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78752" w14:textId="500908B6" w:rsidR="005240B5" w:rsidRPr="00757E7D" w:rsidRDefault="005240B5" w:rsidP="005240B5">
      <w:pPr>
        <w:spacing w:line="360" w:lineRule="auto"/>
        <w:jc w:val="center"/>
        <w:rPr>
          <w:rFonts w:asciiTheme="minorEastAsia" w:eastAsiaTheme="minorEastAsia" w:hAnsiTheme="minorEastAsia"/>
          <w:color w:val="FF0000"/>
          <w:szCs w:val="21"/>
        </w:rPr>
      </w:pPr>
    </w:p>
    <w:p w14:paraId="0D575805" w14:textId="77777777" w:rsidR="009108B8" w:rsidRPr="00757E7D" w:rsidRDefault="009108B8">
      <w:pPr>
        <w:spacing w:line="360" w:lineRule="auto"/>
        <w:jc w:val="center"/>
        <w:rPr>
          <w:rFonts w:asciiTheme="minorEastAsia" w:eastAsiaTheme="minorEastAsia" w:hAnsiTheme="minorEastAsia"/>
          <w:color w:val="FF0000"/>
          <w:szCs w:val="21"/>
        </w:rPr>
      </w:pPr>
    </w:p>
    <w:p w14:paraId="6AD872EF" w14:textId="77777777" w:rsidR="008214DE" w:rsidRPr="00757E7D" w:rsidRDefault="008214DE">
      <w:pPr>
        <w:spacing w:line="360" w:lineRule="auto"/>
        <w:jc w:val="center"/>
        <w:rPr>
          <w:rFonts w:asciiTheme="minorEastAsia" w:eastAsiaTheme="minorEastAsia" w:hAnsiTheme="minorEastAsia"/>
          <w:color w:val="FF0000"/>
          <w:szCs w:val="21"/>
        </w:rPr>
      </w:pPr>
    </w:p>
    <w:p w14:paraId="0CBE20BB" w14:textId="77777777" w:rsidR="008214DE" w:rsidRPr="00757E7D" w:rsidRDefault="008214DE">
      <w:pPr>
        <w:spacing w:line="360" w:lineRule="auto"/>
        <w:jc w:val="center"/>
        <w:rPr>
          <w:rFonts w:asciiTheme="minorEastAsia" w:eastAsiaTheme="minorEastAsia" w:hAnsiTheme="minorEastAsia"/>
          <w:color w:val="FF0000"/>
          <w:szCs w:val="21"/>
        </w:rPr>
      </w:pPr>
    </w:p>
    <w:p w14:paraId="74FA5A9B" w14:textId="77777777" w:rsidR="009108B8" w:rsidRPr="00757E7D" w:rsidRDefault="009108B8">
      <w:pPr>
        <w:spacing w:line="360" w:lineRule="auto"/>
        <w:jc w:val="center"/>
        <w:rPr>
          <w:rFonts w:asciiTheme="minorEastAsia" w:eastAsiaTheme="minorEastAsia" w:hAnsiTheme="minorEastAsia"/>
          <w:b/>
          <w:szCs w:val="21"/>
        </w:rPr>
      </w:pPr>
    </w:p>
    <w:p w14:paraId="4372E0BF" w14:textId="77777777" w:rsidR="008214DE" w:rsidRPr="00757E7D" w:rsidRDefault="008214DE">
      <w:pPr>
        <w:spacing w:line="360" w:lineRule="auto"/>
        <w:jc w:val="center"/>
        <w:rPr>
          <w:rFonts w:asciiTheme="minorEastAsia" w:eastAsiaTheme="minorEastAsia" w:hAnsiTheme="minorEastAsia"/>
          <w:b/>
          <w:szCs w:val="21"/>
        </w:rPr>
      </w:pPr>
    </w:p>
    <w:p w14:paraId="6148CC0A" w14:textId="77777777" w:rsidR="002210AA" w:rsidRDefault="002210AA">
      <w:pPr>
        <w:tabs>
          <w:tab w:val="left" w:pos="7377"/>
        </w:tabs>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北京石油化工学院</w:t>
      </w:r>
    </w:p>
    <w:p w14:paraId="0740C5A4" w14:textId="41CC2525" w:rsidR="008214DE" w:rsidRPr="009C074F" w:rsidRDefault="002210AA">
      <w:pPr>
        <w:tabs>
          <w:tab w:val="left" w:pos="7377"/>
        </w:tabs>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康庄校区超市、西餐经营权</w:t>
      </w:r>
    </w:p>
    <w:p w14:paraId="5AEAD61B"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7E24A61E"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5F05C4B5" w14:textId="77777777" w:rsidR="008214DE" w:rsidRPr="00757E7D" w:rsidRDefault="00341DC4">
      <w:pPr>
        <w:tabs>
          <w:tab w:val="left" w:pos="7377"/>
        </w:tabs>
        <w:spacing w:line="360" w:lineRule="auto"/>
        <w:jc w:val="center"/>
        <w:rPr>
          <w:rFonts w:asciiTheme="minorEastAsia" w:eastAsiaTheme="minorEastAsia" w:hAnsiTheme="minorEastAsia"/>
          <w:b/>
          <w:sz w:val="72"/>
          <w:szCs w:val="72"/>
        </w:rPr>
      </w:pPr>
      <w:bookmarkStart w:id="0" w:name="_Toc214603660"/>
      <w:bookmarkStart w:id="1" w:name="_Toc214604208"/>
      <w:bookmarkStart w:id="2" w:name="_Toc214770706"/>
      <w:bookmarkStart w:id="3" w:name="_Toc214772158"/>
      <w:bookmarkStart w:id="4" w:name="_Toc214797767"/>
      <w:bookmarkStart w:id="5" w:name="_Toc215313430"/>
      <w:bookmarkStart w:id="6" w:name="_Toc215544087"/>
      <w:bookmarkStart w:id="7" w:name="_Toc215154961"/>
      <w:bookmarkStart w:id="8" w:name="_Toc216102978"/>
      <w:bookmarkStart w:id="9" w:name="_Toc216103114"/>
      <w:bookmarkStart w:id="10" w:name="_Toc216154918"/>
      <w:r w:rsidRPr="00757E7D">
        <w:rPr>
          <w:rFonts w:asciiTheme="minorEastAsia" w:eastAsiaTheme="minorEastAsia" w:hAnsiTheme="minorEastAsia" w:hint="eastAsia"/>
          <w:b/>
          <w:sz w:val="72"/>
          <w:szCs w:val="72"/>
        </w:rPr>
        <w:t>招</w:t>
      </w:r>
      <w:r w:rsidRPr="00757E7D">
        <w:rPr>
          <w:rFonts w:asciiTheme="minorEastAsia" w:eastAsiaTheme="minorEastAsia" w:hAnsiTheme="minorEastAsia"/>
          <w:b/>
          <w:sz w:val="72"/>
          <w:szCs w:val="72"/>
        </w:rPr>
        <w:t xml:space="preserve">  </w:t>
      </w:r>
      <w:r w:rsidRPr="00757E7D">
        <w:rPr>
          <w:rFonts w:asciiTheme="minorEastAsia" w:eastAsiaTheme="minorEastAsia" w:hAnsiTheme="minorEastAsia" w:hint="eastAsia"/>
          <w:b/>
          <w:sz w:val="72"/>
          <w:szCs w:val="72"/>
        </w:rPr>
        <w:t>标</w:t>
      </w:r>
      <w:r w:rsidRPr="00757E7D">
        <w:rPr>
          <w:rFonts w:asciiTheme="minorEastAsia" w:eastAsiaTheme="minorEastAsia" w:hAnsiTheme="minorEastAsia"/>
          <w:b/>
          <w:sz w:val="72"/>
          <w:szCs w:val="72"/>
        </w:rPr>
        <w:t xml:space="preserve">  </w:t>
      </w:r>
      <w:r w:rsidRPr="00757E7D">
        <w:rPr>
          <w:rFonts w:asciiTheme="minorEastAsia" w:eastAsiaTheme="minorEastAsia" w:hAnsiTheme="minorEastAsia" w:hint="eastAsia"/>
          <w:b/>
          <w:sz w:val="72"/>
          <w:szCs w:val="72"/>
        </w:rPr>
        <w:t>文</w:t>
      </w:r>
      <w:r w:rsidRPr="00757E7D">
        <w:rPr>
          <w:rFonts w:asciiTheme="minorEastAsia" w:eastAsiaTheme="minorEastAsia" w:hAnsiTheme="minorEastAsia"/>
          <w:b/>
          <w:sz w:val="72"/>
          <w:szCs w:val="72"/>
        </w:rPr>
        <w:t xml:space="preserve">  </w:t>
      </w:r>
      <w:r w:rsidRPr="00757E7D">
        <w:rPr>
          <w:rFonts w:asciiTheme="minorEastAsia" w:eastAsiaTheme="minorEastAsia" w:hAnsiTheme="minorEastAsia" w:hint="eastAsia"/>
          <w:b/>
          <w:sz w:val="72"/>
          <w:szCs w:val="72"/>
        </w:rPr>
        <w:t>件</w:t>
      </w:r>
      <w:bookmarkEnd w:id="0"/>
      <w:bookmarkEnd w:id="1"/>
      <w:bookmarkEnd w:id="2"/>
      <w:bookmarkEnd w:id="3"/>
      <w:bookmarkEnd w:id="4"/>
      <w:bookmarkEnd w:id="5"/>
      <w:bookmarkEnd w:id="6"/>
      <w:bookmarkEnd w:id="7"/>
      <w:bookmarkEnd w:id="8"/>
      <w:bookmarkEnd w:id="9"/>
      <w:bookmarkEnd w:id="10"/>
    </w:p>
    <w:p w14:paraId="39B739C9" w14:textId="77777777" w:rsidR="002210AA" w:rsidRDefault="002210AA">
      <w:pPr>
        <w:tabs>
          <w:tab w:val="left" w:pos="7377"/>
        </w:tabs>
        <w:spacing w:line="360" w:lineRule="auto"/>
        <w:jc w:val="center"/>
        <w:rPr>
          <w:rFonts w:asciiTheme="minorEastAsia" w:eastAsiaTheme="minorEastAsia" w:hAnsiTheme="minorEastAsia"/>
          <w:b/>
          <w:sz w:val="32"/>
          <w:szCs w:val="32"/>
        </w:rPr>
      </w:pPr>
    </w:p>
    <w:p w14:paraId="7B583EAC" w14:textId="72A67AC3" w:rsidR="008214DE" w:rsidRPr="00757E7D" w:rsidRDefault="0068467F">
      <w:pPr>
        <w:tabs>
          <w:tab w:val="left" w:pos="7377"/>
        </w:tabs>
        <w:spacing w:line="360" w:lineRule="auto"/>
        <w:jc w:val="center"/>
        <w:rPr>
          <w:rFonts w:asciiTheme="minorEastAsia" w:eastAsiaTheme="minorEastAsia" w:hAnsiTheme="minorEastAsia"/>
          <w:b/>
          <w:szCs w:val="21"/>
        </w:rPr>
      </w:pPr>
      <w:r w:rsidRPr="00757E7D">
        <w:rPr>
          <w:rFonts w:asciiTheme="minorEastAsia" w:eastAsiaTheme="minorEastAsia" w:hAnsiTheme="minorEastAsia"/>
          <w:b/>
          <w:sz w:val="32"/>
          <w:szCs w:val="32"/>
        </w:rPr>
        <w:t>招标</w:t>
      </w:r>
      <w:r w:rsidR="00341DC4" w:rsidRPr="00757E7D">
        <w:rPr>
          <w:rFonts w:asciiTheme="minorEastAsia" w:eastAsiaTheme="minorEastAsia" w:hAnsiTheme="minorEastAsia" w:hint="eastAsia"/>
          <w:b/>
          <w:sz w:val="32"/>
          <w:szCs w:val="32"/>
        </w:rPr>
        <w:t>编号：</w:t>
      </w:r>
      <w:r w:rsidR="002210AA">
        <w:rPr>
          <w:rFonts w:asciiTheme="minorEastAsia" w:eastAsiaTheme="minorEastAsia" w:hAnsiTheme="minorEastAsia"/>
          <w:b/>
          <w:sz w:val="32"/>
          <w:szCs w:val="32"/>
        </w:rPr>
        <w:t>BIECC-ZB5577</w:t>
      </w:r>
    </w:p>
    <w:p w14:paraId="03695469"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7AD7E06F"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46CA0D8A"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507653DA"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667BC189"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34BCA1D3"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4398FB90" w14:textId="77777777" w:rsidR="008214DE" w:rsidRPr="00757E7D" w:rsidRDefault="008214DE">
      <w:pPr>
        <w:tabs>
          <w:tab w:val="left" w:pos="7377"/>
        </w:tabs>
        <w:spacing w:line="360" w:lineRule="auto"/>
        <w:jc w:val="center"/>
        <w:rPr>
          <w:rFonts w:asciiTheme="minorEastAsia" w:eastAsiaTheme="minorEastAsia" w:hAnsiTheme="minorEastAsia"/>
          <w:b/>
          <w:szCs w:val="21"/>
        </w:rPr>
      </w:pPr>
    </w:p>
    <w:p w14:paraId="329E9174" w14:textId="63648389" w:rsidR="008214DE" w:rsidRPr="00757E7D" w:rsidRDefault="00155B4C">
      <w:pPr>
        <w:spacing w:line="360" w:lineRule="auto"/>
        <w:jc w:val="center"/>
        <w:rPr>
          <w:rFonts w:asciiTheme="minorEastAsia" w:eastAsiaTheme="minorEastAsia" w:hAnsiTheme="minorEastAsia"/>
          <w:b/>
          <w:sz w:val="36"/>
          <w:szCs w:val="36"/>
        </w:rPr>
      </w:pPr>
      <w:r w:rsidRPr="00757E7D">
        <w:rPr>
          <w:rFonts w:asciiTheme="minorEastAsia" w:eastAsiaTheme="minorEastAsia" w:hAnsiTheme="minorEastAsia" w:hint="eastAsia"/>
          <w:b/>
          <w:sz w:val="36"/>
          <w:szCs w:val="36"/>
        </w:rPr>
        <w:t>北京国际工程咨询有限公司</w:t>
      </w:r>
    </w:p>
    <w:p w14:paraId="083EEE14" w14:textId="1781C7EF" w:rsidR="008214DE" w:rsidRPr="00757E7D" w:rsidRDefault="002210AA">
      <w:pPr>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t>2018年08月</w:t>
      </w:r>
    </w:p>
    <w:p w14:paraId="71402E0F"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sectPr w:rsidR="008214DE" w:rsidRPr="00757E7D">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720"/>
          <w:docGrid w:linePitch="326"/>
        </w:sectPr>
      </w:pPr>
    </w:p>
    <w:p w14:paraId="4633E983"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pPr>
    </w:p>
    <w:p w14:paraId="50922E5D"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pPr>
    </w:p>
    <w:p w14:paraId="13099595"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pPr>
    </w:p>
    <w:p w14:paraId="71BC28E7" w14:textId="77777777" w:rsidR="008214DE" w:rsidRPr="00757E7D" w:rsidRDefault="00341DC4">
      <w:pPr>
        <w:widowControl/>
        <w:spacing w:line="264" w:lineRule="auto"/>
        <w:jc w:val="center"/>
        <w:outlineLvl w:val="0"/>
        <w:rPr>
          <w:rFonts w:asciiTheme="minorEastAsia" w:eastAsiaTheme="minorEastAsia" w:hAnsiTheme="minorEastAsia"/>
          <w:b/>
          <w:sz w:val="24"/>
          <w:szCs w:val="24"/>
        </w:rPr>
      </w:pPr>
      <w:r w:rsidRPr="00757E7D">
        <w:rPr>
          <w:rFonts w:asciiTheme="minorEastAsia" w:eastAsiaTheme="minorEastAsia" w:hAnsiTheme="minorEastAsia" w:hint="eastAsia"/>
          <w:b/>
          <w:sz w:val="24"/>
          <w:szCs w:val="24"/>
        </w:rPr>
        <w:t>目</w:t>
      </w:r>
      <w:r w:rsidRPr="00757E7D">
        <w:rPr>
          <w:rFonts w:asciiTheme="minorEastAsia" w:eastAsiaTheme="minorEastAsia" w:hAnsiTheme="minorEastAsia"/>
          <w:b/>
          <w:sz w:val="24"/>
          <w:szCs w:val="24"/>
        </w:rPr>
        <w:t xml:space="preserve">                录</w:t>
      </w:r>
    </w:p>
    <w:p w14:paraId="5A7A1376"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pPr>
    </w:p>
    <w:p w14:paraId="1849854A" w14:textId="77777777" w:rsidR="008214DE" w:rsidRPr="00757E7D" w:rsidRDefault="008214DE">
      <w:pPr>
        <w:widowControl/>
        <w:spacing w:line="264" w:lineRule="auto"/>
        <w:jc w:val="center"/>
        <w:outlineLvl w:val="0"/>
        <w:rPr>
          <w:rFonts w:asciiTheme="minorEastAsia" w:eastAsiaTheme="minorEastAsia" w:hAnsiTheme="minorEastAsia"/>
          <w:b/>
          <w:sz w:val="24"/>
          <w:szCs w:val="24"/>
        </w:rPr>
      </w:pPr>
    </w:p>
    <w:p w14:paraId="3BAC7687" w14:textId="3917071B" w:rsidR="00F318B8" w:rsidRPr="00662B92" w:rsidRDefault="00341DC4"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r w:rsidRPr="00662B92">
        <w:rPr>
          <w:rFonts w:asciiTheme="minorEastAsia" w:eastAsiaTheme="minorEastAsia" w:hAnsiTheme="minorEastAsia" w:hint="eastAsia"/>
          <w:szCs w:val="21"/>
        </w:rPr>
        <w:fldChar w:fldCharType="begin"/>
      </w:r>
      <w:r w:rsidRPr="00662B92">
        <w:rPr>
          <w:rStyle w:val="afe"/>
          <w:rFonts w:asciiTheme="minorEastAsia" w:eastAsiaTheme="minorEastAsia" w:hAnsiTheme="minorEastAsia"/>
          <w:color w:val="auto"/>
          <w:szCs w:val="21"/>
        </w:rPr>
        <w:instrText xml:space="preserve"> TOC \o "1-1" \h \z </w:instrText>
      </w:r>
      <w:r w:rsidRPr="00662B92">
        <w:rPr>
          <w:rFonts w:asciiTheme="minorEastAsia" w:eastAsiaTheme="minorEastAsia" w:hAnsiTheme="minorEastAsia" w:hint="eastAsia"/>
          <w:szCs w:val="21"/>
        </w:rPr>
        <w:fldChar w:fldCharType="separate"/>
      </w:r>
      <w:hyperlink w:anchor="_Toc515201028" w:history="1">
        <w:r w:rsidR="00F318B8" w:rsidRPr="00662B92">
          <w:rPr>
            <w:rStyle w:val="afe"/>
            <w:rFonts w:asciiTheme="minorEastAsia" w:eastAsiaTheme="minorEastAsia" w:hAnsiTheme="minorEastAsia" w:hint="eastAsia"/>
            <w:noProof/>
          </w:rPr>
          <w:t>第一章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投标邀请</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_Toc515201028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1</w:t>
        </w:r>
        <w:r w:rsidR="00F318B8" w:rsidRPr="00662B92">
          <w:rPr>
            <w:rFonts w:asciiTheme="minorEastAsia" w:eastAsiaTheme="minorEastAsia" w:hAnsiTheme="minorEastAsia"/>
            <w:noProof/>
            <w:webHidden/>
          </w:rPr>
          <w:fldChar w:fldCharType="end"/>
        </w:r>
      </w:hyperlink>
    </w:p>
    <w:p w14:paraId="624BE94A" w14:textId="0711D724"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29" w:history="1">
        <w:r w:rsidR="00F318B8" w:rsidRPr="00662B92">
          <w:rPr>
            <w:rStyle w:val="afe"/>
            <w:rFonts w:asciiTheme="minorEastAsia" w:eastAsiaTheme="minorEastAsia" w:hAnsiTheme="minorEastAsia" w:hint="eastAsia"/>
            <w:noProof/>
          </w:rPr>
          <w:t>第二章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投标人须知资料表</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_Toc515201029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5</w:t>
        </w:r>
        <w:r w:rsidR="00F318B8" w:rsidRPr="00662B92">
          <w:rPr>
            <w:rFonts w:asciiTheme="minorEastAsia" w:eastAsiaTheme="minorEastAsia" w:hAnsiTheme="minorEastAsia"/>
            <w:noProof/>
            <w:webHidden/>
          </w:rPr>
          <w:fldChar w:fldCharType="end"/>
        </w:r>
      </w:hyperlink>
    </w:p>
    <w:p w14:paraId="1541AA54" w14:textId="4419B823"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30" w:history="1">
        <w:r w:rsidR="00F318B8" w:rsidRPr="00662B92">
          <w:rPr>
            <w:rStyle w:val="afe"/>
            <w:rFonts w:asciiTheme="minorEastAsia" w:eastAsiaTheme="minorEastAsia" w:hAnsiTheme="minorEastAsia" w:hint="eastAsia"/>
            <w:noProof/>
          </w:rPr>
          <w:t>第三章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投标人须知</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_Toc515201030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7</w:t>
        </w:r>
        <w:r w:rsidR="00F318B8" w:rsidRPr="00662B92">
          <w:rPr>
            <w:rFonts w:asciiTheme="minorEastAsia" w:eastAsiaTheme="minorEastAsia" w:hAnsiTheme="minorEastAsia"/>
            <w:noProof/>
            <w:webHidden/>
          </w:rPr>
          <w:fldChar w:fldCharType="end"/>
        </w:r>
      </w:hyperlink>
    </w:p>
    <w:p w14:paraId="13302851" w14:textId="5FEC0B20"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31" w:history="1">
        <w:r w:rsidR="00F318B8" w:rsidRPr="00662B92">
          <w:rPr>
            <w:rStyle w:val="afe"/>
            <w:rFonts w:asciiTheme="minorEastAsia" w:eastAsiaTheme="minorEastAsia" w:hAnsiTheme="minorEastAsia" w:hint="eastAsia"/>
            <w:noProof/>
          </w:rPr>
          <w:t>第四章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招标内容说明</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_Toc515201031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14</w:t>
        </w:r>
        <w:r w:rsidR="00F318B8" w:rsidRPr="00662B92">
          <w:rPr>
            <w:rFonts w:asciiTheme="minorEastAsia" w:eastAsiaTheme="minorEastAsia" w:hAnsiTheme="minorEastAsia"/>
            <w:noProof/>
            <w:webHidden/>
          </w:rPr>
          <w:fldChar w:fldCharType="end"/>
        </w:r>
      </w:hyperlink>
    </w:p>
    <w:p w14:paraId="39877010" w14:textId="583CDD9E"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32" w:history="1">
        <w:r w:rsidR="00F318B8" w:rsidRPr="00662B92">
          <w:rPr>
            <w:rStyle w:val="afe"/>
            <w:rFonts w:asciiTheme="minorEastAsia" w:eastAsiaTheme="minorEastAsia" w:hAnsiTheme="minorEastAsia" w:hint="eastAsia"/>
            <w:noProof/>
          </w:rPr>
          <w:t>第五章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合同格式</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_Toc515201032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22</w:t>
        </w:r>
        <w:r w:rsidR="00F318B8" w:rsidRPr="00662B92">
          <w:rPr>
            <w:rFonts w:asciiTheme="minorEastAsia" w:eastAsiaTheme="minorEastAsia" w:hAnsiTheme="minorEastAsia"/>
            <w:noProof/>
            <w:webHidden/>
          </w:rPr>
          <w:fldChar w:fldCharType="end"/>
        </w:r>
      </w:hyperlink>
    </w:p>
    <w:p w14:paraId="1BE2D7FA" w14:textId="124B6324"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33" w:history="1">
        <w:r w:rsidR="00F318B8" w:rsidRPr="00662B92">
          <w:rPr>
            <w:rStyle w:val="afe"/>
            <w:rFonts w:asciiTheme="minorEastAsia" w:eastAsiaTheme="minorEastAsia" w:hAnsiTheme="minorEastAsia" w:hint="eastAsia"/>
            <w:noProof/>
          </w:rPr>
          <w:t>第六章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评标标准</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_Toc515201033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31</w:t>
        </w:r>
        <w:r w:rsidR="00F318B8" w:rsidRPr="00662B92">
          <w:rPr>
            <w:rFonts w:asciiTheme="minorEastAsia" w:eastAsiaTheme="minorEastAsia" w:hAnsiTheme="minorEastAsia"/>
            <w:noProof/>
            <w:webHidden/>
          </w:rPr>
          <w:fldChar w:fldCharType="end"/>
        </w:r>
      </w:hyperlink>
    </w:p>
    <w:p w14:paraId="68845434" w14:textId="71271FBC" w:rsidR="00F318B8" w:rsidRPr="00662B92" w:rsidRDefault="00B87AAD" w:rsidP="0020319D">
      <w:pPr>
        <w:pStyle w:val="10"/>
        <w:tabs>
          <w:tab w:val="clear" w:pos="8302"/>
          <w:tab w:val="right" w:leader="dot" w:pos="9071"/>
        </w:tabs>
        <w:spacing w:before="0" w:after="0" w:line="480" w:lineRule="auto"/>
        <w:rPr>
          <w:rFonts w:asciiTheme="minorEastAsia" w:eastAsiaTheme="minorEastAsia" w:hAnsiTheme="minorEastAsia" w:cstheme="minorBidi"/>
          <w:noProof/>
          <w:szCs w:val="22"/>
        </w:rPr>
      </w:pPr>
      <w:hyperlink w:anchor="_Toc515201034" w:history="1">
        <w:r w:rsidR="00F318B8" w:rsidRPr="00662B92">
          <w:rPr>
            <w:rStyle w:val="afe"/>
            <w:rFonts w:asciiTheme="minorEastAsia" w:eastAsiaTheme="minorEastAsia" w:hAnsiTheme="minorEastAsia" w:hint="eastAsia"/>
            <w:noProof/>
          </w:rPr>
          <w:t>第七章</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附件</w:t>
        </w:r>
        <w:r w:rsidR="00F318B8" w:rsidRPr="00662B92">
          <w:rPr>
            <w:rStyle w:val="afe"/>
            <w:rFonts w:asciiTheme="minorEastAsia" w:eastAsiaTheme="minorEastAsia" w:hAnsiTheme="minorEastAsia"/>
            <w:noProof/>
          </w:rPr>
          <w:t>—</w:t>
        </w:r>
        <w:r w:rsidR="00F318B8" w:rsidRPr="00662B92">
          <w:rPr>
            <w:rStyle w:val="afe"/>
            <w:rFonts w:asciiTheme="minorEastAsia" w:eastAsiaTheme="minorEastAsia" w:hAnsiTheme="minorEastAsia" w:hint="eastAsia"/>
            <w:noProof/>
          </w:rPr>
          <w:t>投标文件格式</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_Toc515201034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34</w:t>
        </w:r>
        <w:r w:rsidR="00F318B8" w:rsidRPr="00662B92">
          <w:rPr>
            <w:rFonts w:asciiTheme="minorEastAsia" w:eastAsiaTheme="minorEastAsia" w:hAnsiTheme="minorEastAsia"/>
            <w:noProof/>
            <w:webHidden/>
          </w:rPr>
          <w:fldChar w:fldCharType="end"/>
        </w:r>
      </w:hyperlink>
    </w:p>
    <w:p w14:paraId="379F4C8C" w14:textId="04F97054" w:rsidR="00F318B8" w:rsidRPr="00662B92" w:rsidRDefault="00B87AAD" w:rsidP="0020319D">
      <w:pPr>
        <w:pStyle w:val="10"/>
        <w:tabs>
          <w:tab w:val="clear" w:pos="8302"/>
          <w:tab w:val="right" w:leader="dot" w:pos="9071"/>
        </w:tabs>
        <w:spacing w:before="0" w:after="0" w:line="480" w:lineRule="auto"/>
        <w:ind w:firstLineChars="400" w:firstLine="840"/>
        <w:rPr>
          <w:rFonts w:asciiTheme="minorEastAsia" w:eastAsiaTheme="minorEastAsia" w:hAnsiTheme="minorEastAsia" w:cstheme="minorBidi"/>
          <w:noProof/>
          <w:szCs w:val="22"/>
        </w:rPr>
      </w:pPr>
      <w:hyperlink w:anchor="_Toc515201035" w:history="1">
        <w:r w:rsidR="00F318B8" w:rsidRPr="00662B92">
          <w:rPr>
            <w:rStyle w:val="afe"/>
            <w:rFonts w:asciiTheme="minorEastAsia" w:eastAsiaTheme="minorEastAsia" w:hAnsiTheme="minorEastAsia" w:hint="eastAsia"/>
            <w:noProof/>
          </w:rPr>
          <w:t>第一部分</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资格证明文件</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_Toc515201035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35</w:t>
        </w:r>
        <w:r w:rsidR="00F318B8" w:rsidRPr="00662B92">
          <w:rPr>
            <w:rFonts w:asciiTheme="minorEastAsia" w:eastAsiaTheme="minorEastAsia" w:hAnsiTheme="minorEastAsia"/>
            <w:noProof/>
            <w:webHidden/>
          </w:rPr>
          <w:fldChar w:fldCharType="end"/>
        </w:r>
      </w:hyperlink>
    </w:p>
    <w:p w14:paraId="754861C9" w14:textId="7056F1E6" w:rsidR="00F318B8" w:rsidRPr="00662B92" w:rsidRDefault="00B87AAD" w:rsidP="0020319D">
      <w:pPr>
        <w:pStyle w:val="10"/>
        <w:tabs>
          <w:tab w:val="clear" w:pos="8302"/>
          <w:tab w:val="right" w:leader="dot" w:pos="9071"/>
        </w:tabs>
        <w:spacing w:before="0" w:after="0" w:line="480" w:lineRule="auto"/>
        <w:ind w:firstLineChars="400" w:firstLine="840"/>
        <w:rPr>
          <w:rFonts w:asciiTheme="minorEastAsia" w:eastAsiaTheme="minorEastAsia" w:hAnsiTheme="minorEastAsia" w:cstheme="minorBidi"/>
          <w:noProof/>
          <w:szCs w:val="22"/>
        </w:rPr>
      </w:pPr>
      <w:hyperlink w:anchor="_Toc515201036" w:history="1">
        <w:r w:rsidR="00F318B8" w:rsidRPr="00662B92">
          <w:rPr>
            <w:rStyle w:val="afe"/>
            <w:rFonts w:asciiTheme="minorEastAsia" w:eastAsiaTheme="minorEastAsia" w:hAnsiTheme="minorEastAsia" w:hint="eastAsia"/>
            <w:noProof/>
          </w:rPr>
          <w:t>第二部分</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商务文件</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_Toc515201036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44</w:t>
        </w:r>
        <w:r w:rsidR="00F318B8" w:rsidRPr="00662B92">
          <w:rPr>
            <w:rFonts w:asciiTheme="minorEastAsia" w:eastAsiaTheme="minorEastAsia" w:hAnsiTheme="minorEastAsia"/>
            <w:noProof/>
            <w:webHidden/>
          </w:rPr>
          <w:fldChar w:fldCharType="end"/>
        </w:r>
      </w:hyperlink>
    </w:p>
    <w:p w14:paraId="74DC4E6F" w14:textId="528AE4E9" w:rsidR="00F318B8" w:rsidRPr="00662B92" w:rsidRDefault="00B87AAD" w:rsidP="0020319D">
      <w:pPr>
        <w:pStyle w:val="10"/>
        <w:tabs>
          <w:tab w:val="clear" w:pos="8302"/>
          <w:tab w:val="right" w:leader="dot" w:pos="9071"/>
        </w:tabs>
        <w:spacing w:before="0" w:after="0" w:line="480" w:lineRule="auto"/>
        <w:ind w:firstLineChars="400" w:firstLine="840"/>
        <w:rPr>
          <w:rFonts w:asciiTheme="minorEastAsia" w:eastAsiaTheme="minorEastAsia" w:hAnsiTheme="minorEastAsia" w:cstheme="minorBidi"/>
          <w:noProof/>
          <w:szCs w:val="22"/>
        </w:rPr>
      </w:pPr>
      <w:hyperlink w:anchor="_Toc515201037" w:history="1">
        <w:r w:rsidR="00F318B8" w:rsidRPr="00662B92">
          <w:rPr>
            <w:rStyle w:val="afe"/>
            <w:rFonts w:asciiTheme="minorEastAsia" w:eastAsiaTheme="minorEastAsia" w:hAnsiTheme="minorEastAsia" w:hint="eastAsia"/>
            <w:noProof/>
          </w:rPr>
          <w:t>第三部分</w:t>
        </w:r>
        <w:r w:rsidR="00F318B8" w:rsidRPr="00662B92">
          <w:rPr>
            <w:rStyle w:val="afe"/>
            <w:rFonts w:asciiTheme="minorEastAsia" w:eastAsiaTheme="minorEastAsia" w:hAnsiTheme="minorEastAsia"/>
            <w:noProof/>
          </w:rPr>
          <w:t xml:space="preserve">  </w:t>
        </w:r>
        <w:r w:rsidR="00F318B8" w:rsidRPr="00662B92">
          <w:rPr>
            <w:rStyle w:val="afe"/>
            <w:rFonts w:asciiTheme="minorEastAsia" w:eastAsiaTheme="minorEastAsia" w:hAnsiTheme="minorEastAsia" w:hint="eastAsia"/>
            <w:noProof/>
          </w:rPr>
          <w:t>技术文件</w:t>
        </w:r>
        <w:r w:rsidR="00F318B8" w:rsidRPr="00662B92">
          <w:rPr>
            <w:rFonts w:asciiTheme="minorEastAsia" w:eastAsiaTheme="minorEastAsia" w:hAnsiTheme="minorEastAsia"/>
            <w:noProof/>
            <w:webHidden/>
          </w:rPr>
          <w:tab/>
        </w:r>
        <w:r w:rsidR="00F318B8" w:rsidRPr="00662B92">
          <w:rPr>
            <w:rFonts w:asciiTheme="minorEastAsia" w:eastAsiaTheme="minorEastAsia" w:hAnsiTheme="minorEastAsia"/>
            <w:noProof/>
            <w:webHidden/>
          </w:rPr>
          <w:fldChar w:fldCharType="begin"/>
        </w:r>
        <w:r w:rsidR="00F318B8" w:rsidRPr="00662B92">
          <w:rPr>
            <w:rFonts w:asciiTheme="minorEastAsia" w:eastAsiaTheme="minorEastAsia" w:hAnsiTheme="minorEastAsia"/>
            <w:noProof/>
            <w:webHidden/>
          </w:rPr>
          <w:instrText xml:space="preserve"> PAGEREF _Toc515201037 \h </w:instrText>
        </w:r>
        <w:r w:rsidR="00F318B8" w:rsidRPr="00662B92">
          <w:rPr>
            <w:rFonts w:asciiTheme="minorEastAsia" w:eastAsiaTheme="minorEastAsia" w:hAnsiTheme="minorEastAsia"/>
            <w:noProof/>
            <w:webHidden/>
          </w:rPr>
        </w:r>
        <w:r w:rsidR="00F318B8" w:rsidRPr="00662B92">
          <w:rPr>
            <w:rFonts w:asciiTheme="minorEastAsia" w:eastAsiaTheme="minorEastAsia" w:hAnsiTheme="minorEastAsia"/>
            <w:noProof/>
            <w:webHidden/>
          </w:rPr>
          <w:fldChar w:fldCharType="separate"/>
        </w:r>
        <w:r w:rsidR="00074D6B">
          <w:rPr>
            <w:rFonts w:asciiTheme="minorEastAsia" w:eastAsiaTheme="minorEastAsia" w:hAnsiTheme="minorEastAsia"/>
            <w:noProof/>
            <w:webHidden/>
          </w:rPr>
          <w:t>48</w:t>
        </w:r>
        <w:r w:rsidR="00F318B8" w:rsidRPr="00662B92">
          <w:rPr>
            <w:rFonts w:asciiTheme="minorEastAsia" w:eastAsiaTheme="minorEastAsia" w:hAnsiTheme="minorEastAsia"/>
            <w:noProof/>
            <w:webHidden/>
          </w:rPr>
          <w:fldChar w:fldCharType="end"/>
        </w:r>
      </w:hyperlink>
    </w:p>
    <w:p w14:paraId="5736934F" w14:textId="77777777" w:rsidR="000106B0" w:rsidRPr="00662B92" w:rsidRDefault="00341DC4" w:rsidP="0020319D">
      <w:pPr>
        <w:pStyle w:val="10"/>
        <w:tabs>
          <w:tab w:val="clear" w:pos="8302"/>
          <w:tab w:val="right" w:leader="dot" w:pos="9030"/>
          <w:tab w:val="right" w:leader="dot" w:pos="9071"/>
        </w:tabs>
        <w:spacing w:before="0" w:after="0" w:line="480" w:lineRule="auto"/>
        <w:rPr>
          <w:rStyle w:val="afe"/>
          <w:rFonts w:asciiTheme="minorEastAsia" w:eastAsiaTheme="minorEastAsia" w:hAnsiTheme="minorEastAsia"/>
          <w:b/>
          <w:color w:val="auto"/>
          <w:sz w:val="24"/>
        </w:rPr>
        <w:sectPr w:rsidR="000106B0" w:rsidRPr="00662B92">
          <w:headerReference w:type="default" r:id="rId14"/>
          <w:footerReference w:type="default" r:id="rId15"/>
          <w:pgSz w:w="11907" w:h="16840"/>
          <w:pgMar w:top="1418" w:right="1418" w:bottom="1418" w:left="1418" w:header="851" w:footer="851" w:gutter="0"/>
          <w:pgNumType w:fmt="upperRoman" w:start="1"/>
          <w:cols w:space="720"/>
          <w:docGrid w:linePitch="326"/>
        </w:sectPr>
      </w:pPr>
      <w:r w:rsidRPr="00662B92">
        <w:rPr>
          <w:rFonts w:asciiTheme="minorEastAsia" w:eastAsiaTheme="minorEastAsia" w:hAnsiTheme="minorEastAsia" w:hint="eastAsia"/>
          <w:szCs w:val="21"/>
        </w:rPr>
        <w:fldChar w:fldCharType="end"/>
      </w:r>
      <w:bookmarkStart w:id="11" w:name="_Toc73427775"/>
    </w:p>
    <w:p w14:paraId="63BE1836" w14:textId="77777777" w:rsidR="008214DE" w:rsidRPr="00757E7D" w:rsidRDefault="008214DE">
      <w:pPr>
        <w:spacing w:line="264" w:lineRule="auto"/>
        <w:jc w:val="center"/>
        <w:rPr>
          <w:rFonts w:asciiTheme="minorEastAsia" w:eastAsiaTheme="minorEastAsia" w:hAnsiTheme="minorEastAsia"/>
          <w:sz w:val="24"/>
          <w:szCs w:val="24"/>
        </w:rPr>
      </w:pPr>
    </w:p>
    <w:p w14:paraId="0EB3B9A5" w14:textId="77777777" w:rsidR="008214DE" w:rsidRPr="00757E7D" w:rsidRDefault="008214DE">
      <w:pPr>
        <w:spacing w:line="264" w:lineRule="auto"/>
        <w:jc w:val="center"/>
        <w:rPr>
          <w:rFonts w:asciiTheme="minorEastAsia" w:eastAsiaTheme="minorEastAsia" w:hAnsiTheme="minorEastAsia"/>
          <w:sz w:val="24"/>
          <w:szCs w:val="24"/>
        </w:rPr>
      </w:pPr>
    </w:p>
    <w:p w14:paraId="1FE5A33E" w14:textId="77777777" w:rsidR="008214DE" w:rsidRPr="00757E7D" w:rsidRDefault="008214DE">
      <w:pPr>
        <w:spacing w:line="264" w:lineRule="auto"/>
        <w:jc w:val="center"/>
        <w:rPr>
          <w:rFonts w:asciiTheme="minorEastAsia" w:eastAsiaTheme="minorEastAsia" w:hAnsiTheme="minorEastAsia"/>
          <w:sz w:val="24"/>
          <w:szCs w:val="24"/>
        </w:rPr>
      </w:pPr>
    </w:p>
    <w:p w14:paraId="47B4531F" w14:textId="77777777" w:rsidR="008214DE" w:rsidRPr="00757E7D" w:rsidRDefault="008214DE">
      <w:pPr>
        <w:spacing w:line="264" w:lineRule="auto"/>
        <w:jc w:val="center"/>
        <w:rPr>
          <w:rFonts w:asciiTheme="minorEastAsia" w:eastAsiaTheme="minorEastAsia" w:hAnsiTheme="minorEastAsia"/>
          <w:sz w:val="24"/>
          <w:szCs w:val="24"/>
        </w:rPr>
      </w:pPr>
    </w:p>
    <w:p w14:paraId="6BE59EAE" w14:textId="77777777" w:rsidR="008214DE" w:rsidRPr="00757E7D" w:rsidRDefault="008214DE">
      <w:pPr>
        <w:spacing w:line="264" w:lineRule="auto"/>
        <w:jc w:val="center"/>
        <w:rPr>
          <w:rFonts w:asciiTheme="minorEastAsia" w:eastAsiaTheme="minorEastAsia" w:hAnsiTheme="minorEastAsia"/>
          <w:sz w:val="24"/>
          <w:szCs w:val="24"/>
        </w:rPr>
      </w:pPr>
    </w:p>
    <w:p w14:paraId="630571EB" w14:textId="77777777" w:rsidR="008214DE" w:rsidRPr="00757E7D" w:rsidRDefault="008214DE">
      <w:pPr>
        <w:spacing w:line="264" w:lineRule="auto"/>
        <w:jc w:val="center"/>
        <w:rPr>
          <w:rFonts w:asciiTheme="minorEastAsia" w:eastAsiaTheme="minorEastAsia" w:hAnsiTheme="minorEastAsia"/>
          <w:sz w:val="24"/>
          <w:szCs w:val="24"/>
        </w:rPr>
      </w:pPr>
    </w:p>
    <w:p w14:paraId="62F0362F" w14:textId="77777777" w:rsidR="008214DE" w:rsidRPr="00757E7D" w:rsidRDefault="008214DE">
      <w:pPr>
        <w:spacing w:line="264" w:lineRule="auto"/>
        <w:jc w:val="center"/>
        <w:rPr>
          <w:rFonts w:asciiTheme="minorEastAsia" w:eastAsiaTheme="minorEastAsia" w:hAnsiTheme="minorEastAsia"/>
          <w:sz w:val="24"/>
          <w:szCs w:val="24"/>
        </w:rPr>
      </w:pPr>
    </w:p>
    <w:p w14:paraId="345BA5E8" w14:textId="77777777" w:rsidR="008214DE" w:rsidRPr="00757E7D" w:rsidRDefault="008214DE">
      <w:pPr>
        <w:spacing w:line="264" w:lineRule="auto"/>
        <w:jc w:val="center"/>
        <w:rPr>
          <w:rFonts w:asciiTheme="minorEastAsia" w:eastAsiaTheme="minorEastAsia" w:hAnsiTheme="minorEastAsia"/>
          <w:sz w:val="24"/>
          <w:szCs w:val="24"/>
        </w:rPr>
      </w:pPr>
    </w:p>
    <w:p w14:paraId="3AF88049" w14:textId="77777777" w:rsidR="008214DE" w:rsidRPr="00757E7D" w:rsidRDefault="008214DE">
      <w:pPr>
        <w:spacing w:line="264" w:lineRule="auto"/>
        <w:jc w:val="center"/>
        <w:rPr>
          <w:rFonts w:asciiTheme="minorEastAsia" w:eastAsiaTheme="minorEastAsia" w:hAnsiTheme="minorEastAsia"/>
          <w:sz w:val="24"/>
          <w:szCs w:val="24"/>
        </w:rPr>
      </w:pPr>
    </w:p>
    <w:p w14:paraId="6A5E438A" w14:textId="77777777" w:rsidR="008214DE" w:rsidRPr="00757E7D" w:rsidRDefault="008214DE">
      <w:pPr>
        <w:spacing w:line="264" w:lineRule="auto"/>
        <w:jc w:val="center"/>
        <w:rPr>
          <w:rFonts w:asciiTheme="minorEastAsia" w:eastAsiaTheme="minorEastAsia" w:hAnsiTheme="minorEastAsia"/>
          <w:sz w:val="24"/>
          <w:szCs w:val="24"/>
        </w:rPr>
      </w:pPr>
    </w:p>
    <w:p w14:paraId="3D51E8DD" w14:textId="77777777" w:rsidR="008214DE" w:rsidRPr="00757E7D" w:rsidRDefault="008214DE">
      <w:pPr>
        <w:spacing w:line="264" w:lineRule="auto"/>
        <w:jc w:val="center"/>
        <w:rPr>
          <w:rFonts w:asciiTheme="minorEastAsia" w:eastAsiaTheme="minorEastAsia" w:hAnsiTheme="minorEastAsia"/>
          <w:sz w:val="24"/>
          <w:szCs w:val="24"/>
        </w:rPr>
      </w:pPr>
    </w:p>
    <w:p w14:paraId="0A5F3710" w14:textId="77777777" w:rsidR="008214DE" w:rsidRPr="00757E7D" w:rsidRDefault="008214DE">
      <w:pPr>
        <w:spacing w:line="264" w:lineRule="auto"/>
        <w:jc w:val="center"/>
        <w:rPr>
          <w:rFonts w:asciiTheme="minorEastAsia" w:eastAsiaTheme="minorEastAsia" w:hAnsiTheme="minorEastAsia"/>
          <w:sz w:val="24"/>
          <w:szCs w:val="24"/>
        </w:rPr>
      </w:pPr>
    </w:p>
    <w:p w14:paraId="01D00CF3" w14:textId="77777777" w:rsidR="008214DE" w:rsidRPr="00757E7D" w:rsidRDefault="008214DE">
      <w:pPr>
        <w:spacing w:line="264" w:lineRule="auto"/>
        <w:jc w:val="center"/>
        <w:rPr>
          <w:rFonts w:asciiTheme="minorEastAsia" w:eastAsiaTheme="minorEastAsia" w:hAnsiTheme="minorEastAsia"/>
          <w:sz w:val="24"/>
          <w:szCs w:val="24"/>
        </w:rPr>
      </w:pPr>
    </w:p>
    <w:p w14:paraId="258D793B" w14:textId="77777777" w:rsidR="008214DE" w:rsidRPr="00757E7D" w:rsidRDefault="008214DE">
      <w:pPr>
        <w:spacing w:line="264" w:lineRule="auto"/>
        <w:jc w:val="center"/>
        <w:rPr>
          <w:rFonts w:asciiTheme="minorEastAsia" w:eastAsiaTheme="minorEastAsia" w:hAnsiTheme="minorEastAsia"/>
          <w:sz w:val="24"/>
          <w:szCs w:val="24"/>
        </w:rPr>
      </w:pPr>
    </w:p>
    <w:p w14:paraId="3F7093B1" w14:textId="77777777" w:rsidR="008214DE" w:rsidRPr="00757E7D" w:rsidRDefault="008214DE">
      <w:pPr>
        <w:spacing w:line="264" w:lineRule="auto"/>
        <w:jc w:val="center"/>
        <w:rPr>
          <w:rFonts w:asciiTheme="minorEastAsia" w:eastAsiaTheme="minorEastAsia" w:hAnsiTheme="minorEastAsia"/>
          <w:sz w:val="24"/>
          <w:szCs w:val="24"/>
        </w:rPr>
      </w:pPr>
    </w:p>
    <w:p w14:paraId="5CDED42D" w14:textId="77777777" w:rsidR="008214DE" w:rsidRPr="00757E7D" w:rsidRDefault="008214DE">
      <w:pPr>
        <w:spacing w:line="264" w:lineRule="auto"/>
        <w:jc w:val="center"/>
        <w:rPr>
          <w:rFonts w:asciiTheme="minorEastAsia" w:eastAsiaTheme="minorEastAsia" w:hAnsiTheme="minorEastAsia"/>
          <w:sz w:val="24"/>
          <w:szCs w:val="24"/>
        </w:rPr>
      </w:pPr>
    </w:p>
    <w:p w14:paraId="6B7EAB3F" w14:textId="77777777" w:rsidR="008214DE" w:rsidRPr="00757E7D" w:rsidRDefault="008214DE">
      <w:pPr>
        <w:spacing w:line="264" w:lineRule="auto"/>
        <w:jc w:val="center"/>
        <w:rPr>
          <w:rFonts w:asciiTheme="minorEastAsia" w:eastAsiaTheme="minorEastAsia" w:hAnsiTheme="minorEastAsia"/>
          <w:sz w:val="24"/>
          <w:szCs w:val="24"/>
        </w:rPr>
      </w:pPr>
    </w:p>
    <w:p w14:paraId="757C751D" w14:textId="08130509" w:rsidR="008214DE" w:rsidRPr="00757E7D" w:rsidRDefault="00341DC4">
      <w:pPr>
        <w:pStyle w:val="1"/>
        <w:widowControl/>
        <w:spacing w:line="360" w:lineRule="auto"/>
        <w:jc w:val="center"/>
        <w:rPr>
          <w:rFonts w:asciiTheme="minorEastAsia" w:eastAsiaTheme="minorEastAsia" w:hAnsiTheme="minorEastAsia"/>
          <w:sz w:val="30"/>
          <w:szCs w:val="30"/>
        </w:rPr>
      </w:pPr>
      <w:bookmarkStart w:id="12" w:name="_Toc515201028"/>
      <w:r w:rsidRPr="00757E7D">
        <w:rPr>
          <w:rFonts w:asciiTheme="minorEastAsia" w:eastAsiaTheme="minorEastAsia" w:hAnsiTheme="minorEastAsia" w:hint="eastAsia"/>
          <w:sz w:val="30"/>
          <w:szCs w:val="30"/>
        </w:rPr>
        <w:t>第一章</w:t>
      </w:r>
      <w:r w:rsidRPr="00757E7D">
        <w:rPr>
          <w:rFonts w:asciiTheme="minorEastAsia" w:eastAsiaTheme="minorEastAsia" w:hAnsiTheme="minorEastAsia"/>
          <w:sz w:val="30"/>
          <w:szCs w:val="30"/>
        </w:rPr>
        <w:t xml:space="preserve">  </w:t>
      </w:r>
      <w:r w:rsidR="00BA6358" w:rsidRPr="00757E7D">
        <w:rPr>
          <w:rFonts w:asciiTheme="minorEastAsia" w:eastAsiaTheme="minorEastAsia" w:hAnsiTheme="minorEastAsia" w:hint="eastAsia"/>
          <w:sz w:val="30"/>
          <w:szCs w:val="30"/>
        </w:rPr>
        <w:t>投标邀请</w:t>
      </w:r>
      <w:bookmarkEnd w:id="12"/>
    </w:p>
    <w:bookmarkEnd w:id="11"/>
    <w:p w14:paraId="42A5C2A9" w14:textId="444D766B" w:rsidR="008214DE" w:rsidRPr="00757E7D" w:rsidRDefault="00341DC4">
      <w:pPr>
        <w:pStyle w:val="ae"/>
        <w:spacing w:line="360" w:lineRule="auto"/>
        <w:ind w:firstLine="0"/>
        <w:jc w:val="center"/>
        <w:rPr>
          <w:rFonts w:asciiTheme="minorEastAsia" w:eastAsiaTheme="minorEastAsia" w:hAnsiTheme="minorEastAsia"/>
          <w:b/>
          <w:bCs/>
          <w:kern w:val="44"/>
          <w:sz w:val="24"/>
          <w:szCs w:val="24"/>
        </w:rPr>
      </w:pPr>
      <w:r w:rsidRPr="00757E7D">
        <w:rPr>
          <w:rFonts w:asciiTheme="minorEastAsia" w:eastAsiaTheme="minorEastAsia" w:hAnsiTheme="minorEastAsia"/>
          <w:b/>
          <w:bCs/>
          <w:kern w:val="44"/>
          <w:sz w:val="24"/>
          <w:szCs w:val="24"/>
        </w:rPr>
        <w:br w:type="page"/>
      </w:r>
      <w:r w:rsidR="00BA6358" w:rsidRPr="00757E7D">
        <w:rPr>
          <w:rFonts w:asciiTheme="minorEastAsia" w:eastAsiaTheme="minorEastAsia" w:hAnsiTheme="minorEastAsia" w:hint="eastAsia"/>
          <w:b/>
          <w:bCs/>
          <w:kern w:val="44"/>
          <w:sz w:val="24"/>
          <w:szCs w:val="24"/>
        </w:rPr>
        <w:lastRenderedPageBreak/>
        <w:t>投标</w:t>
      </w:r>
      <w:r w:rsidR="00BA6358" w:rsidRPr="00757E7D">
        <w:rPr>
          <w:rFonts w:asciiTheme="minorEastAsia" w:eastAsiaTheme="minorEastAsia" w:hAnsiTheme="minorEastAsia"/>
          <w:b/>
          <w:bCs/>
          <w:kern w:val="44"/>
          <w:sz w:val="24"/>
          <w:szCs w:val="24"/>
        </w:rPr>
        <w:t>邀请</w:t>
      </w:r>
    </w:p>
    <w:p w14:paraId="6C29A13D" w14:textId="77777777" w:rsidR="008214DE" w:rsidRPr="00757E7D" w:rsidRDefault="008214DE">
      <w:pPr>
        <w:pStyle w:val="ae"/>
        <w:spacing w:line="360" w:lineRule="auto"/>
        <w:ind w:firstLine="0"/>
        <w:rPr>
          <w:rFonts w:asciiTheme="minorEastAsia" w:eastAsiaTheme="minorEastAsia" w:hAnsiTheme="minorEastAsia"/>
          <w:b/>
          <w:bCs/>
          <w:kern w:val="44"/>
          <w:sz w:val="21"/>
          <w:szCs w:val="21"/>
        </w:rPr>
      </w:pPr>
    </w:p>
    <w:p w14:paraId="141B84D1" w14:textId="27D9F445" w:rsidR="008214DE" w:rsidRPr="00757E7D" w:rsidRDefault="00155B4C">
      <w:pPr>
        <w:tabs>
          <w:tab w:val="left" w:pos="840"/>
        </w:tabs>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北京国际工程咨询有限公司</w:t>
      </w:r>
      <w:r w:rsidR="00341DC4" w:rsidRPr="00757E7D">
        <w:rPr>
          <w:rFonts w:asciiTheme="minorEastAsia" w:eastAsiaTheme="minorEastAsia" w:hAnsiTheme="minorEastAsia" w:hint="eastAsia"/>
          <w:szCs w:val="21"/>
        </w:rPr>
        <w:t>受</w:t>
      </w:r>
      <w:r w:rsidR="002210AA">
        <w:rPr>
          <w:rFonts w:asciiTheme="minorEastAsia" w:eastAsiaTheme="minorEastAsia" w:hAnsiTheme="minorEastAsia" w:hint="eastAsia"/>
          <w:szCs w:val="21"/>
        </w:rPr>
        <w:t>北京石油化工学院</w:t>
      </w:r>
      <w:r w:rsidR="00341DC4" w:rsidRPr="00757E7D">
        <w:rPr>
          <w:rFonts w:asciiTheme="minorEastAsia" w:eastAsiaTheme="minorEastAsia" w:hAnsiTheme="minorEastAsia" w:hint="eastAsia"/>
          <w:szCs w:val="21"/>
        </w:rPr>
        <w:t>的委托，</w:t>
      </w:r>
      <w:r w:rsidR="00591A73" w:rsidRPr="00757E7D">
        <w:rPr>
          <w:rFonts w:asciiTheme="minorEastAsia" w:eastAsiaTheme="minorEastAsia" w:hAnsiTheme="minorEastAsia" w:hint="eastAsia"/>
          <w:szCs w:val="21"/>
        </w:rPr>
        <w:t>对</w:t>
      </w:r>
      <w:r w:rsidR="002210AA">
        <w:rPr>
          <w:rFonts w:asciiTheme="minorEastAsia" w:eastAsiaTheme="minorEastAsia" w:hAnsiTheme="minorEastAsia" w:hint="eastAsia"/>
          <w:szCs w:val="21"/>
        </w:rPr>
        <w:t>北京石油化工学院康庄校区超市、西餐经营权</w:t>
      </w:r>
      <w:r w:rsidR="00591A73" w:rsidRPr="00757E7D">
        <w:rPr>
          <w:rFonts w:asciiTheme="minorEastAsia" w:eastAsiaTheme="minorEastAsia" w:hAnsiTheme="minorEastAsia" w:hint="eastAsia"/>
          <w:szCs w:val="21"/>
        </w:rPr>
        <w:t>项目进行公开招标</w:t>
      </w:r>
      <w:r w:rsidR="00341DC4" w:rsidRPr="00757E7D">
        <w:rPr>
          <w:rFonts w:asciiTheme="minorEastAsia" w:eastAsiaTheme="minorEastAsia" w:hAnsiTheme="minorEastAsia" w:hint="eastAsia"/>
          <w:szCs w:val="21"/>
        </w:rPr>
        <w:t>，现</w:t>
      </w:r>
      <w:r w:rsidR="00341DC4" w:rsidRPr="00757E7D">
        <w:rPr>
          <w:rFonts w:asciiTheme="minorEastAsia" w:eastAsiaTheme="minorEastAsia" w:hAnsiTheme="minorEastAsia"/>
          <w:szCs w:val="21"/>
        </w:rPr>
        <w:t>欢迎</w:t>
      </w:r>
      <w:r w:rsidR="00341DC4" w:rsidRPr="00757E7D">
        <w:rPr>
          <w:rFonts w:asciiTheme="minorEastAsia" w:eastAsiaTheme="minorEastAsia" w:hAnsiTheme="minorEastAsia" w:hint="eastAsia"/>
          <w:szCs w:val="21"/>
        </w:rPr>
        <w:t>合格的投标人参加投标。</w:t>
      </w:r>
    </w:p>
    <w:p w14:paraId="7EC30FE0" w14:textId="1F6023BA"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hint="eastAsia"/>
          <w:szCs w:val="21"/>
        </w:rPr>
        <w:t>项目名称：</w:t>
      </w:r>
      <w:r w:rsidR="002210AA">
        <w:rPr>
          <w:rFonts w:asciiTheme="minorEastAsia" w:eastAsiaTheme="minorEastAsia" w:hAnsiTheme="minorEastAsia" w:hint="eastAsia"/>
          <w:szCs w:val="21"/>
        </w:rPr>
        <w:t>北京石油化工学院康庄校区超市、西餐经营权</w:t>
      </w:r>
    </w:p>
    <w:p w14:paraId="1C450F4B" w14:textId="2D899A70" w:rsidR="008214DE" w:rsidRPr="00757E7D" w:rsidRDefault="00C80EBD">
      <w:pPr>
        <w:spacing w:line="360" w:lineRule="auto"/>
        <w:ind w:firstLineChars="400" w:firstLine="840"/>
        <w:rPr>
          <w:rFonts w:asciiTheme="minorEastAsia" w:eastAsiaTheme="minorEastAsia" w:hAnsiTheme="minorEastAsia"/>
          <w:szCs w:val="21"/>
        </w:rPr>
      </w:pPr>
      <w:r w:rsidRPr="00757E7D">
        <w:rPr>
          <w:rFonts w:asciiTheme="minorEastAsia" w:eastAsiaTheme="minorEastAsia" w:hAnsiTheme="minorEastAsia" w:hint="eastAsia"/>
          <w:szCs w:val="21"/>
        </w:rPr>
        <w:t>招标</w:t>
      </w:r>
      <w:r w:rsidR="00341DC4" w:rsidRPr="00757E7D">
        <w:rPr>
          <w:rFonts w:asciiTheme="minorEastAsia" w:eastAsiaTheme="minorEastAsia" w:hAnsiTheme="minorEastAsia" w:hint="eastAsia"/>
          <w:szCs w:val="21"/>
        </w:rPr>
        <w:t>编号：</w:t>
      </w:r>
      <w:r w:rsidR="002210AA">
        <w:rPr>
          <w:rFonts w:asciiTheme="minorEastAsia" w:eastAsiaTheme="minorEastAsia" w:hAnsiTheme="minorEastAsia"/>
          <w:szCs w:val="21"/>
        </w:rPr>
        <w:t>BIECC-ZB5577</w:t>
      </w:r>
    </w:p>
    <w:p w14:paraId="4529E13B" w14:textId="1C3EDEA7" w:rsidR="003A0A21" w:rsidRDefault="00A12CF3">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szCs w:val="21"/>
        </w:rPr>
        <w:t>招标</w:t>
      </w:r>
      <w:r w:rsidR="00341DC4" w:rsidRPr="00757E7D">
        <w:rPr>
          <w:rFonts w:asciiTheme="minorEastAsia" w:eastAsiaTheme="minorEastAsia" w:hAnsiTheme="minorEastAsia" w:hint="eastAsia"/>
          <w:szCs w:val="21"/>
        </w:rPr>
        <w:t>内容：</w:t>
      </w:r>
      <w:r w:rsidR="00512935" w:rsidRPr="00757E7D">
        <w:rPr>
          <w:rFonts w:asciiTheme="minorEastAsia" w:eastAsiaTheme="minorEastAsia" w:hAnsiTheme="minorEastAsia" w:hint="eastAsia"/>
          <w:szCs w:val="21"/>
        </w:rPr>
        <w:t>对</w:t>
      </w:r>
      <w:r w:rsidR="002210AA">
        <w:rPr>
          <w:rFonts w:asciiTheme="minorEastAsia" w:eastAsiaTheme="minorEastAsia" w:hAnsiTheme="minorEastAsia" w:hint="eastAsia"/>
          <w:szCs w:val="21"/>
        </w:rPr>
        <w:t>北京石油化工学院</w:t>
      </w:r>
      <w:r w:rsidR="002210AA" w:rsidRPr="002210AA">
        <w:rPr>
          <w:rFonts w:asciiTheme="minorEastAsia" w:eastAsiaTheme="minorEastAsia" w:hAnsiTheme="minorEastAsia" w:hint="eastAsia"/>
          <w:szCs w:val="21"/>
        </w:rPr>
        <w:t>康庄校区超市、西餐经营权</w:t>
      </w:r>
      <w:r w:rsidR="00794C05" w:rsidRPr="00757E7D">
        <w:rPr>
          <w:rFonts w:asciiTheme="minorEastAsia" w:eastAsiaTheme="minorEastAsia" w:hAnsiTheme="minorEastAsia"/>
          <w:szCs w:val="21"/>
        </w:rPr>
        <w:t>择优确定</w:t>
      </w:r>
      <w:r w:rsidR="005C5C51">
        <w:rPr>
          <w:rFonts w:asciiTheme="minorEastAsia" w:eastAsiaTheme="minorEastAsia" w:hAnsiTheme="minorEastAsia"/>
          <w:szCs w:val="21"/>
        </w:rPr>
        <w:t>经</w:t>
      </w:r>
      <w:r w:rsidR="003814FA" w:rsidRPr="00757E7D">
        <w:rPr>
          <w:rFonts w:asciiTheme="minorEastAsia" w:eastAsiaTheme="minorEastAsia" w:hAnsiTheme="minorEastAsia"/>
          <w:szCs w:val="21"/>
        </w:rPr>
        <w:t>营单位</w:t>
      </w:r>
      <w:r w:rsidR="00794C05" w:rsidRPr="00757E7D">
        <w:rPr>
          <w:rFonts w:asciiTheme="minorEastAsia" w:eastAsiaTheme="minorEastAsia" w:hAnsiTheme="minorEastAsia"/>
          <w:szCs w:val="21"/>
        </w:rPr>
        <w:t>，</w:t>
      </w:r>
      <w:r w:rsidR="00591A73" w:rsidRPr="00757E7D">
        <w:rPr>
          <w:rFonts w:asciiTheme="minorEastAsia" w:eastAsiaTheme="minorEastAsia" w:hAnsiTheme="minorEastAsia" w:hint="eastAsia"/>
          <w:szCs w:val="21"/>
        </w:rPr>
        <w:t>共</w:t>
      </w:r>
      <w:r w:rsidR="00591A73" w:rsidRPr="00757E7D">
        <w:rPr>
          <w:rFonts w:asciiTheme="minorEastAsia" w:eastAsiaTheme="minorEastAsia" w:hAnsiTheme="minorEastAsia"/>
          <w:szCs w:val="21"/>
        </w:rPr>
        <w:t>分为</w:t>
      </w:r>
      <w:r w:rsidR="002210AA">
        <w:rPr>
          <w:rFonts w:asciiTheme="minorEastAsia" w:eastAsiaTheme="minorEastAsia" w:hAnsiTheme="minorEastAsia" w:hint="eastAsia"/>
          <w:szCs w:val="21"/>
        </w:rPr>
        <w:t>1</w:t>
      </w:r>
      <w:r w:rsidR="00591A73" w:rsidRPr="00757E7D">
        <w:rPr>
          <w:rFonts w:asciiTheme="minorEastAsia" w:eastAsiaTheme="minorEastAsia" w:hAnsiTheme="minorEastAsia" w:hint="eastAsia"/>
          <w:szCs w:val="21"/>
        </w:rPr>
        <w:t>个</w:t>
      </w:r>
      <w:r w:rsidR="00591A73" w:rsidRPr="00757E7D">
        <w:rPr>
          <w:rFonts w:asciiTheme="minorEastAsia" w:eastAsiaTheme="minorEastAsia" w:hAnsiTheme="minorEastAsia"/>
          <w:szCs w:val="21"/>
        </w:rPr>
        <w:t>包</w:t>
      </w:r>
      <w:r w:rsidR="00591A73" w:rsidRPr="00757E7D">
        <w:rPr>
          <w:rFonts w:asciiTheme="minorEastAsia" w:eastAsiaTheme="minorEastAsia" w:hAnsiTheme="minorEastAsia" w:hint="eastAsia"/>
          <w:szCs w:val="21"/>
        </w:rPr>
        <w:t>，每</w:t>
      </w:r>
      <w:r w:rsidR="00591A73" w:rsidRPr="00757E7D">
        <w:rPr>
          <w:rFonts w:asciiTheme="minorEastAsia" w:eastAsiaTheme="minorEastAsia" w:hAnsiTheme="minorEastAsia"/>
          <w:szCs w:val="21"/>
        </w:rPr>
        <w:t>包</w:t>
      </w:r>
      <w:r w:rsidR="00341DC4" w:rsidRPr="00757E7D">
        <w:rPr>
          <w:rFonts w:asciiTheme="minorEastAsia" w:eastAsiaTheme="minorEastAsia" w:hAnsiTheme="minorEastAsia"/>
          <w:szCs w:val="21"/>
        </w:rPr>
        <w:t>确定</w:t>
      </w:r>
      <w:r w:rsidR="00794C05" w:rsidRPr="00757E7D">
        <w:rPr>
          <w:rFonts w:asciiTheme="minorEastAsia" w:eastAsiaTheme="minorEastAsia" w:hAnsiTheme="minorEastAsia"/>
          <w:szCs w:val="21"/>
        </w:rPr>
        <w:t>1</w:t>
      </w:r>
      <w:r w:rsidR="00341DC4" w:rsidRPr="00757E7D">
        <w:rPr>
          <w:rFonts w:asciiTheme="minorEastAsia" w:eastAsiaTheme="minorEastAsia" w:hAnsiTheme="minorEastAsia"/>
          <w:szCs w:val="21"/>
        </w:rPr>
        <w:t>个</w:t>
      </w:r>
      <w:r w:rsidR="005C5C51">
        <w:rPr>
          <w:rFonts w:asciiTheme="minorEastAsia" w:eastAsiaTheme="minorEastAsia" w:hAnsiTheme="minorEastAsia"/>
          <w:szCs w:val="21"/>
        </w:rPr>
        <w:t>经</w:t>
      </w:r>
      <w:r w:rsidR="003814FA" w:rsidRPr="00757E7D">
        <w:rPr>
          <w:rFonts w:asciiTheme="minorEastAsia" w:eastAsiaTheme="minorEastAsia" w:hAnsiTheme="minorEastAsia"/>
          <w:szCs w:val="21"/>
        </w:rPr>
        <w:t>营</w:t>
      </w:r>
      <w:r w:rsidR="00341DC4" w:rsidRPr="00757E7D">
        <w:rPr>
          <w:rFonts w:asciiTheme="minorEastAsia" w:eastAsiaTheme="minorEastAsia" w:hAnsiTheme="minorEastAsia"/>
          <w:szCs w:val="21"/>
        </w:rPr>
        <w:t>单位</w:t>
      </w:r>
      <w:r w:rsidR="00E53AAC" w:rsidRPr="00757E7D">
        <w:rPr>
          <w:rFonts w:asciiTheme="minorEastAsia" w:eastAsiaTheme="minorEastAsia" w:hAnsiTheme="minorEastAsia" w:hint="eastAsia"/>
          <w:szCs w:val="21"/>
        </w:rPr>
        <w:t>，</w:t>
      </w:r>
      <w:r w:rsidR="005C5C51">
        <w:rPr>
          <w:rFonts w:asciiTheme="minorEastAsia" w:eastAsiaTheme="minorEastAsia" w:hAnsiTheme="minorEastAsia"/>
          <w:szCs w:val="21"/>
        </w:rPr>
        <w:t>期</w:t>
      </w:r>
      <w:r w:rsidR="00E53AAC" w:rsidRPr="00757E7D">
        <w:rPr>
          <w:rFonts w:asciiTheme="minorEastAsia" w:eastAsiaTheme="minorEastAsia" w:hAnsiTheme="minorEastAsia"/>
          <w:szCs w:val="21"/>
        </w:rPr>
        <w:t>限为三年</w:t>
      </w:r>
      <w:r w:rsidR="00341DC4" w:rsidRPr="00757E7D">
        <w:rPr>
          <w:rFonts w:asciiTheme="minorEastAsia" w:eastAsiaTheme="minorEastAsia" w:hAnsiTheme="minorEastAsia"/>
          <w:szCs w:val="21"/>
        </w:rPr>
        <w:t>。</w:t>
      </w:r>
    </w:p>
    <w:p w14:paraId="20688119" w14:textId="1BB32B1C" w:rsidR="00F4305C" w:rsidRPr="003A0A21" w:rsidRDefault="0052295E" w:rsidP="0020319D">
      <w:pPr>
        <w:numPr>
          <w:ilvl w:val="0"/>
          <w:numId w:val="1"/>
        </w:numPr>
        <w:tabs>
          <w:tab w:val="clear" w:pos="420"/>
          <w:tab w:val="left" w:pos="840"/>
        </w:tabs>
        <w:spacing w:line="360" w:lineRule="auto"/>
        <w:ind w:left="0" w:firstLine="420"/>
        <w:rPr>
          <w:rFonts w:asciiTheme="minorEastAsia" w:eastAsiaTheme="minorEastAsia" w:hAnsiTheme="minorEastAsia"/>
          <w:szCs w:val="21"/>
        </w:rPr>
      </w:pPr>
      <w:r>
        <w:rPr>
          <w:rFonts w:asciiTheme="minorEastAsia" w:eastAsiaTheme="minorEastAsia" w:hAnsiTheme="minorEastAsia"/>
          <w:szCs w:val="21"/>
        </w:rPr>
        <w:t>本项目</w:t>
      </w:r>
      <w:r w:rsidR="003A0A21" w:rsidRPr="003A0A21">
        <w:rPr>
          <w:rFonts w:asciiTheme="minorEastAsia" w:eastAsiaTheme="minorEastAsia" w:hAnsiTheme="minorEastAsia" w:hint="eastAsia"/>
          <w:szCs w:val="21"/>
        </w:rPr>
        <w:t>简要情况如下：</w:t>
      </w:r>
    </w:p>
    <w:tbl>
      <w:tblPr>
        <w:tblW w:w="7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843"/>
        <w:gridCol w:w="1417"/>
        <w:gridCol w:w="1843"/>
      </w:tblGrid>
      <w:tr w:rsidR="0052295E" w:rsidRPr="00757E7D" w14:paraId="0B6782B1" w14:textId="30ACDF0B" w:rsidTr="0052295E">
        <w:trPr>
          <w:trHeight w:val="675"/>
          <w:jc w:val="center"/>
        </w:trPr>
        <w:tc>
          <w:tcPr>
            <w:tcW w:w="567" w:type="dxa"/>
            <w:shd w:val="clear" w:color="auto" w:fill="auto"/>
            <w:noWrap/>
            <w:vAlign w:val="center"/>
            <w:hideMark/>
          </w:tcPr>
          <w:p w14:paraId="1F300B9F" w14:textId="16359340" w:rsidR="0052295E" w:rsidRPr="00662B92" w:rsidRDefault="0052295E">
            <w:pPr>
              <w:widowControl/>
              <w:jc w:val="center"/>
              <w:rPr>
                <w:rFonts w:asciiTheme="minorEastAsia" w:eastAsiaTheme="minorEastAsia" w:hAnsiTheme="minorEastAsia" w:cs="宋体"/>
                <w:b/>
                <w:bCs/>
                <w:color w:val="000000"/>
                <w:kern w:val="0"/>
                <w:szCs w:val="21"/>
              </w:rPr>
            </w:pPr>
            <w:r w:rsidRPr="00757E7D">
              <w:rPr>
                <w:rFonts w:asciiTheme="minorEastAsia" w:eastAsiaTheme="minorEastAsia" w:hAnsiTheme="minorEastAsia" w:cs="宋体" w:hint="eastAsia"/>
                <w:b/>
                <w:bCs/>
                <w:color w:val="000000"/>
                <w:kern w:val="0"/>
                <w:szCs w:val="21"/>
              </w:rPr>
              <w:t>包</w:t>
            </w:r>
            <w:r w:rsidRPr="00662B92">
              <w:rPr>
                <w:rFonts w:asciiTheme="minorEastAsia" w:eastAsiaTheme="minorEastAsia" w:hAnsiTheme="minorEastAsia" w:cs="宋体" w:hint="eastAsia"/>
                <w:b/>
                <w:bCs/>
                <w:color w:val="000000"/>
                <w:kern w:val="0"/>
                <w:szCs w:val="21"/>
              </w:rPr>
              <w:t>号</w:t>
            </w:r>
          </w:p>
        </w:tc>
        <w:tc>
          <w:tcPr>
            <w:tcW w:w="1843" w:type="dxa"/>
            <w:shd w:val="clear" w:color="auto" w:fill="auto"/>
            <w:noWrap/>
            <w:vAlign w:val="center"/>
            <w:hideMark/>
          </w:tcPr>
          <w:p w14:paraId="0FEBA4ED" w14:textId="77777777" w:rsidR="0052295E" w:rsidRPr="00662B92" w:rsidRDefault="0052295E">
            <w:pPr>
              <w:widowControl/>
              <w:jc w:val="center"/>
              <w:rPr>
                <w:rFonts w:asciiTheme="minorEastAsia" w:eastAsiaTheme="minorEastAsia" w:hAnsiTheme="minorEastAsia" w:cs="宋体"/>
                <w:b/>
                <w:bCs/>
                <w:color w:val="000000"/>
                <w:kern w:val="0"/>
                <w:szCs w:val="21"/>
              </w:rPr>
            </w:pPr>
            <w:r w:rsidRPr="00662B92">
              <w:rPr>
                <w:rFonts w:asciiTheme="minorEastAsia" w:eastAsiaTheme="minorEastAsia" w:hAnsiTheme="minorEastAsia" w:cs="宋体" w:hint="eastAsia"/>
                <w:b/>
                <w:bCs/>
                <w:color w:val="000000"/>
                <w:kern w:val="0"/>
                <w:szCs w:val="21"/>
              </w:rPr>
              <w:t>位置</w:t>
            </w:r>
          </w:p>
        </w:tc>
        <w:tc>
          <w:tcPr>
            <w:tcW w:w="1843" w:type="dxa"/>
            <w:shd w:val="clear" w:color="auto" w:fill="auto"/>
            <w:noWrap/>
            <w:vAlign w:val="center"/>
            <w:hideMark/>
          </w:tcPr>
          <w:p w14:paraId="5E22D7A3" w14:textId="77777777" w:rsidR="0052295E" w:rsidRPr="00662B92" w:rsidRDefault="0052295E">
            <w:pPr>
              <w:widowControl/>
              <w:jc w:val="center"/>
              <w:rPr>
                <w:rFonts w:asciiTheme="minorEastAsia" w:eastAsiaTheme="minorEastAsia" w:hAnsiTheme="minorEastAsia" w:cs="宋体"/>
                <w:b/>
                <w:bCs/>
                <w:color w:val="000000"/>
                <w:kern w:val="0"/>
                <w:szCs w:val="21"/>
              </w:rPr>
            </w:pPr>
            <w:r w:rsidRPr="00662B92">
              <w:rPr>
                <w:rFonts w:asciiTheme="minorEastAsia" w:eastAsiaTheme="minorEastAsia" w:hAnsiTheme="minorEastAsia" w:cs="宋体" w:hint="eastAsia"/>
                <w:b/>
                <w:bCs/>
                <w:color w:val="000000"/>
                <w:kern w:val="0"/>
                <w:szCs w:val="21"/>
              </w:rPr>
              <w:t>业态</w:t>
            </w:r>
          </w:p>
        </w:tc>
        <w:tc>
          <w:tcPr>
            <w:tcW w:w="1417" w:type="dxa"/>
            <w:shd w:val="clear" w:color="auto" w:fill="auto"/>
            <w:noWrap/>
            <w:vAlign w:val="center"/>
            <w:hideMark/>
          </w:tcPr>
          <w:p w14:paraId="79B76340" w14:textId="3E9A16D7" w:rsidR="0052295E" w:rsidRPr="00662B92" w:rsidRDefault="0052295E">
            <w:pPr>
              <w:widowControl/>
              <w:jc w:val="center"/>
              <w:rPr>
                <w:rFonts w:asciiTheme="minorEastAsia" w:eastAsiaTheme="minorEastAsia" w:hAnsiTheme="minorEastAsia" w:cs="宋体"/>
                <w:b/>
                <w:bCs/>
                <w:color w:val="000000"/>
                <w:kern w:val="0"/>
                <w:szCs w:val="21"/>
              </w:rPr>
            </w:pPr>
            <w:r w:rsidRPr="00662B92">
              <w:rPr>
                <w:rFonts w:asciiTheme="minorEastAsia" w:eastAsiaTheme="minorEastAsia" w:hAnsiTheme="minorEastAsia" w:cs="宋体" w:hint="eastAsia"/>
                <w:b/>
                <w:bCs/>
                <w:color w:val="000000"/>
                <w:kern w:val="0"/>
                <w:szCs w:val="21"/>
              </w:rPr>
              <w:t>建筑面积</w:t>
            </w:r>
            <w:r w:rsidRPr="00662B92">
              <w:rPr>
                <w:rFonts w:asciiTheme="minorEastAsia" w:eastAsiaTheme="minorEastAsia" w:hAnsiTheme="minorEastAsia" w:cs="宋体"/>
                <w:bCs/>
                <w:color w:val="000000"/>
                <w:kern w:val="0"/>
                <w:szCs w:val="21"/>
              </w:rPr>
              <w:t>(m</w:t>
            </w:r>
            <w:r w:rsidRPr="00662B92">
              <w:rPr>
                <w:rFonts w:asciiTheme="minorEastAsia" w:eastAsiaTheme="minorEastAsia" w:hAnsiTheme="minorEastAsia" w:cs="宋体"/>
                <w:bCs/>
                <w:color w:val="000000"/>
                <w:kern w:val="0"/>
                <w:szCs w:val="21"/>
                <w:vertAlign w:val="superscript"/>
              </w:rPr>
              <w:t>2</w:t>
            </w:r>
            <w:r w:rsidRPr="00662B92">
              <w:rPr>
                <w:rFonts w:asciiTheme="minorEastAsia" w:eastAsiaTheme="minorEastAsia" w:hAnsiTheme="minorEastAsia" w:cs="宋体"/>
                <w:bCs/>
                <w:color w:val="000000"/>
                <w:kern w:val="0"/>
                <w:szCs w:val="21"/>
              </w:rPr>
              <w:t>)</w:t>
            </w:r>
          </w:p>
        </w:tc>
        <w:tc>
          <w:tcPr>
            <w:tcW w:w="1843" w:type="dxa"/>
            <w:vAlign w:val="center"/>
          </w:tcPr>
          <w:p w14:paraId="707903C9" w14:textId="77777777" w:rsidR="0052295E" w:rsidRPr="00757E7D" w:rsidRDefault="0052295E">
            <w:pPr>
              <w:widowControl/>
              <w:jc w:val="center"/>
              <w:rPr>
                <w:rFonts w:asciiTheme="minorEastAsia" w:eastAsiaTheme="minorEastAsia" w:hAnsiTheme="minorEastAsia" w:cs="宋体"/>
                <w:b/>
                <w:bCs/>
                <w:color w:val="000000"/>
                <w:kern w:val="0"/>
                <w:szCs w:val="21"/>
              </w:rPr>
            </w:pPr>
            <w:r w:rsidRPr="00757E7D">
              <w:rPr>
                <w:rFonts w:asciiTheme="minorEastAsia" w:eastAsiaTheme="minorEastAsia" w:hAnsiTheme="minorEastAsia" w:cs="宋体" w:hint="eastAsia"/>
                <w:b/>
                <w:bCs/>
                <w:color w:val="000000"/>
                <w:kern w:val="0"/>
                <w:szCs w:val="21"/>
              </w:rPr>
              <w:t>最低租金</w:t>
            </w:r>
          </w:p>
          <w:p w14:paraId="1E0B1603" w14:textId="4D736508" w:rsidR="0052295E" w:rsidRPr="00757E7D" w:rsidRDefault="0052295E">
            <w:pPr>
              <w:widowControl/>
              <w:jc w:val="center"/>
              <w:rPr>
                <w:rFonts w:asciiTheme="minorEastAsia" w:eastAsiaTheme="minorEastAsia" w:hAnsiTheme="minorEastAsia" w:cs="宋体"/>
                <w:b/>
                <w:bCs/>
                <w:color w:val="000000"/>
                <w:kern w:val="0"/>
                <w:szCs w:val="21"/>
              </w:rPr>
            </w:pPr>
            <w:r w:rsidRPr="00662B92">
              <w:rPr>
                <w:rFonts w:asciiTheme="minorEastAsia" w:eastAsiaTheme="minorEastAsia" w:hAnsiTheme="minorEastAsia" w:hint="eastAsia"/>
                <w:szCs w:val="21"/>
              </w:rPr>
              <w:t>（元</w:t>
            </w:r>
            <w:r w:rsidRPr="00662B92">
              <w:rPr>
                <w:rFonts w:asciiTheme="minorEastAsia" w:eastAsiaTheme="minorEastAsia" w:hAnsiTheme="minorEastAsia"/>
                <w:szCs w:val="21"/>
              </w:rPr>
              <w:t>/㎡/</w:t>
            </w:r>
            <w:r>
              <w:rPr>
                <w:rFonts w:asciiTheme="minorEastAsia" w:eastAsiaTheme="minorEastAsia" w:hAnsiTheme="minorEastAsia" w:hint="eastAsia"/>
                <w:szCs w:val="21"/>
              </w:rPr>
              <w:t>月</w:t>
            </w:r>
            <w:r w:rsidRPr="00662B92">
              <w:rPr>
                <w:rFonts w:asciiTheme="minorEastAsia" w:eastAsiaTheme="minorEastAsia" w:hAnsiTheme="minorEastAsia" w:hint="eastAsia"/>
                <w:szCs w:val="21"/>
              </w:rPr>
              <w:t>）</w:t>
            </w:r>
          </w:p>
        </w:tc>
      </w:tr>
      <w:tr w:rsidR="0052295E" w:rsidRPr="00757E7D" w14:paraId="7404DF35" w14:textId="4B33F0C2" w:rsidTr="0052295E">
        <w:trPr>
          <w:trHeight w:val="439"/>
          <w:jc w:val="center"/>
        </w:trPr>
        <w:tc>
          <w:tcPr>
            <w:tcW w:w="567" w:type="dxa"/>
            <w:shd w:val="clear" w:color="auto" w:fill="auto"/>
            <w:noWrap/>
            <w:vAlign w:val="center"/>
            <w:hideMark/>
          </w:tcPr>
          <w:p w14:paraId="1D0D7E45" w14:textId="77777777" w:rsidR="0052295E" w:rsidRPr="00662B92" w:rsidRDefault="0052295E">
            <w:pPr>
              <w:widowControl/>
              <w:jc w:val="center"/>
              <w:rPr>
                <w:rFonts w:asciiTheme="minorEastAsia" w:eastAsiaTheme="minorEastAsia" w:hAnsiTheme="minorEastAsia" w:cs="宋体"/>
                <w:color w:val="000000"/>
                <w:kern w:val="0"/>
                <w:szCs w:val="21"/>
              </w:rPr>
            </w:pPr>
            <w:r w:rsidRPr="00662B92">
              <w:rPr>
                <w:rFonts w:asciiTheme="minorEastAsia" w:eastAsiaTheme="minorEastAsia" w:hAnsiTheme="minorEastAsia" w:cs="宋体"/>
                <w:color w:val="000000"/>
                <w:kern w:val="0"/>
                <w:szCs w:val="21"/>
              </w:rPr>
              <w:t>1</w:t>
            </w:r>
          </w:p>
        </w:tc>
        <w:tc>
          <w:tcPr>
            <w:tcW w:w="1843" w:type="dxa"/>
            <w:shd w:val="clear" w:color="auto" w:fill="auto"/>
            <w:noWrap/>
            <w:vAlign w:val="center"/>
            <w:hideMark/>
          </w:tcPr>
          <w:p w14:paraId="26D947D1" w14:textId="2A1A0040" w:rsidR="0052295E" w:rsidRPr="00662B92" w:rsidRDefault="0052295E">
            <w:pPr>
              <w:widowControl/>
              <w:jc w:val="center"/>
              <w:rPr>
                <w:rFonts w:asciiTheme="minorEastAsia" w:eastAsiaTheme="minorEastAsia" w:hAnsiTheme="minorEastAsia" w:cs="宋体"/>
                <w:color w:val="000000"/>
                <w:kern w:val="0"/>
                <w:szCs w:val="21"/>
              </w:rPr>
            </w:pPr>
            <w:r w:rsidRPr="002210AA">
              <w:rPr>
                <w:rFonts w:asciiTheme="minorEastAsia" w:eastAsiaTheme="minorEastAsia" w:hAnsiTheme="minorEastAsia" w:hint="eastAsia"/>
                <w:szCs w:val="21"/>
              </w:rPr>
              <w:t>康庄校区超市</w:t>
            </w:r>
            <w:r w:rsidR="00EC68F9">
              <w:rPr>
                <w:rFonts w:asciiTheme="minorEastAsia" w:eastAsiaTheme="minorEastAsia" w:hAnsiTheme="minorEastAsia" w:hint="eastAsia"/>
                <w:szCs w:val="21"/>
              </w:rPr>
              <w:t>、</w:t>
            </w:r>
            <w:r w:rsidR="00EC68F9">
              <w:rPr>
                <w:rFonts w:asciiTheme="minorEastAsia" w:eastAsiaTheme="minorEastAsia" w:hAnsiTheme="minorEastAsia" w:cs="宋体" w:hint="eastAsia"/>
                <w:color w:val="000000"/>
                <w:kern w:val="0"/>
                <w:szCs w:val="21"/>
              </w:rPr>
              <w:t>西餐厅</w:t>
            </w:r>
          </w:p>
        </w:tc>
        <w:tc>
          <w:tcPr>
            <w:tcW w:w="1843" w:type="dxa"/>
            <w:shd w:val="clear" w:color="auto" w:fill="auto"/>
            <w:noWrap/>
            <w:vAlign w:val="center"/>
            <w:hideMark/>
          </w:tcPr>
          <w:p w14:paraId="78A4D2DF" w14:textId="52809E1D" w:rsidR="0052295E" w:rsidRPr="00662B92" w:rsidRDefault="0052295E" w:rsidP="00662B92">
            <w:pPr>
              <w:widowControl/>
              <w:jc w:val="center"/>
              <w:rPr>
                <w:rFonts w:asciiTheme="minorEastAsia" w:eastAsiaTheme="minorEastAsia" w:hAnsiTheme="minorEastAsia" w:cs="宋体"/>
                <w:color w:val="000000"/>
                <w:kern w:val="0"/>
                <w:szCs w:val="21"/>
              </w:rPr>
            </w:pPr>
            <w:r w:rsidRPr="00662B92">
              <w:rPr>
                <w:rFonts w:asciiTheme="minorEastAsia" w:eastAsiaTheme="minorEastAsia" w:hAnsiTheme="minorEastAsia" w:cs="宋体" w:hint="eastAsia"/>
                <w:color w:val="000000"/>
                <w:kern w:val="0"/>
                <w:szCs w:val="21"/>
              </w:rPr>
              <w:t>超市</w:t>
            </w:r>
          </w:p>
        </w:tc>
        <w:tc>
          <w:tcPr>
            <w:tcW w:w="1417" w:type="dxa"/>
            <w:shd w:val="clear" w:color="auto" w:fill="auto"/>
            <w:noWrap/>
            <w:vAlign w:val="center"/>
            <w:hideMark/>
          </w:tcPr>
          <w:p w14:paraId="663AACD2" w14:textId="3BAC27F0" w:rsidR="0052295E" w:rsidRPr="00662B92" w:rsidRDefault="00EC68F9">
            <w:pPr>
              <w:widowControl/>
              <w:jc w:val="center"/>
              <w:rPr>
                <w:rFonts w:asciiTheme="minorEastAsia" w:eastAsiaTheme="minorEastAsia" w:hAnsiTheme="minorEastAsia" w:cs="宋体"/>
                <w:color w:val="000000"/>
                <w:kern w:val="0"/>
                <w:szCs w:val="21"/>
              </w:rPr>
            </w:pPr>
            <w:r w:rsidRPr="00577EBB">
              <w:rPr>
                <w:rFonts w:asciiTheme="minorEastAsia" w:eastAsiaTheme="minorEastAsia" w:hAnsiTheme="minorEastAsia" w:cs="宋体" w:hint="eastAsia"/>
                <w:kern w:val="0"/>
                <w:szCs w:val="21"/>
              </w:rPr>
              <w:t>120</w:t>
            </w:r>
          </w:p>
        </w:tc>
        <w:tc>
          <w:tcPr>
            <w:tcW w:w="1843" w:type="dxa"/>
            <w:vAlign w:val="center"/>
          </w:tcPr>
          <w:p w14:paraId="15EF38C7" w14:textId="7D0115C4" w:rsidR="0052295E" w:rsidRPr="00757E7D" w:rsidRDefault="0052295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w:t>
            </w:r>
            <w:r w:rsidRPr="00757E7D">
              <w:rPr>
                <w:rFonts w:asciiTheme="minorEastAsia" w:eastAsiaTheme="minorEastAsia" w:hAnsiTheme="minorEastAsia" w:cs="宋体"/>
                <w:color w:val="000000"/>
                <w:kern w:val="0"/>
                <w:szCs w:val="21"/>
              </w:rPr>
              <w:t>.00</w:t>
            </w:r>
          </w:p>
        </w:tc>
      </w:tr>
    </w:tbl>
    <w:p w14:paraId="284FE90A" w14:textId="5B6E9984" w:rsidR="009D05E2" w:rsidRPr="00757E7D" w:rsidRDefault="00DC0DC1" w:rsidP="00662B92">
      <w:pPr>
        <w:tabs>
          <w:tab w:val="left" w:pos="840"/>
        </w:tabs>
        <w:spacing w:line="360" w:lineRule="auto"/>
        <w:ind w:firstLineChars="202" w:firstLine="424"/>
        <w:rPr>
          <w:rFonts w:asciiTheme="minorEastAsia" w:eastAsiaTheme="minorEastAsia" w:hAnsiTheme="minorEastAsia"/>
          <w:szCs w:val="21"/>
        </w:rPr>
      </w:pPr>
      <w:r w:rsidRPr="00757E7D">
        <w:rPr>
          <w:rFonts w:asciiTheme="minorEastAsia" w:eastAsiaTheme="minorEastAsia" w:hAnsiTheme="minorEastAsia" w:hint="eastAsia"/>
          <w:szCs w:val="21"/>
        </w:rPr>
        <w:t>备注</w:t>
      </w:r>
      <w:r w:rsidRPr="00757E7D">
        <w:rPr>
          <w:rFonts w:asciiTheme="minorEastAsia" w:eastAsiaTheme="minorEastAsia" w:hAnsiTheme="minorEastAsia"/>
          <w:szCs w:val="21"/>
        </w:rPr>
        <w:t>：各包（商铺）的描述及要求详见本文件第四章。</w:t>
      </w:r>
      <w:r w:rsidRPr="00757E7D">
        <w:rPr>
          <w:rFonts w:asciiTheme="minorEastAsia" w:eastAsiaTheme="minorEastAsia" w:hAnsiTheme="minorEastAsia" w:hint="eastAsia"/>
          <w:szCs w:val="21"/>
        </w:rPr>
        <w:t>本项目不属于政府采购项目，不属于必须依法公开招标的项目。</w:t>
      </w:r>
    </w:p>
    <w:p w14:paraId="3D35A43F" w14:textId="77777777"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hint="eastAsia"/>
          <w:szCs w:val="21"/>
        </w:rPr>
        <w:t>投标人应具备的条件：</w:t>
      </w:r>
    </w:p>
    <w:p w14:paraId="4DEACD91" w14:textId="77777777"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在中华人民共和国境内注册。</w:t>
      </w:r>
    </w:p>
    <w:p w14:paraId="43DD14DC" w14:textId="77777777" w:rsidR="008214DE"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单位负责人为同一人或者存在直接控股、管理关系的不同供应商，不得参加同一</w:t>
      </w:r>
      <w:r w:rsidR="000E78F9" w:rsidRPr="00757E7D">
        <w:rPr>
          <w:rFonts w:asciiTheme="minorEastAsia" w:eastAsiaTheme="minorEastAsia" w:hAnsiTheme="minorEastAsia"/>
          <w:szCs w:val="21"/>
        </w:rPr>
        <w:t>个商铺的投标</w:t>
      </w:r>
      <w:r w:rsidRPr="00757E7D">
        <w:rPr>
          <w:rFonts w:asciiTheme="minorEastAsia" w:eastAsiaTheme="minorEastAsia" w:hAnsiTheme="minorEastAsia" w:hint="eastAsia"/>
          <w:szCs w:val="21"/>
        </w:rPr>
        <w:t>。</w:t>
      </w:r>
    </w:p>
    <w:p w14:paraId="23BC112D" w14:textId="000E1179" w:rsidR="007E5553" w:rsidRPr="00757E7D" w:rsidRDefault="007E5553">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Pr>
          <w:rFonts w:asciiTheme="minorEastAsia" w:eastAsiaTheme="minorEastAsia" w:hAnsiTheme="minorEastAsia"/>
          <w:szCs w:val="21"/>
        </w:rPr>
        <w:t>具有有关行政管理部门颁发的许可。</w:t>
      </w:r>
    </w:p>
    <w:p w14:paraId="137605F4" w14:textId="77777777" w:rsidR="006E2D1B" w:rsidRPr="00757E7D" w:rsidRDefault="006E2D1B">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szCs w:val="21"/>
        </w:rPr>
        <w:t>营业执照的经营范围包括投标包号</w:t>
      </w:r>
      <w:r w:rsidR="00384CE1" w:rsidRPr="00757E7D">
        <w:rPr>
          <w:rFonts w:asciiTheme="minorEastAsia" w:eastAsiaTheme="minorEastAsia" w:hAnsiTheme="minorEastAsia"/>
          <w:szCs w:val="21"/>
        </w:rPr>
        <w:t>中</w:t>
      </w:r>
      <w:r w:rsidRPr="00757E7D">
        <w:rPr>
          <w:rFonts w:asciiTheme="minorEastAsia" w:eastAsiaTheme="minorEastAsia" w:hAnsiTheme="minorEastAsia"/>
          <w:szCs w:val="21"/>
        </w:rPr>
        <w:t>的主要内容。</w:t>
      </w:r>
    </w:p>
    <w:p w14:paraId="7310530C" w14:textId="77777777"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不接受联合体投标。</w:t>
      </w:r>
    </w:p>
    <w:p w14:paraId="544EE5A0" w14:textId="77777777"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法律法规规定的其他要求。</w:t>
      </w:r>
    </w:p>
    <w:p w14:paraId="71CC051C" w14:textId="77777777"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szCs w:val="21"/>
        </w:rPr>
        <w:t>投标人</w:t>
      </w:r>
      <w:r w:rsidRPr="00757E7D">
        <w:rPr>
          <w:rFonts w:asciiTheme="minorEastAsia" w:eastAsiaTheme="minorEastAsia" w:hAnsiTheme="minorEastAsia" w:hint="eastAsia"/>
          <w:szCs w:val="21"/>
        </w:rPr>
        <w:t>必须向</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代理机构购买招标文件并登记备案。未经向</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代理机构购买</w:t>
      </w:r>
      <w:r w:rsidRPr="00757E7D">
        <w:rPr>
          <w:rFonts w:asciiTheme="minorEastAsia" w:eastAsiaTheme="minorEastAsia" w:hAnsiTheme="minorEastAsia"/>
          <w:szCs w:val="21"/>
        </w:rPr>
        <w:t>招标文件</w:t>
      </w:r>
      <w:r w:rsidRPr="00757E7D">
        <w:rPr>
          <w:rFonts w:asciiTheme="minorEastAsia" w:eastAsiaTheme="minorEastAsia" w:hAnsiTheme="minorEastAsia" w:hint="eastAsia"/>
          <w:szCs w:val="21"/>
        </w:rPr>
        <w:t>并登记备案的潜在投标人均无资格参加本次投标。</w:t>
      </w:r>
    </w:p>
    <w:p w14:paraId="3AED0925" w14:textId="6D3D3F4E"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hint="eastAsia"/>
          <w:szCs w:val="21"/>
        </w:rPr>
        <w:t>购买招标文件时间：</w:t>
      </w:r>
      <w:r w:rsidR="002210AA">
        <w:rPr>
          <w:rFonts w:asciiTheme="minorEastAsia" w:eastAsiaTheme="minorEastAsia" w:hAnsiTheme="minorEastAsia"/>
          <w:szCs w:val="21"/>
        </w:rPr>
        <w:t>2018年08月</w:t>
      </w:r>
      <w:r w:rsidR="002210AA">
        <w:rPr>
          <w:rFonts w:asciiTheme="minorEastAsia" w:eastAsiaTheme="minorEastAsia" w:hAnsiTheme="minorEastAsia" w:hint="eastAsia"/>
          <w:szCs w:val="21"/>
        </w:rPr>
        <w:t>3</w:t>
      </w:r>
      <w:r w:rsidR="00FA6662" w:rsidRPr="00757E7D">
        <w:rPr>
          <w:rFonts w:asciiTheme="minorEastAsia" w:eastAsiaTheme="minorEastAsia" w:hAnsiTheme="minorEastAsia"/>
          <w:szCs w:val="21"/>
        </w:rPr>
        <w:t xml:space="preserve"> </w:t>
      </w:r>
      <w:r w:rsidR="00E514CF" w:rsidRPr="00757E7D">
        <w:rPr>
          <w:rFonts w:asciiTheme="minorEastAsia" w:eastAsiaTheme="minorEastAsia" w:hAnsiTheme="minorEastAsia"/>
          <w:szCs w:val="21"/>
        </w:rPr>
        <w:t>-</w:t>
      </w:r>
      <w:r w:rsidR="005464FC">
        <w:rPr>
          <w:rFonts w:asciiTheme="minorEastAsia" w:eastAsiaTheme="minorEastAsia" w:hAnsiTheme="minorEastAsia"/>
          <w:szCs w:val="21"/>
        </w:rPr>
        <w:t>1</w:t>
      </w:r>
      <w:r w:rsidR="002210AA">
        <w:rPr>
          <w:rFonts w:asciiTheme="minorEastAsia" w:eastAsiaTheme="minorEastAsia" w:hAnsiTheme="minorEastAsia" w:hint="eastAsia"/>
          <w:szCs w:val="21"/>
        </w:rPr>
        <w:t>0</w:t>
      </w:r>
      <w:r w:rsidRPr="00757E7D">
        <w:rPr>
          <w:rFonts w:asciiTheme="minorEastAsia" w:eastAsiaTheme="minorEastAsia" w:hAnsiTheme="minorEastAsia" w:hint="eastAsia"/>
          <w:szCs w:val="21"/>
        </w:rPr>
        <w:t>日</w:t>
      </w:r>
      <w:r w:rsidR="00E514CF" w:rsidRPr="00757E7D">
        <w:rPr>
          <w:rFonts w:asciiTheme="minorEastAsia" w:eastAsiaTheme="minorEastAsia" w:hAnsiTheme="minorEastAsia" w:hint="eastAsia"/>
          <w:szCs w:val="21"/>
        </w:rPr>
        <w:t>（周末及法定节假日除外）</w:t>
      </w:r>
      <w:r w:rsidRPr="00757E7D">
        <w:rPr>
          <w:rFonts w:asciiTheme="minorEastAsia" w:eastAsiaTheme="minorEastAsia" w:hAnsiTheme="minorEastAsia" w:hint="eastAsia"/>
          <w:szCs w:val="21"/>
        </w:rPr>
        <w:t>，每天</w:t>
      </w:r>
      <w:r w:rsidRPr="00757E7D">
        <w:rPr>
          <w:rFonts w:asciiTheme="minorEastAsia" w:eastAsiaTheme="minorEastAsia" w:hAnsiTheme="minorEastAsia"/>
          <w:szCs w:val="21"/>
        </w:rPr>
        <w:t>09:00-11:30时、13:00-16:30时(北京时间，下同)。</w:t>
      </w:r>
    </w:p>
    <w:p w14:paraId="3284A197" w14:textId="77777777"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hint="eastAsia"/>
          <w:szCs w:val="21"/>
        </w:rPr>
        <w:t>现场购买招标文件地点：北京市海淀区学院路</w:t>
      </w:r>
      <w:r w:rsidRPr="00757E7D">
        <w:rPr>
          <w:rFonts w:asciiTheme="minorEastAsia" w:eastAsiaTheme="minorEastAsia" w:hAnsiTheme="minorEastAsia"/>
          <w:szCs w:val="21"/>
        </w:rPr>
        <w:t>30号科大天工大厦A座608室。</w:t>
      </w:r>
    </w:p>
    <w:p w14:paraId="2537ECD5" w14:textId="608BD40A" w:rsidR="008214DE" w:rsidRPr="00757E7D" w:rsidRDefault="00341DC4">
      <w:pPr>
        <w:numPr>
          <w:ilvl w:val="0"/>
          <w:numId w:val="1"/>
        </w:numPr>
        <w:spacing w:line="360" w:lineRule="auto"/>
        <w:ind w:left="0"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现场购买招标文件</w:t>
      </w:r>
      <w:r w:rsidRPr="00757E7D">
        <w:rPr>
          <w:rFonts w:asciiTheme="minorEastAsia" w:eastAsiaTheme="minorEastAsia" w:hAnsiTheme="minorEastAsia"/>
          <w:szCs w:val="21"/>
        </w:rPr>
        <w:t>时需要提供的信息：</w:t>
      </w:r>
      <w:r w:rsidR="000E78F9" w:rsidRPr="00757E7D">
        <w:rPr>
          <w:rFonts w:asciiTheme="minorEastAsia" w:eastAsiaTheme="minorEastAsia" w:hAnsiTheme="minorEastAsia"/>
          <w:szCs w:val="21"/>
        </w:rPr>
        <w:t>（1）开票信息：</w:t>
      </w:r>
      <w:r w:rsidR="000E78F9" w:rsidRPr="00757E7D">
        <w:rPr>
          <w:rFonts w:asciiTheme="minorEastAsia" w:eastAsiaTheme="minorEastAsia" w:hAnsiTheme="minorEastAsia" w:hint="eastAsia"/>
          <w:szCs w:val="21"/>
        </w:rPr>
        <w:t>单位名称、纳税人</w:t>
      </w:r>
      <w:r w:rsidR="000E78F9" w:rsidRPr="00757E7D">
        <w:rPr>
          <w:rFonts w:asciiTheme="minorEastAsia" w:eastAsiaTheme="minorEastAsia" w:hAnsiTheme="minorEastAsia"/>
          <w:szCs w:val="21"/>
        </w:rPr>
        <w:t>识别号；（2）联系信息：联系人、</w:t>
      </w:r>
      <w:r w:rsidR="000E78F9" w:rsidRPr="00757E7D">
        <w:rPr>
          <w:rFonts w:asciiTheme="minorEastAsia" w:eastAsiaTheme="minorEastAsia" w:hAnsiTheme="minorEastAsia" w:hint="eastAsia"/>
          <w:szCs w:val="21"/>
        </w:rPr>
        <w:t>详细通讯地址、电话、传真、</w:t>
      </w:r>
      <w:r w:rsidR="000E78F9" w:rsidRPr="00757E7D">
        <w:rPr>
          <w:rFonts w:asciiTheme="minorEastAsia" w:eastAsiaTheme="minorEastAsia" w:hAnsiTheme="minorEastAsia"/>
          <w:szCs w:val="21"/>
        </w:rPr>
        <w:t>邮箱。（3）需要提供的资料：无。</w:t>
      </w:r>
      <w:r w:rsidR="00FA6662" w:rsidRPr="00757E7D">
        <w:rPr>
          <w:rFonts w:asciiTheme="minorEastAsia" w:eastAsiaTheme="minorEastAsia" w:hAnsiTheme="minorEastAsia" w:hint="eastAsia"/>
          <w:szCs w:val="21"/>
        </w:rPr>
        <w:t>上述</w:t>
      </w:r>
      <w:r w:rsidR="00FA6662" w:rsidRPr="00757E7D">
        <w:rPr>
          <w:rFonts w:asciiTheme="minorEastAsia" w:eastAsiaTheme="minorEastAsia" w:hAnsiTheme="minorEastAsia"/>
          <w:szCs w:val="21"/>
        </w:rPr>
        <w:t>信息无需盖章。</w:t>
      </w:r>
    </w:p>
    <w:p w14:paraId="726856B1" w14:textId="77777777" w:rsidR="0052295E" w:rsidRPr="0052295E" w:rsidRDefault="00341DC4" w:rsidP="0052295E">
      <w:pPr>
        <w:spacing w:line="360" w:lineRule="auto"/>
        <w:ind w:firstLineChars="200" w:firstLine="420"/>
        <w:rPr>
          <w:rFonts w:asciiTheme="minorEastAsia" w:eastAsiaTheme="minorEastAsia" w:hAnsiTheme="minorEastAsia"/>
          <w:szCs w:val="21"/>
        </w:rPr>
      </w:pPr>
      <w:r w:rsidRPr="0052295E">
        <w:rPr>
          <w:rFonts w:asciiTheme="minorEastAsia" w:eastAsiaTheme="minorEastAsia" w:hAnsiTheme="minorEastAsia" w:hint="eastAsia"/>
          <w:szCs w:val="21"/>
        </w:rPr>
        <w:t>招标文件售价：</w:t>
      </w:r>
      <w:r w:rsidR="002210AA" w:rsidRPr="0052295E">
        <w:rPr>
          <w:rFonts w:asciiTheme="minorEastAsia" w:eastAsiaTheme="minorEastAsia" w:hAnsiTheme="minorEastAsia" w:hint="eastAsia"/>
          <w:szCs w:val="21"/>
        </w:rPr>
        <w:t>5</w:t>
      </w:r>
      <w:r w:rsidR="009A4BB1" w:rsidRPr="0052295E">
        <w:rPr>
          <w:rFonts w:asciiTheme="minorEastAsia" w:eastAsiaTheme="minorEastAsia" w:hAnsiTheme="minorEastAsia" w:hint="eastAsia"/>
          <w:szCs w:val="21"/>
        </w:rPr>
        <w:t>00元/包。</w:t>
      </w:r>
      <w:r w:rsidRPr="0052295E">
        <w:rPr>
          <w:rFonts w:asciiTheme="minorEastAsia" w:eastAsiaTheme="minorEastAsia" w:hAnsiTheme="minorEastAsia" w:hint="eastAsia"/>
          <w:szCs w:val="21"/>
        </w:rPr>
        <w:t>售后不退。</w:t>
      </w:r>
      <w:r w:rsidR="0052295E" w:rsidRPr="0052295E">
        <w:rPr>
          <w:rFonts w:asciiTheme="minorEastAsia" w:eastAsiaTheme="minorEastAsia" w:hAnsiTheme="minorEastAsia" w:hint="eastAsia"/>
          <w:szCs w:val="21"/>
        </w:rPr>
        <w:t>（电子版招标文件下载地址：</w:t>
      </w:r>
      <w:r w:rsidR="0052295E" w:rsidRPr="0052295E">
        <w:rPr>
          <w:rFonts w:asciiTheme="minorEastAsia" w:eastAsiaTheme="minorEastAsia" w:hAnsiTheme="minorEastAsia"/>
          <w:szCs w:val="21"/>
        </w:rPr>
        <w:t>http://www.biecc.com.cn/fushulanmu/biaoshuxiazai/</w:t>
      </w:r>
      <w:r w:rsidR="0052295E" w:rsidRPr="0052295E">
        <w:rPr>
          <w:rFonts w:asciiTheme="minorEastAsia" w:eastAsiaTheme="minorEastAsia" w:hAnsiTheme="minorEastAsia" w:hint="eastAsia"/>
          <w:szCs w:val="21"/>
        </w:rPr>
        <w:t>，进入主页点击标书下载频道后搜索项目名称）。</w:t>
      </w:r>
    </w:p>
    <w:p w14:paraId="35BAD506" w14:textId="0999F568" w:rsidR="00695652" w:rsidRPr="0052295E" w:rsidRDefault="00695652" w:rsidP="00662B92">
      <w:pPr>
        <w:numPr>
          <w:ilvl w:val="0"/>
          <w:numId w:val="1"/>
        </w:numPr>
        <w:spacing w:line="360" w:lineRule="auto"/>
        <w:ind w:left="0" w:firstLineChars="200" w:firstLine="420"/>
        <w:rPr>
          <w:rFonts w:asciiTheme="minorEastAsia" w:eastAsiaTheme="minorEastAsia" w:hAnsiTheme="minorEastAsia"/>
          <w:szCs w:val="21"/>
        </w:rPr>
      </w:pPr>
      <w:r w:rsidRPr="0052295E">
        <w:rPr>
          <w:rFonts w:asciiTheme="minorEastAsia" w:eastAsiaTheme="minorEastAsia" w:hAnsiTheme="minorEastAsia" w:hint="eastAsia"/>
          <w:szCs w:val="21"/>
        </w:rPr>
        <w:t>查看现场：</w:t>
      </w:r>
      <w:r w:rsidR="002210AA" w:rsidRPr="0052295E">
        <w:rPr>
          <w:rFonts w:ascii="宋体" w:eastAsia="宋体" w:hAnsi="宋体" w:hint="eastAsia"/>
          <w:szCs w:val="21"/>
        </w:rPr>
        <w:t>投标人在开标前自行选择时间到现场踏勘，如有疑问可咨询学校技术咨询联系</w:t>
      </w:r>
      <w:r w:rsidR="002210AA" w:rsidRPr="0052295E">
        <w:rPr>
          <w:rFonts w:ascii="宋体" w:eastAsia="宋体" w:hAnsi="宋体" w:hint="eastAsia"/>
          <w:szCs w:val="21"/>
        </w:rPr>
        <w:lastRenderedPageBreak/>
        <w:t>人进行答疑。无论投标人是否考察过现场，均被认为在递交投标文件之前已考察过现场，对本项目的风险和义务十分了解，并在其投标文件中充分考虑了现场和环境条件。投标人并应对因踏勘现场而造成的死亡、人身伤害、财产损失、损害以及任何其它损失、损害和引起的费用和开支承担全部责任。</w:t>
      </w:r>
    </w:p>
    <w:p w14:paraId="3290777D" w14:textId="3E6D3E56" w:rsidR="008214DE" w:rsidRPr="00757E7D" w:rsidRDefault="00341DC4" w:rsidP="00662B92">
      <w:pPr>
        <w:numPr>
          <w:ilvl w:val="0"/>
          <w:numId w:val="1"/>
        </w:numPr>
        <w:spacing w:line="360" w:lineRule="auto"/>
        <w:ind w:left="0" w:firstLineChars="200" w:firstLine="420"/>
        <w:rPr>
          <w:rFonts w:asciiTheme="minorEastAsia" w:eastAsiaTheme="minorEastAsia" w:hAnsiTheme="minorEastAsia"/>
          <w:szCs w:val="21"/>
        </w:rPr>
      </w:pPr>
      <w:r w:rsidRPr="00757E7D">
        <w:rPr>
          <w:rFonts w:asciiTheme="minorEastAsia" w:eastAsiaTheme="minorEastAsia" w:hAnsiTheme="minorEastAsia"/>
          <w:szCs w:val="21"/>
        </w:rPr>
        <w:t>投标</w:t>
      </w:r>
      <w:r w:rsidRPr="00757E7D">
        <w:rPr>
          <w:rFonts w:asciiTheme="minorEastAsia" w:eastAsiaTheme="minorEastAsia" w:hAnsiTheme="minorEastAsia" w:hint="eastAsia"/>
          <w:szCs w:val="21"/>
        </w:rPr>
        <w:t>截止和开标时间：</w:t>
      </w:r>
      <w:r w:rsidR="002210AA">
        <w:rPr>
          <w:rFonts w:asciiTheme="minorEastAsia" w:eastAsiaTheme="minorEastAsia" w:hAnsiTheme="minorEastAsia"/>
          <w:szCs w:val="21"/>
        </w:rPr>
        <w:t>2018年08月</w:t>
      </w:r>
      <w:r w:rsidR="005464FC">
        <w:rPr>
          <w:rFonts w:asciiTheme="minorEastAsia" w:eastAsiaTheme="minorEastAsia" w:hAnsiTheme="minorEastAsia"/>
          <w:szCs w:val="21"/>
        </w:rPr>
        <w:t>2</w:t>
      </w:r>
      <w:r w:rsidR="002210AA">
        <w:rPr>
          <w:rFonts w:asciiTheme="minorEastAsia" w:eastAsiaTheme="minorEastAsia" w:hAnsiTheme="minorEastAsia" w:hint="eastAsia"/>
          <w:szCs w:val="21"/>
        </w:rPr>
        <w:t>4</w:t>
      </w:r>
      <w:r w:rsidRPr="00757E7D">
        <w:rPr>
          <w:rFonts w:asciiTheme="minorEastAsia" w:eastAsiaTheme="minorEastAsia" w:hAnsiTheme="minorEastAsia" w:hint="eastAsia"/>
          <w:szCs w:val="21"/>
        </w:rPr>
        <w:t>日</w:t>
      </w:r>
      <w:r w:rsidR="00B1401B" w:rsidRPr="00757E7D">
        <w:rPr>
          <w:rFonts w:asciiTheme="minorEastAsia" w:eastAsiaTheme="minorEastAsia" w:hAnsiTheme="minorEastAsia"/>
          <w:szCs w:val="21"/>
        </w:rPr>
        <w:t>09</w:t>
      </w:r>
      <w:r w:rsidRPr="00757E7D">
        <w:rPr>
          <w:rFonts w:asciiTheme="minorEastAsia" w:eastAsiaTheme="minorEastAsia" w:hAnsiTheme="minorEastAsia"/>
          <w:szCs w:val="21"/>
        </w:rPr>
        <w:t>:</w:t>
      </w:r>
      <w:r w:rsidR="002210AA">
        <w:rPr>
          <w:rFonts w:asciiTheme="minorEastAsia" w:eastAsiaTheme="minorEastAsia" w:hAnsiTheme="minorEastAsia" w:hint="eastAsia"/>
          <w:szCs w:val="21"/>
        </w:rPr>
        <w:t>0</w:t>
      </w:r>
      <w:r w:rsidR="00BB302C" w:rsidRPr="00757E7D">
        <w:rPr>
          <w:rFonts w:asciiTheme="minorEastAsia" w:eastAsiaTheme="minorEastAsia" w:hAnsiTheme="minorEastAsia"/>
          <w:szCs w:val="21"/>
        </w:rPr>
        <w:t>0</w:t>
      </w:r>
      <w:r w:rsidRPr="00757E7D">
        <w:rPr>
          <w:rFonts w:asciiTheme="minorEastAsia" w:eastAsiaTheme="minorEastAsia" w:hAnsiTheme="minorEastAsia" w:hint="eastAsia"/>
          <w:szCs w:val="21"/>
        </w:rPr>
        <w:t>时。</w:t>
      </w:r>
    </w:p>
    <w:p w14:paraId="6B44B4AC" w14:textId="0B9C8EA7"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szCs w:val="21"/>
        </w:rPr>
        <w:t>投标</w:t>
      </w:r>
      <w:r w:rsidRPr="00757E7D">
        <w:rPr>
          <w:rFonts w:asciiTheme="minorEastAsia" w:eastAsiaTheme="minorEastAsia" w:hAnsiTheme="minorEastAsia" w:hint="eastAsia"/>
          <w:szCs w:val="21"/>
        </w:rPr>
        <w:t>和开标地点：</w:t>
      </w:r>
      <w:r w:rsidR="0052295E" w:rsidRPr="00577EBB">
        <w:rPr>
          <w:rFonts w:asciiTheme="minorEastAsia" w:eastAsiaTheme="minorEastAsia" w:hAnsiTheme="minorEastAsia" w:hint="eastAsia"/>
          <w:szCs w:val="21"/>
        </w:rPr>
        <w:t>校长大厦专家公寓二层贻芳厅（清源北路8号）</w:t>
      </w:r>
    </w:p>
    <w:p w14:paraId="45D42884" w14:textId="77777777" w:rsidR="008214DE" w:rsidRPr="00757E7D" w:rsidRDefault="00341DC4">
      <w:pPr>
        <w:numPr>
          <w:ilvl w:val="0"/>
          <w:numId w:val="1"/>
        </w:numPr>
        <w:tabs>
          <w:tab w:val="clear" w:pos="420"/>
          <w:tab w:val="left" w:pos="840"/>
        </w:tabs>
        <w:spacing w:line="360" w:lineRule="auto"/>
        <w:ind w:left="0" w:firstLine="420"/>
        <w:rPr>
          <w:rFonts w:asciiTheme="minorEastAsia" w:eastAsiaTheme="minorEastAsia" w:hAnsiTheme="minorEastAsia"/>
          <w:szCs w:val="21"/>
        </w:rPr>
      </w:pPr>
      <w:r w:rsidRPr="00757E7D">
        <w:rPr>
          <w:rFonts w:asciiTheme="minorEastAsia" w:eastAsiaTheme="minorEastAsia" w:hAnsiTheme="minorEastAsia"/>
          <w:szCs w:val="21"/>
        </w:rPr>
        <w:t>其他说明：</w:t>
      </w:r>
    </w:p>
    <w:p w14:paraId="77231782" w14:textId="03D22759"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szCs w:val="21"/>
        </w:rPr>
        <w:t>评标办法：综合评分法，</w:t>
      </w:r>
      <w:r w:rsidR="00296A01" w:rsidRPr="00757E7D">
        <w:rPr>
          <w:rFonts w:asciiTheme="minorEastAsia" w:eastAsiaTheme="minorEastAsia" w:hAnsiTheme="minorEastAsia"/>
          <w:szCs w:val="21"/>
        </w:rPr>
        <w:t>详见招标文件第</w:t>
      </w:r>
      <w:r w:rsidR="00296A01" w:rsidRPr="00757E7D">
        <w:rPr>
          <w:rFonts w:asciiTheme="minorEastAsia" w:eastAsiaTheme="minorEastAsia" w:hAnsiTheme="minorEastAsia" w:hint="eastAsia"/>
          <w:szCs w:val="21"/>
        </w:rPr>
        <w:t>六</w:t>
      </w:r>
      <w:r w:rsidR="00296A01" w:rsidRPr="00757E7D">
        <w:rPr>
          <w:rFonts w:asciiTheme="minorEastAsia" w:eastAsiaTheme="minorEastAsia" w:hAnsiTheme="minorEastAsia"/>
          <w:szCs w:val="21"/>
        </w:rPr>
        <w:t>章</w:t>
      </w:r>
      <w:r w:rsidRPr="00757E7D">
        <w:rPr>
          <w:rFonts w:asciiTheme="minorEastAsia" w:eastAsiaTheme="minorEastAsia" w:hAnsiTheme="minorEastAsia"/>
          <w:szCs w:val="21"/>
        </w:rPr>
        <w:t>。</w:t>
      </w:r>
    </w:p>
    <w:p w14:paraId="1849C1FA" w14:textId="303C29CB"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投标文件请于开标当日投标截止时间之前递交至开标地点，</w:t>
      </w:r>
      <w:r w:rsidR="004A579E" w:rsidRPr="00757E7D">
        <w:rPr>
          <w:rFonts w:asciiTheme="minorEastAsia" w:eastAsiaTheme="minorEastAsia" w:hAnsiTheme="minorEastAsia" w:hint="eastAsia"/>
          <w:szCs w:val="21"/>
        </w:rPr>
        <w:t>提前或逾期递交的文件、未包含保证金的投标文件及</w:t>
      </w:r>
      <w:r w:rsidR="004A579E" w:rsidRPr="00662B92">
        <w:rPr>
          <w:rFonts w:asciiTheme="minorEastAsia" w:eastAsiaTheme="minorEastAsia" w:hAnsiTheme="minorEastAsia"/>
          <w:szCs w:val="21"/>
        </w:rPr>
        <w:t>未按要求密封的</w:t>
      </w:r>
      <w:r w:rsidR="004A579E" w:rsidRPr="00662B92">
        <w:rPr>
          <w:rFonts w:asciiTheme="minorEastAsia" w:eastAsiaTheme="minorEastAsia" w:hAnsiTheme="minorEastAsia" w:hint="eastAsia"/>
          <w:szCs w:val="21"/>
        </w:rPr>
        <w:t>投标文件</w:t>
      </w:r>
      <w:r w:rsidR="004A579E" w:rsidRPr="00757E7D">
        <w:rPr>
          <w:rFonts w:asciiTheme="minorEastAsia" w:eastAsiaTheme="minorEastAsia" w:hAnsiTheme="minorEastAsia" w:hint="eastAsia"/>
          <w:szCs w:val="21"/>
        </w:rPr>
        <w:t>恕不接收</w:t>
      </w:r>
      <w:r w:rsidRPr="00757E7D">
        <w:rPr>
          <w:rFonts w:asciiTheme="minorEastAsia" w:eastAsiaTheme="minorEastAsia" w:hAnsiTheme="minorEastAsia"/>
          <w:szCs w:val="21"/>
        </w:rPr>
        <w:t>。</w:t>
      </w:r>
    </w:p>
    <w:p w14:paraId="60A34F16" w14:textId="77777777"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hint="eastAsia"/>
          <w:szCs w:val="21"/>
        </w:rPr>
        <w:t>届时请投标人派代表参加开标仪式。</w:t>
      </w:r>
    </w:p>
    <w:p w14:paraId="741DF2D4" w14:textId="59EA7349" w:rsidR="008214DE" w:rsidRPr="00757E7D" w:rsidRDefault="00341DC4">
      <w:pPr>
        <w:numPr>
          <w:ilvl w:val="0"/>
          <w:numId w:val="6"/>
        </w:numPr>
        <w:tabs>
          <w:tab w:val="clear" w:pos="420"/>
          <w:tab w:val="left" w:pos="1276"/>
        </w:tabs>
        <w:spacing w:line="360" w:lineRule="auto"/>
        <w:ind w:leftChars="406" w:left="1275" w:hangingChars="201" w:hanging="422"/>
        <w:rPr>
          <w:rFonts w:asciiTheme="minorEastAsia" w:eastAsiaTheme="minorEastAsia" w:hAnsiTheme="minorEastAsia"/>
          <w:szCs w:val="21"/>
        </w:rPr>
      </w:pPr>
      <w:r w:rsidRPr="00757E7D">
        <w:rPr>
          <w:rFonts w:asciiTheme="minorEastAsia" w:eastAsiaTheme="minorEastAsia" w:hAnsiTheme="minorEastAsia"/>
          <w:szCs w:val="21"/>
        </w:rPr>
        <w:t>本公告期限：自发布之日起5个</w:t>
      </w:r>
      <w:r w:rsidR="00745E15">
        <w:rPr>
          <w:rFonts w:asciiTheme="minorEastAsia" w:eastAsiaTheme="minorEastAsia" w:hAnsiTheme="minorEastAsia"/>
          <w:szCs w:val="21"/>
        </w:rPr>
        <w:t>工作</w:t>
      </w:r>
      <w:r w:rsidRPr="00757E7D">
        <w:rPr>
          <w:rFonts w:asciiTheme="minorEastAsia" w:eastAsiaTheme="minorEastAsia" w:hAnsiTheme="minorEastAsia"/>
          <w:szCs w:val="21"/>
        </w:rPr>
        <w:t>日。</w:t>
      </w:r>
    </w:p>
    <w:p w14:paraId="3BF9A82D" w14:textId="44DCB5D7" w:rsidR="008214DE" w:rsidRPr="00757E7D" w:rsidRDefault="00FE5B6A" w:rsidP="002210AA">
      <w:pPr>
        <w:numPr>
          <w:ilvl w:val="0"/>
          <w:numId w:val="6"/>
        </w:numPr>
        <w:tabs>
          <w:tab w:val="left" w:pos="1276"/>
        </w:tabs>
        <w:spacing w:line="360" w:lineRule="auto"/>
        <w:rPr>
          <w:rFonts w:asciiTheme="minorEastAsia" w:eastAsiaTheme="minorEastAsia" w:hAnsiTheme="minorEastAsia"/>
          <w:szCs w:val="21"/>
        </w:rPr>
      </w:pPr>
      <w:r w:rsidRPr="004E1A3A">
        <w:rPr>
          <w:rFonts w:asciiTheme="minorEastAsia" w:eastAsiaTheme="minorEastAsia" w:hAnsiTheme="minorEastAsia"/>
          <w:szCs w:val="21"/>
        </w:rPr>
        <w:t>本公告仅在</w:t>
      </w:r>
      <w:r w:rsidRPr="00A95E89">
        <w:rPr>
          <w:rFonts w:asciiTheme="minorEastAsia" w:eastAsiaTheme="minorEastAsia" w:hAnsiTheme="minorEastAsia" w:hint="eastAsia"/>
          <w:szCs w:val="21"/>
        </w:rPr>
        <w:t>中国政府采购网</w:t>
      </w:r>
      <w:r w:rsidR="00341DC4" w:rsidRPr="00A95E89">
        <w:rPr>
          <w:rFonts w:asciiTheme="minorEastAsia" w:eastAsiaTheme="minorEastAsia" w:hAnsiTheme="minorEastAsia"/>
          <w:szCs w:val="21"/>
        </w:rPr>
        <w:t>（</w:t>
      </w:r>
      <w:hyperlink r:id="rId16" w:history="1">
        <w:r w:rsidR="002C493C" w:rsidRPr="00A95E89">
          <w:rPr>
            <w:rFonts w:asciiTheme="minorEastAsia" w:eastAsiaTheme="minorEastAsia" w:hAnsiTheme="minorEastAsia"/>
          </w:rPr>
          <w:t>www.ccgp.gov.cn</w:t>
        </w:r>
      </w:hyperlink>
      <w:r w:rsidR="00341DC4" w:rsidRPr="004E1A3A">
        <w:rPr>
          <w:rFonts w:asciiTheme="minorEastAsia" w:eastAsiaTheme="minorEastAsia" w:hAnsiTheme="minorEastAsia"/>
          <w:szCs w:val="21"/>
        </w:rPr>
        <w:t>）</w:t>
      </w:r>
      <w:r w:rsidR="002210AA">
        <w:rPr>
          <w:rFonts w:asciiTheme="minorEastAsia" w:eastAsiaTheme="minorEastAsia" w:hAnsiTheme="minorEastAsia"/>
          <w:szCs w:val="21"/>
        </w:rPr>
        <w:t>和北京市政府采购网</w:t>
      </w:r>
      <w:r w:rsidR="002210AA">
        <w:rPr>
          <w:rFonts w:asciiTheme="minorEastAsia" w:eastAsiaTheme="minorEastAsia" w:hAnsiTheme="minorEastAsia" w:hint="eastAsia"/>
          <w:szCs w:val="21"/>
        </w:rPr>
        <w:t>（</w:t>
      </w:r>
      <w:r w:rsidR="002210AA" w:rsidRPr="002210AA">
        <w:rPr>
          <w:rFonts w:asciiTheme="minorEastAsia" w:eastAsiaTheme="minorEastAsia" w:hAnsiTheme="minorEastAsia"/>
          <w:szCs w:val="21"/>
        </w:rPr>
        <w:t>http://www.ccgp-beijing.gov.cn/</w:t>
      </w:r>
      <w:r w:rsidR="002210AA">
        <w:rPr>
          <w:rFonts w:asciiTheme="minorEastAsia" w:eastAsiaTheme="minorEastAsia" w:hAnsiTheme="minorEastAsia" w:hint="eastAsia"/>
          <w:szCs w:val="21"/>
        </w:rPr>
        <w:t>）</w:t>
      </w:r>
      <w:r w:rsidR="00341DC4" w:rsidRPr="004E1A3A">
        <w:rPr>
          <w:rFonts w:asciiTheme="minorEastAsia" w:eastAsiaTheme="minorEastAsia" w:hAnsiTheme="minorEastAsia" w:hint="eastAsia"/>
          <w:szCs w:val="21"/>
        </w:rPr>
        <w:t>发布。</w:t>
      </w:r>
      <w:r w:rsidR="00341DC4" w:rsidRPr="004E1A3A">
        <w:rPr>
          <w:rFonts w:asciiTheme="minorEastAsia" w:eastAsiaTheme="minorEastAsia" w:hAnsiTheme="minorEastAsia"/>
          <w:szCs w:val="21"/>
        </w:rPr>
        <w:t>对其他网站转发本公告可能引</w:t>
      </w:r>
      <w:r w:rsidR="00341DC4" w:rsidRPr="00757E7D">
        <w:rPr>
          <w:rFonts w:asciiTheme="minorEastAsia" w:eastAsiaTheme="minorEastAsia" w:hAnsiTheme="minorEastAsia"/>
          <w:szCs w:val="21"/>
        </w:rPr>
        <w:t>起的信息误导、造成投标人的经济或其他损失的，</w:t>
      </w:r>
      <w:r w:rsidR="006E6B5F" w:rsidRPr="00757E7D">
        <w:rPr>
          <w:rFonts w:asciiTheme="minorEastAsia" w:eastAsiaTheme="minorEastAsia" w:hAnsiTheme="minorEastAsia" w:hint="eastAsia"/>
          <w:szCs w:val="21"/>
        </w:rPr>
        <w:t>招标</w:t>
      </w:r>
      <w:r w:rsidR="00341DC4" w:rsidRPr="00757E7D">
        <w:rPr>
          <w:rFonts w:asciiTheme="minorEastAsia" w:eastAsiaTheme="minorEastAsia" w:hAnsiTheme="minorEastAsia"/>
          <w:szCs w:val="21"/>
        </w:rPr>
        <w:t>人及</w:t>
      </w:r>
      <w:r w:rsidR="006E6B5F" w:rsidRPr="00757E7D">
        <w:rPr>
          <w:rFonts w:asciiTheme="minorEastAsia" w:eastAsiaTheme="minorEastAsia" w:hAnsiTheme="minorEastAsia"/>
          <w:szCs w:val="21"/>
        </w:rPr>
        <w:t>招标</w:t>
      </w:r>
      <w:r w:rsidR="00341DC4" w:rsidRPr="00757E7D">
        <w:rPr>
          <w:rFonts w:asciiTheme="minorEastAsia" w:eastAsiaTheme="minorEastAsia" w:hAnsiTheme="minorEastAsia"/>
          <w:szCs w:val="21"/>
        </w:rPr>
        <w:t>代理不负任何责任。</w:t>
      </w:r>
    </w:p>
    <w:p w14:paraId="73B5953F" w14:textId="77777777" w:rsidR="008214DE" w:rsidRPr="00757E7D" w:rsidRDefault="008214DE">
      <w:pPr>
        <w:spacing w:line="360" w:lineRule="auto"/>
        <w:rPr>
          <w:rFonts w:asciiTheme="minorEastAsia" w:eastAsiaTheme="minorEastAsia" w:hAnsiTheme="minorEastAsia"/>
          <w:b/>
          <w:szCs w:val="21"/>
        </w:rPr>
      </w:pPr>
    </w:p>
    <w:p w14:paraId="182B75FE" w14:textId="352F016D" w:rsidR="008214DE" w:rsidRPr="00757E7D" w:rsidRDefault="00C80EBD" w:rsidP="00662B92">
      <w:pPr>
        <w:snapToGrid w:val="0"/>
        <w:spacing w:line="360" w:lineRule="auto"/>
        <w:ind w:firstLineChars="100" w:firstLine="211"/>
        <w:rPr>
          <w:rFonts w:asciiTheme="minorEastAsia" w:eastAsiaTheme="minorEastAsia" w:hAnsiTheme="minorEastAsia"/>
          <w:b/>
          <w:szCs w:val="21"/>
        </w:rPr>
      </w:pPr>
      <w:r w:rsidRPr="00757E7D">
        <w:rPr>
          <w:rFonts w:asciiTheme="minorEastAsia" w:eastAsiaTheme="minorEastAsia" w:hAnsiTheme="minorEastAsia"/>
          <w:b/>
          <w:szCs w:val="21"/>
        </w:rPr>
        <w:t>招 标</w:t>
      </w:r>
      <w:r w:rsidR="00341DC4" w:rsidRPr="00757E7D">
        <w:rPr>
          <w:rFonts w:asciiTheme="minorEastAsia" w:eastAsiaTheme="minorEastAsia" w:hAnsiTheme="minorEastAsia"/>
          <w:b/>
          <w:szCs w:val="21"/>
        </w:rPr>
        <w:t xml:space="preserve"> 人：</w:t>
      </w:r>
      <w:r w:rsidR="002210AA">
        <w:rPr>
          <w:rFonts w:asciiTheme="minorEastAsia" w:eastAsiaTheme="minorEastAsia" w:hAnsiTheme="minorEastAsia"/>
          <w:b/>
          <w:szCs w:val="21"/>
        </w:rPr>
        <w:t>北京石油化工学院</w:t>
      </w:r>
    </w:p>
    <w:p w14:paraId="565A5E86" w14:textId="62142F94" w:rsidR="008214DE" w:rsidRPr="00E568D2" w:rsidRDefault="00341DC4">
      <w:pPr>
        <w:spacing w:line="360" w:lineRule="auto"/>
        <w:ind w:firstLineChars="200" w:firstLine="420"/>
        <w:rPr>
          <w:rFonts w:ascii="宋体" w:eastAsia="宋体" w:hAnsi="宋体"/>
          <w:szCs w:val="21"/>
        </w:rPr>
      </w:pPr>
      <w:r w:rsidRPr="00E568D2">
        <w:rPr>
          <w:rFonts w:ascii="宋体" w:eastAsia="宋体" w:hAnsi="宋体" w:hint="eastAsia"/>
          <w:szCs w:val="21"/>
        </w:rPr>
        <w:t>地</w:t>
      </w:r>
      <w:r w:rsidRPr="00E568D2">
        <w:rPr>
          <w:rFonts w:ascii="宋体" w:eastAsia="宋体" w:hAnsi="宋体"/>
          <w:szCs w:val="21"/>
        </w:rPr>
        <w:t xml:space="preserve">    </w:t>
      </w:r>
      <w:r w:rsidRPr="00E568D2">
        <w:rPr>
          <w:rFonts w:ascii="宋体" w:eastAsia="宋体" w:hAnsi="宋体" w:hint="eastAsia"/>
          <w:szCs w:val="21"/>
        </w:rPr>
        <w:t>址：</w:t>
      </w:r>
      <w:r w:rsidR="0052295E" w:rsidRPr="00E568D2">
        <w:rPr>
          <w:rFonts w:ascii="宋体" w:eastAsia="宋体" w:hAnsi="宋体" w:hint="eastAsia"/>
          <w:szCs w:val="21"/>
        </w:rPr>
        <w:t>北京市大兴区黄村清源北路19号</w:t>
      </w:r>
    </w:p>
    <w:p w14:paraId="63E91EEF" w14:textId="5D41698F" w:rsidR="008214DE" w:rsidRPr="00040A93" w:rsidRDefault="00341DC4">
      <w:pPr>
        <w:spacing w:line="360" w:lineRule="auto"/>
        <w:ind w:firstLineChars="200" w:firstLine="420"/>
        <w:rPr>
          <w:rFonts w:asciiTheme="minorEastAsia" w:eastAsiaTheme="minorEastAsia" w:hAnsiTheme="minorEastAsia"/>
          <w:color w:val="FF0000"/>
          <w:szCs w:val="21"/>
        </w:rPr>
      </w:pPr>
      <w:r w:rsidRPr="00E568D2">
        <w:rPr>
          <w:rFonts w:asciiTheme="minorEastAsia" w:eastAsiaTheme="minorEastAsia" w:hAnsiTheme="minorEastAsia" w:hint="eastAsia"/>
          <w:szCs w:val="21"/>
        </w:rPr>
        <w:t>联</w:t>
      </w:r>
      <w:r w:rsidRPr="00E568D2">
        <w:rPr>
          <w:rFonts w:asciiTheme="minorEastAsia" w:eastAsiaTheme="minorEastAsia" w:hAnsiTheme="minorEastAsia"/>
          <w:szCs w:val="21"/>
        </w:rPr>
        <w:t xml:space="preserve"> </w:t>
      </w:r>
      <w:r w:rsidRPr="00E568D2">
        <w:rPr>
          <w:rFonts w:asciiTheme="minorEastAsia" w:eastAsiaTheme="minorEastAsia" w:hAnsiTheme="minorEastAsia" w:hint="eastAsia"/>
          <w:szCs w:val="21"/>
        </w:rPr>
        <w:t>系</w:t>
      </w:r>
      <w:r w:rsidRPr="00E568D2">
        <w:rPr>
          <w:rFonts w:asciiTheme="minorEastAsia" w:eastAsiaTheme="minorEastAsia" w:hAnsiTheme="minorEastAsia"/>
          <w:szCs w:val="21"/>
        </w:rPr>
        <w:t xml:space="preserve"> </w:t>
      </w:r>
      <w:r w:rsidRPr="00E568D2">
        <w:rPr>
          <w:rFonts w:asciiTheme="minorEastAsia" w:eastAsiaTheme="minorEastAsia" w:hAnsiTheme="minorEastAsia" w:hint="eastAsia"/>
          <w:szCs w:val="21"/>
        </w:rPr>
        <w:t>人：</w:t>
      </w:r>
      <w:r w:rsidR="00E568D2" w:rsidRPr="00E568D2">
        <w:rPr>
          <w:rFonts w:asciiTheme="minorEastAsia" w:eastAsiaTheme="minorEastAsia" w:hAnsiTheme="minorEastAsia" w:hint="eastAsia"/>
          <w:szCs w:val="21"/>
        </w:rPr>
        <w:t>石</w:t>
      </w:r>
      <w:r w:rsidRPr="00E568D2">
        <w:rPr>
          <w:rFonts w:asciiTheme="minorEastAsia" w:eastAsiaTheme="minorEastAsia" w:hAnsiTheme="minorEastAsia" w:hint="eastAsia"/>
          <w:szCs w:val="21"/>
        </w:rPr>
        <w:t>老师</w:t>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040A93">
        <w:rPr>
          <w:rFonts w:asciiTheme="minorEastAsia" w:eastAsiaTheme="minorEastAsia" w:hAnsiTheme="minorEastAsia"/>
          <w:color w:val="FF0000"/>
          <w:szCs w:val="21"/>
        </w:rPr>
        <w:tab/>
      </w:r>
      <w:r w:rsidRPr="00577EBB">
        <w:rPr>
          <w:rFonts w:asciiTheme="minorEastAsia" w:eastAsiaTheme="minorEastAsia" w:hAnsiTheme="minorEastAsia" w:hint="eastAsia"/>
          <w:szCs w:val="21"/>
        </w:rPr>
        <w:t>电话：</w:t>
      </w:r>
      <w:r w:rsidR="00EC68F9" w:rsidRPr="00577EBB">
        <w:rPr>
          <w:rFonts w:asciiTheme="minorEastAsia" w:eastAsiaTheme="minorEastAsia" w:hAnsiTheme="minorEastAsia" w:hint="eastAsia"/>
          <w:szCs w:val="21"/>
        </w:rPr>
        <w:t>010-81292211</w:t>
      </w:r>
    </w:p>
    <w:p w14:paraId="01549204" w14:textId="77777777" w:rsidR="008214DE" w:rsidRPr="00757E7D" w:rsidRDefault="008214DE">
      <w:pPr>
        <w:spacing w:line="360" w:lineRule="auto"/>
        <w:rPr>
          <w:rFonts w:asciiTheme="minorEastAsia" w:eastAsiaTheme="minorEastAsia" w:hAnsiTheme="minorEastAsia"/>
          <w:b/>
          <w:szCs w:val="21"/>
        </w:rPr>
      </w:pPr>
    </w:p>
    <w:p w14:paraId="2472591B" w14:textId="57AC17B0" w:rsidR="008214DE" w:rsidRPr="00757E7D" w:rsidRDefault="00C80EBD" w:rsidP="00662B92">
      <w:pPr>
        <w:spacing w:line="360" w:lineRule="auto"/>
        <w:ind w:firstLineChars="100" w:firstLine="211"/>
        <w:rPr>
          <w:rFonts w:asciiTheme="minorEastAsia" w:eastAsiaTheme="minorEastAsia" w:hAnsiTheme="minorEastAsia"/>
          <w:b/>
          <w:szCs w:val="21"/>
        </w:rPr>
      </w:pPr>
      <w:r w:rsidRPr="00757E7D">
        <w:rPr>
          <w:rFonts w:asciiTheme="minorEastAsia" w:eastAsiaTheme="minorEastAsia" w:hAnsiTheme="minorEastAsia" w:hint="eastAsia"/>
          <w:b/>
          <w:szCs w:val="21"/>
        </w:rPr>
        <w:t>招标</w:t>
      </w:r>
      <w:r w:rsidR="00341DC4" w:rsidRPr="00757E7D">
        <w:rPr>
          <w:rFonts w:asciiTheme="minorEastAsia" w:eastAsiaTheme="minorEastAsia" w:hAnsiTheme="minorEastAsia" w:hint="eastAsia"/>
          <w:b/>
          <w:szCs w:val="21"/>
        </w:rPr>
        <w:t>代理：</w:t>
      </w:r>
      <w:r w:rsidR="00155B4C" w:rsidRPr="00757E7D">
        <w:rPr>
          <w:rFonts w:asciiTheme="minorEastAsia" w:eastAsiaTheme="minorEastAsia" w:hAnsiTheme="minorEastAsia" w:hint="eastAsia"/>
          <w:b/>
          <w:szCs w:val="21"/>
        </w:rPr>
        <w:t>北京国际工程咨询有限公司</w:t>
      </w:r>
    </w:p>
    <w:p w14:paraId="51D11662" w14:textId="77777777" w:rsidR="008214DE" w:rsidRPr="00757E7D" w:rsidRDefault="00341DC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地</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址：北京市海淀区学院路</w:t>
      </w:r>
      <w:r w:rsidRPr="00757E7D">
        <w:rPr>
          <w:rFonts w:asciiTheme="minorEastAsia" w:eastAsiaTheme="minorEastAsia" w:hAnsiTheme="minorEastAsia"/>
          <w:szCs w:val="21"/>
        </w:rPr>
        <w:t>30号科大天工大厦A座611室（邮编：100 083）</w:t>
      </w:r>
    </w:p>
    <w:p w14:paraId="5D548E12" w14:textId="77777777" w:rsidR="008214DE" w:rsidRPr="00757E7D" w:rsidRDefault="00341DC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开</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户</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行：华夏银行北京学院路支行</w:t>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hint="eastAsia"/>
          <w:szCs w:val="21"/>
        </w:rPr>
        <w:t>账</w:t>
      </w:r>
      <w:r w:rsidRPr="00757E7D">
        <w:rPr>
          <w:rFonts w:asciiTheme="minorEastAsia" w:eastAsiaTheme="minorEastAsia" w:hAnsiTheme="minorEastAsia"/>
          <w:szCs w:val="21"/>
        </w:rPr>
        <w:t xml:space="preserve">    号：102 420 000 00 002 546  </w:t>
      </w:r>
    </w:p>
    <w:p w14:paraId="0FDB303E" w14:textId="0D7E485D" w:rsidR="008214DE" w:rsidRPr="00757E7D" w:rsidRDefault="00341DC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联</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系</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人：</w:t>
      </w:r>
      <w:r w:rsidR="00040A93">
        <w:rPr>
          <w:rFonts w:asciiTheme="minorEastAsia" w:eastAsiaTheme="minorEastAsia" w:hAnsiTheme="minorEastAsia" w:hint="eastAsia"/>
          <w:szCs w:val="21"/>
        </w:rPr>
        <w:t>王爽</w:t>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Pr="00757E7D">
        <w:rPr>
          <w:rFonts w:asciiTheme="minorEastAsia" w:eastAsiaTheme="minorEastAsia" w:hAnsiTheme="minorEastAsia"/>
          <w:szCs w:val="21"/>
        </w:rPr>
        <w:tab/>
      </w:r>
      <w:r w:rsidR="00040A93">
        <w:rPr>
          <w:rFonts w:asciiTheme="minorEastAsia" w:eastAsiaTheme="minorEastAsia" w:hAnsiTheme="minorEastAsia" w:hint="eastAsia"/>
          <w:szCs w:val="21"/>
        </w:rPr>
        <w:t xml:space="preserve">    </w:t>
      </w:r>
      <w:r w:rsidRPr="00757E7D">
        <w:rPr>
          <w:rFonts w:asciiTheme="minorEastAsia" w:eastAsiaTheme="minorEastAsia" w:hAnsiTheme="minorEastAsia" w:hint="eastAsia"/>
          <w:szCs w:val="21"/>
        </w:rPr>
        <w:t>电</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话：</w:t>
      </w:r>
      <w:r w:rsidRPr="00757E7D">
        <w:rPr>
          <w:rFonts w:asciiTheme="minorEastAsia" w:eastAsiaTheme="minorEastAsia" w:hAnsiTheme="minorEastAsia"/>
          <w:szCs w:val="21"/>
        </w:rPr>
        <w:t>010-8237 67</w:t>
      </w:r>
      <w:r w:rsidR="00040A93">
        <w:rPr>
          <w:rFonts w:asciiTheme="minorEastAsia" w:eastAsiaTheme="minorEastAsia" w:hAnsiTheme="minorEastAsia" w:hint="eastAsia"/>
          <w:szCs w:val="21"/>
        </w:rPr>
        <w:t>33</w:t>
      </w:r>
    </w:p>
    <w:p w14:paraId="66D67CFC" w14:textId="1E8AA026" w:rsidR="008214DE" w:rsidRPr="00662B92" w:rsidRDefault="00341DC4">
      <w:pPr>
        <w:spacing w:line="360" w:lineRule="auto"/>
        <w:ind w:firstLineChars="200" w:firstLine="420"/>
        <w:rPr>
          <w:rFonts w:asciiTheme="minorEastAsia" w:eastAsiaTheme="minorEastAsia" w:hAnsiTheme="minorEastAsia"/>
          <w:szCs w:val="21"/>
        </w:rPr>
      </w:pPr>
      <w:r w:rsidRPr="00662B92">
        <w:rPr>
          <w:rFonts w:asciiTheme="minorEastAsia" w:eastAsiaTheme="minorEastAsia" w:hAnsiTheme="minorEastAsia" w:hint="eastAsia"/>
          <w:szCs w:val="21"/>
        </w:rPr>
        <w:t>传</w:t>
      </w:r>
      <w:r w:rsidRPr="00662B92">
        <w:rPr>
          <w:rFonts w:asciiTheme="minorEastAsia" w:eastAsiaTheme="minorEastAsia" w:hAnsiTheme="minorEastAsia"/>
          <w:szCs w:val="21"/>
        </w:rPr>
        <w:t xml:space="preserve">    </w:t>
      </w:r>
      <w:r w:rsidRPr="00662B92">
        <w:rPr>
          <w:rFonts w:asciiTheme="minorEastAsia" w:eastAsiaTheme="minorEastAsia" w:hAnsiTheme="minorEastAsia" w:hint="eastAsia"/>
          <w:szCs w:val="21"/>
        </w:rPr>
        <w:t>真：</w:t>
      </w:r>
      <w:r w:rsidRPr="00662B92">
        <w:rPr>
          <w:rFonts w:asciiTheme="minorEastAsia" w:eastAsiaTheme="minorEastAsia" w:hAnsiTheme="minorEastAsia"/>
          <w:szCs w:val="21"/>
        </w:rPr>
        <w:t>010-8237 0881</w:t>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szCs w:val="21"/>
        </w:rPr>
        <w:tab/>
      </w:r>
      <w:r w:rsidRPr="00662B92">
        <w:rPr>
          <w:rFonts w:asciiTheme="minorEastAsia" w:eastAsiaTheme="minorEastAsia" w:hAnsiTheme="minorEastAsia" w:hint="eastAsia"/>
          <w:szCs w:val="21"/>
        </w:rPr>
        <w:t>电子邮件：</w:t>
      </w:r>
      <w:r w:rsidR="00040A93">
        <w:rPr>
          <w:rFonts w:hint="eastAsia"/>
        </w:rPr>
        <w:t>jowena@163.com</w:t>
      </w:r>
    </w:p>
    <w:p w14:paraId="4D85ADCE" w14:textId="77777777" w:rsidR="008214DE" w:rsidRPr="00757E7D" w:rsidRDefault="008214DE" w:rsidP="00662B92">
      <w:pPr>
        <w:spacing w:line="360" w:lineRule="auto"/>
        <w:rPr>
          <w:rFonts w:asciiTheme="minorEastAsia" w:eastAsiaTheme="minorEastAsia" w:hAnsiTheme="minorEastAsia"/>
          <w:b/>
          <w:szCs w:val="21"/>
        </w:rPr>
      </w:pPr>
    </w:p>
    <w:p w14:paraId="7C140731" w14:textId="28C28C77" w:rsidR="00632C39" w:rsidRPr="00662B92" w:rsidRDefault="00632C39">
      <w:pPr>
        <w:spacing w:line="360" w:lineRule="auto"/>
        <w:ind w:firstLineChars="100" w:firstLine="211"/>
        <w:rPr>
          <w:rFonts w:asciiTheme="minorEastAsia" w:eastAsiaTheme="minorEastAsia" w:hAnsiTheme="minorEastAsia"/>
          <w:b/>
          <w:szCs w:val="21"/>
        </w:rPr>
      </w:pPr>
      <w:r w:rsidRPr="00662B92">
        <w:rPr>
          <w:rFonts w:asciiTheme="minorEastAsia" w:eastAsiaTheme="minorEastAsia" w:hAnsiTheme="minorEastAsia" w:hint="eastAsia"/>
          <w:b/>
          <w:szCs w:val="21"/>
        </w:rPr>
        <w:t>电汇购买招标文件</w:t>
      </w:r>
      <w:r w:rsidRPr="00662B92">
        <w:rPr>
          <w:rFonts w:asciiTheme="minorEastAsia" w:eastAsiaTheme="minorEastAsia" w:hAnsiTheme="minorEastAsia"/>
          <w:b/>
          <w:szCs w:val="21"/>
        </w:rPr>
        <w:t>/</w:t>
      </w:r>
      <w:r w:rsidR="00717F63" w:rsidRPr="00757E7D">
        <w:rPr>
          <w:rFonts w:asciiTheme="minorEastAsia" w:eastAsiaTheme="minorEastAsia" w:hAnsiTheme="minorEastAsia" w:hint="eastAsia"/>
          <w:b/>
          <w:szCs w:val="21"/>
        </w:rPr>
        <w:t>投标保证金及中标服务费收取的信息</w:t>
      </w:r>
    </w:p>
    <w:p w14:paraId="2764EA93" w14:textId="77777777" w:rsidR="00632C39" w:rsidRPr="00662B92" w:rsidRDefault="00632C39" w:rsidP="00632C39">
      <w:pPr>
        <w:spacing w:line="360" w:lineRule="auto"/>
        <w:ind w:firstLineChars="200" w:firstLine="420"/>
        <w:rPr>
          <w:rFonts w:asciiTheme="minorEastAsia" w:eastAsiaTheme="minorEastAsia" w:hAnsiTheme="minorEastAsia"/>
          <w:szCs w:val="21"/>
        </w:rPr>
      </w:pPr>
      <w:r w:rsidRPr="00662B92">
        <w:rPr>
          <w:rFonts w:asciiTheme="minorEastAsia" w:eastAsiaTheme="minorEastAsia" w:hAnsiTheme="minorEastAsia" w:hint="eastAsia"/>
          <w:szCs w:val="21"/>
        </w:rPr>
        <w:t>公司名称：北京国际工程咨询有限公司</w:t>
      </w:r>
    </w:p>
    <w:p w14:paraId="6587C1F9" w14:textId="77777777" w:rsidR="00632C39" w:rsidRPr="00662B92" w:rsidRDefault="00632C39" w:rsidP="00632C39">
      <w:pPr>
        <w:spacing w:line="360" w:lineRule="auto"/>
        <w:ind w:firstLineChars="200" w:firstLine="420"/>
        <w:rPr>
          <w:rFonts w:asciiTheme="minorEastAsia" w:eastAsiaTheme="minorEastAsia" w:hAnsiTheme="minorEastAsia"/>
          <w:szCs w:val="21"/>
        </w:rPr>
      </w:pPr>
      <w:r w:rsidRPr="00662B92">
        <w:rPr>
          <w:rFonts w:asciiTheme="minorEastAsia" w:eastAsiaTheme="minorEastAsia" w:hAnsiTheme="minorEastAsia" w:hint="eastAsia"/>
          <w:szCs w:val="21"/>
        </w:rPr>
        <w:t>开</w:t>
      </w:r>
      <w:r w:rsidRPr="00662B92">
        <w:rPr>
          <w:rFonts w:asciiTheme="minorEastAsia" w:eastAsiaTheme="minorEastAsia" w:hAnsiTheme="minorEastAsia"/>
          <w:szCs w:val="21"/>
        </w:rPr>
        <w:t xml:space="preserve"> </w:t>
      </w:r>
      <w:r w:rsidRPr="00662B92">
        <w:rPr>
          <w:rFonts w:asciiTheme="minorEastAsia" w:eastAsiaTheme="minorEastAsia" w:hAnsiTheme="minorEastAsia" w:hint="eastAsia"/>
          <w:szCs w:val="21"/>
        </w:rPr>
        <w:t>户</w:t>
      </w:r>
      <w:r w:rsidRPr="00662B92">
        <w:rPr>
          <w:rFonts w:asciiTheme="minorEastAsia" w:eastAsiaTheme="minorEastAsia" w:hAnsiTheme="minorEastAsia"/>
          <w:szCs w:val="21"/>
        </w:rPr>
        <w:t xml:space="preserve"> </w:t>
      </w:r>
      <w:r w:rsidRPr="00662B92">
        <w:rPr>
          <w:rFonts w:asciiTheme="minorEastAsia" w:eastAsiaTheme="minorEastAsia" w:hAnsiTheme="minorEastAsia" w:hint="eastAsia"/>
          <w:szCs w:val="21"/>
        </w:rPr>
        <w:t>行：华夏银行北京学院路支行</w:t>
      </w:r>
    </w:p>
    <w:p w14:paraId="24294C9E" w14:textId="77777777" w:rsidR="00632C39" w:rsidRPr="00662B92" w:rsidRDefault="00632C39" w:rsidP="00632C39">
      <w:pPr>
        <w:spacing w:line="360" w:lineRule="auto"/>
        <w:ind w:firstLineChars="200" w:firstLine="420"/>
        <w:rPr>
          <w:rFonts w:asciiTheme="minorEastAsia" w:eastAsiaTheme="minorEastAsia" w:hAnsiTheme="minorEastAsia"/>
          <w:szCs w:val="21"/>
        </w:rPr>
      </w:pPr>
      <w:r w:rsidRPr="00662B92">
        <w:rPr>
          <w:rFonts w:asciiTheme="minorEastAsia" w:eastAsiaTheme="minorEastAsia" w:hAnsiTheme="minorEastAsia" w:hint="eastAsia"/>
          <w:szCs w:val="21"/>
        </w:rPr>
        <w:t>账</w:t>
      </w:r>
      <w:r w:rsidRPr="00662B92">
        <w:rPr>
          <w:rFonts w:asciiTheme="minorEastAsia" w:eastAsiaTheme="minorEastAsia" w:hAnsiTheme="minorEastAsia"/>
          <w:szCs w:val="21"/>
        </w:rPr>
        <w:t xml:space="preserve">    </w:t>
      </w:r>
      <w:r w:rsidRPr="00662B92">
        <w:rPr>
          <w:rFonts w:asciiTheme="minorEastAsia" w:eastAsiaTheme="minorEastAsia" w:hAnsiTheme="minorEastAsia" w:hint="eastAsia"/>
          <w:szCs w:val="21"/>
        </w:rPr>
        <w:t>号：</w:t>
      </w:r>
      <w:r w:rsidRPr="00662B92">
        <w:rPr>
          <w:rFonts w:asciiTheme="minorEastAsia" w:eastAsiaTheme="minorEastAsia" w:hAnsiTheme="minorEastAsia"/>
          <w:szCs w:val="21"/>
        </w:rPr>
        <w:t>102 420 000 00 002 546</w:t>
      </w:r>
    </w:p>
    <w:p w14:paraId="44689B21" w14:textId="77777777" w:rsidR="00632C39" w:rsidRPr="00757E7D" w:rsidRDefault="00632C39" w:rsidP="00662B92">
      <w:pPr>
        <w:spacing w:line="360" w:lineRule="auto"/>
        <w:rPr>
          <w:rFonts w:asciiTheme="minorEastAsia" w:eastAsiaTheme="minorEastAsia" w:hAnsiTheme="minorEastAsia"/>
          <w:b/>
          <w:szCs w:val="21"/>
        </w:rPr>
      </w:pPr>
    </w:p>
    <w:p w14:paraId="1C69A502" w14:textId="5ACDB2DE" w:rsidR="008214DE" w:rsidRPr="00757E7D" w:rsidRDefault="00155B4C">
      <w:pPr>
        <w:spacing w:line="360" w:lineRule="auto"/>
        <w:ind w:firstLineChars="2400" w:firstLine="5060"/>
        <w:rPr>
          <w:rFonts w:asciiTheme="minorEastAsia" w:eastAsiaTheme="minorEastAsia" w:hAnsiTheme="minorEastAsia"/>
          <w:b/>
          <w:szCs w:val="21"/>
        </w:rPr>
      </w:pPr>
      <w:r w:rsidRPr="00757E7D">
        <w:rPr>
          <w:rFonts w:asciiTheme="minorEastAsia" w:eastAsiaTheme="minorEastAsia" w:hAnsiTheme="minorEastAsia" w:hint="eastAsia"/>
          <w:b/>
          <w:szCs w:val="21"/>
        </w:rPr>
        <w:t>北京国际工程咨询有限公司</w:t>
      </w:r>
    </w:p>
    <w:p w14:paraId="494E5E7F" w14:textId="685EC352" w:rsidR="008214DE" w:rsidRPr="00757E7D" w:rsidRDefault="002210AA" w:rsidP="00E568D2">
      <w:pPr>
        <w:spacing w:line="360" w:lineRule="auto"/>
        <w:ind w:firstLineChars="2556" w:firstLine="5389"/>
        <w:rPr>
          <w:rFonts w:asciiTheme="minorEastAsia" w:eastAsiaTheme="minorEastAsia" w:hAnsiTheme="minorEastAsia"/>
          <w:sz w:val="24"/>
          <w:szCs w:val="24"/>
        </w:rPr>
      </w:pPr>
      <w:r>
        <w:rPr>
          <w:rFonts w:asciiTheme="minorEastAsia" w:eastAsiaTheme="minorEastAsia" w:hAnsiTheme="minorEastAsia"/>
          <w:b/>
          <w:szCs w:val="21"/>
        </w:rPr>
        <w:t>2018年08月</w:t>
      </w:r>
      <w:r w:rsidR="005464FC">
        <w:rPr>
          <w:rFonts w:asciiTheme="minorEastAsia" w:eastAsiaTheme="minorEastAsia" w:hAnsiTheme="minorEastAsia" w:hint="eastAsia"/>
          <w:b/>
          <w:szCs w:val="21"/>
        </w:rPr>
        <w:t>0</w:t>
      </w:r>
      <w:r w:rsidR="00D970D7">
        <w:rPr>
          <w:rFonts w:asciiTheme="minorEastAsia" w:eastAsiaTheme="minorEastAsia" w:hAnsiTheme="minorEastAsia" w:hint="eastAsia"/>
          <w:b/>
          <w:szCs w:val="21"/>
        </w:rPr>
        <w:t>3</w:t>
      </w:r>
      <w:r w:rsidR="00341DC4" w:rsidRPr="00757E7D">
        <w:rPr>
          <w:rFonts w:asciiTheme="minorEastAsia" w:eastAsiaTheme="minorEastAsia" w:hAnsiTheme="minorEastAsia" w:hint="eastAsia"/>
          <w:b/>
          <w:szCs w:val="21"/>
        </w:rPr>
        <w:t>日</w:t>
      </w:r>
      <w:r w:rsidR="00341DC4" w:rsidRPr="00757E7D">
        <w:rPr>
          <w:rFonts w:asciiTheme="minorEastAsia" w:eastAsiaTheme="minorEastAsia" w:hAnsiTheme="minorEastAsia"/>
          <w:sz w:val="24"/>
          <w:szCs w:val="24"/>
        </w:rPr>
        <w:br w:type="page"/>
      </w:r>
      <w:bookmarkStart w:id="13" w:name="_Toc73427776"/>
    </w:p>
    <w:p w14:paraId="5E8C104B" w14:textId="77777777" w:rsidR="008214DE" w:rsidRPr="00757E7D" w:rsidRDefault="008214DE">
      <w:pPr>
        <w:spacing w:line="264" w:lineRule="auto"/>
        <w:jc w:val="center"/>
        <w:rPr>
          <w:rFonts w:asciiTheme="minorEastAsia" w:eastAsiaTheme="minorEastAsia" w:hAnsiTheme="minorEastAsia"/>
          <w:sz w:val="24"/>
          <w:szCs w:val="24"/>
        </w:rPr>
      </w:pPr>
    </w:p>
    <w:p w14:paraId="3E59E523" w14:textId="77777777" w:rsidR="008214DE" w:rsidRPr="00757E7D" w:rsidRDefault="008214DE">
      <w:pPr>
        <w:spacing w:line="264" w:lineRule="auto"/>
        <w:jc w:val="center"/>
        <w:rPr>
          <w:rFonts w:asciiTheme="minorEastAsia" w:eastAsiaTheme="minorEastAsia" w:hAnsiTheme="minorEastAsia"/>
          <w:sz w:val="24"/>
          <w:szCs w:val="24"/>
        </w:rPr>
      </w:pPr>
    </w:p>
    <w:p w14:paraId="19B84C07" w14:textId="77777777" w:rsidR="008214DE" w:rsidRPr="00757E7D" w:rsidRDefault="008214DE">
      <w:pPr>
        <w:spacing w:line="264" w:lineRule="auto"/>
        <w:jc w:val="center"/>
        <w:rPr>
          <w:rFonts w:asciiTheme="minorEastAsia" w:eastAsiaTheme="minorEastAsia" w:hAnsiTheme="minorEastAsia"/>
          <w:sz w:val="24"/>
          <w:szCs w:val="24"/>
        </w:rPr>
      </w:pPr>
    </w:p>
    <w:p w14:paraId="4E4979FD" w14:textId="77777777" w:rsidR="008214DE" w:rsidRPr="00757E7D" w:rsidRDefault="008214DE">
      <w:pPr>
        <w:spacing w:line="264" w:lineRule="auto"/>
        <w:jc w:val="center"/>
        <w:rPr>
          <w:rFonts w:asciiTheme="minorEastAsia" w:eastAsiaTheme="minorEastAsia" w:hAnsiTheme="minorEastAsia"/>
          <w:sz w:val="24"/>
          <w:szCs w:val="24"/>
        </w:rPr>
      </w:pPr>
    </w:p>
    <w:p w14:paraId="73D9C9C1" w14:textId="77777777" w:rsidR="008214DE" w:rsidRPr="00757E7D" w:rsidRDefault="008214DE">
      <w:pPr>
        <w:spacing w:line="264" w:lineRule="auto"/>
        <w:jc w:val="center"/>
        <w:rPr>
          <w:rFonts w:asciiTheme="minorEastAsia" w:eastAsiaTheme="minorEastAsia" w:hAnsiTheme="minorEastAsia"/>
          <w:sz w:val="24"/>
          <w:szCs w:val="24"/>
        </w:rPr>
      </w:pPr>
    </w:p>
    <w:p w14:paraId="051DF212" w14:textId="77777777" w:rsidR="008214DE" w:rsidRPr="00757E7D" w:rsidRDefault="008214DE">
      <w:pPr>
        <w:spacing w:line="264" w:lineRule="auto"/>
        <w:jc w:val="center"/>
        <w:rPr>
          <w:rFonts w:asciiTheme="minorEastAsia" w:eastAsiaTheme="minorEastAsia" w:hAnsiTheme="minorEastAsia"/>
          <w:sz w:val="24"/>
          <w:szCs w:val="24"/>
        </w:rPr>
      </w:pPr>
    </w:p>
    <w:p w14:paraId="68DC40E1" w14:textId="77777777" w:rsidR="008214DE" w:rsidRPr="00757E7D" w:rsidRDefault="008214DE">
      <w:pPr>
        <w:spacing w:line="264" w:lineRule="auto"/>
        <w:jc w:val="center"/>
        <w:rPr>
          <w:rFonts w:asciiTheme="minorEastAsia" w:eastAsiaTheme="minorEastAsia" w:hAnsiTheme="minorEastAsia"/>
          <w:sz w:val="24"/>
          <w:szCs w:val="24"/>
        </w:rPr>
      </w:pPr>
    </w:p>
    <w:p w14:paraId="64B1D53F" w14:textId="77777777" w:rsidR="008214DE" w:rsidRPr="00757E7D" w:rsidRDefault="008214DE">
      <w:pPr>
        <w:spacing w:line="264" w:lineRule="auto"/>
        <w:jc w:val="center"/>
        <w:rPr>
          <w:rFonts w:asciiTheme="minorEastAsia" w:eastAsiaTheme="minorEastAsia" w:hAnsiTheme="minorEastAsia"/>
          <w:sz w:val="24"/>
          <w:szCs w:val="24"/>
        </w:rPr>
      </w:pPr>
    </w:p>
    <w:p w14:paraId="154EC61A" w14:textId="77777777" w:rsidR="008214DE" w:rsidRPr="00757E7D" w:rsidRDefault="008214DE">
      <w:pPr>
        <w:spacing w:line="264" w:lineRule="auto"/>
        <w:jc w:val="center"/>
        <w:rPr>
          <w:rFonts w:asciiTheme="minorEastAsia" w:eastAsiaTheme="minorEastAsia" w:hAnsiTheme="minorEastAsia"/>
          <w:sz w:val="24"/>
          <w:szCs w:val="24"/>
        </w:rPr>
      </w:pPr>
    </w:p>
    <w:p w14:paraId="0A12A2B9" w14:textId="77777777" w:rsidR="008214DE" w:rsidRPr="00757E7D" w:rsidRDefault="008214DE">
      <w:pPr>
        <w:spacing w:line="264" w:lineRule="auto"/>
        <w:jc w:val="center"/>
        <w:rPr>
          <w:rFonts w:asciiTheme="minorEastAsia" w:eastAsiaTheme="minorEastAsia" w:hAnsiTheme="minorEastAsia"/>
          <w:sz w:val="24"/>
          <w:szCs w:val="24"/>
        </w:rPr>
      </w:pPr>
    </w:p>
    <w:p w14:paraId="07F94D6E" w14:textId="77777777" w:rsidR="008214DE" w:rsidRPr="00757E7D" w:rsidRDefault="008214DE">
      <w:pPr>
        <w:spacing w:line="264" w:lineRule="auto"/>
        <w:jc w:val="center"/>
        <w:rPr>
          <w:rFonts w:asciiTheme="minorEastAsia" w:eastAsiaTheme="minorEastAsia" w:hAnsiTheme="minorEastAsia"/>
          <w:sz w:val="24"/>
          <w:szCs w:val="24"/>
        </w:rPr>
      </w:pPr>
    </w:p>
    <w:p w14:paraId="021C2D9C" w14:textId="77777777" w:rsidR="008214DE" w:rsidRPr="00757E7D" w:rsidRDefault="008214DE">
      <w:pPr>
        <w:spacing w:line="264" w:lineRule="auto"/>
        <w:jc w:val="center"/>
        <w:rPr>
          <w:rFonts w:asciiTheme="minorEastAsia" w:eastAsiaTheme="minorEastAsia" w:hAnsiTheme="minorEastAsia"/>
          <w:sz w:val="24"/>
          <w:szCs w:val="24"/>
        </w:rPr>
      </w:pPr>
    </w:p>
    <w:p w14:paraId="0E0E7970" w14:textId="77777777" w:rsidR="008214DE" w:rsidRPr="00757E7D" w:rsidRDefault="008214DE">
      <w:pPr>
        <w:spacing w:line="264" w:lineRule="auto"/>
        <w:jc w:val="center"/>
        <w:rPr>
          <w:rFonts w:asciiTheme="minorEastAsia" w:eastAsiaTheme="minorEastAsia" w:hAnsiTheme="minorEastAsia"/>
          <w:sz w:val="24"/>
          <w:szCs w:val="24"/>
        </w:rPr>
      </w:pPr>
    </w:p>
    <w:p w14:paraId="5C558745" w14:textId="77777777" w:rsidR="008214DE" w:rsidRPr="00757E7D" w:rsidRDefault="008214DE">
      <w:pPr>
        <w:spacing w:line="264" w:lineRule="auto"/>
        <w:jc w:val="center"/>
        <w:rPr>
          <w:rFonts w:asciiTheme="minorEastAsia" w:eastAsiaTheme="minorEastAsia" w:hAnsiTheme="minorEastAsia"/>
          <w:sz w:val="24"/>
          <w:szCs w:val="24"/>
        </w:rPr>
      </w:pPr>
    </w:p>
    <w:p w14:paraId="58333AC8" w14:textId="77777777" w:rsidR="008214DE" w:rsidRPr="00757E7D" w:rsidRDefault="008214DE">
      <w:pPr>
        <w:spacing w:line="264" w:lineRule="auto"/>
        <w:jc w:val="center"/>
        <w:rPr>
          <w:rFonts w:asciiTheme="minorEastAsia" w:eastAsiaTheme="minorEastAsia" w:hAnsiTheme="minorEastAsia"/>
          <w:sz w:val="24"/>
          <w:szCs w:val="24"/>
        </w:rPr>
      </w:pPr>
    </w:p>
    <w:p w14:paraId="4062E6E5" w14:textId="77777777" w:rsidR="008214DE" w:rsidRPr="00757E7D" w:rsidRDefault="008214DE">
      <w:pPr>
        <w:spacing w:line="264" w:lineRule="auto"/>
        <w:jc w:val="center"/>
        <w:rPr>
          <w:rFonts w:asciiTheme="minorEastAsia" w:eastAsiaTheme="minorEastAsia" w:hAnsiTheme="minorEastAsia"/>
          <w:sz w:val="24"/>
          <w:szCs w:val="24"/>
        </w:rPr>
      </w:pPr>
    </w:p>
    <w:p w14:paraId="2D40A9AC" w14:textId="77777777" w:rsidR="008214DE" w:rsidRPr="00757E7D" w:rsidRDefault="00341DC4">
      <w:pPr>
        <w:pStyle w:val="1"/>
        <w:widowControl/>
        <w:spacing w:line="360" w:lineRule="auto"/>
        <w:jc w:val="center"/>
        <w:rPr>
          <w:rFonts w:asciiTheme="minorEastAsia" w:eastAsiaTheme="minorEastAsia" w:hAnsiTheme="minorEastAsia"/>
          <w:sz w:val="30"/>
          <w:szCs w:val="30"/>
        </w:rPr>
      </w:pPr>
      <w:bookmarkStart w:id="14" w:name="_Toc515201029"/>
      <w:r w:rsidRPr="00757E7D">
        <w:rPr>
          <w:rFonts w:asciiTheme="minorEastAsia" w:eastAsiaTheme="minorEastAsia" w:hAnsiTheme="minorEastAsia" w:hint="eastAsia"/>
          <w:sz w:val="30"/>
          <w:szCs w:val="30"/>
        </w:rPr>
        <w:t>第二章</w:t>
      </w:r>
      <w:r w:rsidRPr="00757E7D">
        <w:rPr>
          <w:rFonts w:asciiTheme="minorEastAsia" w:eastAsiaTheme="minorEastAsia" w:hAnsiTheme="minorEastAsia"/>
          <w:sz w:val="30"/>
          <w:szCs w:val="30"/>
        </w:rPr>
        <w:t xml:space="preserve">  </w:t>
      </w:r>
      <w:r w:rsidRPr="00757E7D">
        <w:rPr>
          <w:rFonts w:asciiTheme="minorEastAsia" w:eastAsiaTheme="minorEastAsia" w:hAnsiTheme="minorEastAsia" w:hint="eastAsia"/>
          <w:sz w:val="30"/>
          <w:szCs w:val="30"/>
        </w:rPr>
        <w:t>投标人须知资料表</w:t>
      </w:r>
      <w:bookmarkEnd w:id="14"/>
    </w:p>
    <w:bookmarkEnd w:id="13"/>
    <w:p w14:paraId="24B9F418" w14:textId="77777777" w:rsidR="008214DE" w:rsidRPr="00757E7D" w:rsidRDefault="00341DC4">
      <w:pPr>
        <w:spacing w:line="360" w:lineRule="auto"/>
        <w:jc w:val="center"/>
        <w:rPr>
          <w:rFonts w:asciiTheme="minorEastAsia" w:eastAsiaTheme="minorEastAsia" w:hAnsiTheme="minorEastAsia"/>
          <w:b/>
          <w:sz w:val="24"/>
          <w:szCs w:val="24"/>
        </w:rPr>
      </w:pPr>
      <w:r w:rsidRPr="00757E7D">
        <w:rPr>
          <w:rFonts w:asciiTheme="minorEastAsia" w:eastAsiaTheme="minorEastAsia" w:hAnsiTheme="minorEastAsia"/>
          <w:sz w:val="24"/>
          <w:szCs w:val="24"/>
        </w:rPr>
        <w:br w:type="page"/>
      </w:r>
      <w:r w:rsidRPr="00757E7D">
        <w:rPr>
          <w:rFonts w:asciiTheme="minorEastAsia" w:eastAsiaTheme="minorEastAsia" w:hAnsiTheme="minorEastAsia" w:hint="eastAsia"/>
          <w:b/>
          <w:sz w:val="24"/>
          <w:szCs w:val="24"/>
        </w:rPr>
        <w:lastRenderedPageBreak/>
        <w:t>投标人须知资料表</w:t>
      </w:r>
    </w:p>
    <w:p w14:paraId="0CD5F093" w14:textId="77777777" w:rsidR="008214DE" w:rsidRPr="00757E7D" w:rsidRDefault="008214DE">
      <w:pPr>
        <w:spacing w:line="360" w:lineRule="auto"/>
        <w:ind w:firstLineChars="200" w:firstLine="420"/>
        <w:rPr>
          <w:rFonts w:asciiTheme="minorEastAsia" w:eastAsiaTheme="minorEastAsia" w:hAnsiTheme="minorEastAsia"/>
          <w:szCs w:val="21"/>
        </w:rPr>
      </w:pPr>
    </w:p>
    <w:p w14:paraId="067ADF31" w14:textId="33BA7588" w:rsidR="008214DE" w:rsidRPr="00757E7D" w:rsidRDefault="00341DC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本表关于要</w:t>
      </w:r>
      <w:r w:rsidR="00C80EBD" w:rsidRPr="00757E7D">
        <w:rPr>
          <w:rFonts w:asciiTheme="minorEastAsia" w:eastAsiaTheme="minorEastAsia" w:hAnsiTheme="minorEastAsia" w:hint="eastAsia"/>
          <w:szCs w:val="21"/>
        </w:rPr>
        <w:t>招标</w:t>
      </w:r>
      <w:r w:rsidR="00C80EBD" w:rsidRPr="00757E7D">
        <w:rPr>
          <w:rFonts w:asciiTheme="minorEastAsia" w:eastAsiaTheme="minorEastAsia" w:hAnsiTheme="minorEastAsia"/>
          <w:szCs w:val="21"/>
        </w:rPr>
        <w:t>服务</w:t>
      </w:r>
      <w:r w:rsidRPr="00757E7D">
        <w:rPr>
          <w:rFonts w:asciiTheme="minorEastAsia" w:eastAsiaTheme="minorEastAsia" w:hAnsiTheme="minorEastAsia" w:hint="eastAsia"/>
          <w:szCs w:val="21"/>
        </w:rPr>
        <w:t>的具体资料是对投标人须知的具体补充和修改，如有矛盾，应以本资料表为准。</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0"/>
        <w:gridCol w:w="7812"/>
      </w:tblGrid>
      <w:tr w:rsidR="008214DE" w:rsidRPr="00757E7D" w14:paraId="1F05BA5E" w14:textId="77777777">
        <w:trPr>
          <w:trHeight w:val="697"/>
        </w:trPr>
        <w:tc>
          <w:tcPr>
            <w:tcW w:w="1260" w:type="dxa"/>
            <w:vAlign w:val="center"/>
          </w:tcPr>
          <w:p w14:paraId="32D11F96" w14:textId="77777777" w:rsidR="008214DE" w:rsidRPr="00757E7D" w:rsidRDefault="00341DC4">
            <w:pPr>
              <w:jc w:val="center"/>
              <w:rPr>
                <w:rFonts w:asciiTheme="minorEastAsia" w:eastAsiaTheme="minorEastAsia" w:hAnsiTheme="minorEastAsia"/>
                <w:b/>
                <w:szCs w:val="21"/>
              </w:rPr>
            </w:pPr>
            <w:r w:rsidRPr="00757E7D">
              <w:rPr>
                <w:rFonts w:asciiTheme="minorEastAsia" w:eastAsiaTheme="minorEastAsia" w:hAnsiTheme="minorEastAsia" w:hint="eastAsia"/>
                <w:b/>
                <w:szCs w:val="21"/>
              </w:rPr>
              <w:t>条款号</w:t>
            </w:r>
          </w:p>
        </w:tc>
        <w:tc>
          <w:tcPr>
            <w:tcW w:w="7812" w:type="dxa"/>
            <w:vAlign w:val="center"/>
          </w:tcPr>
          <w:p w14:paraId="1BB58D98" w14:textId="77777777" w:rsidR="008214DE" w:rsidRPr="00757E7D" w:rsidRDefault="00341DC4">
            <w:pPr>
              <w:jc w:val="center"/>
              <w:rPr>
                <w:rFonts w:asciiTheme="minorEastAsia" w:eastAsiaTheme="minorEastAsia" w:hAnsiTheme="minorEastAsia"/>
                <w:b/>
                <w:szCs w:val="21"/>
              </w:rPr>
            </w:pPr>
            <w:r w:rsidRPr="00757E7D">
              <w:rPr>
                <w:rFonts w:asciiTheme="minorEastAsia" w:eastAsiaTheme="minorEastAsia" w:hAnsiTheme="minorEastAsia" w:hint="eastAsia"/>
                <w:b/>
                <w:szCs w:val="21"/>
              </w:rPr>
              <w:t>内</w:t>
            </w:r>
            <w:r w:rsidRPr="00757E7D">
              <w:rPr>
                <w:rFonts w:asciiTheme="minorEastAsia" w:eastAsiaTheme="minorEastAsia" w:hAnsiTheme="minorEastAsia"/>
                <w:b/>
                <w:szCs w:val="21"/>
              </w:rPr>
              <w:t xml:space="preserve">      </w:t>
            </w:r>
            <w:r w:rsidRPr="00757E7D">
              <w:rPr>
                <w:rFonts w:asciiTheme="minorEastAsia" w:eastAsiaTheme="minorEastAsia" w:hAnsiTheme="minorEastAsia" w:hint="eastAsia"/>
                <w:b/>
                <w:szCs w:val="21"/>
              </w:rPr>
              <w:t>容</w:t>
            </w:r>
          </w:p>
        </w:tc>
      </w:tr>
      <w:tr w:rsidR="008214DE" w:rsidRPr="00757E7D" w14:paraId="46234B78" w14:textId="77777777">
        <w:trPr>
          <w:trHeight w:val="971"/>
        </w:trPr>
        <w:tc>
          <w:tcPr>
            <w:tcW w:w="1260" w:type="dxa"/>
            <w:vAlign w:val="center"/>
          </w:tcPr>
          <w:p w14:paraId="39CB59D4"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1.1</w:t>
            </w:r>
          </w:p>
        </w:tc>
        <w:tc>
          <w:tcPr>
            <w:tcW w:w="7812" w:type="dxa"/>
            <w:vAlign w:val="center"/>
          </w:tcPr>
          <w:p w14:paraId="4941DDE7" w14:textId="7E1A3013" w:rsidR="008214DE" w:rsidRPr="00757E7D" w:rsidRDefault="00C80EBD">
            <w:pPr>
              <w:jc w:val="left"/>
              <w:rPr>
                <w:rFonts w:asciiTheme="minorEastAsia" w:eastAsiaTheme="minorEastAsia" w:hAnsiTheme="minorEastAsia"/>
                <w:szCs w:val="21"/>
              </w:rPr>
            </w:pPr>
            <w:r w:rsidRPr="00757E7D">
              <w:rPr>
                <w:rFonts w:asciiTheme="minorEastAsia" w:eastAsiaTheme="minorEastAsia" w:hAnsiTheme="minorEastAsia" w:hint="eastAsia"/>
                <w:szCs w:val="21"/>
              </w:rPr>
              <w:t>招标</w:t>
            </w:r>
            <w:r w:rsidR="00341DC4" w:rsidRPr="00757E7D">
              <w:rPr>
                <w:rFonts w:asciiTheme="minorEastAsia" w:eastAsiaTheme="minorEastAsia" w:hAnsiTheme="minorEastAsia" w:hint="eastAsia"/>
                <w:szCs w:val="21"/>
              </w:rPr>
              <w:t>人：</w:t>
            </w:r>
            <w:r w:rsidR="002210AA">
              <w:rPr>
                <w:rFonts w:asciiTheme="minorEastAsia" w:eastAsiaTheme="minorEastAsia" w:hAnsiTheme="minorEastAsia" w:hint="eastAsia"/>
                <w:szCs w:val="21"/>
              </w:rPr>
              <w:t>北京石油化工学院</w:t>
            </w:r>
          </w:p>
          <w:p w14:paraId="7EEAB01F" w14:textId="49556467" w:rsidR="008214DE" w:rsidRPr="00577EBB" w:rsidRDefault="00341DC4">
            <w:pPr>
              <w:jc w:val="left"/>
              <w:rPr>
                <w:rFonts w:asciiTheme="minorEastAsia" w:eastAsiaTheme="minorEastAsia" w:hAnsiTheme="minorEastAsia"/>
                <w:szCs w:val="21"/>
              </w:rPr>
            </w:pPr>
            <w:r w:rsidRPr="00757E7D">
              <w:rPr>
                <w:rFonts w:asciiTheme="minorEastAsia" w:eastAsiaTheme="minorEastAsia" w:hAnsiTheme="minorEastAsia" w:hint="eastAsia"/>
                <w:szCs w:val="21"/>
              </w:rPr>
              <w:t>地</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址：</w:t>
            </w:r>
            <w:r w:rsidR="00E568D2" w:rsidRPr="00E568D2">
              <w:rPr>
                <w:rFonts w:ascii="宋体" w:eastAsia="宋体" w:hAnsi="宋体" w:hint="eastAsia"/>
                <w:szCs w:val="21"/>
              </w:rPr>
              <w:t>北京市大兴区</w:t>
            </w:r>
            <w:r w:rsidR="00E568D2" w:rsidRPr="00577EBB">
              <w:rPr>
                <w:rFonts w:ascii="宋体" w:eastAsia="宋体" w:hAnsi="宋体" w:hint="eastAsia"/>
                <w:szCs w:val="21"/>
              </w:rPr>
              <w:t>黄村清源北路19号</w:t>
            </w:r>
          </w:p>
          <w:p w14:paraId="0C7380DD" w14:textId="26C4A51B" w:rsidR="008214DE" w:rsidRPr="00757E7D" w:rsidRDefault="00341DC4" w:rsidP="00EC68F9">
            <w:pPr>
              <w:jc w:val="left"/>
              <w:rPr>
                <w:rFonts w:asciiTheme="minorEastAsia" w:eastAsiaTheme="minorEastAsia" w:hAnsiTheme="minorEastAsia"/>
                <w:szCs w:val="21"/>
              </w:rPr>
            </w:pPr>
            <w:r w:rsidRPr="00577EBB">
              <w:rPr>
                <w:rFonts w:asciiTheme="minorEastAsia" w:eastAsiaTheme="minorEastAsia" w:hAnsiTheme="minorEastAsia" w:hint="eastAsia"/>
                <w:szCs w:val="21"/>
              </w:rPr>
              <w:t>联系人：</w:t>
            </w:r>
            <w:r w:rsidR="00E568D2" w:rsidRPr="00577EBB">
              <w:rPr>
                <w:rFonts w:asciiTheme="minorEastAsia" w:eastAsiaTheme="minorEastAsia" w:hAnsiTheme="minorEastAsia" w:hint="eastAsia"/>
                <w:szCs w:val="21"/>
              </w:rPr>
              <w:t>石</w:t>
            </w:r>
            <w:r w:rsidRPr="00577EBB">
              <w:rPr>
                <w:rFonts w:asciiTheme="minorEastAsia" w:eastAsiaTheme="minorEastAsia" w:hAnsiTheme="minorEastAsia" w:hint="eastAsia"/>
                <w:szCs w:val="21"/>
              </w:rPr>
              <w:t>老师，电话：</w:t>
            </w:r>
            <w:r w:rsidRPr="00577EBB">
              <w:rPr>
                <w:rFonts w:asciiTheme="minorEastAsia" w:eastAsiaTheme="minorEastAsia" w:hAnsiTheme="minorEastAsia" w:cs="宋体"/>
                <w:kern w:val="0"/>
                <w:szCs w:val="21"/>
              </w:rPr>
              <w:t>010-</w:t>
            </w:r>
            <w:r w:rsidR="00E568D2" w:rsidRPr="00577EBB">
              <w:rPr>
                <w:rFonts w:ascii="宋体" w:hAnsi="宋体"/>
                <w:szCs w:val="21"/>
              </w:rPr>
              <w:t>8129</w:t>
            </w:r>
            <w:r w:rsidR="00E568D2" w:rsidRPr="00577EBB">
              <w:rPr>
                <w:rFonts w:ascii="宋体" w:hAnsi="宋体" w:hint="eastAsia"/>
                <w:szCs w:val="21"/>
              </w:rPr>
              <w:t xml:space="preserve"> </w:t>
            </w:r>
            <w:r w:rsidR="00EC68F9" w:rsidRPr="00577EBB">
              <w:rPr>
                <w:rFonts w:ascii="宋体" w:hAnsi="宋体" w:hint="eastAsia"/>
                <w:szCs w:val="21"/>
              </w:rPr>
              <w:t>2211</w:t>
            </w:r>
          </w:p>
        </w:tc>
      </w:tr>
      <w:tr w:rsidR="008214DE" w:rsidRPr="00757E7D" w14:paraId="1015E665" w14:textId="77777777">
        <w:trPr>
          <w:trHeight w:val="971"/>
        </w:trPr>
        <w:tc>
          <w:tcPr>
            <w:tcW w:w="1260" w:type="dxa"/>
            <w:vAlign w:val="center"/>
          </w:tcPr>
          <w:p w14:paraId="53130260"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2.1</w:t>
            </w:r>
          </w:p>
        </w:tc>
        <w:tc>
          <w:tcPr>
            <w:tcW w:w="7812" w:type="dxa"/>
            <w:vAlign w:val="center"/>
          </w:tcPr>
          <w:p w14:paraId="1B4EF72B" w14:textId="133BAE16" w:rsidR="008214DE" w:rsidRPr="00757E7D" w:rsidRDefault="00C80EBD">
            <w:pPr>
              <w:jc w:val="left"/>
              <w:rPr>
                <w:rFonts w:asciiTheme="minorEastAsia" w:eastAsiaTheme="minorEastAsia" w:hAnsiTheme="minorEastAsia"/>
                <w:szCs w:val="21"/>
              </w:rPr>
            </w:pPr>
            <w:r w:rsidRPr="00757E7D">
              <w:rPr>
                <w:rFonts w:asciiTheme="minorEastAsia" w:eastAsiaTheme="minorEastAsia" w:hAnsiTheme="minorEastAsia" w:hint="eastAsia"/>
                <w:szCs w:val="21"/>
              </w:rPr>
              <w:t>招标</w:t>
            </w:r>
            <w:r w:rsidR="00341DC4" w:rsidRPr="00757E7D">
              <w:rPr>
                <w:rFonts w:asciiTheme="minorEastAsia" w:eastAsiaTheme="minorEastAsia" w:hAnsiTheme="minorEastAsia" w:hint="eastAsia"/>
                <w:szCs w:val="21"/>
              </w:rPr>
              <w:t>代理：</w:t>
            </w:r>
            <w:r w:rsidR="00155B4C" w:rsidRPr="00757E7D">
              <w:rPr>
                <w:rFonts w:asciiTheme="minorEastAsia" w:eastAsiaTheme="minorEastAsia" w:hAnsiTheme="minorEastAsia" w:hint="eastAsia"/>
                <w:szCs w:val="21"/>
              </w:rPr>
              <w:t>北京国际工程咨询有限公司</w:t>
            </w:r>
          </w:p>
          <w:p w14:paraId="3F6CDB60" w14:textId="77777777" w:rsidR="008214DE" w:rsidRPr="00757E7D" w:rsidRDefault="00341DC4">
            <w:pPr>
              <w:jc w:val="left"/>
              <w:rPr>
                <w:rFonts w:asciiTheme="minorEastAsia" w:eastAsiaTheme="minorEastAsia" w:hAnsiTheme="minorEastAsia"/>
                <w:szCs w:val="21"/>
              </w:rPr>
            </w:pPr>
            <w:r w:rsidRPr="00757E7D">
              <w:rPr>
                <w:rFonts w:asciiTheme="minorEastAsia" w:eastAsiaTheme="minorEastAsia" w:hAnsiTheme="minorEastAsia" w:hint="eastAsia"/>
                <w:szCs w:val="21"/>
              </w:rPr>
              <w:t>地</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址：北京市海淀区学院路</w:t>
            </w:r>
            <w:r w:rsidRPr="00757E7D">
              <w:rPr>
                <w:rFonts w:asciiTheme="minorEastAsia" w:eastAsiaTheme="minorEastAsia" w:hAnsiTheme="minorEastAsia"/>
                <w:szCs w:val="21"/>
              </w:rPr>
              <w:t>30号科大天工大厦A座611室（邮编：100 083）</w:t>
            </w:r>
          </w:p>
          <w:p w14:paraId="4E28D8E7" w14:textId="4344C5B8" w:rsidR="008214DE" w:rsidRPr="00757E7D" w:rsidRDefault="00341DC4" w:rsidP="00D970D7">
            <w:pPr>
              <w:jc w:val="left"/>
              <w:rPr>
                <w:rFonts w:asciiTheme="minorEastAsia" w:eastAsiaTheme="minorEastAsia" w:hAnsiTheme="minorEastAsia"/>
                <w:szCs w:val="21"/>
              </w:rPr>
            </w:pPr>
            <w:r w:rsidRPr="00757E7D">
              <w:rPr>
                <w:rFonts w:asciiTheme="minorEastAsia" w:eastAsiaTheme="minorEastAsia" w:hAnsiTheme="minorEastAsia" w:hint="eastAsia"/>
                <w:szCs w:val="21"/>
              </w:rPr>
              <w:t>联</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系</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人：</w:t>
            </w:r>
            <w:r w:rsidR="00D970D7">
              <w:rPr>
                <w:rFonts w:asciiTheme="minorEastAsia" w:eastAsiaTheme="minorEastAsia" w:hAnsiTheme="minorEastAsia" w:hint="eastAsia"/>
                <w:szCs w:val="21"/>
              </w:rPr>
              <w:t>王爽</w:t>
            </w:r>
            <w:r w:rsidRPr="00757E7D">
              <w:rPr>
                <w:rFonts w:asciiTheme="minorEastAsia" w:eastAsiaTheme="minorEastAsia" w:hAnsiTheme="minorEastAsia" w:hint="eastAsia"/>
                <w:szCs w:val="21"/>
              </w:rPr>
              <w:t>，电话：</w:t>
            </w:r>
            <w:r w:rsidRPr="00757E7D">
              <w:rPr>
                <w:rFonts w:asciiTheme="minorEastAsia" w:eastAsiaTheme="minorEastAsia" w:hAnsiTheme="minorEastAsia"/>
                <w:szCs w:val="21"/>
              </w:rPr>
              <w:t>010-8237 67</w:t>
            </w:r>
            <w:r w:rsidR="00D970D7">
              <w:rPr>
                <w:rFonts w:asciiTheme="minorEastAsia" w:eastAsiaTheme="minorEastAsia" w:hAnsiTheme="minorEastAsia" w:hint="eastAsia"/>
                <w:szCs w:val="21"/>
              </w:rPr>
              <w:t>33</w:t>
            </w:r>
          </w:p>
        </w:tc>
      </w:tr>
      <w:tr w:rsidR="008214DE" w:rsidRPr="00757E7D" w14:paraId="628D510B" w14:textId="77777777">
        <w:trPr>
          <w:trHeight w:val="552"/>
        </w:trPr>
        <w:tc>
          <w:tcPr>
            <w:tcW w:w="1260" w:type="dxa"/>
            <w:vAlign w:val="center"/>
          </w:tcPr>
          <w:p w14:paraId="33346751"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8.1</w:t>
            </w:r>
          </w:p>
        </w:tc>
        <w:tc>
          <w:tcPr>
            <w:tcW w:w="7812" w:type="dxa"/>
            <w:vAlign w:val="center"/>
          </w:tcPr>
          <w:p w14:paraId="7C6C51DC" w14:textId="77777777" w:rsidR="008214DE" w:rsidRPr="00757E7D" w:rsidRDefault="00341DC4">
            <w:pPr>
              <w:jc w:val="left"/>
              <w:rPr>
                <w:rFonts w:asciiTheme="minorEastAsia" w:eastAsiaTheme="minorEastAsia" w:hAnsiTheme="minorEastAsia"/>
                <w:szCs w:val="21"/>
              </w:rPr>
            </w:pPr>
            <w:r w:rsidRPr="00757E7D">
              <w:rPr>
                <w:rFonts w:asciiTheme="minorEastAsia" w:eastAsiaTheme="minorEastAsia" w:hAnsiTheme="minorEastAsia"/>
                <w:szCs w:val="21"/>
              </w:rPr>
              <w:t>投标文件的</w:t>
            </w:r>
            <w:r w:rsidRPr="00757E7D">
              <w:rPr>
                <w:rFonts w:asciiTheme="minorEastAsia" w:eastAsiaTheme="minorEastAsia" w:hAnsiTheme="minorEastAsia" w:hint="eastAsia"/>
                <w:szCs w:val="21"/>
              </w:rPr>
              <w:t>语言：中文</w:t>
            </w:r>
          </w:p>
        </w:tc>
      </w:tr>
      <w:tr w:rsidR="008214DE" w:rsidRPr="00757E7D" w14:paraId="0DB3A8C7" w14:textId="77777777">
        <w:trPr>
          <w:trHeight w:val="560"/>
        </w:trPr>
        <w:tc>
          <w:tcPr>
            <w:tcW w:w="1260" w:type="dxa"/>
            <w:vAlign w:val="center"/>
          </w:tcPr>
          <w:p w14:paraId="626AF108"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10.1</w:t>
            </w:r>
          </w:p>
        </w:tc>
        <w:tc>
          <w:tcPr>
            <w:tcW w:w="7812" w:type="dxa"/>
            <w:vAlign w:val="center"/>
          </w:tcPr>
          <w:p w14:paraId="3BAD982C" w14:textId="0BCF22EB" w:rsidR="008214DE" w:rsidRPr="00757E7D" w:rsidRDefault="00341DC4">
            <w:pPr>
              <w:rPr>
                <w:rFonts w:asciiTheme="minorEastAsia" w:eastAsiaTheme="minorEastAsia" w:hAnsiTheme="minorEastAsia"/>
                <w:szCs w:val="21"/>
              </w:rPr>
            </w:pPr>
            <w:r w:rsidRPr="00757E7D">
              <w:rPr>
                <w:rFonts w:asciiTheme="minorEastAsia" w:eastAsiaTheme="minorEastAsia" w:hAnsiTheme="minorEastAsia" w:hint="eastAsia"/>
                <w:szCs w:val="21"/>
              </w:rPr>
              <w:t>投标文件份数：一份正本及</w:t>
            </w:r>
            <w:r w:rsidR="00D970D7">
              <w:rPr>
                <w:rFonts w:asciiTheme="minorEastAsia" w:eastAsiaTheme="minorEastAsia" w:hAnsiTheme="minorEastAsia" w:hint="eastAsia"/>
                <w:szCs w:val="21"/>
              </w:rPr>
              <w:t>五</w:t>
            </w:r>
            <w:r w:rsidRPr="00757E7D">
              <w:rPr>
                <w:rFonts w:asciiTheme="minorEastAsia" w:eastAsiaTheme="minorEastAsia" w:hAnsiTheme="minorEastAsia" w:hint="eastAsia"/>
                <w:szCs w:val="21"/>
              </w:rPr>
              <w:t>份副本。</w:t>
            </w:r>
          </w:p>
        </w:tc>
      </w:tr>
      <w:tr w:rsidR="008214DE" w:rsidRPr="00757E7D" w14:paraId="261901E2" w14:textId="77777777">
        <w:trPr>
          <w:trHeight w:val="695"/>
        </w:trPr>
        <w:tc>
          <w:tcPr>
            <w:tcW w:w="1260" w:type="dxa"/>
            <w:vAlign w:val="center"/>
          </w:tcPr>
          <w:p w14:paraId="405E9723"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11.2</w:t>
            </w:r>
          </w:p>
        </w:tc>
        <w:tc>
          <w:tcPr>
            <w:tcW w:w="7812" w:type="dxa"/>
            <w:vAlign w:val="center"/>
          </w:tcPr>
          <w:p w14:paraId="07D8E014" w14:textId="2C8502C1" w:rsidR="008214DE" w:rsidRPr="00757E7D" w:rsidRDefault="00341DC4">
            <w:pPr>
              <w:rPr>
                <w:rFonts w:asciiTheme="minorEastAsia" w:eastAsiaTheme="minorEastAsia" w:hAnsiTheme="minorEastAsia"/>
                <w:szCs w:val="21"/>
              </w:rPr>
            </w:pPr>
            <w:r w:rsidRPr="00757E7D">
              <w:rPr>
                <w:rFonts w:asciiTheme="minorEastAsia" w:eastAsiaTheme="minorEastAsia" w:hAnsiTheme="minorEastAsia" w:hint="eastAsia"/>
                <w:szCs w:val="21"/>
              </w:rPr>
              <w:t>投标文件递交地点：</w:t>
            </w:r>
            <w:r w:rsidR="00BA6358" w:rsidRPr="00662B92">
              <w:rPr>
                <w:rFonts w:asciiTheme="minorEastAsia" w:eastAsiaTheme="minorEastAsia" w:hAnsiTheme="minorEastAsia" w:hint="eastAsia"/>
                <w:szCs w:val="21"/>
              </w:rPr>
              <w:t>同投标邀请中的地点。</w:t>
            </w:r>
          </w:p>
        </w:tc>
      </w:tr>
      <w:tr w:rsidR="008214DE" w:rsidRPr="00757E7D" w14:paraId="1FD68BB1" w14:textId="77777777" w:rsidTr="00662B92">
        <w:trPr>
          <w:trHeight w:val="550"/>
        </w:trPr>
        <w:tc>
          <w:tcPr>
            <w:tcW w:w="1260" w:type="dxa"/>
            <w:tcBorders>
              <w:bottom w:val="single" w:sz="4" w:space="0" w:color="auto"/>
            </w:tcBorders>
            <w:vAlign w:val="center"/>
          </w:tcPr>
          <w:p w14:paraId="286A11CC"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12.1</w:t>
            </w:r>
          </w:p>
        </w:tc>
        <w:tc>
          <w:tcPr>
            <w:tcW w:w="7812" w:type="dxa"/>
            <w:tcBorders>
              <w:bottom w:val="single" w:sz="4" w:space="0" w:color="auto"/>
            </w:tcBorders>
            <w:vAlign w:val="center"/>
          </w:tcPr>
          <w:p w14:paraId="083978A8" w14:textId="45954F4C" w:rsidR="008214DE" w:rsidRPr="00757E7D" w:rsidRDefault="00341DC4">
            <w:pPr>
              <w:rPr>
                <w:rFonts w:asciiTheme="minorEastAsia" w:eastAsiaTheme="minorEastAsia" w:hAnsiTheme="minorEastAsia"/>
                <w:szCs w:val="21"/>
              </w:rPr>
            </w:pPr>
            <w:r w:rsidRPr="00757E7D">
              <w:rPr>
                <w:rFonts w:asciiTheme="minorEastAsia" w:eastAsiaTheme="minorEastAsia" w:hAnsiTheme="minorEastAsia" w:hint="eastAsia"/>
                <w:szCs w:val="21"/>
              </w:rPr>
              <w:t>投标截止时间：</w:t>
            </w:r>
            <w:r w:rsidR="00BA6358" w:rsidRPr="00662B92">
              <w:rPr>
                <w:rFonts w:asciiTheme="minorEastAsia" w:eastAsiaTheme="minorEastAsia" w:hAnsiTheme="minorEastAsia" w:hint="eastAsia"/>
                <w:szCs w:val="21"/>
              </w:rPr>
              <w:t>同投标邀请中的时间。</w:t>
            </w:r>
          </w:p>
        </w:tc>
      </w:tr>
      <w:tr w:rsidR="008214DE" w:rsidRPr="00757E7D" w14:paraId="0B005D4C" w14:textId="77777777" w:rsidTr="00662B92">
        <w:trPr>
          <w:trHeight w:val="695"/>
        </w:trPr>
        <w:tc>
          <w:tcPr>
            <w:tcW w:w="1260" w:type="dxa"/>
            <w:tcBorders>
              <w:bottom w:val="single" w:sz="4" w:space="0" w:color="auto"/>
            </w:tcBorders>
            <w:vAlign w:val="center"/>
          </w:tcPr>
          <w:p w14:paraId="04B9C3CC"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15.1</w:t>
            </w:r>
          </w:p>
        </w:tc>
        <w:tc>
          <w:tcPr>
            <w:tcW w:w="7812" w:type="dxa"/>
            <w:tcBorders>
              <w:bottom w:val="single" w:sz="4" w:space="0" w:color="auto"/>
            </w:tcBorders>
            <w:vAlign w:val="center"/>
          </w:tcPr>
          <w:p w14:paraId="659908F4" w14:textId="77777777" w:rsidR="008214DE" w:rsidRPr="00757E7D" w:rsidRDefault="00341DC4">
            <w:pPr>
              <w:rPr>
                <w:rFonts w:asciiTheme="minorEastAsia" w:eastAsiaTheme="minorEastAsia" w:hAnsiTheme="minorEastAsia"/>
                <w:szCs w:val="21"/>
              </w:rPr>
            </w:pPr>
            <w:r w:rsidRPr="00757E7D">
              <w:rPr>
                <w:rFonts w:asciiTheme="minorEastAsia" w:eastAsiaTheme="minorEastAsia" w:hAnsiTheme="minorEastAsia" w:hint="eastAsia"/>
                <w:szCs w:val="21"/>
              </w:rPr>
              <w:t>开标时间：同投标截止时间。</w:t>
            </w:r>
          </w:p>
          <w:p w14:paraId="3AF95A0C" w14:textId="77777777" w:rsidR="008214DE" w:rsidRPr="00757E7D" w:rsidRDefault="00341DC4">
            <w:pPr>
              <w:rPr>
                <w:rFonts w:asciiTheme="minorEastAsia" w:eastAsiaTheme="minorEastAsia" w:hAnsiTheme="minorEastAsia"/>
                <w:szCs w:val="21"/>
              </w:rPr>
            </w:pPr>
            <w:r w:rsidRPr="00757E7D">
              <w:rPr>
                <w:rFonts w:asciiTheme="minorEastAsia" w:eastAsiaTheme="minorEastAsia" w:hAnsiTheme="minorEastAsia" w:hint="eastAsia"/>
                <w:szCs w:val="21"/>
              </w:rPr>
              <w:t>开标地点：同投标文件递交地点。</w:t>
            </w:r>
          </w:p>
        </w:tc>
      </w:tr>
      <w:tr w:rsidR="008214DE" w:rsidRPr="00757E7D" w14:paraId="01C167CD" w14:textId="77777777" w:rsidTr="00662B92">
        <w:trPr>
          <w:trHeight w:val="740"/>
        </w:trPr>
        <w:tc>
          <w:tcPr>
            <w:tcW w:w="1260" w:type="dxa"/>
            <w:tcBorders>
              <w:top w:val="single" w:sz="4" w:space="0" w:color="auto"/>
              <w:left w:val="single" w:sz="4" w:space="0" w:color="auto"/>
              <w:bottom w:val="single" w:sz="4" w:space="0" w:color="auto"/>
              <w:right w:val="single" w:sz="4" w:space="0" w:color="auto"/>
            </w:tcBorders>
            <w:vAlign w:val="center"/>
          </w:tcPr>
          <w:p w14:paraId="2807E568" w14:textId="77777777" w:rsidR="008214DE" w:rsidRPr="00757E7D" w:rsidRDefault="00341DC4">
            <w:pPr>
              <w:jc w:val="center"/>
              <w:rPr>
                <w:rFonts w:asciiTheme="minorEastAsia" w:eastAsiaTheme="minorEastAsia" w:hAnsiTheme="minorEastAsia"/>
                <w:szCs w:val="21"/>
              </w:rPr>
            </w:pPr>
            <w:r w:rsidRPr="00757E7D">
              <w:rPr>
                <w:rFonts w:asciiTheme="minorEastAsia" w:eastAsiaTheme="minorEastAsia" w:hAnsiTheme="minorEastAsia"/>
                <w:szCs w:val="21"/>
              </w:rPr>
              <w:t>25.1</w:t>
            </w:r>
          </w:p>
        </w:tc>
        <w:tc>
          <w:tcPr>
            <w:tcW w:w="7812" w:type="dxa"/>
            <w:tcBorders>
              <w:top w:val="single" w:sz="4" w:space="0" w:color="auto"/>
              <w:left w:val="single" w:sz="4" w:space="0" w:color="auto"/>
              <w:bottom w:val="single" w:sz="4" w:space="0" w:color="auto"/>
              <w:right w:val="single" w:sz="4" w:space="0" w:color="auto"/>
            </w:tcBorders>
            <w:vAlign w:val="center"/>
          </w:tcPr>
          <w:p w14:paraId="10D91570" w14:textId="30398F98" w:rsidR="00C33BAD" w:rsidRPr="00757E7D" w:rsidRDefault="00341DC4">
            <w:pPr>
              <w:jc w:val="left"/>
              <w:rPr>
                <w:rFonts w:asciiTheme="minorEastAsia" w:eastAsiaTheme="minorEastAsia" w:hAnsiTheme="minorEastAsia"/>
                <w:szCs w:val="21"/>
              </w:rPr>
            </w:pPr>
            <w:r w:rsidRPr="00757E7D">
              <w:rPr>
                <w:rFonts w:asciiTheme="minorEastAsia" w:eastAsiaTheme="minorEastAsia" w:hAnsiTheme="minorEastAsia" w:hint="eastAsia"/>
                <w:szCs w:val="21"/>
              </w:rPr>
              <w:t>投标保证金形式：</w:t>
            </w:r>
            <w:r w:rsidRPr="00757E7D">
              <w:rPr>
                <w:rFonts w:asciiTheme="minorEastAsia" w:eastAsiaTheme="minorEastAsia" w:hAnsiTheme="minorEastAsia"/>
                <w:szCs w:val="21"/>
              </w:rPr>
              <w:t>支票、</w:t>
            </w:r>
            <w:r w:rsidRPr="00757E7D">
              <w:rPr>
                <w:rFonts w:asciiTheme="minorEastAsia" w:eastAsiaTheme="minorEastAsia" w:hAnsiTheme="minorEastAsia" w:hint="eastAsia"/>
                <w:szCs w:val="21"/>
              </w:rPr>
              <w:t>电汇、</w:t>
            </w:r>
            <w:r w:rsidRPr="00757E7D">
              <w:rPr>
                <w:rFonts w:asciiTheme="minorEastAsia" w:eastAsiaTheme="minorEastAsia" w:hAnsiTheme="minorEastAsia"/>
                <w:szCs w:val="21"/>
              </w:rPr>
              <w:t>汇票、本票</w:t>
            </w: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网银转账等形式</w:t>
            </w:r>
            <w:r w:rsidRPr="00757E7D">
              <w:rPr>
                <w:rFonts w:asciiTheme="minorEastAsia" w:eastAsiaTheme="minorEastAsia" w:hAnsiTheme="minorEastAsia" w:hint="eastAsia"/>
                <w:szCs w:val="21"/>
              </w:rPr>
              <w:t>。</w:t>
            </w:r>
          </w:p>
          <w:p w14:paraId="2B57031D" w14:textId="7996B8F3" w:rsidR="006A30A6" w:rsidRPr="00757E7D" w:rsidRDefault="006A30A6">
            <w:pPr>
              <w:jc w:val="left"/>
              <w:rPr>
                <w:rFonts w:asciiTheme="minorEastAsia" w:eastAsiaTheme="minorEastAsia" w:hAnsiTheme="minorEastAsia"/>
                <w:szCs w:val="21"/>
              </w:rPr>
            </w:pPr>
            <w:r w:rsidRPr="00757E7D">
              <w:rPr>
                <w:rFonts w:asciiTheme="minorEastAsia" w:eastAsiaTheme="minorEastAsia" w:hAnsiTheme="minorEastAsia"/>
                <w:szCs w:val="21"/>
              </w:rPr>
              <w:t>投标保证金收取信息：</w:t>
            </w:r>
            <w:r w:rsidR="00AB7621" w:rsidRPr="00757E7D">
              <w:rPr>
                <w:rFonts w:asciiTheme="minorEastAsia" w:eastAsiaTheme="minorEastAsia" w:hAnsiTheme="minorEastAsia"/>
                <w:szCs w:val="21"/>
              </w:rPr>
              <w:t>见</w:t>
            </w:r>
            <w:r w:rsidR="00AB7621" w:rsidRPr="00757E7D">
              <w:rPr>
                <w:rFonts w:asciiTheme="minorEastAsia" w:eastAsiaTheme="minorEastAsia" w:hAnsiTheme="minorEastAsia" w:hint="eastAsia"/>
                <w:szCs w:val="21"/>
              </w:rPr>
              <w:t>投标</w:t>
            </w:r>
            <w:r w:rsidR="00AB7621" w:rsidRPr="00757E7D">
              <w:rPr>
                <w:rFonts w:asciiTheme="minorEastAsia" w:eastAsiaTheme="minorEastAsia" w:hAnsiTheme="minorEastAsia"/>
                <w:szCs w:val="21"/>
              </w:rPr>
              <w:t>邀请</w:t>
            </w:r>
            <w:r w:rsidR="00AB7621" w:rsidRPr="00757E7D">
              <w:rPr>
                <w:rFonts w:asciiTheme="minorEastAsia" w:eastAsiaTheme="minorEastAsia" w:hAnsiTheme="minorEastAsia" w:hint="eastAsia"/>
                <w:szCs w:val="21"/>
              </w:rPr>
              <w:t>“电汇购买招标文件</w:t>
            </w:r>
            <w:r w:rsidR="00AB7621" w:rsidRPr="00662B92">
              <w:rPr>
                <w:rFonts w:asciiTheme="minorEastAsia" w:eastAsiaTheme="minorEastAsia" w:hAnsiTheme="minorEastAsia"/>
                <w:szCs w:val="21"/>
              </w:rPr>
              <w:t>/</w:t>
            </w:r>
            <w:r w:rsidR="00AB7621" w:rsidRPr="00662B92">
              <w:rPr>
                <w:rFonts w:asciiTheme="minorEastAsia" w:eastAsiaTheme="minorEastAsia" w:hAnsiTheme="minorEastAsia" w:hint="eastAsia"/>
                <w:szCs w:val="21"/>
              </w:rPr>
              <w:t>投标保证金及中标服务费收取的信息</w:t>
            </w:r>
            <w:r w:rsidR="00AB7621" w:rsidRPr="00757E7D">
              <w:rPr>
                <w:rFonts w:asciiTheme="minorEastAsia" w:eastAsiaTheme="minorEastAsia" w:hAnsiTheme="minorEastAsia"/>
                <w:szCs w:val="21"/>
              </w:rPr>
              <w:t>”</w:t>
            </w:r>
            <w:r w:rsidRPr="00757E7D">
              <w:rPr>
                <w:rFonts w:asciiTheme="minorEastAsia" w:eastAsiaTheme="minorEastAsia" w:hAnsiTheme="minorEastAsia"/>
                <w:szCs w:val="21"/>
              </w:rPr>
              <w:t>。</w:t>
            </w:r>
          </w:p>
          <w:p w14:paraId="73182E9E" w14:textId="26424661" w:rsidR="008214DE" w:rsidRPr="00757E7D" w:rsidRDefault="00341DC4">
            <w:pPr>
              <w:jc w:val="left"/>
              <w:rPr>
                <w:rFonts w:asciiTheme="minorEastAsia" w:eastAsiaTheme="minorEastAsia" w:hAnsiTheme="minorEastAsia"/>
                <w:i/>
                <w:szCs w:val="21"/>
              </w:rPr>
            </w:pPr>
            <w:r w:rsidRPr="00662B92">
              <w:rPr>
                <w:rFonts w:asciiTheme="minorEastAsia" w:eastAsiaTheme="minorEastAsia" w:hAnsiTheme="minorEastAsia" w:hint="eastAsia"/>
                <w:szCs w:val="21"/>
              </w:rPr>
              <w:t>为减少收取</w:t>
            </w:r>
            <w:r w:rsidRPr="00662B92">
              <w:rPr>
                <w:rFonts w:asciiTheme="minorEastAsia" w:eastAsiaTheme="minorEastAsia" w:hAnsiTheme="minorEastAsia"/>
                <w:szCs w:val="21"/>
              </w:rPr>
              <w:t>/退还保证金的手续，建议采用电汇或网银转账</w:t>
            </w:r>
            <w:r w:rsidRPr="00662B92">
              <w:rPr>
                <w:rFonts w:asciiTheme="minorEastAsia" w:eastAsiaTheme="minorEastAsia" w:hAnsiTheme="minorEastAsia" w:hint="eastAsia"/>
                <w:szCs w:val="21"/>
              </w:rPr>
              <w:t>方式缴纳</w:t>
            </w:r>
            <w:r w:rsidR="00864B4A" w:rsidRPr="00757E7D">
              <w:rPr>
                <w:rFonts w:asciiTheme="minorEastAsia" w:eastAsiaTheme="minorEastAsia" w:hAnsiTheme="minorEastAsia" w:hint="eastAsia"/>
                <w:szCs w:val="21"/>
              </w:rPr>
              <w:t>投标</w:t>
            </w:r>
            <w:r w:rsidRPr="00662B92">
              <w:rPr>
                <w:rFonts w:asciiTheme="minorEastAsia" w:eastAsiaTheme="minorEastAsia" w:hAnsiTheme="minorEastAsia" w:hint="eastAsia"/>
                <w:szCs w:val="21"/>
              </w:rPr>
              <w:t>保证金</w:t>
            </w:r>
            <w:r w:rsidR="00384682" w:rsidRPr="00662B92">
              <w:rPr>
                <w:rFonts w:asciiTheme="minorEastAsia" w:eastAsiaTheme="minorEastAsia" w:hAnsiTheme="minorEastAsia" w:hint="eastAsia"/>
                <w:szCs w:val="21"/>
              </w:rPr>
              <w:t>，</w:t>
            </w:r>
            <w:r w:rsidR="00384682" w:rsidRPr="00662B92">
              <w:rPr>
                <w:rFonts w:asciiTheme="minorEastAsia" w:eastAsiaTheme="minorEastAsia" w:hAnsiTheme="minorEastAsia"/>
                <w:szCs w:val="21"/>
              </w:rPr>
              <w:t>须备注招标</w:t>
            </w:r>
            <w:r w:rsidR="00384682" w:rsidRPr="00662B92">
              <w:rPr>
                <w:rFonts w:asciiTheme="minorEastAsia" w:eastAsiaTheme="minorEastAsia" w:hAnsiTheme="minorEastAsia" w:hint="eastAsia"/>
                <w:szCs w:val="21"/>
              </w:rPr>
              <w:t>编号</w:t>
            </w:r>
            <w:r w:rsidR="00384682" w:rsidRPr="00662B92">
              <w:rPr>
                <w:rFonts w:asciiTheme="minorEastAsia" w:eastAsiaTheme="minorEastAsia" w:hAnsiTheme="minorEastAsia"/>
                <w:szCs w:val="21"/>
              </w:rPr>
              <w:t>。</w:t>
            </w:r>
          </w:p>
        </w:tc>
      </w:tr>
    </w:tbl>
    <w:p w14:paraId="087A5A8A" w14:textId="77777777" w:rsidR="008214DE" w:rsidRPr="00757E7D" w:rsidRDefault="008214DE">
      <w:pPr>
        <w:spacing w:line="264" w:lineRule="auto"/>
        <w:rPr>
          <w:rFonts w:asciiTheme="minorEastAsia" w:eastAsiaTheme="minorEastAsia" w:hAnsiTheme="minorEastAsia"/>
        </w:rPr>
      </w:pPr>
      <w:bookmarkStart w:id="15" w:name="_Toc73427777"/>
    </w:p>
    <w:p w14:paraId="58F002F9" w14:textId="77777777" w:rsidR="008214DE" w:rsidRPr="00757E7D" w:rsidRDefault="00341DC4">
      <w:pPr>
        <w:spacing w:line="264" w:lineRule="auto"/>
        <w:jc w:val="center"/>
        <w:rPr>
          <w:rFonts w:asciiTheme="minorEastAsia" w:eastAsiaTheme="minorEastAsia" w:hAnsiTheme="minorEastAsia"/>
          <w:sz w:val="24"/>
          <w:szCs w:val="24"/>
        </w:rPr>
      </w:pPr>
      <w:r w:rsidRPr="00757E7D">
        <w:rPr>
          <w:rFonts w:asciiTheme="minorEastAsia" w:eastAsiaTheme="minorEastAsia" w:hAnsiTheme="minorEastAsia"/>
          <w:sz w:val="24"/>
          <w:szCs w:val="24"/>
        </w:rPr>
        <w:br w:type="page"/>
      </w:r>
    </w:p>
    <w:p w14:paraId="0AAEF60F" w14:textId="77777777" w:rsidR="008214DE" w:rsidRPr="00757E7D" w:rsidRDefault="008214DE">
      <w:pPr>
        <w:spacing w:line="264" w:lineRule="auto"/>
        <w:jc w:val="center"/>
        <w:rPr>
          <w:rFonts w:asciiTheme="minorEastAsia" w:eastAsiaTheme="minorEastAsia" w:hAnsiTheme="minorEastAsia"/>
          <w:sz w:val="24"/>
          <w:szCs w:val="24"/>
        </w:rPr>
      </w:pPr>
    </w:p>
    <w:p w14:paraId="75224AA1" w14:textId="77777777" w:rsidR="008214DE" w:rsidRPr="00757E7D" w:rsidRDefault="008214DE">
      <w:pPr>
        <w:spacing w:line="264" w:lineRule="auto"/>
        <w:jc w:val="center"/>
        <w:rPr>
          <w:rFonts w:asciiTheme="minorEastAsia" w:eastAsiaTheme="minorEastAsia" w:hAnsiTheme="minorEastAsia"/>
          <w:sz w:val="24"/>
          <w:szCs w:val="24"/>
        </w:rPr>
      </w:pPr>
    </w:p>
    <w:p w14:paraId="3F95F0A2" w14:textId="77777777" w:rsidR="008214DE" w:rsidRPr="00757E7D" w:rsidRDefault="008214DE">
      <w:pPr>
        <w:spacing w:line="264" w:lineRule="auto"/>
        <w:jc w:val="center"/>
        <w:rPr>
          <w:rFonts w:asciiTheme="minorEastAsia" w:eastAsiaTheme="minorEastAsia" w:hAnsiTheme="minorEastAsia"/>
          <w:sz w:val="24"/>
          <w:szCs w:val="24"/>
        </w:rPr>
      </w:pPr>
    </w:p>
    <w:p w14:paraId="763D5149" w14:textId="77777777" w:rsidR="008214DE" w:rsidRPr="00757E7D" w:rsidRDefault="008214DE">
      <w:pPr>
        <w:spacing w:line="264" w:lineRule="auto"/>
        <w:jc w:val="center"/>
        <w:rPr>
          <w:rFonts w:asciiTheme="minorEastAsia" w:eastAsiaTheme="minorEastAsia" w:hAnsiTheme="minorEastAsia"/>
          <w:sz w:val="24"/>
          <w:szCs w:val="24"/>
        </w:rPr>
      </w:pPr>
    </w:p>
    <w:p w14:paraId="296466F1" w14:textId="77777777" w:rsidR="008214DE" w:rsidRPr="00757E7D" w:rsidRDefault="008214DE">
      <w:pPr>
        <w:spacing w:line="264" w:lineRule="auto"/>
        <w:jc w:val="center"/>
        <w:rPr>
          <w:rFonts w:asciiTheme="minorEastAsia" w:eastAsiaTheme="minorEastAsia" w:hAnsiTheme="minorEastAsia"/>
          <w:sz w:val="24"/>
          <w:szCs w:val="24"/>
        </w:rPr>
      </w:pPr>
    </w:p>
    <w:p w14:paraId="0BCDE420" w14:textId="77777777" w:rsidR="008214DE" w:rsidRPr="00757E7D" w:rsidRDefault="008214DE">
      <w:pPr>
        <w:spacing w:line="264" w:lineRule="auto"/>
        <w:jc w:val="center"/>
        <w:rPr>
          <w:rFonts w:asciiTheme="minorEastAsia" w:eastAsiaTheme="minorEastAsia" w:hAnsiTheme="minorEastAsia"/>
          <w:sz w:val="24"/>
          <w:szCs w:val="24"/>
        </w:rPr>
      </w:pPr>
    </w:p>
    <w:p w14:paraId="74B5586B" w14:textId="77777777" w:rsidR="008214DE" w:rsidRPr="00757E7D" w:rsidRDefault="008214DE">
      <w:pPr>
        <w:spacing w:line="264" w:lineRule="auto"/>
        <w:jc w:val="center"/>
        <w:rPr>
          <w:rFonts w:asciiTheme="minorEastAsia" w:eastAsiaTheme="minorEastAsia" w:hAnsiTheme="minorEastAsia"/>
          <w:sz w:val="24"/>
          <w:szCs w:val="24"/>
        </w:rPr>
      </w:pPr>
    </w:p>
    <w:p w14:paraId="6C0DF4EF" w14:textId="77777777" w:rsidR="008214DE" w:rsidRPr="00757E7D" w:rsidRDefault="008214DE">
      <w:pPr>
        <w:spacing w:line="264" w:lineRule="auto"/>
        <w:jc w:val="center"/>
        <w:rPr>
          <w:rFonts w:asciiTheme="minorEastAsia" w:eastAsiaTheme="minorEastAsia" w:hAnsiTheme="minorEastAsia"/>
          <w:sz w:val="24"/>
          <w:szCs w:val="24"/>
        </w:rPr>
      </w:pPr>
    </w:p>
    <w:p w14:paraId="6E7A5C99" w14:textId="77777777" w:rsidR="008214DE" w:rsidRPr="00757E7D" w:rsidRDefault="008214DE">
      <w:pPr>
        <w:spacing w:line="264" w:lineRule="auto"/>
        <w:jc w:val="center"/>
        <w:rPr>
          <w:rFonts w:asciiTheme="minorEastAsia" w:eastAsiaTheme="minorEastAsia" w:hAnsiTheme="minorEastAsia"/>
          <w:sz w:val="24"/>
          <w:szCs w:val="24"/>
        </w:rPr>
      </w:pPr>
    </w:p>
    <w:p w14:paraId="673F4973" w14:textId="77777777" w:rsidR="008214DE" w:rsidRPr="00757E7D" w:rsidRDefault="008214DE">
      <w:pPr>
        <w:spacing w:line="264" w:lineRule="auto"/>
        <w:jc w:val="center"/>
        <w:rPr>
          <w:rFonts w:asciiTheme="minorEastAsia" w:eastAsiaTheme="minorEastAsia" w:hAnsiTheme="minorEastAsia"/>
          <w:sz w:val="24"/>
          <w:szCs w:val="24"/>
        </w:rPr>
      </w:pPr>
    </w:p>
    <w:p w14:paraId="01F1A1F7" w14:textId="77777777" w:rsidR="008214DE" w:rsidRPr="00757E7D" w:rsidRDefault="008214DE">
      <w:pPr>
        <w:spacing w:line="264" w:lineRule="auto"/>
        <w:jc w:val="center"/>
        <w:rPr>
          <w:rFonts w:asciiTheme="minorEastAsia" w:eastAsiaTheme="minorEastAsia" w:hAnsiTheme="minorEastAsia"/>
          <w:sz w:val="24"/>
          <w:szCs w:val="24"/>
        </w:rPr>
      </w:pPr>
    </w:p>
    <w:p w14:paraId="2DDF2466" w14:textId="77777777" w:rsidR="008214DE" w:rsidRPr="00757E7D" w:rsidRDefault="008214DE">
      <w:pPr>
        <w:spacing w:line="264" w:lineRule="auto"/>
        <w:jc w:val="center"/>
        <w:rPr>
          <w:rFonts w:asciiTheme="minorEastAsia" w:eastAsiaTheme="minorEastAsia" w:hAnsiTheme="minorEastAsia"/>
          <w:sz w:val="24"/>
          <w:szCs w:val="24"/>
        </w:rPr>
      </w:pPr>
    </w:p>
    <w:p w14:paraId="64842237" w14:textId="77777777" w:rsidR="008214DE" w:rsidRPr="00757E7D" w:rsidRDefault="008214DE">
      <w:pPr>
        <w:spacing w:line="264" w:lineRule="auto"/>
        <w:jc w:val="center"/>
        <w:rPr>
          <w:rFonts w:asciiTheme="minorEastAsia" w:eastAsiaTheme="minorEastAsia" w:hAnsiTheme="minorEastAsia"/>
          <w:sz w:val="24"/>
          <w:szCs w:val="24"/>
        </w:rPr>
      </w:pPr>
    </w:p>
    <w:p w14:paraId="3C217B90" w14:textId="77777777" w:rsidR="008214DE" w:rsidRPr="00757E7D" w:rsidRDefault="008214DE">
      <w:pPr>
        <w:spacing w:line="264" w:lineRule="auto"/>
        <w:jc w:val="center"/>
        <w:rPr>
          <w:rFonts w:asciiTheme="minorEastAsia" w:eastAsiaTheme="minorEastAsia" w:hAnsiTheme="minorEastAsia"/>
          <w:sz w:val="24"/>
          <w:szCs w:val="24"/>
        </w:rPr>
      </w:pPr>
    </w:p>
    <w:p w14:paraId="6B8E0625" w14:textId="77777777" w:rsidR="008214DE" w:rsidRPr="00757E7D" w:rsidRDefault="008214DE">
      <w:pPr>
        <w:spacing w:line="264" w:lineRule="auto"/>
        <w:jc w:val="center"/>
        <w:rPr>
          <w:rFonts w:asciiTheme="minorEastAsia" w:eastAsiaTheme="minorEastAsia" w:hAnsiTheme="minorEastAsia"/>
          <w:sz w:val="24"/>
          <w:szCs w:val="24"/>
        </w:rPr>
      </w:pPr>
    </w:p>
    <w:p w14:paraId="428EBA8B" w14:textId="77777777" w:rsidR="008214DE" w:rsidRPr="00757E7D" w:rsidRDefault="008214DE">
      <w:pPr>
        <w:spacing w:line="264" w:lineRule="auto"/>
        <w:jc w:val="center"/>
        <w:rPr>
          <w:rFonts w:asciiTheme="minorEastAsia" w:eastAsiaTheme="minorEastAsia" w:hAnsiTheme="minorEastAsia"/>
          <w:sz w:val="24"/>
          <w:szCs w:val="24"/>
        </w:rPr>
      </w:pPr>
    </w:p>
    <w:p w14:paraId="78973F22" w14:textId="77777777" w:rsidR="008214DE" w:rsidRPr="00757E7D" w:rsidRDefault="00341DC4">
      <w:pPr>
        <w:pStyle w:val="1"/>
        <w:widowControl/>
        <w:spacing w:line="360" w:lineRule="auto"/>
        <w:jc w:val="center"/>
        <w:rPr>
          <w:rFonts w:asciiTheme="minorEastAsia" w:eastAsiaTheme="minorEastAsia" w:hAnsiTheme="minorEastAsia"/>
          <w:sz w:val="30"/>
          <w:szCs w:val="30"/>
        </w:rPr>
      </w:pPr>
      <w:bookmarkStart w:id="16" w:name="_Toc515201030"/>
      <w:r w:rsidRPr="00757E7D">
        <w:rPr>
          <w:rFonts w:asciiTheme="minorEastAsia" w:eastAsiaTheme="minorEastAsia" w:hAnsiTheme="minorEastAsia" w:hint="eastAsia"/>
          <w:sz w:val="30"/>
          <w:szCs w:val="30"/>
        </w:rPr>
        <w:t>第三章</w:t>
      </w:r>
      <w:r w:rsidRPr="00757E7D">
        <w:rPr>
          <w:rFonts w:asciiTheme="minorEastAsia" w:eastAsiaTheme="minorEastAsia" w:hAnsiTheme="minorEastAsia"/>
          <w:sz w:val="30"/>
          <w:szCs w:val="30"/>
        </w:rPr>
        <w:t xml:space="preserve">  </w:t>
      </w:r>
      <w:r w:rsidRPr="00757E7D">
        <w:rPr>
          <w:rFonts w:asciiTheme="minorEastAsia" w:eastAsiaTheme="minorEastAsia" w:hAnsiTheme="minorEastAsia" w:hint="eastAsia"/>
          <w:sz w:val="30"/>
          <w:szCs w:val="30"/>
        </w:rPr>
        <w:t>投标人须知</w:t>
      </w:r>
      <w:bookmarkEnd w:id="16"/>
    </w:p>
    <w:p w14:paraId="5D5DF6FB" w14:textId="77777777" w:rsidR="008214DE" w:rsidRPr="00757E7D" w:rsidRDefault="00341DC4">
      <w:pPr>
        <w:pStyle w:val="2"/>
        <w:spacing w:before="0" w:after="0" w:line="360" w:lineRule="auto"/>
        <w:jc w:val="center"/>
        <w:rPr>
          <w:rFonts w:asciiTheme="minorEastAsia" w:eastAsiaTheme="minorEastAsia" w:hAnsiTheme="minorEastAsia"/>
          <w:kern w:val="44"/>
          <w:sz w:val="24"/>
          <w:szCs w:val="24"/>
        </w:rPr>
      </w:pPr>
      <w:bookmarkStart w:id="17" w:name="_Toc73427778"/>
      <w:bookmarkEnd w:id="15"/>
      <w:r w:rsidRPr="00757E7D">
        <w:rPr>
          <w:rFonts w:asciiTheme="minorEastAsia" w:eastAsiaTheme="minorEastAsia" w:hAnsiTheme="minorEastAsia"/>
          <w:kern w:val="44"/>
          <w:sz w:val="24"/>
          <w:szCs w:val="24"/>
        </w:rPr>
        <w:br w:type="page"/>
      </w:r>
      <w:r w:rsidRPr="00757E7D">
        <w:rPr>
          <w:rFonts w:asciiTheme="minorEastAsia" w:eastAsiaTheme="minorEastAsia" w:hAnsiTheme="minorEastAsia"/>
          <w:kern w:val="44"/>
          <w:sz w:val="24"/>
          <w:szCs w:val="24"/>
        </w:rPr>
        <w:lastRenderedPageBreak/>
        <w:t>投标人</w:t>
      </w:r>
      <w:r w:rsidRPr="00757E7D">
        <w:rPr>
          <w:rFonts w:asciiTheme="minorEastAsia" w:eastAsiaTheme="minorEastAsia" w:hAnsiTheme="minorEastAsia" w:hint="eastAsia"/>
          <w:kern w:val="44"/>
          <w:sz w:val="24"/>
          <w:szCs w:val="24"/>
        </w:rPr>
        <w:t>须知</w:t>
      </w:r>
    </w:p>
    <w:p w14:paraId="5CEA81F0" w14:textId="77777777" w:rsidR="0024010D" w:rsidRDefault="0024010D">
      <w:pPr>
        <w:pStyle w:val="2"/>
        <w:spacing w:before="0" w:after="0" w:line="360" w:lineRule="auto"/>
        <w:jc w:val="center"/>
        <w:rPr>
          <w:rFonts w:asciiTheme="minorEastAsia" w:eastAsiaTheme="minorEastAsia" w:hAnsiTheme="minorEastAsia"/>
          <w:sz w:val="21"/>
          <w:szCs w:val="21"/>
        </w:rPr>
      </w:pPr>
    </w:p>
    <w:p w14:paraId="358769C7"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一</w:t>
      </w:r>
      <w:r w:rsidRPr="00757E7D">
        <w:rPr>
          <w:rFonts w:asciiTheme="minorEastAsia" w:eastAsiaTheme="minorEastAsia" w:hAnsiTheme="minorEastAsia"/>
          <w:sz w:val="21"/>
          <w:szCs w:val="21"/>
        </w:rPr>
        <w:t xml:space="preserve">  </w:t>
      </w:r>
      <w:r w:rsidRPr="00757E7D">
        <w:rPr>
          <w:rFonts w:asciiTheme="minorEastAsia" w:eastAsiaTheme="minorEastAsia" w:hAnsiTheme="minorEastAsia" w:hint="eastAsia"/>
          <w:sz w:val="21"/>
          <w:szCs w:val="21"/>
        </w:rPr>
        <w:t>说</w:t>
      </w:r>
      <w:r w:rsidRPr="00757E7D">
        <w:rPr>
          <w:rFonts w:asciiTheme="minorEastAsia" w:eastAsiaTheme="minorEastAsia" w:hAnsiTheme="minorEastAsia"/>
          <w:sz w:val="21"/>
          <w:szCs w:val="21"/>
        </w:rPr>
        <w:t xml:space="preserve">  </w:t>
      </w:r>
      <w:r w:rsidRPr="00757E7D">
        <w:rPr>
          <w:rFonts w:asciiTheme="minorEastAsia" w:eastAsiaTheme="minorEastAsia" w:hAnsiTheme="minorEastAsia" w:hint="eastAsia"/>
          <w:sz w:val="21"/>
          <w:szCs w:val="21"/>
        </w:rPr>
        <w:t>明</w:t>
      </w:r>
      <w:bookmarkEnd w:id="17"/>
    </w:p>
    <w:p w14:paraId="26F1CCF0"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18" w:name="_Toc73427779"/>
      <w:r w:rsidRPr="00757E7D">
        <w:rPr>
          <w:rFonts w:asciiTheme="minorEastAsia" w:eastAsiaTheme="minorEastAsia" w:hAnsiTheme="minorEastAsia"/>
          <w:sz w:val="21"/>
          <w:szCs w:val="21"/>
        </w:rPr>
        <w:t>1．资金来源</w:t>
      </w:r>
      <w:bookmarkEnd w:id="18"/>
    </w:p>
    <w:p w14:paraId="254FDE45" w14:textId="1E19EEF3"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1.1 </w:t>
      </w:r>
      <w:r w:rsidR="00612162" w:rsidRPr="00757E7D">
        <w:rPr>
          <w:rFonts w:asciiTheme="minorEastAsia" w:eastAsiaTheme="minorEastAsia" w:hAnsiTheme="minorEastAsia" w:hint="eastAsia"/>
          <w:szCs w:val="21"/>
        </w:rPr>
        <w:t>本项目不占用</w:t>
      </w:r>
      <w:r w:rsidRPr="00757E7D">
        <w:rPr>
          <w:rFonts w:asciiTheme="minorEastAsia" w:eastAsiaTheme="minorEastAsia" w:hAnsiTheme="minorEastAsia" w:hint="eastAsia"/>
          <w:szCs w:val="21"/>
        </w:rPr>
        <w:t>学校资金。</w:t>
      </w:r>
    </w:p>
    <w:p w14:paraId="040EB0B2"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19" w:name="_Toc73427780"/>
      <w:r w:rsidRPr="00757E7D">
        <w:rPr>
          <w:rFonts w:asciiTheme="minorEastAsia" w:eastAsiaTheme="minorEastAsia" w:hAnsiTheme="minorEastAsia"/>
          <w:sz w:val="21"/>
          <w:szCs w:val="21"/>
        </w:rPr>
        <w:t>2．</w:t>
      </w:r>
      <w:r w:rsidR="00C80EBD" w:rsidRPr="00757E7D">
        <w:rPr>
          <w:rFonts w:asciiTheme="minorEastAsia" w:eastAsiaTheme="minorEastAsia" w:hAnsiTheme="minorEastAsia" w:hint="eastAsia"/>
          <w:sz w:val="21"/>
          <w:szCs w:val="21"/>
        </w:rPr>
        <w:t>招标</w:t>
      </w:r>
      <w:r w:rsidRPr="00757E7D">
        <w:rPr>
          <w:rFonts w:asciiTheme="minorEastAsia" w:eastAsiaTheme="minorEastAsia" w:hAnsiTheme="minorEastAsia" w:hint="eastAsia"/>
          <w:sz w:val="21"/>
          <w:szCs w:val="21"/>
        </w:rPr>
        <w:t>单位及投标人</w:t>
      </w:r>
      <w:bookmarkEnd w:id="19"/>
      <w:r w:rsidRPr="00757E7D">
        <w:rPr>
          <w:rFonts w:asciiTheme="minorEastAsia" w:eastAsiaTheme="minorEastAsia" w:hAnsiTheme="minorEastAsia" w:hint="eastAsia"/>
          <w:sz w:val="21"/>
          <w:szCs w:val="21"/>
        </w:rPr>
        <w:t>应具备的条件</w:t>
      </w:r>
    </w:p>
    <w:p w14:paraId="429D55E9"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2.1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单位：系指</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人及其委托的</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w:t>
      </w:r>
    </w:p>
    <w:p w14:paraId="28F59CCB"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2.2 </w:t>
      </w:r>
      <w:r w:rsidRPr="00757E7D">
        <w:rPr>
          <w:rFonts w:asciiTheme="minorEastAsia" w:eastAsiaTheme="minorEastAsia" w:hAnsiTheme="minorEastAsia" w:hint="eastAsia"/>
          <w:szCs w:val="21"/>
        </w:rPr>
        <w:t>合格投标人</w:t>
      </w:r>
    </w:p>
    <w:p w14:paraId="718CE6B8" w14:textId="77777777" w:rsidR="008214DE" w:rsidRPr="00757E7D" w:rsidRDefault="00341DC4">
      <w:pPr>
        <w:numPr>
          <w:ilvl w:val="0"/>
          <w:numId w:val="6"/>
        </w:numPr>
        <w:tabs>
          <w:tab w:val="clear" w:pos="420"/>
          <w:tab w:val="left" w:pos="851"/>
        </w:tabs>
        <w:spacing w:line="360" w:lineRule="auto"/>
        <w:ind w:left="851" w:hanging="425"/>
        <w:rPr>
          <w:rFonts w:asciiTheme="minorEastAsia" w:eastAsiaTheme="minorEastAsia" w:hAnsiTheme="minorEastAsia"/>
          <w:szCs w:val="21"/>
        </w:rPr>
      </w:pPr>
      <w:r w:rsidRPr="00757E7D">
        <w:rPr>
          <w:rFonts w:asciiTheme="minorEastAsia" w:eastAsiaTheme="minorEastAsia" w:hAnsiTheme="minorEastAsia"/>
          <w:szCs w:val="21"/>
        </w:rPr>
        <w:t>投标邀请/招标公告中规定的条件</w:t>
      </w:r>
      <w:r w:rsidRPr="00757E7D">
        <w:rPr>
          <w:rFonts w:asciiTheme="minorEastAsia" w:eastAsiaTheme="minorEastAsia" w:hAnsiTheme="minorEastAsia" w:hint="eastAsia"/>
          <w:szCs w:val="21"/>
        </w:rPr>
        <w:t>。</w:t>
      </w:r>
    </w:p>
    <w:p w14:paraId="731695FF" w14:textId="24016F81" w:rsidR="008214DE" w:rsidRPr="00757E7D" w:rsidRDefault="00341DC4" w:rsidP="00662B92">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2.3 </w:t>
      </w:r>
      <w:r w:rsidRPr="00757E7D">
        <w:rPr>
          <w:rFonts w:asciiTheme="minorEastAsia" w:eastAsiaTheme="minorEastAsia" w:hAnsiTheme="minorEastAsia" w:hint="eastAsia"/>
          <w:szCs w:val="21"/>
        </w:rPr>
        <w:t>对投标人的投标要求</w:t>
      </w:r>
      <w:r w:rsidR="00FF2B78" w:rsidRPr="00757E7D">
        <w:rPr>
          <w:rFonts w:asciiTheme="minorEastAsia" w:eastAsiaTheme="minorEastAsia" w:hAnsiTheme="minorEastAsia" w:hint="eastAsia"/>
          <w:szCs w:val="21"/>
        </w:rPr>
        <w:t>：</w:t>
      </w:r>
      <w:r w:rsidRPr="00757E7D">
        <w:rPr>
          <w:rFonts w:asciiTheme="minorEastAsia" w:eastAsiaTheme="minorEastAsia" w:hAnsiTheme="minorEastAsia" w:hint="eastAsia"/>
          <w:szCs w:val="21"/>
        </w:rPr>
        <w:t>投标人在投标过程中不得向</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单位提供、给予任何有价值的物品，影响其正常决策行为。一经发现，其投标人资格将被取消。</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单位在任何时候发现投标人提交的投标文件内容有下列情形之一时，有权依法追究投标人的责任：提供虚假的资料或在实质性方面失实。</w:t>
      </w:r>
    </w:p>
    <w:p w14:paraId="4485518C"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b/>
          <w:szCs w:val="21"/>
        </w:rPr>
        <w:t>3．招标</w:t>
      </w:r>
      <w:r w:rsidRPr="00757E7D">
        <w:rPr>
          <w:rFonts w:asciiTheme="minorEastAsia" w:eastAsiaTheme="minorEastAsia" w:hAnsiTheme="minorEastAsia" w:hint="eastAsia"/>
          <w:b/>
          <w:szCs w:val="21"/>
        </w:rPr>
        <w:t>程序</w:t>
      </w:r>
    </w:p>
    <w:p w14:paraId="49962FB7"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3.1 </w:t>
      </w:r>
      <w:r w:rsidRPr="00757E7D">
        <w:rPr>
          <w:rFonts w:asciiTheme="minorEastAsia" w:eastAsiaTheme="minorEastAsia" w:hAnsiTheme="minorEastAsia" w:hint="eastAsia"/>
          <w:szCs w:val="21"/>
        </w:rPr>
        <w:t>投标人在规定的时间内将投标文件提交给</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代理机构，由</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代理机构组织开标仪式。</w:t>
      </w:r>
    </w:p>
    <w:p w14:paraId="21B160BD" w14:textId="01F34A60"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3.2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单位组建评标委员会，对投标文件进行评审，推荐本项目中标候选人顺序（</w:t>
      </w:r>
      <w:r w:rsidR="00A12874" w:rsidRPr="00757E7D">
        <w:rPr>
          <w:rFonts w:asciiTheme="minorEastAsia" w:eastAsiaTheme="minorEastAsia" w:hAnsiTheme="minorEastAsia" w:hint="eastAsia"/>
          <w:szCs w:val="21"/>
        </w:rPr>
        <w:t>每包</w:t>
      </w:r>
      <w:r w:rsidRPr="00757E7D">
        <w:rPr>
          <w:rFonts w:asciiTheme="minorEastAsia" w:eastAsiaTheme="minorEastAsia" w:hAnsiTheme="minorEastAsia" w:hint="eastAsia"/>
          <w:szCs w:val="21"/>
        </w:rPr>
        <w:t>最多</w:t>
      </w:r>
      <w:r w:rsidR="00612162" w:rsidRPr="00757E7D">
        <w:rPr>
          <w:rFonts w:asciiTheme="minorEastAsia" w:eastAsiaTheme="minorEastAsia" w:hAnsiTheme="minorEastAsia"/>
          <w:szCs w:val="21"/>
        </w:rPr>
        <w:t>3</w:t>
      </w:r>
      <w:r w:rsidRPr="00757E7D">
        <w:rPr>
          <w:rFonts w:asciiTheme="minorEastAsia" w:eastAsiaTheme="minorEastAsia" w:hAnsiTheme="minorEastAsia" w:hint="eastAsia"/>
          <w:szCs w:val="21"/>
        </w:rPr>
        <w:t>个），由</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人按顺序</w:t>
      </w:r>
      <w:r w:rsidR="003368AF" w:rsidRPr="00757E7D">
        <w:rPr>
          <w:rFonts w:asciiTheme="minorEastAsia" w:eastAsiaTheme="minorEastAsia" w:hAnsiTheme="minorEastAsia" w:hint="eastAsia"/>
          <w:szCs w:val="21"/>
        </w:rPr>
        <w:t>每包</w:t>
      </w:r>
      <w:r w:rsidRPr="00757E7D">
        <w:rPr>
          <w:rFonts w:asciiTheme="minorEastAsia" w:eastAsiaTheme="minorEastAsia" w:hAnsiTheme="minorEastAsia" w:hint="eastAsia"/>
          <w:szCs w:val="21"/>
        </w:rPr>
        <w:t>确定最终的</w:t>
      </w:r>
      <w:r w:rsidR="00A12874" w:rsidRPr="00757E7D">
        <w:rPr>
          <w:rFonts w:asciiTheme="minorEastAsia" w:eastAsiaTheme="minorEastAsia" w:hAnsiTheme="minorEastAsia"/>
          <w:szCs w:val="21"/>
        </w:rPr>
        <w:t>1</w:t>
      </w:r>
      <w:r w:rsidRPr="00757E7D">
        <w:rPr>
          <w:rFonts w:asciiTheme="minorEastAsia" w:eastAsiaTheme="minorEastAsia" w:hAnsiTheme="minorEastAsia" w:hint="eastAsia"/>
          <w:szCs w:val="21"/>
        </w:rPr>
        <w:t>个</w:t>
      </w:r>
      <w:r w:rsidR="003368AF" w:rsidRPr="00757E7D">
        <w:rPr>
          <w:rFonts w:asciiTheme="minorEastAsia" w:eastAsiaTheme="minorEastAsia" w:hAnsiTheme="minorEastAsia" w:hint="eastAsia"/>
          <w:szCs w:val="21"/>
        </w:rPr>
        <w:t>经营单位</w:t>
      </w:r>
      <w:r w:rsidRPr="00757E7D">
        <w:rPr>
          <w:rFonts w:asciiTheme="minorEastAsia" w:eastAsiaTheme="minorEastAsia" w:hAnsiTheme="minorEastAsia" w:hint="eastAsia"/>
          <w:szCs w:val="21"/>
        </w:rPr>
        <w:t>。</w:t>
      </w:r>
    </w:p>
    <w:p w14:paraId="2CD903A9"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0" w:name="_Toc73427781"/>
      <w:r w:rsidRPr="00757E7D">
        <w:rPr>
          <w:rFonts w:asciiTheme="minorEastAsia" w:eastAsiaTheme="minorEastAsia" w:hAnsiTheme="minorEastAsia"/>
          <w:sz w:val="21"/>
          <w:szCs w:val="21"/>
        </w:rPr>
        <w:t>4．投标</w:t>
      </w:r>
      <w:r w:rsidRPr="00757E7D">
        <w:rPr>
          <w:rFonts w:asciiTheme="minorEastAsia" w:eastAsiaTheme="minorEastAsia" w:hAnsiTheme="minorEastAsia" w:hint="eastAsia"/>
          <w:sz w:val="21"/>
          <w:szCs w:val="21"/>
        </w:rPr>
        <w:t>范围和投标费用</w:t>
      </w:r>
      <w:bookmarkEnd w:id="20"/>
    </w:p>
    <w:p w14:paraId="1C6E2B6F"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4.1 </w:t>
      </w:r>
      <w:r w:rsidRPr="00757E7D">
        <w:rPr>
          <w:rFonts w:asciiTheme="minorEastAsia" w:eastAsiaTheme="minorEastAsia" w:hAnsiTheme="minorEastAsia" w:hint="eastAsia"/>
          <w:szCs w:val="21"/>
        </w:rPr>
        <w:t>本项目分包</w:t>
      </w:r>
      <w:r w:rsidR="00E17B24" w:rsidRPr="00757E7D">
        <w:rPr>
          <w:rFonts w:asciiTheme="minorEastAsia" w:eastAsiaTheme="minorEastAsia" w:hAnsiTheme="minorEastAsia" w:hint="eastAsia"/>
          <w:szCs w:val="21"/>
        </w:rPr>
        <w:t>情况见招标公告</w:t>
      </w:r>
      <w:r w:rsidRPr="00757E7D">
        <w:rPr>
          <w:rFonts w:asciiTheme="minorEastAsia" w:eastAsiaTheme="minorEastAsia" w:hAnsiTheme="minorEastAsia" w:hint="eastAsia"/>
          <w:szCs w:val="21"/>
        </w:rPr>
        <w:t>。</w:t>
      </w:r>
    </w:p>
    <w:p w14:paraId="49850E46" w14:textId="77777777"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4.2 </w:t>
      </w:r>
      <w:r w:rsidRPr="00757E7D">
        <w:rPr>
          <w:rFonts w:asciiTheme="minorEastAsia" w:eastAsiaTheme="minorEastAsia" w:hAnsiTheme="minorEastAsia" w:hint="eastAsia"/>
          <w:szCs w:val="21"/>
        </w:rPr>
        <w:t>投标人应承担所有与准备和参加投标有关的费用。不论投标的结果如何，“</w:t>
      </w:r>
      <w:r w:rsidRPr="00757E7D">
        <w:rPr>
          <w:rFonts w:asciiTheme="minorEastAsia" w:eastAsiaTheme="minorEastAsia" w:hAnsiTheme="minorEastAsia"/>
          <w:szCs w:val="21"/>
        </w:rPr>
        <w:t>投标人须知资料表</w:t>
      </w:r>
      <w:r w:rsidRPr="00757E7D">
        <w:rPr>
          <w:rFonts w:asciiTheme="minorEastAsia" w:eastAsiaTheme="minorEastAsia" w:hAnsiTheme="minorEastAsia" w:hint="eastAsia"/>
          <w:szCs w:val="21"/>
        </w:rPr>
        <w:t>”中所述的</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人和</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代理机构均无义务和责任承担这些费用。</w:t>
      </w:r>
      <w:bookmarkStart w:id="21" w:name="_Toc73427782"/>
    </w:p>
    <w:p w14:paraId="6C574016" w14:textId="77777777" w:rsidR="0024010D" w:rsidRPr="00757E7D" w:rsidRDefault="0024010D">
      <w:pPr>
        <w:spacing w:line="360" w:lineRule="auto"/>
        <w:rPr>
          <w:rFonts w:asciiTheme="minorEastAsia" w:eastAsiaTheme="minorEastAsia" w:hAnsiTheme="minorEastAsia"/>
          <w:szCs w:val="21"/>
        </w:rPr>
      </w:pPr>
    </w:p>
    <w:p w14:paraId="1081822D"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二</w:t>
      </w:r>
      <w:r w:rsidRPr="00757E7D">
        <w:rPr>
          <w:rFonts w:asciiTheme="minorEastAsia" w:eastAsiaTheme="minorEastAsia" w:hAnsiTheme="minorEastAsia"/>
          <w:sz w:val="21"/>
          <w:szCs w:val="21"/>
        </w:rPr>
        <w:t xml:space="preserve">  </w:t>
      </w:r>
      <w:bookmarkEnd w:id="21"/>
      <w:r w:rsidRPr="00757E7D">
        <w:rPr>
          <w:rFonts w:asciiTheme="minorEastAsia" w:eastAsiaTheme="minorEastAsia" w:hAnsiTheme="minorEastAsia" w:hint="eastAsia"/>
          <w:sz w:val="21"/>
          <w:szCs w:val="21"/>
        </w:rPr>
        <w:t>招标文件</w:t>
      </w:r>
    </w:p>
    <w:p w14:paraId="536BBDA8"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2" w:name="_Toc73427783"/>
      <w:r w:rsidRPr="00757E7D">
        <w:rPr>
          <w:rFonts w:asciiTheme="minorEastAsia" w:eastAsiaTheme="minorEastAsia" w:hAnsiTheme="minorEastAsia"/>
          <w:sz w:val="21"/>
          <w:szCs w:val="21"/>
        </w:rPr>
        <w:t>5．招标文件构成</w:t>
      </w:r>
      <w:bookmarkEnd w:id="22"/>
    </w:p>
    <w:p w14:paraId="6757B08B"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5.1 </w:t>
      </w:r>
      <w:r w:rsidRPr="00757E7D">
        <w:rPr>
          <w:rFonts w:asciiTheme="minorEastAsia" w:eastAsiaTheme="minorEastAsia" w:hAnsiTheme="minorEastAsia" w:hint="eastAsia"/>
          <w:szCs w:val="21"/>
        </w:rPr>
        <w:t>招标文件各</w:t>
      </w:r>
      <w:r w:rsidRPr="00757E7D">
        <w:rPr>
          <w:rFonts w:asciiTheme="minorEastAsia" w:eastAsiaTheme="minorEastAsia" w:hAnsiTheme="minorEastAsia"/>
          <w:szCs w:val="21"/>
        </w:rPr>
        <w:t>章的名称详见目录。</w:t>
      </w:r>
    </w:p>
    <w:p w14:paraId="2A1CAE85"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5.2 </w:t>
      </w:r>
      <w:r w:rsidRPr="00757E7D">
        <w:rPr>
          <w:rFonts w:asciiTheme="minorEastAsia" w:eastAsiaTheme="minorEastAsia" w:hAnsiTheme="minorEastAsia" w:hint="eastAsia"/>
          <w:szCs w:val="21"/>
        </w:rPr>
        <w:t>投标人应认真阅读招标文件中所有的事项、格式、条款等。投标人没有按照招标文件要求提交全部资料，或者没有对招标文件在各方面都做出实质性响应是投标人的风险，并可能导致其投标被拒绝。</w:t>
      </w:r>
    </w:p>
    <w:p w14:paraId="295FFEFB"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3" w:name="_Toc73427784"/>
      <w:r w:rsidRPr="00757E7D">
        <w:rPr>
          <w:rFonts w:asciiTheme="minorEastAsia" w:eastAsiaTheme="minorEastAsia" w:hAnsiTheme="minorEastAsia"/>
          <w:sz w:val="21"/>
          <w:szCs w:val="21"/>
        </w:rPr>
        <w:t>6．招标文件的澄清</w:t>
      </w:r>
      <w:bookmarkEnd w:id="23"/>
    </w:p>
    <w:p w14:paraId="62C5B4C7"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6.1 </w:t>
      </w:r>
      <w:r w:rsidRPr="00757E7D">
        <w:rPr>
          <w:rFonts w:asciiTheme="minorEastAsia" w:eastAsiaTheme="minorEastAsia" w:hAnsiTheme="minorEastAsia" w:hint="eastAsia"/>
          <w:szCs w:val="21"/>
        </w:rPr>
        <w:t>任何要求对招标文件进行澄清的投标人，应在《中华人民共和国</w:t>
      </w:r>
      <w:r w:rsidR="00AD795D" w:rsidRPr="00757E7D">
        <w:rPr>
          <w:rFonts w:asciiTheme="minorEastAsia" w:eastAsiaTheme="minorEastAsia" w:hAnsiTheme="minorEastAsia" w:hint="eastAsia"/>
          <w:szCs w:val="21"/>
        </w:rPr>
        <w:t>招标投标法</w:t>
      </w:r>
      <w:r w:rsidRPr="00757E7D">
        <w:rPr>
          <w:rFonts w:asciiTheme="minorEastAsia" w:eastAsiaTheme="minorEastAsia" w:hAnsiTheme="minorEastAsia" w:hint="eastAsia"/>
          <w:szCs w:val="21"/>
        </w:rPr>
        <w:t>》</w:t>
      </w:r>
      <w:r w:rsidR="00AD795D" w:rsidRPr="00757E7D">
        <w:rPr>
          <w:rFonts w:asciiTheme="minorEastAsia" w:eastAsiaTheme="minorEastAsia" w:hAnsiTheme="minorEastAsia" w:hint="eastAsia"/>
          <w:szCs w:val="21"/>
        </w:rPr>
        <w:t>及其实施条例</w:t>
      </w:r>
      <w:r w:rsidRPr="00757E7D">
        <w:rPr>
          <w:rFonts w:asciiTheme="minorEastAsia" w:eastAsiaTheme="minorEastAsia" w:hAnsiTheme="minorEastAsia" w:hint="eastAsia"/>
          <w:szCs w:val="21"/>
        </w:rPr>
        <w:t>规定的时间内以书面形式通知</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代理机构对收到的对招标文件的澄清要求均以书面形式予以答复，必要时在</w:t>
      </w:r>
      <w:r w:rsidR="00AD795D" w:rsidRPr="00757E7D">
        <w:rPr>
          <w:rFonts w:asciiTheme="minorEastAsia" w:eastAsiaTheme="minorEastAsia" w:hAnsiTheme="minorEastAsia" w:hint="eastAsia"/>
          <w:szCs w:val="21"/>
        </w:rPr>
        <w:t>发布招标公告的同一</w:t>
      </w:r>
      <w:r w:rsidRPr="00757E7D">
        <w:rPr>
          <w:rFonts w:asciiTheme="minorEastAsia" w:eastAsiaTheme="minorEastAsia" w:hAnsiTheme="minorEastAsia" w:hint="eastAsia"/>
          <w:szCs w:val="21"/>
        </w:rPr>
        <w:t>媒体进行公布同时将书面答复发给每个购买招标文件的投标人（答复中不包括问题的来源）。</w:t>
      </w:r>
    </w:p>
    <w:p w14:paraId="55B52F14"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4" w:name="_Toc73427785"/>
      <w:r w:rsidRPr="00757E7D">
        <w:rPr>
          <w:rFonts w:asciiTheme="minorEastAsia" w:eastAsiaTheme="minorEastAsia" w:hAnsiTheme="minorEastAsia"/>
          <w:sz w:val="21"/>
          <w:szCs w:val="21"/>
        </w:rPr>
        <w:t>7．招标文件的修改</w:t>
      </w:r>
      <w:bookmarkEnd w:id="24"/>
    </w:p>
    <w:p w14:paraId="22DBE49D"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7.1 </w:t>
      </w:r>
      <w:r w:rsidRPr="00757E7D">
        <w:rPr>
          <w:rFonts w:asciiTheme="minorEastAsia" w:eastAsiaTheme="minorEastAsia" w:hAnsiTheme="minorEastAsia" w:hint="eastAsia"/>
          <w:szCs w:val="21"/>
        </w:rPr>
        <w:t>在投标截止期</w:t>
      </w:r>
      <w:r w:rsidRPr="004B66FC">
        <w:rPr>
          <w:rFonts w:asciiTheme="minorEastAsia" w:eastAsiaTheme="minorEastAsia" w:hAnsiTheme="minorEastAsia" w:hint="eastAsia"/>
          <w:szCs w:val="21"/>
        </w:rPr>
        <w:t>前十五（</w:t>
      </w:r>
      <w:r w:rsidRPr="004B66FC">
        <w:rPr>
          <w:rFonts w:asciiTheme="minorEastAsia" w:eastAsiaTheme="minorEastAsia" w:hAnsiTheme="minorEastAsia"/>
          <w:szCs w:val="21"/>
        </w:rPr>
        <w:t>15）天</w:t>
      </w:r>
      <w:r w:rsidRPr="004B66FC">
        <w:rPr>
          <w:rFonts w:asciiTheme="minorEastAsia" w:eastAsiaTheme="minorEastAsia" w:hAnsiTheme="minorEastAsia" w:hint="eastAsia"/>
          <w:szCs w:val="21"/>
        </w:rPr>
        <w:t>的任何时</w:t>
      </w:r>
      <w:r w:rsidRPr="00757E7D">
        <w:rPr>
          <w:rFonts w:asciiTheme="minorEastAsia" w:eastAsiaTheme="minorEastAsia" w:hAnsiTheme="minorEastAsia" w:hint="eastAsia"/>
          <w:szCs w:val="21"/>
        </w:rPr>
        <w:t>候，无论出于何种原因，</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单位可主动地或在解答投</w:t>
      </w:r>
      <w:r w:rsidRPr="00757E7D">
        <w:rPr>
          <w:rFonts w:asciiTheme="minorEastAsia" w:eastAsiaTheme="minorEastAsia" w:hAnsiTheme="minorEastAsia" w:hint="eastAsia"/>
          <w:szCs w:val="21"/>
        </w:rPr>
        <w:lastRenderedPageBreak/>
        <w:t>标人提出的澄清问题时对招标文件进行修改。</w:t>
      </w:r>
    </w:p>
    <w:p w14:paraId="68DE2669" w14:textId="1EAA324B"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7.2 </w:t>
      </w:r>
      <w:r w:rsidRPr="00757E7D">
        <w:rPr>
          <w:rFonts w:asciiTheme="minorEastAsia" w:eastAsiaTheme="minorEastAsia" w:hAnsiTheme="minorEastAsia" w:hint="eastAsia"/>
          <w:szCs w:val="21"/>
        </w:rPr>
        <w:t>招标文件的修改将在</w:t>
      </w:r>
      <w:r w:rsidR="00AD795D" w:rsidRPr="00757E7D">
        <w:rPr>
          <w:rFonts w:asciiTheme="minorEastAsia" w:eastAsiaTheme="minorEastAsia" w:hAnsiTheme="minorEastAsia" w:hint="eastAsia"/>
          <w:szCs w:val="21"/>
        </w:rPr>
        <w:t>发布招标公告的同一</w:t>
      </w:r>
      <w:r w:rsidRPr="00757E7D">
        <w:rPr>
          <w:rFonts w:asciiTheme="minorEastAsia" w:eastAsiaTheme="minorEastAsia" w:hAnsiTheme="minorEastAsia" w:hint="eastAsia"/>
          <w:szCs w:val="21"/>
        </w:rPr>
        <w:t>媒体进行公布并以书面形式通知所有购买招标文件的投标人，并对其具有约束力。投标人在收到上述通知后，</w:t>
      </w:r>
      <w:r w:rsidR="00373425" w:rsidRPr="00662B92">
        <w:rPr>
          <w:rFonts w:asciiTheme="minorEastAsia" w:eastAsiaTheme="minorEastAsia" w:hAnsiTheme="minorEastAsia" w:hint="eastAsia"/>
          <w:szCs w:val="21"/>
        </w:rPr>
        <w:t>应在一个工作日内向招标代理机构回函确认，否则招标单位将视为其已完全知道并接受此澄清或修改的内容。</w:t>
      </w:r>
    </w:p>
    <w:p w14:paraId="2D748002" w14:textId="77777777"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7.3 </w:t>
      </w:r>
      <w:r w:rsidRPr="00757E7D">
        <w:rPr>
          <w:rFonts w:asciiTheme="minorEastAsia" w:eastAsiaTheme="minorEastAsia" w:hAnsiTheme="minorEastAsia" w:hint="eastAsia"/>
          <w:szCs w:val="21"/>
        </w:rPr>
        <w:t>为使投标人准备投标时有充分时间对招标文件的修改部分进行研究，</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单位可自行决定是否延长投标截止期。</w:t>
      </w:r>
    </w:p>
    <w:p w14:paraId="042F8C2C" w14:textId="77777777" w:rsidR="0024010D" w:rsidRPr="00757E7D" w:rsidRDefault="0024010D">
      <w:pPr>
        <w:spacing w:line="360" w:lineRule="auto"/>
        <w:rPr>
          <w:rFonts w:asciiTheme="minorEastAsia" w:eastAsiaTheme="minorEastAsia" w:hAnsiTheme="minorEastAsia"/>
          <w:szCs w:val="21"/>
        </w:rPr>
      </w:pPr>
    </w:p>
    <w:p w14:paraId="695F9BD9"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bookmarkStart w:id="25" w:name="_Toc73427786"/>
      <w:r w:rsidRPr="00757E7D">
        <w:rPr>
          <w:rFonts w:asciiTheme="minorEastAsia" w:eastAsiaTheme="minorEastAsia" w:hAnsiTheme="minorEastAsia" w:hint="eastAsia"/>
          <w:sz w:val="21"/>
          <w:szCs w:val="21"/>
        </w:rPr>
        <w:t>三</w:t>
      </w:r>
      <w:r w:rsidRPr="00757E7D">
        <w:rPr>
          <w:rFonts w:asciiTheme="minorEastAsia" w:eastAsiaTheme="minorEastAsia" w:hAnsiTheme="minorEastAsia"/>
          <w:sz w:val="21"/>
          <w:szCs w:val="21"/>
        </w:rPr>
        <w:t xml:space="preserve">  </w:t>
      </w:r>
      <w:r w:rsidRPr="00757E7D">
        <w:rPr>
          <w:rFonts w:asciiTheme="minorEastAsia" w:eastAsiaTheme="minorEastAsia" w:hAnsiTheme="minorEastAsia" w:hint="eastAsia"/>
          <w:sz w:val="21"/>
          <w:szCs w:val="21"/>
        </w:rPr>
        <w:t>投标文件的编制</w:t>
      </w:r>
      <w:bookmarkEnd w:id="25"/>
    </w:p>
    <w:p w14:paraId="13EACCD8"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6" w:name="_Toc73427787"/>
      <w:r w:rsidRPr="00757E7D">
        <w:rPr>
          <w:rFonts w:asciiTheme="minorEastAsia" w:eastAsiaTheme="minorEastAsia" w:hAnsiTheme="minorEastAsia"/>
          <w:sz w:val="21"/>
          <w:szCs w:val="21"/>
        </w:rPr>
        <w:t>8．投标的语言</w:t>
      </w:r>
      <w:bookmarkEnd w:id="26"/>
    </w:p>
    <w:p w14:paraId="31C13B5C"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8.1 </w:t>
      </w:r>
      <w:r w:rsidRPr="00757E7D">
        <w:rPr>
          <w:rFonts w:asciiTheme="minorEastAsia" w:eastAsiaTheme="minorEastAsia" w:hAnsiTheme="minorEastAsia" w:hint="eastAsia"/>
          <w:szCs w:val="21"/>
        </w:rPr>
        <w:t>投标人提交的投标文件以及投标人与</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就有关投标的所有来往函电均应使用“投标人须知资料表”中规定的语言书写。投标人提交的支持文件和印制的文献可以用另一种语言，但相应内容应附有“投标人须知资料表”中规定语言的翻译本，在解释投标文件时以翻译本为准。</w:t>
      </w:r>
    </w:p>
    <w:p w14:paraId="5D0EF76F"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7" w:name="_Toc73427788"/>
      <w:r w:rsidRPr="00757E7D">
        <w:rPr>
          <w:rFonts w:asciiTheme="minorEastAsia" w:eastAsiaTheme="minorEastAsia" w:hAnsiTheme="minorEastAsia"/>
          <w:sz w:val="21"/>
          <w:szCs w:val="21"/>
        </w:rPr>
        <w:t>9．投标文件构成</w:t>
      </w:r>
      <w:bookmarkEnd w:id="27"/>
    </w:p>
    <w:p w14:paraId="22375450" w14:textId="02582823"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9.1 </w:t>
      </w:r>
      <w:r w:rsidRPr="00757E7D">
        <w:rPr>
          <w:rFonts w:asciiTheme="minorEastAsia" w:eastAsiaTheme="minorEastAsia" w:hAnsiTheme="minorEastAsia" w:hint="eastAsia"/>
          <w:szCs w:val="21"/>
        </w:rPr>
        <w:t>投标人编写的投标文件应包括的部分：详见第</w:t>
      </w:r>
      <w:r w:rsidR="004137A1" w:rsidRPr="00757E7D">
        <w:rPr>
          <w:rFonts w:asciiTheme="minorEastAsia" w:eastAsiaTheme="minorEastAsia" w:hAnsiTheme="minorEastAsia" w:hint="eastAsia"/>
          <w:szCs w:val="21"/>
        </w:rPr>
        <w:t>七</w:t>
      </w:r>
      <w:r w:rsidRPr="00757E7D">
        <w:rPr>
          <w:rFonts w:asciiTheme="minorEastAsia" w:eastAsiaTheme="minorEastAsia" w:hAnsiTheme="minorEastAsia" w:hint="eastAsia"/>
          <w:szCs w:val="21"/>
        </w:rPr>
        <w:t>章的内容。</w:t>
      </w:r>
    </w:p>
    <w:p w14:paraId="3FAA459F"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28" w:name="_Toc73427796"/>
      <w:r w:rsidRPr="00757E7D">
        <w:rPr>
          <w:rFonts w:asciiTheme="minorEastAsia" w:eastAsiaTheme="minorEastAsia" w:hAnsiTheme="minorEastAsia"/>
          <w:sz w:val="21"/>
          <w:szCs w:val="21"/>
        </w:rPr>
        <w:t>10．投标文件的式样和签署</w:t>
      </w:r>
      <w:bookmarkEnd w:id="28"/>
    </w:p>
    <w:p w14:paraId="023DC653"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10.1 </w:t>
      </w:r>
      <w:r w:rsidRPr="00757E7D">
        <w:rPr>
          <w:rFonts w:asciiTheme="minorEastAsia" w:eastAsiaTheme="minorEastAsia" w:hAnsiTheme="minorEastAsia" w:hint="eastAsia"/>
          <w:szCs w:val="21"/>
        </w:rPr>
        <w:t>投标人应准备一份投标文件正本和“投标人须知资料表”中规定数目的副本，每套投标文件须清楚地标明“正本”或“副本”。若正本和副本不符，以正本为准。</w:t>
      </w:r>
    </w:p>
    <w:p w14:paraId="16EDFE4D"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10.2 </w:t>
      </w:r>
      <w:r w:rsidRPr="00757E7D">
        <w:rPr>
          <w:rFonts w:asciiTheme="minorEastAsia" w:eastAsiaTheme="minorEastAsia" w:hAnsiTheme="minorEastAsia" w:hint="eastAsia"/>
          <w:szCs w:val="21"/>
        </w:rPr>
        <w:t>投标文件的正本需打印或用不褪色墨水书写，并由投标人或经正式授权并对投标人有约束力的代表在招标文件上要求签字和</w:t>
      </w:r>
      <w:r w:rsidRPr="00757E7D">
        <w:rPr>
          <w:rFonts w:asciiTheme="minorEastAsia" w:eastAsiaTheme="minorEastAsia" w:hAnsiTheme="minorEastAsia"/>
          <w:szCs w:val="21"/>
        </w:rPr>
        <w:t>/或盖章的地方签字和/或盖章。授权代表须将以书面形式出具的授权书附在投标文件中。投标文件的副本可采用正本的复印件。</w:t>
      </w:r>
    </w:p>
    <w:p w14:paraId="43418087" w14:textId="77777777"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10.3 </w:t>
      </w:r>
      <w:r w:rsidRPr="00757E7D">
        <w:rPr>
          <w:rFonts w:asciiTheme="minorEastAsia" w:eastAsiaTheme="minorEastAsia" w:hAnsiTheme="minorEastAsia" w:hint="eastAsia"/>
          <w:szCs w:val="21"/>
        </w:rPr>
        <w:t>任何行间插字、涂改和增删，必须由投标文件签字人在旁边签字才有效。</w:t>
      </w:r>
    </w:p>
    <w:p w14:paraId="1803A31E" w14:textId="77777777" w:rsidR="0024010D" w:rsidRPr="00757E7D" w:rsidRDefault="0024010D">
      <w:pPr>
        <w:spacing w:line="360" w:lineRule="auto"/>
        <w:rPr>
          <w:rFonts w:asciiTheme="minorEastAsia" w:eastAsiaTheme="minorEastAsia" w:hAnsiTheme="minorEastAsia"/>
          <w:szCs w:val="21"/>
        </w:rPr>
      </w:pPr>
    </w:p>
    <w:p w14:paraId="42ECA07F"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bookmarkStart w:id="29" w:name="_Toc73427797"/>
      <w:r w:rsidRPr="00757E7D">
        <w:rPr>
          <w:rFonts w:asciiTheme="minorEastAsia" w:eastAsiaTheme="minorEastAsia" w:hAnsiTheme="minorEastAsia" w:hint="eastAsia"/>
          <w:sz w:val="21"/>
          <w:szCs w:val="21"/>
        </w:rPr>
        <w:t>四</w:t>
      </w:r>
      <w:r w:rsidRPr="00757E7D">
        <w:rPr>
          <w:rFonts w:asciiTheme="minorEastAsia" w:eastAsiaTheme="minorEastAsia" w:hAnsiTheme="minorEastAsia"/>
          <w:sz w:val="21"/>
          <w:szCs w:val="21"/>
        </w:rPr>
        <w:t xml:space="preserve">  </w:t>
      </w:r>
      <w:r w:rsidRPr="00757E7D">
        <w:rPr>
          <w:rFonts w:asciiTheme="minorEastAsia" w:eastAsiaTheme="minorEastAsia" w:hAnsiTheme="minorEastAsia" w:hint="eastAsia"/>
          <w:sz w:val="21"/>
          <w:szCs w:val="21"/>
        </w:rPr>
        <w:t>投标文件的递交</w:t>
      </w:r>
      <w:bookmarkEnd w:id="29"/>
    </w:p>
    <w:p w14:paraId="0AD5FFBB"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0" w:name="_Toc73427798"/>
      <w:r w:rsidRPr="00757E7D">
        <w:rPr>
          <w:rFonts w:asciiTheme="minorEastAsia" w:eastAsiaTheme="minorEastAsia" w:hAnsiTheme="minorEastAsia"/>
          <w:sz w:val="21"/>
          <w:szCs w:val="21"/>
        </w:rPr>
        <w:t>11．投标文件的密封和标记</w:t>
      </w:r>
      <w:bookmarkEnd w:id="30"/>
    </w:p>
    <w:p w14:paraId="4EC0695F"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11.1 </w:t>
      </w:r>
      <w:r w:rsidRPr="00757E7D">
        <w:rPr>
          <w:rFonts w:asciiTheme="minorEastAsia" w:eastAsiaTheme="minorEastAsia" w:hAnsiTheme="minorEastAsia" w:hint="eastAsia"/>
          <w:szCs w:val="21"/>
        </w:rPr>
        <w:t>投标人应按将投标文件封装，且在文件上标明“正本”或“副本”字样。</w:t>
      </w:r>
    </w:p>
    <w:p w14:paraId="46974371"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11.2 文件的包装上</w:t>
      </w:r>
      <w:r w:rsidRPr="00757E7D">
        <w:rPr>
          <w:rFonts w:asciiTheme="minorEastAsia" w:eastAsiaTheme="minorEastAsia" w:hAnsiTheme="minorEastAsia" w:hint="eastAsia"/>
          <w:szCs w:val="21"/>
        </w:rPr>
        <w:t>应：</w:t>
      </w:r>
    </w:p>
    <w:p w14:paraId="34032F67" w14:textId="77777777"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清楚标明递交至“投标人须知资料表”中指明的地址。</w:t>
      </w:r>
    </w:p>
    <w:p w14:paraId="793E44BA" w14:textId="77777777"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注明项目名称、招标编号和“在</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年</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月</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日</w:t>
      </w:r>
      <w:r w:rsidRPr="00757E7D">
        <w:rPr>
          <w:rFonts w:asciiTheme="minorEastAsia" w:eastAsiaTheme="minorEastAsia" w:hAnsiTheme="minorEastAsia"/>
          <w:szCs w:val="21"/>
        </w:rPr>
        <w:t xml:space="preserve">    </w:t>
      </w:r>
      <w:r w:rsidRPr="00757E7D">
        <w:rPr>
          <w:rFonts w:asciiTheme="minorEastAsia" w:eastAsiaTheme="minorEastAsia" w:hAnsiTheme="minorEastAsia" w:hint="eastAsia"/>
          <w:szCs w:val="21"/>
        </w:rPr>
        <w:t>时</w:t>
      </w:r>
      <w:r w:rsidRPr="00757E7D">
        <w:rPr>
          <w:rFonts w:asciiTheme="minorEastAsia" w:eastAsiaTheme="minorEastAsia" w:hAnsiTheme="minorEastAsia"/>
          <w:szCs w:val="21"/>
        </w:rPr>
        <w:t>(北京时间)之前不得启封”的字样（填入规定的递交</w:t>
      </w:r>
      <w:r w:rsidRPr="00757E7D">
        <w:rPr>
          <w:rFonts w:asciiTheme="minorEastAsia" w:eastAsiaTheme="minorEastAsia" w:hAnsiTheme="minorEastAsia" w:hint="eastAsia"/>
          <w:szCs w:val="21"/>
        </w:rPr>
        <w:t>截止日期和时间）。</w:t>
      </w:r>
    </w:p>
    <w:p w14:paraId="64DF8A41" w14:textId="60FF278F"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11.3 </w:t>
      </w:r>
      <w:r w:rsidRPr="00757E7D">
        <w:rPr>
          <w:rFonts w:asciiTheme="minorEastAsia" w:eastAsiaTheme="minorEastAsia" w:hAnsiTheme="minorEastAsia" w:hint="eastAsia"/>
          <w:szCs w:val="21"/>
        </w:rPr>
        <w:t>封装应写明投标人名称和地址，以便若其投标文件被宣布为“迟到”</w:t>
      </w:r>
      <w:r w:rsidRPr="00757E7D">
        <w:rPr>
          <w:rFonts w:asciiTheme="minorEastAsia" w:eastAsiaTheme="minorEastAsia" w:hAnsiTheme="minorEastAsia"/>
          <w:szCs w:val="21"/>
        </w:rPr>
        <w:t>递交</w:t>
      </w:r>
      <w:r w:rsidRPr="00757E7D">
        <w:rPr>
          <w:rFonts w:asciiTheme="minorEastAsia" w:eastAsiaTheme="minorEastAsia" w:hAnsiTheme="minorEastAsia" w:hint="eastAsia"/>
          <w:szCs w:val="21"/>
        </w:rPr>
        <w:t>时，能原封退回。</w:t>
      </w:r>
    </w:p>
    <w:p w14:paraId="6EC7D506" w14:textId="379D7481"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11.4 </w:t>
      </w:r>
      <w:r w:rsidRPr="00757E7D">
        <w:rPr>
          <w:rFonts w:asciiTheme="minorEastAsia" w:eastAsiaTheme="minorEastAsia" w:hAnsiTheme="minorEastAsia" w:hint="eastAsia"/>
          <w:szCs w:val="21"/>
        </w:rPr>
        <w:t>如果封装未按本须知第</w:t>
      </w:r>
      <w:r w:rsidRPr="00757E7D">
        <w:rPr>
          <w:rFonts w:asciiTheme="minorEastAsia" w:eastAsiaTheme="minorEastAsia" w:hAnsiTheme="minorEastAsia"/>
          <w:szCs w:val="21"/>
        </w:rPr>
        <w:t>1</w:t>
      </w:r>
      <w:r w:rsidR="00904432" w:rsidRPr="00757E7D">
        <w:rPr>
          <w:rFonts w:asciiTheme="minorEastAsia" w:eastAsiaTheme="minorEastAsia" w:hAnsiTheme="minorEastAsia"/>
          <w:szCs w:val="21"/>
        </w:rPr>
        <w:t>1</w:t>
      </w:r>
      <w:r w:rsidRPr="00757E7D">
        <w:rPr>
          <w:rFonts w:asciiTheme="minorEastAsia" w:eastAsiaTheme="minorEastAsia" w:hAnsiTheme="minorEastAsia"/>
          <w:szCs w:val="21"/>
        </w:rPr>
        <w:t>.3条要求加写标记和密封，</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单位对误投或过早启封概不负责。</w:t>
      </w:r>
    </w:p>
    <w:p w14:paraId="03443939"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11.5 </w:t>
      </w:r>
      <w:r w:rsidRPr="00757E7D">
        <w:rPr>
          <w:rFonts w:asciiTheme="minorEastAsia" w:eastAsiaTheme="minorEastAsia" w:hAnsiTheme="minorEastAsia" w:hint="eastAsia"/>
          <w:szCs w:val="21"/>
        </w:rPr>
        <w:t>对投标文件的其他要求：</w:t>
      </w:r>
    </w:p>
    <w:p w14:paraId="6B5404DD" w14:textId="66D48B15"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投标文件应采用胶装方式，否则有可能导致投标文件被拒绝；</w:t>
      </w:r>
    </w:p>
    <w:p w14:paraId="114B853B" w14:textId="77777777"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为便于文件归档保存，投标文件厚度不应超过</w:t>
      </w:r>
      <w:r w:rsidRPr="00757E7D">
        <w:rPr>
          <w:rFonts w:asciiTheme="minorEastAsia" w:eastAsiaTheme="minorEastAsia" w:hAnsiTheme="minorEastAsia"/>
          <w:szCs w:val="21"/>
        </w:rPr>
        <w:t>5厘米，建议采用精简内容、双面打印或分</w:t>
      </w:r>
      <w:r w:rsidRPr="00757E7D">
        <w:rPr>
          <w:rFonts w:asciiTheme="minorEastAsia" w:eastAsiaTheme="minorEastAsia" w:hAnsiTheme="minorEastAsia"/>
          <w:szCs w:val="21"/>
        </w:rPr>
        <w:lastRenderedPageBreak/>
        <w:t>册的方式减少单册的文件厚度，否则有可能导致投标文件被拒绝。</w:t>
      </w:r>
    </w:p>
    <w:p w14:paraId="1942E50E"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1" w:name="_Toc73427799"/>
      <w:r w:rsidRPr="00757E7D">
        <w:rPr>
          <w:rFonts w:asciiTheme="minorEastAsia" w:eastAsiaTheme="minorEastAsia" w:hAnsiTheme="minorEastAsia"/>
          <w:sz w:val="21"/>
          <w:szCs w:val="21"/>
        </w:rPr>
        <w:t>12．投标文件递交截止期</w:t>
      </w:r>
      <w:bookmarkEnd w:id="31"/>
    </w:p>
    <w:p w14:paraId="3659FB8A"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12.1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单位收到投标文件的时间不迟于“投标人须知资料表”中规定的截止日期和时间。</w:t>
      </w:r>
    </w:p>
    <w:p w14:paraId="3513B27A"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12.2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单位可因修改招标文件而自行决定酌情延长递交的截止期。在此情况下，</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单位和投标人受截止期制约的所有权利和义务均应延长至新的截止期。</w:t>
      </w:r>
    </w:p>
    <w:p w14:paraId="4FB2C7E3"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2" w:name="_Toc73427800"/>
      <w:r w:rsidRPr="00757E7D">
        <w:rPr>
          <w:rFonts w:asciiTheme="minorEastAsia" w:eastAsiaTheme="minorEastAsia" w:hAnsiTheme="minorEastAsia"/>
          <w:sz w:val="21"/>
          <w:szCs w:val="21"/>
        </w:rPr>
        <w:t>13．迟交的</w:t>
      </w:r>
      <w:bookmarkEnd w:id="32"/>
      <w:r w:rsidRPr="00757E7D">
        <w:rPr>
          <w:rFonts w:asciiTheme="minorEastAsia" w:eastAsiaTheme="minorEastAsia" w:hAnsiTheme="minorEastAsia" w:hint="eastAsia"/>
          <w:sz w:val="21"/>
          <w:szCs w:val="21"/>
        </w:rPr>
        <w:t>投标文件</w:t>
      </w:r>
    </w:p>
    <w:p w14:paraId="18AB39F1"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13.1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单位将拒绝并原封退回在本须知第</w:t>
      </w:r>
      <w:r w:rsidRPr="00757E7D">
        <w:rPr>
          <w:rFonts w:asciiTheme="minorEastAsia" w:eastAsiaTheme="minorEastAsia" w:hAnsiTheme="minorEastAsia"/>
          <w:szCs w:val="21"/>
        </w:rPr>
        <w:t>12条规定的截止期后收到的任何投标文件。</w:t>
      </w:r>
    </w:p>
    <w:p w14:paraId="7BDA8A4B"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3" w:name="_Toc73427801"/>
      <w:r w:rsidRPr="00757E7D">
        <w:rPr>
          <w:rFonts w:asciiTheme="minorEastAsia" w:eastAsiaTheme="minorEastAsia" w:hAnsiTheme="minorEastAsia"/>
          <w:sz w:val="21"/>
          <w:szCs w:val="21"/>
        </w:rPr>
        <w:t>14．投标文件的修改与撤回</w:t>
      </w:r>
      <w:bookmarkEnd w:id="33"/>
    </w:p>
    <w:p w14:paraId="09F864D9"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14.1 </w:t>
      </w:r>
      <w:r w:rsidRPr="00757E7D">
        <w:rPr>
          <w:rFonts w:asciiTheme="minorEastAsia" w:eastAsiaTheme="minorEastAsia" w:hAnsiTheme="minorEastAsia" w:hint="eastAsia"/>
          <w:szCs w:val="21"/>
        </w:rPr>
        <w:t>投标人在递交投标文件后，可以修改或撤回其投标，但</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代理机构必须在规定的递交截止期之前，收到修改或撤回的书面通知。</w:t>
      </w:r>
    </w:p>
    <w:p w14:paraId="19418737"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14.2 </w:t>
      </w:r>
      <w:r w:rsidRPr="00757E7D">
        <w:rPr>
          <w:rFonts w:asciiTheme="minorEastAsia" w:eastAsiaTheme="minorEastAsia" w:hAnsiTheme="minorEastAsia" w:hint="eastAsia"/>
          <w:szCs w:val="21"/>
        </w:rPr>
        <w:t>投标人的修改或撤回通知应按本须知第</w:t>
      </w:r>
      <w:r w:rsidRPr="00757E7D">
        <w:rPr>
          <w:rFonts w:asciiTheme="minorEastAsia" w:eastAsiaTheme="minorEastAsia" w:hAnsiTheme="minorEastAsia"/>
          <w:szCs w:val="21"/>
        </w:rPr>
        <w:t>11条规定编制、密封、标记和发送。</w:t>
      </w:r>
    </w:p>
    <w:p w14:paraId="01ED0D2B"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14.3 </w:t>
      </w:r>
      <w:r w:rsidRPr="00757E7D">
        <w:rPr>
          <w:rFonts w:asciiTheme="minorEastAsia" w:eastAsiaTheme="minorEastAsia" w:hAnsiTheme="minorEastAsia" w:hint="eastAsia"/>
          <w:szCs w:val="21"/>
        </w:rPr>
        <w:t>在</w:t>
      </w:r>
      <w:r w:rsidRPr="00757E7D">
        <w:rPr>
          <w:rFonts w:asciiTheme="minorEastAsia" w:eastAsiaTheme="minorEastAsia" w:hAnsiTheme="minorEastAsia"/>
          <w:szCs w:val="21"/>
        </w:rPr>
        <w:t>递交</w:t>
      </w:r>
      <w:r w:rsidRPr="00757E7D">
        <w:rPr>
          <w:rFonts w:asciiTheme="minorEastAsia" w:eastAsiaTheme="minorEastAsia" w:hAnsiTheme="minorEastAsia" w:hint="eastAsia"/>
          <w:szCs w:val="21"/>
        </w:rPr>
        <w:t>截止期之后，投标人不得对其投标文件做任何修改。</w:t>
      </w:r>
    </w:p>
    <w:p w14:paraId="29AF2463" w14:textId="404B8D3E" w:rsidR="00931F1D" w:rsidRPr="00757E7D" w:rsidRDefault="00931F1D">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14.</w:t>
      </w:r>
      <w:r w:rsidR="00581AF4" w:rsidRPr="00757E7D">
        <w:rPr>
          <w:rFonts w:asciiTheme="minorEastAsia" w:eastAsiaTheme="minorEastAsia" w:hAnsiTheme="minorEastAsia"/>
          <w:szCs w:val="21"/>
        </w:rPr>
        <w:t>4</w:t>
      </w:r>
      <w:r w:rsidRPr="00757E7D">
        <w:rPr>
          <w:rFonts w:asciiTheme="minorEastAsia" w:eastAsiaTheme="minorEastAsia" w:hAnsiTheme="minorEastAsia"/>
          <w:szCs w:val="21"/>
        </w:rPr>
        <w:t xml:space="preserve"> </w:t>
      </w:r>
      <w:r w:rsidR="00FB0E55" w:rsidRPr="00757E7D">
        <w:rPr>
          <w:rFonts w:asciiTheme="minorEastAsia" w:eastAsiaTheme="minorEastAsia" w:hAnsiTheme="minorEastAsia" w:hint="eastAsia"/>
          <w:szCs w:val="21"/>
        </w:rPr>
        <w:t>未</w:t>
      </w:r>
      <w:r w:rsidR="00FB0E55" w:rsidRPr="00757E7D">
        <w:rPr>
          <w:rFonts w:asciiTheme="minorEastAsia" w:eastAsiaTheme="minorEastAsia" w:hAnsiTheme="minorEastAsia"/>
          <w:szCs w:val="21"/>
        </w:rPr>
        <w:t>中标</w:t>
      </w:r>
      <w:r w:rsidR="00FB0E55" w:rsidRPr="00757E7D">
        <w:rPr>
          <w:rFonts w:asciiTheme="minorEastAsia" w:eastAsiaTheme="minorEastAsia" w:hAnsiTheme="minorEastAsia" w:hint="eastAsia"/>
          <w:szCs w:val="21"/>
        </w:rPr>
        <w:t>投标人</w:t>
      </w:r>
      <w:r w:rsidR="00FB0E55" w:rsidRPr="00757E7D">
        <w:rPr>
          <w:rFonts w:asciiTheme="minorEastAsia" w:eastAsiaTheme="minorEastAsia" w:hAnsiTheme="minorEastAsia"/>
          <w:szCs w:val="21"/>
        </w:rPr>
        <w:t>的</w:t>
      </w:r>
      <w:r w:rsidRPr="00757E7D">
        <w:rPr>
          <w:rFonts w:asciiTheme="minorEastAsia" w:eastAsiaTheme="minorEastAsia" w:hAnsiTheme="minorEastAsia" w:hint="eastAsia"/>
          <w:szCs w:val="21"/>
        </w:rPr>
        <w:t>投标</w:t>
      </w:r>
      <w:r w:rsidRPr="00757E7D">
        <w:rPr>
          <w:rFonts w:asciiTheme="minorEastAsia" w:eastAsiaTheme="minorEastAsia" w:hAnsiTheme="minorEastAsia"/>
          <w:szCs w:val="21"/>
        </w:rPr>
        <w:t>保证金将</w:t>
      </w:r>
      <w:r w:rsidRPr="00757E7D">
        <w:rPr>
          <w:rFonts w:asciiTheme="minorEastAsia" w:eastAsiaTheme="minorEastAsia" w:hAnsiTheme="minorEastAsia" w:hint="eastAsia"/>
          <w:szCs w:val="21"/>
        </w:rPr>
        <w:t>在</w:t>
      </w:r>
      <w:r w:rsidRPr="00757E7D">
        <w:rPr>
          <w:rFonts w:asciiTheme="minorEastAsia" w:eastAsiaTheme="minorEastAsia" w:hAnsiTheme="minorEastAsia"/>
          <w:szCs w:val="21"/>
        </w:rPr>
        <w:t>招标人与中标人签订合同后的5日内退还。</w:t>
      </w:r>
    </w:p>
    <w:p w14:paraId="7C2F5C7E" w14:textId="49058151" w:rsidR="00581AF4" w:rsidRPr="00757E7D" w:rsidRDefault="00581AF4" w:rsidP="00581AF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14.5 下列任何情况发生时，投标保证金将被不予退还：</w:t>
      </w:r>
    </w:p>
    <w:p w14:paraId="3FFC3E17" w14:textId="77777777" w:rsidR="00581AF4" w:rsidRPr="00757E7D" w:rsidRDefault="00581AF4" w:rsidP="00581AF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1）投标人在投标有效期满内撤销</w:t>
      </w:r>
      <w:r w:rsidRPr="00757E7D">
        <w:rPr>
          <w:rFonts w:asciiTheme="minorEastAsia" w:eastAsiaTheme="minorEastAsia" w:hAnsiTheme="minorEastAsia" w:hint="eastAsia"/>
          <w:szCs w:val="21"/>
        </w:rPr>
        <w:t>投标文件的；</w:t>
      </w:r>
    </w:p>
    <w:p w14:paraId="4AE6DCFC" w14:textId="77777777" w:rsidR="00581AF4" w:rsidRPr="00757E7D" w:rsidRDefault="00581AF4" w:rsidP="00581AF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2）投标人在投标文件中提供任何虚假材料的；</w:t>
      </w:r>
    </w:p>
    <w:p w14:paraId="15B88737" w14:textId="77777777" w:rsidR="00581AF4" w:rsidRPr="00757E7D" w:rsidRDefault="00581AF4" w:rsidP="00581AF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3）除因不可抗力或招标文件认可的情形以外，中标人放弃中标或者不按招标文件的规定与采购人签订合同的；</w:t>
      </w:r>
    </w:p>
    <w:p w14:paraId="63281063" w14:textId="77777777" w:rsidR="00581AF4" w:rsidRPr="00757E7D" w:rsidRDefault="00581AF4" w:rsidP="00581AF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4）投标人与采购人或其他投标人恶意串通投标的；</w:t>
      </w:r>
    </w:p>
    <w:p w14:paraId="130983C7" w14:textId="77777777" w:rsidR="00581AF4" w:rsidRDefault="00581AF4" w:rsidP="00581AF4">
      <w:pPr>
        <w:spacing w:line="360" w:lineRule="auto"/>
        <w:ind w:firstLineChars="200" w:firstLine="420"/>
        <w:rPr>
          <w:rFonts w:asciiTheme="minorEastAsia" w:eastAsiaTheme="minorEastAsia" w:hAnsiTheme="minorEastAsia"/>
          <w:szCs w:val="21"/>
        </w:rPr>
      </w:pPr>
      <w:r w:rsidRPr="00757E7D">
        <w:rPr>
          <w:rFonts w:asciiTheme="minorEastAsia" w:eastAsiaTheme="minorEastAsia" w:hAnsiTheme="minorEastAsia" w:hint="eastAsia"/>
          <w:szCs w:val="21"/>
        </w:rPr>
        <w:t>（</w:t>
      </w:r>
      <w:r w:rsidRPr="00757E7D">
        <w:rPr>
          <w:rFonts w:asciiTheme="minorEastAsia" w:eastAsiaTheme="minorEastAsia" w:hAnsiTheme="minorEastAsia"/>
          <w:szCs w:val="21"/>
        </w:rPr>
        <w:t>5）招标文件规定的其他情形。</w:t>
      </w:r>
    </w:p>
    <w:p w14:paraId="14388E5F" w14:textId="77777777" w:rsidR="0024010D" w:rsidRPr="00757E7D" w:rsidRDefault="0024010D" w:rsidP="00581AF4">
      <w:pPr>
        <w:spacing w:line="360" w:lineRule="auto"/>
        <w:ind w:firstLineChars="200" w:firstLine="420"/>
        <w:rPr>
          <w:rFonts w:asciiTheme="minorEastAsia" w:eastAsiaTheme="minorEastAsia" w:hAnsiTheme="minorEastAsia"/>
          <w:szCs w:val="21"/>
        </w:rPr>
      </w:pPr>
    </w:p>
    <w:p w14:paraId="02EA635D" w14:textId="578CBA05" w:rsidR="008214DE" w:rsidRPr="00757E7D" w:rsidRDefault="00341DC4">
      <w:pPr>
        <w:pStyle w:val="2"/>
        <w:spacing w:before="0" w:after="0" w:line="360" w:lineRule="auto"/>
        <w:jc w:val="center"/>
        <w:rPr>
          <w:rFonts w:asciiTheme="minorEastAsia" w:eastAsiaTheme="minorEastAsia" w:hAnsiTheme="minorEastAsia"/>
          <w:sz w:val="21"/>
          <w:szCs w:val="21"/>
        </w:rPr>
      </w:pPr>
      <w:bookmarkStart w:id="34" w:name="_Toc73427802"/>
      <w:r w:rsidRPr="00757E7D">
        <w:rPr>
          <w:rFonts w:asciiTheme="minorEastAsia" w:eastAsiaTheme="minorEastAsia" w:hAnsiTheme="minorEastAsia" w:hint="eastAsia"/>
          <w:sz w:val="21"/>
          <w:szCs w:val="21"/>
        </w:rPr>
        <w:t>五</w:t>
      </w:r>
      <w:bookmarkEnd w:id="34"/>
      <w:r w:rsidRPr="00757E7D">
        <w:rPr>
          <w:rFonts w:asciiTheme="minorEastAsia" w:eastAsiaTheme="minorEastAsia" w:hAnsiTheme="minorEastAsia"/>
          <w:sz w:val="21"/>
          <w:szCs w:val="21"/>
        </w:rPr>
        <w:t xml:space="preserve">  </w:t>
      </w:r>
      <w:r w:rsidR="00C959AB" w:rsidRPr="00757E7D">
        <w:rPr>
          <w:rFonts w:asciiTheme="minorEastAsia" w:eastAsiaTheme="minorEastAsia" w:hAnsiTheme="minorEastAsia" w:hint="eastAsia"/>
          <w:sz w:val="21"/>
          <w:szCs w:val="21"/>
        </w:rPr>
        <w:t>开标</w:t>
      </w:r>
      <w:r w:rsidR="00C959AB" w:rsidRPr="00757E7D">
        <w:rPr>
          <w:rFonts w:asciiTheme="minorEastAsia" w:eastAsiaTheme="minorEastAsia" w:hAnsiTheme="minorEastAsia"/>
          <w:sz w:val="21"/>
          <w:szCs w:val="21"/>
        </w:rPr>
        <w:t>和</w:t>
      </w:r>
      <w:r w:rsidRPr="00757E7D">
        <w:rPr>
          <w:rFonts w:asciiTheme="minorEastAsia" w:eastAsiaTheme="minorEastAsia" w:hAnsiTheme="minorEastAsia" w:hint="eastAsia"/>
          <w:sz w:val="21"/>
          <w:szCs w:val="21"/>
        </w:rPr>
        <w:t>评</w:t>
      </w:r>
      <w:r w:rsidRPr="00757E7D">
        <w:rPr>
          <w:rFonts w:asciiTheme="minorEastAsia" w:eastAsiaTheme="minorEastAsia" w:hAnsiTheme="minorEastAsia"/>
          <w:sz w:val="21"/>
          <w:szCs w:val="21"/>
        </w:rPr>
        <w:t>标</w:t>
      </w:r>
    </w:p>
    <w:p w14:paraId="74F2862D" w14:textId="538369EA" w:rsidR="008214DE" w:rsidRPr="00757E7D" w:rsidRDefault="00341DC4">
      <w:pPr>
        <w:pStyle w:val="3"/>
        <w:spacing w:before="0" w:after="0" w:line="360" w:lineRule="auto"/>
        <w:rPr>
          <w:rFonts w:asciiTheme="minorEastAsia" w:eastAsiaTheme="minorEastAsia" w:hAnsiTheme="minorEastAsia"/>
          <w:sz w:val="21"/>
          <w:szCs w:val="21"/>
        </w:rPr>
      </w:pPr>
      <w:bookmarkStart w:id="35" w:name="_Toc73427804"/>
      <w:r w:rsidRPr="00757E7D">
        <w:rPr>
          <w:rFonts w:asciiTheme="minorEastAsia" w:eastAsiaTheme="minorEastAsia" w:hAnsiTheme="minorEastAsia"/>
          <w:sz w:val="21"/>
          <w:szCs w:val="21"/>
        </w:rPr>
        <w:t>15．</w:t>
      </w:r>
      <w:bookmarkEnd w:id="35"/>
      <w:r w:rsidR="00C959AB" w:rsidRPr="00757E7D">
        <w:rPr>
          <w:rFonts w:asciiTheme="minorEastAsia" w:eastAsiaTheme="minorEastAsia" w:hAnsiTheme="minorEastAsia" w:hint="eastAsia"/>
          <w:sz w:val="21"/>
          <w:szCs w:val="21"/>
        </w:rPr>
        <w:t>开标</w:t>
      </w:r>
    </w:p>
    <w:p w14:paraId="171270AD" w14:textId="3FD199F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15.1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代理机构在“投标人须知资料表”中规定的日期、时间和地点接收投标文件，</w:t>
      </w:r>
      <w:r w:rsidR="00C959AB" w:rsidRPr="00757E7D">
        <w:rPr>
          <w:rFonts w:asciiTheme="minorEastAsia" w:eastAsiaTheme="minorEastAsia" w:hAnsiTheme="minorEastAsia" w:hint="eastAsia"/>
          <w:szCs w:val="21"/>
        </w:rPr>
        <w:t>投标人代表应签名报到并递交投标文件</w:t>
      </w:r>
      <w:r w:rsidRPr="00757E7D">
        <w:rPr>
          <w:rFonts w:asciiTheme="minorEastAsia" w:eastAsiaTheme="minorEastAsia" w:hAnsiTheme="minorEastAsia" w:hint="eastAsia"/>
          <w:szCs w:val="21"/>
        </w:rPr>
        <w:t>。</w:t>
      </w:r>
    </w:p>
    <w:p w14:paraId="0BCF0C3C" w14:textId="4AEF432F" w:rsidR="00C959AB" w:rsidRPr="00662B92" w:rsidRDefault="001D28B2" w:rsidP="00C959AB">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15</w:t>
      </w:r>
      <w:r w:rsidR="00C959AB" w:rsidRPr="00662B92">
        <w:rPr>
          <w:rFonts w:asciiTheme="minorEastAsia" w:eastAsiaTheme="minorEastAsia" w:hAnsiTheme="minorEastAsia"/>
          <w:szCs w:val="21"/>
        </w:rPr>
        <w:t xml:space="preserve">.2 </w:t>
      </w:r>
      <w:r w:rsidR="00C959AB" w:rsidRPr="00662B92">
        <w:rPr>
          <w:rFonts w:asciiTheme="minorEastAsia" w:eastAsiaTheme="minorEastAsia" w:hAnsiTheme="minorEastAsia" w:hint="eastAsia"/>
          <w:szCs w:val="21"/>
        </w:rPr>
        <w:t>开标时，由</w:t>
      </w:r>
      <w:r w:rsidRPr="00662B92">
        <w:rPr>
          <w:rFonts w:asciiTheme="minorEastAsia" w:eastAsiaTheme="minorEastAsia" w:hAnsiTheme="minorEastAsia" w:hint="eastAsia"/>
          <w:szCs w:val="21"/>
        </w:rPr>
        <w:t>投标人或其推选的代表检查投标文件的密封情况，经确认无误后，由招标</w:t>
      </w:r>
      <w:r w:rsidR="00C959AB" w:rsidRPr="00662B92">
        <w:rPr>
          <w:rFonts w:asciiTheme="minorEastAsia" w:eastAsiaTheme="minorEastAsia" w:hAnsiTheme="minorEastAsia" w:hint="eastAsia"/>
          <w:szCs w:val="21"/>
        </w:rPr>
        <w:t>代理机构当众宣读投标人名称、</w:t>
      </w:r>
      <w:r w:rsidRPr="00662B92">
        <w:rPr>
          <w:rFonts w:asciiTheme="minorEastAsia" w:eastAsiaTheme="minorEastAsia" w:hAnsiTheme="minorEastAsia" w:hint="eastAsia"/>
          <w:szCs w:val="21"/>
        </w:rPr>
        <w:t>投标</w:t>
      </w:r>
      <w:r w:rsidRPr="00662B92">
        <w:rPr>
          <w:rFonts w:asciiTheme="minorEastAsia" w:eastAsiaTheme="minorEastAsia" w:hAnsiTheme="minorEastAsia"/>
          <w:szCs w:val="21"/>
        </w:rPr>
        <w:t>包</w:t>
      </w:r>
      <w:r w:rsidRPr="00662B92">
        <w:rPr>
          <w:rFonts w:asciiTheme="minorEastAsia" w:eastAsiaTheme="minorEastAsia" w:hAnsiTheme="minorEastAsia" w:hint="eastAsia"/>
          <w:szCs w:val="21"/>
        </w:rPr>
        <w:t>号、</w:t>
      </w:r>
      <w:r w:rsidR="00C959AB" w:rsidRPr="00662B92">
        <w:rPr>
          <w:rFonts w:asciiTheme="minorEastAsia" w:eastAsiaTheme="minorEastAsia" w:hAnsiTheme="minorEastAsia" w:hint="eastAsia"/>
          <w:szCs w:val="21"/>
        </w:rPr>
        <w:t>投标价格、书面修改</w:t>
      </w:r>
      <w:r w:rsidR="00C959AB" w:rsidRPr="00662B92">
        <w:rPr>
          <w:rFonts w:asciiTheme="minorEastAsia" w:eastAsiaTheme="minorEastAsia" w:hAnsiTheme="minorEastAsia"/>
          <w:szCs w:val="21"/>
        </w:rPr>
        <w:t>/</w:t>
      </w:r>
      <w:r w:rsidR="00C959AB" w:rsidRPr="00662B92">
        <w:rPr>
          <w:rFonts w:asciiTheme="minorEastAsia" w:eastAsiaTheme="minorEastAsia" w:hAnsiTheme="minorEastAsia" w:hint="eastAsia"/>
          <w:szCs w:val="21"/>
        </w:rPr>
        <w:t>补充内容（如有）、是否提交了投标保证金等。对于投标人在投标截止期前递交的投标声明，在开标时当众宣读，评标时有效。</w:t>
      </w:r>
    </w:p>
    <w:p w14:paraId="21151777" w14:textId="59F22229" w:rsidR="00C959AB" w:rsidRPr="00662B92" w:rsidRDefault="001D28B2" w:rsidP="00C959AB">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15</w:t>
      </w:r>
      <w:r w:rsidR="00C959AB" w:rsidRPr="00662B92">
        <w:rPr>
          <w:rFonts w:asciiTheme="minorEastAsia" w:eastAsiaTheme="minorEastAsia" w:hAnsiTheme="minorEastAsia"/>
          <w:szCs w:val="21"/>
        </w:rPr>
        <w:t xml:space="preserve">.3 </w:t>
      </w:r>
      <w:r w:rsidRPr="00662B92">
        <w:rPr>
          <w:rFonts w:asciiTheme="minorEastAsia" w:eastAsiaTheme="minorEastAsia" w:hAnsiTheme="minorEastAsia" w:hint="eastAsia"/>
          <w:szCs w:val="21"/>
        </w:rPr>
        <w:t>招标</w:t>
      </w:r>
      <w:r w:rsidR="00C959AB" w:rsidRPr="00662B92">
        <w:rPr>
          <w:rFonts w:asciiTheme="minorEastAsia" w:eastAsiaTheme="minorEastAsia" w:hAnsiTheme="minorEastAsia" w:hint="eastAsia"/>
          <w:szCs w:val="21"/>
        </w:rPr>
        <w:t>代理机构将做开标记录，由投标人代表及相关人员签字确认。</w:t>
      </w:r>
    </w:p>
    <w:p w14:paraId="4131F683" w14:textId="40D6B8A1" w:rsidR="00C959AB" w:rsidRPr="00662B92" w:rsidRDefault="001D28B2" w:rsidP="00C959AB">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15</w:t>
      </w:r>
      <w:r w:rsidR="00C959AB" w:rsidRPr="00662B92">
        <w:rPr>
          <w:rFonts w:asciiTheme="minorEastAsia" w:eastAsiaTheme="minorEastAsia" w:hAnsiTheme="minorEastAsia"/>
          <w:szCs w:val="21"/>
        </w:rPr>
        <w:t xml:space="preserve">.4 </w:t>
      </w:r>
      <w:r w:rsidR="00C959AB" w:rsidRPr="00662B92">
        <w:rPr>
          <w:rFonts w:asciiTheme="minorEastAsia" w:eastAsiaTheme="minorEastAsia" w:hAnsiTheme="minorEastAsia" w:hint="eastAsia"/>
          <w:szCs w:val="21"/>
        </w:rPr>
        <w:t>投标人因故不能派代表出席开标活动，应事先以书面形式通知</w:t>
      </w:r>
      <w:r w:rsidRPr="00662B92">
        <w:rPr>
          <w:rFonts w:asciiTheme="minorEastAsia" w:eastAsiaTheme="minorEastAsia" w:hAnsiTheme="minorEastAsia" w:hint="eastAsia"/>
          <w:szCs w:val="21"/>
        </w:rPr>
        <w:t>招标</w:t>
      </w:r>
      <w:r w:rsidR="00C959AB" w:rsidRPr="00662B92">
        <w:rPr>
          <w:rFonts w:asciiTheme="minorEastAsia" w:eastAsiaTheme="minorEastAsia" w:hAnsiTheme="minorEastAsia" w:hint="eastAsia"/>
          <w:szCs w:val="21"/>
        </w:rPr>
        <w:t>单位，并承诺认可开标结果，否则视同认可开标结果。</w:t>
      </w:r>
    </w:p>
    <w:p w14:paraId="34CAE7F7" w14:textId="3AFD5ED1" w:rsidR="00C959AB" w:rsidRPr="00662B92" w:rsidRDefault="00CF2A1D" w:rsidP="00C959AB">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15</w:t>
      </w:r>
      <w:r w:rsidR="00C959AB" w:rsidRPr="00662B92">
        <w:rPr>
          <w:rFonts w:asciiTheme="minorEastAsia" w:eastAsiaTheme="minorEastAsia" w:hAnsiTheme="minorEastAsia"/>
          <w:szCs w:val="21"/>
        </w:rPr>
        <w:t xml:space="preserve">.5 </w:t>
      </w:r>
      <w:r w:rsidR="00C959AB" w:rsidRPr="00662B92">
        <w:rPr>
          <w:rFonts w:asciiTheme="minorEastAsia" w:eastAsiaTheme="minorEastAsia" w:hAnsiTheme="minorEastAsia" w:hint="eastAsia"/>
          <w:szCs w:val="21"/>
        </w:rPr>
        <w:t>投标人对开标过程和开标记录有疑义、以及认为</w:t>
      </w:r>
      <w:r w:rsidRPr="00662B92">
        <w:rPr>
          <w:rFonts w:asciiTheme="minorEastAsia" w:eastAsiaTheme="minorEastAsia" w:hAnsiTheme="minorEastAsia" w:hint="eastAsia"/>
          <w:szCs w:val="21"/>
        </w:rPr>
        <w:t>招标</w:t>
      </w:r>
      <w:r w:rsidR="00C959AB" w:rsidRPr="00662B92">
        <w:rPr>
          <w:rFonts w:asciiTheme="minorEastAsia" w:eastAsiaTheme="minorEastAsia" w:hAnsiTheme="minorEastAsia" w:hint="eastAsia"/>
          <w:szCs w:val="21"/>
        </w:rPr>
        <w:t>单位</w:t>
      </w:r>
      <w:r w:rsidRPr="00662B92">
        <w:rPr>
          <w:rFonts w:asciiTheme="minorEastAsia" w:eastAsiaTheme="minorEastAsia" w:hAnsiTheme="minorEastAsia" w:hint="eastAsia"/>
          <w:szCs w:val="21"/>
        </w:rPr>
        <w:t>相关工作人员有需要回避的情形的，应当场提出询问或者回避申请。招标</w:t>
      </w:r>
      <w:r w:rsidR="00C959AB" w:rsidRPr="00662B92">
        <w:rPr>
          <w:rFonts w:asciiTheme="minorEastAsia" w:eastAsiaTheme="minorEastAsia" w:hAnsiTheme="minorEastAsia" w:hint="eastAsia"/>
          <w:szCs w:val="21"/>
        </w:rPr>
        <w:t>单位对投标人提出的询问或者回避申请应当及时处理。</w:t>
      </w:r>
    </w:p>
    <w:p w14:paraId="0038F8BD"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6" w:name="_Toc73427805"/>
      <w:r w:rsidRPr="00757E7D">
        <w:rPr>
          <w:rFonts w:asciiTheme="minorEastAsia" w:eastAsiaTheme="minorEastAsia" w:hAnsiTheme="minorEastAsia"/>
          <w:sz w:val="21"/>
          <w:szCs w:val="21"/>
        </w:rPr>
        <w:lastRenderedPageBreak/>
        <w:t>16．</w:t>
      </w:r>
      <w:bookmarkEnd w:id="36"/>
      <w:r w:rsidRPr="00757E7D">
        <w:rPr>
          <w:rFonts w:asciiTheme="minorEastAsia" w:eastAsiaTheme="minorEastAsia" w:hAnsiTheme="minorEastAsia" w:hint="eastAsia"/>
          <w:sz w:val="21"/>
          <w:szCs w:val="21"/>
        </w:rPr>
        <w:t>评标委员会</w:t>
      </w:r>
    </w:p>
    <w:p w14:paraId="24AB23D5" w14:textId="7B48CA5E"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16.1 </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单位根据项目的要求</w:t>
      </w:r>
      <w:r w:rsidR="00CF2A1D" w:rsidRPr="00757E7D">
        <w:rPr>
          <w:rFonts w:asciiTheme="minorEastAsia" w:eastAsiaTheme="minorEastAsia" w:hAnsiTheme="minorEastAsia" w:hint="eastAsia"/>
          <w:szCs w:val="21"/>
        </w:rPr>
        <w:t>依法</w:t>
      </w:r>
      <w:r w:rsidRPr="00757E7D">
        <w:rPr>
          <w:rFonts w:asciiTheme="minorEastAsia" w:eastAsiaTheme="minorEastAsia" w:hAnsiTheme="minorEastAsia" w:hint="eastAsia"/>
          <w:szCs w:val="21"/>
        </w:rPr>
        <w:t>组织评标委员会对各投标人的投标文件进行评审。评标委员会负责整个项目的评标工作。</w:t>
      </w:r>
    </w:p>
    <w:p w14:paraId="548A6C8F"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37" w:name="_Toc73427806"/>
      <w:r w:rsidRPr="00757E7D">
        <w:rPr>
          <w:rFonts w:asciiTheme="minorEastAsia" w:eastAsiaTheme="minorEastAsia" w:hAnsiTheme="minorEastAsia"/>
          <w:sz w:val="21"/>
          <w:szCs w:val="21"/>
        </w:rPr>
        <w:t>17．投标文件的初审</w:t>
      </w:r>
      <w:bookmarkEnd w:id="37"/>
    </w:p>
    <w:p w14:paraId="5D738B6E"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17.1 </w:t>
      </w:r>
      <w:r w:rsidRPr="00757E7D">
        <w:rPr>
          <w:rFonts w:asciiTheme="minorEastAsia" w:eastAsiaTheme="minorEastAsia" w:hAnsiTheme="minorEastAsia" w:hint="eastAsia"/>
          <w:szCs w:val="21"/>
        </w:rPr>
        <w:t>投标文件的初审分为资格性检查和符合性检查。资格性检查指依据法律、法规和招标文件的规定，对投标文件中的资格证明文件等进行审查，以确定投标人是否具备投标资格。符合性检查指依据招标文件的规定，从投标文件的有效性、完整性和对招标文件的响应程度进行审查，以确定是否对招标文件的实质性要求做出响应。</w:t>
      </w:r>
    </w:p>
    <w:p w14:paraId="34B8E0DD"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17.2 对于投标文件中不构成实质性偏差的不正规、不一致或不规则，评标委员会可以接受，但这种接受不能损害或影响任何投标人的相对排序。</w:t>
      </w:r>
    </w:p>
    <w:p w14:paraId="33975953"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17.3 在详细评审之前，根据本须知第17条的规定，评标委员会要审查每份投标文件是否实质上响应了招标文件的要求。实质上响应的投标应该是与招标文件要求的全部条款、条件和规格相符，没有重大偏离的投标</w:t>
      </w:r>
      <w:r w:rsidRPr="00757E7D">
        <w:rPr>
          <w:rFonts w:asciiTheme="minorEastAsia" w:eastAsiaTheme="minorEastAsia" w:hAnsiTheme="minorEastAsia" w:hint="eastAsia"/>
          <w:szCs w:val="21"/>
        </w:rPr>
        <w:t>。对关键条文的偏离、保留或反对，将被认为是实质上的偏离。评标委员会决定投标文件的响应性只根据投标文件本身的内容，而不寻求外部的证据。</w:t>
      </w:r>
    </w:p>
    <w:p w14:paraId="504A933A"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17.4 </w:t>
      </w:r>
      <w:r w:rsidRPr="00757E7D">
        <w:rPr>
          <w:rFonts w:asciiTheme="minorEastAsia" w:eastAsiaTheme="minorEastAsia" w:hAnsiTheme="minorEastAsia" w:hint="eastAsia"/>
          <w:szCs w:val="21"/>
        </w:rPr>
        <w:t>实质上没有响应招标文件要求的投标将被拒绝。投标人不得通过修正或撤消不合要求的偏离或保留从而使其投标成为实质上响应的投标。如发现下列情况之一的，其投标有可能被拒绝：</w:t>
      </w:r>
    </w:p>
    <w:p w14:paraId="18F50C39" w14:textId="64555FA9"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hint="eastAsia"/>
          <w:szCs w:val="21"/>
        </w:rPr>
        <w:t>未按照招标文件的规定提交投标保证金的；</w:t>
      </w:r>
    </w:p>
    <w:p w14:paraId="0BE29B63" w14:textId="77777777"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hint="eastAsia"/>
          <w:szCs w:val="21"/>
        </w:rPr>
        <w:t>投标文件未按招标文件要求签署、盖章的；</w:t>
      </w:r>
    </w:p>
    <w:p w14:paraId="0F6FCCAE" w14:textId="77777777"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szCs w:val="21"/>
        </w:rPr>
        <w:t>不具备招标文件中规定的资格要求或未按招标文件要求提供合格的资格证明文件的；</w:t>
      </w:r>
    </w:p>
    <w:p w14:paraId="4F0BED07" w14:textId="3CA9723A"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hint="eastAsia"/>
          <w:szCs w:val="21"/>
        </w:rPr>
        <w:t>报价低于招标文件中规定的最低租金的；</w:t>
      </w:r>
    </w:p>
    <w:p w14:paraId="1790F9C4" w14:textId="6DDCE2F7"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hint="eastAsia"/>
          <w:szCs w:val="21"/>
        </w:rPr>
        <w:t>投标文件含有招标人不能接受的附加条件的</w:t>
      </w:r>
      <w:r w:rsidRPr="00662B92">
        <w:rPr>
          <w:rFonts w:asciiTheme="minorEastAsia" w:eastAsiaTheme="minorEastAsia" w:hAnsiTheme="minorEastAsia"/>
          <w:szCs w:val="21"/>
        </w:rPr>
        <w:t>;</w:t>
      </w:r>
    </w:p>
    <w:p w14:paraId="2FCA8DF9" w14:textId="77777777" w:rsidR="000A17DA" w:rsidRPr="00662B92" w:rsidRDefault="000A17DA" w:rsidP="000A17DA">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662B92">
        <w:rPr>
          <w:rFonts w:asciiTheme="minorEastAsia" w:eastAsiaTheme="minorEastAsia" w:hAnsiTheme="minorEastAsia" w:hint="eastAsia"/>
          <w:szCs w:val="21"/>
        </w:rPr>
        <w:t>法律、法规和招标文件规定的其他无效情形。</w:t>
      </w:r>
    </w:p>
    <w:p w14:paraId="18CD80B2" w14:textId="2A9075DF" w:rsidR="008214DE" w:rsidRPr="00757E7D" w:rsidRDefault="00341DC4">
      <w:pPr>
        <w:pStyle w:val="3"/>
        <w:spacing w:before="0" w:after="0" w:line="360" w:lineRule="auto"/>
        <w:rPr>
          <w:rFonts w:asciiTheme="minorEastAsia" w:eastAsiaTheme="minorEastAsia" w:hAnsiTheme="minorEastAsia"/>
          <w:sz w:val="21"/>
          <w:szCs w:val="21"/>
        </w:rPr>
      </w:pPr>
      <w:bookmarkStart w:id="38" w:name="_Toc73427807"/>
      <w:r w:rsidRPr="00757E7D">
        <w:rPr>
          <w:rFonts w:asciiTheme="minorEastAsia" w:eastAsiaTheme="minorEastAsia" w:hAnsiTheme="minorEastAsia"/>
          <w:sz w:val="21"/>
          <w:szCs w:val="21"/>
        </w:rPr>
        <w:t>18．投标文件</w:t>
      </w:r>
      <w:r w:rsidRPr="00757E7D">
        <w:rPr>
          <w:rFonts w:asciiTheme="minorEastAsia" w:eastAsiaTheme="minorEastAsia" w:hAnsiTheme="minorEastAsia" w:hint="eastAsia"/>
          <w:sz w:val="21"/>
          <w:szCs w:val="21"/>
        </w:rPr>
        <w:t>的评价</w:t>
      </w:r>
      <w:bookmarkEnd w:id="38"/>
      <w:r w:rsidR="00CD6BF7" w:rsidRPr="00757E7D">
        <w:rPr>
          <w:rFonts w:asciiTheme="minorEastAsia" w:eastAsiaTheme="minorEastAsia" w:hAnsiTheme="minorEastAsia" w:hint="eastAsia"/>
          <w:sz w:val="21"/>
          <w:szCs w:val="21"/>
        </w:rPr>
        <w:t>及澄清</w:t>
      </w:r>
    </w:p>
    <w:p w14:paraId="1ECEDD85" w14:textId="3A43B854"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18.1 </w:t>
      </w:r>
      <w:r w:rsidRPr="00757E7D">
        <w:rPr>
          <w:rFonts w:asciiTheme="minorEastAsia" w:eastAsiaTheme="minorEastAsia" w:hAnsiTheme="minorEastAsia" w:hint="eastAsia"/>
          <w:szCs w:val="21"/>
        </w:rPr>
        <w:t>评标委员会将按照本须知第</w:t>
      </w:r>
      <w:r w:rsidRPr="00757E7D">
        <w:rPr>
          <w:rFonts w:asciiTheme="minorEastAsia" w:eastAsiaTheme="minorEastAsia" w:hAnsiTheme="minorEastAsia"/>
          <w:szCs w:val="21"/>
        </w:rPr>
        <w:t>17条规定，只对确定为实质上响应招标文件要求的投标进行评价和比较。对投标文件的评价采用综合评分法（详见第</w:t>
      </w:r>
      <w:r w:rsidR="00296A01" w:rsidRPr="00757E7D">
        <w:rPr>
          <w:rFonts w:asciiTheme="minorEastAsia" w:eastAsiaTheme="minorEastAsia" w:hAnsiTheme="minorEastAsia" w:hint="eastAsia"/>
          <w:szCs w:val="21"/>
        </w:rPr>
        <w:t>六</w:t>
      </w:r>
      <w:r w:rsidRPr="00757E7D">
        <w:rPr>
          <w:rFonts w:asciiTheme="minorEastAsia" w:eastAsiaTheme="minorEastAsia" w:hAnsiTheme="minorEastAsia" w:hint="eastAsia"/>
          <w:szCs w:val="21"/>
        </w:rPr>
        <w:t>章内容）。</w:t>
      </w:r>
    </w:p>
    <w:p w14:paraId="2C929DDE" w14:textId="53033180" w:rsidR="00CF781E" w:rsidRPr="00662B92" w:rsidRDefault="00CF781E" w:rsidP="00CF781E">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 xml:space="preserve">18.2 </w:t>
      </w:r>
      <w:r w:rsidRPr="00662B92">
        <w:rPr>
          <w:rFonts w:asciiTheme="minorEastAsia" w:eastAsiaTheme="minorEastAsia" w:hAnsiTheme="minorEastAsia" w:hint="eastAsia"/>
          <w:szCs w:val="21"/>
        </w:rPr>
        <w:t>在评标期间，评标委员会可要求投标人对其投标文件进行澄清，但不得寻求、提供或允许资质等实质性内容做任何更改。有关澄清的要求和答复均应以书面形式提交。</w:t>
      </w:r>
    </w:p>
    <w:p w14:paraId="59E4B86F" w14:textId="228C9CE2" w:rsidR="00CF781E" w:rsidRPr="00662B92" w:rsidRDefault="00CF781E" w:rsidP="00CF781E">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 xml:space="preserve">18.3 </w:t>
      </w:r>
      <w:r w:rsidRPr="00662B92">
        <w:rPr>
          <w:rFonts w:asciiTheme="minorEastAsia" w:eastAsiaTheme="minorEastAsia" w:hAnsiTheme="minorEastAsia"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114FB48" w14:textId="77777777" w:rsidR="008214DE" w:rsidRPr="00757E7D" w:rsidRDefault="00341DC4">
      <w:pPr>
        <w:pStyle w:val="3"/>
        <w:tabs>
          <w:tab w:val="left" w:pos="3960"/>
        </w:tabs>
        <w:spacing w:before="0" w:after="0" w:line="360" w:lineRule="auto"/>
        <w:rPr>
          <w:rFonts w:asciiTheme="minorEastAsia" w:eastAsiaTheme="minorEastAsia" w:hAnsiTheme="minorEastAsia"/>
          <w:sz w:val="21"/>
          <w:szCs w:val="21"/>
        </w:rPr>
      </w:pPr>
      <w:bookmarkStart w:id="39" w:name="_Toc73427808"/>
      <w:r w:rsidRPr="00757E7D">
        <w:rPr>
          <w:rFonts w:asciiTheme="minorEastAsia" w:eastAsiaTheme="minorEastAsia" w:hAnsiTheme="minorEastAsia"/>
          <w:sz w:val="21"/>
          <w:szCs w:val="21"/>
        </w:rPr>
        <w:t>19．与</w:t>
      </w:r>
      <w:r w:rsidR="00C80EBD" w:rsidRPr="00757E7D">
        <w:rPr>
          <w:rFonts w:asciiTheme="minorEastAsia" w:eastAsiaTheme="minorEastAsia" w:hAnsiTheme="minorEastAsia" w:hint="eastAsia"/>
          <w:sz w:val="21"/>
          <w:szCs w:val="21"/>
        </w:rPr>
        <w:t>招标</w:t>
      </w:r>
      <w:r w:rsidRPr="00757E7D">
        <w:rPr>
          <w:rFonts w:asciiTheme="minorEastAsia" w:eastAsiaTheme="minorEastAsia" w:hAnsiTheme="minorEastAsia" w:hint="eastAsia"/>
          <w:sz w:val="21"/>
          <w:szCs w:val="21"/>
        </w:rPr>
        <w:t>单位的接触</w:t>
      </w:r>
      <w:bookmarkEnd w:id="39"/>
    </w:p>
    <w:p w14:paraId="1CF8A2F8" w14:textId="213AC2D9"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19.1 </w:t>
      </w:r>
      <w:r w:rsidRPr="00757E7D">
        <w:rPr>
          <w:rFonts w:asciiTheme="minorEastAsia" w:eastAsiaTheme="minorEastAsia" w:hAnsiTheme="minorEastAsia" w:hint="eastAsia"/>
          <w:szCs w:val="21"/>
        </w:rPr>
        <w:t>除本须知第</w:t>
      </w:r>
      <w:r w:rsidR="009A5CDE" w:rsidRPr="00757E7D">
        <w:rPr>
          <w:rFonts w:asciiTheme="minorEastAsia" w:eastAsiaTheme="minorEastAsia" w:hAnsiTheme="minorEastAsia"/>
          <w:szCs w:val="21"/>
        </w:rPr>
        <w:t>18</w:t>
      </w:r>
      <w:r w:rsidRPr="00757E7D">
        <w:rPr>
          <w:rFonts w:asciiTheme="minorEastAsia" w:eastAsiaTheme="minorEastAsia" w:hAnsiTheme="minorEastAsia" w:hint="eastAsia"/>
          <w:szCs w:val="21"/>
        </w:rPr>
        <w:t>条的规定外，从递交投标之日起至确定中标结果期间，投标人不得就与其投标有关的事项与</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单位接触。</w:t>
      </w:r>
    </w:p>
    <w:p w14:paraId="0990C536" w14:textId="77777777"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19.2 </w:t>
      </w:r>
      <w:r w:rsidRPr="00757E7D">
        <w:rPr>
          <w:rFonts w:asciiTheme="minorEastAsia" w:eastAsiaTheme="minorEastAsia" w:hAnsiTheme="minorEastAsia" w:hint="eastAsia"/>
          <w:szCs w:val="21"/>
        </w:rPr>
        <w:t>投标人试图对评标委员会的评审、比较或确定中标结果的决定进行影响，都可能导致其投标被拒绝。</w:t>
      </w:r>
    </w:p>
    <w:p w14:paraId="7C9FA98D" w14:textId="77777777" w:rsidR="0024010D" w:rsidRPr="00757E7D" w:rsidRDefault="0024010D">
      <w:pPr>
        <w:spacing w:line="360" w:lineRule="auto"/>
        <w:rPr>
          <w:rFonts w:asciiTheme="minorEastAsia" w:eastAsiaTheme="minorEastAsia" w:hAnsiTheme="minorEastAsia"/>
          <w:szCs w:val="21"/>
        </w:rPr>
      </w:pPr>
    </w:p>
    <w:p w14:paraId="11EA61AE"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bookmarkStart w:id="40" w:name="_Toc73427809"/>
      <w:r w:rsidRPr="00757E7D">
        <w:rPr>
          <w:rFonts w:asciiTheme="minorEastAsia" w:eastAsiaTheme="minorEastAsia" w:hAnsiTheme="minorEastAsia" w:hint="eastAsia"/>
          <w:sz w:val="21"/>
          <w:szCs w:val="21"/>
        </w:rPr>
        <w:t>六</w:t>
      </w:r>
      <w:r w:rsidRPr="00757E7D">
        <w:rPr>
          <w:rFonts w:asciiTheme="minorEastAsia" w:eastAsiaTheme="minorEastAsia" w:hAnsiTheme="minorEastAsia"/>
          <w:sz w:val="21"/>
          <w:szCs w:val="21"/>
        </w:rPr>
        <w:t xml:space="preserve">  </w:t>
      </w:r>
      <w:bookmarkEnd w:id="40"/>
      <w:r w:rsidRPr="00757E7D">
        <w:rPr>
          <w:rFonts w:asciiTheme="minorEastAsia" w:eastAsiaTheme="minorEastAsia" w:hAnsiTheme="minorEastAsia" w:hint="eastAsia"/>
          <w:sz w:val="21"/>
          <w:szCs w:val="21"/>
        </w:rPr>
        <w:t>确定中标人</w:t>
      </w:r>
    </w:p>
    <w:p w14:paraId="67B1FCC1"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41" w:name="_Toc73427810"/>
      <w:r w:rsidRPr="00757E7D">
        <w:rPr>
          <w:rFonts w:asciiTheme="minorEastAsia" w:eastAsiaTheme="minorEastAsia" w:hAnsiTheme="minorEastAsia"/>
          <w:sz w:val="21"/>
          <w:szCs w:val="21"/>
        </w:rPr>
        <w:t>20．中标人确定</w:t>
      </w:r>
      <w:r w:rsidRPr="00757E7D">
        <w:rPr>
          <w:rFonts w:asciiTheme="minorEastAsia" w:eastAsiaTheme="minorEastAsia" w:hAnsiTheme="minorEastAsia" w:hint="eastAsia"/>
          <w:sz w:val="21"/>
          <w:szCs w:val="21"/>
        </w:rPr>
        <w:t>标准</w:t>
      </w:r>
      <w:bookmarkEnd w:id="41"/>
    </w:p>
    <w:p w14:paraId="323A6493"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20.1 </w:t>
      </w:r>
      <w:r w:rsidRPr="00757E7D">
        <w:rPr>
          <w:rFonts w:asciiTheme="minorEastAsia" w:eastAsiaTheme="minorEastAsia" w:hAnsiTheme="minorEastAsia" w:hint="eastAsia"/>
          <w:szCs w:val="21"/>
        </w:rPr>
        <w:t>除第</w:t>
      </w:r>
      <w:r w:rsidRPr="00757E7D">
        <w:rPr>
          <w:rFonts w:asciiTheme="minorEastAsia" w:eastAsiaTheme="minorEastAsia" w:hAnsiTheme="minorEastAsia"/>
          <w:szCs w:val="21"/>
        </w:rPr>
        <w:t>21条的规定之外，</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单位将把实质上响应招标文件的要求</w:t>
      </w:r>
      <w:r w:rsidRPr="00757E7D">
        <w:rPr>
          <w:rFonts w:asciiTheme="minorEastAsia" w:eastAsiaTheme="minorEastAsia" w:hAnsiTheme="minorEastAsia"/>
          <w:szCs w:val="21"/>
        </w:rPr>
        <w:t>并根据综合评分由高到低的顺序依次确定中标人。</w:t>
      </w:r>
    </w:p>
    <w:p w14:paraId="05311F24"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42" w:name="_Toc73427812"/>
      <w:r w:rsidRPr="00757E7D">
        <w:rPr>
          <w:rFonts w:asciiTheme="minorEastAsia" w:eastAsiaTheme="minorEastAsia" w:hAnsiTheme="minorEastAsia"/>
          <w:sz w:val="21"/>
          <w:szCs w:val="21"/>
        </w:rPr>
        <w:t>21．接受和拒绝任何或所有投标的权力</w:t>
      </w:r>
      <w:bookmarkEnd w:id="42"/>
    </w:p>
    <w:p w14:paraId="48846359"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21.1 </w:t>
      </w:r>
      <w:r w:rsidRPr="00757E7D">
        <w:rPr>
          <w:rFonts w:asciiTheme="minorEastAsia" w:eastAsiaTheme="minorEastAsia" w:hAnsiTheme="minorEastAsia" w:hint="eastAsia"/>
          <w:szCs w:val="21"/>
        </w:rPr>
        <w:t>为维护国家和社会公共利益，</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人保留在确定中标结果之前任何时候接受或拒绝任何投标的权力，且对受影响的投标人不承担任何责任。</w:t>
      </w:r>
    </w:p>
    <w:p w14:paraId="19E41ACF"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21.2 </w:t>
      </w:r>
      <w:r w:rsidRPr="00757E7D">
        <w:rPr>
          <w:rFonts w:asciiTheme="minorEastAsia" w:eastAsiaTheme="minorEastAsia" w:hAnsiTheme="minorEastAsia" w:hint="eastAsia"/>
          <w:szCs w:val="21"/>
        </w:rPr>
        <w:t>因不可抗力或中标人拒绝与</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人签订合同或中标人不能履约等情形，</w:t>
      </w:r>
      <w:r w:rsidR="00C80EBD" w:rsidRPr="00757E7D">
        <w:rPr>
          <w:rFonts w:asciiTheme="minorEastAsia" w:eastAsiaTheme="minorEastAsia" w:hAnsiTheme="minorEastAsia"/>
          <w:kern w:val="21"/>
          <w:szCs w:val="21"/>
        </w:rPr>
        <w:t>招标</w:t>
      </w:r>
      <w:r w:rsidRPr="00757E7D">
        <w:rPr>
          <w:rFonts w:asciiTheme="minorEastAsia" w:eastAsiaTheme="minorEastAsia" w:hAnsiTheme="minorEastAsia"/>
          <w:kern w:val="21"/>
          <w:szCs w:val="21"/>
        </w:rPr>
        <w:t>人可以</w:t>
      </w:r>
      <w:r w:rsidR="00C80EBD" w:rsidRPr="00757E7D">
        <w:rPr>
          <w:rFonts w:asciiTheme="minorEastAsia" w:eastAsiaTheme="minorEastAsia" w:hAnsiTheme="minorEastAsia"/>
          <w:kern w:val="21"/>
          <w:szCs w:val="21"/>
        </w:rPr>
        <w:t>按顺序</w:t>
      </w:r>
      <w:r w:rsidR="00E55D0C" w:rsidRPr="00757E7D">
        <w:rPr>
          <w:rFonts w:asciiTheme="minorEastAsia" w:eastAsiaTheme="minorEastAsia" w:hAnsiTheme="minorEastAsia"/>
          <w:kern w:val="21"/>
          <w:szCs w:val="21"/>
        </w:rPr>
        <w:t>依次</w:t>
      </w:r>
      <w:r w:rsidRPr="00757E7D">
        <w:rPr>
          <w:rFonts w:asciiTheme="minorEastAsia" w:eastAsiaTheme="minorEastAsia" w:hAnsiTheme="minorEastAsia"/>
          <w:kern w:val="21"/>
          <w:szCs w:val="21"/>
        </w:rPr>
        <w:t>选择</w:t>
      </w:r>
      <w:r w:rsidR="00C80EBD" w:rsidRPr="00757E7D">
        <w:rPr>
          <w:rFonts w:asciiTheme="minorEastAsia" w:eastAsiaTheme="minorEastAsia" w:hAnsiTheme="minorEastAsia"/>
          <w:kern w:val="21"/>
          <w:szCs w:val="21"/>
        </w:rPr>
        <w:t>其他中标候选人</w:t>
      </w:r>
      <w:r w:rsidRPr="00757E7D">
        <w:rPr>
          <w:rFonts w:asciiTheme="minorEastAsia" w:eastAsiaTheme="minorEastAsia" w:hAnsiTheme="minorEastAsia"/>
          <w:kern w:val="21"/>
          <w:szCs w:val="21"/>
        </w:rPr>
        <w:t>签订合同。</w:t>
      </w:r>
    </w:p>
    <w:p w14:paraId="5EE549FE"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43" w:name="_Toc73427813"/>
      <w:r w:rsidRPr="00757E7D">
        <w:rPr>
          <w:rFonts w:asciiTheme="minorEastAsia" w:eastAsiaTheme="minorEastAsia" w:hAnsiTheme="minorEastAsia"/>
          <w:sz w:val="21"/>
          <w:szCs w:val="21"/>
        </w:rPr>
        <w:t>22．中标通知书</w:t>
      </w:r>
      <w:bookmarkEnd w:id="43"/>
    </w:p>
    <w:p w14:paraId="1D548A77"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22.1 中标人</w:t>
      </w:r>
      <w:r w:rsidRPr="00757E7D">
        <w:rPr>
          <w:rFonts w:asciiTheme="minorEastAsia" w:eastAsiaTheme="minorEastAsia" w:hAnsiTheme="minorEastAsia" w:hint="eastAsia"/>
          <w:szCs w:val="21"/>
        </w:rPr>
        <w:t>确定后，</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代理机构在</w:t>
      </w:r>
      <w:r w:rsidR="00E55D0C" w:rsidRPr="00757E7D">
        <w:rPr>
          <w:rFonts w:asciiTheme="minorEastAsia" w:eastAsiaTheme="minorEastAsia" w:hAnsiTheme="minorEastAsia" w:hint="eastAsia"/>
          <w:szCs w:val="21"/>
        </w:rPr>
        <w:t>发布招标公告的同一</w:t>
      </w:r>
      <w:r w:rsidRPr="00757E7D">
        <w:rPr>
          <w:rFonts w:asciiTheme="minorEastAsia" w:eastAsiaTheme="minorEastAsia" w:hAnsiTheme="minorEastAsia" w:hint="eastAsia"/>
          <w:szCs w:val="21"/>
        </w:rPr>
        <w:t>媒体进行中标结果公告，并</w:t>
      </w:r>
      <w:r w:rsidRPr="00757E7D">
        <w:rPr>
          <w:rFonts w:asciiTheme="minorEastAsia" w:eastAsiaTheme="minorEastAsia" w:hAnsiTheme="minorEastAsia"/>
          <w:szCs w:val="21"/>
        </w:rPr>
        <w:t>同时</w:t>
      </w:r>
      <w:r w:rsidRPr="00757E7D">
        <w:rPr>
          <w:rFonts w:asciiTheme="minorEastAsia" w:eastAsiaTheme="minorEastAsia" w:hAnsiTheme="minorEastAsia" w:hint="eastAsia"/>
          <w:szCs w:val="21"/>
        </w:rPr>
        <w:t>向</w:t>
      </w:r>
      <w:r w:rsidRPr="00757E7D">
        <w:rPr>
          <w:rFonts w:asciiTheme="minorEastAsia" w:eastAsiaTheme="minorEastAsia" w:hAnsiTheme="minorEastAsia"/>
          <w:szCs w:val="21"/>
        </w:rPr>
        <w:t>中标人</w:t>
      </w:r>
      <w:r w:rsidRPr="00757E7D">
        <w:rPr>
          <w:rFonts w:asciiTheme="minorEastAsia" w:eastAsiaTheme="minorEastAsia" w:hAnsiTheme="minorEastAsia" w:hint="eastAsia"/>
          <w:szCs w:val="21"/>
        </w:rPr>
        <w:t>发出</w:t>
      </w:r>
      <w:r w:rsidRPr="00757E7D">
        <w:rPr>
          <w:rFonts w:asciiTheme="minorEastAsia" w:eastAsiaTheme="minorEastAsia" w:hAnsiTheme="minorEastAsia"/>
          <w:szCs w:val="21"/>
        </w:rPr>
        <w:t>中标</w:t>
      </w:r>
      <w:r w:rsidRPr="00757E7D">
        <w:rPr>
          <w:rFonts w:asciiTheme="minorEastAsia" w:eastAsiaTheme="minorEastAsia" w:hAnsiTheme="minorEastAsia" w:hint="eastAsia"/>
          <w:szCs w:val="21"/>
        </w:rPr>
        <w:t>通知书。</w:t>
      </w:r>
    </w:p>
    <w:p w14:paraId="4F50AE01" w14:textId="77777777" w:rsidR="008214DE" w:rsidRPr="00757E7D" w:rsidRDefault="00341DC4">
      <w:pPr>
        <w:pStyle w:val="3"/>
        <w:spacing w:before="0" w:after="0" w:line="360" w:lineRule="auto"/>
        <w:rPr>
          <w:rFonts w:asciiTheme="minorEastAsia" w:eastAsiaTheme="minorEastAsia" w:hAnsiTheme="minorEastAsia"/>
          <w:sz w:val="21"/>
          <w:szCs w:val="21"/>
        </w:rPr>
      </w:pPr>
      <w:bookmarkStart w:id="44" w:name="_Toc73427814"/>
      <w:r w:rsidRPr="00757E7D">
        <w:rPr>
          <w:rFonts w:asciiTheme="minorEastAsia" w:eastAsiaTheme="minorEastAsia" w:hAnsiTheme="minorEastAsia"/>
          <w:sz w:val="21"/>
          <w:szCs w:val="21"/>
        </w:rPr>
        <w:t>23．签订合同</w:t>
      </w:r>
      <w:bookmarkEnd w:id="44"/>
    </w:p>
    <w:p w14:paraId="65302DBC" w14:textId="31D718D1"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23.1 </w:t>
      </w:r>
      <w:r w:rsidRPr="00757E7D">
        <w:rPr>
          <w:rFonts w:asciiTheme="minorEastAsia" w:eastAsiaTheme="minorEastAsia" w:hAnsiTheme="minorEastAsia" w:hint="eastAsia"/>
          <w:szCs w:val="21"/>
        </w:rPr>
        <w:t>学校</w:t>
      </w:r>
      <w:r w:rsidR="00E55D0C" w:rsidRPr="00757E7D">
        <w:rPr>
          <w:rFonts w:asciiTheme="minorEastAsia" w:eastAsiaTheme="minorEastAsia" w:hAnsiTheme="minorEastAsia" w:hint="eastAsia"/>
          <w:szCs w:val="21"/>
        </w:rPr>
        <w:t>有关主管</w:t>
      </w:r>
      <w:r w:rsidRPr="00757E7D">
        <w:rPr>
          <w:rFonts w:asciiTheme="minorEastAsia" w:eastAsiaTheme="minorEastAsia" w:hAnsiTheme="minorEastAsia" w:hint="eastAsia"/>
          <w:szCs w:val="21"/>
        </w:rPr>
        <w:t>部门</w:t>
      </w:r>
      <w:r w:rsidR="00355E6A" w:rsidRPr="00757E7D">
        <w:rPr>
          <w:rFonts w:asciiTheme="minorEastAsia" w:eastAsiaTheme="minorEastAsia" w:hAnsiTheme="minorEastAsia" w:hint="eastAsia"/>
          <w:szCs w:val="21"/>
        </w:rPr>
        <w:t>负责与中标的经营</w:t>
      </w:r>
      <w:r w:rsidRPr="00757E7D">
        <w:rPr>
          <w:rFonts w:asciiTheme="minorEastAsia" w:eastAsiaTheme="minorEastAsia" w:hAnsiTheme="minorEastAsia" w:hint="eastAsia"/>
          <w:szCs w:val="21"/>
        </w:rPr>
        <w:t>单位签订</w:t>
      </w:r>
      <w:r w:rsidR="007F1D02">
        <w:rPr>
          <w:rFonts w:asciiTheme="minorEastAsia" w:eastAsiaTheme="minorEastAsia" w:hAnsiTheme="minorEastAsia"/>
          <w:szCs w:val="21"/>
        </w:rPr>
        <w:t>经营</w:t>
      </w:r>
      <w:r w:rsidRPr="00757E7D">
        <w:rPr>
          <w:rFonts w:asciiTheme="minorEastAsia" w:eastAsiaTheme="minorEastAsia" w:hAnsiTheme="minorEastAsia" w:hint="eastAsia"/>
          <w:szCs w:val="21"/>
        </w:rPr>
        <w:t>合同。</w:t>
      </w:r>
    </w:p>
    <w:p w14:paraId="0BE21DD8" w14:textId="77777777" w:rsidR="0024010D" w:rsidRPr="00757E7D" w:rsidRDefault="0024010D">
      <w:pPr>
        <w:spacing w:line="360" w:lineRule="auto"/>
        <w:rPr>
          <w:rFonts w:asciiTheme="minorEastAsia" w:eastAsiaTheme="minorEastAsia" w:hAnsiTheme="minorEastAsia"/>
          <w:szCs w:val="21"/>
        </w:rPr>
      </w:pPr>
    </w:p>
    <w:p w14:paraId="0457692E" w14:textId="77777777" w:rsidR="008214DE" w:rsidRPr="00757E7D" w:rsidRDefault="00341DC4">
      <w:pPr>
        <w:pStyle w:val="2"/>
        <w:spacing w:before="0" w:after="0" w:line="360" w:lineRule="auto"/>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七</w:t>
      </w:r>
      <w:r w:rsidRPr="00757E7D">
        <w:rPr>
          <w:rFonts w:asciiTheme="minorEastAsia" w:eastAsiaTheme="minorEastAsia" w:hAnsiTheme="minorEastAsia"/>
          <w:sz w:val="21"/>
          <w:szCs w:val="21"/>
        </w:rPr>
        <w:t xml:space="preserve">  </w:t>
      </w:r>
      <w:r w:rsidRPr="00757E7D">
        <w:rPr>
          <w:rFonts w:asciiTheme="minorEastAsia" w:eastAsiaTheme="minorEastAsia" w:hAnsiTheme="minorEastAsia" w:hint="eastAsia"/>
          <w:sz w:val="21"/>
          <w:szCs w:val="21"/>
        </w:rPr>
        <w:t>其它</w:t>
      </w:r>
    </w:p>
    <w:p w14:paraId="286AC20F" w14:textId="77777777" w:rsidR="008214DE" w:rsidRPr="00757E7D" w:rsidRDefault="00341DC4">
      <w:pPr>
        <w:pStyle w:val="3"/>
        <w:spacing w:before="0" w:after="0" w:line="360" w:lineRule="auto"/>
        <w:rPr>
          <w:rFonts w:asciiTheme="minorEastAsia" w:eastAsiaTheme="minorEastAsia" w:hAnsiTheme="minorEastAsia"/>
          <w:sz w:val="21"/>
          <w:szCs w:val="21"/>
        </w:rPr>
      </w:pPr>
      <w:r w:rsidRPr="00757E7D">
        <w:rPr>
          <w:rFonts w:asciiTheme="minorEastAsia" w:eastAsiaTheme="minorEastAsia" w:hAnsiTheme="minorEastAsia"/>
          <w:sz w:val="21"/>
          <w:szCs w:val="21"/>
        </w:rPr>
        <w:t>24．特殊</w:t>
      </w:r>
      <w:r w:rsidRPr="00757E7D">
        <w:rPr>
          <w:rFonts w:asciiTheme="minorEastAsia" w:eastAsiaTheme="minorEastAsia" w:hAnsiTheme="minorEastAsia" w:hint="eastAsia"/>
          <w:sz w:val="21"/>
          <w:szCs w:val="21"/>
        </w:rPr>
        <w:t>情况的处理</w:t>
      </w:r>
    </w:p>
    <w:p w14:paraId="22A383B5" w14:textId="54D1BDC7" w:rsidR="008A0ECE" w:rsidRPr="00757E7D" w:rsidRDefault="008A0ECE">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 xml:space="preserve">24.1 </w:t>
      </w:r>
      <w:r w:rsidRPr="00757E7D">
        <w:rPr>
          <w:rFonts w:asciiTheme="minorEastAsia" w:eastAsiaTheme="minorEastAsia" w:hAnsiTheme="minorEastAsia" w:hint="eastAsia"/>
          <w:szCs w:val="21"/>
        </w:rPr>
        <w:t>开标时如某包投标人不足</w:t>
      </w:r>
      <w:r w:rsidRPr="00757E7D">
        <w:rPr>
          <w:rFonts w:asciiTheme="minorEastAsia" w:eastAsiaTheme="minorEastAsia" w:hAnsiTheme="minorEastAsia"/>
          <w:szCs w:val="21"/>
        </w:rPr>
        <w:t>3</w:t>
      </w:r>
      <w:r w:rsidR="00931E74" w:rsidRPr="00757E7D">
        <w:rPr>
          <w:rFonts w:asciiTheme="minorEastAsia" w:eastAsiaTheme="minorEastAsia" w:hAnsiTheme="minorEastAsia" w:hint="eastAsia"/>
          <w:szCs w:val="21"/>
        </w:rPr>
        <w:t>家</w:t>
      </w:r>
      <w:r w:rsidRPr="00757E7D">
        <w:rPr>
          <w:rFonts w:asciiTheme="minorEastAsia" w:eastAsiaTheme="minorEastAsia" w:hAnsiTheme="minorEastAsia" w:hint="eastAsia"/>
          <w:szCs w:val="21"/>
        </w:rPr>
        <w:t>，由招标人根据实际情况确定后续处理</w:t>
      </w:r>
      <w:r w:rsidR="00153543" w:rsidRPr="00757E7D">
        <w:rPr>
          <w:rFonts w:asciiTheme="minorEastAsia" w:eastAsiaTheme="minorEastAsia" w:hAnsiTheme="minorEastAsia" w:hint="eastAsia"/>
          <w:szCs w:val="21"/>
        </w:rPr>
        <w:t>程序。</w:t>
      </w:r>
    </w:p>
    <w:p w14:paraId="76006A74" w14:textId="77777777"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24.2 在评标过程中，出现下列情形之一的，</w:t>
      </w:r>
      <w:r w:rsidR="00B675F5" w:rsidRPr="00757E7D">
        <w:rPr>
          <w:rFonts w:asciiTheme="minorEastAsia" w:eastAsiaTheme="minorEastAsia" w:hAnsiTheme="minorEastAsia" w:hint="eastAsia"/>
          <w:szCs w:val="21"/>
        </w:rPr>
        <w:t>该包的</w:t>
      </w:r>
      <w:r w:rsidRPr="00757E7D">
        <w:rPr>
          <w:rFonts w:asciiTheme="minorEastAsia" w:eastAsiaTheme="minorEastAsia" w:hAnsiTheme="minorEastAsia" w:hint="eastAsia"/>
          <w:szCs w:val="21"/>
        </w:rPr>
        <w:t>评标</w:t>
      </w:r>
      <w:r w:rsidRPr="00757E7D">
        <w:rPr>
          <w:rFonts w:asciiTheme="minorEastAsia" w:eastAsiaTheme="minorEastAsia" w:hAnsiTheme="minorEastAsia"/>
          <w:szCs w:val="21"/>
        </w:rPr>
        <w:t>终止</w:t>
      </w:r>
      <w:r w:rsidRPr="00757E7D">
        <w:rPr>
          <w:rFonts w:asciiTheme="minorEastAsia" w:eastAsiaTheme="minorEastAsia" w:hAnsiTheme="minorEastAsia" w:hint="eastAsia"/>
          <w:szCs w:val="21"/>
        </w:rPr>
        <w:t>：</w:t>
      </w:r>
    </w:p>
    <w:p w14:paraId="7E6DC1F1" w14:textId="77777777"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出现影响评标公正的违法、违规行为的；</w:t>
      </w:r>
    </w:p>
    <w:p w14:paraId="53B6373B" w14:textId="77777777" w:rsidR="008214DE" w:rsidRPr="00757E7D" w:rsidRDefault="00341DC4">
      <w:pPr>
        <w:numPr>
          <w:ilvl w:val="0"/>
          <w:numId w:val="6"/>
        </w:numPr>
        <w:tabs>
          <w:tab w:val="clear" w:pos="420"/>
          <w:tab w:val="left" w:pos="851"/>
        </w:tabs>
        <w:spacing w:line="360" w:lineRule="auto"/>
        <w:ind w:left="851" w:hanging="284"/>
        <w:rPr>
          <w:rFonts w:asciiTheme="minorEastAsia" w:eastAsiaTheme="minorEastAsia" w:hAnsiTheme="minorEastAsia"/>
          <w:szCs w:val="21"/>
        </w:rPr>
      </w:pPr>
      <w:r w:rsidRPr="00757E7D">
        <w:rPr>
          <w:rFonts w:asciiTheme="minorEastAsia" w:eastAsiaTheme="minorEastAsia" w:hAnsiTheme="minorEastAsia" w:hint="eastAsia"/>
          <w:szCs w:val="21"/>
        </w:rPr>
        <w:t>因重大变故，本次</w:t>
      </w:r>
      <w:r w:rsidR="00C80EBD"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任务取消的。</w:t>
      </w:r>
    </w:p>
    <w:p w14:paraId="1071B5DE" w14:textId="5DF2963B" w:rsidR="00153543" w:rsidRPr="00500D4D" w:rsidRDefault="00153543" w:rsidP="008A3FC7">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24.3 本项目每包</w:t>
      </w:r>
      <w:r w:rsidRPr="00757E7D">
        <w:rPr>
          <w:rFonts w:asciiTheme="minorEastAsia" w:eastAsiaTheme="minorEastAsia" w:hAnsiTheme="minorEastAsia" w:hint="eastAsia"/>
          <w:szCs w:val="21"/>
        </w:rPr>
        <w:t>确定</w:t>
      </w:r>
      <w:r w:rsidRPr="00757E7D">
        <w:rPr>
          <w:rFonts w:asciiTheme="minorEastAsia" w:eastAsiaTheme="minorEastAsia" w:hAnsiTheme="minorEastAsia"/>
          <w:szCs w:val="21"/>
        </w:rPr>
        <w:t>1个经营</w:t>
      </w:r>
      <w:r w:rsidRPr="00757E7D">
        <w:rPr>
          <w:rFonts w:asciiTheme="minorEastAsia" w:eastAsiaTheme="minorEastAsia" w:hAnsiTheme="minorEastAsia" w:hint="eastAsia"/>
          <w:szCs w:val="21"/>
        </w:rPr>
        <w:t>单位。若</w:t>
      </w:r>
      <w:r w:rsidR="00EB3C1A" w:rsidRPr="00757E7D">
        <w:rPr>
          <w:rFonts w:asciiTheme="minorEastAsia" w:eastAsiaTheme="minorEastAsia" w:hAnsiTheme="minorEastAsia" w:hint="eastAsia"/>
          <w:szCs w:val="21"/>
        </w:rPr>
        <w:t>某包中</w:t>
      </w:r>
      <w:r w:rsidRPr="00757E7D">
        <w:rPr>
          <w:rFonts w:asciiTheme="minorEastAsia" w:eastAsiaTheme="minorEastAsia" w:hAnsiTheme="minorEastAsia" w:hint="eastAsia"/>
          <w:szCs w:val="21"/>
        </w:rPr>
        <w:t>出现</w:t>
      </w:r>
      <w:r w:rsidR="00EB3C1A" w:rsidRPr="00757E7D">
        <w:rPr>
          <w:rFonts w:asciiTheme="minorEastAsia" w:eastAsiaTheme="minorEastAsia" w:hAnsiTheme="minorEastAsia" w:hint="eastAsia"/>
          <w:szCs w:val="21"/>
        </w:rPr>
        <w:t>多个投标人</w:t>
      </w:r>
      <w:r w:rsidRPr="00757E7D">
        <w:rPr>
          <w:rFonts w:asciiTheme="minorEastAsia" w:eastAsiaTheme="minorEastAsia" w:hAnsiTheme="minorEastAsia" w:hint="eastAsia"/>
          <w:szCs w:val="21"/>
        </w:rPr>
        <w:t>最终综合得分一致的情况，所报租金高的排名优先；所报租</w:t>
      </w:r>
      <w:r w:rsidRPr="00500D4D">
        <w:rPr>
          <w:rFonts w:asciiTheme="minorEastAsia" w:eastAsiaTheme="minorEastAsia" w:hAnsiTheme="minorEastAsia" w:hint="eastAsia"/>
          <w:szCs w:val="21"/>
        </w:rPr>
        <w:t>金相同的，依次按以下顺序确定优先者（得分高的优先）：履约情况、业绩、</w:t>
      </w:r>
      <w:r w:rsidR="00261AD7" w:rsidRPr="00500D4D">
        <w:rPr>
          <w:rFonts w:asciiTheme="minorEastAsia" w:eastAsiaTheme="minorEastAsia" w:hAnsiTheme="minorEastAsia" w:hint="eastAsia"/>
          <w:szCs w:val="21"/>
        </w:rPr>
        <w:t>售后服务与承诺、</w:t>
      </w:r>
      <w:r w:rsidRPr="00500D4D">
        <w:rPr>
          <w:rFonts w:asciiTheme="minorEastAsia" w:eastAsiaTheme="minorEastAsia" w:hAnsiTheme="minorEastAsia" w:hint="eastAsia"/>
          <w:szCs w:val="21"/>
        </w:rPr>
        <w:t>专业人员情况、管理制度。经上述程序仍无法确定优先顺序的，由招标人自主确定排序优先的单位。</w:t>
      </w:r>
    </w:p>
    <w:p w14:paraId="34B36FD7" w14:textId="77777777" w:rsidR="008214DE" w:rsidRPr="00757E7D" w:rsidRDefault="00341DC4">
      <w:pPr>
        <w:pStyle w:val="3"/>
        <w:spacing w:before="0" w:after="0" w:line="360" w:lineRule="auto"/>
        <w:rPr>
          <w:rFonts w:asciiTheme="minorEastAsia" w:eastAsiaTheme="minorEastAsia" w:hAnsiTheme="minorEastAsia"/>
          <w:sz w:val="21"/>
          <w:szCs w:val="21"/>
        </w:rPr>
      </w:pPr>
      <w:r w:rsidRPr="00757E7D">
        <w:rPr>
          <w:rFonts w:asciiTheme="minorEastAsia" w:eastAsiaTheme="minorEastAsia" w:hAnsiTheme="minorEastAsia"/>
          <w:sz w:val="21"/>
          <w:szCs w:val="21"/>
        </w:rPr>
        <w:t>25</w:t>
      </w:r>
      <w:r w:rsidRPr="00757E7D">
        <w:rPr>
          <w:rFonts w:asciiTheme="minorEastAsia" w:eastAsiaTheme="minorEastAsia" w:hAnsiTheme="minorEastAsia" w:hint="eastAsia"/>
          <w:sz w:val="21"/>
          <w:szCs w:val="21"/>
        </w:rPr>
        <w:t>．投标保证金</w:t>
      </w:r>
    </w:p>
    <w:p w14:paraId="62D662FF" w14:textId="0BFDEFD0" w:rsidR="008214DE"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25.1</w:t>
      </w:r>
      <w:r w:rsidR="00D970D7">
        <w:rPr>
          <w:rFonts w:asciiTheme="minorEastAsia" w:eastAsiaTheme="minorEastAsia" w:hAnsiTheme="minorEastAsia" w:hint="eastAsia"/>
          <w:szCs w:val="21"/>
        </w:rPr>
        <w:t xml:space="preserve"> </w:t>
      </w:r>
      <w:r w:rsidR="00E027AF" w:rsidRPr="00757E7D">
        <w:rPr>
          <w:rFonts w:asciiTheme="minorEastAsia" w:eastAsiaTheme="minorEastAsia" w:hAnsiTheme="minorEastAsia"/>
          <w:szCs w:val="21"/>
        </w:rPr>
        <w:t>人民币</w:t>
      </w:r>
      <w:r w:rsidR="00D970D7">
        <w:rPr>
          <w:rFonts w:asciiTheme="minorEastAsia" w:eastAsiaTheme="minorEastAsia" w:hAnsiTheme="minorEastAsia" w:hint="eastAsia"/>
          <w:szCs w:val="21"/>
        </w:rPr>
        <w:t>：5000.00</w:t>
      </w:r>
      <w:r w:rsidR="00D970D7">
        <w:rPr>
          <w:rFonts w:asciiTheme="minorEastAsia" w:eastAsiaTheme="minorEastAsia" w:hAnsiTheme="minorEastAsia"/>
          <w:szCs w:val="21"/>
        </w:rPr>
        <w:t>元</w:t>
      </w:r>
      <w:r w:rsidRPr="00757E7D">
        <w:rPr>
          <w:rFonts w:asciiTheme="minorEastAsia" w:eastAsiaTheme="minorEastAsia" w:hAnsiTheme="minorEastAsia"/>
          <w:szCs w:val="21"/>
        </w:rPr>
        <w:t>。</w:t>
      </w:r>
      <w:r w:rsidR="00287BC7">
        <w:rPr>
          <w:rFonts w:asciiTheme="minorEastAsia" w:eastAsiaTheme="minorEastAsia" w:hAnsiTheme="minorEastAsia"/>
          <w:szCs w:val="21"/>
        </w:rPr>
        <w:t>投标保证金须在投标截止时间前到达指定账户。</w:t>
      </w:r>
    </w:p>
    <w:p w14:paraId="5F5A4CD2" w14:textId="77777777" w:rsidR="003A338B" w:rsidRPr="009B3E71" w:rsidRDefault="003A338B" w:rsidP="003A338B">
      <w:pPr>
        <w:spacing w:line="360" w:lineRule="auto"/>
        <w:rPr>
          <w:rFonts w:asciiTheme="minorEastAsia" w:eastAsiaTheme="minorEastAsia" w:hAnsiTheme="minorEastAsia"/>
          <w:szCs w:val="21"/>
        </w:rPr>
      </w:pPr>
      <w:r w:rsidRPr="009B3E71">
        <w:rPr>
          <w:rFonts w:asciiTheme="minorEastAsia" w:eastAsiaTheme="minorEastAsia" w:hAnsiTheme="minorEastAsia"/>
          <w:szCs w:val="21"/>
        </w:rPr>
        <w:t xml:space="preserve">25.2 </w:t>
      </w:r>
      <w:r w:rsidRPr="009B3E71">
        <w:rPr>
          <w:rFonts w:asciiTheme="minorEastAsia" w:eastAsiaTheme="minorEastAsia" w:hAnsiTheme="minorEastAsia" w:hint="eastAsia"/>
          <w:szCs w:val="21"/>
        </w:rPr>
        <w:t>凡没有根据规定随附投标保证金的投标，视为无效投标。</w:t>
      </w:r>
    </w:p>
    <w:p w14:paraId="2641FB8B" w14:textId="77777777" w:rsidR="003A338B" w:rsidRPr="009B3E71" w:rsidRDefault="003A338B" w:rsidP="003A338B">
      <w:pPr>
        <w:spacing w:line="360" w:lineRule="auto"/>
        <w:rPr>
          <w:rFonts w:asciiTheme="minorEastAsia" w:eastAsiaTheme="minorEastAsia" w:hAnsiTheme="minorEastAsia"/>
          <w:szCs w:val="21"/>
        </w:rPr>
      </w:pPr>
      <w:r w:rsidRPr="009B3E71">
        <w:rPr>
          <w:rFonts w:asciiTheme="minorEastAsia" w:eastAsiaTheme="minorEastAsia" w:hAnsiTheme="minorEastAsia"/>
          <w:szCs w:val="21"/>
        </w:rPr>
        <w:t xml:space="preserve">25.3 </w:t>
      </w:r>
      <w:r w:rsidRPr="009B3E71">
        <w:rPr>
          <w:rFonts w:asciiTheme="minorEastAsia" w:eastAsiaTheme="minorEastAsia" w:hAnsiTheme="minorEastAsia" w:hint="eastAsia"/>
          <w:szCs w:val="21"/>
        </w:rPr>
        <w:t>未中标的投标人的投标保证金，将于中标通知书发出之日起</w:t>
      </w:r>
      <w:r w:rsidRPr="009B3E71">
        <w:rPr>
          <w:rFonts w:asciiTheme="minorEastAsia" w:eastAsiaTheme="minorEastAsia" w:hAnsiTheme="minorEastAsia"/>
          <w:szCs w:val="21"/>
        </w:rPr>
        <w:t>5</w:t>
      </w:r>
      <w:r w:rsidRPr="009B3E71">
        <w:rPr>
          <w:rFonts w:asciiTheme="minorEastAsia" w:eastAsiaTheme="minorEastAsia" w:hAnsiTheme="minorEastAsia" w:hint="eastAsia"/>
          <w:szCs w:val="21"/>
        </w:rPr>
        <w:t>个工作日内无息退还投标人。</w:t>
      </w:r>
    </w:p>
    <w:p w14:paraId="4C5BC283" w14:textId="77777777" w:rsidR="003A338B" w:rsidRPr="009B3E71" w:rsidRDefault="003A338B" w:rsidP="003A338B">
      <w:pPr>
        <w:spacing w:line="360" w:lineRule="auto"/>
        <w:rPr>
          <w:rFonts w:asciiTheme="minorEastAsia" w:eastAsiaTheme="minorEastAsia" w:hAnsiTheme="minorEastAsia"/>
          <w:szCs w:val="21"/>
        </w:rPr>
      </w:pPr>
      <w:r w:rsidRPr="009B3E71">
        <w:rPr>
          <w:rFonts w:asciiTheme="minorEastAsia" w:eastAsiaTheme="minorEastAsia" w:hAnsiTheme="minorEastAsia"/>
          <w:szCs w:val="21"/>
        </w:rPr>
        <w:t xml:space="preserve">25.4 </w:t>
      </w:r>
      <w:r w:rsidRPr="009B3E71">
        <w:rPr>
          <w:rFonts w:asciiTheme="minorEastAsia" w:eastAsiaTheme="minorEastAsia" w:hAnsiTheme="minorEastAsia" w:hint="eastAsia"/>
          <w:szCs w:val="21"/>
        </w:rPr>
        <w:t>中标人的投标保证金，在中标人签订合同后</w:t>
      </w:r>
      <w:r w:rsidRPr="009B3E71">
        <w:rPr>
          <w:rFonts w:asciiTheme="minorEastAsia" w:eastAsiaTheme="minorEastAsia" w:hAnsiTheme="minorEastAsia"/>
          <w:szCs w:val="21"/>
        </w:rPr>
        <w:t>5</w:t>
      </w:r>
      <w:r w:rsidRPr="009B3E71">
        <w:rPr>
          <w:rFonts w:asciiTheme="minorEastAsia" w:eastAsiaTheme="minorEastAsia" w:hAnsiTheme="minorEastAsia" w:hint="eastAsia"/>
          <w:szCs w:val="21"/>
        </w:rPr>
        <w:t>个工作日内并交纳中标服务费后予以退还。</w:t>
      </w:r>
    </w:p>
    <w:p w14:paraId="7741EC36" w14:textId="77777777" w:rsidR="003A338B" w:rsidRPr="009B3E71" w:rsidRDefault="003A338B" w:rsidP="003A338B">
      <w:pPr>
        <w:spacing w:line="360" w:lineRule="auto"/>
        <w:rPr>
          <w:rFonts w:asciiTheme="minorEastAsia" w:eastAsiaTheme="minorEastAsia" w:hAnsiTheme="minorEastAsia"/>
          <w:szCs w:val="21"/>
        </w:rPr>
      </w:pPr>
      <w:r w:rsidRPr="009B3E71">
        <w:rPr>
          <w:rFonts w:asciiTheme="minorEastAsia" w:eastAsiaTheme="minorEastAsia" w:hAnsiTheme="minorEastAsia"/>
          <w:szCs w:val="21"/>
        </w:rPr>
        <w:t xml:space="preserve">25.5 </w:t>
      </w:r>
      <w:r w:rsidRPr="009B3E71">
        <w:rPr>
          <w:rFonts w:asciiTheme="minorEastAsia" w:eastAsiaTheme="minorEastAsia" w:hAnsiTheme="minorEastAsia" w:hint="eastAsia"/>
          <w:szCs w:val="21"/>
        </w:rPr>
        <w:t>下列任何情况发生时，投标保证金将被不予退还：</w:t>
      </w:r>
    </w:p>
    <w:p w14:paraId="370FBE8A" w14:textId="77777777" w:rsidR="003A338B" w:rsidRPr="009B3E71" w:rsidRDefault="003A338B" w:rsidP="003A338B">
      <w:pPr>
        <w:spacing w:line="360" w:lineRule="auto"/>
        <w:ind w:firstLineChars="200" w:firstLine="420"/>
        <w:rPr>
          <w:rFonts w:asciiTheme="minorEastAsia" w:eastAsiaTheme="minorEastAsia" w:hAnsiTheme="minorEastAsia"/>
          <w:szCs w:val="21"/>
        </w:rPr>
      </w:pPr>
      <w:r w:rsidRPr="009B3E71">
        <w:rPr>
          <w:rFonts w:asciiTheme="minorEastAsia" w:eastAsiaTheme="minorEastAsia" w:hAnsiTheme="minorEastAsia" w:hint="eastAsia"/>
          <w:szCs w:val="21"/>
        </w:rPr>
        <w:t>（</w:t>
      </w:r>
      <w:r w:rsidRPr="009B3E71">
        <w:rPr>
          <w:rFonts w:asciiTheme="minorEastAsia" w:eastAsiaTheme="minorEastAsia" w:hAnsiTheme="minorEastAsia"/>
          <w:szCs w:val="21"/>
        </w:rPr>
        <w:t>1</w:t>
      </w:r>
      <w:r w:rsidRPr="009B3E71">
        <w:rPr>
          <w:rFonts w:asciiTheme="minorEastAsia" w:eastAsiaTheme="minorEastAsia" w:hAnsiTheme="minorEastAsia" w:hint="eastAsia"/>
          <w:szCs w:val="21"/>
        </w:rPr>
        <w:t>）投标人在投标有效期满内撤销投标文件的；</w:t>
      </w:r>
    </w:p>
    <w:p w14:paraId="720D95C3" w14:textId="77777777" w:rsidR="003A338B" w:rsidRPr="009B3E71" w:rsidRDefault="003A338B" w:rsidP="003A338B">
      <w:pPr>
        <w:spacing w:line="360" w:lineRule="auto"/>
        <w:ind w:firstLineChars="200" w:firstLine="420"/>
        <w:rPr>
          <w:rFonts w:asciiTheme="minorEastAsia" w:eastAsiaTheme="minorEastAsia" w:hAnsiTheme="minorEastAsia"/>
          <w:szCs w:val="21"/>
        </w:rPr>
      </w:pPr>
      <w:r w:rsidRPr="009B3E71">
        <w:rPr>
          <w:rFonts w:asciiTheme="minorEastAsia" w:eastAsiaTheme="minorEastAsia" w:hAnsiTheme="minorEastAsia" w:hint="eastAsia"/>
          <w:szCs w:val="21"/>
        </w:rPr>
        <w:t>（</w:t>
      </w:r>
      <w:r w:rsidRPr="009B3E71">
        <w:rPr>
          <w:rFonts w:asciiTheme="minorEastAsia" w:eastAsiaTheme="minorEastAsia" w:hAnsiTheme="minorEastAsia"/>
          <w:szCs w:val="21"/>
        </w:rPr>
        <w:t>2</w:t>
      </w:r>
      <w:r w:rsidRPr="009B3E71">
        <w:rPr>
          <w:rFonts w:asciiTheme="minorEastAsia" w:eastAsiaTheme="minorEastAsia" w:hAnsiTheme="minorEastAsia" w:hint="eastAsia"/>
          <w:szCs w:val="21"/>
        </w:rPr>
        <w:t>）投标人在投标文件中提供任何虚假材料的；</w:t>
      </w:r>
    </w:p>
    <w:p w14:paraId="0E374DAF" w14:textId="77777777" w:rsidR="003A338B" w:rsidRPr="009B3E71" w:rsidRDefault="003A338B" w:rsidP="003A338B">
      <w:pPr>
        <w:spacing w:line="360" w:lineRule="auto"/>
        <w:ind w:firstLineChars="200" w:firstLine="420"/>
        <w:rPr>
          <w:rFonts w:asciiTheme="minorEastAsia" w:eastAsiaTheme="minorEastAsia" w:hAnsiTheme="minorEastAsia"/>
          <w:szCs w:val="21"/>
        </w:rPr>
      </w:pPr>
      <w:r w:rsidRPr="009B3E71">
        <w:rPr>
          <w:rFonts w:asciiTheme="minorEastAsia" w:eastAsiaTheme="minorEastAsia" w:hAnsiTheme="minorEastAsia" w:hint="eastAsia"/>
          <w:szCs w:val="21"/>
        </w:rPr>
        <w:lastRenderedPageBreak/>
        <w:t>（</w:t>
      </w:r>
      <w:r w:rsidRPr="009B3E71">
        <w:rPr>
          <w:rFonts w:asciiTheme="minorEastAsia" w:eastAsiaTheme="minorEastAsia" w:hAnsiTheme="minorEastAsia"/>
          <w:szCs w:val="21"/>
        </w:rPr>
        <w:t>3</w:t>
      </w:r>
      <w:r w:rsidRPr="009B3E71">
        <w:rPr>
          <w:rFonts w:asciiTheme="minorEastAsia" w:eastAsiaTheme="minorEastAsia" w:hAnsiTheme="minorEastAsia" w:hint="eastAsia"/>
          <w:szCs w:val="21"/>
        </w:rPr>
        <w:t>）除因不可抗力或招标文件认可的情形以外，中标人放弃中标或者不按招标文件的规定与采购人签订合同的；</w:t>
      </w:r>
    </w:p>
    <w:p w14:paraId="7AABDF27" w14:textId="77777777" w:rsidR="003A338B" w:rsidRPr="009B3E71" w:rsidRDefault="003A338B" w:rsidP="003A338B">
      <w:pPr>
        <w:spacing w:line="360" w:lineRule="auto"/>
        <w:ind w:firstLineChars="200" w:firstLine="420"/>
        <w:rPr>
          <w:rFonts w:asciiTheme="minorEastAsia" w:eastAsiaTheme="minorEastAsia" w:hAnsiTheme="minorEastAsia"/>
          <w:szCs w:val="21"/>
        </w:rPr>
      </w:pPr>
      <w:r w:rsidRPr="009B3E71">
        <w:rPr>
          <w:rFonts w:asciiTheme="minorEastAsia" w:eastAsiaTheme="minorEastAsia" w:hAnsiTheme="minorEastAsia" w:hint="eastAsia"/>
          <w:szCs w:val="21"/>
        </w:rPr>
        <w:t>（</w:t>
      </w:r>
      <w:r w:rsidRPr="009B3E71">
        <w:rPr>
          <w:rFonts w:asciiTheme="minorEastAsia" w:eastAsiaTheme="minorEastAsia" w:hAnsiTheme="minorEastAsia"/>
          <w:szCs w:val="21"/>
        </w:rPr>
        <w:t>4</w:t>
      </w:r>
      <w:r w:rsidRPr="009B3E71">
        <w:rPr>
          <w:rFonts w:asciiTheme="minorEastAsia" w:eastAsiaTheme="minorEastAsia" w:hAnsiTheme="minorEastAsia" w:hint="eastAsia"/>
          <w:szCs w:val="21"/>
        </w:rPr>
        <w:t>）投标人与采购人或其他投标人恶意串通投标的；</w:t>
      </w:r>
    </w:p>
    <w:p w14:paraId="2E9CDE4B" w14:textId="77777777" w:rsidR="003A338B" w:rsidRPr="009B3E71" w:rsidRDefault="003A338B" w:rsidP="003A338B">
      <w:pPr>
        <w:spacing w:line="360" w:lineRule="auto"/>
        <w:ind w:firstLineChars="200" w:firstLine="420"/>
        <w:rPr>
          <w:rFonts w:asciiTheme="minorEastAsia" w:eastAsiaTheme="minorEastAsia" w:hAnsiTheme="minorEastAsia"/>
          <w:szCs w:val="21"/>
        </w:rPr>
      </w:pPr>
      <w:r w:rsidRPr="009B3E71">
        <w:rPr>
          <w:rFonts w:asciiTheme="minorEastAsia" w:eastAsiaTheme="minorEastAsia" w:hAnsiTheme="minorEastAsia" w:hint="eastAsia"/>
          <w:szCs w:val="21"/>
        </w:rPr>
        <w:t>（</w:t>
      </w:r>
      <w:r w:rsidRPr="009B3E71">
        <w:rPr>
          <w:rFonts w:asciiTheme="minorEastAsia" w:eastAsiaTheme="minorEastAsia" w:hAnsiTheme="minorEastAsia"/>
          <w:szCs w:val="21"/>
        </w:rPr>
        <w:t>5</w:t>
      </w:r>
      <w:r w:rsidRPr="009B3E71">
        <w:rPr>
          <w:rFonts w:asciiTheme="minorEastAsia" w:eastAsiaTheme="minorEastAsia" w:hAnsiTheme="minorEastAsia" w:hint="eastAsia"/>
          <w:szCs w:val="21"/>
        </w:rPr>
        <w:t>）招标文件规定的其他情形。</w:t>
      </w:r>
    </w:p>
    <w:p w14:paraId="55A0ACF3" w14:textId="77777777" w:rsidR="008214DE" w:rsidRPr="00757E7D" w:rsidRDefault="00341DC4">
      <w:pPr>
        <w:pStyle w:val="3"/>
        <w:spacing w:before="0" w:after="0" w:line="360" w:lineRule="auto"/>
        <w:rPr>
          <w:rFonts w:asciiTheme="minorEastAsia" w:eastAsiaTheme="minorEastAsia" w:hAnsiTheme="minorEastAsia"/>
          <w:szCs w:val="21"/>
        </w:rPr>
      </w:pPr>
      <w:r w:rsidRPr="00757E7D">
        <w:rPr>
          <w:rFonts w:asciiTheme="minorEastAsia" w:eastAsiaTheme="minorEastAsia" w:hAnsiTheme="minorEastAsia"/>
          <w:sz w:val="21"/>
          <w:szCs w:val="21"/>
        </w:rPr>
        <w:t>26</w:t>
      </w:r>
      <w:r w:rsidRPr="00757E7D">
        <w:rPr>
          <w:rFonts w:asciiTheme="minorEastAsia" w:eastAsiaTheme="minorEastAsia" w:hAnsiTheme="minorEastAsia" w:hint="eastAsia"/>
          <w:sz w:val="21"/>
          <w:szCs w:val="21"/>
        </w:rPr>
        <w:t>．中标服务费</w:t>
      </w:r>
    </w:p>
    <w:p w14:paraId="1017B7BA" w14:textId="0AA563A4" w:rsidR="008214DE" w:rsidRPr="00757E7D" w:rsidRDefault="00341DC4">
      <w:pPr>
        <w:spacing w:line="360" w:lineRule="auto"/>
        <w:rPr>
          <w:rFonts w:asciiTheme="minorEastAsia" w:eastAsiaTheme="minorEastAsia" w:hAnsiTheme="minorEastAsia"/>
          <w:szCs w:val="21"/>
        </w:rPr>
      </w:pPr>
      <w:r w:rsidRPr="00757E7D">
        <w:rPr>
          <w:rFonts w:asciiTheme="minorEastAsia" w:eastAsiaTheme="minorEastAsia" w:hAnsiTheme="minorEastAsia"/>
          <w:szCs w:val="21"/>
        </w:rPr>
        <w:t>26.1</w:t>
      </w:r>
      <w:r w:rsidR="00D970D7" w:rsidRPr="00757E7D">
        <w:rPr>
          <w:rFonts w:asciiTheme="minorEastAsia" w:eastAsiaTheme="minorEastAsia" w:hAnsiTheme="minorEastAsia"/>
          <w:szCs w:val="21"/>
        </w:rPr>
        <w:t>人民币</w:t>
      </w:r>
      <w:r w:rsidR="00D970D7">
        <w:rPr>
          <w:rFonts w:asciiTheme="minorEastAsia" w:eastAsiaTheme="minorEastAsia" w:hAnsiTheme="minorEastAsia" w:hint="eastAsia"/>
          <w:szCs w:val="21"/>
        </w:rPr>
        <w:t>：5000.00</w:t>
      </w:r>
      <w:r w:rsidR="00D970D7">
        <w:rPr>
          <w:rFonts w:asciiTheme="minorEastAsia" w:eastAsiaTheme="minorEastAsia" w:hAnsiTheme="minorEastAsia"/>
          <w:szCs w:val="21"/>
        </w:rPr>
        <w:t>元</w:t>
      </w:r>
      <w:r w:rsidR="00BD53E3" w:rsidRPr="00757E7D">
        <w:rPr>
          <w:rFonts w:asciiTheme="minorEastAsia" w:eastAsiaTheme="minorEastAsia" w:hAnsiTheme="minorEastAsia" w:hint="eastAsia"/>
          <w:szCs w:val="21"/>
        </w:rPr>
        <w:t>，</w:t>
      </w:r>
      <w:r w:rsidR="00E027AF" w:rsidRPr="00757E7D">
        <w:rPr>
          <w:rFonts w:asciiTheme="minorEastAsia" w:eastAsiaTheme="minorEastAsia" w:hAnsiTheme="minorEastAsia" w:hint="eastAsia"/>
          <w:szCs w:val="21"/>
        </w:rPr>
        <w:t>由中标人支付，或直接从保证金转扣。</w:t>
      </w:r>
    </w:p>
    <w:p w14:paraId="2915D24E" w14:textId="7F88CFB3" w:rsidR="002C1EDC" w:rsidRPr="00662B92" w:rsidRDefault="002C1EDC" w:rsidP="002C1EDC">
      <w:pPr>
        <w:pStyle w:val="3"/>
        <w:spacing w:before="0" w:after="0" w:line="360" w:lineRule="auto"/>
        <w:rPr>
          <w:rFonts w:asciiTheme="minorEastAsia" w:eastAsiaTheme="minorEastAsia" w:hAnsiTheme="minorEastAsia"/>
          <w:sz w:val="21"/>
          <w:szCs w:val="21"/>
        </w:rPr>
      </w:pPr>
      <w:r w:rsidRPr="00662B92">
        <w:rPr>
          <w:rFonts w:asciiTheme="minorEastAsia" w:eastAsiaTheme="minorEastAsia" w:hAnsiTheme="minorEastAsia"/>
          <w:sz w:val="21"/>
          <w:szCs w:val="21"/>
        </w:rPr>
        <w:t>27.其他未尽事宜</w:t>
      </w:r>
    </w:p>
    <w:p w14:paraId="4531BF32" w14:textId="21898C7C" w:rsidR="002C1EDC" w:rsidRPr="00662B92" w:rsidRDefault="009E6230" w:rsidP="002C1EDC">
      <w:pPr>
        <w:spacing w:line="360" w:lineRule="auto"/>
        <w:rPr>
          <w:rFonts w:asciiTheme="minorEastAsia" w:eastAsiaTheme="minorEastAsia" w:hAnsiTheme="minorEastAsia"/>
          <w:szCs w:val="21"/>
        </w:rPr>
      </w:pPr>
      <w:r w:rsidRPr="00662B92">
        <w:rPr>
          <w:rFonts w:asciiTheme="minorEastAsia" w:eastAsiaTheme="minorEastAsia" w:hAnsiTheme="minorEastAsia"/>
          <w:szCs w:val="21"/>
        </w:rPr>
        <w:t>27</w:t>
      </w:r>
      <w:r w:rsidR="002C1EDC" w:rsidRPr="00662B92">
        <w:rPr>
          <w:rFonts w:asciiTheme="minorEastAsia" w:eastAsiaTheme="minorEastAsia" w:hAnsiTheme="minorEastAsia"/>
          <w:szCs w:val="21"/>
        </w:rPr>
        <w:t xml:space="preserve">.1 </w:t>
      </w:r>
      <w:r w:rsidR="002C1EDC" w:rsidRPr="00662B92">
        <w:rPr>
          <w:rFonts w:asciiTheme="minorEastAsia" w:eastAsiaTheme="minorEastAsia" w:hAnsiTheme="minorEastAsia" w:hint="eastAsia"/>
          <w:szCs w:val="21"/>
        </w:rPr>
        <w:t>其他未尽事宜，招标单位</w:t>
      </w:r>
      <w:r w:rsidR="002C1EDC" w:rsidRPr="00662B92">
        <w:rPr>
          <w:rFonts w:asciiTheme="minorEastAsia" w:eastAsiaTheme="minorEastAsia" w:hAnsiTheme="minorEastAsia"/>
          <w:szCs w:val="21"/>
        </w:rPr>
        <w:t>可参照</w:t>
      </w:r>
      <w:r w:rsidR="002C1EDC" w:rsidRPr="00662B92">
        <w:rPr>
          <w:rFonts w:asciiTheme="minorEastAsia" w:eastAsiaTheme="minorEastAsia" w:hAnsiTheme="minorEastAsia" w:hint="eastAsia"/>
          <w:szCs w:val="21"/>
        </w:rPr>
        <w:t>招标</w:t>
      </w:r>
      <w:r w:rsidR="002C1EDC" w:rsidRPr="00662B92">
        <w:rPr>
          <w:rFonts w:asciiTheme="minorEastAsia" w:eastAsiaTheme="minorEastAsia" w:hAnsiTheme="minorEastAsia"/>
          <w:szCs w:val="21"/>
        </w:rPr>
        <w:t>投标法</w:t>
      </w:r>
      <w:r w:rsidR="002C1EDC" w:rsidRPr="00662B92">
        <w:rPr>
          <w:rFonts w:asciiTheme="minorEastAsia" w:eastAsiaTheme="minorEastAsia" w:hAnsiTheme="minorEastAsia" w:hint="eastAsia"/>
          <w:szCs w:val="21"/>
        </w:rPr>
        <w:t>及其实施条例</w:t>
      </w:r>
      <w:r w:rsidR="0040275D" w:rsidRPr="00662B92">
        <w:rPr>
          <w:rFonts w:asciiTheme="minorEastAsia" w:eastAsiaTheme="minorEastAsia" w:hAnsiTheme="minorEastAsia" w:hint="eastAsia"/>
          <w:szCs w:val="21"/>
        </w:rPr>
        <w:t>的</w:t>
      </w:r>
      <w:r w:rsidR="0040275D" w:rsidRPr="00662B92">
        <w:rPr>
          <w:rFonts w:asciiTheme="minorEastAsia" w:eastAsiaTheme="minorEastAsia" w:hAnsiTheme="minorEastAsia"/>
          <w:szCs w:val="21"/>
        </w:rPr>
        <w:t>规定</w:t>
      </w:r>
      <w:r w:rsidR="002C1EDC" w:rsidRPr="00662B92">
        <w:rPr>
          <w:rFonts w:asciiTheme="minorEastAsia" w:eastAsiaTheme="minorEastAsia" w:hAnsiTheme="minorEastAsia" w:hint="eastAsia"/>
          <w:szCs w:val="21"/>
        </w:rPr>
        <w:t>进行处理。</w:t>
      </w:r>
    </w:p>
    <w:p w14:paraId="78F01F0D" w14:textId="77777777" w:rsidR="008214DE" w:rsidRPr="00757E7D" w:rsidRDefault="00341DC4">
      <w:pPr>
        <w:spacing w:line="264" w:lineRule="auto"/>
        <w:jc w:val="center"/>
        <w:rPr>
          <w:rFonts w:asciiTheme="minorEastAsia" w:eastAsiaTheme="minorEastAsia" w:hAnsiTheme="minorEastAsia"/>
          <w:sz w:val="24"/>
          <w:szCs w:val="24"/>
        </w:rPr>
      </w:pPr>
      <w:r w:rsidRPr="00757E7D">
        <w:rPr>
          <w:rFonts w:asciiTheme="minorEastAsia" w:eastAsiaTheme="minorEastAsia" w:hAnsiTheme="minorEastAsia"/>
          <w:sz w:val="24"/>
        </w:rPr>
        <w:br w:type="page"/>
      </w:r>
    </w:p>
    <w:p w14:paraId="2EE436AD" w14:textId="77777777" w:rsidR="008214DE" w:rsidRPr="00757E7D" w:rsidRDefault="008214DE">
      <w:pPr>
        <w:widowControl/>
        <w:jc w:val="left"/>
        <w:rPr>
          <w:rFonts w:asciiTheme="minorEastAsia" w:eastAsiaTheme="minorEastAsia" w:hAnsiTheme="minorEastAsia"/>
          <w:szCs w:val="21"/>
        </w:rPr>
      </w:pPr>
    </w:p>
    <w:p w14:paraId="0412558E" w14:textId="77777777" w:rsidR="008214DE" w:rsidRPr="00757E7D" w:rsidRDefault="008214DE">
      <w:pPr>
        <w:spacing w:line="360" w:lineRule="auto"/>
        <w:jc w:val="center"/>
        <w:rPr>
          <w:rFonts w:asciiTheme="minorEastAsia" w:eastAsiaTheme="minorEastAsia" w:hAnsiTheme="minorEastAsia"/>
          <w:szCs w:val="21"/>
          <w:u w:val="single"/>
        </w:rPr>
      </w:pPr>
    </w:p>
    <w:p w14:paraId="4E68DFBC" w14:textId="77777777" w:rsidR="008214DE" w:rsidRPr="00757E7D" w:rsidRDefault="008214DE">
      <w:pPr>
        <w:spacing w:line="264" w:lineRule="auto"/>
        <w:jc w:val="center"/>
        <w:rPr>
          <w:rFonts w:asciiTheme="minorEastAsia" w:eastAsiaTheme="minorEastAsia" w:hAnsiTheme="minorEastAsia"/>
          <w:sz w:val="24"/>
          <w:szCs w:val="24"/>
        </w:rPr>
      </w:pPr>
    </w:p>
    <w:p w14:paraId="285BFD26" w14:textId="77777777" w:rsidR="008214DE" w:rsidRPr="00757E7D" w:rsidRDefault="008214DE">
      <w:pPr>
        <w:spacing w:line="264" w:lineRule="auto"/>
        <w:jc w:val="center"/>
        <w:rPr>
          <w:rFonts w:asciiTheme="minorEastAsia" w:eastAsiaTheme="minorEastAsia" w:hAnsiTheme="minorEastAsia"/>
          <w:sz w:val="24"/>
          <w:szCs w:val="24"/>
        </w:rPr>
      </w:pPr>
    </w:p>
    <w:p w14:paraId="6C0B6A14" w14:textId="77777777" w:rsidR="008214DE" w:rsidRPr="00757E7D" w:rsidRDefault="008214DE">
      <w:pPr>
        <w:spacing w:line="264" w:lineRule="auto"/>
        <w:jc w:val="center"/>
        <w:rPr>
          <w:rFonts w:asciiTheme="minorEastAsia" w:eastAsiaTheme="minorEastAsia" w:hAnsiTheme="minorEastAsia"/>
          <w:sz w:val="24"/>
          <w:szCs w:val="24"/>
        </w:rPr>
      </w:pPr>
    </w:p>
    <w:p w14:paraId="0CF161DA" w14:textId="77777777" w:rsidR="008214DE" w:rsidRPr="00757E7D" w:rsidRDefault="008214DE">
      <w:pPr>
        <w:spacing w:line="264" w:lineRule="auto"/>
        <w:jc w:val="center"/>
        <w:rPr>
          <w:rFonts w:asciiTheme="minorEastAsia" w:eastAsiaTheme="minorEastAsia" w:hAnsiTheme="minorEastAsia"/>
          <w:sz w:val="24"/>
          <w:szCs w:val="24"/>
        </w:rPr>
      </w:pPr>
    </w:p>
    <w:p w14:paraId="2343A0EB" w14:textId="77777777" w:rsidR="008214DE" w:rsidRPr="00757E7D" w:rsidRDefault="008214DE">
      <w:pPr>
        <w:spacing w:line="264" w:lineRule="auto"/>
        <w:jc w:val="center"/>
        <w:rPr>
          <w:rFonts w:asciiTheme="minorEastAsia" w:eastAsiaTheme="minorEastAsia" w:hAnsiTheme="minorEastAsia"/>
          <w:sz w:val="24"/>
          <w:szCs w:val="24"/>
        </w:rPr>
      </w:pPr>
    </w:p>
    <w:p w14:paraId="74811E1A" w14:textId="77777777" w:rsidR="008214DE" w:rsidRPr="00757E7D" w:rsidRDefault="008214DE">
      <w:pPr>
        <w:spacing w:line="264" w:lineRule="auto"/>
        <w:jc w:val="center"/>
        <w:rPr>
          <w:rFonts w:asciiTheme="minorEastAsia" w:eastAsiaTheme="minorEastAsia" w:hAnsiTheme="minorEastAsia"/>
          <w:sz w:val="24"/>
          <w:szCs w:val="24"/>
        </w:rPr>
      </w:pPr>
    </w:p>
    <w:p w14:paraId="186CB745" w14:textId="77777777" w:rsidR="008214DE" w:rsidRPr="00757E7D" w:rsidRDefault="008214DE">
      <w:pPr>
        <w:spacing w:line="264" w:lineRule="auto"/>
        <w:jc w:val="center"/>
        <w:rPr>
          <w:rFonts w:asciiTheme="minorEastAsia" w:eastAsiaTheme="minorEastAsia" w:hAnsiTheme="minorEastAsia"/>
          <w:sz w:val="24"/>
          <w:szCs w:val="24"/>
        </w:rPr>
      </w:pPr>
    </w:p>
    <w:p w14:paraId="1DBF943B" w14:textId="77777777" w:rsidR="008214DE" w:rsidRPr="00757E7D" w:rsidRDefault="008214DE">
      <w:pPr>
        <w:spacing w:line="264" w:lineRule="auto"/>
        <w:jc w:val="center"/>
        <w:rPr>
          <w:rFonts w:asciiTheme="minorEastAsia" w:eastAsiaTheme="minorEastAsia" w:hAnsiTheme="minorEastAsia"/>
          <w:sz w:val="24"/>
          <w:szCs w:val="24"/>
        </w:rPr>
      </w:pPr>
    </w:p>
    <w:p w14:paraId="59A65DD2" w14:textId="77777777" w:rsidR="008214DE" w:rsidRPr="00757E7D" w:rsidRDefault="008214DE">
      <w:pPr>
        <w:spacing w:line="264" w:lineRule="auto"/>
        <w:jc w:val="center"/>
        <w:rPr>
          <w:rFonts w:asciiTheme="minorEastAsia" w:eastAsiaTheme="minorEastAsia" w:hAnsiTheme="minorEastAsia"/>
          <w:sz w:val="24"/>
          <w:szCs w:val="24"/>
        </w:rPr>
      </w:pPr>
    </w:p>
    <w:p w14:paraId="5E6A1894" w14:textId="77777777" w:rsidR="008214DE" w:rsidRPr="00757E7D" w:rsidRDefault="008214DE">
      <w:pPr>
        <w:spacing w:line="264" w:lineRule="auto"/>
        <w:jc w:val="center"/>
        <w:rPr>
          <w:rFonts w:asciiTheme="minorEastAsia" w:eastAsiaTheme="minorEastAsia" w:hAnsiTheme="minorEastAsia"/>
          <w:sz w:val="24"/>
          <w:szCs w:val="24"/>
        </w:rPr>
      </w:pPr>
    </w:p>
    <w:p w14:paraId="273DD70F" w14:textId="77777777" w:rsidR="008214DE" w:rsidRPr="00757E7D" w:rsidRDefault="008214DE">
      <w:pPr>
        <w:spacing w:line="264" w:lineRule="auto"/>
        <w:jc w:val="center"/>
        <w:rPr>
          <w:rFonts w:asciiTheme="minorEastAsia" w:eastAsiaTheme="minorEastAsia" w:hAnsiTheme="minorEastAsia"/>
          <w:sz w:val="24"/>
          <w:szCs w:val="24"/>
        </w:rPr>
      </w:pPr>
    </w:p>
    <w:p w14:paraId="0A702681" w14:textId="77777777" w:rsidR="008214DE" w:rsidRPr="00757E7D" w:rsidRDefault="008214DE">
      <w:pPr>
        <w:spacing w:line="264" w:lineRule="auto"/>
        <w:jc w:val="center"/>
        <w:rPr>
          <w:rFonts w:asciiTheme="minorEastAsia" w:eastAsiaTheme="minorEastAsia" w:hAnsiTheme="minorEastAsia"/>
          <w:sz w:val="24"/>
          <w:szCs w:val="24"/>
        </w:rPr>
      </w:pPr>
    </w:p>
    <w:p w14:paraId="0B81E45B" w14:textId="77777777" w:rsidR="008214DE" w:rsidRPr="00757E7D" w:rsidRDefault="008214DE">
      <w:pPr>
        <w:spacing w:line="264" w:lineRule="auto"/>
        <w:jc w:val="center"/>
        <w:rPr>
          <w:rFonts w:asciiTheme="minorEastAsia" w:eastAsiaTheme="minorEastAsia" w:hAnsiTheme="minorEastAsia"/>
          <w:sz w:val="24"/>
          <w:szCs w:val="24"/>
        </w:rPr>
      </w:pPr>
    </w:p>
    <w:p w14:paraId="11222119" w14:textId="77777777" w:rsidR="008214DE" w:rsidRPr="00757E7D" w:rsidRDefault="008214DE">
      <w:pPr>
        <w:spacing w:line="264" w:lineRule="auto"/>
        <w:jc w:val="center"/>
        <w:rPr>
          <w:rFonts w:asciiTheme="minorEastAsia" w:eastAsiaTheme="minorEastAsia" w:hAnsiTheme="minorEastAsia"/>
          <w:sz w:val="24"/>
          <w:szCs w:val="24"/>
        </w:rPr>
      </w:pPr>
    </w:p>
    <w:p w14:paraId="655C6BBC" w14:textId="77777777" w:rsidR="008214DE" w:rsidRPr="00757E7D" w:rsidRDefault="008214DE">
      <w:pPr>
        <w:spacing w:line="264" w:lineRule="auto"/>
        <w:jc w:val="center"/>
        <w:rPr>
          <w:rFonts w:asciiTheme="minorEastAsia" w:eastAsiaTheme="minorEastAsia" w:hAnsiTheme="minorEastAsia"/>
          <w:sz w:val="24"/>
          <w:szCs w:val="24"/>
        </w:rPr>
      </w:pPr>
    </w:p>
    <w:p w14:paraId="259DF938" w14:textId="77777777" w:rsidR="008214DE" w:rsidRPr="00757E7D" w:rsidRDefault="008214DE">
      <w:pPr>
        <w:spacing w:line="264" w:lineRule="auto"/>
        <w:jc w:val="center"/>
        <w:rPr>
          <w:rFonts w:asciiTheme="minorEastAsia" w:eastAsiaTheme="minorEastAsia" w:hAnsiTheme="minorEastAsia"/>
          <w:sz w:val="24"/>
          <w:szCs w:val="24"/>
        </w:rPr>
      </w:pPr>
    </w:p>
    <w:p w14:paraId="386E9EBA" w14:textId="77777777" w:rsidR="008214DE" w:rsidRPr="00757E7D" w:rsidRDefault="00341DC4">
      <w:pPr>
        <w:pStyle w:val="1"/>
        <w:widowControl/>
        <w:spacing w:line="360" w:lineRule="auto"/>
        <w:jc w:val="center"/>
        <w:rPr>
          <w:rFonts w:asciiTheme="minorEastAsia" w:eastAsiaTheme="minorEastAsia" w:hAnsiTheme="minorEastAsia"/>
          <w:sz w:val="24"/>
          <w:szCs w:val="24"/>
        </w:rPr>
      </w:pPr>
      <w:bookmarkStart w:id="45" w:name="_Toc417999791"/>
      <w:bookmarkStart w:id="46" w:name="_Toc416861769"/>
      <w:bookmarkStart w:id="47" w:name="_Toc515201031"/>
      <w:r w:rsidRPr="00757E7D">
        <w:rPr>
          <w:rFonts w:asciiTheme="minorEastAsia" w:eastAsiaTheme="minorEastAsia" w:hAnsiTheme="minorEastAsia" w:hint="eastAsia"/>
          <w:sz w:val="30"/>
          <w:szCs w:val="30"/>
        </w:rPr>
        <w:t>第四章</w:t>
      </w:r>
      <w:r w:rsidRPr="00757E7D">
        <w:rPr>
          <w:rFonts w:asciiTheme="minorEastAsia" w:eastAsiaTheme="minorEastAsia" w:hAnsiTheme="minorEastAsia"/>
          <w:sz w:val="30"/>
          <w:szCs w:val="30"/>
        </w:rPr>
        <w:t xml:space="preserve">  </w:t>
      </w:r>
      <w:bookmarkEnd w:id="45"/>
      <w:bookmarkEnd w:id="46"/>
      <w:r w:rsidR="00C80EBD" w:rsidRPr="00757E7D">
        <w:rPr>
          <w:rFonts w:asciiTheme="minorEastAsia" w:eastAsiaTheme="minorEastAsia" w:hAnsiTheme="minorEastAsia" w:hint="eastAsia"/>
          <w:sz w:val="30"/>
          <w:szCs w:val="30"/>
        </w:rPr>
        <w:t>招标</w:t>
      </w:r>
      <w:r w:rsidRPr="00757E7D">
        <w:rPr>
          <w:rFonts w:asciiTheme="minorEastAsia" w:eastAsiaTheme="minorEastAsia" w:hAnsiTheme="minorEastAsia" w:hint="eastAsia"/>
          <w:sz w:val="30"/>
          <w:szCs w:val="30"/>
        </w:rPr>
        <w:t>内容说明</w:t>
      </w:r>
      <w:bookmarkEnd w:id="47"/>
    </w:p>
    <w:p w14:paraId="610303A0" w14:textId="6BB3085D" w:rsidR="008214DE" w:rsidRPr="00D970D7" w:rsidRDefault="00341DC4" w:rsidP="00D970D7">
      <w:pPr>
        <w:tabs>
          <w:tab w:val="left" w:pos="5010"/>
        </w:tabs>
        <w:spacing w:line="360" w:lineRule="auto"/>
        <w:jc w:val="center"/>
        <w:rPr>
          <w:rFonts w:asciiTheme="minorEastAsia" w:eastAsiaTheme="minorEastAsia" w:hAnsiTheme="minorEastAsia"/>
          <w:b/>
          <w:sz w:val="24"/>
        </w:rPr>
      </w:pPr>
      <w:r w:rsidRPr="00757E7D">
        <w:rPr>
          <w:rFonts w:asciiTheme="minorEastAsia" w:eastAsiaTheme="minorEastAsia" w:hAnsiTheme="minorEastAsia"/>
          <w:b/>
          <w:szCs w:val="21"/>
        </w:rPr>
        <w:br w:type="page"/>
      </w:r>
      <w:r w:rsidR="00C80EBD" w:rsidRPr="00757E7D">
        <w:rPr>
          <w:rFonts w:asciiTheme="minorEastAsia" w:eastAsiaTheme="minorEastAsia" w:hAnsiTheme="minorEastAsia" w:hint="eastAsia"/>
          <w:b/>
          <w:sz w:val="24"/>
        </w:rPr>
        <w:lastRenderedPageBreak/>
        <w:t>招标</w:t>
      </w:r>
      <w:r w:rsidRPr="00757E7D">
        <w:rPr>
          <w:rFonts w:asciiTheme="minorEastAsia" w:eastAsiaTheme="minorEastAsia" w:hAnsiTheme="minorEastAsia" w:hint="eastAsia"/>
          <w:b/>
          <w:sz w:val="24"/>
        </w:rPr>
        <w:t>内容说明</w:t>
      </w:r>
    </w:p>
    <w:p w14:paraId="54375203"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（一）经营范围：</w:t>
      </w:r>
    </w:p>
    <w:p w14:paraId="69521A4C"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1、超市：文化用品、生活用品、带包装方便食品、饮用瓶装水、饮料、水果、日常用品等（烟、酒、早餐、菜类不得经营）。</w:t>
      </w:r>
    </w:p>
    <w:p w14:paraId="0DC7D451"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2、西餐：现加工及预包装西式食品、冷热饮品（中式品种餐饮不得经营）</w:t>
      </w:r>
    </w:p>
    <w:p w14:paraId="4628E0D2"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（二）租赁期限:</w:t>
      </w:r>
    </w:p>
    <w:p w14:paraId="2945B760"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租赁期限为3年，租赁期满后，学校将组织新一轮招租。</w:t>
      </w:r>
    </w:p>
    <w:p w14:paraId="7298A49B" w14:textId="1AD01588"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（三）报价要求:（详见</w:t>
      </w:r>
      <w:r w:rsidR="00E568D2">
        <w:rPr>
          <w:rFonts w:ascii="宋体" w:eastAsia="宋体" w:hAnsi="宋体" w:hint="eastAsia"/>
          <w:szCs w:val="21"/>
        </w:rPr>
        <w:t>投标一览表</w:t>
      </w:r>
      <w:r w:rsidRPr="00D970D7">
        <w:rPr>
          <w:rFonts w:ascii="宋体" w:eastAsia="宋体" w:hAnsi="宋体" w:hint="eastAsia"/>
          <w:szCs w:val="21"/>
        </w:rPr>
        <w:t>）</w:t>
      </w:r>
    </w:p>
    <w:p w14:paraId="64EFBA21"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租金报价为不低于每月120元/㎡，投标人投标价格低于每月120元/㎡为废标处理，投标人投标价格高于每月120元/㎡，经济标得分越高。（已考虑寒暑假因素，面积按招租门面基本情况表计算，租金按每年12个月计算）</w:t>
      </w:r>
    </w:p>
    <w:p w14:paraId="5BC46C83"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2、投标人需对超市、西餐整体经营权进行报价。</w:t>
      </w:r>
    </w:p>
    <w:p w14:paraId="1983C658"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3、投标人在投递标书时，必须注明经营范围；经营范围一经确定，不得变更，否则视为违约。</w:t>
      </w:r>
    </w:p>
    <w:p w14:paraId="6F5CCEE5"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4、投标人在开标前自行选择时间到现场踏勘，如有疑问可咨询学校技术咨询联系人进行答疑。无论投标人是否考察过现场，均被认为在递交投标文件之前已考察过现场，对本项目的风险和义务十分了解，并在其投标文件中充分考虑了现场和环境条件。投标人并应对因踏勘现场而造成的死亡、人身伤害、财产损失、损害以及任何其它损失、损害和引起的费用和开支承担全部责任。</w:t>
      </w:r>
    </w:p>
    <w:p w14:paraId="567A187B"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（四）付款方式：</w:t>
      </w:r>
    </w:p>
    <w:p w14:paraId="250A191A"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1、按先缴费后使用原则，中标人在签订合同后3个工作日内将租金（按年12个月计算）和履约保证金（500元/㎡计算）以支票方式缴纳给学校财务处。</w:t>
      </w:r>
    </w:p>
    <w:p w14:paraId="0F71BBF0"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2、履约保证金在合同期满10个工作日内（学校寒暑假除外）由学校无息退还。</w:t>
      </w:r>
    </w:p>
    <w:p w14:paraId="1943903A"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（五）其他：</w:t>
      </w:r>
    </w:p>
    <w:p w14:paraId="5000B0B9"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中标人遵守有关法律法规及相关规定，并且服从学校管理。经营商品及服务价格不得高于本地区物美超市或同等规模超市的同等商品平价价格，并接受学校价格、质量和服务的监督检查，每年检查发现或有效举报查实3次以上，学校有权终止合同。</w:t>
      </w:r>
    </w:p>
    <w:p w14:paraId="45889720"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2．中标人必须严格遵守《食品安全法》有关食品卫生安全办法及学院其他相关规定，确保经销食品质量。所经销食品不得超过保质期的三分之二。</w:t>
      </w:r>
    </w:p>
    <w:p w14:paraId="241A9260"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3．必须无条件接受国家卫生监督部门、后勤服务集团、安全保卫部（处）及学生对食品卫生、经营范围、安全等方面的检查、监督。</w:t>
      </w:r>
    </w:p>
    <w:p w14:paraId="2A6E27FF"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4．所有从业人员应持健康证上岗（办理健康证及体检费用由中标方承担）。</w:t>
      </w:r>
    </w:p>
    <w:p w14:paraId="5F01212D"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5、中标人独立承担经营活动中所产生的债权、债务，独立承担工商、物价、税收、卫生、安全等方面的相关责任。</w:t>
      </w:r>
    </w:p>
    <w:p w14:paraId="49629663"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6、中标人必须有合法经营资格，在签订合同之日起3日内后将相关证件的复印件交学校后勤服务集团备案。承租单位必须委派本单位的负责人来担任经营经理（书面材料），并得到我方认可。双</w:t>
      </w:r>
      <w:r w:rsidRPr="00D970D7">
        <w:rPr>
          <w:rFonts w:ascii="宋体" w:eastAsia="宋体" w:hAnsi="宋体" w:hint="eastAsia"/>
          <w:szCs w:val="21"/>
        </w:rPr>
        <w:lastRenderedPageBreak/>
        <w:t>方认可的经营者（经理）不得中途换人，如确需换人必须得到我方同意，否则视为承租方单方面违约。</w:t>
      </w:r>
    </w:p>
    <w:p w14:paraId="6630220A"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7、中标人经营范围必须符合学校的规定，不得超出合同约定范围。不得从事违法活动。</w:t>
      </w:r>
    </w:p>
    <w:p w14:paraId="5F96BDCF"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8、中标人必须保管和维护好租赁区域的房屋及设施，未经学校许可，不得擅自拆除、扩建和改造房屋及设施，因私自改建、扩建所造成的经济损失由租赁人负责。设施的日常维修，由学校后勤服务集团负责组织安排，其维修费用由租赁人承担。</w:t>
      </w:r>
    </w:p>
    <w:p w14:paraId="34FCA8C8"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9、中标人可对租赁区域进行经营活动所必需的装修，装修费用自行承担。但装修必须符合消防要求，不得破坏房屋外观和主体结构，装修方案须经学校后勤管理处书面同意后方可实施，否则由此造成的一切后果和损失由租赁人负责。若不按规定进行装修视为违约，学校将按履约金的20%收取违约金。租赁期满后或因租赁人责任导致退租的，租赁人应自行拆除装修物，并保证房屋及设施完好，不能拆除的归学校所有，学校不予补偿。</w:t>
      </w:r>
    </w:p>
    <w:p w14:paraId="5BE3E0CA"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10、中标人应合理使用其所承租的房屋及附属设施，如因使用不当造成房屋及设施损坏的，租赁人应立即负责修复或给予经济赔偿。</w:t>
      </w:r>
    </w:p>
    <w:p w14:paraId="503380F2"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11、中标人必须以承租单位的法定名称来作为超市的标识（标识由中标人制作），设计安装方案书面报学校后勤管理处审定后实施。</w:t>
      </w:r>
    </w:p>
    <w:p w14:paraId="62E69C67"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12、中标人水电由学校负责供应，水电费按学校规定，由学校后勤服务集团按表据实收取，租赁人必须遵守学校水电管理办法，严禁私拉乱接。物业管理提供有偿服务。</w:t>
      </w:r>
    </w:p>
    <w:p w14:paraId="440B091D"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13．超市内保洁、垃圾清运、安全保卫等工作由承租方自行承担。</w:t>
      </w:r>
    </w:p>
    <w:p w14:paraId="76697460"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14．承包单位所用人员与我院无隶属关系，一切事故、工伤等事件，由承租方自行解决与我院无关。</w:t>
      </w:r>
    </w:p>
    <w:p w14:paraId="46A274B8" w14:textId="77777777" w:rsidR="00D970D7" w:rsidRPr="00D970D7" w:rsidRDefault="00D970D7" w:rsidP="00D970D7">
      <w:pPr>
        <w:widowControl/>
        <w:spacing w:line="360" w:lineRule="auto"/>
        <w:ind w:firstLineChars="200" w:firstLine="420"/>
        <w:jc w:val="left"/>
        <w:rPr>
          <w:rFonts w:ascii="宋体" w:eastAsia="宋体" w:hAnsi="宋体"/>
          <w:szCs w:val="21"/>
        </w:rPr>
      </w:pPr>
      <w:r w:rsidRPr="00D970D7">
        <w:rPr>
          <w:rFonts w:ascii="宋体" w:eastAsia="宋体" w:hAnsi="宋体" w:hint="eastAsia"/>
          <w:szCs w:val="21"/>
        </w:rPr>
        <w:t>15、中标人擅自将店面进行转租或分租，学院有权终止合同，产生一切后果由该中标人全部承担。</w:t>
      </w:r>
    </w:p>
    <w:p w14:paraId="0B0DB896" w14:textId="61649B9F" w:rsidR="00FA108E" w:rsidRPr="00D970D7" w:rsidRDefault="00D970D7" w:rsidP="00D970D7">
      <w:pPr>
        <w:widowControl/>
        <w:spacing w:line="360" w:lineRule="auto"/>
        <w:ind w:firstLineChars="200" w:firstLine="420"/>
        <w:jc w:val="left"/>
        <w:rPr>
          <w:rFonts w:ascii="宋体" w:eastAsia="宋体" w:hAnsi="宋体"/>
          <w:color w:val="FF0000"/>
          <w:szCs w:val="21"/>
        </w:rPr>
      </w:pPr>
      <w:r w:rsidRPr="00D970D7">
        <w:rPr>
          <w:rFonts w:ascii="宋体" w:eastAsia="宋体" w:hAnsi="宋体" w:hint="eastAsia"/>
          <w:szCs w:val="21"/>
        </w:rPr>
        <w:t>16、其他未尽事宜由双方在合同中详细约定。</w:t>
      </w:r>
    </w:p>
    <w:p w14:paraId="538A978B" w14:textId="0AA9A212" w:rsidR="005B5411" w:rsidRPr="00757E7D" w:rsidRDefault="005B5411">
      <w:pPr>
        <w:widowControl/>
        <w:jc w:val="left"/>
        <w:rPr>
          <w:rFonts w:asciiTheme="minorEastAsia" w:eastAsiaTheme="minorEastAsia" w:hAnsiTheme="minorEastAsia"/>
          <w:szCs w:val="21"/>
        </w:rPr>
      </w:pPr>
    </w:p>
    <w:p w14:paraId="06E47F86"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06FCEADC"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2FCAAFB9"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0DC40FB9"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359BD292"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35EA04E1"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6DC9FD68"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790B7E88"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49021C12"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70FBB155"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02CEFF12"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5A1C0C4F"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01112A71"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0A95DF36"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32A0C9E6" w14:textId="77777777" w:rsidR="005B5411" w:rsidRPr="00757E7D" w:rsidRDefault="005B5411" w:rsidP="005B5411">
      <w:pPr>
        <w:spacing w:line="264" w:lineRule="auto"/>
        <w:jc w:val="center"/>
        <w:rPr>
          <w:rFonts w:asciiTheme="minorEastAsia" w:eastAsiaTheme="minorEastAsia" w:hAnsiTheme="minorEastAsia"/>
          <w:sz w:val="24"/>
          <w:szCs w:val="24"/>
        </w:rPr>
      </w:pPr>
    </w:p>
    <w:p w14:paraId="573B4582" w14:textId="77777777" w:rsidR="00D970D7" w:rsidRDefault="00D970D7" w:rsidP="005B5411">
      <w:pPr>
        <w:pStyle w:val="1"/>
        <w:widowControl/>
        <w:spacing w:line="360" w:lineRule="auto"/>
        <w:jc w:val="center"/>
        <w:rPr>
          <w:rFonts w:asciiTheme="minorEastAsia" w:eastAsiaTheme="minorEastAsia" w:hAnsiTheme="minorEastAsia"/>
          <w:sz w:val="30"/>
          <w:szCs w:val="30"/>
        </w:rPr>
      </w:pPr>
      <w:bookmarkStart w:id="48" w:name="_Toc515201032"/>
    </w:p>
    <w:p w14:paraId="17E6677E" w14:textId="77777777" w:rsidR="00D970D7" w:rsidRDefault="00D970D7" w:rsidP="005B5411">
      <w:pPr>
        <w:pStyle w:val="1"/>
        <w:widowControl/>
        <w:spacing w:line="360" w:lineRule="auto"/>
        <w:jc w:val="center"/>
        <w:rPr>
          <w:rFonts w:asciiTheme="minorEastAsia" w:eastAsiaTheme="minorEastAsia" w:hAnsiTheme="minorEastAsia"/>
          <w:sz w:val="30"/>
          <w:szCs w:val="30"/>
        </w:rPr>
      </w:pPr>
    </w:p>
    <w:p w14:paraId="7D1D0963" w14:textId="77777777" w:rsidR="00D970D7" w:rsidRDefault="00D970D7" w:rsidP="005B5411">
      <w:pPr>
        <w:pStyle w:val="1"/>
        <w:widowControl/>
        <w:spacing w:line="360" w:lineRule="auto"/>
        <w:jc w:val="center"/>
        <w:rPr>
          <w:rFonts w:asciiTheme="minorEastAsia" w:eastAsiaTheme="minorEastAsia" w:hAnsiTheme="minorEastAsia"/>
          <w:sz w:val="30"/>
          <w:szCs w:val="30"/>
        </w:rPr>
      </w:pPr>
    </w:p>
    <w:p w14:paraId="5DFE1925" w14:textId="77777777" w:rsidR="00D970D7" w:rsidRDefault="00D970D7" w:rsidP="005B5411">
      <w:pPr>
        <w:pStyle w:val="1"/>
        <w:widowControl/>
        <w:spacing w:line="360" w:lineRule="auto"/>
        <w:jc w:val="center"/>
        <w:rPr>
          <w:rFonts w:asciiTheme="minorEastAsia" w:eastAsiaTheme="minorEastAsia" w:hAnsiTheme="minorEastAsia"/>
          <w:sz w:val="30"/>
          <w:szCs w:val="30"/>
        </w:rPr>
      </w:pPr>
    </w:p>
    <w:p w14:paraId="5D6E5322" w14:textId="5A1FD64A" w:rsidR="005B5411" w:rsidRPr="00757E7D" w:rsidRDefault="005B5411" w:rsidP="005B5411">
      <w:pPr>
        <w:pStyle w:val="1"/>
        <w:widowControl/>
        <w:spacing w:line="360" w:lineRule="auto"/>
        <w:jc w:val="center"/>
        <w:rPr>
          <w:rFonts w:asciiTheme="minorEastAsia" w:eastAsiaTheme="minorEastAsia" w:hAnsiTheme="minorEastAsia"/>
          <w:sz w:val="30"/>
          <w:szCs w:val="30"/>
        </w:rPr>
      </w:pPr>
      <w:r w:rsidRPr="00757E7D">
        <w:rPr>
          <w:rFonts w:asciiTheme="minorEastAsia" w:eastAsiaTheme="minorEastAsia" w:hAnsiTheme="minorEastAsia" w:hint="eastAsia"/>
          <w:sz w:val="30"/>
          <w:szCs w:val="30"/>
        </w:rPr>
        <w:t>第五章</w:t>
      </w:r>
      <w:r w:rsidRPr="00757E7D">
        <w:rPr>
          <w:rFonts w:asciiTheme="minorEastAsia" w:eastAsiaTheme="minorEastAsia" w:hAnsiTheme="minorEastAsia"/>
          <w:sz w:val="30"/>
          <w:szCs w:val="30"/>
        </w:rPr>
        <w:t xml:space="preserve">  </w:t>
      </w:r>
      <w:r w:rsidRPr="00757E7D">
        <w:rPr>
          <w:rFonts w:asciiTheme="minorEastAsia" w:eastAsiaTheme="minorEastAsia" w:hAnsiTheme="minorEastAsia" w:hint="eastAsia"/>
          <w:sz w:val="30"/>
          <w:szCs w:val="30"/>
        </w:rPr>
        <w:t>合同格式</w:t>
      </w:r>
      <w:bookmarkEnd w:id="48"/>
    </w:p>
    <w:p w14:paraId="58A2F4F8" w14:textId="10B960FC" w:rsidR="001B69D9" w:rsidRDefault="001B69D9">
      <w:pPr>
        <w:widowControl/>
        <w:jc w:val="left"/>
        <w:rPr>
          <w:rFonts w:asciiTheme="minorEastAsia" w:eastAsiaTheme="minorEastAsia" w:hAnsiTheme="minorEastAsia" w:cs="Tahoma"/>
          <w:kern w:val="0"/>
          <w:szCs w:val="21"/>
        </w:rPr>
      </w:pPr>
      <w:r>
        <w:rPr>
          <w:rFonts w:asciiTheme="minorEastAsia" w:eastAsiaTheme="minorEastAsia" w:hAnsiTheme="minorEastAsia" w:cs="Tahoma"/>
          <w:kern w:val="0"/>
          <w:szCs w:val="21"/>
        </w:rPr>
        <w:br w:type="page"/>
      </w:r>
    </w:p>
    <w:p w14:paraId="6E235C2D" w14:textId="77777777" w:rsidR="00D970D7" w:rsidRPr="00D970D7" w:rsidRDefault="00D970D7" w:rsidP="00D970D7">
      <w:pPr>
        <w:spacing w:line="360" w:lineRule="auto"/>
        <w:jc w:val="center"/>
        <w:rPr>
          <w:rFonts w:ascii="宋体" w:eastAsia="宋体" w:hAnsi="宋体"/>
          <w:b/>
          <w:sz w:val="28"/>
          <w:szCs w:val="28"/>
        </w:rPr>
      </w:pPr>
      <w:r w:rsidRPr="00D970D7">
        <w:rPr>
          <w:rFonts w:ascii="宋体" w:eastAsia="宋体" w:hAnsi="宋体" w:hint="eastAsia"/>
          <w:b/>
          <w:sz w:val="28"/>
          <w:szCs w:val="28"/>
        </w:rPr>
        <w:lastRenderedPageBreak/>
        <w:t>北京石油化工学院服务用房经营权协议书—</w:t>
      </w:r>
    </w:p>
    <w:p w14:paraId="5D941EEF" w14:textId="77777777" w:rsidR="00D970D7" w:rsidRPr="00D970D7" w:rsidRDefault="00D970D7" w:rsidP="00D970D7">
      <w:pPr>
        <w:spacing w:line="360" w:lineRule="auto"/>
        <w:jc w:val="center"/>
        <w:rPr>
          <w:rFonts w:ascii="宋体" w:eastAsia="宋体" w:hAnsi="宋体"/>
          <w:b/>
          <w:sz w:val="28"/>
          <w:szCs w:val="28"/>
        </w:rPr>
      </w:pPr>
      <w:r w:rsidRPr="00D970D7">
        <w:rPr>
          <w:rFonts w:ascii="宋体" w:eastAsia="宋体" w:hAnsi="宋体" w:hint="eastAsia"/>
          <w:b/>
          <w:sz w:val="28"/>
          <w:szCs w:val="28"/>
        </w:rPr>
        <w:t>康庄校区校园超市、西餐</w:t>
      </w:r>
    </w:p>
    <w:p w14:paraId="1673A8F1" w14:textId="77777777" w:rsidR="00D970D7" w:rsidRPr="00D970D7" w:rsidRDefault="00D970D7" w:rsidP="00D970D7">
      <w:pPr>
        <w:spacing w:line="360" w:lineRule="auto"/>
        <w:jc w:val="center"/>
        <w:rPr>
          <w:rFonts w:ascii="宋体" w:eastAsia="宋体" w:hAnsi="宋体"/>
          <w:b/>
          <w:szCs w:val="21"/>
        </w:rPr>
      </w:pPr>
    </w:p>
    <w:p w14:paraId="6E24F187" w14:textId="77777777" w:rsidR="00D970D7" w:rsidRPr="00D970D7" w:rsidRDefault="00D970D7" w:rsidP="00D970D7">
      <w:pPr>
        <w:spacing w:line="360" w:lineRule="auto"/>
        <w:rPr>
          <w:rFonts w:ascii="宋体" w:eastAsia="宋体" w:hAnsi="宋体"/>
          <w:b/>
          <w:szCs w:val="21"/>
        </w:rPr>
      </w:pPr>
      <w:r w:rsidRPr="00D970D7">
        <w:rPr>
          <w:rFonts w:ascii="宋体" w:eastAsia="宋体" w:hAnsi="宋体" w:hint="eastAsia"/>
          <w:b/>
          <w:szCs w:val="21"/>
        </w:rPr>
        <w:t>甲方：北京市石油化工学院</w:t>
      </w:r>
    </w:p>
    <w:p w14:paraId="1A52A8EE" w14:textId="77777777" w:rsidR="00D970D7" w:rsidRPr="00D970D7" w:rsidRDefault="00D970D7" w:rsidP="00D970D7">
      <w:pPr>
        <w:spacing w:line="360" w:lineRule="auto"/>
        <w:ind w:firstLineChars="196" w:firstLine="413"/>
        <w:rPr>
          <w:rFonts w:ascii="宋体" w:eastAsia="宋体" w:hAnsi="宋体"/>
          <w:b/>
          <w:szCs w:val="21"/>
        </w:rPr>
      </w:pPr>
    </w:p>
    <w:p w14:paraId="702760B0" w14:textId="77777777" w:rsidR="00D970D7" w:rsidRPr="00D970D7" w:rsidRDefault="00D970D7" w:rsidP="00D970D7">
      <w:pPr>
        <w:spacing w:line="360" w:lineRule="auto"/>
        <w:rPr>
          <w:rFonts w:ascii="宋体" w:eastAsia="宋体" w:hAnsi="宋体"/>
          <w:b/>
          <w:szCs w:val="21"/>
        </w:rPr>
      </w:pPr>
      <w:r w:rsidRPr="00D970D7">
        <w:rPr>
          <w:rFonts w:ascii="宋体" w:eastAsia="宋体" w:hAnsi="宋体" w:hint="eastAsia"/>
          <w:b/>
          <w:szCs w:val="21"/>
        </w:rPr>
        <w:t xml:space="preserve">乙方： </w:t>
      </w:r>
    </w:p>
    <w:p w14:paraId="31B542EA" w14:textId="77777777" w:rsidR="00D970D7" w:rsidRPr="00D970D7" w:rsidRDefault="00D970D7" w:rsidP="00D970D7">
      <w:pPr>
        <w:spacing w:line="360" w:lineRule="auto"/>
        <w:ind w:firstLineChars="200" w:firstLine="420"/>
        <w:rPr>
          <w:rFonts w:ascii="宋体" w:eastAsia="宋体" w:hAnsi="宋体"/>
          <w:szCs w:val="21"/>
        </w:rPr>
      </w:pPr>
    </w:p>
    <w:p w14:paraId="11D4D1F8"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t>根据《根据中华人民共和国合同法》及有关规定，为了更好的满足清源校区学生和教职工的学习、工作及生活的需求，甲方经过公开招标，将清源校区校园超市委托给乙方经营，为明确甲乙双方的权利和义务，在确保校园经营、服务安全、稳定互利共赢的基础上，经双方协商，特签订本协议：</w:t>
      </w:r>
    </w:p>
    <w:p w14:paraId="2C87CB18" w14:textId="77777777" w:rsidR="00D970D7" w:rsidRPr="00D970D7" w:rsidRDefault="00D970D7" w:rsidP="00D970D7">
      <w:pPr>
        <w:pStyle w:val="afff2"/>
        <w:numPr>
          <w:ilvl w:val="0"/>
          <w:numId w:val="19"/>
        </w:numPr>
        <w:spacing w:line="360" w:lineRule="auto"/>
        <w:ind w:firstLineChars="0"/>
        <w:rPr>
          <w:rFonts w:ascii="宋体" w:eastAsia="宋体" w:hAnsi="宋体"/>
          <w:b/>
          <w:szCs w:val="21"/>
        </w:rPr>
      </w:pPr>
      <w:r w:rsidRPr="00D970D7">
        <w:rPr>
          <w:rFonts w:ascii="宋体" w:eastAsia="宋体" w:hAnsi="宋体" w:hint="eastAsia"/>
          <w:b/>
          <w:szCs w:val="21"/>
        </w:rPr>
        <w:t>经营场所：</w:t>
      </w:r>
    </w:p>
    <w:p w14:paraId="708733CE"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t>北京石油化工学院康庄校区</w:t>
      </w:r>
    </w:p>
    <w:p w14:paraId="0DDB48BF" w14:textId="77777777" w:rsidR="00D970D7" w:rsidRPr="00D970D7" w:rsidRDefault="00D970D7" w:rsidP="00D970D7">
      <w:pPr>
        <w:pStyle w:val="afff2"/>
        <w:numPr>
          <w:ilvl w:val="0"/>
          <w:numId w:val="19"/>
        </w:numPr>
        <w:spacing w:line="360" w:lineRule="auto"/>
        <w:ind w:firstLineChars="0"/>
        <w:rPr>
          <w:rFonts w:ascii="宋体" w:eastAsia="宋体" w:hAnsi="宋体"/>
          <w:b/>
          <w:szCs w:val="21"/>
        </w:rPr>
      </w:pPr>
      <w:r w:rsidRPr="00D970D7">
        <w:rPr>
          <w:rFonts w:ascii="宋体" w:eastAsia="宋体" w:hAnsi="宋体" w:hint="eastAsia"/>
          <w:b/>
          <w:szCs w:val="21"/>
        </w:rPr>
        <w:t>经营范围、及营业时间：</w:t>
      </w:r>
    </w:p>
    <w:p w14:paraId="308271DF" w14:textId="77777777" w:rsidR="00D970D7" w:rsidRPr="00D970D7" w:rsidRDefault="00D970D7" w:rsidP="00D970D7">
      <w:pPr>
        <w:pStyle w:val="afff2"/>
        <w:numPr>
          <w:ilvl w:val="1"/>
          <w:numId w:val="19"/>
        </w:numPr>
        <w:spacing w:line="360" w:lineRule="auto"/>
        <w:ind w:firstLineChars="0"/>
        <w:rPr>
          <w:rFonts w:ascii="宋体" w:eastAsia="宋体" w:hAnsi="宋体"/>
          <w:b/>
          <w:szCs w:val="21"/>
        </w:rPr>
      </w:pPr>
      <w:r w:rsidRPr="00D970D7">
        <w:rPr>
          <w:rFonts w:ascii="宋体" w:eastAsia="宋体" w:hAnsi="宋体" w:hint="eastAsia"/>
          <w:szCs w:val="21"/>
        </w:rPr>
        <w:t>经营范围：（1）从事经营零售超市之用。</w:t>
      </w:r>
    </w:p>
    <w:p w14:paraId="1757517B" w14:textId="77777777" w:rsidR="00D970D7" w:rsidRPr="00D970D7" w:rsidRDefault="00D970D7" w:rsidP="00D970D7">
      <w:pPr>
        <w:pStyle w:val="afff2"/>
        <w:spacing w:line="360" w:lineRule="auto"/>
        <w:ind w:left="840" w:firstLineChars="0" w:firstLine="0"/>
        <w:rPr>
          <w:rFonts w:ascii="宋体" w:eastAsia="宋体" w:hAnsi="宋体"/>
          <w:b/>
          <w:szCs w:val="21"/>
        </w:rPr>
      </w:pPr>
      <w:r w:rsidRPr="00D970D7">
        <w:rPr>
          <w:rFonts w:ascii="宋体" w:eastAsia="宋体" w:hAnsi="宋体" w:hint="eastAsia"/>
          <w:szCs w:val="21"/>
        </w:rPr>
        <w:t xml:space="preserve">         （2）从事经营西餐</w:t>
      </w:r>
    </w:p>
    <w:p w14:paraId="0BDD8A84" w14:textId="77777777" w:rsidR="00D970D7" w:rsidRPr="00D970D7" w:rsidRDefault="00D970D7" w:rsidP="00D970D7">
      <w:pPr>
        <w:pStyle w:val="afff2"/>
        <w:numPr>
          <w:ilvl w:val="1"/>
          <w:numId w:val="19"/>
        </w:numPr>
        <w:spacing w:line="360" w:lineRule="auto"/>
        <w:ind w:firstLineChars="0"/>
        <w:rPr>
          <w:rFonts w:ascii="宋体" w:eastAsia="宋体" w:hAnsi="宋体"/>
          <w:szCs w:val="21"/>
        </w:rPr>
      </w:pPr>
      <w:r w:rsidRPr="00D970D7">
        <w:rPr>
          <w:rFonts w:ascii="宋体" w:eastAsia="宋体" w:hAnsi="宋体" w:hint="eastAsia"/>
          <w:szCs w:val="21"/>
        </w:rPr>
        <w:t>经营时间：每天早07：00-23：00点，在此经营时间范围内向学生公示，寒暑假期间经营时间应按照学校统一管理。</w:t>
      </w:r>
    </w:p>
    <w:p w14:paraId="4D17B196" w14:textId="77777777" w:rsidR="00D970D7" w:rsidRPr="00D970D7" w:rsidRDefault="00D970D7" w:rsidP="00D970D7">
      <w:pPr>
        <w:pStyle w:val="afff2"/>
        <w:numPr>
          <w:ilvl w:val="1"/>
          <w:numId w:val="19"/>
        </w:numPr>
        <w:spacing w:line="360" w:lineRule="auto"/>
        <w:ind w:firstLineChars="0"/>
        <w:rPr>
          <w:rFonts w:ascii="宋体" w:eastAsia="宋体" w:hAnsi="宋体"/>
          <w:szCs w:val="21"/>
        </w:rPr>
      </w:pPr>
      <w:r w:rsidRPr="00D970D7">
        <w:rPr>
          <w:rFonts w:ascii="宋体" w:eastAsia="宋体" w:hAnsi="宋体" w:hint="eastAsia"/>
          <w:szCs w:val="21"/>
        </w:rPr>
        <w:t>乙方在房产使用期内，未经甲方书面批准不准改变房屋间结构或擅自改变房屋用途。</w:t>
      </w:r>
    </w:p>
    <w:p w14:paraId="210493D9" w14:textId="77777777" w:rsidR="00D970D7" w:rsidRPr="00D970D7" w:rsidRDefault="00D970D7" w:rsidP="00D970D7">
      <w:pPr>
        <w:pStyle w:val="afff2"/>
        <w:numPr>
          <w:ilvl w:val="0"/>
          <w:numId w:val="19"/>
        </w:numPr>
        <w:spacing w:line="360" w:lineRule="auto"/>
        <w:ind w:firstLineChars="0"/>
        <w:rPr>
          <w:rFonts w:ascii="宋体" w:eastAsia="宋体" w:hAnsi="宋体"/>
          <w:szCs w:val="21"/>
        </w:rPr>
      </w:pPr>
      <w:r w:rsidRPr="00D970D7">
        <w:rPr>
          <w:rFonts w:ascii="宋体" w:eastAsia="宋体" w:hAnsi="宋体" w:hint="eastAsia"/>
          <w:b/>
          <w:szCs w:val="21"/>
        </w:rPr>
        <w:t>经营方式</w:t>
      </w:r>
      <w:r w:rsidRPr="00D970D7">
        <w:rPr>
          <w:rFonts w:ascii="宋体" w:eastAsia="宋体" w:hAnsi="宋体" w:hint="eastAsia"/>
          <w:szCs w:val="21"/>
        </w:rPr>
        <w:t>：</w:t>
      </w:r>
    </w:p>
    <w:p w14:paraId="47A8A2D4"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t>在甲方监督下，乙方自行组织人员，自主经营，自负盈亏，对外独立承担法律责任。</w:t>
      </w:r>
    </w:p>
    <w:p w14:paraId="2B7B854B" w14:textId="77777777" w:rsidR="00D970D7" w:rsidRPr="00D970D7" w:rsidRDefault="00D970D7" w:rsidP="00D970D7">
      <w:pPr>
        <w:pStyle w:val="afff2"/>
        <w:numPr>
          <w:ilvl w:val="0"/>
          <w:numId w:val="19"/>
        </w:numPr>
        <w:spacing w:line="360" w:lineRule="auto"/>
        <w:ind w:firstLineChars="0"/>
        <w:rPr>
          <w:rFonts w:ascii="宋体" w:eastAsia="宋体" w:hAnsi="宋体"/>
          <w:b/>
          <w:szCs w:val="21"/>
        </w:rPr>
      </w:pPr>
      <w:r w:rsidRPr="00D970D7">
        <w:rPr>
          <w:rFonts w:ascii="宋体" w:eastAsia="宋体" w:hAnsi="宋体" w:hint="eastAsia"/>
          <w:b/>
          <w:szCs w:val="21"/>
        </w:rPr>
        <w:t>协议房屋使用期限：</w:t>
      </w:r>
    </w:p>
    <w:p w14:paraId="3CB565C3" w14:textId="77777777" w:rsidR="00D970D7" w:rsidRPr="00D970D7" w:rsidRDefault="00D970D7" w:rsidP="00D970D7">
      <w:pPr>
        <w:spacing w:line="360" w:lineRule="auto"/>
        <w:ind w:firstLineChars="200" w:firstLine="420"/>
        <w:rPr>
          <w:rFonts w:ascii="宋体" w:eastAsia="宋体" w:hAnsi="宋体"/>
          <w:szCs w:val="21"/>
          <w:u w:val="single"/>
        </w:rPr>
      </w:pPr>
      <w:r w:rsidRPr="00D970D7">
        <w:rPr>
          <w:rFonts w:ascii="宋体" w:eastAsia="宋体" w:hAnsi="宋体" w:hint="eastAsia"/>
          <w:szCs w:val="21"/>
        </w:rPr>
        <w:t>1、使用期为：</w:t>
      </w:r>
      <w:r w:rsidRPr="00D970D7">
        <w:rPr>
          <w:rFonts w:ascii="宋体" w:eastAsia="宋体" w:hAnsi="宋体" w:hint="eastAsia"/>
          <w:szCs w:val="21"/>
          <w:u w:val="single"/>
        </w:rPr>
        <w:t xml:space="preserve">                              </w:t>
      </w:r>
    </w:p>
    <w:p w14:paraId="160DC9AD" w14:textId="77777777" w:rsidR="00D970D7" w:rsidRPr="00D970D7" w:rsidRDefault="00D970D7" w:rsidP="00D970D7">
      <w:pPr>
        <w:spacing w:line="360" w:lineRule="auto"/>
        <w:ind w:left="38" w:firstLineChars="200" w:firstLine="420"/>
        <w:rPr>
          <w:rFonts w:ascii="宋体" w:eastAsia="宋体" w:hAnsi="宋体"/>
          <w:szCs w:val="21"/>
        </w:rPr>
      </w:pPr>
      <w:r w:rsidRPr="00D970D7">
        <w:rPr>
          <w:rFonts w:ascii="宋体" w:eastAsia="宋体" w:hAnsi="宋体" w:hint="eastAsia"/>
          <w:szCs w:val="21"/>
        </w:rPr>
        <w:t>2、使用期满，乙方必须按期退出，腾空所有用房。若乙方使用期未满自行退出或未能继续中标经营，乙方交还甲方的房屋必须恢复原样，设施完整无缺有效。</w:t>
      </w:r>
    </w:p>
    <w:p w14:paraId="29FEB18A" w14:textId="77777777" w:rsidR="00D970D7" w:rsidRPr="00D970D7" w:rsidRDefault="00D970D7" w:rsidP="00D970D7">
      <w:pPr>
        <w:pStyle w:val="afff2"/>
        <w:numPr>
          <w:ilvl w:val="0"/>
          <w:numId w:val="19"/>
        </w:numPr>
        <w:spacing w:line="360" w:lineRule="auto"/>
        <w:ind w:firstLineChars="0"/>
        <w:rPr>
          <w:rFonts w:ascii="宋体" w:eastAsia="宋体" w:hAnsi="宋体"/>
          <w:b/>
          <w:szCs w:val="21"/>
        </w:rPr>
      </w:pPr>
      <w:r w:rsidRPr="00D970D7">
        <w:rPr>
          <w:rFonts w:ascii="宋体" w:eastAsia="宋体" w:hAnsi="宋体" w:hint="eastAsia"/>
          <w:b/>
          <w:szCs w:val="21"/>
        </w:rPr>
        <w:t>使用金、保证金、其他费用及付款方式：</w:t>
      </w:r>
    </w:p>
    <w:p w14:paraId="2AEDBDBF" w14:textId="77777777" w:rsidR="00D970D7" w:rsidRPr="00D970D7" w:rsidRDefault="00D970D7" w:rsidP="00D970D7">
      <w:pPr>
        <w:pStyle w:val="af7"/>
        <w:spacing w:before="0" w:beforeAutospacing="0" w:after="0" w:afterAutospacing="0" w:line="360" w:lineRule="auto"/>
        <w:ind w:firstLineChars="200" w:firstLine="422"/>
        <w:jc w:val="center"/>
        <w:rPr>
          <w:rFonts w:eastAsia="宋体"/>
          <w:b/>
          <w:kern w:val="2"/>
          <w:sz w:val="21"/>
          <w:szCs w:val="21"/>
        </w:rPr>
      </w:pPr>
      <w:r w:rsidRPr="00D970D7">
        <w:rPr>
          <w:rFonts w:eastAsia="宋体" w:hint="eastAsia"/>
          <w:b/>
          <w:kern w:val="2"/>
          <w:sz w:val="21"/>
          <w:szCs w:val="21"/>
        </w:rPr>
        <w:t>招租门面基本情况表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896"/>
        <w:gridCol w:w="1960"/>
        <w:gridCol w:w="3083"/>
      </w:tblGrid>
      <w:tr w:rsidR="00D970D7" w:rsidRPr="00D970D7" w14:paraId="00A0606C" w14:textId="77777777" w:rsidTr="00D970D7">
        <w:trPr>
          <w:trHeight w:val="340"/>
          <w:jc w:val="center"/>
        </w:trPr>
        <w:tc>
          <w:tcPr>
            <w:tcW w:w="1480" w:type="dxa"/>
            <w:vAlign w:val="center"/>
          </w:tcPr>
          <w:p w14:paraId="7D950E37" w14:textId="77777777" w:rsidR="00D970D7" w:rsidRPr="00D970D7" w:rsidRDefault="00D970D7" w:rsidP="00D970D7">
            <w:pPr>
              <w:pStyle w:val="af7"/>
              <w:spacing w:before="0" w:beforeAutospacing="0" w:after="0" w:afterAutospacing="0" w:line="360" w:lineRule="auto"/>
              <w:jc w:val="center"/>
              <w:rPr>
                <w:rFonts w:eastAsia="宋体"/>
                <w:b/>
                <w:kern w:val="2"/>
                <w:sz w:val="21"/>
                <w:szCs w:val="21"/>
              </w:rPr>
            </w:pPr>
            <w:r w:rsidRPr="00D970D7">
              <w:rPr>
                <w:rFonts w:eastAsia="宋体" w:hint="eastAsia"/>
                <w:b/>
                <w:kern w:val="2"/>
                <w:sz w:val="21"/>
                <w:szCs w:val="21"/>
              </w:rPr>
              <w:t>门面编号</w:t>
            </w:r>
          </w:p>
        </w:tc>
        <w:tc>
          <w:tcPr>
            <w:tcW w:w="1896" w:type="dxa"/>
            <w:vAlign w:val="center"/>
          </w:tcPr>
          <w:p w14:paraId="5A4F5F45" w14:textId="77777777" w:rsidR="00D970D7" w:rsidRPr="00D970D7" w:rsidRDefault="00D970D7" w:rsidP="00D970D7">
            <w:pPr>
              <w:pStyle w:val="af7"/>
              <w:spacing w:before="0" w:beforeAutospacing="0" w:after="0" w:afterAutospacing="0" w:line="360" w:lineRule="auto"/>
              <w:jc w:val="center"/>
              <w:rPr>
                <w:rFonts w:eastAsia="宋体"/>
                <w:b/>
                <w:kern w:val="2"/>
                <w:sz w:val="21"/>
                <w:szCs w:val="21"/>
              </w:rPr>
            </w:pPr>
            <w:r w:rsidRPr="00D970D7">
              <w:rPr>
                <w:rFonts w:eastAsia="宋体" w:hint="eastAsia"/>
                <w:b/>
                <w:kern w:val="2"/>
                <w:sz w:val="21"/>
                <w:szCs w:val="21"/>
              </w:rPr>
              <w:t>使用面积（㎡）</w:t>
            </w:r>
          </w:p>
        </w:tc>
        <w:tc>
          <w:tcPr>
            <w:tcW w:w="1960" w:type="dxa"/>
            <w:vAlign w:val="center"/>
          </w:tcPr>
          <w:p w14:paraId="3206CDAF" w14:textId="77777777" w:rsidR="00D970D7" w:rsidRPr="00D970D7" w:rsidRDefault="00D970D7" w:rsidP="00D970D7">
            <w:pPr>
              <w:pStyle w:val="af7"/>
              <w:spacing w:before="0" w:beforeAutospacing="0" w:after="0" w:afterAutospacing="0" w:line="360" w:lineRule="auto"/>
              <w:jc w:val="center"/>
              <w:rPr>
                <w:rFonts w:eastAsia="宋体"/>
                <w:b/>
                <w:kern w:val="2"/>
                <w:sz w:val="21"/>
                <w:szCs w:val="21"/>
              </w:rPr>
            </w:pPr>
            <w:r w:rsidRPr="00D970D7">
              <w:rPr>
                <w:rFonts w:eastAsia="宋体" w:hint="eastAsia"/>
                <w:b/>
                <w:kern w:val="2"/>
                <w:sz w:val="21"/>
                <w:szCs w:val="21"/>
              </w:rPr>
              <w:t>门面地点</w:t>
            </w:r>
          </w:p>
        </w:tc>
        <w:tc>
          <w:tcPr>
            <w:tcW w:w="3083" w:type="dxa"/>
            <w:vAlign w:val="center"/>
          </w:tcPr>
          <w:p w14:paraId="4A0D7077" w14:textId="77777777" w:rsidR="00D970D7" w:rsidRPr="00D970D7" w:rsidRDefault="00D970D7" w:rsidP="00D970D7">
            <w:pPr>
              <w:pStyle w:val="af7"/>
              <w:spacing w:before="0" w:beforeAutospacing="0" w:after="0" w:afterAutospacing="0" w:line="360" w:lineRule="auto"/>
              <w:jc w:val="center"/>
              <w:rPr>
                <w:rFonts w:eastAsia="宋体"/>
                <w:b/>
                <w:kern w:val="2"/>
                <w:sz w:val="21"/>
                <w:szCs w:val="21"/>
              </w:rPr>
            </w:pPr>
            <w:r w:rsidRPr="00D970D7">
              <w:rPr>
                <w:rFonts w:eastAsia="宋体" w:hint="eastAsia"/>
                <w:b/>
                <w:kern w:val="2"/>
                <w:sz w:val="21"/>
                <w:szCs w:val="21"/>
              </w:rPr>
              <w:t>备注</w:t>
            </w:r>
          </w:p>
        </w:tc>
      </w:tr>
      <w:tr w:rsidR="00D970D7" w:rsidRPr="00D970D7" w14:paraId="1E4BD324" w14:textId="77777777" w:rsidTr="00D970D7">
        <w:trPr>
          <w:trHeight w:val="340"/>
          <w:jc w:val="center"/>
        </w:trPr>
        <w:tc>
          <w:tcPr>
            <w:tcW w:w="1480" w:type="dxa"/>
            <w:vAlign w:val="center"/>
          </w:tcPr>
          <w:p w14:paraId="239FC4E3"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r w:rsidRPr="00D970D7">
              <w:rPr>
                <w:rFonts w:eastAsia="宋体" w:hint="eastAsia"/>
                <w:kern w:val="2"/>
                <w:sz w:val="21"/>
                <w:szCs w:val="21"/>
              </w:rPr>
              <w:t>1</w:t>
            </w:r>
          </w:p>
        </w:tc>
        <w:tc>
          <w:tcPr>
            <w:tcW w:w="1896" w:type="dxa"/>
            <w:vAlign w:val="center"/>
          </w:tcPr>
          <w:p w14:paraId="4350EE0A" w14:textId="77777777" w:rsidR="00D970D7" w:rsidRPr="00D970D7" w:rsidRDefault="00D970D7" w:rsidP="00D970D7">
            <w:pPr>
              <w:spacing w:line="360" w:lineRule="auto"/>
              <w:jc w:val="center"/>
              <w:rPr>
                <w:rFonts w:ascii="宋体" w:eastAsia="宋体" w:hAnsi="宋体" w:cs="宋体"/>
                <w:szCs w:val="21"/>
              </w:rPr>
            </w:pPr>
          </w:p>
        </w:tc>
        <w:tc>
          <w:tcPr>
            <w:tcW w:w="1960" w:type="dxa"/>
            <w:vAlign w:val="center"/>
          </w:tcPr>
          <w:p w14:paraId="12C8D61B" w14:textId="77777777" w:rsidR="00D970D7" w:rsidRPr="00D970D7" w:rsidRDefault="00D970D7" w:rsidP="00D970D7">
            <w:pPr>
              <w:spacing w:line="360" w:lineRule="auto"/>
              <w:jc w:val="center"/>
              <w:rPr>
                <w:rFonts w:ascii="宋体" w:eastAsia="宋体" w:hAnsi="宋体" w:cs="宋体"/>
                <w:szCs w:val="21"/>
              </w:rPr>
            </w:pPr>
          </w:p>
        </w:tc>
        <w:tc>
          <w:tcPr>
            <w:tcW w:w="3083" w:type="dxa"/>
            <w:vAlign w:val="center"/>
          </w:tcPr>
          <w:p w14:paraId="3DCA8B39"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p>
        </w:tc>
      </w:tr>
      <w:tr w:rsidR="00D970D7" w:rsidRPr="00D970D7" w14:paraId="6A65311A" w14:textId="77777777" w:rsidTr="00D970D7">
        <w:trPr>
          <w:trHeight w:val="340"/>
          <w:jc w:val="center"/>
        </w:trPr>
        <w:tc>
          <w:tcPr>
            <w:tcW w:w="1480" w:type="dxa"/>
            <w:vAlign w:val="center"/>
          </w:tcPr>
          <w:p w14:paraId="5DEFBFDA"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r w:rsidRPr="00D970D7">
              <w:rPr>
                <w:rFonts w:eastAsia="宋体" w:hint="eastAsia"/>
                <w:kern w:val="2"/>
                <w:sz w:val="21"/>
                <w:szCs w:val="21"/>
              </w:rPr>
              <w:t>2</w:t>
            </w:r>
          </w:p>
        </w:tc>
        <w:tc>
          <w:tcPr>
            <w:tcW w:w="1896" w:type="dxa"/>
            <w:vAlign w:val="center"/>
          </w:tcPr>
          <w:p w14:paraId="519FFBBD" w14:textId="77777777" w:rsidR="00D970D7" w:rsidRPr="00D970D7" w:rsidRDefault="00D970D7" w:rsidP="00D970D7">
            <w:pPr>
              <w:spacing w:line="360" w:lineRule="auto"/>
              <w:jc w:val="center"/>
              <w:rPr>
                <w:rFonts w:ascii="宋体" w:eastAsia="宋体" w:hAnsi="宋体" w:cs="宋体"/>
                <w:szCs w:val="21"/>
              </w:rPr>
            </w:pPr>
            <w:r w:rsidRPr="00D970D7">
              <w:rPr>
                <w:rFonts w:ascii="宋体" w:eastAsia="宋体" w:hAnsi="宋体" w:hint="eastAsia"/>
                <w:szCs w:val="21"/>
              </w:rPr>
              <w:t xml:space="preserve"> </w:t>
            </w:r>
          </w:p>
        </w:tc>
        <w:tc>
          <w:tcPr>
            <w:tcW w:w="1960" w:type="dxa"/>
            <w:vAlign w:val="center"/>
          </w:tcPr>
          <w:p w14:paraId="018970EF" w14:textId="77777777" w:rsidR="00D970D7" w:rsidRPr="00D970D7" w:rsidRDefault="00D970D7" w:rsidP="00D970D7">
            <w:pPr>
              <w:spacing w:line="360" w:lineRule="auto"/>
              <w:jc w:val="center"/>
              <w:rPr>
                <w:rFonts w:ascii="宋体" w:eastAsia="宋体" w:hAnsi="宋体" w:cs="宋体"/>
                <w:szCs w:val="21"/>
              </w:rPr>
            </w:pPr>
          </w:p>
        </w:tc>
        <w:tc>
          <w:tcPr>
            <w:tcW w:w="3083" w:type="dxa"/>
            <w:vAlign w:val="center"/>
          </w:tcPr>
          <w:p w14:paraId="10BE2A30"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p>
        </w:tc>
      </w:tr>
      <w:tr w:rsidR="00D970D7" w:rsidRPr="00D970D7" w14:paraId="340BAA28" w14:textId="77777777" w:rsidTr="00D970D7">
        <w:trPr>
          <w:trHeight w:val="340"/>
          <w:jc w:val="center"/>
        </w:trPr>
        <w:tc>
          <w:tcPr>
            <w:tcW w:w="1480" w:type="dxa"/>
            <w:vAlign w:val="center"/>
          </w:tcPr>
          <w:p w14:paraId="4719AA98"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r w:rsidRPr="00D970D7">
              <w:rPr>
                <w:rFonts w:eastAsia="宋体" w:hint="eastAsia"/>
                <w:kern w:val="2"/>
                <w:sz w:val="21"/>
                <w:szCs w:val="21"/>
              </w:rPr>
              <w:t>合计</w:t>
            </w:r>
          </w:p>
        </w:tc>
        <w:tc>
          <w:tcPr>
            <w:tcW w:w="1896" w:type="dxa"/>
            <w:vAlign w:val="center"/>
          </w:tcPr>
          <w:p w14:paraId="3EB259EB" w14:textId="77777777" w:rsidR="00D970D7" w:rsidRPr="00D970D7" w:rsidRDefault="00D970D7" w:rsidP="00D970D7">
            <w:pPr>
              <w:spacing w:line="360" w:lineRule="auto"/>
              <w:jc w:val="center"/>
              <w:rPr>
                <w:rFonts w:ascii="宋体" w:eastAsia="宋体" w:hAnsi="宋体" w:cs="宋体"/>
                <w:szCs w:val="21"/>
              </w:rPr>
            </w:pPr>
            <w:r w:rsidRPr="00D970D7">
              <w:rPr>
                <w:rFonts w:ascii="宋体" w:eastAsia="宋体" w:hAnsi="宋体" w:hint="eastAsia"/>
                <w:szCs w:val="21"/>
              </w:rPr>
              <w:t xml:space="preserve"> </w:t>
            </w:r>
          </w:p>
        </w:tc>
        <w:tc>
          <w:tcPr>
            <w:tcW w:w="1960" w:type="dxa"/>
            <w:vAlign w:val="center"/>
          </w:tcPr>
          <w:p w14:paraId="5B3057E6" w14:textId="77777777" w:rsidR="00D970D7" w:rsidRPr="00D970D7" w:rsidRDefault="00D970D7" w:rsidP="00D970D7">
            <w:pPr>
              <w:spacing w:line="360" w:lineRule="auto"/>
              <w:jc w:val="center"/>
              <w:rPr>
                <w:rFonts w:ascii="宋体" w:eastAsia="宋体" w:hAnsi="宋体" w:cs="宋体"/>
                <w:szCs w:val="21"/>
              </w:rPr>
            </w:pPr>
          </w:p>
        </w:tc>
        <w:tc>
          <w:tcPr>
            <w:tcW w:w="3083" w:type="dxa"/>
            <w:vAlign w:val="center"/>
          </w:tcPr>
          <w:p w14:paraId="68A8EFFD" w14:textId="77777777" w:rsidR="00D970D7" w:rsidRPr="00D970D7" w:rsidRDefault="00D970D7" w:rsidP="00D970D7">
            <w:pPr>
              <w:pStyle w:val="af7"/>
              <w:spacing w:before="0" w:beforeAutospacing="0" w:after="0" w:afterAutospacing="0" w:line="360" w:lineRule="auto"/>
              <w:jc w:val="center"/>
              <w:rPr>
                <w:rFonts w:eastAsia="宋体"/>
                <w:kern w:val="2"/>
                <w:sz w:val="21"/>
                <w:szCs w:val="21"/>
              </w:rPr>
            </w:pPr>
          </w:p>
        </w:tc>
      </w:tr>
    </w:tbl>
    <w:p w14:paraId="3E8B93ED" w14:textId="77777777" w:rsidR="00D970D7" w:rsidRPr="00D970D7" w:rsidRDefault="00D970D7" w:rsidP="00D970D7">
      <w:pPr>
        <w:pStyle w:val="afff2"/>
        <w:spacing w:line="360" w:lineRule="auto"/>
        <w:ind w:firstLineChars="0" w:firstLine="0"/>
        <w:rPr>
          <w:rFonts w:ascii="宋体" w:eastAsia="宋体" w:hAnsi="宋体"/>
          <w:b/>
          <w:szCs w:val="21"/>
        </w:rPr>
      </w:pPr>
    </w:p>
    <w:p w14:paraId="0BB6CB4F" w14:textId="77777777" w:rsidR="00D970D7" w:rsidRPr="00D970D7" w:rsidRDefault="00D970D7" w:rsidP="00D970D7">
      <w:pPr>
        <w:spacing w:line="360" w:lineRule="auto"/>
        <w:ind w:firstLineChars="200" w:firstLine="420"/>
        <w:rPr>
          <w:rFonts w:ascii="宋体" w:eastAsia="宋体" w:hAnsi="宋体"/>
          <w:szCs w:val="21"/>
          <w:u w:val="single"/>
        </w:rPr>
      </w:pPr>
      <w:r w:rsidRPr="00D970D7">
        <w:rPr>
          <w:rFonts w:ascii="宋体" w:eastAsia="宋体" w:hAnsi="宋体" w:hint="eastAsia"/>
          <w:szCs w:val="21"/>
        </w:rPr>
        <w:t>1、乙方向甲方每年交纳经营权管理费为</w:t>
      </w:r>
      <w:r w:rsidRPr="00D970D7">
        <w:rPr>
          <w:rFonts w:ascii="宋体" w:eastAsia="宋体" w:hAnsi="宋体" w:hint="eastAsia"/>
          <w:szCs w:val="21"/>
          <w:u w:val="single"/>
        </w:rPr>
        <w:t xml:space="preserve">           （大写金额：                    ）              </w:t>
      </w:r>
    </w:p>
    <w:p w14:paraId="7EA251DD"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lastRenderedPageBreak/>
        <w:t>2、采用房屋使用期管理费分期缴纳，每6个月为一个缴费周期，每学期开学的前10个工作日内为缴费期限。逾期不交则视为自动放弃，甲方另行决定承包人。首次预付费日期为正式开业的15个工作日内。</w:t>
      </w:r>
    </w:p>
    <w:p w14:paraId="342B8605"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t>3、双方合同签字生效时，乙方向甲方一次性支付履约保证金</w:t>
      </w:r>
      <w:r w:rsidRPr="00D970D7">
        <w:rPr>
          <w:rFonts w:ascii="宋体" w:eastAsia="宋体" w:hAnsi="宋体" w:hint="eastAsia"/>
          <w:szCs w:val="21"/>
          <w:u w:val="single"/>
        </w:rPr>
        <w:t xml:space="preserve">      </w:t>
      </w:r>
      <w:r w:rsidRPr="00D970D7">
        <w:rPr>
          <w:rFonts w:ascii="宋体" w:eastAsia="宋体" w:hAnsi="宋体" w:hint="eastAsia"/>
          <w:szCs w:val="21"/>
        </w:rPr>
        <w:t>元（经营权服务用房按照每平方米500元人民币计算），本协议期满双方结清全部事宜后7日内，甲方退还乙方全部履约保证金。乙方如违反本协议，并未按本协议书规定时间交付相应费用，甲方有权从乙方协议保证金中扣除双倍的违约金。</w:t>
      </w:r>
    </w:p>
    <w:p w14:paraId="04C13587" w14:textId="77777777" w:rsidR="00D970D7" w:rsidRPr="00D970D7" w:rsidRDefault="00D970D7" w:rsidP="00D970D7">
      <w:pPr>
        <w:spacing w:line="360" w:lineRule="auto"/>
        <w:ind w:left="420"/>
        <w:rPr>
          <w:rFonts w:ascii="宋体" w:eastAsia="宋体" w:hAnsi="宋体"/>
          <w:szCs w:val="21"/>
        </w:rPr>
      </w:pPr>
      <w:r w:rsidRPr="00D970D7">
        <w:rPr>
          <w:rFonts w:ascii="宋体" w:eastAsia="宋体" w:hAnsi="宋体" w:hint="eastAsia"/>
          <w:szCs w:val="21"/>
        </w:rPr>
        <w:t>4、水、电费用：经营权服务用房单独安装用能计量器具，乙方按照甲方收费标准按时交纳在经营期内所消耗的水、电等费用。</w:t>
      </w:r>
    </w:p>
    <w:p w14:paraId="032F2901" w14:textId="77777777" w:rsidR="00D970D7" w:rsidRPr="00D970D7" w:rsidRDefault="00D970D7" w:rsidP="00D970D7">
      <w:pPr>
        <w:pStyle w:val="afff2"/>
        <w:numPr>
          <w:ilvl w:val="0"/>
          <w:numId w:val="20"/>
        </w:numPr>
        <w:spacing w:line="360" w:lineRule="auto"/>
        <w:ind w:firstLineChars="0"/>
        <w:rPr>
          <w:rFonts w:ascii="宋体" w:eastAsia="宋体" w:hAnsi="宋体"/>
          <w:szCs w:val="21"/>
        </w:rPr>
      </w:pPr>
      <w:r w:rsidRPr="00D970D7">
        <w:rPr>
          <w:rFonts w:ascii="宋体" w:eastAsia="宋体" w:hAnsi="宋体" w:hint="eastAsia"/>
          <w:szCs w:val="21"/>
        </w:rPr>
        <w:t>房屋税费以及本合同中未列明的其他费用均由乙方承担。</w:t>
      </w:r>
    </w:p>
    <w:p w14:paraId="4344BE3D" w14:textId="77777777" w:rsidR="00D970D7" w:rsidRPr="00D970D7" w:rsidRDefault="00D970D7" w:rsidP="00D970D7">
      <w:pPr>
        <w:spacing w:line="360" w:lineRule="auto"/>
        <w:rPr>
          <w:rFonts w:ascii="宋体" w:eastAsia="宋体" w:hAnsi="宋体"/>
          <w:b/>
          <w:szCs w:val="21"/>
        </w:rPr>
      </w:pPr>
      <w:r w:rsidRPr="00D970D7">
        <w:rPr>
          <w:rFonts w:ascii="宋体" w:eastAsia="宋体" w:hAnsi="宋体" w:hint="eastAsia"/>
          <w:b/>
          <w:szCs w:val="21"/>
        </w:rPr>
        <w:t>六、房屋的交付及返还</w:t>
      </w:r>
    </w:p>
    <w:p w14:paraId="3F4310D1" w14:textId="77777777" w:rsidR="00D970D7" w:rsidRPr="00D970D7" w:rsidRDefault="00D970D7" w:rsidP="00D970D7">
      <w:pPr>
        <w:numPr>
          <w:ilvl w:val="0"/>
          <w:numId w:val="21"/>
        </w:numPr>
        <w:spacing w:line="360" w:lineRule="auto"/>
        <w:rPr>
          <w:rFonts w:ascii="宋体" w:eastAsia="宋体" w:hAnsi="宋体"/>
          <w:szCs w:val="21"/>
        </w:rPr>
      </w:pPr>
      <w:r w:rsidRPr="00D970D7">
        <w:rPr>
          <w:rFonts w:ascii="宋体" w:eastAsia="宋体" w:hAnsi="宋体" w:hint="eastAsia"/>
          <w:szCs w:val="21"/>
        </w:rPr>
        <w:t xml:space="preserve">交付：甲方应于 </w:t>
      </w:r>
      <w:r w:rsidRPr="00D970D7">
        <w:rPr>
          <w:rFonts w:ascii="宋体" w:eastAsia="宋体" w:hAnsi="宋体" w:hint="eastAsia"/>
          <w:szCs w:val="21"/>
          <w:u w:val="single"/>
        </w:rPr>
        <w:t xml:space="preserve">         </w:t>
      </w:r>
      <w:r w:rsidRPr="00D970D7">
        <w:rPr>
          <w:rFonts w:ascii="宋体" w:eastAsia="宋体" w:hAnsi="宋体" w:hint="eastAsia"/>
          <w:szCs w:val="21"/>
        </w:rPr>
        <w:t>日前将房屋内设施物品交给乙方，（房屋设施、物品）经双方交验签字并移交房门钥匙后，视为交付完成。</w:t>
      </w:r>
    </w:p>
    <w:p w14:paraId="0AE8E690" w14:textId="77777777" w:rsidR="00D970D7" w:rsidRPr="00D970D7" w:rsidRDefault="00D970D7" w:rsidP="00D970D7">
      <w:pPr>
        <w:numPr>
          <w:ilvl w:val="0"/>
          <w:numId w:val="21"/>
        </w:numPr>
        <w:spacing w:line="360" w:lineRule="auto"/>
        <w:rPr>
          <w:rFonts w:ascii="宋体" w:eastAsia="宋体" w:hAnsi="宋体"/>
          <w:szCs w:val="21"/>
        </w:rPr>
      </w:pPr>
      <w:r w:rsidRPr="00D970D7">
        <w:rPr>
          <w:rFonts w:ascii="宋体" w:eastAsia="宋体" w:hAnsi="宋体" w:hint="eastAsia"/>
          <w:szCs w:val="21"/>
        </w:rPr>
        <w:t>返还：使用期满，合同自动解除后，签字、盖章。甲、乙双方应结清各自应当承担的费用，乙方添置的物品可自行收回。而对于乙方自行将房屋改造的项目，由乙方出资为甲方恢复原状。返还后对于该房屋内乙方未经甲方同意遗留的物品，甲方有权自行处置。</w:t>
      </w:r>
    </w:p>
    <w:p w14:paraId="23E1E47A" w14:textId="77777777" w:rsidR="00D970D7" w:rsidRPr="00D970D7" w:rsidRDefault="00D970D7" w:rsidP="00D970D7">
      <w:pPr>
        <w:numPr>
          <w:ilvl w:val="0"/>
          <w:numId w:val="21"/>
        </w:numPr>
        <w:spacing w:line="360" w:lineRule="auto"/>
        <w:rPr>
          <w:rFonts w:ascii="宋体" w:eastAsia="宋体" w:hAnsi="宋体"/>
          <w:szCs w:val="21"/>
        </w:rPr>
      </w:pPr>
      <w:r w:rsidRPr="00D970D7">
        <w:rPr>
          <w:rFonts w:ascii="宋体" w:eastAsia="宋体" w:hAnsi="宋体" w:hint="eastAsia"/>
          <w:szCs w:val="21"/>
        </w:rPr>
        <w:t>乙方使用期间，认真维护、房屋内的各项设施、物品，由于使用者个人原因，房间发生的设施、设备损坏，乙方应承担维修赔偿责任，如乙方拒不维修或不承担赔偿责任，甲方可代维修或购置物品，其费用由乙方承担。</w:t>
      </w:r>
    </w:p>
    <w:p w14:paraId="2C06DEB5" w14:textId="77777777" w:rsidR="00D970D7" w:rsidRPr="00D970D7" w:rsidRDefault="00D970D7" w:rsidP="00D970D7">
      <w:pPr>
        <w:numPr>
          <w:ilvl w:val="0"/>
          <w:numId w:val="21"/>
        </w:numPr>
        <w:spacing w:line="360" w:lineRule="auto"/>
        <w:rPr>
          <w:rFonts w:ascii="宋体" w:eastAsia="宋体" w:hAnsi="宋体"/>
          <w:szCs w:val="21"/>
        </w:rPr>
      </w:pPr>
      <w:r w:rsidRPr="00D970D7">
        <w:rPr>
          <w:rFonts w:ascii="宋体" w:eastAsia="宋体" w:hAnsi="宋体" w:hint="eastAsia"/>
          <w:szCs w:val="21"/>
        </w:rPr>
        <w:t>对于该房屋及其附属设施因自然损坏，乙方不承担责任。</w:t>
      </w:r>
    </w:p>
    <w:p w14:paraId="1E9A9D0C" w14:textId="77777777" w:rsidR="00D970D7" w:rsidRPr="00D970D7" w:rsidRDefault="00D970D7" w:rsidP="00D970D7">
      <w:pPr>
        <w:pStyle w:val="afff3"/>
        <w:spacing w:line="360" w:lineRule="auto"/>
        <w:rPr>
          <w:rFonts w:ascii="宋体" w:hAnsi="宋体"/>
          <w:b/>
          <w:szCs w:val="21"/>
        </w:rPr>
      </w:pPr>
      <w:r w:rsidRPr="00D970D7">
        <w:rPr>
          <w:rFonts w:ascii="宋体" w:hAnsi="宋体" w:hint="eastAsia"/>
          <w:b/>
          <w:szCs w:val="21"/>
        </w:rPr>
        <w:t>七、甲方的权利和义务</w:t>
      </w:r>
    </w:p>
    <w:p w14:paraId="2C87A04A" w14:textId="77777777" w:rsidR="00D970D7" w:rsidRPr="00D970D7" w:rsidRDefault="00D970D7" w:rsidP="00D970D7">
      <w:pPr>
        <w:numPr>
          <w:ilvl w:val="0"/>
          <w:numId w:val="22"/>
        </w:numPr>
        <w:spacing w:line="360" w:lineRule="auto"/>
        <w:rPr>
          <w:rFonts w:ascii="宋体" w:eastAsia="宋体" w:hAnsi="宋体"/>
          <w:szCs w:val="21"/>
        </w:rPr>
      </w:pPr>
      <w:r w:rsidRPr="00D970D7">
        <w:rPr>
          <w:rFonts w:ascii="宋体" w:eastAsia="宋体" w:hAnsi="宋体" w:hint="eastAsia"/>
          <w:szCs w:val="21"/>
        </w:rPr>
        <w:t>甲方有权监督乙方的经营、商品质量、价格、卫生标准等行为，有权制止乙方的违法经营行为，乙方要遵守学校的各项规章制度，国家的政策法规。</w:t>
      </w:r>
    </w:p>
    <w:p w14:paraId="6A1D02EF" w14:textId="77777777" w:rsidR="00D970D7" w:rsidRPr="00D970D7" w:rsidRDefault="00D970D7" w:rsidP="00D970D7">
      <w:pPr>
        <w:numPr>
          <w:ilvl w:val="0"/>
          <w:numId w:val="22"/>
        </w:numPr>
        <w:spacing w:line="360" w:lineRule="auto"/>
        <w:rPr>
          <w:rFonts w:ascii="宋体" w:eastAsia="宋体" w:hAnsi="宋体"/>
          <w:szCs w:val="21"/>
        </w:rPr>
      </w:pPr>
      <w:r w:rsidRPr="00D970D7">
        <w:rPr>
          <w:rFonts w:ascii="宋体" w:eastAsia="宋体" w:hAnsi="宋体" w:hint="eastAsia"/>
          <w:szCs w:val="21"/>
        </w:rPr>
        <w:t>在合期限内，如因乙方的原因单方终止合同，甲方不退还乙方保证金。</w:t>
      </w:r>
    </w:p>
    <w:p w14:paraId="760672AC" w14:textId="77777777" w:rsidR="00D970D7" w:rsidRPr="00D970D7" w:rsidRDefault="00D970D7" w:rsidP="00D970D7">
      <w:pPr>
        <w:numPr>
          <w:ilvl w:val="0"/>
          <w:numId w:val="22"/>
        </w:numPr>
        <w:spacing w:line="360" w:lineRule="auto"/>
        <w:rPr>
          <w:rFonts w:ascii="宋体" w:eastAsia="宋体" w:hAnsi="宋体"/>
          <w:szCs w:val="21"/>
        </w:rPr>
      </w:pPr>
      <w:r w:rsidRPr="00D970D7">
        <w:rPr>
          <w:rFonts w:ascii="宋体" w:eastAsia="宋体" w:hAnsi="宋体" w:hint="eastAsia"/>
          <w:szCs w:val="21"/>
        </w:rPr>
        <w:t>甲方应保证乙方房屋使用权利，并协助乙方办理营业执照及经营所需的有效证件，并提供相应的证明材料。</w:t>
      </w:r>
    </w:p>
    <w:p w14:paraId="706A273E" w14:textId="77777777" w:rsidR="00D970D7" w:rsidRPr="00D970D7" w:rsidRDefault="00D970D7" w:rsidP="00D970D7">
      <w:pPr>
        <w:pStyle w:val="afff2"/>
        <w:numPr>
          <w:ilvl w:val="0"/>
          <w:numId w:val="22"/>
        </w:numPr>
        <w:spacing w:line="360" w:lineRule="auto"/>
        <w:ind w:firstLineChars="0"/>
        <w:rPr>
          <w:rFonts w:ascii="宋体" w:eastAsia="宋体" w:hAnsi="宋体"/>
          <w:szCs w:val="21"/>
        </w:rPr>
      </w:pPr>
      <w:r w:rsidRPr="00D970D7">
        <w:rPr>
          <w:rFonts w:ascii="宋体" w:eastAsia="宋体" w:hAnsi="宋体" w:hint="eastAsia"/>
          <w:szCs w:val="21"/>
        </w:rPr>
        <w:t>甲方应保证乙方在清源校区的独家经营权，不再另外开设经营范围相同的店铺或临时摊点。</w:t>
      </w:r>
    </w:p>
    <w:p w14:paraId="337071FB" w14:textId="77777777" w:rsidR="00D970D7" w:rsidRPr="00D970D7" w:rsidRDefault="00D970D7" w:rsidP="00D970D7">
      <w:pPr>
        <w:spacing w:line="360" w:lineRule="auto"/>
        <w:ind w:left="360"/>
        <w:rPr>
          <w:rFonts w:ascii="宋体" w:eastAsia="宋体" w:hAnsi="宋体"/>
          <w:szCs w:val="21"/>
        </w:rPr>
      </w:pPr>
      <w:r w:rsidRPr="00D970D7">
        <w:rPr>
          <w:rFonts w:ascii="宋体" w:eastAsia="宋体" w:hAnsi="宋体" w:hint="eastAsia"/>
          <w:szCs w:val="21"/>
        </w:rPr>
        <w:t>学校管理部门应制止在校园内除本超市外的其他摆摊设点行为。</w:t>
      </w:r>
    </w:p>
    <w:p w14:paraId="7BD178C8" w14:textId="77777777" w:rsidR="00D970D7" w:rsidRPr="00D970D7" w:rsidRDefault="00D970D7" w:rsidP="00D970D7">
      <w:pPr>
        <w:numPr>
          <w:ilvl w:val="0"/>
          <w:numId w:val="22"/>
        </w:numPr>
        <w:spacing w:line="360" w:lineRule="auto"/>
        <w:rPr>
          <w:rFonts w:ascii="宋体" w:eastAsia="宋体" w:hAnsi="宋体"/>
          <w:szCs w:val="21"/>
        </w:rPr>
      </w:pPr>
      <w:r w:rsidRPr="00D970D7">
        <w:rPr>
          <w:rFonts w:ascii="宋体" w:eastAsia="宋体" w:hAnsi="宋体" w:hint="eastAsia"/>
          <w:szCs w:val="21"/>
        </w:rPr>
        <w:t>甲方同意根据乙方经营的需要。在不改变房屋主体结构各种设施安全的情况下，如乙方需装修等，须事先向学校后勤服务集团报方案审批、备案、批准后方可施工，装修期为25天。</w:t>
      </w:r>
    </w:p>
    <w:p w14:paraId="2E137F40" w14:textId="77777777" w:rsidR="00D970D7" w:rsidRPr="00D970D7" w:rsidRDefault="00D970D7" w:rsidP="00D970D7">
      <w:pPr>
        <w:numPr>
          <w:ilvl w:val="0"/>
          <w:numId w:val="22"/>
        </w:numPr>
        <w:spacing w:line="360" w:lineRule="auto"/>
        <w:rPr>
          <w:rFonts w:ascii="宋体" w:eastAsia="宋体" w:hAnsi="宋体"/>
          <w:szCs w:val="21"/>
        </w:rPr>
      </w:pPr>
      <w:r w:rsidRPr="00D970D7">
        <w:rPr>
          <w:rFonts w:ascii="宋体" w:eastAsia="宋体" w:hAnsi="宋体" w:hint="eastAsia"/>
          <w:szCs w:val="21"/>
        </w:rPr>
        <w:t>甲方应保证乙方正常经营所需的水、电、暖的使用等基本要求。</w:t>
      </w:r>
    </w:p>
    <w:p w14:paraId="3D0597FC" w14:textId="77777777" w:rsidR="00D970D7" w:rsidRPr="00D970D7" w:rsidRDefault="00D970D7" w:rsidP="00D970D7">
      <w:pPr>
        <w:pStyle w:val="afff3"/>
        <w:spacing w:line="360" w:lineRule="auto"/>
        <w:rPr>
          <w:rFonts w:ascii="宋体" w:hAnsi="宋体"/>
          <w:b/>
          <w:szCs w:val="21"/>
        </w:rPr>
      </w:pPr>
      <w:r w:rsidRPr="00D970D7">
        <w:rPr>
          <w:rFonts w:ascii="宋体" w:hAnsi="宋体" w:hint="eastAsia"/>
          <w:b/>
          <w:szCs w:val="21"/>
        </w:rPr>
        <w:t>八、乙方的权力和义务</w:t>
      </w:r>
    </w:p>
    <w:p w14:paraId="1AA4814E" w14:textId="77777777" w:rsidR="00D970D7" w:rsidRPr="00D970D7" w:rsidRDefault="00D970D7" w:rsidP="00D970D7">
      <w:pPr>
        <w:numPr>
          <w:ilvl w:val="0"/>
          <w:numId w:val="23"/>
        </w:numPr>
        <w:spacing w:line="360" w:lineRule="auto"/>
        <w:rPr>
          <w:rFonts w:ascii="宋体" w:eastAsia="宋体" w:hAnsi="宋体"/>
          <w:szCs w:val="21"/>
        </w:rPr>
      </w:pPr>
      <w:r w:rsidRPr="00D970D7">
        <w:rPr>
          <w:rFonts w:ascii="宋体" w:eastAsia="宋体" w:hAnsi="宋体" w:hint="eastAsia"/>
          <w:szCs w:val="21"/>
        </w:rPr>
        <w:t>乙方有权要求甲方制止校园内，经营同范围商品的其他摆摊设点行为。</w:t>
      </w:r>
    </w:p>
    <w:p w14:paraId="3401503F" w14:textId="77777777" w:rsidR="00D970D7" w:rsidRPr="00D970D7" w:rsidRDefault="00D970D7" w:rsidP="00D970D7">
      <w:pPr>
        <w:numPr>
          <w:ilvl w:val="0"/>
          <w:numId w:val="23"/>
        </w:numPr>
        <w:spacing w:line="360" w:lineRule="auto"/>
        <w:rPr>
          <w:rFonts w:ascii="宋体" w:eastAsia="宋体" w:hAnsi="宋体"/>
          <w:szCs w:val="21"/>
        </w:rPr>
      </w:pPr>
      <w:r w:rsidRPr="00D970D7">
        <w:rPr>
          <w:rFonts w:ascii="宋体" w:eastAsia="宋体" w:hAnsi="宋体" w:hint="eastAsia"/>
          <w:szCs w:val="21"/>
        </w:rPr>
        <w:t>乙方必须合法经营，自觉遵守学校规定的经营范围和行业法规、严格遵守按物价标准、商品质</w:t>
      </w:r>
      <w:r w:rsidRPr="00D970D7">
        <w:rPr>
          <w:rFonts w:ascii="宋体" w:eastAsia="宋体" w:hAnsi="宋体" w:hint="eastAsia"/>
          <w:szCs w:val="21"/>
        </w:rPr>
        <w:lastRenderedPageBreak/>
        <w:t>量、卫生等方面的管理。不得自制加工食品出售，买卖公平、明码标价，同等食品不得高于附近同等超市平价价格。</w:t>
      </w:r>
    </w:p>
    <w:p w14:paraId="31706298" w14:textId="77777777" w:rsidR="00D970D7" w:rsidRPr="00D970D7" w:rsidRDefault="00D970D7" w:rsidP="00D970D7">
      <w:pPr>
        <w:numPr>
          <w:ilvl w:val="0"/>
          <w:numId w:val="23"/>
        </w:numPr>
        <w:spacing w:line="360" w:lineRule="auto"/>
        <w:rPr>
          <w:rFonts w:ascii="宋体" w:eastAsia="宋体" w:hAnsi="宋体"/>
          <w:szCs w:val="21"/>
        </w:rPr>
      </w:pPr>
      <w:r w:rsidRPr="00D970D7">
        <w:rPr>
          <w:rFonts w:ascii="宋体" w:eastAsia="宋体" w:hAnsi="宋体" w:hint="eastAsia"/>
          <w:szCs w:val="21"/>
        </w:rPr>
        <w:t>乙方从业人员必须按行业要求及安全规定，持有效证件上岗。</w:t>
      </w:r>
    </w:p>
    <w:p w14:paraId="3F8335AA" w14:textId="77777777" w:rsidR="00D970D7" w:rsidRPr="00D970D7" w:rsidRDefault="00D970D7" w:rsidP="00D970D7">
      <w:pPr>
        <w:pStyle w:val="afff2"/>
        <w:numPr>
          <w:ilvl w:val="0"/>
          <w:numId w:val="23"/>
        </w:numPr>
        <w:spacing w:line="360" w:lineRule="auto"/>
        <w:ind w:firstLineChars="0"/>
        <w:rPr>
          <w:rFonts w:ascii="宋体" w:eastAsia="宋体" w:hAnsi="宋体"/>
          <w:szCs w:val="21"/>
        </w:rPr>
      </w:pPr>
      <w:r w:rsidRPr="00D970D7">
        <w:rPr>
          <w:rFonts w:ascii="宋体" w:eastAsia="宋体" w:hAnsi="宋体" w:hint="eastAsia"/>
          <w:szCs w:val="21"/>
        </w:rPr>
        <w:t>所售商品必须明码标价或在明显处安装价目表。</w:t>
      </w:r>
    </w:p>
    <w:p w14:paraId="27AE896F" w14:textId="77777777" w:rsidR="00D970D7" w:rsidRPr="00D970D7" w:rsidRDefault="00D970D7" w:rsidP="00D970D7">
      <w:pPr>
        <w:spacing w:line="360" w:lineRule="auto"/>
        <w:ind w:left="420" w:hangingChars="200" w:hanging="420"/>
        <w:rPr>
          <w:rFonts w:ascii="宋体" w:eastAsia="宋体" w:hAnsi="宋体"/>
          <w:szCs w:val="21"/>
        </w:rPr>
      </w:pPr>
      <w:r w:rsidRPr="00D970D7">
        <w:rPr>
          <w:rFonts w:ascii="宋体" w:eastAsia="宋体" w:hAnsi="宋体" w:hint="eastAsia"/>
          <w:szCs w:val="21"/>
        </w:rPr>
        <w:t>7、 乙方需按卫生防疫、质监等部门要求，确定正规固定的进货渠道，食品、物品必须有卫生合格证，并登记保管好以备查。</w:t>
      </w:r>
    </w:p>
    <w:p w14:paraId="6DDB3685" w14:textId="77777777" w:rsidR="00D970D7" w:rsidRPr="00D970D7" w:rsidRDefault="00D970D7" w:rsidP="00D970D7">
      <w:pPr>
        <w:spacing w:line="360" w:lineRule="auto"/>
        <w:ind w:left="420" w:hangingChars="200" w:hanging="420"/>
        <w:rPr>
          <w:rFonts w:ascii="宋体" w:eastAsia="宋体" w:hAnsi="宋体"/>
          <w:szCs w:val="21"/>
        </w:rPr>
      </w:pPr>
      <w:r w:rsidRPr="00D970D7">
        <w:rPr>
          <w:rFonts w:ascii="宋体" w:eastAsia="宋体" w:hAnsi="宋体" w:hint="eastAsia"/>
          <w:szCs w:val="21"/>
        </w:rPr>
        <w:t>8、 乙方必须无条件接受上级卫生监督部门、安全工作检查小组和招标方相关职能部门对食品卫生、经营等方面的监督管理、检查考核。</w:t>
      </w:r>
    </w:p>
    <w:p w14:paraId="0DC78C4C"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9、 乙方工作人员应持健康证上岗（办理健康证及体检费用由乙方承担），并在营业前办妥。</w:t>
      </w:r>
    </w:p>
    <w:p w14:paraId="3B5DFC60" w14:textId="77777777" w:rsidR="00D970D7" w:rsidRPr="00D970D7" w:rsidRDefault="00D970D7" w:rsidP="00D970D7">
      <w:pPr>
        <w:spacing w:line="360" w:lineRule="auto"/>
        <w:ind w:left="420" w:hangingChars="200" w:hanging="420"/>
        <w:rPr>
          <w:rFonts w:ascii="宋体" w:eastAsia="宋体" w:hAnsi="宋体"/>
          <w:szCs w:val="21"/>
        </w:rPr>
      </w:pPr>
      <w:r w:rsidRPr="00D970D7">
        <w:rPr>
          <w:rFonts w:ascii="宋体" w:eastAsia="宋体" w:hAnsi="宋体" w:hint="eastAsia"/>
          <w:szCs w:val="21"/>
        </w:rPr>
        <w:t>10、 乙方负责承担超市消防器材配备，服从学校及上级单位消防安全检查，确保超市消防安全达标，安全保卫等工作由乙方自行承担。</w:t>
      </w:r>
    </w:p>
    <w:p w14:paraId="1FA7D4A1"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11、乙方必须承担超市工作人员的各类保险等费用，依法用工并承担相应法律责任。</w:t>
      </w:r>
    </w:p>
    <w:p w14:paraId="0494F198"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12、乙方须做好超市及室外卫生责任区的保洁工作，必须承担超市经营区域垃圾清理费用。</w:t>
      </w:r>
    </w:p>
    <w:p w14:paraId="6105042C" w14:textId="77777777" w:rsidR="00D970D7" w:rsidRPr="00D970D7" w:rsidRDefault="00D970D7" w:rsidP="00D970D7">
      <w:pPr>
        <w:pStyle w:val="afff3"/>
        <w:spacing w:line="360" w:lineRule="auto"/>
        <w:rPr>
          <w:rFonts w:ascii="宋体" w:hAnsi="宋体"/>
          <w:b/>
          <w:szCs w:val="21"/>
        </w:rPr>
      </w:pPr>
      <w:r w:rsidRPr="00D970D7">
        <w:rPr>
          <w:rFonts w:ascii="宋体" w:hAnsi="宋体" w:hint="eastAsia"/>
          <w:b/>
          <w:szCs w:val="21"/>
        </w:rPr>
        <w:t>九、合同变更、终止与解除</w:t>
      </w:r>
    </w:p>
    <w:p w14:paraId="187DEF6B"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本合同的变更应以双方签字盖章的书面变更合同为准。</w:t>
      </w:r>
    </w:p>
    <w:p w14:paraId="325690C6"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任何口头形式、信件、数据电文（包括但不限于电报、电传、传真、电子数据交换和电子邮件等）行为、习惯、交易方式、惯例等均不是变更本合同的约定形式。若采用本款所列形式，即不构成对本合同的变更，也不能减轻或免除任何一方的责任。</w:t>
      </w:r>
    </w:p>
    <w:p w14:paraId="3DFCB88C"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双方应严格履行本合同，任何一方不得擅自变更和解除。如任何单方有意变更或解除合同，必须提前60天以书面形式通知对方，经双方协商同意后方可变更或解除本合同。</w:t>
      </w:r>
    </w:p>
    <w:p w14:paraId="2340AAAD"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在履行本合同期间，合同的变更于终止经双方协商达成一致后方可生效，如单方终止或变更视为违约，违约金按保证金计算。</w:t>
      </w:r>
    </w:p>
    <w:p w14:paraId="02E08432"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因不可抗拒的因素，导致双方合同不能履行，甲乙双方各自承担自己的损失，互不追究责任。</w:t>
      </w:r>
    </w:p>
    <w:p w14:paraId="7A3C215E" w14:textId="77777777" w:rsidR="00D970D7" w:rsidRPr="00D970D7" w:rsidRDefault="00D970D7" w:rsidP="00D970D7">
      <w:pPr>
        <w:numPr>
          <w:ilvl w:val="0"/>
          <w:numId w:val="24"/>
        </w:numPr>
        <w:spacing w:line="360" w:lineRule="auto"/>
        <w:rPr>
          <w:rFonts w:ascii="宋体" w:eastAsia="宋体" w:hAnsi="宋体"/>
          <w:szCs w:val="21"/>
        </w:rPr>
      </w:pPr>
      <w:r w:rsidRPr="00D970D7">
        <w:rPr>
          <w:rFonts w:ascii="宋体" w:eastAsia="宋体" w:hAnsi="宋体" w:hint="eastAsia"/>
          <w:szCs w:val="21"/>
        </w:rPr>
        <w:t>乙方有下列行为之一的甲方有权终止合同，收回房屋，房屋使用金保证金不予退还，因此造成的损失，由乙方承担。</w:t>
      </w:r>
    </w:p>
    <w:p w14:paraId="6FD8FD9F" w14:textId="77777777" w:rsidR="00D970D7" w:rsidRPr="00D970D7" w:rsidRDefault="00D970D7" w:rsidP="00D970D7">
      <w:pPr>
        <w:numPr>
          <w:ilvl w:val="0"/>
          <w:numId w:val="25"/>
        </w:numPr>
        <w:spacing w:line="360" w:lineRule="auto"/>
        <w:rPr>
          <w:rFonts w:ascii="宋体" w:eastAsia="宋体" w:hAnsi="宋体"/>
          <w:szCs w:val="21"/>
        </w:rPr>
      </w:pPr>
      <w:r w:rsidRPr="00D970D7">
        <w:rPr>
          <w:rFonts w:ascii="宋体" w:eastAsia="宋体" w:hAnsi="宋体" w:hint="eastAsia"/>
          <w:szCs w:val="21"/>
        </w:rPr>
        <w:t>将使用的房屋擅自抵押、转让、转租、转包给其他单位和个人：</w:t>
      </w:r>
    </w:p>
    <w:p w14:paraId="7286B1DF" w14:textId="77777777" w:rsidR="00D970D7" w:rsidRPr="00D970D7" w:rsidRDefault="00D970D7" w:rsidP="00D970D7">
      <w:pPr>
        <w:numPr>
          <w:ilvl w:val="0"/>
          <w:numId w:val="25"/>
        </w:numPr>
        <w:spacing w:line="360" w:lineRule="auto"/>
        <w:rPr>
          <w:rFonts w:ascii="宋体" w:eastAsia="宋体" w:hAnsi="宋体"/>
          <w:szCs w:val="21"/>
        </w:rPr>
      </w:pPr>
      <w:r w:rsidRPr="00D970D7">
        <w:rPr>
          <w:rFonts w:ascii="宋体" w:eastAsia="宋体" w:hAnsi="宋体" w:hint="eastAsia"/>
          <w:szCs w:val="21"/>
        </w:rPr>
        <w:t>将使用的房屋擅自拆改结构或改变用途：</w:t>
      </w:r>
    </w:p>
    <w:p w14:paraId="3462B49E" w14:textId="77777777" w:rsidR="00D970D7" w:rsidRPr="00D970D7" w:rsidRDefault="00D970D7" w:rsidP="00D970D7">
      <w:pPr>
        <w:numPr>
          <w:ilvl w:val="0"/>
          <w:numId w:val="25"/>
        </w:numPr>
        <w:spacing w:line="360" w:lineRule="auto"/>
        <w:rPr>
          <w:rFonts w:ascii="宋体" w:eastAsia="宋体" w:hAnsi="宋体"/>
          <w:szCs w:val="21"/>
        </w:rPr>
      </w:pPr>
      <w:r w:rsidRPr="00D970D7">
        <w:rPr>
          <w:rFonts w:ascii="宋体" w:eastAsia="宋体" w:hAnsi="宋体" w:hint="eastAsia"/>
          <w:szCs w:val="21"/>
        </w:rPr>
        <w:t>拖欠甲方房屋使用金累计30天：</w:t>
      </w:r>
    </w:p>
    <w:p w14:paraId="49B7EDEF" w14:textId="77777777" w:rsidR="00D970D7" w:rsidRPr="00D970D7" w:rsidRDefault="00D970D7" w:rsidP="00D970D7">
      <w:pPr>
        <w:numPr>
          <w:ilvl w:val="0"/>
          <w:numId w:val="25"/>
        </w:numPr>
        <w:spacing w:line="360" w:lineRule="auto"/>
        <w:rPr>
          <w:rFonts w:ascii="宋体" w:eastAsia="宋体" w:hAnsi="宋体"/>
          <w:szCs w:val="21"/>
        </w:rPr>
      </w:pPr>
      <w:r w:rsidRPr="00D970D7">
        <w:rPr>
          <w:rFonts w:ascii="宋体" w:eastAsia="宋体" w:hAnsi="宋体" w:hint="eastAsia"/>
          <w:szCs w:val="21"/>
        </w:rPr>
        <w:t>将房屋进行非法活动的：</w:t>
      </w:r>
    </w:p>
    <w:p w14:paraId="302FD02D" w14:textId="77777777" w:rsidR="00D970D7" w:rsidRPr="00D970D7" w:rsidRDefault="00D970D7" w:rsidP="00D970D7">
      <w:pPr>
        <w:numPr>
          <w:ilvl w:val="0"/>
          <w:numId w:val="25"/>
        </w:numPr>
        <w:spacing w:line="360" w:lineRule="auto"/>
        <w:rPr>
          <w:rFonts w:ascii="宋体" w:eastAsia="宋体" w:hAnsi="宋体"/>
          <w:szCs w:val="21"/>
        </w:rPr>
      </w:pPr>
      <w:r w:rsidRPr="00D970D7">
        <w:rPr>
          <w:rFonts w:ascii="宋体" w:eastAsia="宋体" w:hAnsi="宋体" w:hint="eastAsia"/>
          <w:szCs w:val="21"/>
        </w:rPr>
        <w:t>故意损坏房屋的：</w:t>
      </w:r>
    </w:p>
    <w:p w14:paraId="35522CD5" w14:textId="77777777" w:rsidR="00D970D7" w:rsidRPr="00D970D7" w:rsidRDefault="00D970D7" w:rsidP="00D970D7">
      <w:pPr>
        <w:pStyle w:val="afff3"/>
        <w:spacing w:line="360" w:lineRule="auto"/>
        <w:rPr>
          <w:rFonts w:ascii="宋体" w:hAnsi="宋体"/>
          <w:b/>
          <w:szCs w:val="21"/>
        </w:rPr>
      </w:pPr>
      <w:r w:rsidRPr="00D970D7">
        <w:rPr>
          <w:rFonts w:ascii="宋体" w:hAnsi="宋体" w:hint="eastAsia"/>
          <w:b/>
          <w:szCs w:val="21"/>
        </w:rPr>
        <w:t>十、其他约定：</w:t>
      </w:r>
    </w:p>
    <w:p w14:paraId="2C8EC318"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1、每年双方利用各种形式对乙方经营行为进行两次满意度调查，学生满意度调查连续二次低于80﹪或师生有效投诉率超过3次，甲方有权解除合同，乙方前期经营所投入的资金自行负责（不含保证金）甲方有权从新招标选择经营者。</w:t>
      </w:r>
    </w:p>
    <w:p w14:paraId="7BDF2FC7"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lastRenderedPageBreak/>
        <w:t>2、校园卡结算，按照学校财务有关规定执行。</w:t>
      </w:r>
    </w:p>
    <w:p w14:paraId="3C38F11C" w14:textId="77777777" w:rsidR="00D970D7" w:rsidRPr="00D970D7" w:rsidRDefault="00D970D7" w:rsidP="00D970D7">
      <w:pPr>
        <w:pStyle w:val="afff3"/>
        <w:spacing w:line="360" w:lineRule="auto"/>
        <w:rPr>
          <w:rFonts w:ascii="宋体" w:hAnsi="宋体"/>
          <w:b/>
          <w:szCs w:val="21"/>
        </w:rPr>
      </w:pPr>
      <w:r w:rsidRPr="00D970D7">
        <w:rPr>
          <w:rFonts w:ascii="宋体" w:hAnsi="宋体" w:hint="eastAsia"/>
          <w:b/>
          <w:szCs w:val="21"/>
        </w:rPr>
        <w:t>十一、争议的解决：</w:t>
      </w:r>
    </w:p>
    <w:p w14:paraId="6F8696C3" w14:textId="77777777" w:rsidR="00D970D7" w:rsidRPr="00D970D7" w:rsidRDefault="00D970D7" w:rsidP="00D970D7">
      <w:pPr>
        <w:spacing w:line="360" w:lineRule="auto"/>
        <w:ind w:firstLineChars="200" w:firstLine="420"/>
        <w:rPr>
          <w:rFonts w:ascii="宋体" w:eastAsia="宋体" w:hAnsi="宋体"/>
          <w:szCs w:val="21"/>
        </w:rPr>
      </w:pPr>
      <w:r w:rsidRPr="00D970D7">
        <w:rPr>
          <w:rFonts w:ascii="宋体" w:eastAsia="宋体" w:hAnsi="宋体" w:hint="eastAsia"/>
          <w:szCs w:val="21"/>
        </w:rPr>
        <w:t>本合同在执行过程中发生争议，双方应协商解决，如协商后双方不能达成一致，任何一方均可有权向当地法院提起诉讼。</w:t>
      </w:r>
    </w:p>
    <w:p w14:paraId="19529DA5"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b/>
          <w:szCs w:val="21"/>
        </w:rPr>
        <w:t>十二、</w:t>
      </w:r>
      <w:r w:rsidRPr="00D970D7">
        <w:rPr>
          <w:rFonts w:ascii="宋体" w:eastAsia="宋体" w:hAnsi="宋体" w:hint="eastAsia"/>
          <w:szCs w:val="21"/>
        </w:rPr>
        <w:t>本合同的未尽事宜，经由双方后，可另行签订补充合同，补充合同与本合同具有同等法律效力。</w:t>
      </w:r>
    </w:p>
    <w:p w14:paraId="11767E83"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b/>
          <w:szCs w:val="21"/>
        </w:rPr>
        <w:t>十三、</w:t>
      </w:r>
      <w:r w:rsidRPr="00D970D7">
        <w:rPr>
          <w:rFonts w:ascii="宋体" w:eastAsia="宋体" w:hAnsi="宋体" w:hint="eastAsia"/>
          <w:szCs w:val="21"/>
        </w:rPr>
        <w:t>本合同一式四份，自双方签字盖章之日起生效，甲乙双方各执两份。</w:t>
      </w:r>
    </w:p>
    <w:p w14:paraId="09E02A94" w14:textId="77777777" w:rsidR="00D970D7" w:rsidRPr="00D970D7" w:rsidRDefault="00D970D7" w:rsidP="00D970D7">
      <w:pPr>
        <w:spacing w:line="360" w:lineRule="auto"/>
        <w:rPr>
          <w:rFonts w:ascii="宋体" w:eastAsia="宋体" w:hAnsi="宋体"/>
          <w:szCs w:val="21"/>
        </w:rPr>
      </w:pPr>
    </w:p>
    <w:p w14:paraId="77CE3213" w14:textId="77777777" w:rsidR="00D970D7" w:rsidRPr="00D970D7" w:rsidRDefault="00D970D7" w:rsidP="00D970D7">
      <w:pPr>
        <w:spacing w:line="360" w:lineRule="auto"/>
        <w:rPr>
          <w:rFonts w:ascii="宋体" w:eastAsia="宋体" w:hAnsi="宋体"/>
          <w:szCs w:val="21"/>
        </w:rPr>
      </w:pPr>
    </w:p>
    <w:p w14:paraId="3C63F997" w14:textId="77777777" w:rsidR="00D970D7" w:rsidRPr="00D970D7" w:rsidRDefault="00D970D7" w:rsidP="00D970D7">
      <w:pPr>
        <w:spacing w:line="360" w:lineRule="auto"/>
        <w:rPr>
          <w:rFonts w:ascii="宋体" w:eastAsia="宋体" w:hAnsi="宋体"/>
          <w:szCs w:val="21"/>
        </w:rPr>
      </w:pPr>
    </w:p>
    <w:p w14:paraId="626AE4E7"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甲  方：北京石油化工学院                         乙  方：</w:t>
      </w:r>
    </w:p>
    <w:p w14:paraId="39DC63F6" w14:textId="77777777" w:rsidR="00D970D7" w:rsidRPr="00D970D7" w:rsidRDefault="00D970D7" w:rsidP="00D970D7">
      <w:pPr>
        <w:spacing w:line="360" w:lineRule="auto"/>
        <w:rPr>
          <w:rFonts w:ascii="宋体" w:eastAsia="宋体" w:hAnsi="宋体"/>
          <w:szCs w:val="21"/>
        </w:rPr>
      </w:pPr>
    </w:p>
    <w:p w14:paraId="56F39960"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负责人签字：                                     法定代表人签字：</w:t>
      </w:r>
    </w:p>
    <w:p w14:paraId="5A4FDCE1" w14:textId="77777777" w:rsidR="00D970D7" w:rsidRPr="00D970D7" w:rsidRDefault="00D970D7" w:rsidP="00D970D7">
      <w:pPr>
        <w:spacing w:line="360" w:lineRule="auto"/>
        <w:rPr>
          <w:rFonts w:ascii="宋体" w:eastAsia="宋体" w:hAnsi="宋体"/>
          <w:szCs w:val="21"/>
        </w:rPr>
      </w:pPr>
    </w:p>
    <w:p w14:paraId="44D977E2" w14:textId="77777777" w:rsidR="00D970D7" w:rsidRPr="00D970D7" w:rsidRDefault="00D970D7" w:rsidP="00D970D7">
      <w:pPr>
        <w:spacing w:line="360" w:lineRule="auto"/>
        <w:rPr>
          <w:rFonts w:ascii="宋体" w:eastAsia="宋体" w:hAnsi="宋体"/>
          <w:szCs w:val="21"/>
        </w:rPr>
      </w:pPr>
      <w:r w:rsidRPr="00D970D7">
        <w:rPr>
          <w:rFonts w:ascii="宋体" w:eastAsia="宋体" w:hAnsi="宋体" w:hint="eastAsia"/>
          <w:szCs w:val="21"/>
        </w:rPr>
        <w:t>联系电话:                                        联系电话:</w:t>
      </w:r>
    </w:p>
    <w:p w14:paraId="65D8F244" w14:textId="77777777" w:rsidR="00D970D7" w:rsidRPr="00D970D7" w:rsidRDefault="00D970D7" w:rsidP="00D970D7">
      <w:pPr>
        <w:spacing w:line="360" w:lineRule="auto"/>
        <w:rPr>
          <w:rFonts w:ascii="宋体" w:eastAsia="宋体" w:hAnsi="宋体"/>
          <w:szCs w:val="21"/>
        </w:rPr>
      </w:pPr>
    </w:p>
    <w:p w14:paraId="4ED2FA63" w14:textId="77777777" w:rsidR="00D970D7" w:rsidRPr="00D970D7" w:rsidRDefault="00D970D7" w:rsidP="00D970D7">
      <w:pPr>
        <w:spacing w:line="360" w:lineRule="auto"/>
        <w:rPr>
          <w:rFonts w:ascii="宋体" w:eastAsia="宋体" w:hAnsi="宋体"/>
          <w:szCs w:val="21"/>
        </w:rPr>
      </w:pPr>
    </w:p>
    <w:p w14:paraId="0EDC8015" w14:textId="77777777" w:rsidR="00D970D7" w:rsidRPr="00D970D7" w:rsidRDefault="00D970D7" w:rsidP="00D970D7">
      <w:pPr>
        <w:spacing w:line="360" w:lineRule="auto"/>
        <w:rPr>
          <w:rFonts w:ascii="宋体" w:eastAsia="宋体" w:hAnsi="宋体"/>
          <w:szCs w:val="21"/>
        </w:rPr>
      </w:pPr>
    </w:p>
    <w:p w14:paraId="3C2A707C" w14:textId="77777777" w:rsidR="00D970D7" w:rsidRPr="00D970D7" w:rsidRDefault="00D970D7" w:rsidP="00D970D7">
      <w:pPr>
        <w:spacing w:line="360" w:lineRule="auto"/>
        <w:rPr>
          <w:rFonts w:ascii="宋体" w:eastAsia="宋体" w:hAnsi="宋体"/>
          <w:szCs w:val="21"/>
        </w:rPr>
      </w:pPr>
    </w:p>
    <w:p w14:paraId="432A0A22" w14:textId="77777777" w:rsidR="00D970D7" w:rsidRPr="00D970D7" w:rsidRDefault="00D970D7" w:rsidP="00D970D7">
      <w:pPr>
        <w:spacing w:line="360" w:lineRule="auto"/>
        <w:rPr>
          <w:rFonts w:ascii="宋体" w:eastAsia="宋体" w:hAnsi="宋体"/>
          <w:szCs w:val="21"/>
        </w:rPr>
      </w:pPr>
    </w:p>
    <w:p w14:paraId="3ED37FF6" w14:textId="77777777" w:rsidR="00D970D7" w:rsidRDefault="00D970D7" w:rsidP="00D970D7">
      <w:pPr>
        <w:spacing w:line="360" w:lineRule="auto"/>
        <w:ind w:firstLineChars="2000" w:firstLine="4200"/>
        <w:rPr>
          <w:rFonts w:ascii="仿宋_GB2312" w:eastAsia="仿宋_GB2312" w:hAnsi="宋体"/>
          <w:szCs w:val="28"/>
        </w:rPr>
      </w:pPr>
      <w:r w:rsidRPr="00D970D7">
        <w:rPr>
          <w:rFonts w:ascii="宋体" w:eastAsia="宋体" w:hAnsi="宋体" w:hint="eastAsia"/>
          <w:szCs w:val="21"/>
        </w:rPr>
        <w:t xml:space="preserve">日期         年  月   日       </w:t>
      </w:r>
      <w:r>
        <w:rPr>
          <w:rFonts w:ascii="仿宋_GB2312" w:eastAsia="仿宋_GB2312" w:hAnsi="仿宋" w:hint="eastAsia"/>
          <w:szCs w:val="28"/>
        </w:rPr>
        <w:t xml:space="preserve">     </w:t>
      </w:r>
    </w:p>
    <w:p w14:paraId="19140E94" w14:textId="6A8B7E8F" w:rsidR="008214DE" w:rsidRPr="00D970D7" w:rsidRDefault="001B69D9" w:rsidP="00D970D7">
      <w:pPr>
        <w:spacing w:line="220" w:lineRule="atLeast"/>
        <w:rPr>
          <w:rFonts w:asciiTheme="minorEastAsia" w:eastAsiaTheme="minorEastAsia" w:hAnsiTheme="minorEastAsia"/>
          <w:bCs/>
          <w:sz w:val="24"/>
          <w:szCs w:val="24"/>
        </w:rPr>
      </w:pPr>
      <w:r>
        <w:rPr>
          <w:rFonts w:asciiTheme="minorEastAsia" w:eastAsiaTheme="minorEastAsia" w:hAnsiTheme="minorEastAsia"/>
          <w:bCs/>
        </w:rPr>
        <w:br w:type="page"/>
      </w:r>
    </w:p>
    <w:p w14:paraId="317FF4D8" w14:textId="77777777" w:rsidR="008214DE" w:rsidRPr="00757E7D" w:rsidRDefault="008214DE">
      <w:pPr>
        <w:spacing w:line="264" w:lineRule="auto"/>
        <w:jc w:val="center"/>
        <w:rPr>
          <w:rFonts w:asciiTheme="minorEastAsia" w:eastAsiaTheme="minorEastAsia" w:hAnsiTheme="minorEastAsia"/>
          <w:sz w:val="24"/>
          <w:szCs w:val="24"/>
        </w:rPr>
      </w:pPr>
    </w:p>
    <w:p w14:paraId="14E0DB56" w14:textId="77777777" w:rsidR="008214DE" w:rsidRPr="00757E7D" w:rsidRDefault="008214DE">
      <w:pPr>
        <w:spacing w:line="264" w:lineRule="auto"/>
        <w:jc w:val="center"/>
        <w:rPr>
          <w:rFonts w:asciiTheme="minorEastAsia" w:eastAsiaTheme="minorEastAsia" w:hAnsiTheme="minorEastAsia"/>
          <w:sz w:val="24"/>
          <w:szCs w:val="24"/>
        </w:rPr>
      </w:pPr>
    </w:p>
    <w:p w14:paraId="114B360E" w14:textId="77777777" w:rsidR="008214DE" w:rsidRPr="00757E7D" w:rsidRDefault="008214DE">
      <w:pPr>
        <w:spacing w:line="264" w:lineRule="auto"/>
        <w:jc w:val="center"/>
        <w:rPr>
          <w:rFonts w:asciiTheme="minorEastAsia" w:eastAsiaTheme="minorEastAsia" w:hAnsiTheme="minorEastAsia"/>
          <w:sz w:val="24"/>
          <w:szCs w:val="24"/>
        </w:rPr>
      </w:pPr>
    </w:p>
    <w:p w14:paraId="0D657953" w14:textId="77777777" w:rsidR="008214DE" w:rsidRPr="00757E7D" w:rsidRDefault="008214DE">
      <w:pPr>
        <w:spacing w:line="264" w:lineRule="auto"/>
        <w:jc w:val="center"/>
        <w:rPr>
          <w:rFonts w:asciiTheme="minorEastAsia" w:eastAsiaTheme="minorEastAsia" w:hAnsiTheme="minorEastAsia"/>
          <w:sz w:val="24"/>
          <w:szCs w:val="24"/>
        </w:rPr>
      </w:pPr>
    </w:p>
    <w:p w14:paraId="08EC2E83" w14:textId="77777777" w:rsidR="008214DE" w:rsidRPr="00757E7D" w:rsidRDefault="008214DE">
      <w:pPr>
        <w:spacing w:line="264" w:lineRule="auto"/>
        <w:jc w:val="center"/>
        <w:rPr>
          <w:rFonts w:asciiTheme="minorEastAsia" w:eastAsiaTheme="minorEastAsia" w:hAnsiTheme="minorEastAsia"/>
          <w:sz w:val="24"/>
          <w:szCs w:val="24"/>
        </w:rPr>
      </w:pPr>
    </w:p>
    <w:p w14:paraId="67C10465" w14:textId="77777777" w:rsidR="008214DE" w:rsidRPr="00757E7D" w:rsidRDefault="008214DE">
      <w:pPr>
        <w:spacing w:line="264" w:lineRule="auto"/>
        <w:jc w:val="center"/>
        <w:rPr>
          <w:rFonts w:asciiTheme="minorEastAsia" w:eastAsiaTheme="minorEastAsia" w:hAnsiTheme="minorEastAsia"/>
          <w:sz w:val="24"/>
          <w:szCs w:val="24"/>
        </w:rPr>
      </w:pPr>
    </w:p>
    <w:p w14:paraId="72D2885B" w14:textId="77777777" w:rsidR="008214DE" w:rsidRPr="00757E7D" w:rsidRDefault="008214DE">
      <w:pPr>
        <w:spacing w:line="264" w:lineRule="auto"/>
        <w:jc w:val="center"/>
        <w:rPr>
          <w:rFonts w:asciiTheme="minorEastAsia" w:eastAsiaTheme="minorEastAsia" w:hAnsiTheme="minorEastAsia"/>
          <w:sz w:val="24"/>
          <w:szCs w:val="24"/>
        </w:rPr>
      </w:pPr>
    </w:p>
    <w:p w14:paraId="11C5F9F5" w14:textId="77777777" w:rsidR="008214DE" w:rsidRPr="00757E7D" w:rsidRDefault="008214DE">
      <w:pPr>
        <w:spacing w:line="264" w:lineRule="auto"/>
        <w:jc w:val="center"/>
        <w:rPr>
          <w:rFonts w:asciiTheme="minorEastAsia" w:eastAsiaTheme="minorEastAsia" w:hAnsiTheme="minorEastAsia"/>
          <w:sz w:val="24"/>
          <w:szCs w:val="24"/>
        </w:rPr>
      </w:pPr>
    </w:p>
    <w:p w14:paraId="7312D8E2" w14:textId="77777777" w:rsidR="008214DE" w:rsidRPr="00757E7D" w:rsidRDefault="008214DE">
      <w:pPr>
        <w:spacing w:line="264" w:lineRule="auto"/>
        <w:jc w:val="center"/>
        <w:rPr>
          <w:rFonts w:asciiTheme="minorEastAsia" w:eastAsiaTheme="minorEastAsia" w:hAnsiTheme="minorEastAsia"/>
          <w:sz w:val="24"/>
          <w:szCs w:val="24"/>
        </w:rPr>
      </w:pPr>
    </w:p>
    <w:p w14:paraId="35174EBD" w14:textId="77777777" w:rsidR="008214DE" w:rsidRPr="00757E7D" w:rsidRDefault="008214DE">
      <w:pPr>
        <w:spacing w:line="264" w:lineRule="auto"/>
        <w:jc w:val="center"/>
        <w:rPr>
          <w:rFonts w:asciiTheme="minorEastAsia" w:eastAsiaTheme="minorEastAsia" w:hAnsiTheme="minorEastAsia"/>
          <w:sz w:val="24"/>
          <w:szCs w:val="24"/>
        </w:rPr>
      </w:pPr>
    </w:p>
    <w:p w14:paraId="5A346D38" w14:textId="77777777" w:rsidR="008214DE" w:rsidRPr="00757E7D" w:rsidRDefault="008214DE">
      <w:pPr>
        <w:spacing w:line="264" w:lineRule="auto"/>
        <w:jc w:val="center"/>
        <w:rPr>
          <w:rFonts w:asciiTheme="minorEastAsia" w:eastAsiaTheme="minorEastAsia" w:hAnsiTheme="minorEastAsia"/>
          <w:sz w:val="24"/>
          <w:szCs w:val="24"/>
        </w:rPr>
      </w:pPr>
    </w:p>
    <w:p w14:paraId="284EDEE7" w14:textId="77777777" w:rsidR="008214DE" w:rsidRPr="00757E7D" w:rsidRDefault="008214DE">
      <w:pPr>
        <w:spacing w:line="264" w:lineRule="auto"/>
        <w:jc w:val="center"/>
        <w:rPr>
          <w:rFonts w:asciiTheme="minorEastAsia" w:eastAsiaTheme="minorEastAsia" w:hAnsiTheme="minorEastAsia"/>
          <w:sz w:val="24"/>
          <w:szCs w:val="24"/>
        </w:rPr>
      </w:pPr>
    </w:p>
    <w:p w14:paraId="74CA0A6C" w14:textId="77777777" w:rsidR="008214DE" w:rsidRPr="00757E7D" w:rsidRDefault="008214DE">
      <w:pPr>
        <w:spacing w:line="264" w:lineRule="auto"/>
        <w:jc w:val="center"/>
        <w:rPr>
          <w:rFonts w:asciiTheme="minorEastAsia" w:eastAsiaTheme="minorEastAsia" w:hAnsiTheme="minorEastAsia"/>
          <w:sz w:val="24"/>
          <w:szCs w:val="24"/>
        </w:rPr>
      </w:pPr>
    </w:p>
    <w:p w14:paraId="05FECE85" w14:textId="77777777" w:rsidR="008214DE" w:rsidRPr="00757E7D" w:rsidRDefault="008214DE">
      <w:pPr>
        <w:spacing w:line="264" w:lineRule="auto"/>
        <w:jc w:val="center"/>
        <w:rPr>
          <w:rFonts w:asciiTheme="minorEastAsia" w:eastAsiaTheme="minorEastAsia" w:hAnsiTheme="minorEastAsia"/>
          <w:sz w:val="24"/>
          <w:szCs w:val="24"/>
        </w:rPr>
      </w:pPr>
    </w:p>
    <w:p w14:paraId="1B456C68" w14:textId="77777777" w:rsidR="008214DE" w:rsidRPr="00757E7D" w:rsidRDefault="008214DE">
      <w:pPr>
        <w:spacing w:line="264" w:lineRule="auto"/>
        <w:jc w:val="center"/>
        <w:rPr>
          <w:rFonts w:asciiTheme="minorEastAsia" w:eastAsiaTheme="minorEastAsia" w:hAnsiTheme="minorEastAsia"/>
          <w:sz w:val="24"/>
          <w:szCs w:val="24"/>
        </w:rPr>
      </w:pPr>
    </w:p>
    <w:p w14:paraId="515C8C13" w14:textId="5008AB02" w:rsidR="008214DE" w:rsidRPr="00757E7D" w:rsidRDefault="005B5411">
      <w:pPr>
        <w:pStyle w:val="1"/>
        <w:widowControl/>
        <w:spacing w:line="360" w:lineRule="auto"/>
        <w:jc w:val="center"/>
        <w:rPr>
          <w:rFonts w:asciiTheme="minorEastAsia" w:eastAsiaTheme="minorEastAsia" w:hAnsiTheme="minorEastAsia"/>
          <w:sz w:val="30"/>
          <w:szCs w:val="30"/>
        </w:rPr>
      </w:pPr>
      <w:bookmarkStart w:id="49" w:name="_Toc515201033"/>
      <w:r w:rsidRPr="00757E7D">
        <w:rPr>
          <w:rFonts w:asciiTheme="minorEastAsia" w:eastAsiaTheme="minorEastAsia" w:hAnsiTheme="minorEastAsia" w:hint="eastAsia"/>
          <w:sz w:val="30"/>
          <w:szCs w:val="30"/>
        </w:rPr>
        <w:t>第六章</w:t>
      </w:r>
      <w:r w:rsidRPr="00757E7D">
        <w:rPr>
          <w:rFonts w:asciiTheme="minorEastAsia" w:eastAsiaTheme="minorEastAsia" w:hAnsiTheme="minorEastAsia"/>
          <w:sz w:val="30"/>
          <w:szCs w:val="30"/>
        </w:rPr>
        <w:t xml:space="preserve">  </w:t>
      </w:r>
      <w:r w:rsidR="00341DC4" w:rsidRPr="00757E7D">
        <w:rPr>
          <w:rFonts w:asciiTheme="minorEastAsia" w:eastAsiaTheme="minorEastAsia" w:hAnsiTheme="minorEastAsia" w:hint="eastAsia"/>
          <w:sz w:val="30"/>
          <w:szCs w:val="30"/>
        </w:rPr>
        <w:t>评标标准</w:t>
      </w:r>
      <w:bookmarkEnd w:id="49"/>
    </w:p>
    <w:p w14:paraId="66769AE1" w14:textId="4A47E383" w:rsidR="008214DE" w:rsidRPr="00757E7D" w:rsidRDefault="00341DC4">
      <w:pPr>
        <w:spacing w:line="264" w:lineRule="auto"/>
        <w:jc w:val="center"/>
        <w:rPr>
          <w:rFonts w:asciiTheme="minorEastAsia" w:eastAsiaTheme="minorEastAsia" w:hAnsiTheme="minorEastAsia"/>
          <w:b/>
          <w:sz w:val="24"/>
          <w:szCs w:val="24"/>
        </w:rPr>
      </w:pPr>
      <w:r w:rsidRPr="00757E7D">
        <w:rPr>
          <w:rFonts w:asciiTheme="minorEastAsia" w:eastAsiaTheme="minorEastAsia" w:hAnsiTheme="minorEastAsia"/>
        </w:rPr>
        <w:br w:type="page"/>
      </w:r>
      <w:r w:rsidRPr="00757E7D">
        <w:rPr>
          <w:rFonts w:asciiTheme="minorEastAsia" w:eastAsiaTheme="minorEastAsia" w:hAnsiTheme="minorEastAsia" w:hint="eastAsia"/>
          <w:b/>
          <w:sz w:val="24"/>
          <w:szCs w:val="24"/>
        </w:rPr>
        <w:lastRenderedPageBreak/>
        <w:t>评标标准</w:t>
      </w:r>
    </w:p>
    <w:p w14:paraId="4E9DE857" w14:textId="77777777" w:rsidR="008214DE" w:rsidRPr="00757E7D" w:rsidRDefault="00341DC4">
      <w:pPr>
        <w:pStyle w:val="a8"/>
        <w:ind w:firstLine="420"/>
        <w:rPr>
          <w:rFonts w:asciiTheme="minorEastAsia" w:eastAsiaTheme="minorEastAsia" w:hAnsiTheme="minorEastAsia"/>
          <w:color w:val="auto"/>
          <w:szCs w:val="21"/>
        </w:rPr>
      </w:pPr>
      <w:r w:rsidRPr="00757E7D">
        <w:rPr>
          <w:rFonts w:asciiTheme="minorEastAsia" w:eastAsiaTheme="minorEastAsia" w:hAnsiTheme="minorEastAsia" w:hint="eastAsia"/>
          <w:color w:val="auto"/>
          <w:szCs w:val="21"/>
        </w:rPr>
        <w:t>本次招标采用综合评分法，计算结果保留到</w:t>
      </w:r>
      <w:r w:rsidRPr="00757E7D">
        <w:rPr>
          <w:rFonts w:asciiTheme="minorEastAsia" w:eastAsiaTheme="minorEastAsia" w:hAnsiTheme="minorEastAsia"/>
          <w:color w:val="auto"/>
          <w:szCs w:val="21"/>
        </w:rPr>
        <w:t>2位小数，第3位四舍五入。具体如下：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8"/>
        <w:gridCol w:w="6248"/>
        <w:gridCol w:w="829"/>
        <w:gridCol w:w="7"/>
      </w:tblGrid>
      <w:tr w:rsidR="00481A8D" w:rsidRPr="00757E7D" w14:paraId="4265FD9E" w14:textId="77777777" w:rsidTr="0020319D">
        <w:trPr>
          <w:gridAfter w:val="1"/>
          <w:wAfter w:w="7" w:type="dxa"/>
          <w:trHeight w:val="519"/>
          <w:jc w:val="center"/>
        </w:trPr>
        <w:tc>
          <w:tcPr>
            <w:tcW w:w="676" w:type="dxa"/>
            <w:vAlign w:val="center"/>
          </w:tcPr>
          <w:p w14:paraId="5F7F8703" w14:textId="77777777" w:rsidR="00481A8D" w:rsidRPr="00757E7D" w:rsidRDefault="00481A8D" w:rsidP="00481A8D">
            <w:pPr>
              <w:widowControl/>
              <w:jc w:val="center"/>
              <w:rPr>
                <w:rFonts w:asciiTheme="minorEastAsia" w:eastAsiaTheme="minorEastAsia" w:hAnsiTheme="minorEastAsia"/>
                <w:b/>
                <w:szCs w:val="21"/>
              </w:rPr>
            </w:pPr>
            <w:r w:rsidRPr="00757E7D">
              <w:rPr>
                <w:rFonts w:asciiTheme="minorEastAsia" w:eastAsiaTheme="minorEastAsia" w:hAnsiTheme="minorEastAsia" w:hint="eastAsia"/>
                <w:b/>
                <w:szCs w:val="21"/>
              </w:rPr>
              <w:t>序号</w:t>
            </w:r>
          </w:p>
        </w:tc>
        <w:tc>
          <w:tcPr>
            <w:tcW w:w="7556" w:type="dxa"/>
            <w:gridSpan w:val="2"/>
            <w:vAlign w:val="center"/>
          </w:tcPr>
          <w:p w14:paraId="3A6B5755" w14:textId="77777777" w:rsidR="00481A8D" w:rsidRPr="00757E7D" w:rsidRDefault="00481A8D" w:rsidP="00481A8D">
            <w:pPr>
              <w:widowControl/>
              <w:jc w:val="center"/>
              <w:rPr>
                <w:rFonts w:asciiTheme="minorEastAsia" w:eastAsiaTheme="minorEastAsia" w:hAnsiTheme="minorEastAsia"/>
                <w:b/>
                <w:szCs w:val="21"/>
              </w:rPr>
            </w:pPr>
            <w:r w:rsidRPr="00757E7D">
              <w:rPr>
                <w:rFonts w:asciiTheme="minorEastAsia" w:eastAsiaTheme="minorEastAsia" w:hAnsiTheme="minorEastAsia" w:hint="eastAsia"/>
                <w:b/>
                <w:szCs w:val="21"/>
              </w:rPr>
              <w:t>评标因素及说明</w:t>
            </w:r>
          </w:p>
        </w:tc>
        <w:tc>
          <w:tcPr>
            <w:tcW w:w="829" w:type="dxa"/>
            <w:vAlign w:val="center"/>
          </w:tcPr>
          <w:p w14:paraId="4302182B" w14:textId="77777777" w:rsidR="00481A8D" w:rsidRPr="00757E7D" w:rsidRDefault="00481A8D" w:rsidP="00481A8D">
            <w:pPr>
              <w:widowControl/>
              <w:jc w:val="center"/>
              <w:rPr>
                <w:rFonts w:asciiTheme="minorEastAsia" w:eastAsiaTheme="minorEastAsia" w:hAnsiTheme="minorEastAsia"/>
                <w:b/>
                <w:szCs w:val="21"/>
              </w:rPr>
            </w:pPr>
            <w:r w:rsidRPr="00757E7D">
              <w:rPr>
                <w:rFonts w:asciiTheme="minorEastAsia" w:eastAsiaTheme="minorEastAsia" w:hAnsiTheme="minorEastAsia" w:hint="eastAsia"/>
                <w:b/>
                <w:szCs w:val="21"/>
              </w:rPr>
              <w:t>分值</w:t>
            </w:r>
          </w:p>
        </w:tc>
      </w:tr>
      <w:tr w:rsidR="00481A8D" w:rsidRPr="00757E7D" w14:paraId="01C721A1"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3B589ADE" w14:textId="77777777" w:rsidR="00481A8D" w:rsidRPr="00757E7D" w:rsidRDefault="00481A8D" w:rsidP="00481A8D">
            <w:pPr>
              <w:widowControl/>
              <w:jc w:val="center"/>
              <w:rPr>
                <w:rFonts w:asciiTheme="minorEastAsia" w:eastAsiaTheme="minorEastAsia" w:hAnsiTheme="minorEastAsia"/>
                <w:szCs w:val="21"/>
              </w:rPr>
            </w:pPr>
            <w:r>
              <w:rPr>
                <w:rFonts w:asciiTheme="minorEastAsia" w:eastAsiaTheme="minorEastAsia" w:hAnsiTheme="minorEastAsia"/>
                <w:szCs w:val="21"/>
              </w:rPr>
              <w:t>1</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513A0E04" w14:textId="65934E59" w:rsidR="00481A8D" w:rsidRPr="00757E7D" w:rsidRDefault="00481A8D" w:rsidP="00CC7D2C">
            <w:pPr>
              <w:widowControl/>
              <w:jc w:val="left"/>
              <w:rPr>
                <w:rFonts w:asciiTheme="minorEastAsia" w:eastAsiaTheme="minorEastAsia" w:hAnsiTheme="minorEastAsia"/>
                <w:szCs w:val="21"/>
              </w:rPr>
            </w:pPr>
            <w:r w:rsidRPr="00481A8D">
              <w:rPr>
                <w:rFonts w:asciiTheme="minorEastAsia" w:eastAsiaTheme="minorEastAsia" w:hAnsiTheme="minorEastAsia" w:hint="eastAsia"/>
                <w:szCs w:val="21"/>
              </w:rPr>
              <w:t>投标文件：按照招标文件规定的格式编制。有目录索引、页码无错乱，便于查阅的得</w:t>
            </w:r>
            <w:r w:rsidR="00206042">
              <w:rPr>
                <w:rFonts w:asciiTheme="minorEastAsia" w:eastAsiaTheme="minorEastAsia" w:hAnsiTheme="minorEastAsia" w:hint="eastAsia"/>
                <w:szCs w:val="21"/>
              </w:rPr>
              <w:t>1</w:t>
            </w:r>
            <w:r w:rsidRPr="00481A8D">
              <w:rPr>
                <w:rFonts w:asciiTheme="minorEastAsia" w:eastAsiaTheme="minorEastAsia" w:hAnsiTheme="minorEastAsia" w:hint="eastAsia"/>
                <w:szCs w:val="21"/>
              </w:rPr>
              <w:t>分。标题、编号、正文、表格等排版规范，便于理解的得</w:t>
            </w:r>
            <w:r w:rsidR="00206042">
              <w:rPr>
                <w:rFonts w:asciiTheme="minorEastAsia" w:eastAsiaTheme="minorEastAsia" w:hAnsiTheme="minorEastAsia" w:hint="eastAsia"/>
                <w:szCs w:val="21"/>
              </w:rPr>
              <w:t>1</w:t>
            </w:r>
            <w:r w:rsidRPr="00481A8D">
              <w:rPr>
                <w:rFonts w:asciiTheme="minorEastAsia" w:eastAsiaTheme="minorEastAsia" w:hAnsiTheme="minorEastAsia" w:hint="eastAsia"/>
                <w:szCs w:val="21"/>
              </w:rPr>
              <w:t>分。每出现一个错误扣</w:t>
            </w:r>
            <w:r w:rsidRPr="00481A8D">
              <w:rPr>
                <w:rFonts w:asciiTheme="minorEastAsia" w:eastAsiaTheme="minorEastAsia" w:hAnsiTheme="minorEastAsia"/>
                <w:szCs w:val="21"/>
              </w:rPr>
              <w:t>0.5</w:t>
            </w:r>
            <w:r w:rsidRPr="00481A8D">
              <w:rPr>
                <w:rFonts w:asciiTheme="minorEastAsia" w:eastAsiaTheme="minorEastAsia" w:hAnsiTheme="minorEastAsia" w:hint="eastAsia"/>
                <w:szCs w:val="21"/>
              </w:rPr>
              <w:t>分。无目录页码的本项不得分。证明文件每出现一份复印不清晰的扣0.5分。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B38815A" w14:textId="5F319B60" w:rsidR="00481A8D" w:rsidRPr="00757E7D" w:rsidRDefault="00206042" w:rsidP="00EE044D">
            <w:pPr>
              <w:widowControl/>
              <w:jc w:val="center"/>
              <w:rPr>
                <w:rFonts w:asciiTheme="minorEastAsia" w:eastAsiaTheme="minorEastAsia" w:hAnsiTheme="minorEastAsia"/>
                <w:szCs w:val="21"/>
              </w:rPr>
            </w:pPr>
            <w:r>
              <w:rPr>
                <w:rFonts w:asciiTheme="minorEastAsia" w:eastAsiaTheme="minorEastAsia" w:hAnsiTheme="minorEastAsia"/>
                <w:szCs w:val="21"/>
              </w:rPr>
              <w:t>2</w:t>
            </w:r>
          </w:p>
        </w:tc>
      </w:tr>
      <w:tr w:rsidR="00481A8D" w:rsidRPr="00757E7D" w14:paraId="1A9AE7A8"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4F61DF5A" w14:textId="77777777" w:rsidR="00481A8D" w:rsidRPr="00757E7D" w:rsidRDefault="00481A8D" w:rsidP="00481A8D">
            <w:pPr>
              <w:widowControl/>
              <w:jc w:val="center"/>
              <w:rPr>
                <w:rFonts w:asciiTheme="minorEastAsia" w:eastAsiaTheme="minorEastAsia" w:hAnsiTheme="minorEastAsia"/>
                <w:szCs w:val="21"/>
              </w:rPr>
            </w:pPr>
            <w:r>
              <w:rPr>
                <w:rFonts w:asciiTheme="minorEastAsia" w:eastAsiaTheme="minorEastAsia" w:hAnsiTheme="minorEastAsia"/>
                <w:szCs w:val="21"/>
              </w:rPr>
              <w:t>2</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78C24C92" w14:textId="73B82C72" w:rsidR="00481A8D" w:rsidRPr="00757E7D" w:rsidRDefault="00481A8D" w:rsidP="00CC7D2C">
            <w:pPr>
              <w:widowControl/>
              <w:jc w:val="left"/>
              <w:rPr>
                <w:rFonts w:asciiTheme="minorEastAsia" w:eastAsiaTheme="minorEastAsia" w:hAnsiTheme="minorEastAsia"/>
                <w:szCs w:val="21"/>
              </w:rPr>
            </w:pPr>
            <w:r>
              <w:rPr>
                <w:rFonts w:asciiTheme="minorEastAsia" w:eastAsiaTheme="minorEastAsia" w:hAnsiTheme="minorEastAsia" w:hint="eastAsia"/>
                <w:szCs w:val="21"/>
              </w:rPr>
              <w:t>服务响应</w:t>
            </w:r>
            <w:r w:rsidRPr="00481A8D">
              <w:rPr>
                <w:rFonts w:asciiTheme="minorEastAsia" w:eastAsiaTheme="minorEastAsia" w:hAnsiTheme="minorEastAsia" w:hint="eastAsia"/>
                <w:szCs w:val="21"/>
              </w:rPr>
              <w:t>：投标文件完全响应招标文件且无负偏离，得5</w:t>
            </w:r>
            <w:r w:rsidRPr="00481A8D">
              <w:rPr>
                <w:rFonts w:asciiTheme="minorEastAsia" w:eastAsiaTheme="minorEastAsia" w:hAnsiTheme="minorEastAsia"/>
                <w:szCs w:val="21"/>
              </w:rPr>
              <w:t>分；每有一项可补正的负偏离扣1</w:t>
            </w:r>
            <w:r w:rsidRPr="00481A8D">
              <w:rPr>
                <w:rFonts w:asciiTheme="minorEastAsia" w:eastAsiaTheme="minorEastAsia" w:hAnsiTheme="minorEastAsia" w:hint="eastAsia"/>
                <w:szCs w:val="21"/>
              </w:rPr>
              <w:t>分，最低</w:t>
            </w:r>
            <w:r w:rsidR="00C35671">
              <w:rPr>
                <w:rFonts w:asciiTheme="minorEastAsia" w:eastAsiaTheme="minorEastAsia" w:hAnsiTheme="minorEastAsia" w:hint="eastAsia"/>
                <w:szCs w:val="21"/>
              </w:rPr>
              <w:t>得</w:t>
            </w:r>
            <w:r w:rsidRPr="00481A8D">
              <w:rPr>
                <w:rFonts w:asciiTheme="minorEastAsia" w:eastAsiaTheme="minorEastAsia" w:hAnsiTheme="minorEastAsia"/>
                <w:szCs w:val="21"/>
              </w:rPr>
              <w:t>0分。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1007BD1" w14:textId="77777777" w:rsidR="00481A8D" w:rsidRPr="00757E7D" w:rsidRDefault="00481A8D" w:rsidP="00EE044D">
            <w:pPr>
              <w:widowControl/>
              <w:jc w:val="center"/>
              <w:rPr>
                <w:rFonts w:asciiTheme="minorEastAsia" w:eastAsiaTheme="minorEastAsia" w:hAnsiTheme="minorEastAsia"/>
                <w:szCs w:val="21"/>
              </w:rPr>
            </w:pPr>
            <w:r>
              <w:rPr>
                <w:rFonts w:asciiTheme="minorEastAsia" w:eastAsiaTheme="minorEastAsia" w:hAnsiTheme="minorEastAsia"/>
                <w:szCs w:val="21"/>
              </w:rPr>
              <w:t>5</w:t>
            </w:r>
          </w:p>
        </w:tc>
      </w:tr>
      <w:tr w:rsidR="00481A8D" w14:paraId="3556782F"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43B5CCA2" w14:textId="77777777" w:rsidR="00481A8D" w:rsidRPr="00757E7D" w:rsidRDefault="00481A8D" w:rsidP="00481A8D">
            <w:pPr>
              <w:widowControl/>
              <w:jc w:val="center"/>
              <w:rPr>
                <w:rFonts w:asciiTheme="minorEastAsia" w:eastAsiaTheme="minorEastAsia" w:hAnsiTheme="minorEastAsia"/>
                <w:szCs w:val="21"/>
              </w:rPr>
            </w:pPr>
            <w:r w:rsidRPr="00757E7D">
              <w:rPr>
                <w:rFonts w:asciiTheme="minorEastAsia" w:eastAsiaTheme="minorEastAsia" w:hAnsiTheme="minorEastAsia"/>
                <w:szCs w:val="21"/>
              </w:rPr>
              <w:t>3</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307829F6" w14:textId="0270707C" w:rsidR="00481A8D" w:rsidRDefault="00481A8D" w:rsidP="00CC7D2C">
            <w:pPr>
              <w:widowControl/>
              <w:jc w:val="left"/>
              <w:rPr>
                <w:rFonts w:asciiTheme="minorEastAsia" w:eastAsiaTheme="minorEastAsia" w:hAnsiTheme="minorEastAsia"/>
                <w:szCs w:val="21"/>
              </w:rPr>
            </w:pPr>
            <w:r>
              <w:rPr>
                <w:rFonts w:asciiTheme="minorEastAsia" w:eastAsiaTheme="minorEastAsia" w:hAnsiTheme="minorEastAsia" w:hint="eastAsia"/>
                <w:szCs w:val="21"/>
              </w:rPr>
              <w:t>管理体系：具有有效期内的</w:t>
            </w:r>
            <w:r w:rsidRPr="00386A2E">
              <w:rPr>
                <w:rFonts w:asciiTheme="minorEastAsia" w:eastAsiaTheme="minorEastAsia" w:hAnsiTheme="minorEastAsia" w:hint="eastAsia"/>
                <w:szCs w:val="21"/>
              </w:rPr>
              <w:t>质量管理</w:t>
            </w:r>
            <w:r w:rsidRPr="00386A2E">
              <w:rPr>
                <w:rFonts w:asciiTheme="minorEastAsia" w:eastAsiaTheme="minorEastAsia" w:hAnsiTheme="minorEastAsia"/>
                <w:szCs w:val="21"/>
              </w:rPr>
              <w:t>、环境管理、职业健康及安全管理体系认证证书的，每项得</w:t>
            </w:r>
            <w:r w:rsidR="005E042A">
              <w:rPr>
                <w:rFonts w:asciiTheme="minorEastAsia" w:eastAsiaTheme="minorEastAsia" w:hAnsiTheme="minorEastAsia"/>
                <w:szCs w:val="21"/>
              </w:rPr>
              <w:t>1</w:t>
            </w:r>
            <w:r w:rsidRPr="00386A2E">
              <w:rPr>
                <w:rFonts w:asciiTheme="minorEastAsia" w:eastAsiaTheme="minorEastAsia" w:hAnsiTheme="minorEastAsia"/>
                <w:szCs w:val="21"/>
              </w:rPr>
              <w:t>分，最多</w:t>
            </w:r>
            <w:r w:rsidR="005E042A">
              <w:rPr>
                <w:rFonts w:asciiTheme="minorEastAsia" w:eastAsiaTheme="minorEastAsia" w:hAnsiTheme="minorEastAsia"/>
                <w:szCs w:val="21"/>
              </w:rPr>
              <w:t>3</w:t>
            </w:r>
            <w:r w:rsidRPr="00386A2E">
              <w:rPr>
                <w:rFonts w:asciiTheme="minorEastAsia" w:eastAsiaTheme="minorEastAsia" w:hAnsiTheme="minorEastAsia"/>
                <w:szCs w:val="21"/>
              </w:rPr>
              <w:t>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CEE844F" w14:textId="2E97E3D8" w:rsidR="00481A8D" w:rsidRDefault="005E042A" w:rsidP="00481A8D">
            <w:pPr>
              <w:widowControl/>
              <w:jc w:val="center"/>
              <w:rPr>
                <w:rFonts w:asciiTheme="minorEastAsia" w:eastAsiaTheme="minorEastAsia" w:hAnsiTheme="minorEastAsia"/>
                <w:szCs w:val="21"/>
              </w:rPr>
            </w:pPr>
            <w:r>
              <w:rPr>
                <w:rFonts w:asciiTheme="minorEastAsia" w:eastAsiaTheme="minorEastAsia" w:hAnsiTheme="minorEastAsia"/>
                <w:szCs w:val="21"/>
              </w:rPr>
              <w:t>3</w:t>
            </w:r>
          </w:p>
        </w:tc>
      </w:tr>
      <w:tr w:rsidR="009A4BB1" w:rsidRPr="00397122" w14:paraId="7A921EEA"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514D605D" w14:textId="77777777" w:rsidR="00481A8D" w:rsidRPr="00397122" w:rsidRDefault="00481A8D" w:rsidP="00481A8D">
            <w:pPr>
              <w:widowControl/>
              <w:jc w:val="center"/>
              <w:rPr>
                <w:rFonts w:asciiTheme="minorEastAsia" w:eastAsiaTheme="minorEastAsia" w:hAnsiTheme="minorEastAsia"/>
                <w:szCs w:val="21"/>
              </w:rPr>
            </w:pPr>
            <w:r w:rsidRPr="00397122">
              <w:rPr>
                <w:rFonts w:asciiTheme="minorEastAsia" w:eastAsiaTheme="minorEastAsia" w:hAnsiTheme="minorEastAsia"/>
                <w:szCs w:val="21"/>
              </w:rPr>
              <w:t>4</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2076BFF4" w14:textId="0CEBC68E" w:rsidR="00481A8D" w:rsidRPr="00397122" w:rsidRDefault="00481A8D" w:rsidP="00CC7D2C">
            <w:pPr>
              <w:widowControl/>
              <w:jc w:val="left"/>
              <w:rPr>
                <w:rFonts w:asciiTheme="minorEastAsia" w:eastAsiaTheme="minorEastAsia" w:hAnsiTheme="minorEastAsia"/>
                <w:szCs w:val="21"/>
              </w:rPr>
            </w:pPr>
            <w:r w:rsidRPr="00397122">
              <w:rPr>
                <w:rFonts w:asciiTheme="minorEastAsia" w:eastAsiaTheme="minorEastAsia" w:hAnsiTheme="minorEastAsia" w:hint="eastAsia"/>
                <w:szCs w:val="21"/>
              </w:rPr>
              <w:t>近</w:t>
            </w:r>
            <w:r w:rsidRPr="00397122">
              <w:rPr>
                <w:rFonts w:asciiTheme="minorEastAsia" w:eastAsiaTheme="minorEastAsia" w:hAnsiTheme="minorEastAsia"/>
                <w:szCs w:val="21"/>
              </w:rPr>
              <w:t>3年</w:t>
            </w:r>
            <w:r w:rsidRPr="00397122">
              <w:rPr>
                <w:rFonts w:asciiTheme="minorEastAsia" w:eastAsiaTheme="minorEastAsia" w:hAnsiTheme="minorEastAsia" w:hint="eastAsia"/>
                <w:szCs w:val="21"/>
              </w:rPr>
              <w:t>高校业绩：每项业绩得</w:t>
            </w:r>
            <w:r w:rsidR="00943114" w:rsidRPr="00397122">
              <w:rPr>
                <w:rFonts w:asciiTheme="minorEastAsia" w:eastAsiaTheme="minorEastAsia" w:hAnsiTheme="minorEastAsia" w:hint="eastAsia"/>
                <w:szCs w:val="21"/>
              </w:rPr>
              <w:t>1</w:t>
            </w:r>
            <w:r w:rsidRPr="00397122">
              <w:rPr>
                <w:rFonts w:asciiTheme="minorEastAsia" w:eastAsiaTheme="minorEastAsia" w:hAnsiTheme="minorEastAsia" w:hint="eastAsia"/>
                <w:szCs w:val="21"/>
              </w:rPr>
              <w:t>分，最多得</w:t>
            </w:r>
            <w:r w:rsidR="00943114" w:rsidRPr="00397122">
              <w:rPr>
                <w:rFonts w:asciiTheme="minorEastAsia" w:eastAsiaTheme="minorEastAsia" w:hAnsiTheme="minorEastAsia" w:hint="eastAsia"/>
                <w:szCs w:val="21"/>
              </w:rPr>
              <w:t>5</w:t>
            </w:r>
            <w:r w:rsidRPr="00397122">
              <w:rPr>
                <w:rFonts w:asciiTheme="minorEastAsia" w:eastAsiaTheme="minorEastAsia" w:hAnsiTheme="minorEastAsia"/>
                <w:szCs w:val="21"/>
              </w:rPr>
              <w:t>分</w:t>
            </w:r>
            <w:r w:rsidRPr="00397122">
              <w:rPr>
                <w:rFonts w:asciiTheme="minorEastAsia" w:eastAsiaTheme="minorEastAsia" w:hAnsiTheme="minorEastAsia" w:hint="eastAsia"/>
                <w:szCs w:val="21"/>
              </w:rPr>
              <w:t>（若合同期限超过一年的，每满一年计为一项业绩）。</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6AECA43" w14:textId="71E77D21" w:rsidR="00481A8D" w:rsidRPr="00397122" w:rsidRDefault="00943114" w:rsidP="00EE044D">
            <w:pPr>
              <w:widowControl/>
              <w:jc w:val="center"/>
              <w:rPr>
                <w:rFonts w:asciiTheme="minorEastAsia" w:eastAsiaTheme="minorEastAsia" w:hAnsiTheme="minorEastAsia"/>
                <w:szCs w:val="21"/>
              </w:rPr>
            </w:pPr>
            <w:r w:rsidRPr="00397122">
              <w:rPr>
                <w:rFonts w:asciiTheme="minorEastAsia" w:eastAsiaTheme="minorEastAsia" w:hAnsiTheme="minorEastAsia"/>
                <w:szCs w:val="21"/>
              </w:rPr>
              <w:t>5</w:t>
            </w:r>
          </w:p>
        </w:tc>
      </w:tr>
      <w:tr w:rsidR="00481A8D" w:rsidRPr="00757E7D" w14:paraId="04101AAF"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52B8E826" w14:textId="77777777" w:rsidR="00481A8D" w:rsidRPr="00757E7D" w:rsidRDefault="00481A8D" w:rsidP="00481A8D">
            <w:pPr>
              <w:widowControl/>
              <w:jc w:val="center"/>
              <w:rPr>
                <w:rFonts w:asciiTheme="minorEastAsia" w:eastAsiaTheme="minorEastAsia" w:hAnsiTheme="minorEastAsia"/>
                <w:szCs w:val="21"/>
              </w:rPr>
            </w:pPr>
            <w:r>
              <w:rPr>
                <w:rFonts w:asciiTheme="minorEastAsia" w:eastAsiaTheme="minorEastAsia" w:hAnsiTheme="minorEastAsia"/>
                <w:szCs w:val="21"/>
              </w:rPr>
              <w:t>5</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1AAEDE70" w14:textId="30D4B7E6" w:rsidR="00481A8D" w:rsidRPr="00757E7D" w:rsidRDefault="00481A8D" w:rsidP="00CC7D2C">
            <w:pPr>
              <w:widowControl/>
              <w:jc w:val="left"/>
              <w:rPr>
                <w:rFonts w:asciiTheme="minorEastAsia" w:eastAsiaTheme="minorEastAsia" w:hAnsiTheme="minorEastAsia"/>
                <w:szCs w:val="21"/>
              </w:rPr>
            </w:pPr>
            <w:r w:rsidRPr="00757E7D">
              <w:rPr>
                <w:rFonts w:asciiTheme="minorEastAsia" w:eastAsiaTheme="minorEastAsia" w:hAnsiTheme="minorEastAsia" w:hint="eastAsia"/>
                <w:szCs w:val="21"/>
              </w:rPr>
              <w:t>近</w:t>
            </w:r>
            <w:r w:rsidRPr="00757E7D">
              <w:rPr>
                <w:rFonts w:asciiTheme="minorEastAsia" w:eastAsiaTheme="minorEastAsia" w:hAnsiTheme="minorEastAsia"/>
                <w:szCs w:val="21"/>
              </w:rPr>
              <w:t>3年</w:t>
            </w:r>
            <w:r w:rsidRPr="00757E7D">
              <w:rPr>
                <w:rFonts w:asciiTheme="minorEastAsia" w:eastAsiaTheme="minorEastAsia" w:hAnsiTheme="minorEastAsia" w:hint="eastAsia"/>
                <w:szCs w:val="21"/>
              </w:rPr>
              <w:t>履约情况：</w:t>
            </w:r>
            <w:r w:rsidR="001C6EFB">
              <w:rPr>
                <w:rFonts w:asciiTheme="minorEastAsia" w:eastAsiaTheme="minorEastAsia" w:hAnsiTheme="minorEastAsia" w:hint="eastAsia"/>
                <w:szCs w:val="21"/>
              </w:rPr>
              <w:t>对应上述业绩，</w:t>
            </w:r>
            <w:r w:rsidRPr="00757E7D">
              <w:rPr>
                <w:rFonts w:asciiTheme="minorEastAsia" w:eastAsiaTheme="minorEastAsia" w:hAnsiTheme="minorEastAsia" w:hint="eastAsia"/>
                <w:szCs w:val="21"/>
              </w:rPr>
              <w:t>每提供一项履约良好证明的得</w:t>
            </w:r>
            <w:r w:rsidR="004750A6">
              <w:rPr>
                <w:rFonts w:asciiTheme="minorEastAsia" w:eastAsiaTheme="minorEastAsia" w:hAnsiTheme="minorEastAsia" w:hint="eastAsia"/>
                <w:szCs w:val="21"/>
              </w:rPr>
              <w:t>1</w:t>
            </w:r>
            <w:r w:rsidRPr="00757E7D">
              <w:rPr>
                <w:rFonts w:asciiTheme="minorEastAsia" w:eastAsiaTheme="minorEastAsia" w:hAnsiTheme="minorEastAsia"/>
                <w:szCs w:val="21"/>
              </w:rPr>
              <w:t>分，最多得</w:t>
            </w:r>
            <w:r w:rsidR="004750A6">
              <w:rPr>
                <w:rFonts w:asciiTheme="minorEastAsia" w:eastAsiaTheme="minorEastAsia" w:hAnsiTheme="minorEastAsia"/>
                <w:szCs w:val="21"/>
              </w:rPr>
              <w:t>5</w:t>
            </w:r>
            <w:r w:rsidRPr="00757E7D">
              <w:rPr>
                <w:rFonts w:asciiTheme="minorEastAsia" w:eastAsiaTheme="minorEastAsia" w:hAnsiTheme="minorEastAsia"/>
                <w:szCs w:val="21"/>
              </w:rPr>
              <w:t>分</w:t>
            </w:r>
            <w:r w:rsidRPr="00757E7D">
              <w:rPr>
                <w:rFonts w:asciiTheme="minorEastAsia" w:eastAsiaTheme="minorEastAsia" w:hAnsiTheme="minorEastAsia" w:hint="eastAsia"/>
                <w:szCs w:val="21"/>
              </w:rPr>
              <w:t>（若该证明中时间跨度超过一年的，每满一年计为一项履约良好证明）。</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1981FFE" w14:textId="6B9FCFEA" w:rsidR="00481A8D" w:rsidRPr="00757E7D" w:rsidRDefault="004750A6" w:rsidP="00EE044D">
            <w:pPr>
              <w:widowControl/>
              <w:jc w:val="center"/>
              <w:rPr>
                <w:rFonts w:asciiTheme="minorEastAsia" w:eastAsiaTheme="minorEastAsia" w:hAnsiTheme="minorEastAsia"/>
                <w:szCs w:val="21"/>
              </w:rPr>
            </w:pPr>
            <w:r>
              <w:rPr>
                <w:rFonts w:asciiTheme="minorEastAsia" w:eastAsiaTheme="minorEastAsia" w:hAnsiTheme="minorEastAsia"/>
                <w:szCs w:val="21"/>
              </w:rPr>
              <w:t>5</w:t>
            </w:r>
          </w:p>
        </w:tc>
      </w:tr>
      <w:tr w:rsidR="00481A8D" w:rsidRPr="00757E7D" w14:paraId="7F43B978"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78DC6305" w14:textId="77777777" w:rsidR="00481A8D" w:rsidRPr="00757E7D" w:rsidRDefault="00481A8D" w:rsidP="00481A8D">
            <w:pPr>
              <w:widowControl/>
              <w:jc w:val="center"/>
              <w:rPr>
                <w:rFonts w:asciiTheme="minorEastAsia" w:eastAsiaTheme="minorEastAsia" w:hAnsiTheme="minorEastAsia"/>
                <w:szCs w:val="21"/>
              </w:rPr>
            </w:pPr>
            <w:r>
              <w:rPr>
                <w:rFonts w:asciiTheme="minorEastAsia" w:eastAsiaTheme="minorEastAsia" w:hAnsiTheme="minorEastAsia"/>
                <w:szCs w:val="21"/>
              </w:rPr>
              <w:t>6</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39CFA08A" w14:textId="77777777" w:rsidR="00481A8D" w:rsidRPr="00757E7D" w:rsidRDefault="00481A8D" w:rsidP="00CC7D2C">
            <w:pPr>
              <w:widowControl/>
              <w:jc w:val="left"/>
              <w:rPr>
                <w:rFonts w:asciiTheme="minorEastAsia" w:eastAsiaTheme="minorEastAsia" w:hAnsiTheme="minorEastAsia"/>
                <w:szCs w:val="21"/>
              </w:rPr>
            </w:pPr>
            <w:r>
              <w:rPr>
                <w:rFonts w:asciiTheme="minorEastAsia" w:eastAsiaTheme="minorEastAsia" w:hAnsiTheme="minorEastAsia" w:hint="eastAsia"/>
                <w:szCs w:val="21"/>
              </w:rPr>
              <w:t>服务内容及价格：提供的服务内容满足实际需要，价格合理的，得4分；其余酌情给分。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D4EB35C" w14:textId="77777777" w:rsidR="00481A8D" w:rsidRDefault="00481A8D" w:rsidP="00EE044D">
            <w:pPr>
              <w:widowControl/>
              <w:jc w:val="center"/>
              <w:rPr>
                <w:rFonts w:asciiTheme="minorEastAsia" w:eastAsiaTheme="minorEastAsia" w:hAnsiTheme="minorEastAsia"/>
                <w:szCs w:val="21"/>
              </w:rPr>
            </w:pPr>
            <w:r>
              <w:rPr>
                <w:rFonts w:asciiTheme="minorEastAsia" w:eastAsiaTheme="minorEastAsia" w:hAnsiTheme="minorEastAsia"/>
                <w:szCs w:val="21"/>
              </w:rPr>
              <w:t>4</w:t>
            </w:r>
          </w:p>
        </w:tc>
      </w:tr>
      <w:tr w:rsidR="00481A8D" w:rsidRPr="00757E7D" w:rsidDel="001A0BC1" w14:paraId="285D16C0"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642F23E8" w14:textId="77777777" w:rsidR="00481A8D" w:rsidRPr="00757E7D" w:rsidRDefault="00481A8D" w:rsidP="00481A8D">
            <w:pPr>
              <w:widowControl/>
              <w:jc w:val="center"/>
              <w:rPr>
                <w:rFonts w:asciiTheme="minorEastAsia" w:eastAsiaTheme="minorEastAsia" w:hAnsiTheme="minorEastAsia"/>
                <w:szCs w:val="21"/>
              </w:rPr>
            </w:pPr>
            <w:r>
              <w:rPr>
                <w:rFonts w:asciiTheme="minorEastAsia" w:eastAsiaTheme="minorEastAsia" w:hAnsiTheme="minorEastAsia"/>
                <w:szCs w:val="21"/>
              </w:rPr>
              <w:t>7</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7F816A19" w14:textId="2607E0F2" w:rsidR="00481A8D" w:rsidRPr="00757E7D" w:rsidDel="001A0BC1" w:rsidRDefault="00481A8D" w:rsidP="0052295E">
            <w:pPr>
              <w:widowControl/>
              <w:jc w:val="left"/>
              <w:rPr>
                <w:rFonts w:asciiTheme="minorEastAsia" w:eastAsiaTheme="minorEastAsia" w:hAnsiTheme="minorEastAsia"/>
                <w:szCs w:val="21"/>
              </w:rPr>
            </w:pPr>
            <w:r>
              <w:rPr>
                <w:rFonts w:asciiTheme="minorEastAsia" w:eastAsiaTheme="minorEastAsia" w:hAnsiTheme="minorEastAsia" w:hint="eastAsia"/>
                <w:szCs w:val="21"/>
              </w:rPr>
              <w:t>服务团队：具有能够满足项目运营的管理/技术</w:t>
            </w:r>
            <w:r w:rsidRPr="00757E7D">
              <w:rPr>
                <w:rFonts w:asciiTheme="minorEastAsia" w:eastAsiaTheme="minorEastAsia" w:hAnsiTheme="minorEastAsia" w:hint="eastAsia"/>
                <w:szCs w:val="21"/>
              </w:rPr>
              <w:t>人员，</w:t>
            </w:r>
            <w:r w:rsidR="00833846" w:rsidRPr="00833846">
              <w:rPr>
                <w:rFonts w:asciiTheme="minorEastAsia" w:eastAsiaTheme="minorEastAsia" w:hAnsiTheme="minorEastAsia" w:hint="eastAsia"/>
                <w:szCs w:val="21"/>
              </w:rPr>
              <w:t>有经营者健康合格证明或相应岗位上岗证5分，没有不得分；投标人提供</w:t>
            </w:r>
            <w:r w:rsidR="00833846">
              <w:rPr>
                <w:rFonts w:asciiTheme="minorEastAsia" w:eastAsiaTheme="minorEastAsia" w:hAnsiTheme="minorEastAsia" w:hint="eastAsia"/>
                <w:szCs w:val="21"/>
              </w:rPr>
              <w:t>服务团队人员的</w:t>
            </w:r>
            <w:r w:rsidR="00833846" w:rsidRPr="00833846">
              <w:rPr>
                <w:rFonts w:asciiTheme="minorEastAsia" w:eastAsiaTheme="minorEastAsia" w:hAnsiTheme="minorEastAsia" w:hint="eastAsia"/>
                <w:szCs w:val="21"/>
              </w:rPr>
              <w:t>社保缴费依据</w:t>
            </w:r>
            <w:r w:rsidR="00833846">
              <w:rPr>
                <w:rFonts w:asciiTheme="minorEastAsia" w:eastAsiaTheme="minorEastAsia" w:hAnsiTheme="minorEastAsia" w:hint="eastAsia"/>
                <w:szCs w:val="21"/>
              </w:rPr>
              <w:t>和</w:t>
            </w:r>
            <w:r w:rsidR="00833846" w:rsidRPr="00833846">
              <w:rPr>
                <w:rFonts w:asciiTheme="minorEastAsia" w:eastAsiaTheme="minorEastAsia" w:hAnsiTheme="minorEastAsia" w:hint="eastAsia"/>
                <w:szCs w:val="21"/>
              </w:rPr>
              <w:t>员工合同</w:t>
            </w:r>
            <w:r w:rsidR="00833846">
              <w:rPr>
                <w:rFonts w:asciiTheme="minorEastAsia" w:eastAsiaTheme="minorEastAsia" w:hAnsiTheme="minorEastAsia" w:hint="eastAsia"/>
                <w:szCs w:val="21"/>
              </w:rPr>
              <w:t>，全部齐全得</w:t>
            </w:r>
            <w:r w:rsidR="0052295E">
              <w:rPr>
                <w:rFonts w:asciiTheme="minorEastAsia" w:eastAsiaTheme="minorEastAsia" w:hAnsiTheme="minorEastAsia" w:hint="eastAsia"/>
                <w:szCs w:val="21"/>
              </w:rPr>
              <w:t>5</w:t>
            </w:r>
            <w:r w:rsidR="00833846" w:rsidRPr="00833846">
              <w:rPr>
                <w:rFonts w:asciiTheme="minorEastAsia" w:eastAsiaTheme="minorEastAsia" w:hAnsiTheme="minorEastAsia" w:hint="eastAsia"/>
                <w:szCs w:val="21"/>
              </w:rPr>
              <w:t>分，缺一项扣2分</w:t>
            </w:r>
            <w:r w:rsidR="009A15A5">
              <w:rPr>
                <w:rFonts w:asciiTheme="minorEastAsia" w:eastAsiaTheme="minorEastAsia" w:hAnsiTheme="minorEastAsia"/>
                <w:szCs w:val="21"/>
              </w:rPr>
              <w:t>，扣完为止。</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2D033B9" w14:textId="115A183F" w:rsidR="00481A8D" w:rsidRPr="00757E7D" w:rsidDel="001A0BC1" w:rsidRDefault="00833846" w:rsidP="0052295E">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r w:rsidR="0052295E">
              <w:rPr>
                <w:rFonts w:asciiTheme="minorEastAsia" w:eastAsiaTheme="minorEastAsia" w:hAnsiTheme="minorEastAsia" w:hint="eastAsia"/>
                <w:szCs w:val="21"/>
              </w:rPr>
              <w:t>0</w:t>
            </w:r>
          </w:p>
        </w:tc>
      </w:tr>
      <w:tr w:rsidR="0079428F" w:rsidRPr="00757E7D" w:rsidDel="001A0BC1" w14:paraId="3A93EBE0" w14:textId="77777777" w:rsidTr="00064377">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6079A63E" w14:textId="0A2133EF" w:rsidR="0079428F" w:rsidRDefault="0079428F" w:rsidP="00481A8D">
            <w:pPr>
              <w:widowControl/>
              <w:jc w:val="center"/>
              <w:rPr>
                <w:rFonts w:asciiTheme="minorEastAsia" w:eastAsiaTheme="minorEastAsia" w:hAnsiTheme="minorEastAsia"/>
                <w:szCs w:val="21"/>
              </w:rPr>
            </w:pPr>
            <w:r>
              <w:rPr>
                <w:rFonts w:asciiTheme="minorEastAsia" w:eastAsiaTheme="minorEastAsia" w:hAnsiTheme="minorEastAsia"/>
                <w:szCs w:val="21"/>
              </w:rPr>
              <w:t>8</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35EB88FE" w14:textId="6C42AC16" w:rsidR="0079428F" w:rsidRDefault="00F94887" w:rsidP="008035AC">
            <w:pPr>
              <w:widowControl/>
              <w:jc w:val="left"/>
              <w:rPr>
                <w:rFonts w:asciiTheme="minorEastAsia" w:eastAsiaTheme="minorEastAsia" w:hAnsiTheme="minorEastAsia"/>
                <w:szCs w:val="21"/>
              </w:rPr>
            </w:pPr>
            <w:r>
              <w:rPr>
                <w:rFonts w:asciiTheme="minorEastAsia" w:eastAsiaTheme="minorEastAsia" w:hAnsiTheme="minorEastAsia" w:hint="eastAsia"/>
                <w:szCs w:val="21"/>
              </w:rPr>
              <w:t>项目负责人经验：</w:t>
            </w:r>
            <w:r w:rsidR="008035AC" w:rsidRPr="008035AC">
              <w:rPr>
                <w:rFonts w:asciiTheme="minorEastAsia" w:eastAsiaTheme="minorEastAsia" w:hAnsiTheme="minorEastAsia" w:hint="eastAsia"/>
                <w:szCs w:val="21"/>
              </w:rPr>
              <w:t>本科</w:t>
            </w:r>
            <w:r w:rsidR="008035AC">
              <w:rPr>
                <w:rFonts w:asciiTheme="minorEastAsia" w:eastAsiaTheme="minorEastAsia" w:hAnsiTheme="minorEastAsia" w:hint="eastAsia"/>
                <w:szCs w:val="21"/>
              </w:rPr>
              <w:t>及</w:t>
            </w:r>
            <w:r w:rsidR="008035AC" w:rsidRPr="008035AC">
              <w:rPr>
                <w:rFonts w:asciiTheme="minorEastAsia" w:eastAsiaTheme="minorEastAsia" w:hAnsiTheme="minorEastAsia" w:hint="eastAsia"/>
                <w:szCs w:val="21"/>
              </w:rPr>
              <w:t>以上学历</w:t>
            </w:r>
            <w:r w:rsidR="008035AC">
              <w:rPr>
                <w:rFonts w:asciiTheme="minorEastAsia" w:eastAsiaTheme="minorEastAsia" w:hAnsiTheme="minorEastAsia" w:hint="eastAsia"/>
                <w:szCs w:val="21"/>
              </w:rPr>
              <w:t>的得</w:t>
            </w:r>
            <w:r w:rsidR="008035AC" w:rsidRPr="008035AC">
              <w:rPr>
                <w:rFonts w:asciiTheme="minorEastAsia" w:eastAsiaTheme="minorEastAsia" w:hAnsiTheme="minorEastAsia" w:hint="eastAsia"/>
                <w:szCs w:val="21"/>
              </w:rPr>
              <w:t>1</w:t>
            </w:r>
            <w:r w:rsidR="008035AC">
              <w:rPr>
                <w:rFonts w:asciiTheme="minorEastAsia" w:eastAsiaTheme="minorEastAsia" w:hAnsiTheme="minorEastAsia" w:hint="eastAsia"/>
                <w:szCs w:val="21"/>
              </w:rPr>
              <w:t>分；为</w:t>
            </w:r>
            <w:r w:rsidR="008035AC" w:rsidRPr="008035AC">
              <w:rPr>
                <w:rFonts w:asciiTheme="minorEastAsia" w:eastAsiaTheme="minorEastAsia" w:hAnsiTheme="minorEastAsia" w:hint="eastAsia"/>
                <w:szCs w:val="21"/>
              </w:rPr>
              <w:t>中共党员（所在党支部证明）</w:t>
            </w:r>
            <w:r w:rsidR="008035AC">
              <w:rPr>
                <w:rFonts w:asciiTheme="minorEastAsia" w:eastAsiaTheme="minorEastAsia" w:hAnsiTheme="minorEastAsia" w:hint="eastAsia"/>
                <w:szCs w:val="21"/>
              </w:rPr>
              <w:t>的</w:t>
            </w:r>
            <w:r w:rsidR="008035AC" w:rsidRPr="008035AC">
              <w:rPr>
                <w:rFonts w:asciiTheme="minorEastAsia" w:eastAsiaTheme="minorEastAsia" w:hAnsiTheme="minorEastAsia" w:hint="eastAsia"/>
                <w:szCs w:val="21"/>
              </w:rPr>
              <w:t>得1分，</w:t>
            </w:r>
            <w:r w:rsidR="00F27D6F">
              <w:rPr>
                <w:rFonts w:asciiTheme="minorEastAsia" w:eastAsiaTheme="minorEastAsia" w:hAnsiTheme="minorEastAsia" w:hint="eastAsia"/>
                <w:szCs w:val="21"/>
              </w:rPr>
              <w:t>具有</w:t>
            </w:r>
            <w:r w:rsidR="008035AC" w:rsidRPr="008035AC">
              <w:rPr>
                <w:rFonts w:asciiTheme="minorEastAsia" w:eastAsiaTheme="minorEastAsia" w:hAnsiTheme="minorEastAsia" w:hint="eastAsia"/>
                <w:szCs w:val="21"/>
              </w:rPr>
              <w:t>高级零售经营管理师</w:t>
            </w:r>
            <w:r w:rsidR="00F27D6F">
              <w:rPr>
                <w:rFonts w:asciiTheme="minorEastAsia" w:eastAsiaTheme="minorEastAsia" w:hAnsiTheme="minorEastAsia" w:hint="eastAsia"/>
                <w:szCs w:val="21"/>
              </w:rPr>
              <w:t>或经过</w:t>
            </w:r>
            <w:r w:rsidR="00F27D6F" w:rsidRPr="008035AC">
              <w:rPr>
                <w:rFonts w:asciiTheme="minorEastAsia" w:eastAsiaTheme="minorEastAsia" w:hAnsiTheme="minorEastAsia" w:hint="eastAsia"/>
                <w:szCs w:val="21"/>
              </w:rPr>
              <w:t>中国高校超市店长职业培训</w:t>
            </w:r>
            <w:r w:rsidR="00F27D6F">
              <w:rPr>
                <w:rFonts w:asciiTheme="minorEastAsia" w:eastAsiaTheme="minorEastAsia" w:hAnsiTheme="minorEastAsia" w:hint="eastAsia"/>
                <w:szCs w:val="21"/>
              </w:rPr>
              <w:t>合格的</w:t>
            </w:r>
            <w:r w:rsidR="008035AC" w:rsidRPr="008035AC">
              <w:rPr>
                <w:rFonts w:asciiTheme="minorEastAsia" w:eastAsiaTheme="minorEastAsia" w:hAnsiTheme="minorEastAsia" w:hint="eastAsia"/>
                <w:szCs w:val="21"/>
              </w:rPr>
              <w:t>得3分</w:t>
            </w:r>
            <w:r w:rsidR="00F27D6F">
              <w:rPr>
                <w:rFonts w:asciiTheme="minorEastAsia" w:eastAsiaTheme="minorEastAsia" w:hAnsiTheme="minorEastAsia" w:hint="eastAsia"/>
                <w:szCs w:val="21"/>
              </w:rPr>
              <w:t>；</w:t>
            </w:r>
            <w:r w:rsidR="008035AC" w:rsidRPr="008035AC">
              <w:rPr>
                <w:rFonts w:asciiTheme="minorEastAsia" w:eastAsiaTheme="minorEastAsia" w:hAnsiTheme="minorEastAsia" w:hint="eastAsia"/>
                <w:szCs w:val="21"/>
              </w:rPr>
              <w:t>有十年以上高校超市工作经历3分</w:t>
            </w:r>
            <w:r w:rsidR="00F27D6F">
              <w:rPr>
                <w:rFonts w:asciiTheme="minorEastAsia" w:eastAsiaTheme="minorEastAsia" w:hAnsiTheme="minorEastAsia" w:hint="eastAsia"/>
                <w:szCs w:val="21"/>
              </w:rPr>
              <w:t>。</w:t>
            </w:r>
            <w:r w:rsidR="008035AC" w:rsidRPr="008035AC">
              <w:rPr>
                <w:rFonts w:asciiTheme="minorEastAsia" w:eastAsiaTheme="minorEastAsia" w:hAnsiTheme="minorEastAsia" w:hint="eastAsia"/>
                <w:szCs w:val="21"/>
              </w:rPr>
              <w:t>需提供相关证明材料</w:t>
            </w:r>
            <w:r w:rsidR="00F27D6F">
              <w:rPr>
                <w:rFonts w:asciiTheme="minorEastAsia" w:eastAsiaTheme="minorEastAsia" w:hAnsiTheme="minorEastAsia" w:hint="eastAsia"/>
                <w:szCs w:val="21"/>
              </w:rPr>
              <w:t>，没提供的不予认可。</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7F34467" w14:textId="4BFDB198" w:rsidR="0079428F" w:rsidDel="0079428F" w:rsidRDefault="00F27D6F" w:rsidP="00EE044D">
            <w:pPr>
              <w:widowControl/>
              <w:jc w:val="center"/>
              <w:rPr>
                <w:rFonts w:asciiTheme="minorEastAsia" w:eastAsiaTheme="minorEastAsia" w:hAnsiTheme="minorEastAsia"/>
                <w:szCs w:val="21"/>
              </w:rPr>
            </w:pPr>
            <w:r>
              <w:rPr>
                <w:rFonts w:asciiTheme="minorEastAsia" w:eastAsiaTheme="minorEastAsia" w:hAnsiTheme="minorEastAsia"/>
                <w:szCs w:val="21"/>
              </w:rPr>
              <w:t>8</w:t>
            </w:r>
          </w:p>
        </w:tc>
      </w:tr>
      <w:tr w:rsidR="00943114" w:rsidRPr="00757E7D" w:rsidDel="001A0BC1" w14:paraId="6E4FE56B" w14:textId="77777777" w:rsidTr="00F32CE3">
        <w:trPr>
          <w:trHeight w:val="416"/>
          <w:jc w:val="center"/>
        </w:trPr>
        <w:tc>
          <w:tcPr>
            <w:tcW w:w="676" w:type="dxa"/>
            <w:tcBorders>
              <w:top w:val="single" w:sz="4" w:space="0" w:color="auto"/>
              <w:left w:val="single" w:sz="4" w:space="0" w:color="auto"/>
              <w:bottom w:val="single" w:sz="4" w:space="0" w:color="auto"/>
              <w:right w:val="single" w:sz="4" w:space="0" w:color="auto"/>
            </w:tcBorders>
            <w:vAlign w:val="center"/>
          </w:tcPr>
          <w:p w14:paraId="758871F8" w14:textId="36D20741" w:rsidR="00943114" w:rsidRDefault="00943114" w:rsidP="00943114">
            <w:pPr>
              <w:widowControl/>
              <w:jc w:val="center"/>
              <w:rPr>
                <w:rFonts w:asciiTheme="minorEastAsia" w:eastAsiaTheme="minorEastAsia" w:hAnsiTheme="minorEastAsia"/>
                <w:szCs w:val="21"/>
              </w:rPr>
            </w:pPr>
            <w:r>
              <w:rPr>
                <w:rFonts w:asciiTheme="minorEastAsia" w:eastAsiaTheme="minorEastAsia" w:hAnsiTheme="minorEastAsia"/>
                <w:szCs w:val="21"/>
              </w:rPr>
              <w:t>9</w:t>
            </w:r>
          </w:p>
        </w:tc>
        <w:tc>
          <w:tcPr>
            <w:tcW w:w="1308" w:type="dxa"/>
            <w:tcBorders>
              <w:top w:val="single" w:sz="4" w:space="0" w:color="auto"/>
              <w:left w:val="single" w:sz="4" w:space="0" w:color="auto"/>
              <w:bottom w:val="single" w:sz="4" w:space="0" w:color="auto"/>
              <w:right w:val="single" w:sz="4" w:space="0" w:color="auto"/>
            </w:tcBorders>
            <w:vAlign w:val="center"/>
          </w:tcPr>
          <w:p w14:paraId="16BE3CEA" w14:textId="77777777" w:rsidR="00943114" w:rsidRDefault="00943114" w:rsidP="00943114">
            <w:pPr>
              <w:widowControl/>
              <w:jc w:val="left"/>
              <w:rPr>
                <w:rFonts w:asciiTheme="minorEastAsia" w:eastAsiaTheme="minorEastAsia" w:hAnsiTheme="minorEastAsia"/>
                <w:szCs w:val="21"/>
              </w:rPr>
            </w:pPr>
            <w:r>
              <w:rPr>
                <w:rFonts w:asciiTheme="minorEastAsia" w:eastAsiaTheme="minorEastAsia" w:hAnsiTheme="minorEastAsia" w:hint="eastAsia"/>
                <w:szCs w:val="21"/>
              </w:rPr>
              <w:t>项目管理及实施方案</w:t>
            </w:r>
          </w:p>
        </w:tc>
        <w:tc>
          <w:tcPr>
            <w:tcW w:w="6248" w:type="dxa"/>
            <w:tcBorders>
              <w:top w:val="single" w:sz="4" w:space="0" w:color="auto"/>
              <w:left w:val="single" w:sz="4" w:space="0" w:color="auto"/>
              <w:bottom w:val="single" w:sz="4" w:space="0" w:color="auto"/>
              <w:right w:val="single" w:sz="4" w:space="0" w:color="auto"/>
            </w:tcBorders>
            <w:vAlign w:val="center"/>
          </w:tcPr>
          <w:p w14:paraId="4C88A5B8" w14:textId="3FC30C16" w:rsidR="00833846" w:rsidRPr="00833846" w:rsidRDefault="00833846" w:rsidP="00833846">
            <w:pPr>
              <w:jc w:val="left"/>
              <w:rPr>
                <w:rFonts w:ascii="宋体" w:eastAsia="宋体" w:hAnsi="宋体"/>
                <w:szCs w:val="21"/>
                <w:u w:val="wave" w:color="FF0000"/>
              </w:rPr>
            </w:pPr>
            <w:r w:rsidRPr="00833846">
              <w:rPr>
                <w:rFonts w:ascii="宋体" w:eastAsia="宋体" w:hAnsi="宋体" w:hint="eastAsia"/>
                <w:szCs w:val="21"/>
                <w:u w:val="wave" w:color="FF0000"/>
              </w:rPr>
              <w:t>1. 价格定位说明</w:t>
            </w:r>
            <w:r>
              <w:rPr>
                <w:rFonts w:ascii="宋体" w:eastAsia="宋体" w:hAnsi="宋体" w:hint="eastAsia"/>
                <w:szCs w:val="21"/>
                <w:u w:val="wave" w:color="FF0000"/>
              </w:rPr>
              <w:t>，叙述详细、清晰易懂，得8-5分；叙述一般，未有明确叙述，得4-2分；其它情况或未提供此项得1-0</w:t>
            </w:r>
            <w:r w:rsidRPr="00833846">
              <w:rPr>
                <w:rFonts w:ascii="宋体" w:eastAsia="宋体" w:hAnsi="宋体" w:hint="eastAsia"/>
                <w:szCs w:val="21"/>
                <w:u w:val="wave" w:color="FF0000"/>
              </w:rPr>
              <w:t>分</w:t>
            </w:r>
            <w:r>
              <w:rPr>
                <w:rFonts w:ascii="宋体" w:eastAsia="宋体" w:hAnsi="宋体" w:hint="eastAsia"/>
                <w:szCs w:val="21"/>
                <w:u w:val="wave" w:color="FF0000"/>
              </w:rPr>
              <w:t>。</w:t>
            </w:r>
          </w:p>
          <w:p w14:paraId="314A512C" w14:textId="1E5C6788" w:rsidR="00833846" w:rsidRPr="00833846" w:rsidRDefault="00833846" w:rsidP="00833846">
            <w:pPr>
              <w:jc w:val="left"/>
              <w:rPr>
                <w:rFonts w:ascii="宋体" w:eastAsia="宋体" w:hAnsi="宋体"/>
                <w:szCs w:val="21"/>
                <w:u w:val="wave" w:color="FF0000"/>
              </w:rPr>
            </w:pPr>
            <w:r w:rsidRPr="00833846">
              <w:rPr>
                <w:rFonts w:ascii="宋体" w:eastAsia="宋体" w:hAnsi="宋体" w:hint="eastAsia"/>
                <w:szCs w:val="21"/>
                <w:u w:val="wave" w:color="FF0000"/>
              </w:rPr>
              <w:t>2. 经营管理、实施方案以及拟用于本项目的主要人员和设备情况</w:t>
            </w:r>
            <w:r>
              <w:rPr>
                <w:rFonts w:ascii="宋体" w:eastAsia="宋体" w:hAnsi="宋体" w:hint="eastAsia"/>
                <w:szCs w:val="21"/>
                <w:u w:val="wave" w:color="FF0000"/>
              </w:rPr>
              <w:t>，横向比较优得10-8分；一般得7-5分；较差得4-0分。</w:t>
            </w:r>
          </w:p>
          <w:p w14:paraId="0B18C9D9" w14:textId="2B69BB80" w:rsidR="00833846" w:rsidRPr="00833846" w:rsidRDefault="00833846" w:rsidP="00833846">
            <w:pPr>
              <w:tabs>
                <w:tab w:val="left" w:pos="645"/>
              </w:tabs>
              <w:snapToGrid w:val="0"/>
              <w:jc w:val="left"/>
              <w:rPr>
                <w:rFonts w:ascii="宋体" w:eastAsia="宋体" w:hAnsi="宋体"/>
                <w:szCs w:val="21"/>
                <w:u w:val="wave" w:color="FF0000"/>
              </w:rPr>
            </w:pPr>
            <w:r w:rsidRPr="00833846">
              <w:rPr>
                <w:rFonts w:ascii="宋体" w:eastAsia="宋体" w:hAnsi="宋体" w:hint="eastAsia"/>
                <w:szCs w:val="21"/>
                <w:u w:val="wave" w:color="FF0000"/>
              </w:rPr>
              <w:t>3. 装修改造方案（与现有空间的装饰装修、布局成果相对比，可含自主经营规划布局、装修设计效果图）</w:t>
            </w:r>
            <w:r>
              <w:rPr>
                <w:rFonts w:ascii="宋体" w:eastAsia="宋体" w:hAnsi="宋体" w:hint="eastAsia"/>
                <w:szCs w:val="21"/>
                <w:u w:val="wave" w:color="FF0000"/>
              </w:rPr>
              <w:t>，横向比较优得5-4分；一般得3-2分；较差得1-0分。</w:t>
            </w:r>
          </w:p>
          <w:p w14:paraId="51043A89" w14:textId="5599616E" w:rsidR="00833846" w:rsidRPr="00833846" w:rsidRDefault="00833846" w:rsidP="00833846">
            <w:pPr>
              <w:tabs>
                <w:tab w:val="left" w:pos="645"/>
              </w:tabs>
              <w:snapToGrid w:val="0"/>
              <w:jc w:val="left"/>
              <w:rPr>
                <w:rFonts w:ascii="宋体" w:eastAsia="宋体" w:hAnsi="宋体"/>
                <w:szCs w:val="21"/>
                <w:u w:val="wave" w:color="FF0000"/>
              </w:rPr>
            </w:pPr>
            <w:r w:rsidRPr="00833846">
              <w:rPr>
                <w:rFonts w:ascii="宋体" w:eastAsia="宋体" w:hAnsi="宋体" w:hint="eastAsia"/>
                <w:szCs w:val="21"/>
                <w:u w:val="wave" w:color="FF0000"/>
              </w:rPr>
              <w:t>4. 经营服务承诺</w:t>
            </w:r>
            <w:r>
              <w:rPr>
                <w:rFonts w:ascii="宋体" w:eastAsia="宋体" w:hAnsi="宋体" w:hint="eastAsia"/>
                <w:szCs w:val="21"/>
                <w:u w:val="wave" w:color="FF0000"/>
              </w:rPr>
              <w:t>，横向比较优得5-4分；一般得3-2分；较差得1-0分。</w:t>
            </w:r>
          </w:p>
          <w:p w14:paraId="6F75B734" w14:textId="77777777" w:rsidR="00833846" w:rsidRPr="00833846" w:rsidRDefault="00833846" w:rsidP="00833846">
            <w:pPr>
              <w:tabs>
                <w:tab w:val="left" w:pos="645"/>
              </w:tabs>
              <w:snapToGrid w:val="0"/>
              <w:jc w:val="left"/>
              <w:rPr>
                <w:rFonts w:ascii="宋体" w:eastAsia="宋体" w:hAnsi="宋体"/>
                <w:szCs w:val="21"/>
                <w:u w:val="wave" w:color="FF0000"/>
              </w:rPr>
            </w:pPr>
            <w:r w:rsidRPr="00833846">
              <w:rPr>
                <w:rFonts w:ascii="宋体" w:eastAsia="宋体" w:hAnsi="宋体" w:hint="eastAsia"/>
                <w:szCs w:val="21"/>
                <w:u w:val="wave" w:color="FF0000"/>
              </w:rPr>
              <w:t>5. 卫生、消防、安全等方面工作及风险应急预案和保障方案</w:t>
            </w:r>
            <w:r>
              <w:rPr>
                <w:rFonts w:ascii="宋体" w:eastAsia="宋体" w:hAnsi="宋体" w:hint="eastAsia"/>
                <w:szCs w:val="21"/>
                <w:u w:val="wave" w:color="FF0000"/>
              </w:rPr>
              <w:t>，横向比较优得5-4分；一般得3-2分；较差得1-0分。</w:t>
            </w:r>
          </w:p>
          <w:p w14:paraId="0E8940E4" w14:textId="41779659" w:rsidR="00943114" w:rsidRPr="00833846" w:rsidRDefault="00833846" w:rsidP="00833846">
            <w:pPr>
              <w:tabs>
                <w:tab w:val="left" w:pos="645"/>
              </w:tabs>
              <w:snapToGrid w:val="0"/>
              <w:jc w:val="left"/>
              <w:rPr>
                <w:rFonts w:ascii="宋体" w:eastAsia="宋体" w:hAnsi="宋体"/>
                <w:szCs w:val="21"/>
                <w:u w:val="wave" w:color="FF0000"/>
              </w:rPr>
            </w:pPr>
            <w:r w:rsidRPr="00833846">
              <w:rPr>
                <w:rFonts w:ascii="宋体" w:eastAsia="宋体" w:hAnsi="宋体" w:hint="eastAsia"/>
                <w:szCs w:val="21"/>
                <w:u w:val="wave" w:color="FF0000"/>
              </w:rPr>
              <w:t>6. 其他有利于提升经营服务品质的良好建议</w:t>
            </w:r>
            <w:r>
              <w:rPr>
                <w:rFonts w:ascii="宋体" w:eastAsia="宋体" w:hAnsi="宋体" w:hint="eastAsia"/>
                <w:szCs w:val="21"/>
                <w:u w:val="wave" w:color="FF0000"/>
              </w:rPr>
              <w:t>，横向比较优得5-4分；一般得3-2分；较差得1-0分。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28B1FCD" w14:textId="70512B8D" w:rsidR="00943114" w:rsidDel="0079428F" w:rsidRDefault="00943114" w:rsidP="00833846">
            <w:pPr>
              <w:widowControl/>
              <w:jc w:val="center"/>
              <w:rPr>
                <w:rFonts w:asciiTheme="minorEastAsia" w:eastAsiaTheme="minorEastAsia" w:hAnsiTheme="minorEastAsia"/>
                <w:szCs w:val="21"/>
              </w:rPr>
            </w:pPr>
            <w:r>
              <w:rPr>
                <w:rFonts w:asciiTheme="minorEastAsia" w:eastAsiaTheme="minorEastAsia" w:hAnsiTheme="minorEastAsia"/>
                <w:szCs w:val="21"/>
              </w:rPr>
              <w:t>3</w:t>
            </w:r>
            <w:r w:rsidR="00833846">
              <w:rPr>
                <w:rFonts w:asciiTheme="minorEastAsia" w:eastAsiaTheme="minorEastAsia" w:hAnsiTheme="minorEastAsia" w:hint="eastAsia"/>
                <w:szCs w:val="21"/>
              </w:rPr>
              <w:t>8</w:t>
            </w:r>
          </w:p>
        </w:tc>
      </w:tr>
      <w:tr w:rsidR="00943114" w:rsidRPr="00757E7D" w14:paraId="30C6C6DE"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6942623A" w14:textId="121BCD02" w:rsidR="00943114" w:rsidRPr="00757E7D" w:rsidRDefault="00943114" w:rsidP="00943114">
            <w:pPr>
              <w:widowControl/>
              <w:jc w:val="center"/>
              <w:rPr>
                <w:rFonts w:asciiTheme="minorEastAsia" w:eastAsiaTheme="minorEastAsia" w:hAnsiTheme="minorEastAsia"/>
                <w:szCs w:val="21"/>
              </w:rPr>
            </w:pPr>
            <w:r>
              <w:rPr>
                <w:rFonts w:asciiTheme="minorEastAsia" w:eastAsiaTheme="minorEastAsia" w:hAnsiTheme="minorEastAsia"/>
                <w:szCs w:val="21"/>
              </w:rPr>
              <w:t>1</w:t>
            </w:r>
            <w:r w:rsidR="00537470">
              <w:rPr>
                <w:rFonts w:asciiTheme="minorEastAsia" w:eastAsiaTheme="minorEastAsia" w:hAnsiTheme="minorEastAsia"/>
                <w:szCs w:val="21"/>
              </w:rPr>
              <w:t>3</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32BF4C9F" w14:textId="6155DC9E" w:rsidR="00943114" w:rsidRPr="00757E7D" w:rsidDel="003F33D3" w:rsidRDefault="00943114" w:rsidP="0052295E">
            <w:pPr>
              <w:widowControl/>
              <w:jc w:val="left"/>
              <w:rPr>
                <w:rFonts w:asciiTheme="minorEastAsia" w:eastAsiaTheme="minorEastAsia" w:hAnsiTheme="minorEastAsia"/>
                <w:szCs w:val="21"/>
              </w:rPr>
            </w:pPr>
            <w:r w:rsidRPr="00757E7D">
              <w:rPr>
                <w:rFonts w:asciiTheme="minorEastAsia" w:eastAsiaTheme="minorEastAsia" w:hAnsiTheme="minorEastAsia"/>
                <w:szCs w:val="21"/>
              </w:rPr>
              <w:t>租金：</w:t>
            </w:r>
            <w:r w:rsidRPr="00757E7D">
              <w:rPr>
                <w:rFonts w:asciiTheme="minorEastAsia" w:eastAsiaTheme="minorEastAsia" w:hAnsiTheme="minorEastAsia" w:hint="eastAsia"/>
                <w:szCs w:val="21"/>
              </w:rPr>
              <w:t>以符合招标文件要求的最高租金为基准价，基准价得满分</w:t>
            </w:r>
            <w:r w:rsidR="0052295E">
              <w:rPr>
                <w:rFonts w:asciiTheme="minorEastAsia" w:eastAsiaTheme="minorEastAsia" w:hAnsiTheme="minorEastAsia" w:hint="eastAsia"/>
                <w:szCs w:val="21"/>
              </w:rPr>
              <w:t>2</w:t>
            </w:r>
            <w:r w:rsidRPr="00757E7D">
              <w:rPr>
                <w:rFonts w:asciiTheme="minorEastAsia" w:eastAsiaTheme="minorEastAsia" w:hAnsiTheme="minorEastAsia"/>
                <w:szCs w:val="21"/>
              </w:rPr>
              <w:t>0</w:t>
            </w:r>
            <w:r w:rsidRPr="00757E7D">
              <w:rPr>
                <w:rFonts w:asciiTheme="minorEastAsia" w:eastAsiaTheme="minorEastAsia" w:hAnsiTheme="minorEastAsia" w:hint="eastAsia"/>
                <w:szCs w:val="21"/>
              </w:rPr>
              <w:t>分，其它投标人的租金得分＝（该投标人的所报租金</w:t>
            </w:r>
            <w:r w:rsidRPr="00757E7D">
              <w:rPr>
                <w:rFonts w:asciiTheme="minorEastAsia" w:eastAsiaTheme="minorEastAsia" w:hAnsiTheme="minorEastAsia"/>
                <w:szCs w:val="21"/>
              </w:rPr>
              <w:t>/评标基准价</w:t>
            </w:r>
            <w:r w:rsidRPr="00757E7D">
              <w:rPr>
                <w:rFonts w:asciiTheme="minorEastAsia" w:eastAsiaTheme="minorEastAsia" w:hAnsiTheme="minorEastAsia" w:hint="eastAsia"/>
                <w:szCs w:val="21"/>
              </w:rPr>
              <w:t>）×</w:t>
            </w:r>
            <w:r w:rsidR="0052295E">
              <w:rPr>
                <w:rFonts w:asciiTheme="minorEastAsia" w:eastAsiaTheme="minorEastAsia" w:hAnsiTheme="minorEastAsia" w:hint="eastAsia"/>
                <w:szCs w:val="21"/>
              </w:rPr>
              <w:t>2</w:t>
            </w:r>
            <w:r w:rsidRPr="00757E7D">
              <w:rPr>
                <w:rFonts w:asciiTheme="minorEastAsia" w:eastAsiaTheme="minorEastAsia" w:hAnsiTheme="minorEastAsia"/>
                <w:szCs w:val="21"/>
              </w:rPr>
              <w:t>0</w:t>
            </w:r>
            <w:r w:rsidRPr="00757E7D">
              <w:rPr>
                <w:rFonts w:asciiTheme="minorEastAsia" w:eastAsiaTheme="minorEastAsia" w:hAnsiTheme="minorEastAsia" w:hint="eastAsia"/>
                <w:szCs w:val="21"/>
              </w:rPr>
              <w: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FEB4BC5" w14:textId="49C42CFF" w:rsidR="00943114" w:rsidRPr="00757E7D" w:rsidRDefault="0052295E" w:rsidP="00943114">
            <w:pPr>
              <w:widowControl/>
              <w:jc w:val="center"/>
              <w:rPr>
                <w:rFonts w:asciiTheme="minorEastAsia" w:eastAsiaTheme="minorEastAsia" w:hAnsiTheme="minorEastAsia"/>
                <w:szCs w:val="21"/>
              </w:rPr>
            </w:pPr>
            <w:r>
              <w:rPr>
                <w:rFonts w:asciiTheme="minorEastAsia" w:eastAsiaTheme="minorEastAsia" w:hAnsiTheme="minorEastAsia" w:hint="eastAsia"/>
                <w:szCs w:val="21"/>
              </w:rPr>
              <w:t>2</w:t>
            </w:r>
            <w:r w:rsidR="00943114" w:rsidRPr="00757E7D">
              <w:rPr>
                <w:rFonts w:asciiTheme="minorEastAsia" w:eastAsiaTheme="minorEastAsia" w:hAnsiTheme="minorEastAsia"/>
                <w:szCs w:val="21"/>
              </w:rPr>
              <w:t>0</w:t>
            </w:r>
          </w:p>
        </w:tc>
      </w:tr>
      <w:tr w:rsidR="00943114" w:rsidRPr="00757E7D" w14:paraId="1BCA1511" w14:textId="77777777" w:rsidTr="0020319D">
        <w:trPr>
          <w:trHeight w:val="696"/>
          <w:jc w:val="center"/>
        </w:trPr>
        <w:tc>
          <w:tcPr>
            <w:tcW w:w="676" w:type="dxa"/>
            <w:tcBorders>
              <w:top w:val="single" w:sz="4" w:space="0" w:color="auto"/>
              <w:left w:val="single" w:sz="4" w:space="0" w:color="auto"/>
              <w:bottom w:val="single" w:sz="4" w:space="0" w:color="auto"/>
              <w:right w:val="single" w:sz="4" w:space="0" w:color="auto"/>
            </w:tcBorders>
            <w:vAlign w:val="center"/>
          </w:tcPr>
          <w:p w14:paraId="54C807B1" w14:textId="4F9478C1" w:rsidR="00943114" w:rsidRPr="00757E7D" w:rsidRDefault="00943114" w:rsidP="00943114">
            <w:pPr>
              <w:widowControl/>
              <w:jc w:val="center"/>
              <w:rPr>
                <w:rFonts w:asciiTheme="minorEastAsia" w:eastAsiaTheme="minorEastAsia" w:hAnsiTheme="minorEastAsia"/>
                <w:szCs w:val="21"/>
              </w:rPr>
            </w:pPr>
            <w:r>
              <w:rPr>
                <w:rFonts w:asciiTheme="minorEastAsia" w:eastAsiaTheme="minorEastAsia" w:hAnsiTheme="minorEastAsia"/>
                <w:szCs w:val="21"/>
              </w:rPr>
              <w:t>1</w:t>
            </w:r>
            <w:r w:rsidR="00537470">
              <w:rPr>
                <w:rFonts w:asciiTheme="minorEastAsia" w:eastAsiaTheme="minorEastAsia" w:hAnsiTheme="minorEastAsia"/>
                <w:szCs w:val="21"/>
              </w:rPr>
              <w:t>4</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18DBF15D" w14:textId="77777777" w:rsidR="00943114" w:rsidRPr="00757E7D" w:rsidRDefault="00943114" w:rsidP="00943114">
            <w:pPr>
              <w:widowControl/>
              <w:jc w:val="center"/>
              <w:rPr>
                <w:rFonts w:asciiTheme="minorEastAsia" w:eastAsiaTheme="minorEastAsia" w:hAnsiTheme="minorEastAsia"/>
                <w:szCs w:val="21"/>
              </w:rPr>
            </w:pPr>
            <w:r w:rsidRPr="00757E7D">
              <w:rPr>
                <w:rFonts w:asciiTheme="minorEastAsia" w:eastAsiaTheme="minorEastAsia" w:hAnsiTheme="minorEastAsia" w:hint="eastAsia"/>
                <w:szCs w:val="21"/>
              </w:rPr>
              <w:t>满分</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8C72B04" w14:textId="77777777" w:rsidR="00943114" w:rsidRPr="00757E7D" w:rsidRDefault="00943114" w:rsidP="00943114">
            <w:pPr>
              <w:widowControl/>
              <w:jc w:val="center"/>
              <w:rPr>
                <w:rFonts w:asciiTheme="minorEastAsia" w:eastAsiaTheme="minorEastAsia" w:hAnsiTheme="minorEastAsia"/>
                <w:szCs w:val="21"/>
              </w:rPr>
            </w:pPr>
            <w:r w:rsidRPr="00757E7D">
              <w:rPr>
                <w:rFonts w:asciiTheme="minorEastAsia" w:eastAsiaTheme="minorEastAsia" w:hAnsiTheme="minorEastAsia"/>
                <w:szCs w:val="21"/>
              </w:rPr>
              <w:t>100</w:t>
            </w:r>
          </w:p>
        </w:tc>
      </w:tr>
    </w:tbl>
    <w:p w14:paraId="342659E2" w14:textId="04CFFCF8" w:rsidR="008214DE" w:rsidRPr="00757E7D" w:rsidRDefault="008214DE">
      <w:pPr>
        <w:widowControl/>
        <w:jc w:val="left"/>
        <w:rPr>
          <w:rFonts w:asciiTheme="minorEastAsia" w:eastAsiaTheme="minorEastAsia" w:hAnsiTheme="minorEastAsia"/>
        </w:rPr>
      </w:pPr>
    </w:p>
    <w:p w14:paraId="3E52F8F9" w14:textId="77777777" w:rsidR="008214DE" w:rsidRPr="00757E7D" w:rsidRDefault="008214DE">
      <w:pPr>
        <w:widowControl/>
        <w:jc w:val="left"/>
        <w:rPr>
          <w:rFonts w:asciiTheme="minorEastAsia" w:eastAsiaTheme="minorEastAsia" w:hAnsiTheme="minorEastAsia"/>
        </w:rPr>
      </w:pPr>
    </w:p>
    <w:p w14:paraId="10263DB1" w14:textId="77777777" w:rsidR="008214DE" w:rsidRPr="00757E7D" w:rsidRDefault="008214DE">
      <w:pPr>
        <w:spacing w:line="360" w:lineRule="auto"/>
        <w:jc w:val="center"/>
        <w:rPr>
          <w:rFonts w:asciiTheme="minorEastAsia" w:eastAsiaTheme="minorEastAsia" w:hAnsiTheme="minorEastAsia"/>
          <w:szCs w:val="21"/>
        </w:rPr>
      </w:pPr>
      <w:bookmarkStart w:id="50" w:name="_Toc73427850"/>
    </w:p>
    <w:p w14:paraId="26196733" w14:textId="77777777" w:rsidR="008214DE" w:rsidRPr="00757E7D" w:rsidRDefault="008214DE">
      <w:pPr>
        <w:spacing w:line="360" w:lineRule="auto"/>
        <w:jc w:val="center"/>
        <w:rPr>
          <w:rFonts w:asciiTheme="minorEastAsia" w:eastAsiaTheme="minorEastAsia" w:hAnsiTheme="minorEastAsia"/>
          <w:sz w:val="24"/>
          <w:szCs w:val="24"/>
        </w:rPr>
      </w:pPr>
    </w:p>
    <w:p w14:paraId="3798D656" w14:textId="77777777" w:rsidR="008214DE" w:rsidRPr="00757E7D" w:rsidRDefault="008214DE">
      <w:pPr>
        <w:spacing w:line="264" w:lineRule="auto"/>
        <w:jc w:val="center"/>
        <w:rPr>
          <w:rFonts w:asciiTheme="minorEastAsia" w:eastAsiaTheme="minorEastAsia" w:hAnsiTheme="minorEastAsia"/>
          <w:sz w:val="24"/>
          <w:szCs w:val="24"/>
        </w:rPr>
      </w:pPr>
    </w:p>
    <w:p w14:paraId="7D636DAA" w14:textId="77777777" w:rsidR="008214DE" w:rsidRPr="00757E7D" w:rsidRDefault="008214DE">
      <w:pPr>
        <w:spacing w:line="264" w:lineRule="auto"/>
        <w:jc w:val="center"/>
        <w:rPr>
          <w:rFonts w:asciiTheme="minorEastAsia" w:eastAsiaTheme="minorEastAsia" w:hAnsiTheme="minorEastAsia"/>
          <w:sz w:val="24"/>
          <w:szCs w:val="24"/>
        </w:rPr>
      </w:pPr>
    </w:p>
    <w:p w14:paraId="6A731D73" w14:textId="77777777" w:rsidR="008214DE" w:rsidRPr="00757E7D" w:rsidRDefault="008214DE">
      <w:pPr>
        <w:spacing w:line="264" w:lineRule="auto"/>
        <w:jc w:val="center"/>
        <w:rPr>
          <w:rFonts w:asciiTheme="minorEastAsia" w:eastAsiaTheme="minorEastAsia" w:hAnsiTheme="minorEastAsia"/>
          <w:sz w:val="24"/>
          <w:szCs w:val="24"/>
        </w:rPr>
      </w:pPr>
    </w:p>
    <w:p w14:paraId="5D3DA702" w14:textId="77777777" w:rsidR="008214DE" w:rsidRPr="00757E7D" w:rsidRDefault="008214DE">
      <w:pPr>
        <w:spacing w:line="264" w:lineRule="auto"/>
        <w:jc w:val="center"/>
        <w:rPr>
          <w:rFonts w:asciiTheme="minorEastAsia" w:eastAsiaTheme="minorEastAsia" w:hAnsiTheme="minorEastAsia"/>
          <w:sz w:val="24"/>
          <w:szCs w:val="24"/>
        </w:rPr>
      </w:pPr>
    </w:p>
    <w:p w14:paraId="213CD697" w14:textId="77777777" w:rsidR="008214DE" w:rsidRPr="00757E7D" w:rsidRDefault="008214DE">
      <w:pPr>
        <w:spacing w:line="264" w:lineRule="auto"/>
        <w:jc w:val="center"/>
        <w:rPr>
          <w:rFonts w:asciiTheme="minorEastAsia" w:eastAsiaTheme="minorEastAsia" w:hAnsiTheme="minorEastAsia"/>
          <w:sz w:val="24"/>
          <w:szCs w:val="24"/>
        </w:rPr>
      </w:pPr>
    </w:p>
    <w:p w14:paraId="360110AF" w14:textId="77777777" w:rsidR="008214DE" w:rsidRPr="00757E7D" w:rsidRDefault="008214DE">
      <w:pPr>
        <w:spacing w:line="264" w:lineRule="auto"/>
        <w:jc w:val="center"/>
        <w:rPr>
          <w:rFonts w:asciiTheme="minorEastAsia" w:eastAsiaTheme="minorEastAsia" w:hAnsiTheme="minorEastAsia"/>
          <w:sz w:val="24"/>
          <w:szCs w:val="24"/>
        </w:rPr>
      </w:pPr>
    </w:p>
    <w:p w14:paraId="61E9DB65" w14:textId="77777777" w:rsidR="008214DE" w:rsidRPr="00757E7D" w:rsidRDefault="008214DE">
      <w:pPr>
        <w:spacing w:line="264" w:lineRule="auto"/>
        <w:jc w:val="center"/>
        <w:rPr>
          <w:rFonts w:asciiTheme="minorEastAsia" w:eastAsiaTheme="minorEastAsia" w:hAnsiTheme="minorEastAsia"/>
          <w:sz w:val="24"/>
          <w:szCs w:val="24"/>
        </w:rPr>
      </w:pPr>
    </w:p>
    <w:p w14:paraId="63929904" w14:textId="77777777" w:rsidR="008214DE" w:rsidRPr="00757E7D" w:rsidRDefault="008214DE">
      <w:pPr>
        <w:spacing w:line="264" w:lineRule="auto"/>
        <w:jc w:val="center"/>
        <w:rPr>
          <w:rFonts w:asciiTheme="minorEastAsia" w:eastAsiaTheme="minorEastAsia" w:hAnsiTheme="minorEastAsia"/>
          <w:sz w:val="24"/>
          <w:szCs w:val="24"/>
        </w:rPr>
      </w:pPr>
    </w:p>
    <w:p w14:paraId="0A051ACE" w14:textId="77777777" w:rsidR="008214DE" w:rsidRPr="00757E7D" w:rsidRDefault="008214DE">
      <w:pPr>
        <w:spacing w:line="264" w:lineRule="auto"/>
        <w:jc w:val="center"/>
        <w:rPr>
          <w:rFonts w:asciiTheme="minorEastAsia" w:eastAsiaTheme="minorEastAsia" w:hAnsiTheme="minorEastAsia"/>
          <w:sz w:val="24"/>
          <w:szCs w:val="24"/>
        </w:rPr>
      </w:pPr>
    </w:p>
    <w:p w14:paraId="00E1F6FB" w14:textId="77777777" w:rsidR="008214DE" w:rsidRPr="00757E7D" w:rsidRDefault="008214DE">
      <w:pPr>
        <w:spacing w:line="264" w:lineRule="auto"/>
        <w:jc w:val="center"/>
        <w:rPr>
          <w:rFonts w:asciiTheme="minorEastAsia" w:eastAsiaTheme="minorEastAsia" w:hAnsiTheme="minorEastAsia"/>
          <w:sz w:val="24"/>
          <w:szCs w:val="24"/>
        </w:rPr>
      </w:pPr>
    </w:p>
    <w:p w14:paraId="77CC99C0" w14:textId="77777777" w:rsidR="008214DE" w:rsidRPr="00757E7D" w:rsidRDefault="008214DE">
      <w:pPr>
        <w:spacing w:line="264" w:lineRule="auto"/>
        <w:jc w:val="center"/>
        <w:rPr>
          <w:rFonts w:asciiTheme="minorEastAsia" w:eastAsiaTheme="minorEastAsia" w:hAnsiTheme="minorEastAsia"/>
          <w:sz w:val="24"/>
          <w:szCs w:val="24"/>
        </w:rPr>
      </w:pPr>
    </w:p>
    <w:p w14:paraId="7F335F25" w14:textId="77777777" w:rsidR="008214DE" w:rsidRPr="00757E7D" w:rsidRDefault="008214DE">
      <w:pPr>
        <w:spacing w:line="264" w:lineRule="auto"/>
        <w:jc w:val="center"/>
        <w:rPr>
          <w:rFonts w:asciiTheme="minorEastAsia" w:eastAsiaTheme="minorEastAsia" w:hAnsiTheme="minorEastAsia"/>
          <w:sz w:val="24"/>
          <w:szCs w:val="24"/>
        </w:rPr>
      </w:pPr>
    </w:p>
    <w:p w14:paraId="70D618AE" w14:textId="77777777" w:rsidR="008214DE" w:rsidRPr="00757E7D" w:rsidRDefault="008214DE">
      <w:pPr>
        <w:spacing w:line="264" w:lineRule="auto"/>
        <w:jc w:val="center"/>
        <w:rPr>
          <w:rFonts w:asciiTheme="minorEastAsia" w:eastAsiaTheme="minorEastAsia" w:hAnsiTheme="minorEastAsia"/>
          <w:sz w:val="24"/>
          <w:szCs w:val="24"/>
        </w:rPr>
      </w:pPr>
    </w:p>
    <w:p w14:paraId="607DD05B" w14:textId="77777777" w:rsidR="008214DE" w:rsidRPr="00757E7D" w:rsidRDefault="008214DE">
      <w:pPr>
        <w:spacing w:line="264" w:lineRule="auto"/>
        <w:jc w:val="center"/>
        <w:rPr>
          <w:rFonts w:asciiTheme="minorEastAsia" w:eastAsiaTheme="minorEastAsia" w:hAnsiTheme="minorEastAsia"/>
          <w:sz w:val="24"/>
          <w:szCs w:val="24"/>
        </w:rPr>
      </w:pPr>
    </w:p>
    <w:p w14:paraId="55AF2AB8" w14:textId="7D743292" w:rsidR="008214DE" w:rsidRPr="00757E7D" w:rsidRDefault="005B5411">
      <w:pPr>
        <w:pStyle w:val="1"/>
        <w:widowControl/>
        <w:spacing w:line="360" w:lineRule="auto"/>
        <w:jc w:val="center"/>
        <w:rPr>
          <w:rFonts w:asciiTheme="minorEastAsia" w:eastAsiaTheme="minorEastAsia" w:hAnsiTheme="minorEastAsia"/>
          <w:sz w:val="30"/>
          <w:szCs w:val="30"/>
        </w:rPr>
      </w:pPr>
      <w:bookmarkStart w:id="51" w:name="_Toc515201034"/>
      <w:r w:rsidRPr="00757E7D">
        <w:rPr>
          <w:rFonts w:asciiTheme="minorEastAsia" w:eastAsiaTheme="minorEastAsia" w:hAnsiTheme="minorEastAsia" w:hint="eastAsia"/>
          <w:sz w:val="30"/>
          <w:szCs w:val="30"/>
        </w:rPr>
        <w:t>第七章</w:t>
      </w:r>
      <w:r w:rsidRPr="00757E7D">
        <w:rPr>
          <w:rFonts w:asciiTheme="minorEastAsia" w:eastAsiaTheme="minorEastAsia" w:hAnsiTheme="minorEastAsia"/>
          <w:sz w:val="30"/>
          <w:szCs w:val="30"/>
        </w:rPr>
        <w:t xml:space="preserve">  </w:t>
      </w:r>
      <w:r w:rsidR="00341DC4" w:rsidRPr="00757E7D">
        <w:rPr>
          <w:rFonts w:asciiTheme="minorEastAsia" w:eastAsiaTheme="minorEastAsia" w:hAnsiTheme="minorEastAsia" w:hint="eastAsia"/>
          <w:sz w:val="30"/>
          <w:szCs w:val="30"/>
        </w:rPr>
        <w:t>附件</w:t>
      </w:r>
      <w:r w:rsidR="00341DC4" w:rsidRPr="00757E7D">
        <w:rPr>
          <w:rFonts w:asciiTheme="minorEastAsia" w:eastAsiaTheme="minorEastAsia" w:hAnsiTheme="minorEastAsia"/>
          <w:sz w:val="30"/>
          <w:szCs w:val="30"/>
        </w:rPr>
        <w:t>—</w:t>
      </w:r>
      <w:r w:rsidR="00341DC4" w:rsidRPr="00757E7D">
        <w:rPr>
          <w:rFonts w:asciiTheme="minorEastAsia" w:eastAsiaTheme="minorEastAsia" w:hAnsiTheme="minorEastAsia" w:hint="eastAsia"/>
          <w:sz w:val="30"/>
          <w:szCs w:val="30"/>
        </w:rPr>
        <w:t>投标文件</w:t>
      </w:r>
      <w:r w:rsidR="00341DC4" w:rsidRPr="00757E7D">
        <w:rPr>
          <w:rFonts w:asciiTheme="minorEastAsia" w:eastAsiaTheme="minorEastAsia" w:hAnsiTheme="minorEastAsia"/>
          <w:sz w:val="30"/>
          <w:szCs w:val="30"/>
        </w:rPr>
        <w:t>格式</w:t>
      </w:r>
      <w:bookmarkEnd w:id="51"/>
    </w:p>
    <w:p w14:paraId="3C06B1C1" w14:textId="77777777" w:rsidR="008214DE" w:rsidRPr="00CC7D2C" w:rsidRDefault="00341DC4">
      <w:pPr>
        <w:spacing w:line="360" w:lineRule="auto"/>
        <w:jc w:val="center"/>
        <w:rPr>
          <w:rStyle w:val="CharChar8"/>
          <w:rFonts w:asciiTheme="minorEastAsia" w:eastAsiaTheme="minorEastAsia" w:hAnsiTheme="minorEastAsia"/>
          <w:shd w:val="pct10" w:color="auto" w:fill="FFFFFF"/>
        </w:rPr>
      </w:pPr>
      <w:r w:rsidRPr="00757E7D">
        <w:rPr>
          <w:rFonts w:asciiTheme="minorEastAsia" w:eastAsiaTheme="minorEastAsia" w:hAnsiTheme="minorEastAsia"/>
          <w:kern w:val="44"/>
          <w:sz w:val="24"/>
          <w:szCs w:val="24"/>
        </w:rPr>
        <w:br w:type="page"/>
      </w:r>
      <w:bookmarkStart w:id="52" w:name="_Toc416267399"/>
      <w:bookmarkStart w:id="53" w:name="_Toc419710583"/>
      <w:bookmarkStart w:id="54" w:name="_Toc419721854"/>
      <w:bookmarkStart w:id="55" w:name="_Toc424219313"/>
      <w:bookmarkStart w:id="56" w:name="_Toc358360955"/>
    </w:p>
    <w:p w14:paraId="67DE1BF1"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4EE2DCCB"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03D3554"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733D2B2"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1A26E82F"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61A60DBE"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3A6A147B"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12A08016"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325E97D2"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1F3263B"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180EA890"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05654AFF"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19FAD256"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4663DB79"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FE78D91" w14:textId="77777777" w:rsidR="008214DE" w:rsidRPr="003A338B" w:rsidRDefault="00341DC4" w:rsidP="00CC7D2C">
      <w:pPr>
        <w:pStyle w:val="1"/>
        <w:widowControl/>
        <w:spacing w:line="360" w:lineRule="auto"/>
        <w:jc w:val="center"/>
        <w:rPr>
          <w:rFonts w:asciiTheme="minorEastAsia" w:eastAsiaTheme="minorEastAsia" w:hAnsiTheme="minorEastAsia"/>
          <w:sz w:val="28"/>
          <w:szCs w:val="28"/>
        </w:rPr>
      </w:pPr>
      <w:bookmarkStart w:id="57" w:name="_Toc476300399"/>
      <w:bookmarkStart w:id="58" w:name="_Toc470707993"/>
      <w:bookmarkStart w:id="59" w:name="_Toc515201035"/>
      <w:r w:rsidRPr="00EE044D">
        <w:rPr>
          <w:rFonts w:asciiTheme="minorEastAsia" w:eastAsiaTheme="minorEastAsia" w:hAnsiTheme="minorEastAsia" w:hint="eastAsia"/>
          <w:sz w:val="28"/>
          <w:szCs w:val="28"/>
        </w:rPr>
        <w:t>第一部分</w:t>
      </w:r>
      <w:r w:rsidRPr="00BC06FB">
        <w:rPr>
          <w:rFonts w:asciiTheme="minorEastAsia" w:eastAsiaTheme="minorEastAsia" w:hAnsiTheme="minorEastAsia"/>
          <w:sz w:val="28"/>
          <w:szCs w:val="28"/>
        </w:rPr>
        <w:t xml:space="preserve">  </w:t>
      </w:r>
      <w:r w:rsidRPr="005F214B">
        <w:rPr>
          <w:rFonts w:asciiTheme="minorEastAsia" w:eastAsiaTheme="minorEastAsia" w:hAnsiTheme="minorEastAsia" w:hint="eastAsia"/>
          <w:sz w:val="28"/>
          <w:szCs w:val="28"/>
        </w:rPr>
        <w:t>资格证明文件</w:t>
      </w:r>
      <w:bookmarkEnd w:id="52"/>
      <w:bookmarkEnd w:id="53"/>
      <w:bookmarkEnd w:id="54"/>
      <w:bookmarkEnd w:id="55"/>
      <w:bookmarkEnd w:id="57"/>
      <w:bookmarkEnd w:id="58"/>
      <w:bookmarkEnd w:id="59"/>
    </w:p>
    <w:p w14:paraId="712EE0FE" w14:textId="77777777" w:rsidR="008214DE" w:rsidRPr="00CC7D2C" w:rsidRDefault="008214DE">
      <w:pPr>
        <w:widowControl/>
        <w:jc w:val="left"/>
        <w:rPr>
          <w:rFonts w:asciiTheme="minorEastAsia" w:eastAsiaTheme="minorEastAsia" w:hAnsiTheme="minorEastAsia"/>
        </w:rPr>
      </w:pPr>
    </w:p>
    <w:p w14:paraId="2E7A7114" w14:textId="77777777" w:rsidR="008214DE" w:rsidRPr="00CC7D2C" w:rsidRDefault="00341DC4">
      <w:pPr>
        <w:widowControl/>
        <w:jc w:val="center"/>
        <w:rPr>
          <w:rFonts w:asciiTheme="minorEastAsia" w:eastAsiaTheme="minorEastAsia" w:hAnsiTheme="minorEastAsia"/>
        </w:rPr>
      </w:pPr>
      <w:r w:rsidRPr="00CC7D2C">
        <w:rPr>
          <w:rFonts w:asciiTheme="minorEastAsia" w:eastAsiaTheme="minorEastAsia" w:hAnsiTheme="minorEastAsia"/>
        </w:rPr>
        <w:br w:type="page"/>
      </w:r>
    </w:p>
    <w:p w14:paraId="67DFD231" w14:textId="373AF894" w:rsidR="008214DE" w:rsidRPr="00CC7D2C" w:rsidRDefault="00341DC4" w:rsidP="00CC7D2C">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CC7D2C">
        <w:rPr>
          <w:rFonts w:asciiTheme="minorEastAsia" w:eastAsiaTheme="minorEastAsia" w:hAnsiTheme="minorEastAsia" w:hint="eastAsia"/>
          <w:b/>
          <w:color w:val="000000"/>
          <w:sz w:val="24"/>
          <w:szCs w:val="24"/>
        </w:rPr>
        <w:lastRenderedPageBreak/>
        <w:t>营业执照复印件</w:t>
      </w:r>
    </w:p>
    <w:p w14:paraId="108F8529" w14:textId="77777777" w:rsidR="008214DE" w:rsidRPr="00757E7D" w:rsidRDefault="008214DE">
      <w:pPr>
        <w:spacing w:line="360" w:lineRule="auto"/>
        <w:jc w:val="center"/>
        <w:rPr>
          <w:rFonts w:asciiTheme="minorEastAsia" w:eastAsiaTheme="minorEastAsia" w:hAnsiTheme="minorEastAsia" w:cs="宋体"/>
          <w:bCs/>
          <w:szCs w:val="21"/>
        </w:rPr>
      </w:pPr>
    </w:p>
    <w:p w14:paraId="6CF423D3" w14:textId="77777777" w:rsidR="008214DE" w:rsidRPr="00757E7D" w:rsidRDefault="008214DE">
      <w:pPr>
        <w:spacing w:line="360" w:lineRule="auto"/>
        <w:jc w:val="center"/>
        <w:rPr>
          <w:rFonts w:asciiTheme="minorEastAsia" w:eastAsiaTheme="minorEastAsia" w:hAnsiTheme="minorEastAsia" w:cs="宋体"/>
          <w:bCs/>
          <w:szCs w:val="21"/>
        </w:rPr>
      </w:pPr>
    </w:p>
    <w:p w14:paraId="6D0F3CC0" w14:textId="03CE0681" w:rsidR="008214DE" w:rsidRPr="00757E7D" w:rsidRDefault="00341DC4">
      <w:pPr>
        <w:pStyle w:val="af"/>
        <w:tabs>
          <w:tab w:val="left" w:pos="5580"/>
        </w:tabs>
        <w:spacing w:line="360" w:lineRule="auto"/>
        <w:ind w:firstLineChars="200" w:firstLine="420"/>
        <w:jc w:val="left"/>
        <w:rPr>
          <w:rFonts w:asciiTheme="minorEastAsia" w:eastAsiaTheme="minorEastAsia" w:hAnsiTheme="minorEastAsia"/>
          <w:szCs w:val="21"/>
        </w:rPr>
      </w:pPr>
      <w:r w:rsidRPr="00757E7D">
        <w:rPr>
          <w:rFonts w:asciiTheme="minorEastAsia" w:eastAsiaTheme="minorEastAsia" w:hAnsiTheme="minorEastAsia" w:hint="eastAsia"/>
          <w:szCs w:val="21"/>
        </w:rPr>
        <w:t>提供营业执照复印件。</w:t>
      </w:r>
    </w:p>
    <w:p w14:paraId="7C9A8F8D" w14:textId="77777777" w:rsidR="008214DE" w:rsidRPr="00757E7D" w:rsidRDefault="008214DE">
      <w:pPr>
        <w:pStyle w:val="2"/>
        <w:tabs>
          <w:tab w:val="left" w:pos="5580"/>
        </w:tabs>
        <w:spacing w:line="22" w:lineRule="atLeast"/>
        <w:jc w:val="center"/>
        <w:rPr>
          <w:rFonts w:asciiTheme="minorEastAsia" w:eastAsiaTheme="minorEastAsia" w:hAnsiTheme="minorEastAsia" w:cs="宋体"/>
        </w:rPr>
      </w:pPr>
    </w:p>
    <w:p w14:paraId="50821386" w14:textId="147AFAF4" w:rsidR="008214DE" w:rsidRPr="00CC7D2C" w:rsidRDefault="00341DC4" w:rsidP="00CC7D2C">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cs="宋体"/>
          <w:sz w:val="28"/>
          <w:szCs w:val="28"/>
        </w:rPr>
        <w:br w:type="page"/>
      </w:r>
      <w:r w:rsidRPr="00757E7D">
        <w:rPr>
          <w:rFonts w:asciiTheme="minorEastAsia" w:eastAsiaTheme="minorEastAsia" w:hAnsiTheme="minorEastAsia" w:hint="eastAsia"/>
          <w:b/>
          <w:color w:val="000000"/>
          <w:sz w:val="24"/>
          <w:szCs w:val="24"/>
        </w:rPr>
        <w:lastRenderedPageBreak/>
        <w:t>法定代表人授权书</w:t>
      </w:r>
      <w:r w:rsidRPr="00757E7D">
        <w:rPr>
          <w:rFonts w:asciiTheme="minorEastAsia" w:eastAsiaTheme="minorEastAsia" w:hAnsiTheme="minorEastAsia"/>
          <w:b/>
          <w:color w:val="000000"/>
          <w:sz w:val="24"/>
          <w:szCs w:val="24"/>
        </w:rPr>
        <w:t>(格式)</w:t>
      </w:r>
    </w:p>
    <w:p w14:paraId="2933ECE6" w14:textId="77777777" w:rsidR="008214DE" w:rsidRPr="00757E7D" w:rsidRDefault="008214DE">
      <w:pPr>
        <w:pStyle w:val="af"/>
        <w:spacing w:line="360" w:lineRule="auto"/>
        <w:jc w:val="center"/>
        <w:rPr>
          <w:rFonts w:asciiTheme="minorEastAsia" w:eastAsiaTheme="minorEastAsia" w:hAnsiTheme="minorEastAsia" w:cs="宋体"/>
          <w:szCs w:val="21"/>
          <w:u w:val="single"/>
        </w:rPr>
      </w:pPr>
    </w:p>
    <w:p w14:paraId="41367130" w14:textId="77777777" w:rsidR="008214DE" w:rsidRPr="00757E7D" w:rsidRDefault="008214DE" w:rsidP="00CC7D2C">
      <w:pPr>
        <w:pStyle w:val="af"/>
        <w:spacing w:line="360" w:lineRule="auto"/>
        <w:jc w:val="center"/>
        <w:rPr>
          <w:rFonts w:asciiTheme="minorEastAsia" w:eastAsiaTheme="minorEastAsia" w:hAnsiTheme="minorEastAsia" w:cs="宋体"/>
          <w:szCs w:val="21"/>
        </w:rPr>
      </w:pPr>
    </w:p>
    <w:p w14:paraId="60A10E76"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本授权书声明：注册于</w:t>
      </w:r>
      <w:r w:rsidRPr="00757E7D">
        <w:rPr>
          <w:rFonts w:asciiTheme="minorEastAsia" w:eastAsiaTheme="minorEastAsia" w:hAnsiTheme="minorEastAsia" w:cs="宋体" w:hint="eastAsia"/>
          <w:szCs w:val="21"/>
          <w:u w:val="single"/>
        </w:rPr>
        <w:t>（国家或地区的名称）</w:t>
      </w:r>
      <w:r w:rsidRPr="00757E7D">
        <w:rPr>
          <w:rFonts w:asciiTheme="minorEastAsia" w:eastAsiaTheme="minorEastAsia" w:hAnsiTheme="minorEastAsia" w:cs="宋体" w:hint="eastAsia"/>
          <w:szCs w:val="21"/>
        </w:rPr>
        <w:t>的（</w:t>
      </w:r>
      <w:r w:rsidRPr="00757E7D">
        <w:rPr>
          <w:rFonts w:asciiTheme="minorEastAsia" w:eastAsiaTheme="minorEastAsia" w:hAnsiTheme="minorEastAsia" w:cs="宋体" w:hint="eastAsia"/>
          <w:i/>
          <w:szCs w:val="21"/>
          <w:u w:val="single"/>
        </w:rPr>
        <w:t>公司名称</w:t>
      </w:r>
      <w:r w:rsidRPr="00757E7D">
        <w:rPr>
          <w:rFonts w:asciiTheme="minorEastAsia" w:eastAsiaTheme="minorEastAsia" w:hAnsiTheme="minorEastAsia" w:cs="宋体" w:hint="eastAsia"/>
          <w:szCs w:val="21"/>
        </w:rPr>
        <w:t>）的在下面签字的（</w:t>
      </w:r>
      <w:r w:rsidRPr="00757E7D">
        <w:rPr>
          <w:rFonts w:asciiTheme="minorEastAsia" w:eastAsiaTheme="minorEastAsia" w:hAnsiTheme="minorEastAsia" w:cs="宋体" w:hint="eastAsia"/>
          <w:i/>
          <w:szCs w:val="21"/>
          <w:u w:val="single"/>
        </w:rPr>
        <w:t>法人代表姓名、职务、</w:t>
      </w:r>
      <w:r w:rsidRPr="00757E7D">
        <w:rPr>
          <w:rFonts w:asciiTheme="minorEastAsia" w:eastAsiaTheme="minorEastAsia" w:hAnsiTheme="minorEastAsia" w:cs="宋体"/>
          <w:i/>
          <w:szCs w:val="21"/>
          <w:u w:val="single"/>
        </w:rPr>
        <w:t>身份证号码</w:t>
      </w:r>
      <w:r w:rsidRPr="00757E7D">
        <w:rPr>
          <w:rFonts w:asciiTheme="minorEastAsia" w:eastAsiaTheme="minorEastAsia" w:hAnsiTheme="minorEastAsia" w:cs="宋体" w:hint="eastAsia"/>
          <w:szCs w:val="21"/>
        </w:rPr>
        <w:t>）代表本公司授权（</w:t>
      </w:r>
      <w:r w:rsidRPr="00757E7D">
        <w:rPr>
          <w:rFonts w:asciiTheme="minorEastAsia" w:eastAsiaTheme="minorEastAsia" w:hAnsiTheme="minorEastAsia" w:cs="宋体" w:hint="eastAsia"/>
          <w:i/>
          <w:szCs w:val="21"/>
          <w:u w:val="single"/>
        </w:rPr>
        <w:t>单位名称</w:t>
      </w:r>
      <w:r w:rsidRPr="00757E7D">
        <w:rPr>
          <w:rFonts w:asciiTheme="minorEastAsia" w:eastAsiaTheme="minorEastAsia" w:hAnsiTheme="minorEastAsia" w:cs="宋体" w:hint="eastAsia"/>
          <w:szCs w:val="21"/>
        </w:rPr>
        <w:t>）的在下面签字的（</w:t>
      </w:r>
      <w:r w:rsidRPr="00757E7D">
        <w:rPr>
          <w:rFonts w:asciiTheme="minorEastAsia" w:eastAsiaTheme="minorEastAsia" w:hAnsiTheme="minorEastAsia" w:cs="宋体" w:hint="eastAsia"/>
          <w:i/>
          <w:szCs w:val="21"/>
          <w:u w:val="single"/>
        </w:rPr>
        <w:t>被授权人的姓名、职务、</w:t>
      </w:r>
      <w:r w:rsidRPr="00757E7D">
        <w:rPr>
          <w:rFonts w:asciiTheme="minorEastAsia" w:eastAsiaTheme="minorEastAsia" w:hAnsiTheme="minorEastAsia" w:cs="宋体"/>
          <w:i/>
          <w:szCs w:val="21"/>
          <w:u w:val="single"/>
        </w:rPr>
        <w:t>身份证号码</w:t>
      </w:r>
      <w:r w:rsidRPr="00757E7D">
        <w:rPr>
          <w:rFonts w:asciiTheme="minorEastAsia" w:eastAsiaTheme="minorEastAsia" w:hAnsiTheme="minorEastAsia" w:cs="宋体" w:hint="eastAsia"/>
          <w:szCs w:val="21"/>
        </w:rPr>
        <w:t>）为本公司的合法代理人，就（</w:t>
      </w:r>
      <w:r w:rsidRPr="00757E7D">
        <w:rPr>
          <w:rFonts w:asciiTheme="minorEastAsia" w:eastAsiaTheme="minorEastAsia" w:hAnsiTheme="minorEastAsia" w:cs="宋体" w:hint="eastAsia"/>
          <w:i/>
          <w:szCs w:val="21"/>
          <w:u w:val="single"/>
        </w:rPr>
        <w:t>项目名称</w:t>
      </w:r>
      <w:r w:rsidRPr="00757E7D">
        <w:rPr>
          <w:rFonts w:asciiTheme="minorEastAsia" w:eastAsiaTheme="minorEastAsia" w:hAnsiTheme="minorEastAsia" w:cs="宋体" w:hint="eastAsia"/>
          <w:szCs w:val="21"/>
        </w:rPr>
        <w:t>）的投标，以本公司名义处理一切与之有关的事务。</w:t>
      </w:r>
    </w:p>
    <w:p w14:paraId="1DB49E69" w14:textId="77777777" w:rsidR="008214DE" w:rsidRPr="00757E7D" w:rsidRDefault="008214DE">
      <w:pPr>
        <w:pStyle w:val="af"/>
        <w:tabs>
          <w:tab w:val="left" w:pos="5580"/>
        </w:tabs>
        <w:spacing w:line="360" w:lineRule="auto"/>
        <w:ind w:firstLine="540"/>
        <w:rPr>
          <w:rFonts w:asciiTheme="minorEastAsia" w:eastAsiaTheme="minorEastAsia" w:hAnsiTheme="minorEastAsia" w:cs="宋体"/>
          <w:szCs w:val="21"/>
        </w:rPr>
      </w:pPr>
    </w:p>
    <w:p w14:paraId="352DD7F2"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本授权书于</w:t>
      </w:r>
      <w:r w:rsidRPr="00757E7D">
        <w:rPr>
          <w:rFonts w:asciiTheme="minorEastAsia" w:eastAsiaTheme="minorEastAsia" w:hAnsiTheme="minorEastAsia" w:cs="宋体"/>
          <w:szCs w:val="21"/>
        </w:rPr>
        <w:t>__________年_____月______日签字生效,特此声明。</w:t>
      </w:r>
    </w:p>
    <w:p w14:paraId="3AC2226D" w14:textId="77777777" w:rsidR="008214DE" w:rsidRPr="00757E7D" w:rsidRDefault="008214DE">
      <w:pPr>
        <w:pStyle w:val="af"/>
        <w:tabs>
          <w:tab w:val="left" w:pos="5580"/>
        </w:tabs>
        <w:spacing w:line="360" w:lineRule="auto"/>
        <w:ind w:firstLine="540"/>
        <w:rPr>
          <w:rFonts w:asciiTheme="minorEastAsia" w:eastAsiaTheme="minorEastAsia" w:hAnsiTheme="minorEastAsia" w:cs="宋体"/>
          <w:szCs w:val="21"/>
        </w:rPr>
      </w:pPr>
    </w:p>
    <w:p w14:paraId="44AF7C53" w14:textId="77777777" w:rsidR="008214DE" w:rsidRPr="00757E7D" w:rsidRDefault="008214DE">
      <w:pPr>
        <w:pStyle w:val="af"/>
        <w:tabs>
          <w:tab w:val="left" w:pos="5580"/>
        </w:tabs>
        <w:spacing w:line="360" w:lineRule="auto"/>
        <w:ind w:firstLine="540"/>
        <w:rPr>
          <w:rFonts w:asciiTheme="minorEastAsia" w:eastAsiaTheme="minorEastAsia" w:hAnsiTheme="minorEastAsia" w:cs="宋体"/>
          <w:szCs w:val="21"/>
        </w:rPr>
      </w:pPr>
    </w:p>
    <w:p w14:paraId="1B4155FE"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法定代表人签字或盖章</w:t>
      </w:r>
      <w:r w:rsidRPr="00757E7D">
        <w:rPr>
          <w:rFonts w:asciiTheme="minorEastAsia" w:eastAsiaTheme="minorEastAsia" w:hAnsiTheme="minorEastAsia" w:cs="宋体"/>
          <w:szCs w:val="21"/>
        </w:rPr>
        <w:t>_______________________________</w:t>
      </w:r>
    </w:p>
    <w:p w14:paraId="348CC2F2"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被授权人签</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字或盖章</w:t>
      </w:r>
      <w:r w:rsidRPr="00757E7D">
        <w:rPr>
          <w:rFonts w:asciiTheme="minorEastAsia" w:eastAsiaTheme="minorEastAsia" w:hAnsiTheme="minorEastAsia" w:cs="宋体"/>
          <w:szCs w:val="21"/>
        </w:rPr>
        <w:t>________________________________</w:t>
      </w:r>
    </w:p>
    <w:p w14:paraId="171F974E"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公</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司</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盖</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章：</w:t>
      </w:r>
      <w:r w:rsidRPr="00757E7D">
        <w:rPr>
          <w:rFonts w:asciiTheme="minorEastAsia" w:eastAsiaTheme="minorEastAsia" w:hAnsiTheme="minorEastAsia" w:cs="宋体"/>
          <w:szCs w:val="21"/>
        </w:rPr>
        <w:t>_____________________________________</w:t>
      </w:r>
    </w:p>
    <w:p w14:paraId="31FC5990" w14:textId="77777777" w:rsidR="008214DE" w:rsidRPr="00757E7D" w:rsidRDefault="008214DE">
      <w:pPr>
        <w:pStyle w:val="af"/>
        <w:tabs>
          <w:tab w:val="left" w:pos="5580"/>
        </w:tabs>
        <w:spacing w:line="360" w:lineRule="auto"/>
        <w:rPr>
          <w:rFonts w:asciiTheme="minorEastAsia" w:eastAsiaTheme="minorEastAsia" w:hAnsiTheme="minorEastAsia" w:cs="宋体"/>
          <w:szCs w:val="21"/>
        </w:rPr>
      </w:pPr>
    </w:p>
    <w:p w14:paraId="3904B511" w14:textId="77777777" w:rsidR="008214DE" w:rsidRPr="00757E7D" w:rsidRDefault="00341DC4">
      <w:pPr>
        <w:pStyle w:val="af"/>
        <w:tabs>
          <w:tab w:val="left" w:pos="5580"/>
        </w:tabs>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下附：</w:t>
      </w:r>
    </w:p>
    <w:p w14:paraId="04A31928" w14:textId="77777777" w:rsidR="008214DE" w:rsidRPr="00757E7D" w:rsidRDefault="00341DC4">
      <w:pPr>
        <w:pStyle w:val="af"/>
        <w:tabs>
          <w:tab w:val="left" w:pos="5580"/>
        </w:tabs>
        <w:spacing w:line="360" w:lineRule="auto"/>
        <w:ind w:firstLine="540"/>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被授权人身份证</w:t>
      </w:r>
      <w:r w:rsidRPr="00757E7D">
        <w:rPr>
          <w:rFonts w:asciiTheme="minorEastAsia" w:eastAsiaTheme="minorEastAsia" w:hAnsiTheme="minorEastAsia" w:cs="宋体"/>
          <w:szCs w:val="21"/>
        </w:rPr>
        <w:t>复印件</w:t>
      </w:r>
      <w:r w:rsidRPr="00757E7D">
        <w:rPr>
          <w:rFonts w:asciiTheme="minorEastAsia" w:eastAsiaTheme="minorEastAsia" w:hAnsiTheme="minorEastAsia" w:cs="宋体" w:hint="eastAsia"/>
          <w:szCs w:val="21"/>
        </w:rPr>
        <w:t>：</w:t>
      </w:r>
    </w:p>
    <w:tbl>
      <w:tblPr>
        <w:tblStyle w:val="aff1"/>
        <w:tblW w:w="9065" w:type="dxa"/>
        <w:tblInd w:w="-5" w:type="dxa"/>
        <w:tblLayout w:type="fixed"/>
        <w:tblLook w:val="04A0" w:firstRow="1" w:lastRow="0" w:firstColumn="1" w:lastColumn="0" w:noHBand="0" w:noVBand="1"/>
      </w:tblPr>
      <w:tblGrid>
        <w:gridCol w:w="9065"/>
      </w:tblGrid>
      <w:tr w:rsidR="008214DE" w:rsidRPr="00757E7D" w14:paraId="6CD59D3D" w14:textId="77777777">
        <w:trPr>
          <w:trHeight w:val="5180"/>
        </w:trPr>
        <w:tc>
          <w:tcPr>
            <w:tcW w:w="9065" w:type="dxa"/>
          </w:tcPr>
          <w:p w14:paraId="0008CE0E" w14:textId="77777777" w:rsidR="008214DE" w:rsidRPr="00757E7D" w:rsidRDefault="008214DE">
            <w:pPr>
              <w:pStyle w:val="af"/>
              <w:tabs>
                <w:tab w:val="left" w:pos="5580"/>
              </w:tabs>
              <w:spacing w:line="360" w:lineRule="auto"/>
              <w:ind w:firstLine="315"/>
              <w:rPr>
                <w:rFonts w:asciiTheme="minorEastAsia" w:eastAsiaTheme="minorEastAsia" w:hAnsiTheme="minorEastAsia" w:cs="宋体"/>
                <w:szCs w:val="21"/>
              </w:rPr>
            </w:pPr>
          </w:p>
        </w:tc>
      </w:tr>
    </w:tbl>
    <w:p w14:paraId="59FE292B" w14:textId="1004889C" w:rsidR="008214DE" w:rsidRPr="00CC7D2C" w:rsidDel="00091555" w:rsidRDefault="00341DC4">
      <w:pPr>
        <w:tabs>
          <w:tab w:val="left" w:pos="567"/>
        </w:tabs>
        <w:spacing w:line="360" w:lineRule="auto"/>
        <w:jc w:val="center"/>
        <w:rPr>
          <w:rFonts w:asciiTheme="minorEastAsia" w:eastAsiaTheme="minorEastAsia" w:hAnsiTheme="minorEastAsia"/>
          <w:color w:val="FF0000"/>
          <w:sz w:val="24"/>
          <w:szCs w:val="24"/>
        </w:rPr>
      </w:pPr>
      <w:r w:rsidRPr="00757E7D">
        <w:rPr>
          <w:rFonts w:asciiTheme="minorEastAsia" w:eastAsiaTheme="minorEastAsia" w:hAnsiTheme="minorEastAsia" w:cs="宋体"/>
          <w:sz w:val="28"/>
          <w:szCs w:val="28"/>
        </w:rPr>
        <w:br w:type="page"/>
      </w:r>
    </w:p>
    <w:p w14:paraId="11CBDA56" w14:textId="6D410C23" w:rsidR="004A7A5C" w:rsidRPr="00757E7D" w:rsidRDefault="004A7A5C" w:rsidP="00CC7D2C">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CC7D2C">
        <w:rPr>
          <w:rFonts w:asciiTheme="minorEastAsia" w:eastAsiaTheme="minorEastAsia" w:hAnsiTheme="minorEastAsia" w:hint="eastAsia"/>
          <w:b/>
          <w:color w:val="000000"/>
          <w:sz w:val="24"/>
          <w:szCs w:val="24"/>
        </w:rPr>
        <w:lastRenderedPageBreak/>
        <w:t>近三年无重大违法记录声明</w:t>
      </w:r>
    </w:p>
    <w:p w14:paraId="5483C2DF" w14:textId="77777777" w:rsidR="004A7A5C" w:rsidRPr="00757E7D" w:rsidRDefault="004A7A5C" w:rsidP="004A7A5C">
      <w:pPr>
        <w:spacing w:line="360" w:lineRule="auto"/>
        <w:jc w:val="center"/>
        <w:rPr>
          <w:rFonts w:asciiTheme="minorEastAsia" w:eastAsiaTheme="minorEastAsia" w:hAnsiTheme="minorEastAsia" w:cs="宋体"/>
          <w:sz w:val="24"/>
        </w:rPr>
      </w:pPr>
    </w:p>
    <w:p w14:paraId="5DD7D69A" w14:textId="77777777" w:rsidR="004A7A5C" w:rsidRPr="00757E7D" w:rsidRDefault="004A7A5C" w:rsidP="004A7A5C">
      <w:pPr>
        <w:spacing w:line="360" w:lineRule="auto"/>
        <w:jc w:val="center"/>
        <w:rPr>
          <w:rFonts w:asciiTheme="minorEastAsia" w:eastAsiaTheme="minorEastAsia" w:hAnsiTheme="minorEastAsia" w:cs="宋体"/>
          <w:sz w:val="24"/>
        </w:rPr>
      </w:pPr>
    </w:p>
    <w:p w14:paraId="3C50B9DF" w14:textId="77777777" w:rsidR="004A7A5C" w:rsidRPr="00757E7D" w:rsidRDefault="004A7A5C" w:rsidP="004A7A5C">
      <w:pPr>
        <w:spacing w:line="360" w:lineRule="auto"/>
        <w:jc w:val="center"/>
        <w:rPr>
          <w:rFonts w:asciiTheme="minorEastAsia" w:eastAsiaTheme="minorEastAsia" w:hAnsiTheme="minorEastAsia" w:cs="宋体"/>
          <w:sz w:val="24"/>
        </w:rPr>
      </w:pPr>
    </w:p>
    <w:p w14:paraId="7FF77760" w14:textId="737B8256" w:rsidR="004A7A5C" w:rsidRPr="00757E7D" w:rsidRDefault="004A7A5C" w:rsidP="004A7A5C">
      <w:pPr>
        <w:spacing w:line="360" w:lineRule="auto"/>
        <w:ind w:left="1" w:firstLineChars="177" w:firstLine="372"/>
        <w:rPr>
          <w:rFonts w:asciiTheme="minorEastAsia" w:eastAsiaTheme="minorEastAsia" w:hAnsiTheme="minorEastAsia"/>
          <w:szCs w:val="21"/>
        </w:rPr>
      </w:pPr>
      <w:r w:rsidRPr="00757E7D">
        <w:rPr>
          <w:rFonts w:asciiTheme="minorEastAsia" w:eastAsiaTheme="minorEastAsia" w:hAnsiTheme="minorEastAsia" w:hint="eastAsia"/>
          <w:kern w:val="0"/>
          <w:szCs w:val="21"/>
        </w:rPr>
        <w:t>我公司</w:t>
      </w:r>
      <w:r w:rsidRPr="00757E7D">
        <w:rPr>
          <w:rFonts w:asciiTheme="minorEastAsia" w:eastAsiaTheme="minorEastAsia" w:hAnsiTheme="minorEastAsia" w:hint="eastAsia"/>
          <w:szCs w:val="21"/>
        </w:rPr>
        <w:t>近三年在经营活动中无重大违法记录，即：未因违法经营受到刑事处罚或者责令停产停业、吊销许可证或者执照、较大数额罚款等行政处罚。如果因违法经营被禁止在一定期限内参加</w:t>
      </w:r>
      <w:r w:rsidR="00B66B61" w:rsidRPr="00757E7D">
        <w:rPr>
          <w:rFonts w:asciiTheme="minorEastAsia" w:eastAsiaTheme="minorEastAsia" w:hAnsiTheme="minorEastAsia" w:hint="eastAsia"/>
          <w:szCs w:val="21"/>
        </w:rPr>
        <w:t>招标</w:t>
      </w:r>
      <w:r w:rsidRPr="00757E7D">
        <w:rPr>
          <w:rFonts w:asciiTheme="minorEastAsia" w:eastAsiaTheme="minorEastAsia" w:hAnsiTheme="minorEastAsia" w:hint="eastAsia"/>
          <w:szCs w:val="21"/>
        </w:rPr>
        <w:t>活动，期限已经届满。</w:t>
      </w:r>
    </w:p>
    <w:p w14:paraId="53AB9622" w14:textId="77777777" w:rsidR="004A7A5C" w:rsidRPr="00757E7D" w:rsidRDefault="004A7A5C" w:rsidP="004A7A5C">
      <w:pPr>
        <w:spacing w:line="360" w:lineRule="auto"/>
        <w:ind w:left="1" w:firstLineChars="177" w:firstLine="372"/>
        <w:rPr>
          <w:rFonts w:asciiTheme="minorEastAsia" w:eastAsiaTheme="minorEastAsia" w:hAnsiTheme="minorEastAsia"/>
          <w:szCs w:val="21"/>
        </w:rPr>
      </w:pPr>
    </w:p>
    <w:p w14:paraId="78AB84B8" w14:textId="77777777" w:rsidR="004A7A5C" w:rsidRPr="00757E7D" w:rsidRDefault="004A7A5C" w:rsidP="004A7A5C">
      <w:pPr>
        <w:spacing w:line="360" w:lineRule="auto"/>
        <w:ind w:left="1" w:firstLineChars="177" w:firstLine="372"/>
        <w:rPr>
          <w:rFonts w:asciiTheme="minorEastAsia" w:eastAsiaTheme="minorEastAsia" w:hAnsiTheme="minorEastAsia"/>
          <w:kern w:val="0"/>
          <w:szCs w:val="21"/>
        </w:rPr>
      </w:pPr>
      <w:r w:rsidRPr="00757E7D">
        <w:rPr>
          <w:rFonts w:asciiTheme="minorEastAsia" w:eastAsiaTheme="minorEastAsia" w:hAnsiTheme="minorEastAsia" w:hint="eastAsia"/>
          <w:szCs w:val="21"/>
        </w:rPr>
        <w:t>特此声明。</w:t>
      </w:r>
    </w:p>
    <w:p w14:paraId="670F7609" w14:textId="77777777" w:rsidR="004A7A5C" w:rsidRPr="00757E7D" w:rsidRDefault="004A7A5C" w:rsidP="004A7A5C">
      <w:pPr>
        <w:pStyle w:val="af"/>
        <w:tabs>
          <w:tab w:val="left" w:pos="5580"/>
        </w:tabs>
        <w:spacing w:line="360" w:lineRule="auto"/>
        <w:rPr>
          <w:rFonts w:asciiTheme="minorEastAsia" w:eastAsiaTheme="minorEastAsia" w:hAnsiTheme="minorEastAsia"/>
        </w:rPr>
      </w:pPr>
    </w:p>
    <w:p w14:paraId="2799BF0D" w14:textId="77777777" w:rsidR="0052295E" w:rsidRPr="0052295E" w:rsidRDefault="0052295E" w:rsidP="0052295E">
      <w:pPr>
        <w:spacing w:line="360" w:lineRule="auto"/>
        <w:ind w:left="1" w:firstLineChars="200" w:firstLine="420"/>
        <w:rPr>
          <w:rFonts w:ascii="宋体" w:hAnsi="宋体"/>
          <w:kern w:val="0"/>
          <w:szCs w:val="21"/>
        </w:rPr>
      </w:pPr>
      <w:r w:rsidRPr="0052295E">
        <w:rPr>
          <w:rFonts w:ascii="宋体" w:hAnsi="宋体" w:hint="eastAsia"/>
          <w:kern w:val="0"/>
          <w:szCs w:val="21"/>
        </w:rPr>
        <w:t>【投标人须提供投标截止日五日内，通过“信用中国”网站（</w:t>
      </w:r>
      <w:r w:rsidRPr="0052295E">
        <w:rPr>
          <w:rFonts w:ascii="宋体" w:hAnsi="宋体" w:hint="eastAsia"/>
          <w:kern w:val="0"/>
          <w:szCs w:val="21"/>
        </w:rPr>
        <w:t>www.creditchina.gov.cn</w:t>
      </w:r>
      <w:r w:rsidRPr="0052295E">
        <w:rPr>
          <w:rFonts w:ascii="宋体" w:hAnsi="宋体" w:hint="eastAsia"/>
          <w:kern w:val="0"/>
          <w:szCs w:val="21"/>
        </w:rPr>
        <w:t>）</w:t>
      </w:r>
      <w:r w:rsidRPr="0052295E">
        <w:rPr>
          <w:rFonts w:ascii="宋体" w:hAnsi="宋体" w:hint="eastAsia"/>
          <w:b/>
          <w:kern w:val="0"/>
          <w:szCs w:val="21"/>
        </w:rPr>
        <w:t>和</w:t>
      </w:r>
      <w:r w:rsidRPr="0052295E">
        <w:rPr>
          <w:rFonts w:ascii="宋体" w:hAnsi="宋体" w:hint="eastAsia"/>
          <w:kern w:val="0"/>
          <w:szCs w:val="21"/>
        </w:rPr>
        <w:t>中国政府采购网（</w:t>
      </w:r>
      <w:r w:rsidRPr="0052295E">
        <w:rPr>
          <w:rFonts w:ascii="宋体" w:hAnsi="宋体" w:hint="eastAsia"/>
          <w:kern w:val="0"/>
          <w:szCs w:val="21"/>
        </w:rPr>
        <w:t>www.ccgp.gov.cn</w:t>
      </w:r>
      <w:r w:rsidRPr="0052295E">
        <w:rPr>
          <w:rFonts w:ascii="宋体" w:hAnsi="宋体" w:hint="eastAsia"/>
          <w:kern w:val="0"/>
          <w:szCs w:val="21"/>
        </w:rPr>
        <w:t>）查询信用记录的截图，包括不良记录和失信记录截图。】</w:t>
      </w:r>
    </w:p>
    <w:p w14:paraId="57302663" w14:textId="77777777" w:rsidR="004A7A5C" w:rsidRPr="00757E7D" w:rsidRDefault="004A7A5C" w:rsidP="004A7A5C">
      <w:pPr>
        <w:pStyle w:val="af"/>
        <w:tabs>
          <w:tab w:val="left" w:pos="5580"/>
        </w:tabs>
        <w:spacing w:line="360" w:lineRule="auto"/>
        <w:rPr>
          <w:rFonts w:asciiTheme="minorEastAsia" w:eastAsiaTheme="minorEastAsia" w:hAnsiTheme="minorEastAsia"/>
        </w:rPr>
      </w:pPr>
    </w:p>
    <w:p w14:paraId="6D3D8C1D" w14:textId="77777777" w:rsidR="004A7A5C" w:rsidRPr="00757E7D" w:rsidRDefault="004A7A5C" w:rsidP="004A7A5C">
      <w:pPr>
        <w:pStyle w:val="af"/>
        <w:tabs>
          <w:tab w:val="left" w:pos="5580"/>
        </w:tabs>
        <w:spacing w:line="360" w:lineRule="auto"/>
        <w:rPr>
          <w:rFonts w:asciiTheme="minorEastAsia" w:eastAsiaTheme="minorEastAsia" w:hAnsiTheme="minorEastAsia"/>
        </w:rPr>
      </w:pPr>
    </w:p>
    <w:p w14:paraId="6D3520CE" w14:textId="77777777" w:rsidR="004A7A5C" w:rsidRPr="00757E7D" w:rsidRDefault="004A7A5C" w:rsidP="004A7A5C">
      <w:pPr>
        <w:tabs>
          <w:tab w:val="left" w:pos="5580"/>
        </w:tabs>
        <w:spacing w:before="120" w:line="360" w:lineRule="auto"/>
        <w:ind w:firstLine="420"/>
        <w:rPr>
          <w:rFonts w:asciiTheme="minorEastAsia" w:eastAsiaTheme="minorEastAsia" w:hAnsiTheme="minorEastAsia" w:cs="宋体"/>
          <w:szCs w:val="21"/>
        </w:rPr>
      </w:pPr>
    </w:p>
    <w:p w14:paraId="2A386ACF" w14:textId="77777777" w:rsidR="004A7A5C" w:rsidRPr="00757E7D" w:rsidRDefault="004A7A5C" w:rsidP="004A7A5C">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(盖章)：__________________________________</w:t>
      </w:r>
    </w:p>
    <w:p w14:paraId="5166574C" w14:textId="77777777" w:rsidR="004A7A5C" w:rsidRPr="00757E7D" w:rsidRDefault="004A7A5C" w:rsidP="004A7A5C">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w:t>
      </w:r>
      <w:r w:rsidRPr="00757E7D">
        <w:rPr>
          <w:rFonts w:asciiTheme="minorEastAsia" w:eastAsiaTheme="minorEastAsia" w:hAnsiTheme="minorEastAsia" w:cs="宋体"/>
          <w:szCs w:val="21"/>
        </w:rPr>
        <w:t>____________________________</w:t>
      </w:r>
    </w:p>
    <w:p w14:paraId="5E2FDF1E" w14:textId="77777777" w:rsidR="004A7A5C" w:rsidRDefault="004A7A5C" w:rsidP="004A7A5C">
      <w:pPr>
        <w:pStyle w:val="af"/>
        <w:spacing w:line="360" w:lineRule="auto"/>
        <w:ind w:right="1470"/>
        <w:rPr>
          <w:rFonts w:asciiTheme="minorEastAsia" w:eastAsiaTheme="minorEastAsia" w:hAnsiTheme="minorEastAsia"/>
        </w:rPr>
      </w:pPr>
      <w:r w:rsidRPr="00757E7D">
        <w:rPr>
          <w:rFonts w:asciiTheme="minorEastAsia" w:eastAsiaTheme="minorEastAsia" w:hAnsiTheme="minorEastAsia" w:hint="eastAsia"/>
        </w:rPr>
        <w:t>日期：</w:t>
      </w:r>
      <w:r w:rsidRPr="00757E7D">
        <w:rPr>
          <w:rFonts w:asciiTheme="minorEastAsia" w:eastAsiaTheme="minorEastAsia" w:hAnsiTheme="minorEastAsia"/>
        </w:rPr>
        <w:t>__________________________________________</w:t>
      </w:r>
    </w:p>
    <w:p w14:paraId="7D3A7B44" w14:textId="4797D172" w:rsidR="00C32F56" w:rsidRDefault="00C32F56">
      <w:pPr>
        <w:widowControl/>
        <w:jc w:val="left"/>
        <w:rPr>
          <w:rFonts w:asciiTheme="minorEastAsia" w:eastAsiaTheme="minorEastAsia" w:hAnsiTheme="minorEastAsia"/>
        </w:rPr>
      </w:pPr>
      <w:r>
        <w:rPr>
          <w:rFonts w:asciiTheme="minorEastAsia" w:eastAsiaTheme="minorEastAsia" w:hAnsiTheme="minorEastAsia"/>
        </w:rPr>
        <w:br w:type="page"/>
      </w:r>
    </w:p>
    <w:p w14:paraId="5DDDC062" w14:textId="77777777" w:rsidR="0052295E" w:rsidRDefault="0052295E">
      <w:pPr>
        <w:widowControl/>
        <w:jc w:val="left"/>
        <w:rPr>
          <w:rFonts w:asciiTheme="minorEastAsia" w:eastAsiaTheme="minorEastAsia" w:hAnsiTheme="minorEastAsia"/>
        </w:rPr>
      </w:pPr>
    </w:p>
    <w:p w14:paraId="1F698CE0" w14:textId="77777777" w:rsidR="00C32F56" w:rsidRPr="00CC7D2C" w:rsidRDefault="00C32F56" w:rsidP="00C32F56">
      <w:pPr>
        <w:pStyle w:val="afff2"/>
        <w:numPr>
          <w:ilvl w:val="0"/>
          <w:numId w:val="9"/>
        </w:numPr>
        <w:tabs>
          <w:tab w:val="left" w:pos="567"/>
        </w:tabs>
        <w:spacing w:line="360" w:lineRule="auto"/>
        <w:ind w:firstLineChars="0"/>
        <w:jc w:val="center"/>
        <w:rPr>
          <w:rFonts w:asciiTheme="minorEastAsia" w:eastAsiaTheme="minorEastAsia" w:hAnsiTheme="minorEastAsia"/>
          <w:b/>
          <w:sz w:val="24"/>
          <w:szCs w:val="24"/>
        </w:rPr>
      </w:pPr>
      <w:r w:rsidRPr="00CC7D2C">
        <w:rPr>
          <w:rFonts w:asciiTheme="minorEastAsia" w:eastAsiaTheme="minorEastAsia" w:hAnsiTheme="minorEastAsia" w:hint="eastAsia"/>
          <w:b/>
          <w:sz w:val="24"/>
          <w:szCs w:val="24"/>
        </w:rPr>
        <w:t>投标保证金或其</w:t>
      </w:r>
      <w:r w:rsidRPr="00CC7D2C">
        <w:rPr>
          <w:rFonts w:asciiTheme="minorEastAsia" w:eastAsiaTheme="minorEastAsia" w:hAnsiTheme="minorEastAsia"/>
          <w:b/>
          <w:sz w:val="24"/>
          <w:szCs w:val="24"/>
        </w:rPr>
        <w:t>交纳凭据/证明的复印件</w:t>
      </w:r>
    </w:p>
    <w:p w14:paraId="2F4E37C8" w14:textId="77777777" w:rsidR="00C32F56" w:rsidRPr="00757E7D" w:rsidRDefault="00C32F56" w:rsidP="00C32F56">
      <w:pPr>
        <w:widowControl/>
        <w:jc w:val="left"/>
        <w:rPr>
          <w:rFonts w:asciiTheme="minorEastAsia" w:eastAsiaTheme="minorEastAsia" w:hAnsiTheme="minorEastAsia" w:cs="宋体"/>
          <w:sz w:val="28"/>
          <w:szCs w:val="28"/>
        </w:rPr>
      </w:pPr>
    </w:p>
    <w:p w14:paraId="66BEB54B" w14:textId="77777777" w:rsidR="00C32F56" w:rsidRPr="00757E7D" w:rsidRDefault="00C32F56" w:rsidP="00C32F56">
      <w:pPr>
        <w:widowControl/>
        <w:spacing w:line="360" w:lineRule="auto"/>
        <w:ind w:firstLineChars="200" w:firstLine="420"/>
        <w:jc w:val="left"/>
        <w:rPr>
          <w:rFonts w:asciiTheme="minorEastAsia" w:eastAsiaTheme="minorEastAsia" w:hAnsiTheme="minorEastAsia"/>
          <w:color w:val="000000"/>
        </w:rPr>
      </w:pPr>
      <w:r w:rsidRPr="00757E7D">
        <w:rPr>
          <w:rFonts w:asciiTheme="minorEastAsia" w:eastAsiaTheme="minorEastAsia" w:hAnsiTheme="minorEastAsia" w:hint="eastAsia"/>
          <w:color w:val="000000"/>
        </w:rPr>
        <w:t>此</w:t>
      </w:r>
      <w:r w:rsidRPr="00757E7D">
        <w:rPr>
          <w:rFonts w:asciiTheme="minorEastAsia" w:eastAsiaTheme="minorEastAsia" w:hAnsiTheme="minorEastAsia"/>
          <w:color w:val="000000"/>
        </w:rPr>
        <w:t>投标保证金</w:t>
      </w:r>
      <w:r w:rsidRPr="00757E7D">
        <w:rPr>
          <w:rFonts w:asciiTheme="minorEastAsia" w:eastAsiaTheme="minorEastAsia" w:hAnsiTheme="minorEastAsia" w:hint="eastAsia"/>
          <w:color w:val="000000"/>
        </w:rPr>
        <w:t>或其</w:t>
      </w:r>
      <w:r w:rsidRPr="00757E7D">
        <w:rPr>
          <w:rFonts w:asciiTheme="minorEastAsia" w:eastAsiaTheme="minorEastAsia" w:hAnsiTheme="minorEastAsia"/>
          <w:color w:val="000000"/>
        </w:rPr>
        <w:t>交纳凭据/证明</w:t>
      </w:r>
      <w:r w:rsidRPr="00757E7D">
        <w:rPr>
          <w:rFonts w:asciiTheme="minorEastAsia" w:eastAsiaTheme="minorEastAsia" w:hAnsiTheme="minorEastAsia" w:hint="eastAsia"/>
          <w:color w:val="000000"/>
        </w:rPr>
        <w:t>的</w:t>
      </w:r>
      <w:r w:rsidRPr="00757E7D">
        <w:rPr>
          <w:rFonts w:asciiTheme="minorEastAsia" w:eastAsiaTheme="minorEastAsia" w:hAnsiTheme="minorEastAsia"/>
          <w:color w:val="000000"/>
        </w:rPr>
        <w:t>复印件</w:t>
      </w:r>
      <w:r w:rsidRPr="00757E7D">
        <w:rPr>
          <w:rFonts w:asciiTheme="minorEastAsia" w:eastAsiaTheme="minorEastAsia" w:hAnsiTheme="minorEastAsia" w:hint="eastAsia"/>
          <w:color w:val="000000"/>
        </w:rPr>
        <w:t>还</w:t>
      </w:r>
      <w:r w:rsidRPr="00757E7D">
        <w:rPr>
          <w:rFonts w:asciiTheme="minorEastAsia" w:eastAsiaTheme="minorEastAsia" w:hAnsiTheme="minorEastAsia"/>
          <w:color w:val="000000"/>
        </w:rPr>
        <w:t>应</w:t>
      </w:r>
      <w:r w:rsidRPr="00757E7D">
        <w:rPr>
          <w:rFonts w:asciiTheme="minorEastAsia" w:eastAsiaTheme="minorEastAsia" w:hAnsiTheme="minorEastAsia" w:hint="eastAsia"/>
          <w:color w:val="000000"/>
        </w:rPr>
        <w:t>与一份另行</w:t>
      </w:r>
      <w:r w:rsidRPr="00757E7D">
        <w:rPr>
          <w:rFonts w:asciiTheme="minorEastAsia" w:eastAsiaTheme="minorEastAsia" w:hAnsiTheme="minorEastAsia"/>
          <w:color w:val="000000"/>
        </w:rPr>
        <w:t>制作</w:t>
      </w:r>
      <w:r w:rsidRPr="00757E7D">
        <w:rPr>
          <w:rFonts w:asciiTheme="minorEastAsia" w:eastAsiaTheme="minorEastAsia" w:hAnsiTheme="minorEastAsia" w:hint="eastAsia"/>
          <w:color w:val="000000"/>
        </w:rPr>
        <w:t>的投标</w:t>
      </w:r>
      <w:r w:rsidRPr="00757E7D">
        <w:rPr>
          <w:rFonts w:asciiTheme="minorEastAsia" w:eastAsiaTheme="minorEastAsia" w:hAnsiTheme="minorEastAsia"/>
          <w:color w:val="000000"/>
        </w:rPr>
        <w:t>一览表原件一起密封后在开标时单独递交以供开标时唱标用。</w:t>
      </w:r>
    </w:p>
    <w:p w14:paraId="3D3DDC95" w14:textId="77777777" w:rsidR="00C32F56" w:rsidRPr="00757E7D" w:rsidRDefault="00C32F56" w:rsidP="00C32F56">
      <w:pPr>
        <w:widowControl/>
        <w:jc w:val="left"/>
        <w:rPr>
          <w:rFonts w:asciiTheme="minorEastAsia" w:eastAsiaTheme="minorEastAsia" w:hAnsiTheme="minorEastAsia" w:cs="宋体"/>
          <w:sz w:val="28"/>
          <w:szCs w:val="28"/>
        </w:rPr>
      </w:pPr>
    </w:p>
    <w:p w14:paraId="09440DE8" w14:textId="77777777" w:rsidR="00C32F56" w:rsidRPr="00757E7D" w:rsidRDefault="00C32F56" w:rsidP="00C32F56">
      <w:pPr>
        <w:pStyle w:val="af"/>
        <w:tabs>
          <w:tab w:val="left" w:pos="5580"/>
        </w:tabs>
        <w:spacing w:line="360" w:lineRule="auto"/>
        <w:rPr>
          <w:rFonts w:asciiTheme="minorEastAsia" w:eastAsiaTheme="minorEastAsia" w:hAnsiTheme="minorEastAsia" w:cs="宋体"/>
          <w:szCs w:val="21"/>
        </w:rPr>
      </w:pPr>
    </w:p>
    <w:p w14:paraId="264AD211" w14:textId="77777777" w:rsidR="00C32F56" w:rsidRPr="00757E7D" w:rsidRDefault="00C32F56" w:rsidP="004A7A5C">
      <w:pPr>
        <w:pStyle w:val="af"/>
        <w:spacing w:line="360" w:lineRule="auto"/>
        <w:ind w:right="1470"/>
        <w:rPr>
          <w:rFonts w:asciiTheme="minorEastAsia" w:eastAsiaTheme="minorEastAsia" w:hAnsiTheme="minorEastAsia"/>
        </w:rPr>
      </w:pPr>
    </w:p>
    <w:p w14:paraId="41A17425" w14:textId="69F17A84" w:rsidR="00B42B47" w:rsidRPr="00757E7D" w:rsidRDefault="00B42B47">
      <w:pPr>
        <w:widowControl/>
        <w:jc w:val="left"/>
        <w:rPr>
          <w:rFonts w:asciiTheme="minorEastAsia" w:eastAsiaTheme="minorEastAsia" w:hAnsiTheme="minorEastAsia"/>
          <w:szCs w:val="21"/>
        </w:rPr>
      </w:pPr>
      <w:r w:rsidRPr="00757E7D">
        <w:rPr>
          <w:rFonts w:asciiTheme="minorEastAsia" w:eastAsiaTheme="minorEastAsia" w:hAnsiTheme="minorEastAsia"/>
          <w:szCs w:val="21"/>
        </w:rPr>
        <w:br w:type="page"/>
      </w:r>
    </w:p>
    <w:p w14:paraId="18822AFD" w14:textId="1184C3DF" w:rsidR="00401D61" w:rsidRPr="00B3312D" w:rsidRDefault="00401D61" w:rsidP="00B3312D">
      <w:pPr>
        <w:pStyle w:val="afff2"/>
        <w:numPr>
          <w:ilvl w:val="0"/>
          <w:numId w:val="9"/>
        </w:numPr>
        <w:tabs>
          <w:tab w:val="left" w:pos="567"/>
        </w:tabs>
        <w:spacing w:line="360" w:lineRule="auto"/>
        <w:ind w:firstLineChars="0"/>
        <w:jc w:val="center"/>
        <w:rPr>
          <w:rFonts w:asciiTheme="minorEastAsia" w:eastAsiaTheme="minorEastAsia" w:hAnsiTheme="minorEastAsia"/>
          <w:b/>
          <w:sz w:val="24"/>
          <w:szCs w:val="24"/>
        </w:rPr>
      </w:pPr>
      <w:bookmarkStart w:id="60" w:name="_GoBack"/>
      <w:r w:rsidRPr="00B3312D">
        <w:rPr>
          <w:rFonts w:asciiTheme="minorEastAsia" w:eastAsiaTheme="minorEastAsia" w:hAnsiTheme="minorEastAsia" w:hint="eastAsia"/>
          <w:b/>
          <w:sz w:val="24"/>
          <w:szCs w:val="24"/>
        </w:rPr>
        <w:lastRenderedPageBreak/>
        <w:t>纳税</w:t>
      </w:r>
      <w:bookmarkEnd w:id="60"/>
      <w:r w:rsidRPr="00B3312D">
        <w:rPr>
          <w:rFonts w:asciiTheme="minorEastAsia" w:eastAsiaTheme="minorEastAsia" w:hAnsiTheme="minorEastAsia" w:hint="eastAsia"/>
          <w:b/>
          <w:sz w:val="24"/>
          <w:szCs w:val="24"/>
        </w:rPr>
        <w:t>证明</w:t>
      </w:r>
    </w:p>
    <w:p w14:paraId="54B7FDBB" w14:textId="77777777" w:rsidR="00401D61" w:rsidRPr="00EE15A6" w:rsidRDefault="00401D61" w:rsidP="00401D61">
      <w:pPr>
        <w:pStyle w:val="af"/>
        <w:tabs>
          <w:tab w:val="left" w:pos="5580"/>
        </w:tabs>
        <w:spacing w:line="360" w:lineRule="auto"/>
        <w:jc w:val="center"/>
        <w:rPr>
          <w:rFonts w:asciiTheme="minorEastAsia" w:eastAsiaTheme="minorEastAsia" w:hAnsiTheme="minorEastAsia" w:cs="宋体"/>
        </w:rPr>
      </w:pPr>
    </w:p>
    <w:p w14:paraId="4CD4FEE5" w14:textId="3E34677E" w:rsidR="001D61CB" w:rsidRDefault="00401D61" w:rsidP="00401D61">
      <w:pPr>
        <w:spacing w:line="360" w:lineRule="auto"/>
        <w:ind w:firstLineChars="200" w:firstLine="420"/>
        <w:rPr>
          <w:rFonts w:asciiTheme="minorEastAsia" w:eastAsiaTheme="minorEastAsia" w:hAnsiTheme="minorEastAsia"/>
          <w:bCs/>
          <w:szCs w:val="21"/>
        </w:rPr>
      </w:pPr>
      <w:r w:rsidRPr="00EE15A6">
        <w:rPr>
          <w:rFonts w:asciiTheme="minorEastAsia" w:eastAsiaTheme="minorEastAsia" w:hAnsiTheme="minorEastAsia"/>
          <w:bCs/>
          <w:szCs w:val="21"/>
        </w:rPr>
        <w:t>提供</w:t>
      </w:r>
      <w:r w:rsidR="001D61CB" w:rsidRPr="00954E1A">
        <w:rPr>
          <w:rFonts w:asciiTheme="minorEastAsia" w:eastAsiaTheme="minorEastAsia" w:hAnsiTheme="minorEastAsia" w:hint="eastAsia"/>
          <w:bCs/>
          <w:szCs w:val="21"/>
        </w:rPr>
        <w:t>今年上半年内不少于三个月的连续</w:t>
      </w:r>
      <w:r w:rsidRPr="00EE15A6">
        <w:rPr>
          <w:rFonts w:asciiTheme="minorEastAsia" w:eastAsiaTheme="minorEastAsia" w:hAnsiTheme="minorEastAsia"/>
          <w:bCs/>
          <w:szCs w:val="21"/>
        </w:rPr>
        <w:t>纳税</w:t>
      </w:r>
      <w:r w:rsidR="001D61CB">
        <w:rPr>
          <w:rFonts w:asciiTheme="minorEastAsia" w:eastAsiaTheme="minorEastAsia" w:hAnsiTheme="minorEastAsia" w:hint="eastAsia"/>
          <w:bCs/>
          <w:szCs w:val="21"/>
        </w:rPr>
        <w:t>的</w:t>
      </w:r>
      <w:r w:rsidRPr="00EE15A6">
        <w:rPr>
          <w:rFonts w:asciiTheme="minorEastAsia" w:eastAsiaTheme="minorEastAsia" w:hAnsiTheme="minorEastAsia" w:hint="eastAsia"/>
          <w:bCs/>
          <w:szCs w:val="21"/>
        </w:rPr>
        <w:t>证明（银行缴费凭证或税务机关开具的证明）复印件。</w:t>
      </w:r>
    </w:p>
    <w:p w14:paraId="318DD643" w14:textId="224378FA" w:rsidR="00401D61" w:rsidRPr="00EE15A6" w:rsidRDefault="00401D61" w:rsidP="00401D61">
      <w:pPr>
        <w:spacing w:line="360" w:lineRule="auto"/>
        <w:ind w:firstLineChars="200" w:firstLine="420"/>
        <w:rPr>
          <w:rFonts w:asciiTheme="minorEastAsia" w:eastAsiaTheme="minorEastAsia" w:hAnsiTheme="minorEastAsia"/>
          <w:bCs/>
          <w:szCs w:val="21"/>
        </w:rPr>
      </w:pPr>
      <w:r w:rsidRPr="00EE15A6">
        <w:rPr>
          <w:rFonts w:asciiTheme="minorEastAsia" w:eastAsiaTheme="minorEastAsia" w:hAnsiTheme="minorEastAsia" w:hint="eastAsia"/>
          <w:bCs/>
          <w:szCs w:val="21"/>
        </w:rPr>
        <w:t>依法免税的投标人，应提供相应文件的复印件证明其依法免税。</w:t>
      </w:r>
    </w:p>
    <w:p w14:paraId="29618E53" w14:textId="77777777" w:rsidR="00401D61" w:rsidRPr="00EE15A6" w:rsidRDefault="00401D61" w:rsidP="00401D61">
      <w:pPr>
        <w:pStyle w:val="af"/>
        <w:tabs>
          <w:tab w:val="left" w:pos="5580"/>
        </w:tabs>
        <w:spacing w:line="360" w:lineRule="auto"/>
        <w:rPr>
          <w:rFonts w:asciiTheme="minorEastAsia" w:eastAsiaTheme="minorEastAsia" w:hAnsiTheme="minorEastAsia" w:cs="宋体"/>
          <w:szCs w:val="21"/>
        </w:rPr>
      </w:pPr>
    </w:p>
    <w:p w14:paraId="1E9DD2A8" w14:textId="4DB72D73" w:rsidR="00401D61" w:rsidRPr="0020319D" w:rsidRDefault="00401D61" w:rsidP="0020319D">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EE15A6">
        <w:rPr>
          <w:rFonts w:asciiTheme="minorEastAsia" w:eastAsiaTheme="minorEastAsia" w:hAnsiTheme="minorEastAsia" w:cs="宋体"/>
          <w:szCs w:val="21"/>
        </w:rPr>
        <w:br w:type="page"/>
      </w:r>
      <w:r w:rsidRPr="0020319D">
        <w:rPr>
          <w:rFonts w:asciiTheme="minorEastAsia" w:eastAsiaTheme="minorEastAsia" w:hAnsiTheme="minorEastAsia" w:hint="eastAsia"/>
          <w:b/>
          <w:color w:val="000000"/>
          <w:sz w:val="24"/>
          <w:szCs w:val="24"/>
        </w:rPr>
        <w:lastRenderedPageBreak/>
        <w:t>社会保障资金缴纳记录</w:t>
      </w:r>
    </w:p>
    <w:p w14:paraId="27A73BF8" w14:textId="77777777" w:rsidR="00401D61" w:rsidRPr="00EE15A6" w:rsidRDefault="00401D61" w:rsidP="00401D61">
      <w:pPr>
        <w:spacing w:line="360" w:lineRule="auto"/>
        <w:rPr>
          <w:rFonts w:asciiTheme="minorEastAsia" w:eastAsiaTheme="minorEastAsia" w:hAnsiTheme="minorEastAsia"/>
          <w:bCs/>
          <w:szCs w:val="21"/>
        </w:rPr>
      </w:pPr>
    </w:p>
    <w:p w14:paraId="55B450C4" w14:textId="16542AE2" w:rsidR="00401D61" w:rsidRDefault="00401D61" w:rsidP="00401D61">
      <w:pPr>
        <w:spacing w:line="360" w:lineRule="auto"/>
        <w:ind w:firstLineChars="200" w:firstLine="420"/>
        <w:rPr>
          <w:rFonts w:asciiTheme="minorEastAsia" w:eastAsiaTheme="minorEastAsia" w:hAnsiTheme="minorEastAsia"/>
          <w:bCs/>
          <w:szCs w:val="21"/>
        </w:rPr>
      </w:pPr>
      <w:r w:rsidRPr="00EE15A6">
        <w:rPr>
          <w:rFonts w:asciiTheme="minorEastAsia" w:eastAsiaTheme="minorEastAsia" w:hAnsiTheme="minorEastAsia" w:hint="eastAsia"/>
          <w:bCs/>
          <w:szCs w:val="21"/>
        </w:rPr>
        <w:t>提供</w:t>
      </w:r>
      <w:r w:rsidR="000C2EDE" w:rsidRPr="0020319D">
        <w:rPr>
          <w:rFonts w:asciiTheme="minorEastAsia" w:eastAsiaTheme="minorEastAsia" w:hAnsiTheme="minorEastAsia" w:hint="eastAsia"/>
          <w:bCs/>
          <w:szCs w:val="21"/>
        </w:rPr>
        <w:t>今年上半年内不少于三个月的连续缴纳</w:t>
      </w:r>
      <w:r w:rsidRPr="00EE15A6">
        <w:rPr>
          <w:rFonts w:asciiTheme="minorEastAsia" w:eastAsiaTheme="minorEastAsia" w:hAnsiTheme="minorEastAsia" w:hint="eastAsia"/>
          <w:bCs/>
          <w:szCs w:val="21"/>
        </w:rPr>
        <w:t>社会保障资金</w:t>
      </w:r>
      <w:r w:rsidR="000C2EDE">
        <w:rPr>
          <w:rFonts w:asciiTheme="minorEastAsia" w:eastAsiaTheme="minorEastAsia" w:hAnsiTheme="minorEastAsia" w:hint="eastAsia"/>
          <w:bCs/>
          <w:szCs w:val="21"/>
        </w:rPr>
        <w:t>的</w:t>
      </w:r>
      <w:r w:rsidRPr="00EE15A6">
        <w:rPr>
          <w:rFonts w:asciiTheme="minorEastAsia" w:eastAsiaTheme="minorEastAsia" w:hAnsiTheme="minorEastAsia" w:hint="eastAsia"/>
          <w:bCs/>
          <w:szCs w:val="21"/>
        </w:rPr>
        <w:t>缴纳记录（证明材料可以是投标人缴纳社会保障资金的入账票据凭证、缴费的银行单据、公司所在社保机构开具的证明等）的复印件。不需要缴纳社会保障资金的投标人，应提供相应文件的复印件证明其不需要缴纳社会保障资金。</w:t>
      </w:r>
    </w:p>
    <w:p w14:paraId="018B4779" w14:textId="77777777" w:rsidR="00401D61" w:rsidRDefault="00401D61" w:rsidP="00401D61">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4F8017C5" w14:textId="2D6334A5" w:rsidR="00401D61" w:rsidRPr="0020319D" w:rsidRDefault="00401D61" w:rsidP="0020319D">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20319D">
        <w:rPr>
          <w:rFonts w:asciiTheme="minorEastAsia" w:eastAsiaTheme="minorEastAsia" w:hAnsiTheme="minorEastAsia" w:hint="eastAsia"/>
          <w:b/>
          <w:color w:val="000000"/>
          <w:sz w:val="24"/>
          <w:szCs w:val="24"/>
        </w:rPr>
        <w:lastRenderedPageBreak/>
        <w:t>资信证明</w:t>
      </w:r>
    </w:p>
    <w:p w14:paraId="001CC9C5" w14:textId="77777777" w:rsidR="00401D61" w:rsidRPr="00EE15A6" w:rsidRDefault="00401D61" w:rsidP="00401D61">
      <w:pPr>
        <w:tabs>
          <w:tab w:val="left" w:pos="5580"/>
        </w:tabs>
        <w:spacing w:before="120" w:line="360" w:lineRule="auto"/>
        <w:ind w:firstLine="420"/>
        <w:jc w:val="center"/>
        <w:rPr>
          <w:rFonts w:asciiTheme="minorEastAsia" w:eastAsiaTheme="minorEastAsia" w:hAnsiTheme="minorEastAsia" w:cs="宋体"/>
          <w:szCs w:val="21"/>
        </w:rPr>
      </w:pPr>
    </w:p>
    <w:p w14:paraId="6B753EF0" w14:textId="77777777" w:rsidR="00401D61" w:rsidRPr="00EE15A6" w:rsidRDefault="00401D61" w:rsidP="00401D61">
      <w:pPr>
        <w:tabs>
          <w:tab w:val="left" w:pos="5580"/>
        </w:tabs>
        <w:spacing w:line="360" w:lineRule="auto"/>
        <w:ind w:firstLine="525"/>
        <w:rPr>
          <w:rFonts w:asciiTheme="minorEastAsia" w:eastAsiaTheme="minorEastAsia" w:hAnsiTheme="minorEastAsia" w:cs="宋体"/>
          <w:b/>
          <w:szCs w:val="21"/>
        </w:rPr>
      </w:pPr>
      <w:r w:rsidRPr="00EE15A6">
        <w:rPr>
          <w:rFonts w:asciiTheme="minorEastAsia" w:eastAsiaTheme="minorEastAsia" w:hAnsiTheme="minorEastAsia" w:cs="宋体" w:hint="eastAsia"/>
          <w:szCs w:val="21"/>
        </w:rPr>
        <w:t>会计师事务所出具的</w:t>
      </w:r>
      <w:r>
        <w:rPr>
          <w:rFonts w:asciiTheme="minorEastAsia" w:eastAsiaTheme="minorEastAsia" w:hAnsiTheme="minorEastAsia" w:cs="宋体" w:hint="eastAsia"/>
          <w:szCs w:val="21"/>
        </w:rPr>
        <w:t>2017</w:t>
      </w:r>
      <w:r w:rsidRPr="00EE15A6">
        <w:rPr>
          <w:rFonts w:asciiTheme="minorEastAsia" w:eastAsiaTheme="minorEastAsia" w:hAnsiTheme="minorEastAsia" w:cs="宋体" w:hint="eastAsia"/>
          <w:szCs w:val="21"/>
        </w:rPr>
        <w:t>年度财务审计报告或银行出具的资信证明。</w:t>
      </w:r>
    </w:p>
    <w:p w14:paraId="0BFC7C1F" w14:textId="77777777" w:rsidR="00401D61" w:rsidRPr="00EE15A6" w:rsidRDefault="00401D61" w:rsidP="00401D61">
      <w:pPr>
        <w:tabs>
          <w:tab w:val="left" w:pos="5580"/>
        </w:tabs>
        <w:spacing w:line="360" w:lineRule="auto"/>
        <w:ind w:firstLine="549"/>
        <w:rPr>
          <w:rFonts w:asciiTheme="minorEastAsia" w:eastAsiaTheme="minorEastAsia" w:hAnsiTheme="minorEastAsia" w:cs="宋体"/>
          <w:b/>
          <w:szCs w:val="21"/>
        </w:rPr>
      </w:pPr>
    </w:p>
    <w:p w14:paraId="70326795" w14:textId="77777777" w:rsidR="00401D61" w:rsidRPr="00EE15A6" w:rsidRDefault="00401D61" w:rsidP="00401D61">
      <w:pPr>
        <w:tabs>
          <w:tab w:val="left" w:pos="5580"/>
        </w:tabs>
        <w:spacing w:line="360" w:lineRule="auto"/>
        <w:ind w:firstLine="525"/>
        <w:rPr>
          <w:rFonts w:asciiTheme="minorEastAsia" w:eastAsiaTheme="minorEastAsia" w:hAnsiTheme="minorEastAsia" w:cs="宋体"/>
          <w:szCs w:val="21"/>
        </w:rPr>
      </w:pPr>
      <w:r w:rsidRPr="00EE15A6">
        <w:rPr>
          <w:rFonts w:asciiTheme="minorEastAsia" w:eastAsiaTheme="minorEastAsia" w:hAnsiTheme="minorEastAsia" w:cs="宋体" w:hint="eastAsia"/>
          <w:szCs w:val="21"/>
        </w:rPr>
        <w:t>说明：</w:t>
      </w:r>
    </w:p>
    <w:p w14:paraId="58BCB36B" w14:textId="77777777" w:rsidR="00401D61" w:rsidRPr="00EE15A6" w:rsidRDefault="00401D61" w:rsidP="00401D61">
      <w:pPr>
        <w:tabs>
          <w:tab w:val="left" w:pos="5580"/>
        </w:tabs>
        <w:spacing w:line="360" w:lineRule="auto"/>
        <w:ind w:firstLine="525"/>
        <w:rPr>
          <w:rFonts w:asciiTheme="minorEastAsia" w:eastAsiaTheme="minorEastAsia" w:hAnsiTheme="minorEastAsia" w:cs="宋体"/>
          <w:szCs w:val="21"/>
        </w:rPr>
      </w:pPr>
      <w:r w:rsidRPr="00EE15A6">
        <w:rPr>
          <w:rFonts w:asciiTheme="minorEastAsia" w:eastAsiaTheme="minorEastAsia" w:hAnsiTheme="minorEastAsia" w:cs="宋体" w:hint="eastAsia"/>
          <w:szCs w:val="21"/>
        </w:rPr>
        <w:t>1、投标人在投标文件中，应提供本单位</w:t>
      </w:r>
      <w:r>
        <w:rPr>
          <w:rFonts w:asciiTheme="minorEastAsia" w:eastAsiaTheme="minorEastAsia" w:hAnsiTheme="minorEastAsia" w:cs="宋体" w:hint="eastAsia"/>
          <w:szCs w:val="21"/>
        </w:rPr>
        <w:t>2017</w:t>
      </w:r>
      <w:r w:rsidRPr="00EE15A6">
        <w:rPr>
          <w:rFonts w:asciiTheme="minorEastAsia" w:eastAsiaTheme="minorEastAsia" w:hAnsiTheme="minorEastAsia" w:cs="宋体" w:hint="eastAsia"/>
          <w:szCs w:val="21"/>
        </w:rPr>
        <w:t>年度经会计师事务所出具的审计报告复印件(</w:t>
      </w:r>
      <w:r>
        <w:rPr>
          <w:rFonts w:asciiTheme="minorEastAsia" w:eastAsiaTheme="minorEastAsia" w:hAnsiTheme="minorEastAsia" w:cs="宋体" w:hint="eastAsia"/>
          <w:szCs w:val="21"/>
        </w:rPr>
        <w:t>提供审计报告、资产负债表、利润</w:t>
      </w:r>
      <w:r w:rsidRPr="00EE15A6">
        <w:rPr>
          <w:rFonts w:asciiTheme="minorEastAsia" w:eastAsiaTheme="minorEastAsia" w:hAnsiTheme="minorEastAsia" w:cs="宋体" w:hint="eastAsia"/>
          <w:szCs w:val="21"/>
        </w:rPr>
        <w:t>表、现金流量表即可)。</w:t>
      </w:r>
    </w:p>
    <w:p w14:paraId="5A3BE61D" w14:textId="77777777" w:rsidR="00401D61" w:rsidRPr="00EE15A6" w:rsidRDefault="00401D61" w:rsidP="00401D61">
      <w:pPr>
        <w:tabs>
          <w:tab w:val="left" w:pos="5580"/>
        </w:tabs>
        <w:spacing w:line="360" w:lineRule="auto"/>
        <w:ind w:firstLine="525"/>
        <w:rPr>
          <w:rFonts w:asciiTheme="minorEastAsia" w:eastAsiaTheme="minorEastAsia" w:hAnsiTheme="minorEastAsia" w:cs="宋体"/>
          <w:szCs w:val="21"/>
        </w:rPr>
      </w:pPr>
      <w:r w:rsidRPr="00EE15A6">
        <w:rPr>
          <w:rFonts w:asciiTheme="minorEastAsia" w:eastAsiaTheme="minorEastAsia" w:hAnsiTheme="minorEastAsia" w:cs="宋体" w:hint="eastAsia"/>
          <w:szCs w:val="21"/>
        </w:rPr>
        <w:t>2、如投标人无法提供上述年度审计报告，则需提供银行出具的资信证明。银行资信证明可提供原件，也可提供银行在开标日前三个月内开具资信证明的复印件（银行资信证明可不受收受人和项目的限制）。若提供的是复印件，采购单位保留审核原件的权利。</w:t>
      </w:r>
    </w:p>
    <w:p w14:paraId="46F7C2FF" w14:textId="77777777" w:rsidR="00401D61" w:rsidRPr="00EE15A6" w:rsidRDefault="00401D61" w:rsidP="00401D61">
      <w:pPr>
        <w:tabs>
          <w:tab w:val="left" w:pos="5580"/>
        </w:tabs>
        <w:spacing w:line="360" w:lineRule="auto"/>
        <w:ind w:firstLine="525"/>
        <w:rPr>
          <w:rFonts w:asciiTheme="minorEastAsia" w:eastAsiaTheme="minorEastAsia" w:hAnsiTheme="minorEastAsia" w:cs="宋体"/>
          <w:szCs w:val="21"/>
        </w:rPr>
      </w:pPr>
      <w:r w:rsidRPr="00EE15A6">
        <w:rPr>
          <w:rFonts w:asciiTheme="minorEastAsia" w:eastAsiaTheme="minorEastAsia" w:hAnsiTheme="minorEastAsia" w:cs="宋体" w:hint="eastAsia"/>
          <w:szCs w:val="21"/>
        </w:rPr>
        <w:t>3、成立一年内的公司可提交验资证明复印件。</w:t>
      </w:r>
    </w:p>
    <w:p w14:paraId="2A009006" w14:textId="77777777" w:rsidR="00401D61" w:rsidRDefault="00401D61" w:rsidP="00401D61">
      <w:pPr>
        <w:tabs>
          <w:tab w:val="left" w:pos="5580"/>
        </w:tabs>
        <w:spacing w:line="360" w:lineRule="auto"/>
        <w:ind w:firstLine="525"/>
        <w:rPr>
          <w:rFonts w:asciiTheme="minorEastAsia" w:eastAsiaTheme="minorEastAsia" w:hAnsiTheme="minorEastAsia" w:cs="宋体"/>
          <w:szCs w:val="21"/>
        </w:rPr>
      </w:pPr>
      <w:r w:rsidRPr="00EE15A6">
        <w:rPr>
          <w:rFonts w:asciiTheme="minorEastAsia" w:eastAsiaTheme="minorEastAsia" w:hAnsiTheme="minorEastAsia" w:cs="宋体" w:hint="eastAsia"/>
          <w:szCs w:val="21"/>
        </w:rPr>
        <w:t>4、银行资信证明应能说明该投标人与银行之间业务往来正常，企业信誉良好等。银行出具的存款证明不能替代银行资信证明。</w:t>
      </w:r>
    </w:p>
    <w:p w14:paraId="041FB6AB" w14:textId="77777777" w:rsidR="006A7762" w:rsidRDefault="006A7762">
      <w:pPr>
        <w:widowControl/>
        <w:jc w:val="left"/>
        <w:rPr>
          <w:rFonts w:asciiTheme="minorEastAsia" w:eastAsiaTheme="minorEastAsia" w:hAnsiTheme="minorEastAsia" w:cs="宋体"/>
        </w:rPr>
      </w:pPr>
    </w:p>
    <w:p w14:paraId="247C18D4" w14:textId="50E253A5" w:rsidR="00B3312D" w:rsidRDefault="00B3312D">
      <w:pPr>
        <w:widowControl/>
        <w:jc w:val="left"/>
        <w:rPr>
          <w:rFonts w:asciiTheme="minorEastAsia" w:eastAsiaTheme="minorEastAsia" w:hAnsiTheme="minorEastAsia" w:cs="宋体"/>
        </w:rPr>
      </w:pPr>
      <w:r>
        <w:rPr>
          <w:rFonts w:asciiTheme="minorEastAsia" w:eastAsiaTheme="minorEastAsia" w:hAnsiTheme="minorEastAsia" w:cs="宋体"/>
        </w:rPr>
        <w:br w:type="page"/>
      </w:r>
    </w:p>
    <w:p w14:paraId="125B13CC" w14:textId="77777777" w:rsidR="00B3312D" w:rsidRPr="0020319D" w:rsidRDefault="00B3312D" w:rsidP="00B3312D">
      <w:pPr>
        <w:pStyle w:val="afff2"/>
        <w:numPr>
          <w:ilvl w:val="0"/>
          <w:numId w:val="9"/>
        </w:numPr>
        <w:tabs>
          <w:tab w:val="left" w:pos="567"/>
        </w:tabs>
        <w:spacing w:line="360" w:lineRule="auto"/>
        <w:ind w:firstLineChars="0"/>
        <w:jc w:val="center"/>
        <w:rPr>
          <w:rFonts w:asciiTheme="minorEastAsia" w:eastAsiaTheme="minorEastAsia" w:hAnsiTheme="minorEastAsia"/>
          <w:b/>
          <w:color w:val="000000"/>
          <w:sz w:val="24"/>
          <w:szCs w:val="24"/>
        </w:rPr>
      </w:pPr>
      <w:r w:rsidRPr="0020319D">
        <w:rPr>
          <w:rFonts w:asciiTheme="minorEastAsia" w:eastAsiaTheme="minorEastAsia" w:hAnsiTheme="minorEastAsia" w:hint="eastAsia"/>
          <w:b/>
          <w:color w:val="000000"/>
          <w:sz w:val="24"/>
          <w:szCs w:val="24"/>
        </w:rPr>
        <w:lastRenderedPageBreak/>
        <w:t>有效期内的</w:t>
      </w:r>
      <w:r>
        <w:rPr>
          <w:rFonts w:asciiTheme="minorEastAsia" w:eastAsiaTheme="minorEastAsia" w:hAnsiTheme="minorEastAsia" w:hint="eastAsia"/>
          <w:b/>
          <w:color w:val="000000"/>
          <w:sz w:val="24"/>
          <w:szCs w:val="24"/>
        </w:rPr>
        <w:t>行政许可证明</w:t>
      </w:r>
      <w:r w:rsidRPr="0020319D">
        <w:rPr>
          <w:rFonts w:asciiTheme="minorEastAsia" w:eastAsiaTheme="minorEastAsia" w:hAnsiTheme="minorEastAsia" w:hint="eastAsia"/>
          <w:b/>
          <w:color w:val="000000"/>
          <w:sz w:val="24"/>
          <w:szCs w:val="24"/>
        </w:rPr>
        <w:t>复印件</w:t>
      </w:r>
    </w:p>
    <w:p w14:paraId="4B1328B0" w14:textId="77777777" w:rsidR="00B3312D" w:rsidRDefault="00B3312D" w:rsidP="00B3312D">
      <w:pPr>
        <w:pStyle w:val="af"/>
        <w:tabs>
          <w:tab w:val="left" w:pos="5580"/>
        </w:tabs>
        <w:spacing w:line="360" w:lineRule="auto"/>
        <w:jc w:val="center"/>
        <w:rPr>
          <w:rFonts w:asciiTheme="minorEastAsia" w:eastAsiaTheme="minorEastAsia" w:hAnsiTheme="minorEastAsia" w:cs="宋体"/>
        </w:rPr>
      </w:pPr>
    </w:p>
    <w:p w14:paraId="390CCEE4" w14:textId="77777777" w:rsidR="00B3312D" w:rsidRDefault="00B3312D" w:rsidP="00B3312D">
      <w:pPr>
        <w:widowControl/>
        <w:jc w:val="left"/>
        <w:rPr>
          <w:rFonts w:asciiTheme="minorEastAsia" w:eastAsiaTheme="minorEastAsia" w:hAnsiTheme="minorEastAsia" w:cs="宋体"/>
        </w:rPr>
      </w:pPr>
    </w:p>
    <w:p w14:paraId="3B69CA55" w14:textId="6CE8761D" w:rsidR="00B3312D" w:rsidRDefault="00B3312D" w:rsidP="00B3312D">
      <w:pPr>
        <w:widowControl/>
        <w:jc w:val="left"/>
        <w:rPr>
          <w:rFonts w:asciiTheme="minorEastAsia" w:eastAsiaTheme="minorEastAsia" w:hAnsiTheme="minorEastAsia" w:cs="宋体"/>
        </w:rPr>
      </w:pPr>
      <w:r>
        <w:rPr>
          <w:rFonts w:asciiTheme="minorEastAsia" w:eastAsiaTheme="minorEastAsia" w:hAnsiTheme="minorEastAsia" w:cs="宋体"/>
        </w:rPr>
        <w:t>包括：食品经营许可证。</w:t>
      </w:r>
    </w:p>
    <w:p w14:paraId="15AFBFBB" w14:textId="77777777" w:rsidR="006A7762" w:rsidRDefault="006A7762">
      <w:pPr>
        <w:widowControl/>
        <w:jc w:val="left"/>
        <w:rPr>
          <w:rFonts w:asciiTheme="minorEastAsia" w:eastAsiaTheme="minorEastAsia" w:hAnsiTheme="minorEastAsia" w:cs="宋体"/>
        </w:rPr>
      </w:pPr>
    </w:p>
    <w:p w14:paraId="0F367038" w14:textId="5696EBF7" w:rsidR="00C97F79" w:rsidRPr="00757E7D" w:rsidRDefault="00C97F79" w:rsidP="00CC7D2C">
      <w:pPr>
        <w:pStyle w:val="afff2"/>
        <w:numPr>
          <w:ilvl w:val="0"/>
          <w:numId w:val="9"/>
        </w:numPr>
        <w:tabs>
          <w:tab w:val="left" w:pos="567"/>
        </w:tabs>
        <w:spacing w:line="360" w:lineRule="auto"/>
        <w:ind w:firstLineChars="0"/>
        <w:jc w:val="center"/>
        <w:rPr>
          <w:rFonts w:asciiTheme="minorEastAsia" w:eastAsiaTheme="minorEastAsia" w:hAnsiTheme="minorEastAsia"/>
          <w:szCs w:val="21"/>
        </w:rPr>
      </w:pPr>
      <w:r w:rsidRPr="00757E7D">
        <w:rPr>
          <w:rFonts w:asciiTheme="minorEastAsia" w:eastAsiaTheme="minorEastAsia" w:hAnsiTheme="minorEastAsia"/>
          <w:szCs w:val="21"/>
        </w:rPr>
        <w:br w:type="page"/>
      </w:r>
    </w:p>
    <w:p w14:paraId="2F7A3670" w14:textId="64442589" w:rsidR="008214DE" w:rsidRPr="00CC7D2C" w:rsidRDefault="008214DE">
      <w:pPr>
        <w:widowControl/>
        <w:jc w:val="left"/>
        <w:rPr>
          <w:rFonts w:asciiTheme="minorEastAsia" w:eastAsiaTheme="minorEastAsia" w:hAnsiTheme="minorEastAsia"/>
          <w:b/>
          <w:sz w:val="24"/>
          <w:szCs w:val="24"/>
        </w:rPr>
      </w:pPr>
    </w:p>
    <w:p w14:paraId="7E87300A"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234AE92B"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0BDFE214"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26F0C95F"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E6A0C83"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456EF6F9"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4D059230"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69C60C35"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6DCF461C"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43C19FDA"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61E3573"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7FF57303"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064A2C36" w14:textId="77777777" w:rsidR="008214DE" w:rsidRPr="00757E7D" w:rsidRDefault="008214DE">
      <w:pPr>
        <w:spacing w:line="360" w:lineRule="auto"/>
        <w:jc w:val="center"/>
        <w:rPr>
          <w:rStyle w:val="CharChar8"/>
          <w:rFonts w:asciiTheme="minorEastAsia" w:eastAsiaTheme="minorEastAsia" w:hAnsiTheme="minorEastAsia"/>
          <w:shd w:val="pct10" w:color="auto" w:fill="FFFFFF"/>
        </w:rPr>
      </w:pPr>
    </w:p>
    <w:p w14:paraId="668EB94E" w14:textId="2560E232" w:rsidR="008214DE" w:rsidRPr="00CC7D2C" w:rsidRDefault="00341DC4" w:rsidP="00CC7D2C">
      <w:pPr>
        <w:pStyle w:val="1"/>
        <w:widowControl/>
        <w:spacing w:line="360" w:lineRule="auto"/>
        <w:jc w:val="center"/>
        <w:rPr>
          <w:rFonts w:asciiTheme="minorEastAsia" w:eastAsiaTheme="minorEastAsia" w:hAnsiTheme="minorEastAsia"/>
          <w:sz w:val="28"/>
          <w:szCs w:val="28"/>
        </w:rPr>
      </w:pPr>
      <w:bookmarkStart w:id="61" w:name="_Toc476300400"/>
      <w:bookmarkStart w:id="62" w:name="_Toc470707992"/>
      <w:bookmarkStart w:id="63" w:name="_Toc515201036"/>
      <w:r w:rsidRPr="00EE044D">
        <w:rPr>
          <w:rFonts w:asciiTheme="minorEastAsia" w:eastAsiaTheme="minorEastAsia" w:hAnsiTheme="minorEastAsia" w:hint="eastAsia"/>
          <w:sz w:val="28"/>
          <w:szCs w:val="28"/>
        </w:rPr>
        <w:t>第二部分</w:t>
      </w:r>
      <w:r w:rsidRPr="00BC06FB">
        <w:rPr>
          <w:rFonts w:asciiTheme="minorEastAsia" w:eastAsiaTheme="minorEastAsia" w:hAnsiTheme="minorEastAsia"/>
          <w:sz w:val="28"/>
          <w:szCs w:val="28"/>
        </w:rPr>
        <w:t xml:space="preserve">  </w:t>
      </w:r>
      <w:r w:rsidR="008E3650" w:rsidRPr="005F214B">
        <w:rPr>
          <w:rFonts w:asciiTheme="minorEastAsia" w:eastAsiaTheme="minorEastAsia" w:hAnsiTheme="minorEastAsia" w:hint="eastAsia"/>
          <w:sz w:val="28"/>
          <w:szCs w:val="28"/>
        </w:rPr>
        <w:t>价格</w:t>
      </w:r>
      <w:r w:rsidRPr="00CC7D2C">
        <w:rPr>
          <w:rFonts w:asciiTheme="minorEastAsia" w:eastAsiaTheme="minorEastAsia" w:hAnsiTheme="minorEastAsia" w:hint="eastAsia"/>
          <w:sz w:val="28"/>
          <w:szCs w:val="28"/>
        </w:rPr>
        <w:t>文件</w:t>
      </w:r>
      <w:bookmarkEnd w:id="61"/>
      <w:bookmarkEnd w:id="62"/>
      <w:bookmarkEnd w:id="63"/>
    </w:p>
    <w:p w14:paraId="0C67CD31" w14:textId="77777777" w:rsidR="008214DE" w:rsidRPr="00757E7D" w:rsidRDefault="008214DE">
      <w:pPr>
        <w:widowControl/>
        <w:jc w:val="center"/>
        <w:rPr>
          <w:rFonts w:asciiTheme="minorEastAsia" w:eastAsiaTheme="minorEastAsia" w:hAnsiTheme="minorEastAsia"/>
          <w:b/>
        </w:rPr>
      </w:pPr>
    </w:p>
    <w:p w14:paraId="05377AD7" w14:textId="77777777" w:rsidR="008214DE" w:rsidRPr="00CC7D2C" w:rsidRDefault="008214DE">
      <w:pPr>
        <w:rPr>
          <w:rFonts w:asciiTheme="minorEastAsia" w:eastAsiaTheme="minorEastAsia" w:hAnsiTheme="minorEastAsia"/>
        </w:rPr>
      </w:pPr>
    </w:p>
    <w:p w14:paraId="3C7039C3" w14:textId="77777777" w:rsidR="008214DE" w:rsidRPr="00757E7D" w:rsidRDefault="00341DC4">
      <w:pPr>
        <w:widowControl/>
        <w:jc w:val="left"/>
        <w:rPr>
          <w:rFonts w:asciiTheme="minorEastAsia" w:eastAsiaTheme="minorEastAsia" w:hAnsiTheme="minorEastAsia" w:cs="宋体"/>
          <w:b/>
          <w:bCs/>
          <w:sz w:val="28"/>
          <w:szCs w:val="28"/>
        </w:rPr>
      </w:pPr>
      <w:r w:rsidRPr="00757E7D">
        <w:rPr>
          <w:rFonts w:asciiTheme="minorEastAsia" w:eastAsiaTheme="minorEastAsia" w:hAnsiTheme="minorEastAsia" w:cs="宋体"/>
          <w:sz w:val="28"/>
          <w:szCs w:val="28"/>
        </w:rPr>
        <w:br w:type="page"/>
      </w:r>
    </w:p>
    <w:p w14:paraId="036BA7D0" w14:textId="156F29E4" w:rsidR="008214DE" w:rsidRPr="00CC7D2C" w:rsidRDefault="00341DC4" w:rsidP="00CC7D2C">
      <w:pPr>
        <w:pStyle w:val="afff2"/>
        <w:numPr>
          <w:ilvl w:val="0"/>
          <w:numId w:val="12"/>
        </w:numPr>
        <w:tabs>
          <w:tab w:val="left" w:pos="567"/>
        </w:tabs>
        <w:spacing w:line="360" w:lineRule="auto"/>
        <w:ind w:firstLineChars="0"/>
        <w:jc w:val="center"/>
        <w:rPr>
          <w:rFonts w:asciiTheme="minorEastAsia" w:eastAsiaTheme="minorEastAsia" w:hAnsiTheme="minorEastAsia"/>
          <w:b/>
          <w:color w:val="000000"/>
          <w:sz w:val="24"/>
          <w:szCs w:val="24"/>
        </w:rPr>
      </w:pPr>
      <w:bookmarkStart w:id="64" w:name="_Toc358360959"/>
      <w:bookmarkEnd w:id="56"/>
      <w:r w:rsidRPr="00757E7D">
        <w:rPr>
          <w:rFonts w:asciiTheme="minorEastAsia" w:eastAsiaTheme="minorEastAsia" w:hAnsiTheme="minorEastAsia"/>
          <w:b/>
          <w:color w:val="000000"/>
          <w:sz w:val="24"/>
          <w:szCs w:val="24"/>
        </w:rPr>
        <w:lastRenderedPageBreak/>
        <w:t>投标书</w:t>
      </w:r>
    </w:p>
    <w:p w14:paraId="541186F7" w14:textId="77777777" w:rsidR="008214DE" w:rsidRPr="00757E7D" w:rsidRDefault="008214DE">
      <w:pPr>
        <w:tabs>
          <w:tab w:val="left" w:pos="5580"/>
        </w:tabs>
        <w:spacing w:before="120" w:line="360" w:lineRule="auto"/>
        <w:rPr>
          <w:rFonts w:asciiTheme="minorEastAsia" w:eastAsiaTheme="minorEastAsia" w:hAnsiTheme="minorEastAsia" w:cs="宋体"/>
          <w:szCs w:val="21"/>
        </w:rPr>
      </w:pPr>
    </w:p>
    <w:p w14:paraId="3F73A41B" w14:textId="43F9CD61" w:rsidR="008214DE" w:rsidRPr="00757E7D" w:rsidRDefault="00341DC4">
      <w:pPr>
        <w:tabs>
          <w:tab w:val="left" w:pos="5580"/>
        </w:tabs>
        <w:spacing w:before="120" w:line="360" w:lineRule="auto"/>
        <w:rPr>
          <w:rFonts w:asciiTheme="minorEastAsia" w:eastAsiaTheme="minorEastAsia" w:hAnsiTheme="minorEastAsia" w:cs="宋体"/>
          <w:szCs w:val="21"/>
          <w:u w:val="single"/>
        </w:rPr>
      </w:pPr>
      <w:r w:rsidRPr="00757E7D">
        <w:rPr>
          <w:rFonts w:asciiTheme="minorEastAsia" w:eastAsiaTheme="minorEastAsia" w:hAnsiTheme="minorEastAsia" w:cs="宋体" w:hint="eastAsia"/>
          <w:szCs w:val="21"/>
        </w:rPr>
        <w:t>致：</w:t>
      </w:r>
      <w:r w:rsidRPr="00757E7D">
        <w:rPr>
          <w:rFonts w:asciiTheme="minorEastAsia" w:eastAsiaTheme="minorEastAsia" w:hAnsiTheme="minorEastAsia" w:cs="宋体"/>
          <w:szCs w:val="21"/>
          <w:u w:val="single"/>
        </w:rPr>
        <w:t xml:space="preserve"> </w:t>
      </w:r>
      <w:r w:rsidR="002210AA">
        <w:rPr>
          <w:rFonts w:asciiTheme="minorEastAsia" w:eastAsiaTheme="minorEastAsia" w:hAnsiTheme="minorEastAsia" w:cs="宋体"/>
          <w:szCs w:val="21"/>
          <w:u w:val="single"/>
        </w:rPr>
        <w:t>北京石油化工学院</w:t>
      </w:r>
      <w:r w:rsidRPr="00757E7D">
        <w:rPr>
          <w:rFonts w:asciiTheme="minorEastAsia" w:eastAsiaTheme="minorEastAsia" w:hAnsiTheme="minorEastAsia" w:cs="宋体"/>
          <w:szCs w:val="21"/>
          <w:u w:val="single"/>
        </w:rPr>
        <w:t xml:space="preserve"> </w:t>
      </w:r>
    </w:p>
    <w:p w14:paraId="526B6963" w14:textId="77777777" w:rsidR="008214DE" w:rsidRPr="00757E7D" w:rsidRDefault="00341DC4">
      <w:pPr>
        <w:pStyle w:val="af"/>
        <w:tabs>
          <w:tab w:val="left" w:pos="5580"/>
        </w:tabs>
        <w:spacing w:line="360" w:lineRule="auto"/>
        <w:ind w:firstLine="46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根据贵方为招标服务的投标邀请</w:t>
      </w:r>
      <w:r w:rsidRPr="00757E7D">
        <w:rPr>
          <w:rFonts w:asciiTheme="minorEastAsia" w:eastAsiaTheme="minorEastAsia" w:hAnsiTheme="minorEastAsia" w:cs="宋体"/>
          <w:szCs w:val="21"/>
        </w:rPr>
        <w:t>,签字代表(</w:t>
      </w:r>
      <w:r w:rsidRPr="00757E7D">
        <w:rPr>
          <w:rFonts w:asciiTheme="minorEastAsia" w:eastAsiaTheme="minorEastAsia" w:hAnsiTheme="minorEastAsia" w:cs="宋体" w:hint="eastAsia"/>
          <w:i/>
          <w:szCs w:val="21"/>
          <w:u w:val="single"/>
        </w:rPr>
        <w:t>姓名、职务</w:t>
      </w:r>
      <w:r w:rsidRPr="00757E7D">
        <w:rPr>
          <w:rFonts w:asciiTheme="minorEastAsia" w:eastAsiaTheme="minorEastAsia" w:hAnsiTheme="minorEastAsia" w:cs="宋体"/>
          <w:szCs w:val="21"/>
        </w:rPr>
        <w:t>)经正式授权并代表投标人（</w:t>
      </w:r>
      <w:r w:rsidRPr="00757E7D">
        <w:rPr>
          <w:rFonts w:asciiTheme="minorEastAsia" w:eastAsiaTheme="minorEastAsia" w:hAnsiTheme="minorEastAsia" w:cs="宋体" w:hint="eastAsia"/>
          <w:i/>
          <w:szCs w:val="21"/>
          <w:u w:val="single"/>
        </w:rPr>
        <w:t>投标人名称、地址</w:t>
      </w:r>
      <w:r w:rsidRPr="00757E7D">
        <w:rPr>
          <w:rFonts w:asciiTheme="minorEastAsia" w:eastAsiaTheme="minorEastAsia" w:hAnsiTheme="minorEastAsia" w:cs="宋体" w:hint="eastAsia"/>
          <w:szCs w:val="21"/>
        </w:rPr>
        <w:t>）提交下述文件正本一份、副本</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hint="eastAsia"/>
          <w:szCs w:val="21"/>
        </w:rPr>
        <w:t>份：</w:t>
      </w:r>
    </w:p>
    <w:p w14:paraId="7DB6E309" w14:textId="77777777" w:rsidR="008214DE" w:rsidRPr="00757E7D" w:rsidRDefault="00341DC4">
      <w:pPr>
        <w:pStyle w:val="af"/>
        <w:numPr>
          <w:ilvl w:val="1"/>
          <w:numId w:val="7"/>
        </w:numPr>
        <w:tabs>
          <w:tab w:val="left" w:pos="900"/>
        </w:tabs>
        <w:suppressAutoHyphens/>
        <w:spacing w:line="360" w:lineRule="auto"/>
        <w:ind w:left="852" w:hanging="43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资格证明文件。</w:t>
      </w:r>
    </w:p>
    <w:p w14:paraId="6C30DBEF" w14:textId="77777777" w:rsidR="008214DE" w:rsidRPr="00757E7D" w:rsidRDefault="00341DC4">
      <w:pPr>
        <w:pStyle w:val="af"/>
        <w:numPr>
          <w:ilvl w:val="1"/>
          <w:numId w:val="7"/>
        </w:numPr>
        <w:tabs>
          <w:tab w:val="left" w:pos="900"/>
        </w:tabs>
        <w:suppressAutoHyphens/>
        <w:spacing w:line="360" w:lineRule="auto"/>
        <w:ind w:left="852" w:hanging="43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商务、技术文件。</w:t>
      </w:r>
    </w:p>
    <w:p w14:paraId="29724FD8" w14:textId="77777777" w:rsidR="008214DE" w:rsidRPr="00757E7D" w:rsidRDefault="00341DC4">
      <w:pPr>
        <w:pStyle w:val="af"/>
        <w:numPr>
          <w:ilvl w:val="1"/>
          <w:numId w:val="7"/>
        </w:numPr>
        <w:tabs>
          <w:tab w:val="left" w:pos="900"/>
        </w:tabs>
        <w:suppressAutoHyphens/>
        <w:spacing w:line="360" w:lineRule="auto"/>
        <w:ind w:left="852" w:hanging="43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遵守国家有关法律、法规和规章，按招标文件要求提供的有关文件。</w:t>
      </w:r>
    </w:p>
    <w:p w14:paraId="216DDA3A" w14:textId="77777777" w:rsidR="008214DE" w:rsidRPr="00757E7D" w:rsidRDefault="00341DC4">
      <w:pPr>
        <w:pStyle w:val="af"/>
        <w:numPr>
          <w:ilvl w:val="1"/>
          <w:numId w:val="7"/>
        </w:numPr>
        <w:tabs>
          <w:tab w:val="left" w:pos="900"/>
        </w:tabs>
        <w:suppressAutoHyphens/>
        <w:spacing w:line="360" w:lineRule="auto"/>
        <w:ind w:left="852" w:hanging="43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以形式出具的投标保证金，金额为人民币</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hint="eastAsia"/>
          <w:szCs w:val="21"/>
        </w:rPr>
        <w:t>元。</w:t>
      </w:r>
    </w:p>
    <w:p w14:paraId="0E59A4DC" w14:textId="77777777" w:rsidR="008214DE" w:rsidRPr="00757E7D" w:rsidRDefault="00341DC4">
      <w:pPr>
        <w:pStyle w:val="af"/>
        <w:tabs>
          <w:tab w:val="left" w:pos="5580"/>
        </w:tabs>
        <w:spacing w:line="360" w:lineRule="auto"/>
        <w:ind w:firstLine="462"/>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据此，签字代表宣布同意如下：</w:t>
      </w:r>
    </w:p>
    <w:p w14:paraId="201651D5" w14:textId="46D32D6A"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1）投标价格表中规定的第</w:t>
      </w:r>
      <w:r w:rsidRPr="00757E7D">
        <w:rPr>
          <w:rFonts w:asciiTheme="minorEastAsia" w:eastAsiaTheme="minorEastAsia" w:hAnsiTheme="minorEastAsia" w:cs="宋体"/>
          <w:szCs w:val="21"/>
          <w:u w:val="single"/>
        </w:rPr>
        <w:t xml:space="preserve"> </w:t>
      </w:r>
      <w:r w:rsidR="00E01EB1"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hint="eastAsia"/>
          <w:szCs w:val="21"/>
        </w:rPr>
        <w:t>包</w:t>
      </w:r>
      <w:r w:rsidR="00E86012" w:rsidRPr="00757E7D">
        <w:rPr>
          <w:rFonts w:asciiTheme="minorEastAsia" w:eastAsiaTheme="minorEastAsia" w:hAnsiTheme="minorEastAsia" w:cs="宋体" w:hint="eastAsia"/>
          <w:szCs w:val="21"/>
        </w:rPr>
        <w:t>（商铺</w:t>
      </w:r>
      <w:r w:rsidR="00E86012" w:rsidRPr="00757E7D">
        <w:rPr>
          <w:rFonts w:asciiTheme="minorEastAsia" w:eastAsiaTheme="minorEastAsia" w:hAnsiTheme="minorEastAsia" w:cs="宋体"/>
          <w:szCs w:val="21"/>
        </w:rPr>
        <w:t>名称：</w:t>
      </w:r>
      <w:r w:rsidR="00E86012" w:rsidRPr="00757E7D">
        <w:rPr>
          <w:rFonts w:asciiTheme="minorEastAsia" w:eastAsiaTheme="minorEastAsia" w:hAnsiTheme="minorEastAsia" w:cs="宋体"/>
          <w:szCs w:val="21"/>
          <w:u w:val="single"/>
        </w:rPr>
        <w:t xml:space="preserve">         </w:t>
      </w:r>
      <w:r w:rsidR="00E86012" w:rsidRPr="00757E7D">
        <w:rPr>
          <w:rFonts w:asciiTheme="minorEastAsia" w:eastAsiaTheme="minorEastAsia" w:hAnsiTheme="minorEastAsia" w:cs="宋体"/>
          <w:szCs w:val="21"/>
        </w:rPr>
        <w:t>）</w:t>
      </w:r>
      <w:r w:rsidRPr="00757E7D">
        <w:rPr>
          <w:rFonts w:asciiTheme="minorEastAsia" w:eastAsiaTheme="minorEastAsia" w:hAnsiTheme="minorEastAsia" w:cs="宋体" w:hint="eastAsia"/>
          <w:szCs w:val="21"/>
        </w:rPr>
        <w:t>的</w:t>
      </w:r>
      <w:r w:rsidR="00ED61F5" w:rsidRPr="00757E7D">
        <w:rPr>
          <w:rFonts w:asciiTheme="minorEastAsia" w:eastAsiaTheme="minorEastAsia" w:hAnsiTheme="minorEastAsia" w:cs="宋体" w:hint="eastAsia"/>
          <w:szCs w:val="21"/>
        </w:rPr>
        <w:t>报价</w:t>
      </w:r>
      <w:r w:rsidR="00AF2991" w:rsidRPr="00757E7D">
        <w:rPr>
          <w:rFonts w:asciiTheme="minorEastAsia" w:eastAsiaTheme="minorEastAsia" w:hAnsiTheme="minorEastAsia" w:cs="宋体" w:hint="eastAsia"/>
          <w:szCs w:val="21"/>
        </w:rPr>
        <w:t>：承诺的租金标准为</w:t>
      </w:r>
      <w:r w:rsidR="00AF2991" w:rsidRPr="00757E7D">
        <w:rPr>
          <w:rFonts w:asciiTheme="minorEastAsia" w:eastAsiaTheme="minorEastAsia" w:hAnsiTheme="minorEastAsia" w:cs="宋体"/>
          <w:szCs w:val="21"/>
          <w:u w:val="single"/>
        </w:rPr>
        <w:t xml:space="preserve">      </w:t>
      </w:r>
      <w:r w:rsidR="00AF2991" w:rsidRPr="00757E7D">
        <w:rPr>
          <w:rFonts w:asciiTheme="minorEastAsia" w:eastAsiaTheme="minorEastAsia" w:hAnsiTheme="minorEastAsia" w:cs="宋体" w:hint="eastAsia"/>
          <w:szCs w:val="21"/>
        </w:rPr>
        <w:t>元</w:t>
      </w:r>
      <w:r w:rsidR="00AF2991" w:rsidRPr="00757E7D">
        <w:rPr>
          <w:rFonts w:asciiTheme="minorEastAsia" w:eastAsiaTheme="minorEastAsia" w:hAnsiTheme="minorEastAsia" w:cs="宋体"/>
          <w:szCs w:val="21"/>
        </w:rPr>
        <w:t>/天/平方米。</w:t>
      </w:r>
    </w:p>
    <w:p w14:paraId="134E1DEA"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2）投标人将按招标文件的规定履行合同责任和义务。</w:t>
      </w:r>
    </w:p>
    <w:p w14:paraId="36DE6310"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3）投标人已详细审查全部招标文件，包括第</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hint="eastAsia"/>
          <w:szCs w:val="21"/>
        </w:rPr>
        <w:t>号（招标编号、补充通知）（如果有的话）。我们完全理解并同意放弃对这方面有不明及误解的权利。</w:t>
      </w:r>
    </w:p>
    <w:p w14:paraId="0C8B3A7A"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4）本投标有效期为自开标日起</w:t>
      </w:r>
      <w:r w:rsidRPr="00757E7D">
        <w:rPr>
          <w:rFonts w:asciiTheme="minorEastAsia" w:eastAsiaTheme="minorEastAsia" w:hAnsiTheme="minorEastAsia" w:cs="宋体"/>
          <w:szCs w:val="21"/>
          <w:u w:val="single"/>
        </w:rPr>
        <w:t xml:space="preserve"> 90 </w:t>
      </w:r>
      <w:r w:rsidRPr="00757E7D">
        <w:rPr>
          <w:rFonts w:asciiTheme="minorEastAsia" w:eastAsiaTheme="minorEastAsia" w:hAnsiTheme="minorEastAsia" w:cs="宋体" w:hint="eastAsia"/>
          <w:szCs w:val="21"/>
        </w:rPr>
        <w:t>个日历日。</w:t>
      </w:r>
    </w:p>
    <w:p w14:paraId="544F0FBE"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5）在规定的开标时间后，投标人保证遵守招标文件中有关保证金的规定。</w:t>
      </w:r>
    </w:p>
    <w:p w14:paraId="781BD96A"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6）根据投标人须知第2条规定，我方承诺，与</w:t>
      </w:r>
      <w:r w:rsidR="006F2EB6" w:rsidRPr="00757E7D">
        <w:rPr>
          <w:rFonts w:asciiTheme="minorEastAsia" w:eastAsiaTheme="minorEastAsia" w:hAnsiTheme="minorEastAsia" w:cs="宋体" w:hint="eastAsia"/>
          <w:szCs w:val="21"/>
        </w:rPr>
        <w:t>招标</w:t>
      </w:r>
      <w:r w:rsidRPr="00757E7D">
        <w:rPr>
          <w:rFonts w:asciiTheme="minorEastAsia" w:eastAsiaTheme="minorEastAsia" w:hAnsiTheme="minorEastAsia" w:cs="宋体" w:hint="eastAsia"/>
          <w:szCs w:val="21"/>
        </w:rPr>
        <w:t>单位聘请的为此项目提供咨询服务的公司及任何附属机构均无关联，我方不是</w:t>
      </w:r>
      <w:r w:rsidR="006F2EB6" w:rsidRPr="00757E7D">
        <w:rPr>
          <w:rFonts w:asciiTheme="minorEastAsia" w:eastAsiaTheme="minorEastAsia" w:hAnsiTheme="minorEastAsia" w:cs="宋体" w:hint="eastAsia"/>
          <w:szCs w:val="21"/>
        </w:rPr>
        <w:t>招标</w:t>
      </w:r>
      <w:r w:rsidRPr="00757E7D">
        <w:rPr>
          <w:rFonts w:asciiTheme="minorEastAsia" w:eastAsiaTheme="minorEastAsia" w:hAnsiTheme="minorEastAsia" w:cs="宋体" w:hint="eastAsia"/>
          <w:szCs w:val="21"/>
        </w:rPr>
        <w:t>单位的附属机构。在投标截止时间之前，我方</w:t>
      </w:r>
      <w:r w:rsidRPr="00757E7D">
        <w:rPr>
          <w:rFonts w:asciiTheme="minorEastAsia" w:eastAsiaTheme="minorEastAsia" w:hAnsiTheme="minorEastAsia" w:cs="宋体"/>
          <w:szCs w:val="21"/>
        </w:rPr>
        <w:t>未曾为投标项目提供过整体设计、规范编制或者项目管理、监理、检测等服务，也没有被列入失信被执行人、重大税收违法案当事人名单、政府采购严重违法失信行为记录名单。</w:t>
      </w:r>
    </w:p>
    <w:p w14:paraId="5F70BF34"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7）投标人同意提供按照贵方要求的与投标有关的一切数据或资料，完全理解贵方不一定接受最低价的投标或收到的任何投标。</w:t>
      </w:r>
    </w:p>
    <w:p w14:paraId="036405EF"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与本投标有关的一切正式往来信函请寄：</w:t>
      </w:r>
    </w:p>
    <w:p w14:paraId="2F4465B6"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地址</w:t>
      </w:r>
      <w:r w:rsidRPr="00757E7D">
        <w:rPr>
          <w:rFonts w:asciiTheme="minorEastAsia" w:eastAsiaTheme="minorEastAsia" w:hAnsiTheme="minorEastAsia" w:cs="宋体"/>
          <w:szCs w:val="21"/>
        </w:rPr>
        <w:t xml:space="preserve">:_________________________     </w:t>
      </w:r>
      <w:r w:rsidRPr="00757E7D">
        <w:rPr>
          <w:rFonts w:asciiTheme="minorEastAsia" w:eastAsiaTheme="minorEastAsia" w:hAnsiTheme="minorEastAsia" w:cs="宋体" w:hint="eastAsia"/>
          <w:szCs w:val="21"/>
        </w:rPr>
        <w:t>传</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真</w:t>
      </w:r>
      <w:r w:rsidRPr="00757E7D">
        <w:rPr>
          <w:rFonts w:asciiTheme="minorEastAsia" w:eastAsiaTheme="minorEastAsia" w:hAnsiTheme="minorEastAsia" w:cs="宋体"/>
          <w:szCs w:val="21"/>
        </w:rPr>
        <w:t>:________________________</w:t>
      </w:r>
    </w:p>
    <w:p w14:paraId="6DFEC052" w14:textId="77777777" w:rsidR="008214DE" w:rsidRPr="00757E7D" w:rsidRDefault="00341DC4">
      <w:pPr>
        <w:pStyle w:val="af"/>
        <w:tabs>
          <w:tab w:val="left" w:pos="5580"/>
        </w:tabs>
        <w:spacing w:line="360" w:lineRule="auto"/>
        <w:ind w:firstLine="426"/>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电话</w:t>
      </w:r>
      <w:r w:rsidRPr="00757E7D">
        <w:rPr>
          <w:rFonts w:asciiTheme="minorEastAsia" w:eastAsiaTheme="minorEastAsia" w:hAnsiTheme="minorEastAsia" w:cs="宋体"/>
          <w:szCs w:val="21"/>
        </w:rPr>
        <w:t xml:space="preserve">:_________________________     </w:t>
      </w:r>
      <w:r w:rsidRPr="00757E7D">
        <w:rPr>
          <w:rFonts w:asciiTheme="minorEastAsia" w:eastAsiaTheme="minorEastAsia" w:hAnsiTheme="minorEastAsia" w:cs="宋体" w:hint="eastAsia"/>
          <w:szCs w:val="21"/>
        </w:rPr>
        <w:t>电子函件</w:t>
      </w:r>
      <w:r w:rsidRPr="00757E7D">
        <w:rPr>
          <w:rFonts w:asciiTheme="minorEastAsia" w:eastAsiaTheme="minorEastAsia" w:hAnsiTheme="minorEastAsia" w:cs="宋体"/>
          <w:szCs w:val="21"/>
        </w:rPr>
        <w:t>:________________________</w:t>
      </w:r>
    </w:p>
    <w:p w14:paraId="6124F562" w14:textId="77777777" w:rsidR="008214DE" w:rsidRPr="00757E7D" w:rsidRDefault="008214DE">
      <w:pPr>
        <w:pStyle w:val="af"/>
        <w:spacing w:line="360" w:lineRule="auto"/>
        <w:rPr>
          <w:rFonts w:asciiTheme="minorEastAsia" w:eastAsiaTheme="minorEastAsia" w:hAnsiTheme="minorEastAsia" w:cs="宋体"/>
          <w:szCs w:val="21"/>
        </w:rPr>
      </w:pPr>
    </w:p>
    <w:p w14:paraId="61E6AA82" w14:textId="77777777" w:rsidR="008214DE" w:rsidRPr="00757E7D" w:rsidRDefault="00341DC4">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69282B5E" w14:textId="77777777" w:rsidR="008214DE" w:rsidRPr="00757E7D" w:rsidRDefault="00341DC4">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4514B5CD" w14:textId="77777777" w:rsidR="008214DE" w:rsidRPr="00757E7D" w:rsidRDefault="00341DC4">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468F4E97" w14:textId="77777777" w:rsidR="0097096A" w:rsidRPr="00757E7D" w:rsidRDefault="0097096A">
      <w:pPr>
        <w:widowControl/>
        <w:jc w:val="left"/>
        <w:rPr>
          <w:rFonts w:asciiTheme="minorEastAsia" w:eastAsiaTheme="minorEastAsia" w:hAnsiTheme="minorEastAsia" w:cs="宋体"/>
          <w:szCs w:val="21"/>
        </w:rPr>
      </w:pPr>
      <w:r w:rsidRPr="00757E7D">
        <w:rPr>
          <w:rFonts w:asciiTheme="minorEastAsia" w:eastAsiaTheme="minorEastAsia" w:hAnsiTheme="minorEastAsia" w:cs="宋体"/>
          <w:szCs w:val="21"/>
        </w:rPr>
        <w:br w:type="page"/>
      </w:r>
    </w:p>
    <w:p w14:paraId="02C6DDE3" w14:textId="4E3D973B" w:rsidR="0097096A" w:rsidRPr="00CC7D2C" w:rsidRDefault="0097096A" w:rsidP="00CC7D2C">
      <w:pPr>
        <w:pStyle w:val="afff2"/>
        <w:numPr>
          <w:ilvl w:val="0"/>
          <w:numId w:val="12"/>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投标一览表</w:t>
      </w:r>
    </w:p>
    <w:p w14:paraId="223AF794" w14:textId="77777777" w:rsidR="0097096A" w:rsidRPr="00757E7D" w:rsidRDefault="0097096A" w:rsidP="0097096A">
      <w:pPr>
        <w:pStyle w:val="af"/>
        <w:spacing w:line="360" w:lineRule="auto"/>
        <w:rPr>
          <w:rFonts w:asciiTheme="minorEastAsia" w:eastAsiaTheme="minorEastAsia" w:hAnsiTheme="minorEastAsia" w:cs="宋体"/>
          <w:szCs w:val="21"/>
        </w:rPr>
      </w:pPr>
    </w:p>
    <w:p w14:paraId="3435C4CB" w14:textId="718E2573" w:rsidR="001D3AD3" w:rsidRPr="00CC7D2C" w:rsidRDefault="0097096A" w:rsidP="0097096A">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hint="eastAsia"/>
          <w:szCs w:val="21"/>
        </w:rPr>
        <w:t>项目</w:t>
      </w:r>
      <w:r w:rsidRPr="00757E7D">
        <w:rPr>
          <w:rFonts w:asciiTheme="minorEastAsia" w:eastAsiaTheme="minorEastAsia" w:hAnsiTheme="minorEastAsia" w:cs="宋体" w:hint="eastAsia"/>
          <w:szCs w:val="21"/>
        </w:rPr>
        <w:t>名称</w:t>
      </w:r>
      <w:r w:rsidR="00853767" w:rsidRPr="00757E7D">
        <w:rPr>
          <w:rFonts w:asciiTheme="minorEastAsia" w:eastAsiaTheme="minorEastAsia" w:hAnsiTheme="minorEastAsia" w:cs="宋体" w:hint="eastAsia"/>
          <w:szCs w:val="21"/>
        </w:rPr>
        <w:t>：</w:t>
      </w:r>
      <w:r w:rsidR="00853767" w:rsidRPr="00757E7D">
        <w:rPr>
          <w:rFonts w:asciiTheme="minorEastAsia" w:eastAsiaTheme="minorEastAsia" w:hAnsiTheme="minorEastAsia" w:cs="宋体"/>
          <w:szCs w:val="21"/>
        </w:rPr>
        <w:t xml:space="preserve">______________________                               </w:t>
      </w:r>
      <w:r w:rsidRPr="00757E7D">
        <w:rPr>
          <w:rFonts w:asciiTheme="minorEastAsia" w:eastAsiaTheme="minorEastAsia" w:hAnsiTheme="minorEastAsia" w:cs="宋体" w:hint="eastAsia"/>
          <w:szCs w:val="21"/>
        </w:rPr>
        <w:t>招标编号</w:t>
      </w:r>
      <w:r w:rsidR="00853767" w:rsidRPr="00757E7D">
        <w:rPr>
          <w:rFonts w:asciiTheme="minorEastAsia" w:eastAsiaTheme="minorEastAsia" w:hAnsiTheme="minorEastAsia" w:cs="宋体" w:hint="eastAsia"/>
          <w:szCs w:val="21"/>
        </w:rPr>
        <w:t>：</w:t>
      </w:r>
      <w:r w:rsidR="00853767" w:rsidRPr="00757E7D">
        <w:rPr>
          <w:rFonts w:asciiTheme="minorEastAsia" w:eastAsiaTheme="minorEastAsia" w:hAnsiTheme="minorEastAsia" w:cs="宋体"/>
          <w:szCs w:val="21"/>
        </w:rPr>
        <w:t>______________</w:t>
      </w:r>
      <w:r w:rsidR="001D3AD3" w:rsidRPr="00757E7D">
        <w:rPr>
          <w:rFonts w:asciiTheme="minorEastAsia" w:eastAsiaTheme="minorEastAsia" w:hAnsiTheme="minorEastAsia" w:cs="宋体" w:hint="eastAsia"/>
          <w:szCs w:val="21"/>
        </w:rPr>
        <w:t>包</w:t>
      </w:r>
      <w:r w:rsidR="00853767" w:rsidRPr="00757E7D">
        <w:rPr>
          <w:rFonts w:asciiTheme="minorEastAsia" w:eastAsiaTheme="minorEastAsia" w:hAnsiTheme="minorEastAsia" w:cs="宋体"/>
          <w:szCs w:val="21"/>
        </w:rPr>
        <w:t xml:space="preserve">    </w:t>
      </w:r>
      <w:r w:rsidR="001D3AD3" w:rsidRPr="00757E7D">
        <w:rPr>
          <w:rFonts w:asciiTheme="minorEastAsia" w:eastAsiaTheme="minorEastAsia" w:hAnsiTheme="minorEastAsia" w:cs="宋体" w:hint="eastAsia"/>
          <w:szCs w:val="21"/>
        </w:rPr>
        <w:t>号</w:t>
      </w:r>
      <w:r w:rsidR="001D3AD3" w:rsidRPr="00757E7D">
        <w:rPr>
          <w:rFonts w:asciiTheme="minorEastAsia" w:eastAsiaTheme="minorEastAsia" w:hAnsiTheme="minorEastAsia" w:cs="宋体"/>
          <w:szCs w:val="21"/>
        </w:rPr>
        <w:t>：</w:t>
      </w:r>
      <w:r w:rsidR="001D3AD3" w:rsidRPr="00CC7D2C">
        <w:rPr>
          <w:rFonts w:asciiTheme="minorEastAsia" w:eastAsiaTheme="minorEastAsia" w:hAnsiTheme="minorEastAsia" w:cs="宋体"/>
          <w:szCs w:val="21"/>
          <w:u w:val="single"/>
        </w:rPr>
        <w:t xml:space="preserve">    </w:t>
      </w:r>
      <w:r w:rsidR="00853767" w:rsidRPr="00757E7D">
        <w:rPr>
          <w:rFonts w:asciiTheme="minorEastAsia" w:eastAsiaTheme="minorEastAsia" w:hAnsiTheme="minorEastAsia" w:cs="宋体"/>
          <w:szCs w:val="21"/>
          <w:u w:val="single"/>
        </w:rPr>
        <w:t xml:space="preserve">            </w:t>
      </w:r>
      <w:r w:rsidR="001D3AD3" w:rsidRPr="00CC7D2C">
        <w:rPr>
          <w:rFonts w:asciiTheme="minorEastAsia" w:eastAsiaTheme="minorEastAsia" w:hAnsiTheme="minorEastAsia" w:cs="宋体"/>
          <w:szCs w:val="21"/>
          <w:u w:val="single"/>
        </w:rPr>
        <w:t xml:space="preserve">     </w:t>
      </w:r>
      <w:r w:rsidR="001D3AD3" w:rsidRPr="00757E7D">
        <w:rPr>
          <w:rFonts w:asciiTheme="minorEastAsia" w:eastAsiaTheme="minorEastAsia" w:hAnsiTheme="minorEastAsia" w:cs="宋体"/>
          <w:szCs w:val="21"/>
        </w:rPr>
        <w:t xml:space="preserve">    </w:t>
      </w:r>
      <w:r w:rsidR="00853767" w:rsidRPr="00757E7D">
        <w:rPr>
          <w:rFonts w:asciiTheme="minorEastAsia" w:eastAsiaTheme="minorEastAsia" w:hAnsiTheme="minorEastAsia" w:cs="宋体"/>
          <w:szCs w:val="21"/>
        </w:rPr>
        <w:t xml:space="preserve">          </w:t>
      </w:r>
      <w:r w:rsidR="0022755B">
        <w:rPr>
          <w:rFonts w:asciiTheme="minorEastAsia" w:eastAsiaTheme="minorEastAsia" w:hAnsiTheme="minorEastAsia" w:cs="宋体"/>
          <w:szCs w:val="21"/>
        </w:rPr>
        <w:t xml:space="preserve"> </w:t>
      </w:r>
      <w:r w:rsidR="00853767" w:rsidRPr="00757E7D">
        <w:rPr>
          <w:rFonts w:asciiTheme="minorEastAsia" w:eastAsiaTheme="minorEastAsia" w:hAnsiTheme="minorEastAsia" w:cs="宋体"/>
          <w:szCs w:val="21"/>
        </w:rPr>
        <w:t xml:space="preserve">                 </w:t>
      </w:r>
      <w:r w:rsidR="001D3AD3" w:rsidRPr="00757E7D">
        <w:rPr>
          <w:rFonts w:asciiTheme="minorEastAsia" w:eastAsiaTheme="minorEastAsia" w:hAnsiTheme="minorEastAsia" w:cs="宋体" w:hint="eastAsia"/>
          <w:szCs w:val="21"/>
        </w:rPr>
        <w:t>商铺</w:t>
      </w:r>
      <w:r w:rsidR="001D3AD3" w:rsidRPr="00757E7D">
        <w:rPr>
          <w:rFonts w:asciiTheme="minorEastAsia" w:eastAsiaTheme="minorEastAsia" w:hAnsiTheme="minorEastAsia" w:cs="宋体"/>
          <w:szCs w:val="21"/>
        </w:rPr>
        <w:t>名称：</w:t>
      </w:r>
      <w:r w:rsidR="00853767" w:rsidRPr="00757E7D">
        <w:rPr>
          <w:rFonts w:asciiTheme="minorEastAsia" w:eastAsiaTheme="minorEastAsia" w:hAnsiTheme="minorEastAsia" w:cs="宋体"/>
          <w:szCs w:val="21"/>
          <w:u w:val="single"/>
        </w:rPr>
        <w:t xml:space="preserve">              </w:t>
      </w:r>
    </w:p>
    <w:tbl>
      <w:tblPr>
        <w:tblW w:w="90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3096"/>
        <w:gridCol w:w="2551"/>
        <w:gridCol w:w="1559"/>
        <w:gridCol w:w="1134"/>
      </w:tblGrid>
      <w:tr w:rsidR="001D3AD3" w:rsidRPr="00757E7D" w14:paraId="43E9D22D" w14:textId="77777777" w:rsidTr="00CC7D2C">
        <w:trPr>
          <w:trHeight w:val="966"/>
        </w:trPr>
        <w:tc>
          <w:tcPr>
            <w:tcW w:w="734" w:type="dxa"/>
            <w:shd w:val="clear" w:color="auto" w:fill="auto"/>
            <w:vAlign w:val="center"/>
          </w:tcPr>
          <w:p w14:paraId="375C1970" w14:textId="43786A2C" w:rsidR="001D3AD3" w:rsidRPr="00757E7D" w:rsidRDefault="001D3AD3" w:rsidP="001D3AD3">
            <w:pPr>
              <w:tabs>
                <w:tab w:val="left" w:pos="5580"/>
              </w:tabs>
              <w:ind w:left="163" w:hanging="163"/>
              <w:jc w:val="center"/>
              <w:rPr>
                <w:rFonts w:asciiTheme="minorEastAsia" w:eastAsiaTheme="minorEastAsia" w:hAnsiTheme="minorEastAsia" w:cs="宋体"/>
                <w:b/>
                <w:szCs w:val="21"/>
              </w:rPr>
            </w:pPr>
            <w:r w:rsidRPr="00757E7D">
              <w:rPr>
                <w:rFonts w:asciiTheme="minorEastAsia" w:eastAsiaTheme="minorEastAsia" w:hAnsiTheme="minorEastAsia" w:cs="宋体" w:hint="eastAsia"/>
                <w:b/>
                <w:szCs w:val="21"/>
              </w:rPr>
              <w:t>包号</w:t>
            </w:r>
          </w:p>
        </w:tc>
        <w:tc>
          <w:tcPr>
            <w:tcW w:w="5647" w:type="dxa"/>
            <w:gridSpan w:val="2"/>
            <w:vAlign w:val="center"/>
          </w:tcPr>
          <w:p w14:paraId="6348C0BE" w14:textId="0AD3A9B4" w:rsidR="001D3AD3" w:rsidRPr="00757E7D" w:rsidRDefault="00FF7F1E" w:rsidP="001D3AD3">
            <w:pPr>
              <w:tabs>
                <w:tab w:val="left" w:pos="5580"/>
              </w:tabs>
              <w:jc w:val="center"/>
              <w:rPr>
                <w:rFonts w:asciiTheme="minorEastAsia" w:eastAsiaTheme="minorEastAsia" w:hAnsiTheme="minorEastAsia" w:cs="宋体"/>
                <w:b/>
                <w:szCs w:val="21"/>
              </w:rPr>
            </w:pPr>
            <w:r w:rsidRPr="00757E7D">
              <w:rPr>
                <w:rFonts w:asciiTheme="minorEastAsia" w:eastAsiaTheme="minorEastAsia" w:hAnsiTheme="minorEastAsia" w:cs="宋体" w:hint="eastAsia"/>
                <w:b/>
                <w:szCs w:val="21"/>
              </w:rPr>
              <w:t>投标</w:t>
            </w:r>
            <w:r w:rsidRPr="00757E7D">
              <w:rPr>
                <w:rFonts w:asciiTheme="minorEastAsia" w:eastAsiaTheme="minorEastAsia" w:hAnsiTheme="minorEastAsia" w:cs="宋体"/>
                <w:b/>
                <w:szCs w:val="21"/>
              </w:rPr>
              <w:t>报价</w:t>
            </w:r>
          </w:p>
        </w:tc>
        <w:tc>
          <w:tcPr>
            <w:tcW w:w="1559" w:type="dxa"/>
            <w:vAlign w:val="center"/>
          </w:tcPr>
          <w:p w14:paraId="791717CE" w14:textId="5038E077" w:rsidR="001D3AD3" w:rsidRPr="00757E7D" w:rsidRDefault="001D3AD3" w:rsidP="001D3AD3">
            <w:pPr>
              <w:tabs>
                <w:tab w:val="left" w:pos="5580"/>
              </w:tabs>
              <w:jc w:val="center"/>
              <w:rPr>
                <w:rFonts w:asciiTheme="minorEastAsia" w:eastAsiaTheme="minorEastAsia" w:hAnsiTheme="minorEastAsia" w:cs="宋体"/>
                <w:b/>
                <w:szCs w:val="21"/>
              </w:rPr>
            </w:pPr>
            <w:r w:rsidRPr="00757E7D">
              <w:rPr>
                <w:rFonts w:asciiTheme="minorEastAsia" w:eastAsiaTheme="minorEastAsia" w:hAnsiTheme="minorEastAsia" w:cs="宋体" w:hint="eastAsia"/>
                <w:b/>
                <w:szCs w:val="21"/>
              </w:rPr>
              <w:t>投标保证金</w:t>
            </w:r>
          </w:p>
        </w:tc>
        <w:tc>
          <w:tcPr>
            <w:tcW w:w="1134" w:type="dxa"/>
            <w:shd w:val="clear" w:color="auto" w:fill="auto"/>
            <w:vAlign w:val="center"/>
          </w:tcPr>
          <w:p w14:paraId="05F9316D" w14:textId="31080687" w:rsidR="001D3AD3" w:rsidRPr="00757E7D" w:rsidRDefault="001D3AD3" w:rsidP="001D3AD3">
            <w:pPr>
              <w:tabs>
                <w:tab w:val="left" w:pos="5580"/>
              </w:tabs>
              <w:jc w:val="center"/>
              <w:rPr>
                <w:rFonts w:asciiTheme="minorEastAsia" w:eastAsiaTheme="minorEastAsia" w:hAnsiTheme="minorEastAsia" w:cs="宋体"/>
                <w:b/>
                <w:szCs w:val="21"/>
              </w:rPr>
            </w:pPr>
            <w:r w:rsidRPr="00757E7D">
              <w:rPr>
                <w:rFonts w:asciiTheme="minorEastAsia" w:eastAsiaTheme="minorEastAsia" w:hAnsiTheme="minorEastAsia" w:cs="宋体" w:hint="eastAsia"/>
                <w:b/>
                <w:szCs w:val="21"/>
              </w:rPr>
              <w:t>其他说明</w:t>
            </w:r>
          </w:p>
        </w:tc>
      </w:tr>
      <w:tr w:rsidR="00E568D2" w:rsidRPr="00757E7D" w14:paraId="469B141C" w14:textId="77777777" w:rsidTr="00CC7D2C">
        <w:trPr>
          <w:cantSplit/>
          <w:trHeight w:val="1037"/>
        </w:trPr>
        <w:tc>
          <w:tcPr>
            <w:tcW w:w="734" w:type="dxa"/>
            <w:vMerge w:val="restart"/>
            <w:shd w:val="clear" w:color="auto" w:fill="auto"/>
            <w:vAlign w:val="center"/>
          </w:tcPr>
          <w:p w14:paraId="178C1F26" w14:textId="77777777" w:rsidR="00E568D2" w:rsidRPr="00757E7D" w:rsidRDefault="00E568D2" w:rsidP="001D3AD3">
            <w:pPr>
              <w:tabs>
                <w:tab w:val="left" w:pos="5580"/>
              </w:tabs>
              <w:snapToGrid w:val="0"/>
              <w:jc w:val="center"/>
              <w:rPr>
                <w:rFonts w:asciiTheme="minorEastAsia" w:eastAsiaTheme="minorEastAsia" w:hAnsiTheme="minorEastAsia" w:cs="宋体"/>
                <w:szCs w:val="21"/>
              </w:rPr>
            </w:pPr>
          </w:p>
        </w:tc>
        <w:tc>
          <w:tcPr>
            <w:tcW w:w="3096" w:type="dxa"/>
            <w:vAlign w:val="center"/>
          </w:tcPr>
          <w:p w14:paraId="19D7B5C6" w14:textId="77777777" w:rsidR="00E568D2" w:rsidRPr="00757E7D" w:rsidRDefault="00E568D2" w:rsidP="001D3AD3">
            <w:pPr>
              <w:tabs>
                <w:tab w:val="left" w:pos="5580"/>
              </w:tabs>
              <w:ind w:firstLine="158"/>
              <w:jc w:val="center"/>
              <w:rPr>
                <w:rFonts w:asciiTheme="minorEastAsia" w:eastAsiaTheme="minorEastAsia" w:hAnsiTheme="minorEastAsia" w:cs="宋体"/>
                <w:szCs w:val="21"/>
              </w:rPr>
            </w:pPr>
            <w:r w:rsidRPr="00CC7D2C">
              <w:rPr>
                <w:rFonts w:asciiTheme="minorEastAsia" w:eastAsiaTheme="minorEastAsia" w:hAnsiTheme="minorEastAsia" w:cs="宋体"/>
                <w:szCs w:val="21"/>
              </w:rPr>
              <w:t>承诺的租金（</w:t>
            </w:r>
            <w:r w:rsidRPr="00CC7D2C">
              <w:rPr>
                <w:rFonts w:asciiTheme="minorEastAsia" w:eastAsiaTheme="minorEastAsia" w:hAnsiTheme="minorEastAsia" w:cs="宋体" w:hint="eastAsia"/>
                <w:szCs w:val="21"/>
              </w:rPr>
              <w:t>元</w:t>
            </w:r>
            <w:r w:rsidRPr="00CC7D2C">
              <w:rPr>
                <w:rFonts w:asciiTheme="minorEastAsia" w:eastAsiaTheme="minorEastAsia" w:hAnsiTheme="minorEastAsia" w:cs="宋体"/>
                <w:szCs w:val="21"/>
              </w:rPr>
              <w:t>/平方米/天）</w:t>
            </w:r>
          </w:p>
        </w:tc>
        <w:tc>
          <w:tcPr>
            <w:tcW w:w="2551" w:type="dxa"/>
            <w:vAlign w:val="center"/>
          </w:tcPr>
          <w:p w14:paraId="3ECAEB63" w14:textId="660C1881" w:rsidR="00E568D2" w:rsidRPr="00CC7D2C" w:rsidRDefault="00E568D2">
            <w:pPr>
              <w:tabs>
                <w:tab w:val="left" w:pos="5580"/>
              </w:tabs>
              <w:ind w:firstLine="158"/>
              <w:jc w:val="center"/>
              <w:rPr>
                <w:rFonts w:asciiTheme="minorEastAsia" w:eastAsiaTheme="minorEastAsia" w:hAnsiTheme="minorEastAsia" w:cs="宋体"/>
                <w:szCs w:val="21"/>
                <w:u w:val="single"/>
              </w:rPr>
            </w:pPr>
          </w:p>
        </w:tc>
        <w:tc>
          <w:tcPr>
            <w:tcW w:w="1559" w:type="dxa"/>
            <w:vMerge w:val="restart"/>
            <w:vAlign w:val="center"/>
          </w:tcPr>
          <w:p w14:paraId="09B502D2" w14:textId="77777777" w:rsidR="00E568D2" w:rsidRPr="00757E7D" w:rsidRDefault="00E568D2" w:rsidP="001D3AD3">
            <w:pPr>
              <w:tabs>
                <w:tab w:val="left" w:pos="5580"/>
              </w:tabs>
              <w:jc w:val="center"/>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金额及形式</w:t>
            </w:r>
          </w:p>
        </w:tc>
        <w:tc>
          <w:tcPr>
            <w:tcW w:w="1134" w:type="dxa"/>
            <w:vMerge w:val="restart"/>
            <w:shd w:val="clear" w:color="auto" w:fill="auto"/>
            <w:vAlign w:val="center"/>
          </w:tcPr>
          <w:p w14:paraId="0039DB34" w14:textId="77777777" w:rsidR="00E568D2" w:rsidRPr="00757E7D" w:rsidRDefault="00E568D2" w:rsidP="001D3AD3">
            <w:pPr>
              <w:tabs>
                <w:tab w:val="left" w:pos="5580"/>
              </w:tabs>
              <w:snapToGrid w:val="0"/>
              <w:rPr>
                <w:rFonts w:asciiTheme="minorEastAsia" w:eastAsiaTheme="minorEastAsia" w:hAnsiTheme="minorEastAsia" w:cs="宋体"/>
                <w:b/>
                <w:kern w:val="0"/>
                <w:szCs w:val="21"/>
                <w:u w:val="thick"/>
              </w:rPr>
            </w:pPr>
          </w:p>
        </w:tc>
      </w:tr>
      <w:tr w:rsidR="00E568D2" w:rsidRPr="00757E7D" w14:paraId="7002BAD6" w14:textId="77777777" w:rsidTr="00CC7D2C">
        <w:trPr>
          <w:cantSplit/>
          <w:trHeight w:val="1037"/>
        </w:trPr>
        <w:tc>
          <w:tcPr>
            <w:tcW w:w="734" w:type="dxa"/>
            <w:vMerge/>
            <w:shd w:val="clear" w:color="auto" w:fill="auto"/>
            <w:vAlign w:val="center"/>
          </w:tcPr>
          <w:p w14:paraId="33D8819E" w14:textId="77777777" w:rsidR="00E568D2" w:rsidRPr="00757E7D" w:rsidRDefault="00E568D2" w:rsidP="00965C90">
            <w:pPr>
              <w:tabs>
                <w:tab w:val="left" w:pos="5580"/>
              </w:tabs>
              <w:snapToGrid w:val="0"/>
              <w:jc w:val="center"/>
              <w:rPr>
                <w:rFonts w:asciiTheme="minorEastAsia" w:eastAsiaTheme="minorEastAsia" w:hAnsiTheme="minorEastAsia" w:cs="宋体"/>
                <w:szCs w:val="21"/>
              </w:rPr>
            </w:pPr>
          </w:p>
        </w:tc>
        <w:tc>
          <w:tcPr>
            <w:tcW w:w="3096" w:type="dxa"/>
            <w:vAlign w:val="center"/>
          </w:tcPr>
          <w:p w14:paraId="7BBBC6AC" w14:textId="77777777" w:rsidR="00E568D2" w:rsidRDefault="00E568D2" w:rsidP="00CC7D2C">
            <w:pPr>
              <w:pStyle w:val="22"/>
              <w:ind w:left="0" w:firstLine="0"/>
              <w:jc w:val="center"/>
              <w:rPr>
                <w:rFonts w:asciiTheme="minorEastAsia" w:eastAsiaTheme="minorEastAsia" w:hAnsiTheme="minorEastAsia"/>
                <w:szCs w:val="21"/>
              </w:rPr>
            </w:pPr>
            <w:r w:rsidRPr="00757E7D">
              <w:rPr>
                <w:rFonts w:asciiTheme="minorEastAsia" w:eastAsiaTheme="minorEastAsia" w:hAnsiTheme="minorEastAsia" w:hint="eastAsia"/>
                <w:sz w:val="21"/>
                <w:szCs w:val="21"/>
              </w:rPr>
              <w:t>一次性</w:t>
            </w:r>
            <w:r w:rsidRPr="00757E7D">
              <w:rPr>
                <w:rFonts w:asciiTheme="minorEastAsia" w:eastAsiaTheme="minorEastAsia" w:hAnsiTheme="minorEastAsia"/>
                <w:sz w:val="21"/>
                <w:szCs w:val="21"/>
              </w:rPr>
              <w:t>投入</w:t>
            </w:r>
            <w:r w:rsidRPr="00757E7D">
              <w:rPr>
                <w:rFonts w:asciiTheme="minorEastAsia" w:eastAsiaTheme="minorEastAsia" w:hAnsiTheme="minorEastAsia" w:hint="eastAsia"/>
                <w:sz w:val="21"/>
                <w:szCs w:val="21"/>
              </w:rPr>
              <w:t>的装修</w:t>
            </w:r>
            <w:r w:rsidRPr="00757E7D">
              <w:rPr>
                <w:rFonts w:asciiTheme="minorEastAsia" w:eastAsiaTheme="minorEastAsia" w:hAnsiTheme="minorEastAsia"/>
                <w:sz w:val="21"/>
                <w:szCs w:val="21"/>
              </w:rPr>
              <w:t>费用</w:t>
            </w:r>
            <w:r w:rsidRPr="00757E7D">
              <w:rPr>
                <w:rFonts w:asciiTheme="minorEastAsia" w:eastAsiaTheme="minorEastAsia" w:hAnsiTheme="minorEastAsia" w:hint="eastAsia"/>
                <w:sz w:val="21"/>
                <w:szCs w:val="21"/>
              </w:rPr>
              <w:t>（元</w:t>
            </w:r>
            <w:r w:rsidRPr="00757E7D">
              <w:rPr>
                <w:rFonts w:asciiTheme="minorEastAsia" w:eastAsiaTheme="minorEastAsia" w:hAnsiTheme="minorEastAsia"/>
                <w:sz w:val="21"/>
                <w:szCs w:val="21"/>
              </w:rPr>
              <w:t>）</w:t>
            </w:r>
          </w:p>
          <w:p w14:paraId="63CDF292" w14:textId="77777777" w:rsidR="00E568D2" w:rsidRDefault="00E568D2" w:rsidP="00CC7D2C">
            <w:pPr>
              <w:pStyle w:val="22"/>
              <w:ind w:left="0" w:firstLine="0"/>
              <w:jc w:val="center"/>
              <w:rPr>
                <w:rFonts w:asciiTheme="minorEastAsia" w:eastAsiaTheme="minorEastAsia" w:hAnsiTheme="minorEastAsia"/>
                <w:szCs w:val="21"/>
              </w:rPr>
            </w:pPr>
            <w:r w:rsidRPr="00757E7D">
              <w:rPr>
                <w:rFonts w:asciiTheme="minorEastAsia" w:eastAsiaTheme="minorEastAsia" w:hAnsiTheme="minorEastAsia" w:hint="eastAsia"/>
                <w:sz w:val="21"/>
                <w:szCs w:val="21"/>
              </w:rPr>
              <w:t>（不</w:t>
            </w:r>
            <w:r w:rsidRPr="00757E7D">
              <w:rPr>
                <w:rFonts w:asciiTheme="minorEastAsia" w:eastAsiaTheme="minorEastAsia" w:hAnsiTheme="minorEastAsia"/>
                <w:sz w:val="21"/>
                <w:szCs w:val="21"/>
              </w:rPr>
              <w:t>可拆卸</w:t>
            </w:r>
            <w:r w:rsidRPr="00757E7D">
              <w:rPr>
                <w:rFonts w:asciiTheme="minorEastAsia" w:eastAsiaTheme="minorEastAsia" w:hAnsiTheme="minorEastAsia" w:hint="eastAsia"/>
                <w:sz w:val="21"/>
                <w:szCs w:val="21"/>
              </w:rPr>
              <w:t>迁移</w:t>
            </w:r>
            <w:r w:rsidRPr="00757E7D">
              <w:rPr>
                <w:rFonts w:asciiTheme="minorEastAsia" w:eastAsiaTheme="minorEastAsia" w:hAnsiTheme="minorEastAsia"/>
                <w:sz w:val="21"/>
                <w:szCs w:val="21"/>
              </w:rPr>
              <w:t>的）</w:t>
            </w:r>
          </w:p>
          <w:p w14:paraId="432B97BA" w14:textId="2718DF2E" w:rsidR="00E568D2" w:rsidRPr="00EE044D" w:rsidRDefault="00E568D2" w:rsidP="00CC7D2C">
            <w:pPr>
              <w:pStyle w:val="22"/>
              <w:ind w:left="0" w:firstLine="0"/>
              <w:jc w:val="center"/>
              <w:rPr>
                <w:rFonts w:asciiTheme="minorEastAsia" w:eastAsiaTheme="minorEastAsia" w:hAnsiTheme="minorEastAsia" w:cs="宋体"/>
                <w:szCs w:val="21"/>
              </w:rPr>
            </w:pPr>
            <w:r>
              <w:rPr>
                <w:rFonts w:asciiTheme="minorEastAsia" w:eastAsiaTheme="minorEastAsia" w:hAnsiTheme="minorEastAsia"/>
                <w:sz w:val="21"/>
                <w:szCs w:val="21"/>
              </w:rPr>
              <w:t>（如适用）</w:t>
            </w:r>
          </w:p>
        </w:tc>
        <w:tc>
          <w:tcPr>
            <w:tcW w:w="2551" w:type="dxa"/>
            <w:vAlign w:val="center"/>
          </w:tcPr>
          <w:p w14:paraId="13F16AE9" w14:textId="4C607611" w:rsidR="00E568D2" w:rsidRPr="00757E7D" w:rsidRDefault="00E568D2">
            <w:pPr>
              <w:tabs>
                <w:tab w:val="left" w:pos="5580"/>
              </w:tabs>
              <w:ind w:firstLine="158"/>
              <w:jc w:val="center"/>
              <w:rPr>
                <w:rFonts w:asciiTheme="minorEastAsia" w:eastAsiaTheme="minorEastAsia" w:hAnsiTheme="minorEastAsia" w:cs="宋体"/>
                <w:szCs w:val="21"/>
              </w:rPr>
            </w:pPr>
          </w:p>
        </w:tc>
        <w:tc>
          <w:tcPr>
            <w:tcW w:w="1559" w:type="dxa"/>
            <w:vMerge/>
            <w:vAlign w:val="center"/>
          </w:tcPr>
          <w:p w14:paraId="2F9F1E53" w14:textId="77777777" w:rsidR="00E568D2" w:rsidRPr="00757E7D" w:rsidRDefault="00E568D2" w:rsidP="00965C90">
            <w:pPr>
              <w:tabs>
                <w:tab w:val="left" w:pos="5580"/>
              </w:tabs>
              <w:jc w:val="center"/>
              <w:rPr>
                <w:rFonts w:asciiTheme="minorEastAsia" w:eastAsiaTheme="minorEastAsia" w:hAnsiTheme="minorEastAsia" w:cs="宋体"/>
                <w:szCs w:val="21"/>
              </w:rPr>
            </w:pPr>
          </w:p>
        </w:tc>
        <w:tc>
          <w:tcPr>
            <w:tcW w:w="1134" w:type="dxa"/>
            <w:vMerge/>
            <w:shd w:val="clear" w:color="auto" w:fill="auto"/>
            <w:vAlign w:val="center"/>
          </w:tcPr>
          <w:p w14:paraId="065B1A0B" w14:textId="77777777" w:rsidR="00E568D2" w:rsidRPr="00757E7D" w:rsidRDefault="00E568D2" w:rsidP="00965C90">
            <w:pPr>
              <w:tabs>
                <w:tab w:val="left" w:pos="5580"/>
              </w:tabs>
              <w:snapToGrid w:val="0"/>
              <w:rPr>
                <w:rFonts w:asciiTheme="minorEastAsia" w:eastAsiaTheme="minorEastAsia" w:hAnsiTheme="minorEastAsia" w:cs="宋体"/>
                <w:b/>
                <w:kern w:val="0"/>
                <w:szCs w:val="21"/>
                <w:u w:val="thick"/>
              </w:rPr>
            </w:pPr>
          </w:p>
        </w:tc>
      </w:tr>
      <w:tr w:rsidR="00E568D2" w:rsidRPr="00757E7D" w14:paraId="2610D903" w14:textId="77777777" w:rsidTr="00CC7D2C">
        <w:trPr>
          <w:cantSplit/>
          <w:trHeight w:val="1037"/>
        </w:trPr>
        <w:tc>
          <w:tcPr>
            <w:tcW w:w="734" w:type="dxa"/>
            <w:vMerge/>
            <w:shd w:val="clear" w:color="auto" w:fill="auto"/>
            <w:vAlign w:val="center"/>
          </w:tcPr>
          <w:p w14:paraId="0BB86D4E" w14:textId="77777777" w:rsidR="00E568D2" w:rsidRPr="00757E7D" w:rsidRDefault="00E568D2" w:rsidP="00965C90">
            <w:pPr>
              <w:tabs>
                <w:tab w:val="left" w:pos="5580"/>
              </w:tabs>
              <w:snapToGrid w:val="0"/>
              <w:jc w:val="center"/>
              <w:rPr>
                <w:rFonts w:asciiTheme="minorEastAsia" w:eastAsiaTheme="minorEastAsia" w:hAnsiTheme="minorEastAsia" w:cs="宋体"/>
                <w:szCs w:val="21"/>
              </w:rPr>
            </w:pPr>
          </w:p>
        </w:tc>
        <w:tc>
          <w:tcPr>
            <w:tcW w:w="3096" w:type="dxa"/>
            <w:vAlign w:val="center"/>
          </w:tcPr>
          <w:p w14:paraId="650F8FC6" w14:textId="77777777" w:rsidR="00E568D2" w:rsidRDefault="00E568D2" w:rsidP="00CC7D2C">
            <w:pPr>
              <w:pStyle w:val="22"/>
              <w:ind w:left="0" w:firstLine="0"/>
              <w:jc w:val="center"/>
              <w:rPr>
                <w:rFonts w:asciiTheme="minorEastAsia" w:eastAsiaTheme="minorEastAsia" w:hAnsiTheme="minorEastAsia"/>
                <w:szCs w:val="21"/>
              </w:rPr>
            </w:pPr>
            <w:r w:rsidRPr="00757E7D">
              <w:rPr>
                <w:rFonts w:asciiTheme="minorEastAsia" w:eastAsiaTheme="minorEastAsia" w:hAnsiTheme="minorEastAsia" w:hint="eastAsia"/>
                <w:sz w:val="21"/>
                <w:szCs w:val="21"/>
              </w:rPr>
              <w:t>一次性</w:t>
            </w:r>
            <w:r w:rsidRPr="00757E7D">
              <w:rPr>
                <w:rFonts w:asciiTheme="minorEastAsia" w:eastAsiaTheme="minorEastAsia" w:hAnsiTheme="minorEastAsia"/>
                <w:sz w:val="21"/>
                <w:szCs w:val="21"/>
              </w:rPr>
              <w:t>投入</w:t>
            </w:r>
            <w:r w:rsidRPr="00757E7D">
              <w:rPr>
                <w:rFonts w:asciiTheme="minorEastAsia" w:eastAsiaTheme="minorEastAsia" w:hAnsiTheme="minorEastAsia" w:hint="eastAsia"/>
                <w:sz w:val="21"/>
                <w:szCs w:val="21"/>
              </w:rPr>
              <w:t>的设备</w:t>
            </w:r>
            <w:r w:rsidRPr="00757E7D">
              <w:rPr>
                <w:rFonts w:asciiTheme="minorEastAsia" w:eastAsiaTheme="minorEastAsia" w:hAnsiTheme="minorEastAsia"/>
                <w:sz w:val="21"/>
                <w:szCs w:val="21"/>
              </w:rPr>
              <w:t>费用</w:t>
            </w:r>
            <w:r w:rsidRPr="00757E7D">
              <w:rPr>
                <w:rFonts w:asciiTheme="minorEastAsia" w:eastAsiaTheme="minorEastAsia" w:hAnsiTheme="minorEastAsia" w:hint="eastAsia"/>
                <w:sz w:val="21"/>
                <w:szCs w:val="21"/>
              </w:rPr>
              <w:t>（元</w:t>
            </w:r>
            <w:r w:rsidRPr="00757E7D">
              <w:rPr>
                <w:rFonts w:asciiTheme="minorEastAsia" w:eastAsiaTheme="minorEastAsia" w:hAnsiTheme="minorEastAsia"/>
                <w:sz w:val="21"/>
                <w:szCs w:val="21"/>
              </w:rPr>
              <w:t>）</w:t>
            </w:r>
          </w:p>
          <w:p w14:paraId="335DCB15" w14:textId="77777777" w:rsidR="00E568D2" w:rsidRDefault="00E568D2" w:rsidP="00CC7D2C">
            <w:pPr>
              <w:pStyle w:val="22"/>
              <w:ind w:left="0" w:firstLine="0"/>
              <w:jc w:val="center"/>
              <w:rPr>
                <w:rFonts w:asciiTheme="minorEastAsia" w:eastAsiaTheme="minorEastAsia" w:hAnsiTheme="minorEastAsia"/>
                <w:szCs w:val="21"/>
              </w:rPr>
            </w:pPr>
            <w:r>
              <w:rPr>
                <w:rFonts w:asciiTheme="minorEastAsia" w:eastAsiaTheme="minorEastAsia" w:hAnsiTheme="minorEastAsia" w:hint="eastAsia"/>
                <w:sz w:val="21"/>
                <w:szCs w:val="21"/>
              </w:rPr>
              <w:t>（</w:t>
            </w:r>
            <w:r w:rsidRPr="00757E7D">
              <w:rPr>
                <w:rFonts w:asciiTheme="minorEastAsia" w:eastAsiaTheme="minorEastAsia" w:hAnsiTheme="minorEastAsia"/>
                <w:sz w:val="21"/>
                <w:szCs w:val="21"/>
              </w:rPr>
              <w:t>可拆卸</w:t>
            </w:r>
            <w:r w:rsidRPr="00757E7D">
              <w:rPr>
                <w:rFonts w:asciiTheme="minorEastAsia" w:eastAsiaTheme="minorEastAsia" w:hAnsiTheme="minorEastAsia" w:hint="eastAsia"/>
                <w:sz w:val="21"/>
                <w:szCs w:val="21"/>
              </w:rPr>
              <w:t>迁移</w:t>
            </w:r>
            <w:r w:rsidRPr="00757E7D">
              <w:rPr>
                <w:rFonts w:asciiTheme="minorEastAsia" w:eastAsiaTheme="minorEastAsia" w:hAnsiTheme="minorEastAsia"/>
                <w:sz w:val="21"/>
                <w:szCs w:val="21"/>
              </w:rPr>
              <w:t>的）</w:t>
            </w:r>
          </w:p>
          <w:p w14:paraId="5D4783BD" w14:textId="3044AA3D" w:rsidR="00E568D2" w:rsidRPr="00EE044D" w:rsidRDefault="00E568D2" w:rsidP="00CC7D2C">
            <w:pPr>
              <w:pStyle w:val="22"/>
              <w:ind w:left="0" w:firstLine="0"/>
              <w:jc w:val="center"/>
              <w:rPr>
                <w:rFonts w:asciiTheme="minorEastAsia" w:eastAsiaTheme="minorEastAsia" w:hAnsiTheme="minorEastAsia" w:cs="宋体"/>
                <w:szCs w:val="21"/>
              </w:rPr>
            </w:pPr>
            <w:r>
              <w:rPr>
                <w:rFonts w:asciiTheme="minorEastAsia" w:eastAsiaTheme="minorEastAsia" w:hAnsiTheme="minorEastAsia"/>
                <w:sz w:val="21"/>
                <w:szCs w:val="21"/>
              </w:rPr>
              <w:t>（如适用）</w:t>
            </w:r>
          </w:p>
        </w:tc>
        <w:tc>
          <w:tcPr>
            <w:tcW w:w="2551" w:type="dxa"/>
            <w:vAlign w:val="center"/>
          </w:tcPr>
          <w:p w14:paraId="3D45F5EB" w14:textId="2B9E3BA0" w:rsidR="00E568D2" w:rsidRPr="00757E7D" w:rsidRDefault="00E568D2">
            <w:pPr>
              <w:tabs>
                <w:tab w:val="left" w:pos="5580"/>
              </w:tabs>
              <w:ind w:firstLine="158"/>
              <w:jc w:val="center"/>
              <w:rPr>
                <w:rFonts w:asciiTheme="minorEastAsia" w:eastAsiaTheme="minorEastAsia" w:hAnsiTheme="minorEastAsia" w:cs="宋体"/>
                <w:szCs w:val="21"/>
              </w:rPr>
            </w:pPr>
          </w:p>
        </w:tc>
        <w:tc>
          <w:tcPr>
            <w:tcW w:w="1559" w:type="dxa"/>
            <w:vMerge/>
            <w:vAlign w:val="center"/>
          </w:tcPr>
          <w:p w14:paraId="3FF81522" w14:textId="77777777" w:rsidR="00E568D2" w:rsidRPr="00757E7D" w:rsidRDefault="00E568D2" w:rsidP="00965C90">
            <w:pPr>
              <w:tabs>
                <w:tab w:val="left" w:pos="5580"/>
              </w:tabs>
              <w:jc w:val="center"/>
              <w:rPr>
                <w:rFonts w:asciiTheme="minorEastAsia" w:eastAsiaTheme="minorEastAsia" w:hAnsiTheme="minorEastAsia" w:cs="宋体"/>
                <w:szCs w:val="21"/>
              </w:rPr>
            </w:pPr>
          </w:p>
        </w:tc>
        <w:tc>
          <w:tcPr>
            <w:tcW w:w="1134" w:type="dxa"/>
            <w:vMerge/>
            <w:shd w:val="clear" w:color="auto" w:fill="auto"/>
            <w:vAlign w:val="center"/>
          </w:tcPr>
          <w:p w14:paraId="2B4F8E3F" w14:textId="77777777" w:rsidR="00E568D2" w:rsidRPr="00757E7D" w:rsidRDefault="00E568D2" w:rsidP="00965C90">
            <w:pPr>
              <w:tabs>
                <w:tab w:val="left" w:pos="5580"/>
              </w:tabs>
              <w:snapToGrid w:val="0"/>
              <w:rPr>
                <w:rFonts w:asciiTheme="minorEastAsia" w:eastAsiaTheme="minorEastAsia" w:hAnsiTheme="minorEastAsia" w:cs="宋体"/>
                <w:b/>
                <w:kern w:val="0"/>
                <w:szCs w:val="21"/>
                <w:u w:val="thick"/>
              </w:rPr>
            </w:pPr>
          </w:p>
        </w:tc>
      </w:tr>
      <w:tr w:rsidR="00E568D2" w:rsidRPr="00757E7D" w14:paraId="07A299C7" w14:textId="77777777" w:rsidTr="00CC7D2C">
        <w:trPr>
          <w:cantSplit/>
          <w:trHeight w:val="1037"/>
        </w:trPr>
        <w:tc>
          <w:tcPr>
            <w:tcW w:w="734" w:type="dxa"/>
            <w:vMerge/>
            <w:shd w:val="clear" w:color="auto" w:fill="auto"/>
            <w:vAlign w:val="center"/>
          </w:tcPr>
          <w:p w14:paraId="5E8638AC" w14:textId="77777777" w:rsidR="00E568D2" w:rsidRPr="00757E7D" w:rsidRDefault="00E568D2" w:rsidP="00965C90">
            <w:pPr>
              <w:tabs>
                <w:tab w:val="left" w:pos="5580"/>
              </w:tabs>
              <w:snapToGrid w:val="0"/>
              <w:jc w:val="center"/>
              <w:rPr>
                <w:rFonts w:asciiTheme="minorEastAsia" w:eastAsiaTheme="minorEastAsia" w:hAnsiTheme="minorEastAsia" w:cs="宋体"/>
                <w:szCs w:val="21"/>
              </w:rPr>
            </w:pPr>
          </w:p>
        </w:tc>
        <w:tc>
          <w:tcPr>
            <w:tcW w:w="3096" w:type="dxa"/>
            <w:vAlign w:val="center"/>
          </w:tcPr>
          <w:p w14:paraId="4C318895" w14:textId="4CD72DF1" w:rsidR="00E568D2" w:rsidRPr="00757E7D" w:rsidRDefault="00E568D2" w:rsidP="00965C90">
            <w:pPr>
              <w:tabs>
                <w:tab w:val="left" w:pos="5580"/>
              </w:tabs>
              <w:ind w:firstLine="158"/>
              <w:jc w:val="center"/>
              <w:rPr>
                <w:rFonts w:asciiTheme="minorEastAsia" w:eastAsiaTheme="minorEastAsia" w:hAnsiTheme="minorEastAsia" w:cs="宋体"/>
                <w:szCs w:val="21"/>
              </w:rPr>
            </w:pPr>
            <w:r w:rsidRPr="00757E7D">
              <w:rPr>
                <w:rFonts w:asciiTheme="minorEastAsia" w:eastAsiaTheme="minorEastAsia" w:hAnsiTheme="minorEastAsia" w:hint="eastAsia"/>
                <w:szCs w:val="21"/>
              </w:rPr>
              <w:t>其他</w:t>
            </w:r>
            <w:r w:rsidRPr="00757E7D">
              <w:rPr>
                <w:rFonts w:asciiTheme="minorEastAsia" w:eastAsiaTheme="minorEastAsia" w:hAnsiTheme="minorEastAsia"/>
                <w:szCs w:val="21"/>
              </w:rPr>
              <w:t>费用</w:t>
            </w:r>
            <w:r w:rsidRPr="00757E7D">
              <w:rPr>
                <w:rFonts w:asciiTheme="minorEastAsia" w:eastAsiaTheme="minorEastAsia" w:hAnsiTheme="minorEastAsia" w:hint="eastAsia"/>
                <w:szCs w:val="21"/>
              </w:rPr>
              <w:t>（元</w:t>
            </w:r>
            <w:r w:rsidRPr="00757E7D">
              <w:rPr>
                <w:rFonts w:asciiTheme="minorEastAsia" w:eastAsiaTheme="minorEastAsia" w:hAnsiTheme="minorEastAsia"/>
                <w:szCs w:val="21"/>
              </w:rPr>
              <w:t>）</w:t>
            </w:r>
          </w:p>
        </w:tc>
        <w:tc>
          <w:tcPr>
            <w:tcW w:w="2551" w:type="dxa"/>
            <w:vAlign w:val="center"/>
          </w:tcPr>
          <w:p w14:paraId="5E38F70C" w14:textId="70622D9B" w:rsidR="00E568D2" w:rsidRPr="00757E7D" w:rsidRDefault="00E568D2">
            <w:pPr>
              <w:tabs>
                <w:tab w:val="left" w:pos="5580"/>
              </w:tabs>
              <w:ind w:firstLine="158"/>
              <w:jc w:val="center"/>
              <w:rPr>
                <w:rFonts w:asciiTheme="minorEastAsia" w:eastAsiaTheme="minorEastAsia" w:hAnsiTheme="minorEastAsia" w:cs="宋体"/>
                <w:szCs w:val="21"/>
              </w:rPr>
            </w:pPr>
          </w:p>
        </w:tc>
        <w:tc>
          <w:tcPr>
            <w:tcW w:w="1559" w:type="dxa"/>
            <w:vMerge/>
            <w:vAlign w:val="center"/>
          </w:tcPr>
          <w:p w14:paraId="4A6A7C06" w14:textId="77777777" w:rsidR="00E568D2" w:rsidRPr="00757E7D" w:rsidRDefault="00E568D2" w:rsidP="00965C90">
            <w:pPr>
              <w:tabs>
                <w:tab w:val="left" w:pos="5580"/>
              </w:tabs>
              <w:jc w:val="center"/>
              <w:rPr>
                <w:rFonts w:asciiTheme="minorEastAsia" w:eastAsiaTheme="minorEastAsia" w:hAnsiTheme="minorEastAsia" w:cs="宋体"/>
                <w:szCs w:val="21"/>
              </w:rPr>
            </w:pPr>
          </w:p>
        </w:tc>
        <w:tc>
          <w:tcPr>
            <w:tcW w:w="1134" w:type="dxa"/>
            <w:vMerge/>
            <w:shd w:val="clear" w:color="auto" w:fill="auto"/>
            <w:vAlign w:val="center"/>
          </w:tcPr>
          <w:p w14:paraId="7224C4E6" w14:textId="77777777" w:rsidR="00E568D2" w:rsidRPr="00757E7D" w:rsidRDefault="00E568D2" w:rsidP="00965C90">
            <w:pPr>
              <w:tabs>
                <w:tab w:val="left" w:pos="5580"/>
              </w:tabs>
              <w:snapToGrid w:val="0"/>
              <w:rPr>
                <w:rFonts w:asciiTheme="minorEastAsia" w:eastAsiaTheme="minorEastAsia" w:hAnsiTheme="minorEastAsia" w:cs="宋体"/>
                <w:b/>
                <w:kern w:val="0"/>
                <w:szCs w:val="21"/>
                <w:u w:val="thick"/>
              </w:rPr>
            </w:pPr>
          </w:p>
        </w:tc>
      </w:tr>
      <w:tr w:rsidR="00E568D2" w:rsidRPr="00757E7D" w14:paraId="1FC7DFCC" w14:textId="77777777" w:rsidTr="00BA67D0">
        <w:trPr>
          <w:cantSplit/>
          <w:trHeight w:val="1037"/>
        </w:trPr>
        <w:tc>
          <w:tcPr>
            <w:tcW w:w="734" w:type="dxa"/>
            <w:vMerge/>
            <w:shd w:val="clear" w:color="auto" w:fill="auto"/>
            <w:vAlign w:val="center"/>
          </w:tcPr>
          <w:p w14:paraId="26F14AA6" w14:textId="77777777" w:rsidR="00E568D2" w:rsidRPr="00757E7D" w:rsidRDefault="00E568D2" w:rsidP="00965C90">
            <w:pPr>
              <w:tabs>
                <w:tab w:val="left" w:pos="5580"/>
              </w:tabs>
              <w:snapToGrid w:val="0"/>
              <w:jc w:val="center"/>
              <w:rPr>
                <w:rFonts w:asciiTheme="minorEastAsia" w:eastAsiaTheme="minorEastAsia" w:hAnsiTheme="minorEastAsia" w:cs="宋体"/>
                <w:szCs w:val="21"/>
              </w:rPr>
            </w:pPr>
          </w:p>
        </w:tc>
        <w:tc>
          <w:tcPr>
            <w:tcW w:w="8340" w:type="dxa"/>
            <w:gridSpan w:val="4"/>
            <w:vAlign w:val="center"/>
          </w:tcPr>
          <w:p w14:paraId="4B6FEC45" w14:textId="7D7D19C6" w:rsidR="00E568D2" w:rsidRPr="00757E7D" w:rsidRDefault="00E568D2" w:rsidP="00965C90">
            <w:pPr>
              <w:tabs>
                <w:tab w:val="left" w:pos="5580"/>
              </w:tabs>
              <w:snapToGrid w:val="0"/>
              <w:rPr>
                <w:rFonts w:asciiTheme="minorEastAsia" w:eastAsiaTheme="minorEastAsia" w:hAnsiTheme="minorEastAsia" w:cs="宋体"/>
                <w:b/>
                <w:kern w:val="0"/>
                <w:szCs w:val="21"/>
                <w:u w:val="thick"/>
              </w:rPr>
            </w:pPr>
            <w:r>
              <w:rPr>
                <w:rFonts w:asciiTheme="minorEastAsia" w:eastAsiaTheme="minorEastAsia" w:hAnsiTheme="minorEastAsia" w:cs="宋体"/>
                <w:b/>
                <w:kern w:val="0"/>
                <w:szCs w:val="21"/>
                <w:u w:val="thick"/>
              </w:rPr>
              <w:t>金额总计</w:t>
            </w:r>
            <w:r>
              <w:rPr>
                <w:rFonts w:asciiTheme="minorEastAsia" w:eastAsiaTheme="minorEastAsia" w:hAnsiTheme="minorEastAsia" w:cs="宋体" w:hint="eastAsia"/>
                <w:b/>
                <w:kern w:val="0"/>
                <w:szCs w:val="21"/>
                <w:u w:val="thick"/>
              </w:rPr>
              <w:t>：          元/年</w:t>
            </w:r>
          </w:p>
        </w:tc>
      </w:tr>
    </w:tbl>
    <w:p w14:paraId="5943AB1F" w14:textId="77777777" w:rsidR="0097096A" w:rsidRPr="00757E7D" w:rsidRDefault="0097096A" w:rsidP="0097096A">
      <w:pPr>
        <w:pStyle w:val="af"/>
        <w:spacing w:line="360" w:lineRule="auto"/>
        <w:rPr>
          <w:rFonts w:asciiTheme="minorEastAsia" w:eastAsiaTheme="minorEastAsia" w:hAnsiTheme="minorEastAsia" w:cs="宋体"/>
          <w:szCs w:val="21"/>
        </w:rPr>
      </w:pPr>
    </w:p>
    <w:p w14:paraId="1408B435" w14:textId="77777777" w:rsidR="0097096A" w:rsidRPr="00757E7D" w:rsidRDefault="0097096A" w:rsidP="0097096A">
      <w:pPr>
        <w:pStyle w:val="af"/>
        <w:spacing w:line="360" w:lineRule="auto"/>
        <w:rPr>
          <w:rFonts w:asciiTheme="minorEastAsia" w:eastAsiaTheme="minorEastAsia" w:hAnsiTheme="minorEastAsia" w:cs="宋体"/>
          <w:szCs w:val="21"/>
        </w:rPr>
      </w:pPr>
    </w:p>
    <w:p w14:paraId="2CF616F8" w14:textId="77777777" w:rsidR="0097096A" w:rsidRPr="00757E7D" w:rsidRDefault="0097096A" w:rsidP="0097096A">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77DBE708" w14:textId="77777777" w:rsidR="0097096A" w:rsidRPr="00757E7D" w:rsidRDefault="0097096A" w:rsidP="0097096A">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4A3B0DEC" w14:textId="77777777" w:rsidR="0097096A" w:rsidRPr="00757E7D" w:rsidRDefault="0097096A" w:rsidP="0097096A">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569205DA" w14:textId="77777777" w:rsidR="0097096A" w:rsidRPr="00757E7D" w:rsidRDefault="0097096A" w:rsidP="0097096A">
      <w:pPr>
        <w:pStyle w:val="af"/>
        <w:spacing w:line="360" w:lineRule="auto"/>
        <w:rPr>
          <w:rFonts w:asciiTheme="minorEastAsia" w:eastAsiaTheme="minorEastAsia" w:hAnsiTheme="minorEastAsia" w:cs="宋体"/>
          <w:szCs w:val="21"/>
        </w:rPr>
      </w:pPr>
    </w:p>
    <w:p w14:paraId="3AF76459" w14:textId="77777777" w:rsidR="0097096A" w:rsidRPr="00757E7D" w:rsidRDefault="0097096A" w:rsidP="0097096A">
      <w:pPr>
        <w:spacing w:line="360" w:lineRule="auto"/>
        <w:rPr>
          <w:rFonts w:asciiTheme="minorEastAsia" w:eastAsiaTheme="minorEastAsia" w:hAnsiTheme="minorEastAsia"/>
          <w:szCs w:val="21"/>
        </w:rPr>
      </w:pPr>
      <w:r w:rsidRPr="00757E7D">
        <w:rPr>
          <w:rFonts w:asciiTheme="minorEastAsia" w:eastAsiaTheme="minorEastAsia" w:hAnsiTheme="minorEastAsia" w:hint="eastAsia"/>
          <w:szCs w:val="21"/>
        </w:rPr>
        <w:t>备注</w:t>
      </w:r>
      <w:r w:rsidRPr="00757E7D">
        <w:rPr>
          <w:rFonts w:asciiTheme="minorEastAsia" w:eastAsiaTheme="minorEastAsia" w:hAnsiTheme="minorEastAsia"/>
          <w:szCs w:val="21"/>
        </w:rPr>
        <w:t>：1、此表还需</w:t>
      </w:r>
      <w:r w:rsidRPr="00757E7D">
        <w:rPr>
          <w:rFonts w:asciiTheme="minorEastAsia" w:eastAsiaTheme="minorEastAsia" w:hAnsiTheme="minorEastAsia" w:hint="eastAsia"/>
          <w:szCs w:val="21"/>
        </w:rPr>
        <w:t>另行</w:t>
      </w:r>
      <w:r w:rsidRPr="00757E7D">
        <w:rPr>
          <w:rFonts w:asciiTheme="minorEastAsia" w:eastAsiaTheme="minorEastAsia" w:hAnsiTheme="minorEastAsia"/>
          <w:szCs w:val="21"/>
        </w:rPr>
        <w:t>制作</w:t>
      </w:r>
      <w:r w:rsidRPr="00757E7D">
        <w:rPr>
          <w:rFonts w:asciiTheme="minorEastAsia" w:eastAsiaTheme="minorEastAsia" w:hAnsiTheme="minorEastAsia" w:hint="eastAsia"/>
          <w:szCs w:val="21"/>
        </w:rPr>
        <w:t>一份</w:t>
      </w:r>
      <w:r w:rsidRPr="00757E7D">
        <w:rPr>
          <w:rFonts w:asciiTheme="minorEastAsia" w:eastAsiaTheme="minorEastAsia" w:hAnsiTheme="minorEastAsia"/>
          <w:szCs w:val="21"/>
        </w:rPr>
        <w:t>原件，与投标保证金</w:t>
      </w:r>
      <w:r w:rsidRPr="00757E7D">
        <w:rPr>
          <w:rFonts w:asciiTheme="minorEastAsia" w:eastAsiaTheme="minorEastAsia" w:hAnsiTheme="minorEastAsia" w:hint="eastAsia"/>
          <w:szCs w:val="21"/>
        </w:rPr>
        <w:t>或其</w:t>
      </w:r>
      <w:r w:rsidRPr="00757E7D">
        <w:rPr>
          <w:rFonts w:asciiTheme="minorEastAsia" w:eastAsiaTheme="minorEastAsia" w:hAnsiTheme="minorEastAsia"/>
          <w:szCs w:val="21"/>
        </w:rPr>
        <w:t>交纳凭据/证明</w:t>
      </w:r>
      <w:r w:rsidRPr="00757E7D">
        <w:rPr>
          <w:rFonts w:asciiTheme="minorEastAsia" w:eastAsiaTheme="minorEastAsia" w:hAnsiTheme="minorEastAsia" w:hint="eastAsia"/>
          <w:szCs w:val="21"/>
        </w:rPr>
        <w:t>的</w:t>
      </w:r>
      <w:r w:rsidRPr="00757E7D">
        <w:rPr>
          <w:rFonts w:asciiTheme="minorEastAsia" w:eastAsiaTheme="minorEastAsia" w:hAnsiTheme="minorEastAsia"/>
          <w:szCs w:val="21"/>
        </w:rPr>
        <w:t>复印件一起密封后在开标时单独递交以供开标时唱标用</w:t>
      </w:r>
      <w:r w:rsidRPr="00757E7D">
        <w:rPr>
          <w:rFonts w:asciiTheme="minorEastAsia" w:eastAsiaTheme="minorEastAsia" w:hAnsiTheme="minorEastAsia"/>
          <w:color w:val="000000"/>
        </w:rPr>
        <w:t>。</w:t>
      </w:r>
    </w:p>
    <w:p w14:paraId="3FD1703E" w14:textId="02A42729" w:rsidR="0097096A" w:rsidRPr="00757E7D" w:rsidRDefault="0097096A" w:rsidP="0097096A">
      <w:pPr>
        <w:pStyle w:val="af"/>
        <w:spacing w:line="360" w:lineRule="auto"/>
        <w:ind w:firstLineChars="300" w:firstLine="630"/>
        <w:rPr>
          <w:rFonts w:asciiTheme="minorEastAsia" w:eastAsiaTheme="minorEastAsia" w:hAnsiTheme="minorEastAsia" w:cs="宋体"/>
          <w:szCs w:val="21"/>
        </w:rPr>
      </w:pPr>
      <w:r w:rsidRPr="00757E7D">
        <w:rPr>
          <w:rFonts w:asciiTheme="minorEastAsia" w:eastAsiaTheme="minorEastAsia" w:hAnsiTheme="minorEastAsia" w:cs="宋体"/>
          <w:szCs w:val="21"/>
        </w:rPr>
        <w:t>2、此表中的</w:t>
      </w:r>
      <w:r w:rsidR="00C86FBB" w:rsidRPr="00757E7D">
        <w:rPr>
          <w:rFonts w:asciiTheme="minorEastAsia" w:eastAsiaTheme="minorEastAsia" w:hAnsiTheme="minorEastAsia" w:cs="宋体" w:hint="eastAsia"/>
          <w:szCs w:val="21"/>
        </w:rPr>
        <w:t>数据</w:t>
      </w:r>
      <w:r w:rsidRPr="00757E7D">
        <w:rPr>
          <w:rFonts w:asciiTheme="minorEastAsia" w:eastAsiaTheme="minorEastAsia" w:hAnsiTheme="minorEastAsia" w:cs="宋体" w:hint="eastAsia"/>
          <w:szCs w:val="21"/>
        </w:rPr>
        <w:t>应与“投标书</w:t>
      </w:r>
      <w:r w:rsidRPr="00757E7D">
        <w:rPr>
          <w:rFonts w:asciiTheme="minorEastAsia" w:eastAsiaTheme="minorEastAsia" w:hAnsiTheme="minorEastAsia" w:cs="宋体"/>
          <w:szCs w:val="21"/>
        </w:rPr>
        <w:t>”</w:t>
      </w:r>
      <w:r w:rsidRPr="00757E7D">
        <w:rPr>
          <w:rFonts w:asciiTheme="minorEastAsia" w:eastAsiaTheme="minorEastAsia" w:hAnsiTheme="minorEastAsia" w:cs="宋体" w:hint="eastAsia"/>
          <w:szCs w:val="21"/>
        </w:rPr>
        <w:t>及“投标分项报价表”中的</w:t>
      </w:r>
      <w:r w:rsidR="00C86FBB" w:rsidRPr="00757E7D">
        <w:rPr>
          <w:rFonts w:asciiTheme="minorEastAsia" w:eastAsiaTheme="minorEastAsia" w:hAnsiTheme="minorEastAsia" w:cs="宋体" w:hint="eastAsia"/>
          <w:szCs w:val="21"/>
        </w:rPr>
        <w:t>对应</w:t>
      </w:r>
      <w:r w:rsidR="00C86FBB" w:rsidRPr="00757E7D">
        <w:rPr>
          <w:rFonts w:asciiTheme="minorEastAsia" w:eastAsiaTheme="minorEastAsia" w:hAnsiTheme="minorEastAsia" w:cs="宋体"/>
          <w:szCs w:val="21"/>
        </w:rPr>
        <w:t>数据</w:t>
      </w:r>
      <w:r w:rsidRPr="00757E7D">
        <w:rPr>
          <w:rFonts w:asciiTheme="minorEastAsia" w:eastAsiaTheme="minorEastAsia" w:hAnsiTheme="minorEastAsia" w:cs="宋体" w:hint="eastAsia"/>
          <w:szCs w:val="21"/>
        </w:rPr>
        <w:t>相一致。</w:t>
      </w:r>
    </w:p>
    <w:p w14:paraId="60CBC00E" w14:textId="77777777" w:rsidR="00EB4FFB" w:rsidRPr="00757E7D" w:rsidRDefault="00EB4FFB">
      <w:pPr>
        <w:widowControl/>
        <w:jc w:val="left"/>
        <w:rPr>
          <w:rFonts w:asciiTheme="minorEastAsia" w:eastAsiaTheme="minorEastAsia" w:hAnsiTheme="minorEastAsia" w:cs="宋体"/>
          <w:szCs w:val="21"/>
        </w:rPr>
      </w:pPr>
      <w:r w:rsidRPr="00757E7D">
        <w:rPr>
          <w:rFonts w:asciiTheme="minorEastAsia" w:eastAsiaTheme="minorEastAsia" w:hAnsiTheme="minorEastAsia" w:cs="宋体"/>
          <w:szCs w:val="21"/>
        </w:rPr>
        <w:br w:type="page"/>
      </w:r>
    </w:p>
    <w:p w14:paraId="0393C882" w14:textId="615B589B" w:rsidR="00EB4FFB" w:rsidRPr="00CC7D2C" w:rsidRDefault="00EB4FFB" w:rsidP="00CC7D2C">
      <w:pPr>
        <w:pStyle w:val="afff2"/>
        <w:numPr>
          <w:ilvl w:val="0"/>
          <w:numId w:val="12"/>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报价</w:t>
      </w:r>
      <w:r w:rsidR="009B2714" w:rsidRPr="00757E7D">
        <w:rPr>
          <w:rFonts w:asciiTheme="minorEastAsia" w:eastAsiaTheme="minorEastAsia" w:hAnsiTheme="minorEastAsia" w:hint="eastAsia"/>
          <w:b/>
          <w:color w:val="000000"/>
          <w:sz w:val="24"/>
          <w:szCs w:val="24"/>
        </w:rPr>
        <w:t>分析</w:t>
      </w:r>
      <w:r w:rsidRPr="00757E7D">
        <w:rPr>
          <w:rFonts w:asciiTheme="minorEastAsia" w:eastAsiaTheme="minorEastAsia" w:hAnsiTheme="minorEastAsia" w:hint="eastAsia"/>
          <w:b/>
          <w:color w:val="000000"/>
          <w:sz w:val="24"/>
          <w:szCs w:val="24"/>
        </w:rPr>
        <w:t>表</w:t>
      </w:r>
    </w:p>
    <w:p w14:paraId="1DE7B05B" w14:textId="77777777" w:rsidR="009B2714" w:rsidRPr="00757E7D" w:rsidRDefault="009B2714" w:rsidP="003924EE">
      <w:pPr>
        <w:pStyle w:val="af"/>
        <w:spacing w:line="360" w:lineRule="auto"/>
        <w:rPr>
          <w:rFonts w:asciiTheme="minorEastAsia" w:eastAsiaTheme="minorEastAsia" w:hAnsiTheme="minorEastAsia" w:cs="宋体"/>
          <w:szCs w:val="21"/>
        </w:rPr>
      </w:pPr>
    </w:p>
    <w:p w14:paraId="5C656507" w14:textId="753F9B72" w:rsidR="009B2714" w:rsidRPr="00757E7D" w:rsidRDefault="009B2714" w:rsidP="009B2714">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hint="eastAsia"/>
          <w:szCs w:val="21"/>
        </w:rPr>
        <w:t>项目</w:t>
      </w:r>
      <w:r w:rsidRPr="00757E7D">
        <w:rPr>
          <w:rFonts w:asciiTheme="minorEastAsia" w:eastAsiaTheme="minorEastAsia" w:hAnsiTheme="minorEastAsia" w:cs="宋体" w:hint="eastAsia"/>
          <w:szCs w:val="21"/>
        </w:rPr>
        <w:t>名称：</w:t>
      </w:r>
      <w:r w:rsidRPr="00757E7D">
        <w:rPr>
          <w:rFonts w:asciiTheme="minorEastAsia" w:eastAsiaTheme="minorEastAsia" w:hAnsiTheme="minorEastAsia" w:cs="宋体"/>
          <w:szCs w:val="21"/>
        </w:rPr>
        <w:t>______________________                               招标编号：______________包    号：</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szCs w:val="21"/>
        </w:rPr>
        <w:t xml:space="preserve">                 </w:t>
      </w:r>
      <w:r w:rsidR="0022755B">
        <w:rPr>
          <w:rFonts w:asciiTheme="minorEastAsia" w:eastAsiaTheme="minorEastAsia" w:hAnsiTheme="minorEastAsia" w:cs="宋体"/>
          <w:szCs w:val="21"/>
        </w:rPr>
        <w:t xml:space="preserve"> </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商铺</w:t>
      </w:r>
      <w:r w:rsidRPr="00757E7D">
        <w:rPr>
          <w:rFonts w:asciiTheme="minorEastAsia" w:eastAsiaTheme="minorEastAsia" w:hAnsiTheme="minorEastAsia" w:cs="宋体"/>
          <w:szCs w:val="21"/>
        </w:rPr>
        <w:t>名称：</w:t>
      </w:r>
      <w:r w:rsidRPr="00757E7D">
        <w:rPr>
          <w:rFonts w:asciiTheme="minorEastAsia" w:eastAsiaTheme="minorEastAsia" w:hAnsiTheme="minorEastAsia" w:cs="宋体"/>
          <w:szCs w:val="21"/>
          <w:u w:val="single"/>
        </w:rPr>
        <w:t xml:space="preserve">              </w:t>
      </w:r>
    </w:p>
    <w:tbl>
      <w:tblPr>
        <w:tblStyle w:val="aff1"/>
        <w:tblW w:w="0" w:type="auto"/>
        <w:tblInd w:w="105" w:type="dxa"/>
        <w:tblLook w:val="04A0" w:firstRow="1" w:lastRow="0" w:firstColumn="1" w:lastColumn="0" w:noHBand="0" w:noVBand="1"/>
      </w:tblPr>
      <w:tblGrid>
        <w:gridCol w:w="1563"/>
        <w:gridCol w:w="2409"/>
        <w:gridCol w:w="2604"/>
        <w:gridCol w:w="2499"/>
      </w:tblGrid>
      <w:tr w:rsidR="00EB4FFB" w:rsidRPr="00757E7D" w14:paraId="166D4772" w14:textId="77777777" w:rsidTr="00995C84">
        <w:trPr>
          <w:trHeight w:val="545"/>
        </w:trPr>
        <w:tc>
          <w:tcPr>
            <w:tcW w:w="1563" w:type="dxa"/>
            <w:vAlign w:val="center"/>
          </w:tcPr>
          <w:p w14:paraId="170A1CA1" w14:textId="77777777" w:rsidR="00EB4FFB" w:rsidRPr="00757E7D" w:rsidRDefault="00EB4FFB" w:rsidP="00EB4FFB">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序号</w:t>
            </w:r>
          </w:p>
        </w:tc>
        <w:tc>
          <w:tcPr>
            <w:tcW w:w="2409" w:type="dxa"/>
            <w:vAlign w:val="center"/>
          </w:tcPr>
          <w:p w14:paraId="79F90774" w14:textId="77777777" w:rsidR="00EB4FFB" w:rsidRPr="00757E7D" w:rsidRDefault="00EB4FFB" w:rsidP="00EB4FFB">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费用</w:t>
            </w:r>
            <w:r w:rsidRPr="00757E7D">
              <w:rPr>
                <w:rFonts w:asciiTheme="minorEastAsia" w:eastAsiaTheme="minorEastAsia" w:hAnsiTheme="minorEastAsia"/>
                <w:b/>
                <w:sz w:val="21"/>
                <w:szCs w:val="21"/>
              </w:rPr>
              <w:t>项目</w:t>
            </w:r>
          </w:p>
        </w:tc>
        <w:tc>
          <w:tcPr>
            <w:tcW w:w="2604" w:type="dxa"/>
            <w:vAlign w:val="center"/>
          </w:tcPr>
          <w:p w14:paraId="619FEB78" w14:textId="77777777" w:rsidR="00EB4FFB" w:rsidRPr="00757E7D" w:rsidRDefault="00EB4FFB" w:rsidP="00EB4FFB">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金额</w:t>
            </w:r>
          </w:p>
        </w:tc>
        <w:tc>
          <w:tcPr>
            <w:tcW w:w="2499" w:type="dxa"/>
            <w:vAlign w:val="center"/>
          </w:tcPr>
          <w:p w14:paraId="4F193E06" w14:textId="77777777" w:rsidR="00EB4FFB" w:rsidRPr="00757E7D" w:rsidRDefault="00EB4FFB" w:rsidP="00EB4FFB">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备注</w:t>
            </w:r>
          </w:p>
        </w:tc>
      </w:tr>
      <w:tr w:rsidR="00200510" w:rsidRPr="00757E7D" w14:paraId="1BEE6ADC" w14:textId="77777777" w:rsidTr="00CC7D2C">
        <w:trPr>
          <w:trHeight w:val="866"/>
        </w:trPr>
        <w:tc>
          <w:tcPr>
            <w:tcW w:w="1563" w:type="dxa"/>
            <w:vMerge w:val="restart"/>
            <w:vAlign w:val="center"/>
          </w:tcPr>
          <w:p w14:paraId="795A9D07" w14:textId="77777777" w:rsidR="00200510" w:rsidRPr="00757E7D" w:rsidRDefault="00200510" w:rsidP="00E7062F">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1</w:t>
            </w:r>
          </w:p>
        </w:tc>
        <w:tc>
          <w:tcPr>
            <w:tcW w:w="2409" w:type="dxa"/>
            <w:vAlign w:val="center"/>
          </w:tcPr>
          <w:p w14:paraId="755A58F3" w14:textId="77777777" w:rsidR="00200510" w:rsidRPr="00757E7D" w:rsidRDefault="00200510" w:rsidP="00EB4FFB">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一次性</w:t>
            </w:r>
            <w:r w:rsidRPr="00757E7D">
              <w:rPr>
                <w:rFonts w:asciiTheme="minorEastAsia" w:eastAsiaTheme="minorEastAsia" w:hAnsiTheme="minorEastAsia"/>
                <w:sz w:val="21"/>
                <w:szCs w:val="21"/>
              </w:rPr>
              <w:t>投入</w:t>
            </w:r>
            <w:r w:rsidRPr="00757E7D">
              <w:rPr>
                <w:rFonts w:asciiTheme="minorEastAsia" w:eastAsiaTheme="minorEastAsia" w:hAnsiTheme="minorEastAsia" w:hint="eastAsia"/>
                <w:sz w:val="21"/>
                <w:szCs w:val="21"/>
              </w:rPr>
              <w:t>的装修</w:t>
            </w:r>
            <w:r w:rsidRPr="00757E7D">
              <w:rPr>
                <w:rFonts w:asciiTheme="minorEastAsia" w:eastAsiaTheme="minorEastAsia" w:hAnsiTheme="minorEastAsia"/>
                <w:sz w:val="21"/>
                <w:szCs w:val="21"/>
              </w:rPr>
              <w:t>费用</w:t>
            </w:r>
          </w:p>
          <w:p w14:paraId="1EBE1D33" w14:textId="77777777" w:rsidR="00673D0E" w:rsidRDefault="00673D0E" w:rsidP="00EB4FFB">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（不</w:t>
            </w:r>
            <w:r w:rsidRPr="00757E7D">
              <w:rPr>
                <w:rFonts w:asciiTheme="minorEastAsia" w:eastAsiaTheme="minorEastAsia" w:hAnsiTheme="minorEastAsia"/>
                <w:sz w:val="21"/>
                <w:szCs w:val="21"/>
              </w:rPr>
              <w:t>可拆卸</w:t>
            </w:r>
            <w:r w:rsidRPr="00757E7D">
              <w:rPr>
                <w:rFonts w:asciiTheme="minorEastAsia" w:eastAsiaTheme="minorEastAsia" w:hAnsiTheme="minorEastAsia" w:hint="eastAsia"/>
                <w:sz w:val="21"/>
                <w:szCs w:val="21"/>
              </w:rPr>
              <w:t>迁移</w:t>
            </w:r>
            <w:r w:rsidRPr="00757E7D">
              <w:rPr>
                <w:rFonts w:asciiTheme="minorEastAsia" w:eastAsiaTheme="minorEastAsia" w:hAnsiTheme="minorEastAsia"/>
                <w:sz w:val="21"/>
                <w:szCs w:val="21"/>
              </w:rPr>
              <w:t>的）</w:t>
            </w:r>
          </w:p>
          <w:p w14:paraId="244713B9" w14:textId="7E72F109" w:rsidR="00883718" w:rsidRPr="00757E7D" w:rsidRDefault="00883718" w:rsidP="00EB4FFB">
            <w:pPr>
              <w:pStyle w:val="22"/>
              <w:ind w:left="0" w:firstLine="0"/>
              <w:jc w:val="center"/>
              <w:rPr>
                <w:rFonts w:asciiTheme="minorEastAsia" w:eastAsiaTheme="minorEastAsia" w:hAnsiTheme="minorEastAsia"/>
                <w:sz w:val="21"/>
                <w:szCs w:val="21"/>
              </w:rPr>
            </w:pPr>
            <w:r>
              <w:rPr>
                <w:rFonts w:asciiTheme="minorEastAsia" w:eastAsiaTheme="minorEastAsia" w:hAnsiTheme="minorEastAsia"/>
                <w:sz w:val="21"/>
                <w:szCs w:val="21"/>
              </w:rPr>
              <w:t>（如适用）</w:t>
            </w:r>
          </w:p>
        </w:tc>
        <w:tc>
          <w:tcPr>
            <w:tcW w:w="2604" w:type="dxa"/>
            <w:vAlign w:val="center"/>
          </w:tcPr>
          <w:p w14:paraId="55CC758D" w14:textId="77777777" w:rsidR="00200510" w:rsidRPr="00757E7D" w:rsidRDefault="00200510" w:rsidP="00EB4FFB">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cs="宋体"/>
                <w:szCs w:val="21"/>
              </w:rPr>
              <w:t>______</w:t>
            </w:r>
            <w:r w:rsidRPr="00757E7D">
              <w:rPr>
                <w:rFonts w:asciiTheme="minorEastAsia" w:eastAsiaTheme="minorEastAsia" w:hAnsiTheme="minorEastAsia"/>
                <w:sz w:val="21"/>
                <w:szCs w:val="21"/>
              </w:rPr>
              <w:t>元</w:t>
            </w:r>
          </w:p>
        </w:tc>
        <w:tc>
          <w:tcPr>
            <w:tcW w:w="2499" w:type="dxa"/>
            <w:vAlign w:val="center"/>
          </w:tcPr>
          <w:p w14:paraId="1FC677CB" w14:textId="77777777" w:rsidR="00200510" w:rsidRPr="00757E7D" w:rsidRDefault="00200510" w:rsidP="00EB4FFB">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须</w:t>
            </w:r>
            <w:r w:rsidRPr="00757E7D">
              <w:rPr>
                <w:rFonts w:asciiTheme="minorEastAsia" w:eastAsiaTheme="minorEastAsia" w:hAnsiTheme="minorEastAsia"/>
                <w:sz w:val="21"/>
                <w:szCs w:val="21"/>
              </w:rPr>
              <w:t>另附详细报价表</w:t>
            </w:r>
          </w:p>
        </w:tc>
      </w:tr>
      <w:tr w:rsidR="00200510" w:rsidRPr="00757E7D" w14:paraId="57B35D14" w14:textId="77777777" w:rsidTr="00CC7D2C">
        <w:trPr>
          <w:trHeight w:val="837"/>
        </w:trPr>
        <w:tc>
          <w:tcPr>
            <w:tcW w:w="1563" w:type="dxa"/>
            <w:vMerge/>
            <w:vAlign w:val="center"/>
          </w:tcPr>
          <w:p w14:paraId="248631AC" w14:textId="77777777" w:rsidR="00200510" w:rsidRPr="00757E7D" w:rsidRDefault="00200510" w:rsidP="001C4987">
            <w:pPr>
              <w:pStyle w:val="22"/>
              <w:ind w:left="0" w:firstLine="0"/>
              <w:jc w:val="center"/>
              <w:rPr>
                <w:rFonts w:asciiTheme="minorEastAsia" w:eastAsiaTheme="minorEastAsia" w:hAnsiTheme="minorEastAsia"/>
                <w:sz w:val="21"/>
                <w:szCs w:val="21"/>
              </w:rPr>
            </w:pPr>
          </w:p>
        </w:tc>
        <w:tc>
          <w:tcPr>
            <w:tcW w:w="2409" w:type="dxa"/>
            <w:vAlign w:val="center"/>
          </w:tcPr>
          <w:p w14:paraId="2E3C3332" w14:textId="77777777" w:rsidR="00200510" w:rsidRPr="00757E7D" w:rsidRDefault="00200510"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一次性</w:t>
            </w:r>
            <w:r w:rsidRPr="00757E7D">
              <w:rPr>
                <w:rFonts w:asciiTheme="minorEastAsia" w:eastAsiaTheme="minorEastAsia" w:hAnsiTheme="minorEastAsia"/>
                <w:sz w:val="21"/>
                <w:szCs w:val="21"/>
              </w:rPr>
              <w:t>投入</w:t>
            </w:r>
            <w:r w:rsidRPr="00757E7D">
              <w:rPr>
                <w:rFonts w:asciiTheme="minorEastAsia" w:eastAsiaTheme="minorEastAsia" w:hAnsiTheme="minorEastAsia" w:hint="eastAsia"/>
                <w:sz w:val="21"/>
                <w:szCs w:val="21"/>
              </w:rPr>
              <w:t>的设备</w:t>
            </w:r>
            <w:r w:rsidRPr="00757E7D">
              <w:rPr>
                <w:rFonts w:asciiTheme="minorEastAsia" w:eastAsiaTheme="minorEastAsia" w:hAnsiTheme="minorEastAsia"/>
                <w:sz w:val="21"/>
                <w:szCs w:val="21"/>
              </w:rPr>
              <w:t>费用</w:t>
            </w:r>
          </w:p>
          <w:p w14:paraId="1A95D95D" w14:textId="77777777" w:rsidR="00673D0E" w:rsidRDefault="00673D0E"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（可</w:t>
            </w:r>
            <w:r w:rsidRPr="00757E7D">
              <w:rPr>
                <w:rFonts w:asciiTheme="minorEastAsia" w:eastAsiaTheme="minorEastAsia" w:hAnsiTheme="minorEastAsia"/>
                <w:sz w:val="21"/>
                <w:szCs w:val="21"/>
              </w:rPr>
              <w:t>拆卸</w:t>
            </w:r>
            <w:r w:rsidRPr="00757E7D">
              <w:rPr>
                <w:rFonts w:asciiTheme="minorEastAsia" w:eastAsiaTheme="minorEastAsia" w:hAnsiTheme="minorEastAsia" w:hint="eastAsia"/>
                <w:sz w:val="21"/>
                <w:szCs w:val="21"/>
              </w:rPr>
              <w:t>迁移</w:t>
            </w:r>
            <w:r w:rsidRPr="00757E7D">
              <w:rPr>
                <w:rFonts w:asciiTheme="minorEastAsia" w:eastAsiaTheme="minorEastAsia" w:hAnsiTheme="minorEastAsia"/>
                <w:sz w:val="21"/>
                <w:szCs w:val="21"/>
              </w:rPr>
              <w:t>的）</w:t>
            </w:r>
          </w:p>
          <w:p w14:paraId="4B2C4C5B" w14:textId="01C07844" w:rsidR="00883718" w:rsidRPr="00757E7D" w:rsidRDefault="00883718" w:rsidP="001C4987">
            <w:pPr>
              <w:pStyle w:val="22"/>
              <w:ind w:left="0" w:firstLine="0"/>
              <w:jc w:val="center"/>
              <w:rPr>
                <w:rFonts w:asciiTheme="minorEastAsia" w:eastAsiaTheme="minorEastAsia" w:hAnsiTheme="minorEastAsia"/>
                <w:sz w:val="21"/>
                <w:szCs w:val="21"/>
              </w:rPr>
            </w:pPr>
            <w:r>
              <w:rPr>
                <w:rFonts w:asciiTheme="minorEastAsia" w:eastAsiaTheme="minorEastAsia" w:hAnsiTheme="minorEastAsia"/>
                <w:sz w:val="21"/>
                <w:szCs w:val="21"/>
              </w:rPr>
              <w:t>（如适用）</w:t>
            </w:r>
          </w:p>
        </w:tc>
        <w:tc>
          <w:tcPr>
            <w:tcW w:w="2604" w:type="dxa"/>
            <w:vAlign w:val="center"/>
          </w:tcPr>
          <w:p w14:paraId="7D7A13B9" w14:textId="77777777" w:rsidR="00200510" w:rsidRPr="00757E7D" w:rsidRDefault="00200510" w:rsidP="001C4987">
            <w:pPr>
              <w:pStyle w:val="22"/>
              <w:ind w:left="0" w:firstLine="0"/>
              <w:jc w:val="center"/>
              <w:rPr>
                <w:rFonts w:asciiTheme="minorEastAsia" w:eastAsiaTheme="minorEastAsia" w:hAnsiTheme="minorEastAsia" w:cs="宋体"/>
                <w:szCs w:val="21"/>
              </w:rPr>
            </w:pPr>
            <w:r w:rsidRPr="00757E7D">
              <w:rPr>
                <w:rFonts w:asciiTheme="minorEastAsia" w:eastAsiaTheme="minorEastAsia" w:hAnsiTheme="minorEastAsia" w:cs="宋体"/>
                <w:szCs w:val="21"/>
              </w:rPr>
              <w:t>______</w:t>
            </w:r>
            <w:r w:rsidRPr="00757E7D">
              <w:rPr>
                <w:rFonts w:asciiTheme="minorEastAsia" w:eastAsiaTheme="minorEastAsia" w:hAnsiTheme="minorEastAsia"/>
                <w:sz w:val="21"/>
                <w:szCs w:val="21"/>
              </w:rPr>
              <w:t>元</w:t>
            </w:r>
          </w:p>
        </w:tc>
        <w:tc>
          <w:tcPr>
            <w:tcW w:w="2499" w:type="dxa"/>
            <w:vAlign w:val="center"/>
          </w:tcPr>
          <w:p w14:paraId="4F53AA26" w14:textId="77777777" w:rsidR="00200510" w:rsidRPr="00757E7D" w:rsidRDefault="00200510"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须</w:t>
            </w:r>
            <w:r w:rsidRPr="00757E7D">
              <w:rPr>
                <w:rFonts w:asciiTheme="minorEastAsia" w:eastAsiaTheme="minorEastAsia" w:hAnsiTheme="minorEastAsia"/>
                <w:sz w:val="21"/>
                <w:szCs w:val="21"/>
              </w:rPr>
              <w:t>另附详细报价表</w:t>
            </w:r>
          </w:p>
        </w:tc>
      </w:tr>
      <w:tr w:rsidR="001C4987" w:rsidRPr="00757E7D" w14:paraId="1654E217" w14:textId="77777777" w:rsidTr="00995C84">
        <w:trPr>
          <w:trHeight w:val="545"/>
        </w:trPr>
        <w:tc>
          <w:tcPr>
            <w:tcW w:w="1563" w:type="dxa"/>
            <w:vAlign w:val="center"/>
          </w:tcPr>
          <w:p w14:paraId="256420F6" w14:textId="77777777" w:rsidR="001C4987" w:rsidRPr="00757E7D" w:rsidRDefault="00200510"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2</w:t>
            </w:r>
          </w:p>
        </w:tc>
        <w:tc>
          <w:tcPr>
            <w:tcW w:w="2409" w:type="dxa"/>
            <w:vAlign w:val="center"/>
          </w:tcPr>
          <w:p w14:paraId="0D513D82"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承诺的租金</w:t>
            </w:r>
          </w:p>
        </w:tc>
        <w:tc>
          <w:tcPr>
            <w:tcW w:w="2604" w:type="dxa"/>
            <w:vAlign w:val="center"/>
          </w:tcPr>
          <w:p w14:paraId="00B16A4A"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cs="宋体"/>
                <w:szCs w:val="21"/>
              </w:rPr>
              <w:t>______</w:t>
            </w:r>
            <w:r w:rsidRPr="00757E7D">
              <w:rPr>
                <w:rFonts w:asciiTheme="minorEastAsia" w:eastAsiaTheme="minorEastAsia" w:hAnsiTheme="minorEastAsia"/>
                <w:sz w:val="21"/>
                <w:szCs w:val="21"/>
              </w:rPr>
              <w:t>元/平方米/天</w:t>
            </w:r>
          </w:p>
        </w:tc>
        <w:tc>
          <w:tcPr>
            <w:tcW w:w="2499" w:type="dxa"/>
            <w:vAlign w:val="center"/>
          </w:tcPr>
          <w:p w14:paraId="314745FE" w14:textId="58AD1CE5" w:rsidR="001C4987" w:rsidRPr="00757E7D" w:rsidRDefault="00F2326E"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须</w:t>
            </w:r>
            <w:r w:rsidRPr="00757E7D">
              <w:rPr>
                <w:rFonts w:asciiTheme="minorEastAsia" w:eastAsiaTheme="minorEastAsia" w:hAnsiTheme="minorEastAsia"/>
                <w:sz w:val="21"/>
                <w:szCs w:val="21"/>
              </w:rPr>
              <w:t>另附</w:t>
            </w:r>
            <w:r w:rsidRPr="00757E7D">
              <w:rPr>
                <w:rFonts w:asciiTheme="minorEastAsia" w:eastAsiaTheme="minorEastAsia" w:hAnsiTheme="minorEastAsia" w:hint="eastAsia"/>
                <w:sz w:val="21"/>
                <w:szCs w:val="21"/>
              </w:rPr>
              <w:t>价格</w:t>
            </w:r>
            <w:r w:rsidR="00724CF8" w:rsidRPr="00757E7D">
              <w:rPr>
                <w:rFonts w:asciiTheme="minorEastAsia" w:eastAsiaTheme="minorEastAsia" w:hAnsiTheme="minorEastAsia" w:hint="eastAsia"/>
                <w:sz w:val="21"/>
                <w:szCs w:val="21"/>
              </w:rPr>
              <w:t>分析</w:t>
            </w:r>
            <w:r w:rsidRPr="00757E7D">
              <w:rPr>
                <w:rFonts w:asciiTheme="minorEastAsia" w:eastAsiaTheme="minorEastAsia" w:hAnsiTheme="minorEastAsia"/>
                <w:sz w:val="21"/>
                <w:szCs w:val="21"/>
              </w:rPr>
              <w:t>测算表</w:t>
            </w:r>
          </w:p>
        </w:tc>
      </w:tr>
      <w:tr w:rsidR="001C4987" w:rsidRPr="00757E7D" w14:paraId="3850C830" w14:textId="77777777" w:rsidTr="00995C84">
        <w:trPr>
          <w:trHeight w:val="545"/>
        </w:trPr>
        <w:tc>
          <w:tcPr>
            <w:tcW w:w="1563" w:type="dxa"/>
            <w:vAlign w:val="center"/>
          </w:tcPr>
          <w:p w14:paraId="51724FE7" w14:textId="77777777" w:rsidR="001C4987" w:rsidRPr="00757E7D" w:rsidRDefault="00200510"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3</w:t>
            </w:r>
          </w:p>
        </w:tc>
        <w:tc>
          <w:tcPr>
            <w:tcW w:w="2409" w:type="dxa"/>
            <w:vAlign w:val="center"/>
          </w:tcPr>
          <w:p w14:paraId="29703450"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其他</w:t>
            </w:r>
            <w:r w:rsidRPr="00757E7D">
              <w:rPr>
                <w:rFonts w:asciiTheme="minorEastAsia" w:eastAsiaTheme="minorEastAsia" w:hAnsiTheme="minorEastAsia"/>
                <w:sz w:val="21"/>
                <w:szCs w:val="21"/>
              </w:rPr>
              <w:t>费用</w:t>
            </w:r>
          </w:p>
        </w:tc>
        <w:tc>
          <w:tcPr>
            <w:tcW w:w="2604" w:type="dxa"/>
            <w:vAlign w:val="center"/>
          </w:tcPr>
          <w:p w14:paraId="5093A5B2"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cs="宋体"/>
                <w:szCs w:val="21"/>
              </w:rPr>
              <w:t>______</w:t>
            </w:r>
            <w:r w:rsidRPr="00757E7D">
              <w:rPr>
                <w:rFonts w:asciiTheme="minorEastAsia" w:eastAsiaTheme="minorEastAsia" w:hAnsiTheme="minorEastAsia"/>
                <w:sz w:val="21"/>
                <w:szCs w:val="21"/>
              </w:rPr>
              <w:t>元</w:t>
            </w:r>
          </w:p>
        </w:tc>
        <w:tc>
          <w:tcPr>
            <w:tcW w:w="2499" w:type="dxa"/>
            <w:vAlign w:val="center"/>
          </w:tcPr>
          <w:p w14:paraId="4B488630"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须</w:t>
            </w:r>
            <w:r w:rsidRPr="00757E7D">
              <w:rPr>
                <w:rFonts w:asciiTheme="minorEastAsia" w:eastAsiaTheme="minorEastAsia" w:hAnsiTheme="minorEastAsia"/>
                <w:sz w:val="21"/>
                <w:szCs w:val="21"/>
              </w:rPr>
              <w:t>另附详细报价表</w:t>
            </w:r>
          </w:p>
        </w:tc>
      </w:tr>
      <w:tr w:rsidR="001C4987" w:rsidRPr="00757E7D" w14:paraId="04EA81FE" w14:textId="77777777" w:rsidTr="00995C84">
        <w:trPr>
          <w:trHeight w:val="545"/>
        </w:trPr>
        <w:tc>
          <w:tcPr>
            <w:tcW w:w="1563" w:type="dxa"/>
            <w:vAlign w:val="center"/>
          </w:tcPr>
          <w:p w14:paraId="0E1CB0BB" w14:textId="77777777" w:rsidR="001C4987" w:rsidRPr="00757E7D" w:rsidRDefault="001C4987" w:rsidP="001C4987">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w:t>
            </w:r>
          </w:p>
        </w:tc>
        <w:tc>
          <w:tcPr>
            <w:tcW w:w="2409" w:type="dxa"/>
            <w:vAlign w:val="center"/>
          </w:tcPr>
          <w:p w14:paraId="7DB4C0DC" w14:textId="77777777" w:rsidR="001C4987" w:rsidRPr="00757E7D" w:rsidRDefault="001C4987" w:rsidP="001C4987">
            <w:pPr>
              <w:pStyle w:val="22"/>
              <w:ind w:left="0" w:firstLine="0"/>
              <w:jc w:val="center"/>
              <w:rPr>
                <w:rFonts w:asciiTheme="minorEastAsia" w:eastAsiaTheme="minorEastAsia" w:hAnsiTheme="minorEastAsia"/>
                <w:sz w:val="21"/>
                <w:szCs w:val="21"/>
              </w:rPr>
            </w:pPr>
          </w:p>
        </w:tc>
        <w:tc>
          <w:tcPr>
            <w:tcW w:w="2604" w:type="dxa"/>
            <w:vAlign w:val="center"/>
          </w:tcPr>
          <w:p w14:paraId="1A57AA57" w14:textId="77777777" w:rsidR="001C4987" w:rsidRPr="00757E7D" w:rsidRDefault="001C4987" w:rsidP="001C4987">
            <w:pPr>
              <w:pStyle w:val="22"/>
              <w:ind w:left="0" w:firstLine="0"/>
              <w:jc w:val="center"/>
              <w:rPr>
                <w:rFonts w:asciiTheme="minorEastAsia" w:eastAsiaTheme="minorEastAsia" w:hAnsiTheme="minorEastAsia"/>
                <w:sz w:val="21"/>
                <w:szCs w:val="21"/>
              </w:rPr>
            </w:pPr>
          </w:p>
        </w:tc>
        <w:tc>
          <w:tcPr>
            <w:tcW w:w="2499" w:type="dxa"/>
            <w:vAlign w:val="center"/>
          </w:tcPr>
          <w:p w14:paraId="302E8D2B" w14:textId="77777777" w:rsidR="001C4987" w:rsidRPr="00757E7D" w:rsidRDefault="001C4987" w:rsidP="001C4987">
            <w:pPr>
              <w:pStyle w:val="22"/>
              <w:ind w:left="0" w:firstLine="0"/>
              <w:jc w:val="center"/>
              <w:rPr>
                <w:rFonts w:asciiTheme="minorEastAsia" w:eastAsiaTheme="minorEastAsia" w:hAnsiTheme="minorEastAsia"/>
                <w:sz w:val="21"/>
                <w:szCs w:val="21"/>
              </w:rPr>
            </w:pPr>
          </w:p>
        </w:tc>
      </w:tr>
    </w:tbl>
    <w:p w14:paraId="338998CF" w14:textId="77777777" w:rsidR="00EB4FFB" w:rsidRPr="00757E7D" w:rsidRDefault="00EB4FFB" w:rsidP="00EB4FFB">
      <w:pPr>
        <w:pStyle w:val="22"/>
        <w:spacing w:line="360" w:lineRule="auto"/>
        <w:ind w:firstLine="0"/>
        <w:rPr>
          <w:rFonts w:asciiTheme="minorEastAsia" w:eastAsiaTheme="minorEastAsia" w:hAnsiTheme="minorEastAsia"/>
          <w:sz w:val="21"/>
          <w:szCs w:val="21"/>
        </w:rPr>
      </w:pPr>
    </w:p>
    <w:p w14:paraId="40B80521" w14:textId="77777777" w:rsidR="00412D40" w:rsidRPr="00757E7D" w:rsidRDefault="00412D40" w:rsidP="00412D4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6EA9AB36" w14:textId="77777777" w:rsidR="00412D40" w:rsidRPr="00757E7D" w:rsidRDefault="00412D40" w:rsidP="00412D4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7E1A29DA" w14:textId="77777777" w:rsidR="00412D40" w:rsidRPr="00757E7D" w:rsidRDefault="00412D40" w:rsidP="00412D4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047D7826" w14:textId="77777777" w:rsidR="00CA5B47" w:rsidRPr="00757E7D" w:rsidRDefault="00CA5B47" w:rsidP="00CC7D2C">
      <w:pPr>
        <w:widowControl/>
        <w:spacing w:line="360" w:lineRule="auto"/>
        <w:jc w:val="left"/>
        <w:rPr>
          <w:rFonts w:asciiTheme="minorEastAsia" w:eastAsiaTheme="minorEastAsia" w:hAnsiTheme="minorEastAsia" w:cs="宋体"/>
          <w:szCs w:val="21"/>
        </w:rPr>
      </w:pPr>
    </w:p>
    <w:p w14:paraId="5C76FABB" w14:textId="77777777" w:rsidR="00CA5B47" w:rsidRPr="00757E7D" w:rsidRDefault="00CA5B47" w:rsidP="00CC7D2C">
      <w:pPr>
        <w:widowControl/>
        <w:spacing w:line="360" w:lineRule="auto"/>
        <w:jc w:val="left"/>
        <w:rPr>
          <w:rFonts w:asciiTheme="minorEastAsia" w:eastAsiaTheme="minorEastAsia" w:hAnsiTheme="minorEastAsia" w:cs="宋体"/>
          <w:szCs w:val="21"/>
        </w:rPr>
      </w:pPr>
    </w:p>
    <w:p w14:paraId="5B7DC939" w14:textId="290473EF" w:rsidR="00CA5B47" w:rsidRPr="00757E7D" w:rsidRDefault="00CA5B47" w:rsidP="00CC7D2C">
      <w:pPr>
        <w:widowControl/>
        <w:spacing w:line="360" w:lineRule="auto"/>
        <w:jc w:val="left"/>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附件</w:t>
      </w:r>
      <w:r w:rsidRPr="00757E7D">
        <w:rPr>
          <w:rFonts w:asciiTheme="minorEastAsia" w:eastAsiaTheme="minorEastAsia" w:hAnsiTheme="minorEastAsia" w:cs="宋体"/>
          <w:szCs w:val="21"/>
        </w:rPr>
        <w:t>：</w:t>
      </w:r>
    </w:p>
    <w:p w14:paraId="2AE06DD8" w14:textId="663FBDD1" w:rsidR="00CA5B47" w:rsidRPr="00CC7D2C" w:rsidRDefault="00CA5B47" w:rsidP="00CC7D2C">
      <w:pPr>
        <w:pStyle w:val="afff2"/>
        <w:widowControl/>
        <w:numPr>
          <w:ilvl w:val="0"/>
          <w:numId w:val="16"/>
        </w:numPr>
        <w:spacing w:line="360" w:lineRule="auto"/>
        <w:ind w:firstLineChars="0"/>
        <w:jc w:val="left"/>
        <w:rPr>
          <w:rFonts w:asciiTheme="minorEastAsia" w:eastAsiaTheme="minorEastAsia" w:hAnsiTheme="minorEastAsia" w:cs="宋体"/>
          <w:szCs w:val="21"/>
        </w:rPr>
      </w:pPr>
      <w:r w:rsidRPr="00CC7D2C">
        <w:rPr>
          <w:rFonts w:asciiTheme="minorEastAsia" w:eastAsiaTheme="minorEastAsia" w:hAnsiTheme="minorEastAsia" w:cs="宋体" w:hint="eastAsia"/>
          <w:szCs w:val="21"/>
        </w:rPr>
        <w:t>装修费用详细报价表</w:t>
      </w:r>
      <w:r w:rsidR="00183565" w:rsidRPr="00757E7D">
        <w:rPr>
          <w:rFonts w:asciiTheme="minorEastAsia" w:eastAsiaTheme="minorEastAsia" w:hAnsiTheme="minorEastAsia" w:cs="宋体" w:hint="eastAsia"/>
          <w:szCs w:val="21"/>
        </w:rPr>
        <w:t>（格式自拟</w:t>
      </w:r>
      <w:r w:rsidR="00183565" w:rsidRPr="00757E7D">
        <w:rPr>
          <w:rFonts w:asciiTheme="minorEastAsia" w:eastAsiaTheme="minorEastAsia" w:hAnsiTheme="minorEastAsia" w:cs="宋体"/>
          <w:szCs w:val="21"/>
        </w:rPr>
        <w:t>）</w:t>
      </w:r>
    </w:p>
    <w:p w14:paraId="3E5786F1" w14:textId="62A7CF50" w:rsidR="00CA5B47" w:rsidRPr="00CC7D2C" w:rsidRDefault="00CA5B47" w:rsidP="00CC7D2C">
      <w:pPr>
        <w:pStyle w:val="afff2"/>
        <w:widowControl/>
        <w:numPr>
          <w:ilvl w:val="0"/>
          <w:numId w:val="16"/>
        </w:numPr>
        <w:spacing w:line="360" w:lineRule="auto"/>
        <w:ind w:firstLineChars="0"/>
        <w:jc w:val="left"/>
        <w:rPr>
          <w:rFonts w:asciiTheme="minorEastAsia" w:eastAsiaTheme="minorEastAsia" w:hAnsiTheme="minorEastAsia" w:cs="宋体"/>
          <w:szCs w:val="21"/>
        </w:rPr>
      </w:pPr>
      <w:r w:rsidRPr="00CC7D2C">
        <w:rPr>
          <w:rFonts w:asciiTheme="minorEastAsia" w:eastAsiaTheme="minorEastAsia" w:hAnsiTheme="minorEastAsia" w:cs="宋体" w:hint="eastAsia"/>
          <w:szCs w:val="21"/>
        </w:rPr>
        <w:t>设备费用详细报价表</w:t>
      </w:r>
      <w:r w:rsidR="00183565" w:rsidRPr="00757E7D">
        <w:rPr>
          <w:rFonts w:asciiTheme="minorEastAsia" w:eastAsiaTheme="minorEastAsia" w:hAnsiTheme="minorEastAsia" w:cs="宋体" w:hint="eastAsia"/>
          <w:szCs w:val="21"/>
        </w:rPr>
        <w:t>（格式自拟</w:t>
      </w:r>
      <w:r w:rsidR="00183565" w:rsidRPr="00757E7D">
        <w:rPr>
          <w:rFonts w:asciiTheme="minorEastAsia" w:eastAsiaTheme="minorEastAsia" w:hAnsiTheme="minorEastAsia" w:cs="宋体"/>
          <w:szCs w:val="21"/>
        </w:rPr>
        <w:t>）</w:t>
      </w:r>
    </w:p>
    <w:p w14:paraId="07DE717B" w14:textId="5AC91810" w:rsidR="00724CF8" w:rsidRPr="00CC7D2C" w:rsidRDefault="00724CF8" w:rsidP="00CC7D2C">
      <w:pPr>
        <w:pStyle w:val="afff2"/>
        <w:widowControl/>
        <w:numPr>
          <w:ilvl w:val="0"/>
          <w:numId w:val="16"/>
        </w:numPr>
        <w:spacing w:line="360" w:lineRule="auto"/>
        <w:ind w:firstLineChars="0"/>
        <w:jc w:val="left"/>
        <w:rPr>
          <w:rFonts w:asciiTheme="minorEastAsia" w:eastAsiaTheme="minorEastAsia" w:hAnsiTheme="minorEastAsia" w:cs="宋体"/>
          <w:szCs w:val="21"/>
        </w:rPr>
      </w:pPr>
      <w:r w:rsidRPr="00CC7D2C">
        <w:rPr>
          <w:rFonts w:asciiTheme="minorEastAsia" w:eastAsiaTheme="minorEastAsia" w:hAnsiTheme="minorEastAsia" w:cs="宋体" w:hint="eastAsia"/>
          <w:szCs w:val="21"/>
        </w:rPr>
        <w:t>租金报价分析测算表</w:t>
      </w:r>
      <w:r w:rsidR="00183565" w:rsidRPr="00757E7D">
        <w:rPr>
          <w:rFonts w:asciiTheme="minorEastAsia" w:eastAsiaTheme="minorEastAsia" w:hAnsiTheme="minorEastAsia" w:cs="宋体" w:hint="eastAsia"/>
          <w:szCs w:val="21"/>
        </w:rPr>
        <w:t>（格式自拟</w:t>
      </w:r>
      <w:r w:rsidR="00183565" w:rsidRPr="00757E7D">
        <w:rPr>
          <w:rFonts w:asciiTheme="minorEastAsia" w:eastAsiaTheme="minorEastAsia" w:hAnsiTheme="minorEastAsia" w:cs="宋体"/>
          <w:szCs w:val="21"/>
        </w:rPr>
        <w:t>）</w:t>
      </w:r>
    </w:p>
    <w:p w14:paraId="4CC49E7C" w14:textId="08632E78" w:rsidR="009108B8" w:rsidRPr="00757E7D" w:rsidRDefault="009108B8">
      <w:pPr>
        <w:widowControl/>
        <w:jc w:val="left"/>
        <w:rPr>
          <w:rFonts w:asciiTheme="minorEastAsia" w:eastAsiaTheme="minorEastAsia" w:hAnsiTheme="minorEastAsia" w:cs="宋体"/>
          <w:szCs w:val="21"/>
        </w:rPr>
      </w:pPr>
    </w:p>
    <w:p w14:paraId="2F0D3237" w14:textId="750C0906" w:rsidR="007B3F1E" w:rsidRPr="00757E7D" w:rsidRDefault="007B3F1E" w:rsidP="007B3F1E">
      <w:pPr>
        <w:widowControl/>
        <w:jc w:val="left"/>
        <w:rPr>
          <w:rFonts w:asciiTheme="minorEastAsia" w:eastAsiaTheme="minorEastAsia" w:hAnsiTheme="minorEastAsia" w:cs="宋体"/>
          <w:b/>
          <w:bCs/>
          <w:sz w:val="28"/>
          <w:szCs w:val="28"/>
        </w:rPr>
      </w:pPr>
      <w:r w:rsidRPr="00757E7D">
        <w:rPr>
          <w:rFonts w:asciiTheme="minorEastAsia" w:eastAsiaTheme="minorEastAsia" w:hAnsiTheme="minorEastAsia" w:cs="宋体"/>
          <w:sz w:val="28"/>
          <w:szCs w:val="28"/>
        </w:rPr>
        <w:br w:type="page"/>
      </w:r>
    </w:p>
    <w:p w14:paraId="0A3B4D7B" w14:textId="69C313C7" w:rsidR="00CD75F5" w:rsidRPr="00757E7D" w:rsidRDefault="00CD75F5">
      <w:pPr>
        <w:widowControl/>
        <w:jc w:val="left"/>
        <w:rPr>
          <w:rFonts w:asciiTheme="minorEastAsia" w:eastAsiaTheme="minorEastAsia" w:hAnsiTheme="minorEastAsia" w:cs="宋体"/>
          <w:szCs w:val="21"/>
        </w:rPr>
      </w:pPr>
    </w:p>
    <w:p w14:paraId="2018256D"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596093D9"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6914D015"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5E7FB72E"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64A33BB9"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65370424"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0AA6D46A"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3D2F993C"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66166B83"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05275CD5"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5220FB7E"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565CFFBE"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48CBF63D" w14:textId="77777777" w:rsidR="00CD75F5" w:rsidRPr="00757E7D" w:rsidRDefault="00CD75F5" w:rsidP="00CD75F5">
      <w:pPr>
        <w:spacing w:line="360" w:lineRule="auto"/>
        <w:jc w:val="center"/>
        <w:rPr>
          <w:rStyle w:val="CharChar8"/>
          <w:rFonts w:asciiTheme="minorEastAsia" w:eastAsiaTheme="minorEastAsia" w:hAnsiTheme="minorEastAsia"/>
          <w:shd w:val="pct10" w:color="auto" w:fill="FFFFFF"/>
        </w:rPr>
      </w:pPr>
    </w:p>
    <w:p w14:paraId="53B2504F" w14:textId="639A4C0B" w:rsidR="00CD75F5" w:rsidRPr="00CC7D2C" w:rsidRDefault="00CD75F5" w:rsidP="00CC7D2C">
      <w:pPr>
        <w:pStyle w:val="1"/>
        <w:widowControl/>
        <w:spacing w:line="360" w:lineRule="auto"/>
        <w:jc w:val="center"/>
        <w:rPr>
          <w:rFonts w:asciiTheme="minorEastAsia" w:eastAsiaTheme="minorEastAsia" w:hAnsiTheme="minorEastAsia"/>
          <w:sz w:val="28"/>
          <w:szCs w:val="28"/>
        </w:rPr>
      </w:pPr>
      <w:bookmarkStart w:id="65" w:name="_Toc515201037"/>
      <w:r w:rsidRPr="00EE044D">
        <w:rPr>
          <w:rFonts w:asciiTheme="minorEastAsia" w:eastAsiaTheme="minorEastAsia" w:hAnsiTheme="minorEastAsia" w:hint="eastAsia"/>
          <w:sz w:val="28"/>
          <w:szCs w:val="28"/>
        </w:rPr>
        <w:t>第三部分</w:t>
      </w:r>
      <w:r w:rsidRPr="00BC06FB">
        <w:rPr>
          <w:rFonts w:asciiTheme="minorEastAsia" w:eastAsiaTheme="minorEastAsia" w:hAnsiTheme="minorEastAsia"/>
          <w:sz w:val="28"/>
          <w:szCs w:val="28"/>
        </w:rPr>
        <w:t xml:space="preserve">  </w:t>
      </w:r>
      <w:r w:rsidR="008E3650" w:rsidRPr="005F214B">
        <w:rPr>
          <w:rFonts w:asciiTheme="minorEastAsia" w:eastAsiaTheme="minorEastAsia" w:hAnsiTheme="minorEastAsia" w:hint="eastAsia"/>
          <w:sz w:val="28"/>
          <w:szCs w:val="28"/>
        </w:rPr>
        <w:t>商务</w:t>
      </w:r>
      <w:r w:rsidR="008E3650" w:rsidRPr="003A338B">
        <w:rPr>
          <w:rFonts w:asciiTheme="minorEastAsia" w:eastAsiaTheme="minorEastAsia" w:hAnsiTheme="minorEastAsia"/>
          <w:sz w:val="28"/>
          <w:szCs w:val="28"/>
        </w:rPr>
        <w:t>/</w:t>
      </w:r>
      <w:r w:rsidRPr="00CC7D2C">
        <w:rPr>
          <w:rFonts w:asciiTheme="minorEastAsia" w:eastAsiaTheme="minorEastAsia" w:hAnsiTheme="minorEastAsia" w:hint="eastAsia"/>
          <w:sz w:val="28"/>
          <w:szCs w:val="28"/>
        </w:rPr>
        <w:t>技术文件</w:t>
      </w:r>
      <w:bookmarkEnd w:id="65"/>
    </w:p>
    <w:p w14:paraId="7ABFD1D8" w14:textId="32802E6E" w:rsidR="005E31D3" w:rsidRPr="00757E7D" w:rsidRDefault="005E31D3">
      <w:pPr>
        <w:widowControl/>
        <w:jc w:val="left"/>
        <w:rPr>
          <w:rFonts w:asciiTheme="minorEastAsia" w:eastAsiaTheme="minorEastAsia" w:hAnsiTheme="minorEastAsia"/>
          <w:b/>
        </w:rPr>
      </w:pPr>
      <w:r w:rsidRPr="00757E7D">
        <w:rPr>
          <w:rFonts w:asciiTheme="minorEastAsia" w:eastAsiaTheme="minorEastAsia" w:hAnsiTheme="minorEastAsia"/>
          <w:b/>
        </w:rPr>
        <w:br w:type="page"/>
      </w:r>
    </w:p>
    <w:p w14:paraId="65FDD7D4" w14:textId="77777777" w:rsidR="005E31D3" w:rsidRPr="00757E7D" w:rsidRDefault="005E31D3" w:rsidP="00CC7D2C">
      <w:pPr>
        <w:pStyle w:val="afff2"/>
        <w:numPr>
          <w:ilvl w:val="0"/>
          <w:numId w:val="14"/>
        </w:numPr>
        <w:tabs>
          <w:tab w:val="left" w:pos="567"/>
        </w:tabs>
        <w:spacing w:line="360" w:lineRule="auto"/>
        <w:ind w:firstLineChars="0"/>
        <w:jc w:val="center"/>
        <w:rPr>
          <w:rFonts w:asciiTheme="minorEastAsia" w:eastAsiaTheme="minorEastAsia" w:hAnsiTheme="minorEastAsia"/>
          <w:color w:val="000000"/>
          <w:sz w:val="24"/>
          <w:szCs w:val="24"/>
        </w:rPr>
      </w:pPr>
      <w:r w:rsidRPr="00757E7D">
        <w:rPr>
          <w:rFonts w:asciiTheme="minorEastAsia" w:eastAsiaTheme="minorEastAsia" w:hAnsiTheme="minorEastAsia"/>
          <w:b/>
          <w:color w:val="000000"/>
          <w:sz w:val="24"/>
          <w:szCs w:val="24"/>
        </w:rPr>
        <w:lastRenderedPageBreak/>
        <w:t>投标人情况简介</w:t>
      </w:r>
    </w:p>
    <w:p w14:paraId="564DD760" w14:textId="77777777" w:rsidR="005E31D3" w:rsidRPr="00757E7D" w:rsidRDefault="005E31D3" w:rsidP="005E31D3">
      <w:pPr>
        <w:pStyle w:val="af"/>
        <w:spacing w:line="360" w:lineRule="auto"/>
        <w:rPr>
          <w:rFonts w:asciiTheme="minorEastAsia" w:eastAsiaTheme="minorEastAsia" w:hAnsiTheme="minorEastAsia" w:cs="宋体"/>
          <w:szCs w:val="21"/>
        </w:rPr>
      </w:pPr>
    </w:p>
    <w:p w14:paraId="034C6548" w14:textId="77777777" w:rsidR="005E31D3" w:rsidRPr="00757E7D" w:rsidRDefault="005E31D3" w:rsidP="005E31D3">
      <w:pPr>
        <w:pStyle w:val="af"/>
        <w:spacing w:line="360" w:lineRule="auto"/>
        <w:rPr>
          <w:rFonts w:asciiTheme="minorEastAsia" w:eastAsiaTheme="minorEastAsia" w:hAnsiTheme="minorEastAsia" w:cs="宋体"/>
          <w:szCs w:val="21"/>
        </w:rPr>
      </w:pPr>
    </w:p>
    <w:p w14:paraId="24D621BF"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5D964C5" w14:textId="77777777" w:rsidR="005E31D3" w:rsidRPr="00757E7D" w:rsidRDefault="005E31D3" w:rsidP="005E31D3">
      <w:pPr>
        <w:pStyle w:val="af"/>
        <w:spacing w:line="360" w:lineRule="auto"/>
        <w:rPr>
          <w:rFonts w:asciiTheme="minorEastAsia" w:eastAsiaTheme="minorEastAsia" w:hAnsiTheme="minorEastAsia" w:cs="宋体"/>
          <w:szCs w:val="21"/>
        </w:rPr>
      </w:pPr>
    </w:p>
    <w:p w14:paraId="3FFBB5E1" w14:textId="77777777" w:rsidR="005E31D3" w:rsidRPr="00757E7D" w:rsidRDefault="005E31D3" w:rsidP="005E31D3">
      <w:pPr>
        <w:pStyle w:val="af"/>
        <w:spacing w:line="360" w:lineRule="auto"/>
        <w:rPr>
          <w:rFonts w:asciiTheme="minorEastAsia" w:eastAsiaTheme="minorEastAsia" w:hAnsiTheme="minorEastAsia" w:cs="宋体"/>
          <w:szCs w:val="21"/>
        </w:rPr>
      </w:pPr>
    </w:p>
    <w:p w14:paraId="367D4A30" w14:textId="77777777" w:rsidR="005E31D3" w:rsidRPr="00757E7D" w:rsidRDefault="005E31D3" w:rsidP="005E31D3">
      <w:pPr>
        <w:pStyle w:val="af"/>
        <w:spacing w:line="360" w:lineRule="auto"/>
        <w:rPr>
          <w:rFonts w:asciiTheme="minorEastAsia" w:eastAsiaTheme="minorEastAsia" w:hAnsiTheme="minorEastAsia" w:cs="宋体"/>
          <w:szCs w:val="21"/>
        </w:rPr>
      </w:pPr>
    </w:p>
    <w:p w14:paraId="7F93D7EB" w14:textId="77777777" w:rsidR="005E31D3" w:rsidRPr="00757E7D" w:rsidRDefault="005E31D3" w:rsidP="005E31D3">
      <w:pPr>
        <w:pStyle w:val="af"/>
        <w:spacing w:line="360" w:lineRule="auto"/>
        <w:rPr>
          <w:rFonts w:asciiTheme="minorEastAsia" w:eastAsiaTheme="minorEastAsia" w:hAnsiTheme="minorEastAsia" w:cs="宋体"/>
          <w:szCs w:val="21"/>
        </w:rPr>
      </w:pPr>
    </w:p>
    <w:p w14:paraId="65CF5352" w14:textId="77777777" w:rsidR="005E31D3" w:rsidRPr="00757E7D" w:rsidRDefault="005E31D3" w:rsidP="005E31D3">
      <w:pPr>
        <w:pStyle w:val="af"/>
        <w:spacing w:line="360" w:lineRule="auto"/>
        <w:rPr>
          <w:rFonts w:asciiTheme="minorEastAsia" w:eastAsiaTheme="minorEastAsia" w:hAnsiTheme="minorEastAsia" w:cs="宋体"/>
          <w:szCs w:val="21"/>
        </w:rPr>
      </w:pPr>
    </w:p>
    <w:p w14:paraId="5DBC61DB" w14:textId="77777777" w:rsidR="005E31D3" w:rsidRPr="00757E7D" w:rsidRDefault="005E31D3" w:rsidP="005E31D3">
      <w:pPr>
        <w:pStyle w:val="af"/>
        <w:spacing w:line="360" w:lineRule="auto"/>
        <w:rPr>
          <w:rFonts w:asciiTheme="minorEastAsia" w:eastAsiaTheme="minorEastAsia" w:hAnsiTheme="minorEastAsia" w:cs="宋体"/>
          <w:szCs w:val="21"/>
        </w:rPr>
      </w:pPr>
    </w:p>
    <w:p w14:paraId="1F02EC12"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E273C64" w14:textId="77777777" w:rsidR="005E31D3" w:rsidRPr="00757E7D" w:rsidRDefault="005E31D3" w:rsidP="005E31D3">
      <w:pPr>
        <w:pStyle w:val="af"/>
        <w:spacing w:line="360" w:lineRule="auto"/>
        <w:rPr>
          <w:rFonts w:asciiTheme="minorEastAsia" w:eastAsiaTheme="minorEastAsia" w:hAnsiTheme="minorEastAsia" w:cs="宋体"/>
          <w:szCs w:val="21"/>
        </w:rPr>
      </w:pPr>
    </w:p>
    <w:p w14:paraId="5244979A" w14:textId="77777777" w:rsidR="005E31D3" w:rsidRPr="00757E7D" w:rsidRDefault="005E31D3" w:rsidP="005E31D3">
      <w:pPr>
        <w:pStyle w:val="af"/>
        <w:spacing w:line="360" w:lineRule="auto"/>
        <w:rPr>
          <w:rFonts w:asciiTheme="minorEastAsia" w:eastAsiaTheme="minorEastAsia" w:hAnsiTheme="minorEastAsia" w:cs="宋体"/>
          <w:szCs w:val="21"/>
        </w:rPr>
      </w:pPr>
    </w:p>
    <w:p w14:paraId="2C78CF88" w14:textId="77777777" w:rsidR="005E31D3" w:rsidRPr="00757E7D" w:rsidRDefault="005E31D3" w:rsidP="005E31D3">
      <w:pPr>
        <w:pStyle w:val="af"/>
        <w:spacing w:line="360" w:lineRule="auto"/>
        <w:rPr>
          <w:rFonts w:asciiTheme="minorEastAsia" w:eastAsiaTheme="minorEastAsia" w:hAnsiTheme="minorEastAsia" w:cs="宋体"/>
          <w:szCs w:val="21"/>
        </w:rPr>
      </w:pPr>
    </w:p>
    <w:p w14:paraId="31BE4D0E" w14:textId="77777777" w:rsidR="005E31D3" w:rsidRPr="00757E7D" w:rsidRDefault="005E31D3" w:rsidP="005E31D3">
      <w:pPr>
        <w:pStyle w:val="af"/>
        <w:spacing w:line="360" w:lineRule="auto"/>
        <w:rPr>
          <w:rFonts w:asciiTheme="minorEastAsia" w:eastAsiaTheme="minorEastAsia" w:hAnsiTheme="minorEastAsia" w:cs="宋体"/>
          <w:szCs w:val="21"/>
        </w:rPr>
      </w:pPr>
    </w:p>
    <w:p w14:paraId="6C9ED1D9" w14:textId="77777777" w:rsidR="005E31D3" w:rsidRPr="00757E7D" w:rsidRDefault="005E31D3" w:rsidP="005E31D3">
      <w:pPr>
        <w:pStyle w:val="af"/>
        <w:spacing w:line="360" w:lineRule="auto"/>
        <w:rPr>
          <w:rFonts w:asciiTheme="minorEastAsia" w:eastAsiaTheme="minorEastAsia" w:hAnsiTheme="minorEastAsia" w:cs="宋体"/>
          <w:szCs w:val="21"/>
        </w:rPr>
      </w:pPr>
    </w:p>
    <w:p w14:paraId="23E561C7" w14:textId="77777777" w:rsidR="005E31D3" w:rsidRPr="00757E7D" w:rsidRDefault="005E31D3" w:rsidP="005E31D3">
      <w:pPr>
        <w:pStyle w:val="af"/>
        <w:spacing w:line="360" w:lineRule="auto"/>
        <w:rPr>
          <w:rFonts w:asciiTheme="minorEastAsia" w:eastAsiaTheme="minorEastAsia" w:hAnsiTheme="minorEastAsia" w:cs="宋体"/>
          <w:szCs w:val="21"/>
        </w:rPr>
      </w:pPr>
    </w:p>
    <w:p w14:paraId="31E4D128" w14:textId="77777777" w:rsidR="005E31D3" w:rsidRPr="00757E7D" w:rsidRDefault="005E31D3" w:rsidP="005E31D3">
      <w:pPr>
        <w:pStyle w:val="af"/>
        <w:spacing w:line="360" w:lineRule="auto"/>
        <w:rPr>
          <w:rFonts w:asciiTheme="minorEastAsia" w:eastAsiaTheme="minorEastAsia" w:hAnsiTheme="minorEastAsia" w:cs="宋体"/>
          <w:szCs w:val="21"/>
        </w:rPr>
      </w:pPr>
    </w:p>
    <w:p w14:paraId="3238B869"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507558F"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56A1861" w14:textId="77777777" w:rsidR="005E31D3" w:rsidRPr="00757E7D" w:rsidRDefault="005E31D3" w:rsidP="005E31D3">
      <w:pPr>
        <w:pStyle w:val="af"/>
        <w:spacing w:line="360" w:lineRule="auto"/>
        <w:rPr>
          <w:rFonts w:asciiTheme="minorEastAsia" w:eastAsiaTheme="minorEastAsia" w:hAnsiTheme="minorEastAsia" w:cs="宋体"/>
          <w:szCs w:val="21"/>
        </w:rPr>
      </w:pPr>
    </w:p>
    <w:p w14:paraId="12361B61"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0C51F6C" w14:textId="77777777" w:rsidR="005E31D3" w:rsidRPr="00757E7D" w:rsidRDefault="005E31D3" w:rsidP="005E31D3">
      <w:pPr>
        <w:pStyle w:val="af"/>
        <w:spacing w:line="360" w:lineRule="auto"/>
        <w:rPr>
          <w:rFonts w:asciiTheme="minorEastAsia" w:eastAsiaTheme="minorEastAsia" w:hAnsiTheme="minorEastAsia" w:cs="宋体"/>
          <w:szCs w:val="21"/>
        </w:rPr>
      </w:pPr>
    </w:p>
    <w:p w14:paraId="65533B23" w14:textId="77777777" w:rsidR="005E31D3" w:rsidRPr="00757E7D" w:rsidRDefault="005E31D3" w:rsidP="005E31D3">
      <w:pPr>
        <w:pStyle w:val="af"/>
        <w:spacing w:line="360" w:lineRule="auto"/>
        <w:rPr>
          <w:rFonts w:asciiTheme="minorEastAsia" w:eastAsiaTheme="minorEastAsia" w:hAnsiTheme="minorEastAsia" w:cs="宋体"/>
          <w:szCs w:val="21"/>
        </w:rPr>
      </w:pPr>
    </w:p>
    <w:p w14:paraId="4510A3CD" w14:textId="77777777" w:rsidR="005E31D3" w:rsidRPr="00757E7D" w:rsidRDefault="005E31D3" w:rsidP="005E31D3">
      <w:pPr>
        <w:pStyle w:val="af"/>
        <w:spacing w:line="360" w:lineRule="auto"/>
        <w:rPr>
          <w:rFonts w:asciiTheme="minorEastAsia" w:eastAsiaTheme="minorEastAsia" w:hAnsiTheme="minorEastAsia" w:cs="宋体"/>
          <w:szCs w:val="21"/>
        </w:rPr>
      </w:pPr>
    </w:p>
    <w:p w14:paraId="2A68D381" w14:textId="77777777" w:rsidR="005E31D3" w:rsidRPr="00757E7D" w:rsidRDefault="005E31D3" w:rsidP="005E31D3">
      <w:pPr>
        <w:pStyle w:val="af"/>
        <w:spacing w:line="360" w:lineRule="auto"/>
        <w:rPr>
          <w:rFonts w:asciiTheme="minorEastAsia" w:eastAsiaTheme="minorEastAsia" w:hAnsiTheme="minorEastAsia" w:cs="宋体"/>
          <w:szCs w:val="21"/>
        </w:rPr>
      </w:pPr>
    </w:p>
    <w:p w14:paraId="1286C226" w14:textId="77777777" w:rsidR="005E31D3" w:rsidRPr="00757E7D" w:rsidRDefault="005E31D3" w:rsidP="005E31D3">
      <w:pPr>
        <w:pStyle w:val="af"/>
        <w:spacing w:line="360" w:lineRule="auto"/>
        <w:rPr>
          <w:rFonts w:asciiTheme="minorEastAsia" w:eastAsiaTheme="minorEastAsia" w:hAnsiTheme="minorEastAsia" w:cs="宋体"/>
          <w:szCs w:val="21"/>
        </w:rPr>
      </w:pPr>
    </w:p>
    <w:p w14:paraId="56D2EDD1" w14:textId="77777777" w:rsidR="005E31D3" w:rsidRPr="00757E7D" w:rsidRDefault="005E31D3" w:rsidP="005E31D3">
      <w:pPr>
        <w:pStyle w:val="af"/>
        <w:spacing w:line="360" w:lineRule="auto"/>
        <w:rPr>
          <w:rFonts w:asciiTheme="minorEastAsia" w:eastAsiaTheme="minorEastAsia" w:hAnsiTheme="minorEastAsia" w:cs="宋体"/>
          <w:szCs w:val="21"/>
        </w:rPr>
      </w:pPr>
    </w:p>
    <w:p w14:paraId="74FA45BC" w14:textId="77777777" w:rsidR="005E31D3" w:rsidRPr="00757E7D" w:rsidRDefault="005E31D3" w:rsidP="005E31D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40524332" w14:textId="77777777" w:rsidR="005E31D3" w:rsidRPr="00757E7D" w:rsidRDefault="005E31D3" w:rsidP="005E31D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2EE89F6B" w14:textId="77777777" w:rsidR="005E31D3" w:rsidRPr="00757E7D" w:rsidRDefault="005E31D3" w:rsidP="005E31D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7A81F0BF" w14:textId="26454F97" w:rsidR="004B4888" w:rsidRPr="00757E7D" w:rsidRDefault="004B4888">
      <w:pPr>
        <w:widowControl/>
        <w:jc w:val="left"/>
        <w:rPr>
          <w:rFonts w:asciiTheme="minorEastAsia" w:eastAsiaTheme="minorEastAsia" w:hAnsiTheme="minorEastAsia"/>
          <w:b/>
        </w:rPr>
      </w:pPr>
      <w:r w:rsidRPr="00757E7D">
        <w:rPr>
          <w:rFonts w:asciiTheme="minorEastAsia" w:eastAsiaTheme="minorEastAsia" w:hAnsiTheme="minorEastAsia"/>
          <w:b/>
        </w:rPr>
        <w:br w:type="page"/>
      </w:r>
    </w:p>
    <w:p w14:paraId="5F4D433B" w14:textId="557C304B" w:rsidR="004B4888" w:rsidRPr="00CC7D2C" w:rsidRDefault="00C421F3"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加盟</w:t>
      </w:r>
      <w:r w:rsidRPr="00757E7D">
        <w:rPr>
          <w:rFonts w:asciiTheme="minorEastAsia" w:eastAsiaTheme="minorEastAsia" w:hAnsiTheme="minorEastAsia"/>
          <w:b/>
          <w:color w:val="000000"/>
          <w:sz w:val="24"/>
          <w:szCs w:val="24"/>
        </w:rPr>
        <w:t>/</w:t>
      </w:r>
      <w:r w:rsidR="004B4888" w:rsidRPr="00CC7D2C">
        <w:rPr>
          <w:rFonts w:asciiTheme="minorEastAsia" w:eastAsiaTheme="minorEastAsia" w:hAnsiTheme="minorEastAsia" w:hint="eastAsia"/>
          <w:b/>
          <w:color w:val="000000"/>
          <w:sz w:val="24"/>
          <w:szCs w:val="24"/>
        </w:rPr>
        <w:t>连锁的授权书或许可证复印件</w:t>
      </w:r>
    </w:p>
    <w:p w14:paraId="18559E17" w14:textId="77777777" w:rsidR="00C421F3" w:rsidRPr="00757E7D" w:rsidRDefault="00C421F3" w:rsidP="004B4888">
      <w:pPr>
        <w:pStyle w:val="af"/>
        <w:tabs>
          <w:tab w:val="left" w:pos="5580"/>
        </w:tabs>
        <w:spacing w:line="360" w:lineRule="auto"/>
        <w:jc w:val="center"/>
        <w:rPr>
          <w:rFonts w:asciiTheme="minorEastAsia" w:eastAsiaTheme="minorEastAsia" w:hAnsiTheme="minorEastAsia" w:cs="宋体"/>
        </w:rPr>
      </w:pPr>
    </w:p>
    <w:p w14:paraId="321922A6" w14:textId="77777777" w:rsidR="004B4888" w:rsidRPr="00757E7D" w:rsidRDefault="004B4888" w:rsidP="004B4888">
      <w:pPr>
        <w:pStyle w:val="af"/>
        <w:tabs>
          <w:tab w:val="left" w:pos="5580"/>
        </w:tabs>
        <w:spacing w:line="360" w:lineRule="auto"/>
        <w:jc w:val="center"/>
        <w:rPr>
          <w:rFonts w:asciiTheme="minorEastAsia" w:eastAsiaTheme="minorEastAsia" w:hAnsiTheme="minorEastAsia" w:cs="宋体"/>
        </w:rPr>
      </w:pPr>
      <w:r w:rsidRPr="00757E7D">
        <w:rPr>
          <w:rFonts w:asciiTheme="minorEastAsia" w:eastAsiaTheme="minorEastAsia" w:hAnsiTheme="minorEastAsia" w:cs="宋体"/>
        </w:rPr>
        <w:t>（如适用）</w:t>
      </w:r>
    </w:p>
    <w:p w14:paraId="09530995" w14:textId="77777777" w:rsidR="004B4888" w:rsidRPr="00757E7D" w:rsidRDefault="004B4888" w:rsidP="004B4888">
      <w:pPr>
        <w:spacing w:line="360" w:lineRule="auto"/>
        <w:rPr>
          <w:rFonts w:asciiTheme="minorEastAsia" w:eastAsiaTheme="minorEastAsia" w:hAnsiTheme="minorEastAsia"/>
          <w:bCs/>
          <w:szCs w:val="21"/>
        </w:rPr>
      </w:pPr>
    </w:p>
    <w:p w14:paraId="4C0B0F0D" w14:textId="77777777" w:rsidR="00CD75F5" w:rsidRPr="00757E7D" w:rsidRDefault="00CD75F5" w:rsidP="00CD75F5">
      <w:pPr>
        <w:widowControl/>
        <w:jc w:val="center"/>
        <w:rPr>
          <w:rFonts w:asciiTheme="minorEastAsia" w:eastAsiaTheme="minorEastAsia" w:hAnsiTheme="minorEastAsia"/>
          <w:b/>
        </w:rPr>
      </w:pPr>
    </w:p>
    <w:p w14:paraId="2BE241EF" w14:textId="31643156" w:rsidR="008E3650" w:rsidRPr="00757E7D" w:rsidRDefault="008E3650">
      <w:pPr>
        <w:widowControl/>
        <w:jc w:val="left"/>
        <w:rPr>
          <w:rFonts w:asciiTheme="minorEastAsia" w:eastAsiaTheme="minorEastAsia" w:hAnsiTheme="minorEastAsia" w:cs="宋体"/>
          <w:szCs w:val="21"/>
        </w:rPr>
      </w:pPr>
      <w:r w:rsidRPr="00757E7D">
        <w:rPr>
          <w:rFonts w:asciiTheme="minorEastAsia" w:eastAsiaTheme="minorEastAsia" w:hAnsiTheme="minorEastAsia" w:cs="宋体"/>
          <w:szCs w:val="21"/>
        </w:rPr>
        <w:br w:type="page"/>
      </w:r>
    </w:p>
    <w:p w14:paraId="11669ACD" w14:textId="77777777" w:rsidR="008E3650" w:rsidRPr="00757E7D" w:rsidRDefault="008E3650"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对招标要求的承诺</w:t>
      </w:r>
    </w:p>
    <w:p w14:paraId="284D56C2" w14:textId="77777777" w:rsidR="008E3650" w:rsidRPr="00757E7D" w:rsidRDefault="008E3650" w:rsidP="008E3650">
      <w:pPr>
        <w:pStyle w:val="af"/>
        <w:spacing w:line="360" w:lineRule="auto"/>
        <w:rPr>
          <w:rFonts w:asciiTheme="minorEastAsia" w:eastAsiaTheme="minorEastAsia" w:hAnsiTheme="minorEastAsia" w:cs="宋体"/>
          <w:szCs w:val="21"/>
        </w:rPr>
      </w:pPr>
    </w:p>
    <w:p w14:paraId="3A06115D" w14:textId="243B4932" w:rsidR="008E3650" w:rsidRPr="00757E7D" w:rsidRDefault="008E3650" w:rsidP="008E365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hint="eastAsia"/>
          <w:szCs w:val="21"/>
        </w:rPr>
        <w:t>项目</w:t>
      </w:r>
      <w:r w:rsidRPr="00757E7D">
        <w:rPr>
          <w:rFonts w:asciiTheme="minorEastAsia" w:eastAsiaTheme="minorEastAsia" w:hAnsiTheme="minorEastAsia" w:cs="宋体" w:hint="eastAsia"/>
          <w:szCs w:val="21"/>
        </w:rPr>
        <w:t>名称：</w:t>
      </w:r>
      <w:r w:rsidRPr="00757E7D">
        <w:rPr>
          <w:rFonts w:asciiTheme="minorEastAsia" w:eastAsiaTheme="minorEastAsia" w:hAnsiTheme="minorEastAsia" w:cs="宋体"/>
          <w:szCs w:val="21"/>
        </w:rPr>
        <w:t>______________________                               招标编号：______________包    号：</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szCs w:val="21"/>
        </w:rPr>
        <w:t xml:space="preserve">               </w:t>
      </w:r>
      <w:r w:rsidR="0022755B">
        <w:rPr>
          <w:rFonts w:asciiTheme="minorEastAsia" w:eastAsiaTheme="minorEastAsia" w:hAnsiTheme="minorEastAsia" w:cs="宋体"/>
          <w:szCs w:val="21"/>
        </w:rPr>
        <w:t xml:space="preserve"> </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商铺</w:t>
      </w:r>
      <w:r w:rsidRPr="00757E7D">
        <w:rPr>
          <w:rFonts w:asciiTheme="minorEastAsia" w:eastAsiaTheme="minorEastAsia" w:hAnsiTheme="minorEastAsia" w:cs="宋体"/>
          <w:szCs w:val="21"/>
        </w:rPr>
        <w:t>名称：</w:t>
      </w:r>
      <w:r w:rsidRPr="00757E7D">
        <w:rPr>
          <w:rFonts w:asciiTheme="minorEastAsia" w:eastAsiaTheme="minorEastAsia" w:hAnsiTheme="minorEastAsia" w:cs="宋体"/>
          <w:szCs w:val="21"/>
          <w:u w:val="single"/>
        </w:rPr>
        <w:t xml:space="preserve">              </w:t>
      </w:r>
    </w:p>
    <w:p w14:paraId="15D5022B"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27C0D5E2"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2BDA03AA"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65CB4BF3"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432D9626"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46E606B9"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019CB5A9"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73F1CEB0"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1E931BEB"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0CA2CDA2"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5CB7695C"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0351E064"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771A1A5E"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3F727147"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24707534"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094D1F84"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6EBEB356"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24F2E6C6"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158C0F93"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393E457B"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24FC59AD"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0008FB19"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739598DD"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4D164BA0"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6B600B9E" w14:textId="77777777" w:rsidR="008E3650" w:rsidRPr="00757E7D" w:rsidRDefault="008E3650" w:rsidP="008E3650">
      <w:pPr>
        <w:pStyle w:val="22"/>
        <w:spacing w:line="360" w:lineRule="auto"/>
        <w:ind w:left="0" w:firstLine="0"/>
        <w:rPr>
          <w:rFonts w:asciiTheme="minorEastAsia" w:eastAsiaTheme="minorEastAsia" w:hAnsiTheme="minorEastAsia"/>
          <w:sz w:val="21"/>
          <w:szCs w:val="21"/>
        </w:rPr>
      </w:pPr>
    </w:p>
    <w:p w14:paraId="5EAAAC13" w14:textId="77777777" w:rsidR="008E3650" w:rsidRPr="00757E7D" w:rsidRDefault="008E3650" w:rsidP="008E365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54984286" w14:textId="77777777" w:rsidR="008E3650" w:rsidRPr="00757E7D" w:rsidRDefault="008E3650" w:rsidP="008E365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703CDE8D" w14:textId="77777777" w:rsidR="008E3650" w:rsidRPr="00757E7D" w:rsidRDefault="008E3650" w:rsidP="008E3650">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15251C24" w14:textId="4BB5478D" w:rsidR="00F30352" w:rsidRPr="00757E7D" w:rsidRDefault="00F30352">
      <w:pPr>
        <w:widowControl/>
        <w:jc w:val="left"/>
        <w:rPr>
          <w:rFonts w:asciiTheme="minorEastAsia" w:eastAsiaTheme="minorEastAsia" w:hAnsiTheme="minorEastAsia" w:cs="宋体"/>
          <w:szCs w:val="21"/>
        </w:rPr>
      </w:pPr>
      <w:r w:rsidRPr="00757E7D">
        <w:rPr>
          <w:rFonts w:asciiTheme="minorEastAsia" w:eastAsiaTheme="minorEastAsia" w:hAnsiTheme="minorEastAsia" w:cs="宋体"/>
          <w:szCs w:val="21"/>
        </w:rPr>
        <w:br w:type="page"/>
      </w:r>
    </w:p>
    <w:p w14:paraId="36F74AEB" w14:textId="77777777" w:rsidR="008E3650" w:rsidRPr="00757E7D" w:rsidRDefault="008E3650"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管理</w:t>
      </w:r>
      <w:r w:rsidRPr="00757E7D">
        <w:rPr>
          <w:rFonts w:asciiTheme="minorEastAsia" w:eastAsiaTheme="minorEastAsia" w:hAnsiTheme="minorEastAsia"/>
          <w:b/>
          <w:color w:val="000000"/>
          <w:sz w:val="24"/>
          <w:szCs w:val="24"/>
        </w:rPr>
        <w:t>体系认证证书</w:t>
      </w:r>
    </w:p>
    <w:p w14:paraId="4801E31A" w14:textId="77777777" w:rsidR="008E3650" w:rsidRPr="00757E7D" w:rsidRDefault="008E3650" w:rsidP="008E3650">
      <w:pPr>
        <w:widowControl/>
        <w:spacing w:line="360" w:lineRule="auto"/>
        <w:jc w:val="left"/>
        <w:rPr>
          <w:rFonts w:asciiTheme="minorEastAsia" w:eastAsiaTheme="minorEastAsia" w:hAnsiTheme="minorEastAsia"/>
          <w:b/>
          <w:color w:val="000000"/>
          <w:szCs w:val="21"/>
        </w:rPr>
      </w:pPr>
    </w:p>
    <w:p w14:paraId="0B722C19" w14:textId="77777777" w:rsidR="008E3650" w:rsidRPr="00757E7D" w:rsidRDefault="008E3650" w:rsidP="008E3650">
      <w:pPr>
        <w:widowControl/>
        <w:spacing w:line="360" w:lineRule="auto"/>
        <w:ind w:firstLineChars="200" w:firstLine="420"/>
        <w:jc w:val="left"/>
        <w:rPr>
          <w:rFonts w:asciiTheme="minorEastAsia" w:eastAsiaTheme="minorEastAsia" w:hAnsiTheme="minorEastAsia" w:cs="微软雅黑"/>
          <w:szCs w:val="21"/>
        </w:rPr>
      </w:pPr>
      <w:r w:rsidRPr="00757E7D">
        <w:rPr>
          <w:rFonts w:asciiTheme="minorEastAsia" w:eastAsiaTheme="minorEastAsia" w:hAnsiTheme="minorEastAsia" w:hint="eastAsia"/>
          <w:color w:val="000000"/>
          <w:szCs w:val="21"/>
        </w:rPr>
        <w:t>提供</w:t>
      </w:r>
      <w:r w:rsidRPr="00757E7D">
        <w:rPr>
          <w:rFonts w:asciiTheme="minorEastAsia" w:eastAsiaTheme="minorEastAsia" w:hAnsiTheme="minorEastAsia"/>
          <w:color w:val="000000"/>
          <w:szCs w:val="21"/>
        </w:rPr>
        <w:t>有效期内的</w:t>
      </w:r>
      <w:r w:rsidRPr="00757E7D">
        <w:rPr>
          <w:rFonts w:asciiTheme="minorEastAsia" w:eastAsiaTheme="minorEastAsia" w:hAnsiTheme="minorEastAsia" w:cs="微软雅黑" w:hint="eastAsia"/>
          <w:szCs w:val="21"/>
        </w:rPr>
        <w:t>质量管理体系（</w:t>
      </w:r>
      <w:r w:rsidRPr="00757E7D">
        <w:rPr>
          <w:rFonts w:asciiTheme="minorEastAsia" w:eastAsiaTheme="minorEastAsia" w:hAnsiTheme="minorEastAsia" w:cs="微软雅黑"/>
          <w:szCs w:val="21"/>
        </w:rPr>
        <w:t>ISO9001或GB/T19001）、环境管理体系（ISO14001或GB/T24001）、职业健康及安全管理体系（OHSAS18001或GB/T28001）认证证书复印件。</w:t>
      </w:r>
    </w:p>
    <w:p w14:paraId="7166329F" w14:textId="284F5290" w:rsidR="00843883" w:rsidRPr="00757E7D" w:rsidRDefault="00843883">
      <w:pPr>
        <w:widowControl/>
        <w:jc w:val="left"/>
        <w:rPr>
          <w:rFonts w:asciiTheme="minorEastAsia" w:eastAsiaTheme="minorEastAsia" w:hAnsiTheme="minorEastAsia" w:cs="微软雅黑"/>
          <w:szCs w:val="21"/>
        </w:rPr>
      </w:pPr>
      <w:r w:rsidRPr="00757E7D">
        <w:rPr>
          <w:rFonts w:asciiTheme="minorEastAsia" w:eastAsiaTheme="minorEastAsia" w:hAnsiTheme="minorEastAsia" w:cs="微软雅黑"/>
          <w:szCs w:val="21"/>
        </w:rPr>
        <w:br w:type="page"/>
      </w:r>
    </w:p>
    <w:p w14:paraId="756C90D7" w14:textId="77777777" w:rsidR="00843883" w:rsidRPr="00757E7D" w:rsidRDefault="00843883" w:rsidP="00843883">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近</w:t>
      </w:r>
      <w:r w:rsidRPr="00757E7D">
        <w:rPr>
          <w:rFonts w:asciiTheme="minorEastAsia" w:eastAsiaTheme="minorEastAsia" w:hAnsiTheme="minorEastAsia"/>
          <w:b/>
          <w:color w:val="000000"/>
          <w:sz w:val="24"/>
          <w:szCs w:val="24"/>
        </w:rPr>
        <w:t>3</w:t>
      </w:r>
      <w:r w:rsidRPr="00757E7D">
        <w:rPr>
          <w:rFonts w:asciiTheme="minorEastAsia" w:eastAsiaTheme="minorEastAsia" w:hAnsiTheme="minorEastAsia" w:hint="eastAsia"/>
          <w:b/>
          <w:color w:val="000000"/>
          <w:sz w:val="24"/>
          <w:szCs w:val="24"/>
        </w:rPr>
        <w:t>年高校业绩</w:t>
      </w:r>
    </w:p>
    <w:p w14:paraId="60FD732D" w14:textId="77777777" w:rsidR="00843883" w:rsidRPr="00757E7D" w:rsidRDefault="00843883" w:rsidP="00843883">
      <w:pPr>
        <w:spacing w:before="25" w:after="25" w:line="360" w:lineRule="auto"/>
        <w:jc w:val="center"/>
        <w:rPr>
          <w:rFonts w:asciiTheme="minorEastAsia" w:eastAsiaTheme="minorEastAsia" w:hAnsiTheme="minorEastAsia"/>
          <w:bCs/>
          <w:szCs w:val="21"/>
        </w:rPr>
      </w:pPr>
    </w:p>
    <w:p w14:paraId="763874EA" w14:textId="0D77715F" w:rsidR="00843883" w:rsidRDefault="00843883" w:rsidP="00843883">
      <w:pPr>
        <w:spacing w:before="25" w:after="25" w:line="360" w:lineRule="auto"/>
        <w:ind w:firstLineChars="200" w:firstLine="420"/>
        <w:jc w:val="left"/>
        <w:rPr>
          <w:rFonts w:asciiTheme="minorEastAsia" w:eastAsiaTheme="minorEastAsia" w:hAnsiTheme="minorEastAsia"/>
        </w:rPr>
      </w:pPr>
      <w:r w:rsidRPr="00757E7D">
        <w:rPr>
          <w:rFonts w:asciiTheme="minorEastAsia" w:eastAsiaTheme="minorEastAsia" w:hAnsiTheme="minorEastAsia" w:hint="eastAsia"/>
        </w:rPr>
        <w:t>近</w:t>
      </w:r>
      <w:r w:rsidRPr="00757E7D">
        <w:rPr>
          <w:rFonts w:asciiTheme="minorEastAsia" w:eastAsiaTheme="minorEastAsia" w:hAnsiTheme="minorEastAsia"/>
        </w:rPr>
        <w:t>3年是指从2015年0</w:t>
      </w:r>
      <w:r w:rsidR="0052295E">
        <w:rPr>
          <w:rFonts w:asciiTheme="minorEastAsia" w:eastAsiaTheme="minorEastAsia" w:hAnsiTheme="minorEastAsia" w:hint="eastAsia"/>
        </w:rPr>
        <w:t>8</w:t>
      </w:r>
      <w:r w:rsidRPr="00757E7D">
        <w:rPr>
          <w:rFonts w:asciiTheme="minorEastAsia" w:eastAsiaTheme="minorEastAsia" w:hAnsiTheme="minorEastAsia"/>
        </w:rPr>
        <w:t>月01日起计算，以合同签订日期为准</w:t>
      </w:r>
      <w:r w:rsidRPr="00757E7D">
        <w:rPr>
          <w:rFonts w:asciiTheme="minorEastAsia" w:eastAsiaTheme="minorEastAsia" w:hAnsiTheme="minorEastAsia" w:hint="eastAsia"/>
        </w:rPr>
        <w:t>，提供合同主要页（合同名称、甲乙双方签字盖章页、主要内容页、合同金额页等）的复印件</w:t>
      </w:r>
      <w:r w:rsidRPr="00757E7D">
        <w:rPr>
          <w:rFonts w:asciiTheme="minorEastAsia" w:eastAsiaTheme="minorEastAsia" w:hAnsiTheme="minorEastAsia" w:cs="宋体" w:hint="eastAsia"/>
          <w:szCs w:val="21"/>
        </w:rPr>
        <w:t>。</w:t>
      </w:r>
      <w:r w:rsidRPr="00757E7D">
        <w:rPr>
          <w:rFonts w:asciiTheme="minorEastAsia" w:eastAsiaTheme="minorEastAsia" w:hAnsiTheme="minorEastAsia" w:cs="宋体"/>
          <w:szCs w:val="21"/>
        </w:rPr>
        <w:t>提供的复印件中的</w:t>
      </w:r>
      <w:r w:rsidRPr="00757E7D">
        <w:rPr>
          <w:rFonts w:asciiTheme="minorEastAsia" w:eastAsiaTheme="minorEastAsia" w:hAnsiTheme="minorEastAsia"/>
        </w:rPr>
        <w:t>主要页不全、要求的信息不完整的，该合同在评标时不予考虑。</w:t>
      </w:r>
    </w:p>
    <w:p w14:paraId="3C2C9B3B" w14:textId="32DC752C" w:rsidR="00BA490A" w:rsidRPr="00757E7D" w:rsidRDefault="00E856FE" w:rsidP="00843883">
      <w:pPr>
        <w:spacing w:before="25" w:after="25"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另外，还需提供与上述业绩对应的加盖由合同中的甲方开具的履约情况良好的证明（须盖章）。</w:t>
      </w:r>
      <w:r w:rsidR="001F09BC">
        <w:rPr>
          <w:rFonts w:asciiTheme="minorEastAsia" w:eastAsiaTheme="minorEastAsia" w:hAnsiTheme="minorEastAsia" w:hint="eastAsia"/>
        </w:rPr>
        <w:t>开具单位与合同中甲方不一致的不予考虑。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35"/>
        <w:gridCol w:w="1656"/>
        <w:gridCol w:w="1335"/>
        <w:gridCol w:w="1888"/>
        <w:gridCol w:w="1512"/>
      </w:tblGrid>
      <w:tr w:rsidR="00843883" w:rsidRPr="00757E7D" w14:paraId="4852876A" w14:textId="77777777" w:rsidTr="003924EE">
        <w:trPr>
          <w:trHeight w:val="746"/>
        </w:trPr>
        <w:tc>
          <w:tcPr>
            <w:tcW w:w="746" w:type="dxa"/>
            <w:shd w:val="clear" w:color="auto" w:fill="auto"/>
            <w:vAlign w:val="center"/>
          </w:tcPr>
          <w:p w14:paraId="6EEA209A"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序号</w:t>
            </w:r>
          </w:p>
        </w:tc>
        <w:tc>
          <w:tcPr>
            <w:tcW w:w="1935" w:type="dxa"/>
            <w:shd w:val="clear" w:color="auto" w:fill="auto"/>
            <w:vAlign w:val="center"/>
          </w:tcPr>
          <w:p w14:paraId="26F1ADDB"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项目名称</w:t>
            </w:r>
          </w:p>
        </w:tc>
        <w:tc>
          <w:tcPr>
            <w:tcW w:w="1656" w:type="dxa"/>
            <w:shd w:val="clear" w:color="auto" w:fill="auto"/>
            <w:vAlign w:val="center"/>
          </w:tcPr>
          <w:p w14:paraId="20A7726B"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主要内容</w:t>
            </w:r>
          </w:p>
        </w:tc>
        <w:tc>
          <w:tcPr>
            <w:tcW w:w="1335" w:type="dxa"/>
            <w:shd w:val="clear" w:color="auto" w:fill="auto"/>
            <w:vAlign w:val="center"/>
          </w:tcPr>
          <w:p w14:paraId="52DD2DC4"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合同金额</w:t>
            </w:r>
          </w:p>
        </w:tc>
        <w:tc>
          <w:tcPr>
            <w:tcW w:w="1888" w:type="dxa"/>
            <w:shd w:val="clear" w:color="auto" w:fill="auto"/>
            <w:vAlign w:val="center"/>
          </w:tcPr>
          <w:p w14:paraId="0A318934"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甲方名称</w:t>
            </w:r>
          </w:p>
        </w:tc>
        <w:tc>
          <w:tcPr>
            <w:tcW w:w="1512" w:type="dxa"/>
            <w:shd w:val="clear" w:color="auto" w:fill="auto"/>
            <w:vAlign w:val="center"/>
          </w:tcPr>
          <w:p w14:paraId="296950EE"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甲方联系人及电话</w:t>
            </w:r>
          </w:p>
        </w:tc>
      </w:tr>
      <w:tr w:rsidR="00843883" w:rsidRPr="00757E7D" w14:paraId="5171EBF3" w14:textId="77777777" w:rsidTr="003924EE">
        <w:trPr>
          <w:trHeight w:val="840"/>
        </w:trPr>
        <w:tc>
          <w:tcPr>
            <w:tcW w:w="746" w:type="dxa"/>
            <w:shd w:val="clear" w:color="auto" w:fill="auto"/>
            <w:vAlign w:val="center"/>
          </w:tcPr>
          <w:p w14:paraId="2121B5E4"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1</w:t>
            </w:r>
          </w:p>
        </w:tc>
        <w:tc>
          <w:tcPr>
            <w:tcW w:w="1935" w:type="dxa"/>
            <w:shd w:val="clear" w:color="auto" w:fill="auto"/>
            <w:vAlign w:val="center"/>
          </w:tcPr>
          <w:p w14:paraId="254BB124"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63D7663A"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5979A918"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2B58D862"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0A71F934"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685346BA" w14:textId="77777777" w:rsidTr="003924EE">
        <w:trPr>
          <w:trHeight w:val="840"/>
        </w:trPr>
        <w:tc>
          <w:tcPr>
            <w:tcW w:w="746" w:type="dxa"/>
            <w:shd w:val="clear" w:color="auto" w:fill="auto"/>
            <w:vAlign w:val="center"/>
          </w:tcPr>
          <w:p w14:paraId="1A759BA0"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2</w:t>
            </w:r>
          </w:p>
        </w:tc>
        <w:tc>
          <w:tcPr>
            <w:tcW w:w="1935" w:type="dxa"/>
            <w:shd w:val="clear" w:color="auto" w:fill="auto"/>
            <w:vAlign w:val="center"/>
          </w:tcPr>
          <w:p w14:paraId="2CE01481"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2B7F685D"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51D386E9"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3AEB6B4B"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747FDD22"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2C0AEDBD" w14:textId="77777777" w:rsidTr="003924EE">
        <w:trPr>
          <w:trHeight w:val="840"/>
        </w:trPr>
        <w:tc>
          <w:tcPr>
            <w:tcW w:w="746" w:type="dxa"/>
            <w:shd w:val="clear" w:color="auto" w:fill="auto"/>
            <w:vAlign w:val="center"/>
          </w:tcPr>
          <w:p w14:paraId="5DCD44A1"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3</w:t>
            </w:r>
          </w:p>
        </w:tc>
        <w:tc>
          <w:tcPr>
            <w:tcW w:w="1935" w:type="dxa"/>
            <w:shd w:val="clear" w:color="auto" w:fill="auto"/>
            <w:vAlign w:val="center"/>
          </w:tcPr>
          <w:p w14:paraId="26CEC662"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659D54AC"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5FC637BA"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5254D454"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1B627ABA"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489E0678" w14:textId="77777777" w:rsidTr="003924EE">
        <w:trPr>
          <w:trHeight w:val="840"/>
        </w:trPr>
        <w:tc>
          <w:tcPr>
            <w:tcW w:w="746" w:type="dxa"/>
            <w:shd w:val="clear" w:color="auto" w:fill="auto"/>
            <w:vAlign w:val="center"/>
          </w:tcPr>
          <w:p w14:paraId="3A4F4008"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w:t>
            </w:r>
          </w:p>
        </w:tc>
        <w:tc>
          <w:tcPr>
            <w:tcW w:w="1935" w:type="dxa"/>
            <w:shd w:val="clear" w:color="auto" w:fill="auto"/>
            <w:vAlign w:val="center"/>
          </w:tcPr>
          <w:p w14:paraId="0D583A9E"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0CCD6C5C"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3FC2B84C"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2C252243"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27A03856"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5F3A59DC" w14:textId="77777777" w:rsidTr="003924EE">
        <w:trPr>
          <w:trHeight w:val="840"/>
        </w:trPr>
        <w:tc>
          <w:tcPr>
            <w:tcW w:w="746" w:type="dxa"/>
            <w:shd w:val="clear" w:color="auto" w:fill="auto"/>
            <w:vAlign w:val="center"/>
          </w:tcPr>
          <w:p w14:paraId="716B1184" w14:textId="77777777" w:rsidR="00843883" w:rsidRPr="00757E7D" w:rsidRDefault="00843883" w:rsidP="003924EE">
            <w:pPr>
              <w:spacing w:before="25" w:after="25"/>
              <w:jc w:val="center"/>
              <w:rPr>
                <w:rFonts w:asciiTheme="minorEastAsia" w:eastAsiaTheme="minorEastAsia" w:hAnsiTheme="minorEastAsia"/>
              </w:rPr>
            </w:pPr>
          </w:p>
        </w:tc>
        <w:tc>
          <w:tcPr>
            <w:tcW w:w="1935" w:type="dxa"/>
            <w:shd w:val="clear" w:color="auto" w:fill="auto"/>
            <w:vAlign w:val="center"/>
          </w:tcPr>
          <w:p w14:paraId="338BF2AF"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1AE9F5A0"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1C80AAA2"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0F1EC27A"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2A176996"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453C1291" w14:textId="77777777" w:rsidTr="003924EE">
        <w:trPr>
          <w:trHeight w:val="840"/>
        </w:trPr>
        <w:tc>
          <w:tcPr>
            <w:tcW w:w="746" w:type="dxa"/>
            <w:shd w:val="clear" w:color="auto" w:fill="auto"/>
            <w:vAlign w:val="center"/>
          </w:tcPr>
          <w:p w14:paraId="5C9639DE" w14:textId="77777777" w:rsidR="00843883" w:rsidRPr="00757E7D" w:rsidRDefault="00843883" w:rsidP="003924EE">
            <w:pPr>
              <w:spacing w:before="25" w:after="25"/>
              <w:jc w:val="center"/>
              <w:rPr>
                <w:rFonts w:asciiTheme="minorEastAsia" w:eastAsiaTheme="minorEastAsia" w:hAnsiTheme="minorEastAsia"/>
              </w:rPr>
            </w:pPr>
          </w:p>
        </w:tc>
        <w:tc>
          <w:tcPr>
            <w:tcW w:w="1935" w:type="dxa"/>
            <w:shd w:val="clear" w:color="auto" w:fill="auto"/>
            <w:vAlign w:val="center"/>
          </w:tcPr>
          <w:p w14:paraId="0A36D78A" w14:textId="77777777" w:rsidR="00843883" w:rsidRPr="00757E7D" w:rsidRDefault="00843883" w:rsidP="003924EE">
            <w:pPr>
              <w:spacing w:before="25" w:after="25"/>
              <w:jc w:val="center"/>
              <w:rPr>
                <w:rFonts w:asciiTheme="minorEastAsia" w:eastAsiaTheme="minorEastAsia" w:hAnsiTheme="minorEastAsia"/>
              </w:rPr>
            </w:pPr>
          </w:p>
        </w:tc>
        <w:tc>
          <w:tcPr>
            <w:tcW w:w="1656" w:type="dxa"/>
            <w:shd w:val="clear" w:color="auto" w:fill="auto"/>
            <w:vAlign w:val="center"/>
          </w:tcPr>
          <w:p w14:paraId="74F76D18" w14:textId="77777777" w:rsidR="00843883" w:rsidRPr="00757E7D" w:rsidRDefault="00843883" w:rsidP="003924EE">
            <w:pPr>
              <w:spacing w:before="25" w:after="25"/>
              <w:jc w:val="center"/>
              <w:rPr>
                <w:rFonts w:asciiTheme="minorEastAsia" w:eastAsiaTheme="minorEastAsia" w:hAnsiTheme="minorEastAsia"/>
              </w:rPr>
            </w:pPr>
          </w:p>
        </w:tc>
        <w:tc>
          <w:tcPr>
            <w:tcW w:w="1335" w:type="dxa"/>
            <w:shd w:val="clear" w:color="auto" w:fill="auto"/>
            <w:vAlign w:val="center"/>
          </w:tcPr>
          <w:p w14:paraId="5321391D"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3C98F011" w14:textId="77777777" w:rsidR="00843883" w:rsidRPr="00757E7D" w:rsidRDefault="00843883" w:rsidP="003924EE">
            <w:pPr>
              <w:spacing w:before="25" w:after="25"/>
              <w:jc w:val="center"/>
              <w:rPr>
                <w:rFonts w:asciiTheme="minorEastAsia" w:eastAsiaTheme="minorEastAsia" w:hAnsiTheme="minorEastAsia"/>
              </w:rPr>
            </w:pPr>
          </w:p>
        </w:tc>
        <w:tc>
          <w:tcPr>
            <w:tcW w:w="1512" w:type="dxa"/>
            <w:shd w:val="clear" w:color="auto" w:fill="auto"/>
            <w:vAlign w:val="center"/>
          </w:tcPr>
          <w:p w14:paraId="523E908B" w14:textId="77777777" w:rsidR="00843883" w:rsidRPr="00757E7D" w:rsidRDefault="00843883" w:rsidP="003924EE">
            <w:pPr>
              <w:spacing w:before="25" w:after="25"/>
              <w:jc w:val="center"/>
              <w:rPr>
                <w:rFonts w:asciiTheme="minorEastAsia" w:eastAsiaTheme="minorEastAsia" w:hAnsiTheme="minorEastAsia"/>
              </w:rPr>
            </w:pPr>
          </w:p>
        </w:tc>
      </w:tr>
      <w:tr w:rsidR="00843883" w:rsidRPr="00757E7D" w14:paraId="26E0F5B3" w14:textId="77777777" w:rsidTr="003924EE">
        <w:trPr>
          <w:trHeight w:val="840"/>
        </w:trPr>
        <w:tc>
          <w:tcPr>
            <w:tcW w:w="746" w:type="dxa"/>
            <w:shd w:val="clear" w:color="auto" w:fill="auto"/>
            <w:vAlign w:val="center"/>
          </w:tcPr>
          <w:p w14:paraId="2CA117FF"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w:t>
            </w:r>
          </w:p>
        </w:tc>
        <w:tc>
          <w:tcPr>
            <w:tcW w:w="1935" w:type="dxa"/>
            <w:shd w:val="clear" w:color="auto" w:fill="auto"/>
            <w:vAlign w:val="center"/>
          </w:tcPr>
          <w:p w14:paraId="3B226AE0"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w:t>
            </w:r>
          </w:p>
        </w:tc>
        <w:tc>
          <w:tcPr>
            <w:tcW w:w="1656" w:type="dxa"/>
            <w:shd w:val="clear" w:color="auto" w:fill="auto"/>
            <w:vAlign w:val="center"/>
          </w:tcPr>
          <w:p w14:paraId="326AFA07"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hint="eastAsia"/>
              </w:rPr>
              <w:t>合计：</w:t>
            </w:r>
          </w:p>
        </w:tc>
        <w:tc>
          <w:tcPr>
            <w:tcW w:w="1335" w:type="dxa"/>
            <w:shd w:val="clear" w:color="auto" w:fill="auto"/>
            <w:vAlign w:val="center"/>
          </w:tcPr>
          <w:p w14:paraId="4D06B28A" w14:textId="77777777" w:rsidR="00843883" w:rsidRPr="00757E7D" w:rsidRDefault="00843883" w:rsidP="003924EE">
            <w:pPr>
              <w:spacing w:before="25" w:after="25"/>
              <w:jc w:val="center"/>
              <w:rPr>
                <w:rFonts w:asciiTheme="minorEastAsia" w:eastAsiaTheme="minorEastAsia" w:hAnsiTheme="minorEastAsia"/>
              </w:rPr>
            </w:pPr>
          </w:p>
        </w:tc>
        <w:tc>
          <w:tcPr>
            <w:tcW w:w="1888" w:type="dxa"/>
            <w:shd w:val="clear" w:color="auto" w:fill="auto"/>
            <w:vAlign w:val="center"/>
          </w:tcPr>
          <w:p w14:paraId="14FC235D"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w:t>
            </w:r>
          </w:p>
        </w:tc>
        <w:tc>
          <w:tcPr>
            <w:tcW w:w="1512" w:type="dxa"/>
            <w:shd w:val="clear" w:color="auto" w:fill="auto"/>
            <w:vAlign w:val="center"/>
          </w:tcPr>
          <w:p w14:paraId="27E56859" w14:textId="77777777" w:rsidR="00843883" w:rsidRPr="00757E7D" w:rsidRDefault="00843883" w:rsidP="003924EE">
            <w:pPr>
              <w:spacing w:before="25" w:after="25"/>
              <w:jc w:val="center"/>
              <w:rPr>
                <w:rFonts w:asciiTheme="minorEastAsia" w:eastAsiaTheme="minorEastAsia" w:hAnsiTheme="minorEastAsia"/>
              </w:rPr>
            </w:pPr>
            <w:r w:rsidRPr="00757E7D">
              <w:rPr>
                <w:rFonts w:asciiTheme="minorEastAsia" w:eastAsiaTheme="minorEastAsia" w:hAnsiTheme="minorEastAsia"/>
              </w:rPr>
              <w:t>/</w:t>
            </w:r>
          </w:p>
        </w:tc>
      </w:tr>
    </w:tbl>
    <w:p w14:paraId="1F3EA5ED" w14:textId="77777777" w:rsidR="00843883" w:rsidRPr="00757E7D" w:rsidRDefault="00843883" w:rsidP="00843883">
      <w:pPr>
        <w:pStyle w:val="af"/>
        <w:spacing w:line="360" w:lineRule="auto"/>
        <w:rPr>
          <w:rFonts w:asciiTheme="minorEastAsia" w:eastAsiaTheme="minorEastAsia" w:hAnsiTheme="minorEastAsia" w:cs="宋体"/>
          <w:szCs w:val="21"/>
        </w:rPr>
      </w:pPr>
    </w:p>
    <w:p w14:paraId="41703D07"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09E21DC6"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429CDB71"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169B65D4" w14:textId="77777777" w:rsidR="00843883" w:rsidRPr="00757E7D" w:rsidRDefault="00843883" w:rsidP="00843883">
      <w:pPr>
        <w:rPr>
          <w:rFonts w:asciiTheme="minorEastAsia" w:eastAsiaTheme="minorEastAsia" w:hAnsiTheme="minorEastAsia"/>
        </w:rPr>
      </w:pPr>
    </w:p>
    <w:p w14:paraId="061F2F77" w14:textId="77777777" w:rsidR="00843883" w:rsidRPr="00757E7D" w:rsidRDefault="00843883">
      <w:pPr>
        <w:widowControl/>
        <w:jc w:val="left"/>
        <w:rPr>
          <w:rFonts w:asciiTheme="minorEastAsia" w:eastAsiaTheme="minorEastAsia" w:hAnsiTheme="minorEastAsia" w:cs="微软雅黑"/>
          <w:szCs w:val="21"/>
        </w:rPr>
      </w:pPr>
    </w:p>
    <w:p w14:paraId="37C40D39" w14:textId="77777777" w:rsidR="00843883" w:rsidRPr="00757E7D" w:rsidRDefault="00843883">
      <w:pPr>
        <w:widowControl/>
        <w:jc w:val="left"/>
        <w:rPr>
          <w:rFonts w:asciiTheme="minorEastAsia" w:eastAsiaTheme="minorEastAsia" w:hAnsiTheme="minorEastAsia" w:cs="微软雅黑"/>
          <w:szCs w:val="21"/>
        </w:rPr>
      </w:pPr>
      <w:r w:rsidRPr="00757E7D">
        <w:rPr>
          <w:rFonts w:asciiTheme="minorEastAsia" w:eastAsiaTheme="minorEastAsia" w:hAnsiTheme="minorEastAsia" w:cs="微软雅黑"/>
          <w:szCs w:val="21"/>
        </w:rPr>
        <w:br w:type="page"/>
      </w:r>
    </w:p>
    <w:p w14:paraId="773C0737" w14:textId="77777777" w:rsidR="00843883" w:rsidRPr="00757E7D" w:rsidRDefault="00843883" w:rsidP="00843883">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拟提供的服务内容及价格表</w:t>
      </w:r>
    </w:p>
    <w:p w14:paraId="54EDBC12" w14:textId="77777777" w:rsidR="00843883" w:rsidRPr="00757E7D" w:rsidRDefault="00843883" w:rsidP="00843883">
      <w:pPr>
        <w:pStyle w:val="af"/>
        <w:spacing w:line="360" w:lineRule="auto"/>
        <w:rPr>
          <w:rFonts w:asciiTheme="minorEastAsia" w:eastAsiaTheme="minorEastAsia" w:hAnsiTheme="minorEastAsia" w:cs="宋体"/>
          <w:szCs w:val="21"/>
        </w:rPr>
      </w:pPr>
    </w:p>
    <w:p w14:paraId="3F54D861" w14:textId="1173C27B"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hint="eastAsia"/>
          <w:szCs w:val="21"/>
        </w:rPr>
        <w:t>项目</w:t>
      </w:r>
      <w:r w:rsidRPr="00757E7D">
        <w:rPr>
          <w:rFonts w:asciiTheme="minorEastAsia" w:eastAsiaTheme="minorEastAsia" w:hAnsiTheme="minorEastAsia" w:cs="宋体" w:hint="eastAsia"/>
          <w:szCs w:val="21"/>
        </w:rPr>
        <w:t>名称：</w:t>
      </w:r>
      <w:r w:rsidRPr="00757E7D">
        <w:rPr>
          <w:rFonts w:asciiTheme="minorEastAsia" w:eastAsiaTheme="minorEastAsia" w:hAnsiTheme="minorEastAsia" w:cs="宋体"/>
          <w:szCs w:val="21"/>
        </w:rPr>
        <w:t>______________________                               招标编号：______________包    号：</w:t>
      </w:r>
      <w:r w:rsidRPr="00757E7D">
        <w:rPr>
          <w:rFonts w:asciiTheme="minorEastAsia" w:eastAsiaTheme="minorEastAsia" w:hAnsiTheme="minorEastAsia" w:cs="宋体"/>
          <w:szCs w:val="21"/>
          <w:u w:val="single"/>
        </w:rPr>
        <w:t xml:space="preserve">                     </w:t>
      </w:r>
      <w:r w:rsidRPr="00757E7D">
        <w:rPr>
          <w:rFonts w:asciiTheme="minorEastAsia" w:eastAsiaTheme="minorEastAsia" w:hAnsiTheme="minorEastAsia" w:cs="宋体"/>
          <w:szCs w:val="21"/>
        </w:rPr>
        <w:t xml:space="preserve">                  </w:t>
      </w:r>
      <w:r w:rsidR="0022755B">
        <w:rPr>
          <w:rFonts w:asciiTheme="minorEastAsia" w:eastAsiaTheme="minorEastAsia" w:hAnsiTheme="minorEastAsia" w:cs="宋体"/>
          <w:szCs w:val="21"/>
        </w:rPr>
        <w:t xml:space="preserve"> </w:t>
      </w:r>
      <w:r w:rsidRPr="00757E7D">
        <w:rPr>
          <w:rFonts w:asciiTheme="minorEastAsia" w:eastAsiaTheme="minorEastAsia" w:hAnsiTheme="minorEastAsia" w:cs="宋体"/>
          <w:szCs w:val="21"/>
        </w:rPr>
        <w:t xml:space="preserve">             </w:t>
      </w:r>
      <w:r w:rsidRPr="00757E7D">
        <w:rPr>
          <w:rFonts w:asciiTheme="minorEastAsia" w:eastAsiaTheme="minorEastAsia" w:hAnsiTheme="minorEastAsia" w:cs="宋体" w:hint="eastAsia"/>
          <w:szCs w:val="21"/>
        </w:rPr>
        <w:t>商铺</w:t>
      </w:r>
      <w:r w:rsidRPr="00757E7D">
        <w:rPr>
          <w:rFonts w:asciiTheme="minorEastAsia" w:eastAsiaTheme="minorEastAsia" w:hAnsiTheme="minorEastAsia" w:cs="宋体"/>
          <w:szCs w:val="21"/>
        </w:rPr>
        <w:t>名称：</w:t>
      </w:r>
      <w:r w:rsidRPr="00757E7D">
        <w:rPr>
          <w:rFonts w:asciiTheme="minorEastAsia" w:eastAsiaTheme="minorEastAsia" w:hAnsiTheme="minorEastAsia" w:cs="宋体"/>
          <w:szCs w:val="21"/>
          <w:u w:val="single"/>
        </w:rPr>
        <w:t xml:space="preserve">              </w:t>
      </w:r>
    </w:p>
    <w:tbl>
      <w:tblPr>
        <w:tblStyle w:val="aff1"/>
        <w:tblW w:w="0" w:type="auto"/>
        <w:tblInd w:w="105" w:type="dxa"/>
        <w:tblLook w:val="04A0" w:firstRow="1" w:lastRow="0" w:firstColumn="1" w:lastColumn="0" w:noHBand="0" w:noVBand="1"/>
      </w:tblPr>
      <w:tblGrid>
        <w:gridCol w:w="1563"/>
        <w:gridCol w:w="2409"/>
        <w:gridCol w:w="2604"/>
        <w:gridCol w:w="2499"/>
      </w:tblGrid>
      <w:tr w:rsidR="00843883" w:rsidRPr="00757E7D" w14:paraId="00BD82CF" w14:textId="77777777" w:rsidTr="003924EE">
        <w:trPr>
          <w:trHeight w:val="669"/>
        </w:trPr>
        <w:tc>
          <w:tcPr>
            <w:tcW w:w="1563" w:type="dxa"/>
            <w:vAlign w:val="center"/>
          </w:tcPr>
          <w:p w14:paraId="34FDD2E9" w14:textId="77777777" w:rsidR="00843883" w:rsidRPr="00757E7D" w:rsidRDefault="00843883"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序号</w:t>
            </w:r>
          </w:p>
        </w:tc>
        <w:tc>
          <w:tcPr>
            <w:tcW w:w="2409" w:type="dxa"/>
            <w:vAlign w:val="center"/>
          </w:tcPr>
          <w:p w14:paraId="08910E0A" w14:textId="77777777" w:rsidR="00843883" w:rsidRPr="00757E7D" w:rsidRDefault="00843883"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服务内容</w:t>
            </w:r>
          </w:p>
        </w:tc>
        <w:tc>
          <w:tcPr>
            <w:tcW w:w="2604" w:type="dxa"/>
            <w:vAlign w:val="center"/>
          </w:tcPr>
          <w:p w14:paraId="3FD43D7F" w14:textId="77777777" w:rsidR="00843883" w:rsidRPr="00757E7D" w:rsidRDefault="00843883"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单价</w:t>
            </w:r>
          </w:p>
        </w:tc>
        <w:tc>
          <w:tcPr>
            <w:tcW w:w="2499" w:type="dxa"/>
            <w:vAlign w:val="center"/>
          </w:tcPr>
          <w:p w14:paraId="4C47FCE4" w14:textId="77777777" w:rsidR="00843883" w:rsidRPr="00757E7D" w:rsidRDefault="00843883"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有关说明</w:t>
            </w:r>
          </w:p>
        </w:tc>
      </w:tr>
      <w:tr w:rsidR="00843883" w:rsidRPr="00757E7D" w14:paraId="4C33937A" w14:textId="77777777" w:rsidTr="003924EE">
        <w:trPr>
          <w:trHeight w:val="706"/>
        </w:trPr>
        <w:tc>
          <w:tcPr>
            <w:tcW w:w="1563" w:type="dxa"/>
            <w:vAlign w:val="center"/>
          </w:tcPr>
          <w:p w14:paraId="014FF9B9" w14:textId="77777777" w:rsidR="00843883" w:rsidRPr="00757E7D" w:rsidRDefault="00843883"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1</w:t>
            </w:r>
          </w:p>
        </w:tc>
        <w:tc>
          <w:tcPr>
            <w:tcW w:w="2409" w:type="dxa"/>
            <w:vAlign w:val="center"/>
          </w:tcPr>
          <w:p w14:paraId="742BDC5C"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604" w:type="dxa"/>
            <w:vAlign w:val="center"/>
          </w:tcPr>
          <w:p w14:paraId="51B1BCED"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499" w:type="dxa"/>
            <w:vAlign w:val="center"/>
          </w:tcPr>
          <w:p w14:paraId="2AA9B939"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r>
      <w:tr w:rsidR="00843883" w:rsidRPr="00757E7D" w14:paraId="4EB0C031" w14:textId="77777777" w:rsidTr="003924EE">
        <w:trPr>
          <w:trHeight w:val="706"/>
        </w:trPr>
        <w:tc>
          <w:tcPr>
            <w:tcW w:w="1563" w:type="dxa"/>
            <w:vAlign w:val="center"/>
          </w:tcPr>
          <w:p w14:paraId="71AD8C01" w14:textId="77777777" w:rsidR="00843883" w:rsidRPr="00757E7D" w:rsidRDefault="00843883"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2</w:t>
            </w:r>
          </w:p>
        </w:tc>
        <w:tc>
          <w:tcPr>
            <w:tcW w:w="2409" w:type="dxa"/>
            <w:vAlign w:val="center"/>
          </w:tcPr>
          <w:p w14:paraId="29E0F6A7"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604" w:type="dxa"/>
            <w:vAlign w:val="center"/>
          </w:tcPr>
          <w:p w14:paraId="36633AE9"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499" w:type="dxa"/>
            <w:vAlign w:val="center"/>
          </w:tcPr>
          <w:p w14:paraId="17D7D91C"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r>
      <w:tr w:rsidR="00843883" w:rsidRPr="00757E7D" w14:paraId="5EB74985" w14:textId="77777777" w:rsidTr="003924EE">
        <w:trPr>
          <w:trHeight w:val="706"/>
        </w:trPr>
        <w:tc>
          <w:tcPr>
            <w:tcW w:w="1563" w:type="dxa"/>
            <w:vAlign w:val="center"/>
          </w:tcPr>
          <w:p w14:paraId="6DC9FA67" w14:textId="77777777" w:rsidR="00843883" w:rsidRPr="00757E7D" w:rsidRDefault="00843883"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3</w:t>
            </w:r>
          </w:p>
        </w:tc>
        <w:tc>
          <w:tcPr>
            <w:tcW w:w="2409" w:type="dxa"/>
            <w:vAlign w:val="center"/>
          </w:tcPr>
          <w:p w14:paraId="7898431E"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604" w:type="dxa"/>
            <w:vAlign w:val="center"/>
          </w:tcPr>
          <w:p w14:paraId="0453BFED"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499" w:type="dxa"/>
            <w:vAlign w:val="center"/>
          </w:tcPr>
          <w:p w14:paraId="1BF69B7A"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r>
      <w:tr w:rsidR="00843883" w:rsidRPr="00757E7D" w14:paraId="7BDA7252" w14:textId="77777777" w:rsidTr="003924EE">
        <w:trPr>
          <w:trHeight w:val="706"/>
        </w:trPr>
        <w:tc>
          <w:tcPr>
            <w:tcW w:w="1563" w:type="dxa"/>
            <w:vAlign w:val="center"/>
          </w:tcPr>
          <w:p w14:paraId="388C67FB" w14:textId="77777777" w:rsidR="00843883" w:rsidRPr="00757E7D" w:rsidRDefault="00843883"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w:t>
            </w:r>
          </w:p>
        </w:tc>
        <w:tc>
          <w:tcPr>
            <w:tcW w:w="2409" w:type="dxa"/>
            <w:vAlign w:val="center"/>
          </w:tcPr>
          <w:p w14:paraId="7D7DDAE7"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604" w:type="dxa"/>
            <w:vAlign w:val="center"/>
          </w:tcPr>
          <w:p w14:paraId="6043BE23"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c>
          <w:tcPr>
            <w:tcW w:w="2499" w:type="dxa"/>
            <w:vAlign w:val="center"/>
          </w:tcPr>
          <w:p w14:paraId="21E2260D" w14:textId="77777777" w:rsidR="00843883" w:rsidRPr="00757E7D" w:rsidRDefault="00843883" w:rsidP="003924EE">
            <w:pPr>
              <w:pStyle w:val="22"/>
              <w:ind w:left="0" w:firstLine="0"/>
              <w:jc w:val="center"/>
              <w:rPr>
                <w:rFonts w:asciiTheme="minorEastAsia" w:eastAsiaTheme="minorEastAsia" w:hAnsiTheme="minorEastAsia"/>
                <w:sz w:val="21"/>
                <w:szCs w:val="21"/>
              </w:rPr>
            </w:pPr>
          </w:p>
        </w:tc>
      </w:tr>
    </w:tbl>
    <w:p w14:paraId="0660BD70" w14:textId="77777777" w:rsidR="00843883" w:rsidRPr="00757E7D" w:rsidRDefault="00843883" w:rsidP="00843883">
      <w:pPr>
        <w:spacing w:line="360" w:lineRule="auto"/>
        <w:rPr>
          <w:rFonts w:asciiTheme="minorEastAsia" w:eastAsiaTheme="minorEastAsia" w:hAnsiTheme="minorEastAsia"/>
        </w:rPr>
      </w:pPr>
    </w:p>
    <w:p w14:paraId="485018BA"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 ________________________________________</w:t>
      </w:r>
    </w:p>
    <w:p w14:paraId="43D16366"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投标人授权代表签字或盖章：</w:t>
      </w:r>
      <w:r w:rsidRPr="00757E7D">
        <w:rPr>
          <w:rFonts w:asciiTheme="minorEastAsia" w:eastAsiaTheme="minorEastAsia" w:hAnsiTheme="minorEastAsia" w:cs="宋体"/>
          <w:szCs w:val="21"/>
        </w:rPr>
        <w:t>____________________________</w:t>
      </w:r>
    </w:p>
    <w:p w14:paraId="52DF1300" w14:textId="77777777" w:rsidR="00843883" w:rsidRPr="00757E7D" w:rsidRDefault="00843883" w:rsidP="00843883">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________________________________________________</w:t>
      </w:r>
    </w:p>
    <w:p w14:paraId="52E8C3C3" w14:textId="77777777" w:rsidR="00843883" w:rsidRPr="00757E7D" w:rsidRDefault="00843883" w:rsidP="00843883">
      <w:pPr>
        <w:widowControl/>
        <w:jc w:val="left"/>
        <w:rPr>
          <w:rFonts w:asciiTheme="minorEastAsia" w:eastAsiaTheme="minorEastAsia" w:hAnsiTheme="minorEastAsia"/>
        </w:rPr>
      </w:pPr>
    </w:p>
    <w:p w14:paraId="46AAE4BC" w14:textId="77777777" w:rsidR="00843883" w:rsidRPr="00757E7D" w:rsidRDefault="00843883" w:rsidP="00843883">
      <w:pPr>
        <w:pStyle w:val="af"/>
        <w:spacing w:line="360" w:lineRule="auto"/>
        <w:rPr>
          <w:rFonts w:asciiTheme="minorEastAsia" w:eastAsiaTheme="minorEastAsia" w:hAnsiTheme="minorEastAsia" w:cs="宋体"/>
          <w:szCs w:val="21"/>
        </w:rPr>
      </w:pPr>
    </w:p>
    <w:p w14:paraId="66CC56B9" w14:textId="78B0F56B" w:rsidR="001855DC" w:rsidRPr="00757E7D" w:rsidRDefault="001855DC">
      <w:pPr>
        <w:widowControl/>
        <w:jc w:val="left"/>
        <w:rPr>
          <w:rFonts w:asciiTheme="minorEastAsia" w:eastAsiaTheme="minorEastAsia" w:hAnsiTheme="minorEastAsia" w:cs="微软雅黑"/>
          <w:szCs w:val="21"/>
        </w:rPr>
      </w:pPr>
      <w:r w:rsidRPr="00757E7D">
        <w:rPr>
          <w:rFonts w:asciiTheme="minorEastAsia" w:eastAsiaTheme="minorEastAsia" w:hAnsiTheme="minorEastAsia" w:cs="微软雅黑"/>
          <w:szCs w:val="21"/>
        </w:rPr>
        <w:br w:type="page"/>
      </w:r>
    </w:p>
    <w:p w14:paraId="0EEC218E" w14:textId="087B12D2" w:rsidR="001855DC" w:rsidRPr="00CC7D2C" w:rsidRDefault="00AC01A7"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拟</w:t>
      </w:r>
      <w:r w:rsidRPr="00757E7D">
        <w:rPr>
          <w:rFonts w:asciiTheme="minorEastAsia" w:eastAsiaTheme="minorEastAsia" w:hAnsiTheme="minorEastAsia"/>
          <w:b/>
          <w:color w:val="000000"/>
          <w:sz w:val="24"/>
          <w:szCs w:val="24"/>
        </w:rPr>
        <w:t>投入的经营及管理</w:t>
      </w:r>
      <w:r w:rsidR="001855DC" w:rsidRPr="00CC7D2C">
        <w:rPr>
          <w:rFonts w:asciiTheme="minorEastAsia" w:eastAsiaTheme="minorEastAsia" w:hAnsiTheme="minorEastAsia"/>
          <w:b/>
          <w:color w:val="000000"/>
          <w:sz w:val="24"/>
          <w:szCs w:val="24"/>
        </w:rPr>
        <w:t>团队</w:t>
      </w:r>
    </w:p>
    <w:p w14:paraId="13D00973" w14:textId="77777777" w:rsidR="001855DC" w:rsidRPr="00757E7D" w:rsidRDefault="001855DC" w:rsidP="001855DC">
      <w:pPr>
        <w:spacing w:before="25" w:after="25" w:line="360" w:lineRule="auto"/>
        <w:jc w:val="center"/>
        <w:rPr>
          <w:rFonts w:asciiTheme="minorEastAsia" w:eastAsiaTheme="minorEastAsia" w:hAnsiTheme="minorEastAsia"/>
          <w:bCs/>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134"/>
        <w:gridCol w:w="849"/>
        <w:gridCol w:w="849"/>
        <w:gridCol w:w="1276"/>
        <w:gridCol w:w="1985"/>
        <w:gridCol w:w="1562"/>
        <w:gridCol w:w="851"/>
      </w:tblGrid>
      <w:tr w:rsidR="001855DC" w:rsidRPr="00757E7D" w14:paraId="19D542C9"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2F07317B"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2021812"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姓名</w:t>
            </w:r>
          </w:p>
        </w:tc>
        <w:tc>
          <w:tcPr>
            <w:tcW w:w="849" w:type="dxa"/>
            <w:tcBorders>
              <w:top w:val="single" w:sz="4" w:space="0" w:color="auto"/>
              <w:left w:val="single" w:sz="4" w:space="0" w:color="auto"/>
              <w:bottom w:val="single" w:sz="4" w:space="0" w:color="auto"/>
              <w:right w:val="single" w:sz="4" w:space="0" w:color="auto"/>
            </w:tcBorders>
            <w:vAlign w:val="center"/>
          </w:tcPr>
          <w:p w14:paraId="656242F4" w14:textId="77777777" w:rsidR="001855DC" w:rsidRPr="00757E7D" w:rsidDel="002F5845"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年龄</w:t>
            </w:r>
          </w:p>
        </w:tc>
        <w:tc>
          <w:tcPr>
            <w:tcW w:w="849" w:type="dxa"/>
            <w:tcBorders>
              <w:top w:val="single" w:sz="4" w:space="0" w:color="auto"/>
              <w:left w:val="single" w:sz="4" w:space="0" w:color="auto"/>
              <w:bottom w:val="single" w:sz="4" w:space="0" w:color="auto"/>
              <w:right w:val="single" w:sz="4" w:space="0" w:color="auto"/>
            </w:tcBorders>
            <w:vAlign w:val="center"/>
          </w:tcPr>
          <w:p w14:paraId="05AF715F"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b/>
                <w:sz w:val="21"/>
                <w:szCs w:val="21"/>
              </w:rPr>
              <w:t>性</w:t>
            </w:r>
            <w:r w:rsidRPr="00757E7D">
              <w:rPr>
                <w:rFonts w:asciiTheme="minorEastAsia" w:eastAsiaTheme="minorEastAsia" w:hAnsiTheme="minorEastAsia" w:hint="eastAsia"/>
                <w:b/>
                <w:sz w:val="21"/>
                <w:szCs w:val="21"/>
              </w:rPr>
              <w:t>别</w:t>
            </w:r>
          </w:p>
        </w:tc>
        <w:tc>
          <w:tcPr>
            <w:tcW w:w="1276" w:type="dxa"/>
            <w:tcBorders>
              <w:top w:val="single" w:sz="4" w:space="0" w:color="auto"/>
              <w:left w:val="single" w:sz="4" w:space="0" w:color="auto"/>
              <w:bottom w:val="single" w:sz="4" w:space="0" w:color="auto"/>
              <w:right w:val="single" w:sz="4" w:space="0" w:color="auto"/>
            </w:tcBorders>
            <w:vAlign w:val="center"/>
          </w:tcPr>
          <w:p w14:paraId="369CFE1D"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学历</w:t>
            </w:r>
          </w:p>
        </w:tc>
        <w:tc>
          <w:tcPr>
            <w:tcW w:w="1985" w:type="dxa"/>
            <w:tcBorders>
              <w:top w:val="single" w:sz="4" w:space="0" w:color="auto"/>
              <w:left w:val="single" w:sz="4" w:space="0" w:color="auto"/>
              <w:bottom w:val="single" w:sz="4" w:space="0" w:color="auto"/>
              <w:right w:val="single" w:sz="4" w:space="0" w:color="auto"/>
            </w:tcBorders>
            <w:vAlign w:val="center"/>
          </w:tcPr>
          <w:p w14:paraId="3FCD65A4"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hint="eastAsia"/>
                <w:b/>
                <w:sz w:val="21"/>
                <w:szCs w:val="21"/>
              </w:rPr>
              <w:t>资格证书</w:t>
            </w:r>
          </w:p>
        </w:tc>
        <w:tc>
          <w:tcPr>
            <w:tcW w:w="1562" w:type="dxa"/>
            <w:tcBorders>
              <w:top w:val="single" w:sz="4" w:space="0" w:color="auto"/>
              <w:left w:val="single" w:sz="4" w:space="0" w:color="auto"/>
              <w:bottom w:val="single" w:sz="4" w:space="0" w:color="auto"/>
              <w:right w:val="single" w:sz="4" w:space="0" w:color="auto"/>
            </w:tcBorders>
            <w:vAlign w:val="center"/>
          </w:tcPr>
          <w:p w14:paraId="45C12CE1"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b/>
                <w:sz w:val="21"/>
                <w:szCs w:val="21"/>
              </w:rPr>
              <w:t>拟服务的</w:t>
            </w:r>
            <w:r w:rsidRPr="00757E7D">
              <w:rPr>
                <w:rFonts w:asciiTheme="minorEastAsia" w:eastAsiaTheme="minorEastAsia" w:hAnsiTheme="minorEastAsia" w:hint="eastAsia"/>
                <w:b/>
                <w:sz w:val="21"/>
                <w:szCs w:val="21"/>
              </w:rPr>
              <w:t>岗位</w:t>
            </w:r>
          </w:p>
        </w:tc>
        <w:tc>
          <w:tcPr>
            <w:tcW w:w="851" w:type="dxa"/>
            <w:tcBorders>
              <w:top w:val="single" w:sz="4" w:space="0" w:color="auto"/>
              <w:left w:val="single" w:sz="4" w:space="0" w:color="auto"/>
              <w:bottom w:val="single" w:sz="4" w:space="0" w:color="auto"/>
              <w:right w:val="single" w:sz="4" w:space="0" w:color="auto"/>
            </w:tcBorders>
            <w:vAlign w:val="center"/>
          </w:tcPr>
          <w:p w14:paraId="1EE38796" w14:textId="77777777" w:rsidR="001855DC" w:rsidRPr="00757E7D" w:rsidRDefault="001855DC" w:rsidP="003924EE">
            <w:pPr>
              <w:pStyle w:val="22"/>
              <w:ind w:left="0" w:firstLine="0"/>
              <w:jc w:val="center"/>
              <w:rPr>
                <w:rFonts w:asciiTheme="minorEastAsia" w:eastAsiaTheme="minorEastAsia" w:hAnsiTheme="minorEastAsia"/>
                <w:b/>
                <w:sz w:val="21"/>
                <w:szCs w:val="21"/>
              </w:rPr>
            </w:pPr>
            <w:r w:rsidRPr="00757E7D">
              <w:rPr>
                <w:rFonts w:asciiTheme="minorEastAsia" w:eastAsiaTheme="minorEastAsia" w:hAnsiTheme="minorEastAsia"/>
                <w:b/>
                <w:sz w:val="21"/>
                <w:szCs w:val="21"/>
              </w:rPr>
              <w:t>备注</w:t>
            </w:r>
          </w:p>
        </w:tc>
      </w:tr>
      <w:tr w:rsidR="001855DC" w:rsidRPr="00757E7D" w14:paraId="2330080D"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256FE2D3" w14:textId="77777777" w:rsidR="001855DC" w:rsidRPr="00757E7D" w:rsidRDefault="001855DC"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5D8F45"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04E2302"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0A1CE81"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A7C0F58"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4656CB3"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6207DEAD" w14:textId="6F9E7144" w:rsidR="001855DC" w:rsidRPr="00757E7D" w:rsidDel="002F5845" w:rsidRDefault="001D7B68" w:rsidP="003924EE">
            <w:pPr>
              <w:pStyle w:val="22"/>
              <w:ind w:left="0" w:firstLine="0"/>
              <w:jc w:val="center"/>
              <w:rPr>
                <w:rFonts w:asciiTheme="minorEastAsia" w:eastAsiaTheme="minorEastAsia" w:hAnsiTheme="minorEastAsia"/>
                <w:sz w:val="21"/>
                <w:szCs w:val="21"/>
              </w:rPr>
            </w:pPr>
            <w:r>
              <w:rPr>
                <w:rFonts w:asciiTheme="minorEastAsia" w:eastAsiaTheme="minorEastAsia" w:hAnsiTheme="minorEastAsia"/>
                <w:sz w:val="21"/>
                <w:szCs w:val="21"/>
              </w:rPr>
              <w:t>项目负责人（店长）</w:t>
            </w:r>
          </w:p>
        </w:tc>
        <w:tc>
          <w:tcPr>
            <w:tcW w:w="851" w:type="dxa"/>
            <w:tcBorders>
              <w:top w:val="single" w:sz="4" w:space="0" w:color="auto"/>
              <w:left w:val="single" w:sz="4" w:space="0" w:color="auto"/>
              <w:bottom w:val="single" w:sz="4" w:space="0" w:color="auto"/>
              <w:right w:val="single" w:sz="4" w:space="0" w:color="auto"/>
            </w:tcBorders>
            <w:vAlign w:val="center"/>
          </w:tcPr>
          <w:p w14:paraId="62F66FE8"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39474C2E"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04B19C5D" w14:textId="77777777" w:rsidR="001855DC" w:rsidRPr="00757E7D" w:rsidRDefault="001855DC"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C853C2"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C420741"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C1D10EC"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21EEC12"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753738A"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4784387E" w14:textId="7AFBD7F3"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6781EED"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29179D51"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7F4251A1" w14:textId="77777777" w:rsidR="001855DC" w:rsidRPr="00757E7D" w:rsidRDefault="001855DC"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2E429449"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B3F85AB"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F7C018"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9143CA"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CE28BE1"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3A1CF501"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3EFFF09"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4E1395CD"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09FAE3E0" w14:textId="77777777" w:rsidR="001855DC" w:rsidRPr="00757E7D" w:rsidRDefault="001855DC" w:rsidP="003924EE">
            <w:pPr>
              <w:pStyle w:val="22"/>
              <w:ind w:left="0" w:firstLine="0"/>
              <w:jc w:val="center"/>
              <w:rPr>
                <w:rFonts w:asciiTheme="minorEastAsia" w:eastAsiaTheme="minorEastAsia" w:hAnsiTheme="minorEastAsia"/>
                <w:sz w:val="21"/>
                <w:szCs w:val="21"/>
              </w:rPr>
            </w:pPr>
            <w:r w:rsidRPr="00757E7D">
              <w:rPr>
                <w:rFonts w:asciiTheme="minorEastAsia" w:eastAsiaTheme="minorEastAsia" w:hAnsiTheme="minorEastAsia"/>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904CBBB"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808D073"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531AE03"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DED6196"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C58FB0"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6425FE65"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9D5005"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4C2541B9"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6066A5F9"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FA2CC1"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493C627"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4257812"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C7C2355"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16430B8"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5BADEF90"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CC56A8"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5EFAD1AB"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4C57361D"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C3E38E"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DFDA371"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673EC43"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83B8162"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DDF6B8A"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6F2D45ED"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6E0892A"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128E17E7"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574A7CEA"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A6F725"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36433FD"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62B39D0"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55D6A6"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F188256"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0A4CE387"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2C1740E"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566100C2"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7037B216"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B7E689"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113E903"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3DF10B9"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F9173FB"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A1B37CD"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0138A897"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A858BB"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520F6545"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6266FD66"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14139D"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141348B"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D898F6A"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FA3F6"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751CEAA"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58720F5F"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C49185"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09ECF46C"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33ACEC9F"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FE6077"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8C75A65"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2E3B220"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3562E0"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F1ED869"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2D60EDFE"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A96E570"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r w:rsidR="001855DC" w:rsidRPr="00757E7D" w14:paraId="1E0C35E6" w14:textId="77777777" w:rsidTr="003924EE">
        <w:trPr>
          <w:trHeight w:val="764"/>
        </w:trPr>
        <w:tc>
          <w:tcPr>
            <w:tcW w:w="850" w:type="dxa"/>
            <w:tcBorders>
              <w:top w:val="single" w:sz="4" w:space="0" w:color="auto"/>
              <w:left w:val="single" w:sz="4" w:space="0" w:color="auto"/>
              <w:bottom w:val="single" w:sz="4" w:space="0" w:color="auto"/>
              <w:right w:val="single" w:sz="4" w:space="0" w:color="auto"/>
            </w:tcBorders>
            <w:vAlign w:val="center"/>
          </w:tcPr>
          <w:p w14:paraId="62699B17"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6FA29E"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DBE3208"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492444F"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A5357A7"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A566A0D"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502F3A08" w14:textId="77777777" w:rsidR="001855DC" w:rsidRPr="00757E7D" w:rsidDel="002F5845" w:rsidRDefault="001855DC" w:rsidP="003924EE">
            <w:pPr>
              <w:pStyle w:val="22"/>
              <w:ind w:left="0" w:firstLine="0"/>
              <w:jc w:val="cente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ED21F6C" w14:textId="77777777" w:rsidR="001855DC" w:rsidRPr="00757E7D" w:rsidRDefault="001855DC" w:rsidP="003924EE">
            <w:pPr>
              <w:pStyle w:val="22"/>
              <w:ind w:left="0" w:firstLine="0"/>
              <w:jc w:val="center"/>
              <w:rPr>
                <w:rFonts w:asciiTheme="minorEastAsia" w:eastAsiaTheme="minorEastAsia" w:hAnsiTheme="minorEastAsia"/>
                <w:sz w:val="21"/>
                <w:szCs w:val="21"/>
              </w:rPr>
            </w:pPr>
          </w:p>
        </w:tc>
      </w:tr>
    </w:tbl>
    <w:p w14:paraId="557C6CDB" w14:textId="319D171D" w:rsidR="001855DC" w:rsidRPr="00757E7D" w:rsidRDefault="001855DC" w:rsidP="001855DC">
      <w:pPr>
        <w:pStyle w:val="22"/>
        <w:spacing w:line="360" w:lineRule="auto"/>
        <w:ind w:left="0" w:firstLine="0"/>
        <w:jc w:val="left"/>
        <w:rPr>
          <w:rFonts w:asciiTheme="minorEastAsia" w:eastAsiaTheme="minorEastAsia" w:hAnsiTheme="minorEastAsia"/>
          <w:sz w:val="21"/>
          <w:szCs w:val="21"/>
        </w:rPr>
      </w:pPr>
      <w:r w:rsidRPr="00757E7D">
        <w:rPr>
          <w:rFonts w:asciiTheme="minorEastAsia" w:eastAsiaTheme="minorEastAsia" w:hAnsiTheme="minorEastAsia" w:hint="eastAsia"/>
          <w:sz w:val="21"/>
          <w:szCs w:val="21"/>
        </w:rPr>
        <w:t>备注：须提供上述人员的身份证明、</w:t>
      </w:r>
      <w:r w:rsidR="00147C51" w:rsidRPr="00757E7D">
        <w:rPr>
          <w:rFonts w:asciiTheme="minorEastAsia" w:eastAsiaTheme="minorEastAsia" w:hAnsiTheme="minorEastAsia" w:hint="eastAsia"/>
          <w:sz w:val="21"/>
          <w:szCs w:val="21"/>
        </w:rPr>
        <w:t>健康证</w:t>
      </w:r>
      <w:r w:rsidRPr="00757E7D">
        <w:rPr>
          <w:rFonts w:asciiTheme="minorEastAsia" w:eastAsiaTheme="minorEastAsia" w:hAnsiTheme="minorEastAsia" w:hint="eastAsia"/>
          <w:sz w:val="21"/>
          <w:szCs w:val="21"/>
        </w:rPr>
        <w:t>及</w:t>
      </w:r>
      <w:r w:rsidR="00147C51" w:rsidRPr="00757E7D">
        <w:rPr>
          <w:rFonts w:asciiTheme="minorEastAsia" w:eastAsiaTheme="minorEastAsia" w:hAnsiTheme="minorEastAsia" w:hint="eastAsia"/>
          <w:sz w:val="21"/>
          <w:szCs w:val="21"/>
        </w:rPr>
        <w:t>相关培训</w:t>
      </w:r>
      <w:r w:rsidR="00147C51" w:rsidRPr="00757E7D">
        <w:rPr>
          <w:rFonts w:asciiTheme="minorEastAsia" w:eastAsiaTheme="minorEastAsia" w:hAnsiTheme="minorEastAsia"/>
          <w:sz w:val="21"/>
          <w:szCs w:val="21"/>
        </w:rPr>
        <w:t>/</w:t>
      </w:r>
      <w:r w:rsidRPr="00757E7D">
        <w:rPr>
          <w:rFonts w:asciiTheme="minorEastAsia" w:eastAsiaTheme="minorEastAsia" w:hAnsiTheme="minorEastAsia" w:hint="eastAsia"/>
          <w:sz w:val="21"/>
          <w:szCs w:val="21"/>
        </w:rPr>
        <w:t>资格证书（如果有）。</w:t>
      </w:r>
    </w:p>
    <w:p w14:paraId="2168DF28" w14:textId="77777777" w:rsidR="001855DC" w:rsidRPr="00757E7D" w:rsidRDefault="001855DC" w:rsidP="001855DC">
      <w:pPr>
        <w:spacing w:before="25" w:after="25" w:line="360" w:lineRule="auto"/>
        <w:jc w:val="center"/>
        <w:rPr>
          <w:rFonts w:asciiTheme="minorEastAsia" w:eastAsiaTheme="minorEastAsia" w:hAnsiTheme="minorEastAsia"/>
          <w:bCs/>
          <w:szCs w:val="21"/>
        </w:rPr>
      </w:pPr>
    </w:p>
    <w:p w14:paraId="4F45D3F4" w14:textId="77777777" w:rsidR="001855DC" w:rsidRPr="00757E7D" w:rsidRDefault="001855DC" w:rsidP="001855DC">
      <w:pPr>
        <w:pStyle w:val="af"/>
        <w:spacing w:line="360" w:lineRule="auto"/>
        <w:rPr>
          <w:rFonts w:asciiTheme="minorEastAsia" w:eastAsiaTheme="minorEastAsia" w:hAnsiTheme="minorEastAsia" w:cs="宋体"/>
          <w:szCs w:val="21"/>
        </w:rPr>
      </w:pPr>
    </w:p>
    <w:p w14:paraId="44E109FD" w14:textId="77777777" w:rsidR="001855DC" w:rsidRPr="00757E7D" w:rsidRDefault="001855DC" w:rsidP="001855DC">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w:t>
      </w:r>
      <w:r w:rsidRPr="00757E7D">
        <w:rPr>
          <w:rFonts w:asciiTheme="minorEastAsia" w:eastAsiaTheme="minorEastAsia" w:hAnsiTheme="minorEastAsia" w:cs="宋体"/>
          <w:szCs w:val="21"/>
        </w:rPr>
        <w:t>(盖章)：__________________________________</w:t>
      </w:r>
    </w:p>
    <w:p w14:paraId="0848FA4B" w14:textId="77777777" w:rsidR="001855DC" w:rsidRPr="00757E7D" w:rsidRDefault="001855DC" w:rsidP="001855DC">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投标人授权代表签字：</w:t>
      </w:r>
      <w:r w:rsidRPr="00757E7D">
        <w:rPr>
          <w:rFonts w:asciiTheme="minorEastAsia" w:eastAsiaTheme="minorEastAsia" w:hAnsiTheme="minorEastAsia" w:cs="宋体"/>
          <w:szCs w:val="21"/>
        </w:rPr>
        <w:t>____________________________</w:t>
      </w:r>
    </w:p>
    <w:p w14:paraId="72B6B861" w14:textId="77777777" w:rsidR="001855DC" w:rsidRPr="00757E7D" w:rsidRDefault="001855DC" w:rsidP="001855DC">
      <w:pPr>
        <w:pStyle w:val="af"/>
        <w:spacing w:line="360" w:lineRule="auto"/>
        <w:rPr>
          <w:rFonts w:asciiTheme="minorEastAsia" w:eastAsiaTheme="minorEastAsia" w:hAnsiTheme="minorEastAsia" w:cs="宋体"/>
          <w:szCs w:val="21"/>
        </w:rPr>
      </w:pPr>
      <w:r w:rsidRPr="00757E7D">
        <w:rPr>
          <w:rFonts w:asciiTheme="minorEastAsia" w:eastAsiaTheme="minorEastAsia" w:hAnsiTheme="minorEastAsia" w:cs="宋体" w:hint="eastAsia"/>
          <w:szCs w:val="21"/>
        </w:rPr>
        <w:t>日期：</w:t>
      </w:r>
      <w:r w:rsidRPr="00757E7D">
        <w:rPr>
          <w:rFonts w:asciiTheme="minorEastAsia" w:eastAsiaTheme="minorEastAsia" w:hAnsiTheme="minorEastAsia" w:cs="宋体"/>
          <w:szCs w:val="21"/>
        </w:rPr>
        <w:t>__________________________________________</w:t>
      </w:r>
    </w:p>
    <w:p w14:paraId="798FED66" w14:textId="77777777" w:rsidR="002E0F59" w:rsidRDefault="002E0F59">
      <w:pPr>
        <w:widowControl/>
        <w:jc w:val="lef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br w:type="page"/>
      </w:r>
    </w:p>
    <w:p w14:paraId="219362A2" w14:textId="7372DDC9" w:rsidR="002E0F59" w:rsidRPr="00CC7D2C" w:rsidRDefault="002E0F59" w:rsidP="002E0F59">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拟</w:t>
      </w:r>
      <w:r>
        <w:rPr>
          <w:rFonts w:asciiTheme="minorEastAsia" w:eastAsiaTheme="minorEastAsia" w:hAnsiTheme="minorEastAsia" w:hint="eastAsia"/>
          <w:b/>
          <w:color w:val="000000"/>
          <w:sz w:val="24"/>
          <w:szCs w:val="24"/>
        </w:rPr>
        <w:t>安排的项目负责人经验证明材料</w:t>
      </w:r>
    </w:p>
    <w:p w14:paraId="361271C8" w14:textId="2592533C" w:rsidR="008E3650" w:rsidRPr="00757E7D" w:rsidRDefault="008E3650" w:rsidP="008E3650">
      <w:pPr>
        <w:widowControl/>
        <w:jc w:val="left"/>
        <w:rPr>
          <w:rFonts w:asciiTheme="minorEastAsia" w:eastAsiaTheme="minorEastAsia" w:hAnsiTheme="minorEastAsia"/>
          <w:b/>
          <w:color w:val="000000"/>
          <w:sz w:val="24"/>
          <w:szCs w:val="24"/>
        </w:rPr>
      </w:pPr>
      <w:r w:rsidRPr="00757E7D">
        <w:rPr>
          <w:rFonts w:asciiTheme="minorEastAsia" w:eastAsiaTheme="minorEastAsia" w:hAnsiTheme="minorEastAsia"/>
          <w:b/>
          <w:color w:val="000000"/>
          <w:sz w:val="24"/>
          <w:szCs w:val="24"/>
        </w:rPr>
        <w:br w:type="page"/>
      </w:r>
    </w:p>
    <w:p w14:paraId="560CD114" w14:textId="3B595B91" w:rsidR="008214DE" w:rsidRPr="00CC7D2C" w:rsidRDefault="00A07CD9"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项目管理</w:t>
      </w:r>
      <w:r w:rsidRPr="00757E7D">
        <w:rPr>
          <w:rFonts w:asciiTheme="minorEastAsia" w:eastAsiaTheme="minorEastAsia" w:hAnsiTheme="minorEastAsia"/>
          <w:b/>
          <w:color w:val="000000"/>
          <w:sz w:val="24"/>
          <w:szCs w:val="24"/>
        </w:rPr>
        <w:t>与实施方案</w:t>
      </w:r>
    </w:p>
    <w:p w14:paraId="44BDC3DB" w14:textId="77777777" w:rsidR="008214DE" w:rsidRPr="00757E7D" w:rsidRDefault="008214DE" w:rsidP="00CC7D2C">
      <w:pPr>
        <w:spacing w:line="360" w:lineRule="auto"/>
        <w:rPr>
          <w:rFonts w:asciiTheme="minorEastAsia" w:eastAsiaTheme="minorEastAsia" w:hAnsiTheme="minorEastAsia"/>
        </w:rPr>
      </w:pPr>
    </w:p>
    <w:p w14:paraId="3F0F8F5C" w14:textId="77777777" w:rsidR="008214DE" w:rsidRPr="00757E7D" w:rsidRDefault="008214DE" w:rsidP="00CC7D2C">
      <w:pPr>
        <w:spacing w:line="360" w:lineRule="auto"/>
        <w:rPr>
          <w:rFonts w:asciiTheme="minorEastAsia" w:eastAsiaTheme="minorEastAsia" w:hAnsiTheme="minorEastAsia"/>
        </w:rPr>
      </w:pPr>
    </w:p>
    <w:p w14:paraId="36956CD9" w14:textId="77777777" w:rsidR="00213609" w:rsidRPr="00757E7D" w:rsidRDefault="00213609" w:rsidP="00CC7D2C">
      <w:pPr>
        <w:spacing w:line="360" w:lineRule="auto"/>
        <w:ind w:firstLineChars="200" w:firstLine="420"/>
        <w:rPr>
          <w:rFonts w:asciiTheme="minorEastAsia" w:eastAsiaTheme="minorEastAsia" w:hAnsiTheme="minorEastAsia"/>
        </w:rPr>
      </w:pPr>
      <w:r w:rsidRPr="00757E7D">
        <w:rPr>
          <w:rFonts w:asciiTheme="minorEastAsia" w:eastAsiaTheme="minorEastAsia" w:hAnsiTheme="minorEastAsia" w:hint="eastAsia"/>
        </w:rPr>
        <w:t>应至少</w:t>
      </w:r>
      <w:r w:rsidRPr="00757E7D">
        <w:rPr>
          <w:rFonts w:asciiTheme="minorEastAsia" w:eastAsiaTheme="minorEastAsia" w:hAnsiTheme="minorEastAsia"/>
        </w:rPr>
        <w:t>包括：</w:t>
      </w:r>
    </w:p>
    <w:p w14:paraId="521E4ED9" w14:textId="4EA4A8C2" w:rsidR="00213609" w:rsidRDefault="00213609"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CC7D2C">
        <w:rPr>
          <w:rFonts w:asciiTheme="minorEastAsia" w:eastAsiaTheme="minorEastAsia" w:hAnsiTheme="minorEastAsia" w:hint="eastAsia"/>
        </w:rPr>
        <w:t>对</w:t>
      </w:r>
      <w:r w:rsidRPr="00CC7D2C">
        <w:rPr>
          <w:rFonts w:asciiTheme="minorEastAsia" w:eastAsiaTheme="minorEastAsia" w:hAnsiTheme="minorEastAsia"/>
        </w:rPr>
        <w:t>本项目的服务重点、难</w:t>
      </w:r>
      <w:r w:rsidRPr="00CC7D2C">
        <w:rPr>
          <w:rFonts w:asciiTheme="minorEastAsia" w:eastAsiaTheme="minorEastAsia" w:hAnsiTheme="minorEastAsia" w:hint="eastAsia"/>
        </w:rPr>
        <w:t>点</w:t>
      </w:r>
      <w:r w:rsidR="00F553B6" w:rsidRPr="00757E7D">
        <w:rPr>
          <w:rFonts w:asciiTheme="minorEastAsia" w:eastAsiaTheme="minorEastAsia" w:hAnsiTheme="minorEastAsia"/>
        </w:rPr>
        <w:t>分析</w:t>
      </w:r>
    </w:p>
    <w:p w14:paraId="00D343F5" w14:textId="10948930" w:rsidR="00213609" w:rsidRDefault="00213609"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CC7D2C">
        <w:rPr>
          <w:rFonts w:asciiTheme="minorEastAsia" w:eastAsiaTheme="minorEastAsia" w:hAnsiTheme="minorEastAsia" w:hint="eastAsia"/>
        </w:rPr>
        <w:t>各</w:t>
      </w:r>
      <w:r w:rsidRPr="00CC7D2C">
        <w:rPr>
          <w:rFonts w:asciiTheme="minorEastAsia" w:eastAsiaTheme="minorEastAsia" w:hAnsiTheme="minorEastAsia"/>
        </w:rPr>
        <w:t>岗位职责</w:t>
      </w:r>
      <w:r w:rsidR="00DC2BCE" w:rsidRPr="00CC7D2C">
        <w:rPr>
          <w:rFonts w:asciiTheme="minorEastAsia" w:eastAsiaTheme="minorEastAsia" w:hAnsiTheme="minorEastAsia" w:hint="eastAsia"/>
        </w:rPr>
        <w:t>的设定及说明</w:t>
      </w:r>
    </w:p>
    <w:p w14:paraId="7621557D" w14:textId="56468F1E" w:rsidR="00257E4E" w:rsidRPr="00757E7D" w:rsidRDefault="00257E4E"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Pr>
          <w:rFonts w:asciiTheme="minorEastAsia" w:eastAsiaTheme="minorEastAsia" w:hAnsiTheme="minorEastAsia"/>
        </w:rPr>
        <w:t>经营管理方案</w:t>
      </w:r>
    </w:p>
    <w:p w14:paraId="237F003C" w14:textId="6F0C514D" w:rsidR="00C1254D" w:rsidRPr="00CC7D2C" w:rsidRDefault="00C1254D"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757E7D">
        <w:rPr>
          <w:rFonts w:asciiTheme="minorEastAsia" w:eastAsiaTheme="minorEastAsia" w:hAnsiTheme="minorEastAsia" w:hint="eastAsia"/>
        </w:rPr>
        <w:t>人力</w:t>
      </w:r>
      <w:r w:rsidRPr="00757E7D">
        <w:rPr>
          <w:rFonts w:asciiTheme="minorEastAsia" w:eastAsiaTheme="minorEastAsia" w:hAnsiTheme="minorEastAsia"/>
        </w:rPr>
        <w:t>资源保障</w:t>
      </w:r>
    </w:p>
    <w:p w14:paraId="43E2CF6B" w14:textId="75B55116" w:rsidR="00213609" w:rsidRDefault="00213609"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CC7D2C">
        <w:rPr>
          <w:rFonts w:asciiTheme="minorEastAsia" w:eastAsiaTheme="minorEastAsia" w:hAnsiTheme="minorEastAsia"/>
        </w:rPr>
        <w:t>管理制度</w:t>
      </w:r>
    </w:p>
    <w:p w14:paraId="4BF139A6" w14:textId="77777777" w:rsidR="0052295E" w:rsidRPr="0052295E" w:rsidRDefault="0052295E" w:rsidP="0052295E">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52295E">
        <w:rPr>
          <w:rFonts w:asciiTheme="minorEastAsia" w:eastAsiaTheme="minorEastAsia" w:hAnsiTheme="minorEastAsia" w:hint="eastAsia"/>
        </w:rPr>
        <w:t>经营、服务、价格、安全、卫生等承诺书（分页提供，格式自定）</w:t>
      </w:r>
    </w:p>
    <w:p w14:paraId="6F3C054D" w14:textId="1F110099" w:rsidR="00213609" w:rsidRPr="00CC7D2C" w:rsidRDefault="00213609"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CC7D2C">
        <w:rPr>
          <w:rFonts w:asciiTheme="minorEastAsia" w:eastAsiaTheme="minorEastAsia" w:hAnsiTheme="minorEastAsia"/>
        </w:rPr>
        <w:t>食品安全保障措施</w:t>
      </w:r>
    </w:p>
    <w:p w14:paraId="52FB9E5A" w14:textId="70A145EF" w:rsidR="008214DE" w:rsidRDefault="00213609"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sidRPr="00CC7D2C">
        <w:rPr>
          <w:rFonts w:asciiTheme="minorEastAsia" w:eastAsiaTheme="minorEastAsia" w:hAnsiTheme="minorEastAsia" w:hint="eastAsia"/>
        </w:rPr>
        <w:t>各</w:t>
      </w:r>
      <w:r w:rsidRPr="00CC7D2C">
        <w:rPr>
          <w:rFonts w:asciiTheme="minorEastAsia" w:eastAsiaTheme="minorEastAsia" w:hAnsiTheme="minorEastAsia"/>
        </w:rPr>
        <w:t>类突发事件的应急预案</w:t>
      </w:r>
    </w:p>
    <w:p w14:paraId="6BED509B" w14:textId="0CE40388" w:rsidR="00257E4E" w:rsidRPr="00CC7D2C" w:rsidRDefault="00257E4E" w:rsidP="00CC7D2C">
      <w:pPr>
        <w:pStyle w:val="afff2"/>
        <w:numPr>
          <w:ilvl w:val="0"/>
          <w:numId w:val="17"/>
        </w:numPr>
        <w:tabs>
          <w:tab w:val="left" w:pos="1134"/>
        </w:tabs>
        <w:spacing w:line="360" w:lineRule="auto"/>
        <w:ind w:firstLineChars="0" w:firstLine="289"/>
        <w:rPr>
          <w:rFonts w:asciiTheme="minorEastAsia" w:eastAsiaTheme="minorEastAsia" w:hAnsiTheme="minorEastAsia"/>
        </w:rPr>
      </w:pPr>
      <w:r>
        <w:rPr>
          <w:rFonts w:asciiTheme="minorEastAsia" w:eastAsiaTheme="minorEastAsia" w:hAnsiTheme="minorEastAsia"/>
        </w:rPr>
        <w:t>装修改造及设备购置方案</w:t>
      </w:r>
    </w:p>
    <w:p w14:paraId="08184EB9" w14:textId="77777777" w:rsidR="00213609" w:rsidRPr="00757E7D" w:rsidRDefault="00213609" w:rsidP="00CC7D2C">
      <w:pPr>
        <w:spacing w:line="360" w:lineRule="auto"/>
        <w:rPr>
          <w:rFonts w:asciiTheme="minorEastAsia" w:eastAsiaTheme="minorEastAsia" w:hAnsiTheme="minorEastAsia"/>
        </w:rPr>
      </w:pPr>
    </w:p>
    <w:p w14:paraId="2790C41C" w14:textId="77777777" w:rsidR="00213609" w:rsidRPr="00757E7D" w:rsidRDefault="00213609" w:rsidP="00CC7D2C">
      <w:pPr>
        <w:spacing w:line="360" w:lineRule="auto"/>
        <w:rPr>
          <w:rFonts w:asciiTheme="minorEastAsia" w:eastAsiaTheme="minorEastAsia" w:hAnsiTheme="minorEastAsia"/>
        </w:rPr>
      </w:pPr>
    </w:p>
    <w:p w14:paraId="77C02E4A" w14:textId="77777777" w:rsidR="00213609" w:rsidRPr="00757E7D" w:rsidRDefault="00213609" w:rsidP="00CC7D2C">
      <w:pPr>
        <w:spacing w:line="360" w:lineRule="auto"/>
        <w:rPr>
          <w:rFonts w:asciiTheme="minorEastAsia" w:eastAsiaTheme="minorEastAsia" w:hAnsiTheme="minorEastAsia"/>
        </w:rPr>
      </w:pPr>
    </w:p>
    <w:p w14:paraId="22BCB359" w14:textId="77777777" w:rsidR="00213609" w:rsidRPr="00757E7D" w:rsidRDefault="00213609" w:rsidP="00CC7D2C">
      <w:pPr>
        <w:spacing w:line="360" w:lineRule="auto"/>
        <w:rPr>
          <w:rFonts w:asciiTheme="minorEastAsia" w:eastAsiaTheme="minorEastAsia" w:hAnsiTheme="minorEastAsia"/>
        </w:rPr>
      </w:pPr>
    </w:p>
    <w:p w14:paraId="3C393320" w14:textId="77777777" w:rsidR="00213609" w:rsidRPr="00757E7D" w:rsidRDefault="00213609" w:rsidP="00CC7D2C">
      <w:pPr>
        <w:spacing w:line="360" w:lineRule="auto"/>
        <w:rPr>
          <w:rFonts w:asciiTheme="minorEastAsia" w:eastAsiaTheme="minorEastAsia" w:hAnsiTheme="minorEastAsia"/>
        </w:rPr>
      </w:pPr>
    </w:p>
    <w:p w14:paraId="513D0783" w14:textId="77777777" w:rsidR="008B6577" w:rsidRPr="00757E7D" w:rsidRDefault="008B6577" w:rsidP="00CC7D2C">
      <w:pPr>
        <w:spacing w:line="360" w:lineRule="auto"/>
        <w:rPr>
          <w:rFonts w:asciiTheme="minorEastAsia" w:eastAsiaTheme="minorEastAsia" w:hAnsiTheme="minorEastAsia"/>
        </w:rPr>
      </w:pPr>
    </w:p>
    <w:p w14:paraId="2D56048F" w14:textId="77777777" w:rsidR="008B6577" w:rsidRPr="00757E7D" w:rsidRDefault="008B6577" w:rsidP="00CC7D2C">
      <w:pPr>
        <w:spacing w:line="360" w:lineRule="auto"/>
        <w:rPr>
          <w:rFonts w:asciiTheme="minorEastAsia" w:eastAsiaTheme="minorEastAsia" w:hAnsiTheme="minorEastAsia"/>
        </w:rPr>
      </w:pPr>
    </w:p>
    <w:p w14:paraId="37C088C9" w14:textId="77777777" w:rsidR="00213609" w:rsidRPr="00757E7D" w:rsidRDefault="00213609" w:rsidP="00CC7D2C">
      <w:pPr>
        <w:spacing w:line="360" w:lineRule="auto"/>
        <w:rPr>
          <w:rFonts w:asciiTheme="minorEastAsia" w:eastAsiaTheme="minorEastAsia" w:hAnsiTheme="minorEastAsia"/>
        </w:rPr>
      </w:pPr>
    </w:p>
    <w:p w14:paraId="704C4A14" w14:textId="77777777" w:rsidR="00213609" w:rsidRPr="00757E7D" w:rsidRDefault="00213609" w:rsidP="00CC7D2C">
      <w:pPr>
        <w:spacing w:line="360" w:lineRule="auto"/>
        <w:rPr>
          <w:rFonts w:asciiTheme="minorEastAsia" w:eastAsiaTheme="minorEastAsia" w:hAnsiTheme="minorEastAsia"/>
        </w:rPr>
      </w:pPr>
    </w:p>
    <w:p w14:paraId="39C2D0E9" w14:textId="77777777" w:rsidR="00213609" w:rsidRPr="00757E7D" w:rsidRDefault="00213609" w:rsidP="00CC7D2C">
      <w:pPr>
        <w:spacing w:line="360" w:lineRule="auto"/>
        <w:rPr>
          <w:rFonts w:asciiTheme="minorEastAsia" w:eastAsiaTheme="minorEastAsia" w:hAnsiTheme="minorEastAsia"/>
        </w:rPr>
      </w:pPr>
    </w:p>
    <w:p w14:paraId="796B2BA3" w14:textId="77777777" w:rsidR="00213609" w:rsidRPr="00757E7D" w:rsidRDefault="00213609" w:rsidP="00CC7D2C">
      <w:pPr>
        <w:spacing w:line="360" w:lineRule="auto"/>
        <w:rPr>
          <w:rFonts w:asciiTheme="minorEastAsia" w:eastAsiaTheme="minorEastAsia" w:hAnsiTheme="minorEastAsia"/>
        </w:rPr>
      </w:pPr>
    </w:p>
    <w:p w14:paraId="7774A5AE" w14:textId="77777777" w:rsidR="00213609" w:rsidRPr="00757E7D" w:rsidRDefault="00213609" w:rsidP="00CC7D2C">
      <w:pPr>
        <w:spacing w:line="360" w:lineRule="auto"/>
        <w:rPr>
          <w:rFonts w:asciiTheme="minorEastAsia" w:eastAsiaTheme="minorEastAsia" w:hAnsiTheme="minorEastAsia"/>
        </w:rPr>
      </w:pPr>
    </w:p>
    <w:p w14:paraId="5104F367" w14:textId="77777777" w:rsidR="00213609" w:rsidRPr="00757E7D" w:rsidRDefault="00213609" w:rsidP="00CC7D2C">
      <w:pPr>
        <w:spacing w:line="360" w:lineRule="auto"/>
        <w:rPr>
          <w:rFonts w:asciiTheme="minorEastAsia" w:eastAsiaTheme="minorEastAsia" w:hAnsiTheme="minorEastAsia"/>
        </w:rPr>
      </w:pPr>
    </w:p>
    <w:p w14:paraId="21B08D4E" w14:textId="77777777" w:rsidR="008214DE" w:rsidRPr="00757E7D" w:rsidRDefault="008214DE">
      <w:pPr>
        <w:spacing w:line="360" w:lineRule="auto"/>
        <w:rPr>
          <w:rFonts w:asciiTheme="minorEastAsia" w:eastAsiaTheme="minorEastAsia" w:hAnsiTheme="minorEastAsia"/>
          <w:b/>
        </w:rPr>
      </w:pPr>
    </w:p>
    <w:p w14:paraId="0D29AEDF" w14:textId="77777777" w:rsidR="008214DE" w:rsidRPr="00757E7D" w:rsidRDefault="00341DC4">
      <w:pPr>
        <w:spacing w:line="360" w:lineRule="auto"/>
        <w:rPr>
          <w:rFonts w:asciiTheme="minorEastAsia" w:eastAsiaTheme="minorEastAsia" w:hAnsiTheme="minorEastAsia"/>
        </w:rPr>
      </w:pPr>
      <w:r w:rsidRPr="00757E7D">
        <w:rPr>
          <w:rFonts w:asciiTheme="minorEastAsia" w:eastAsiaTheme="minorEastAsia" w:hAnsiTheme="minorEastAsia" w:hint="eastAsia"/>
        </w:rPr>
        <w:t>投标人（盖章）：</w:t>
      </w:r>
      <w:r w:rsidRPr="00757E7D">
        <w:rPr>
          <w:rFonts w:asciiTheme="minorEastAsia" w:eastAsiaTheme="minorEastAsia" w:hAnsiTheme="minorEastAsia"/>
          <w:u w:val="single"/>
        </w:rPr>
        <w:t xml:space="preserve">                            </w:t>
      </w:r>
    </w:p>
    <w:p w14:paraId="13266A12" w14:textId="77777777" w:rsidR="008214DE" w:rsidRPr="00757E7D" w:rsidRDefault="00341DC4">
      <w:pPr>
        <w:spacing w:line="360" w:lineRule="auto"/>
        <w:rPr>
          <w:rFonts w:asciiTheme="minorEastAsia" w:eastAsiaTheme="minorEastAsia" w:hAnsiTheme="minorEastAsia"/>
        </w:rPr>
      </w:pPr>
      <w:r w:rsidRPr="00757E7D">
        <w:rPr>
          <w:rFonts w:asciiTheme="minorEastAsia" w:eastAsiaTheme="minorEastAsia" w:hAnsiTheme="minorEastAsia" w:hint="eastAsia"/>
        </w:rPr>
        <w:t>法人代表或委托代理人（签字或盖章）：</w:t>
      </w:r>
      <w:r w:rsidRPr="00757E7D">
        <w:rPr>
          <w:rFonts w:asciiTheme="minorEastAsia" w:eastAsiaTheme="minorEastAsia" w:hAnsiTheme="minorEastAsia"/>
          <w:u w:val="single"/>
        </w:rPr>
        <w:t xml:space="preserve">        </w:t>
      </w:r>
    </w:p>
    <w:p w14:paraId="43BFEBD6" w14:textId="77777777" w:rsidR="008214DE" w:rsidRPr="00757E7D" w:rsidRDefault="00341DC4">
      <w:pPr>
        <w:spacing w:line="360" w:lineRule="auto"/>
        <w:rPr>
          <w:rFonts w:asciiTheme="minorEastAsia" w:eastAsiaTheme="minorEastAsia" w:hAnsiTheme="minorEastAsia"/>
        </w:rPr>
      </w:pPr>
      <w:r w:rsidRPr="00757E7D">
        <w:rPr>
          <w:rFonts w:asciiTheme="minorEastAsia" w:eastAsiaTheme="minorEastAsia" w:hAnsiTheme="minorEastAsia" w:hint="eastAsia"/>
        </w:rPr>
        <w:t>日期：</w:t>
      </w:r>
      <w:r w:rsidRPr="00757E7D">
        <w:rPr>
          <w:rFonts w:asciiTheme="minorEastAsia" w:eastAsiaTheme="minorEastAsia" w:hAnsiTheme="minorEastAsia"/>
          <w:u w:val="single"/>
        </w:rPr>
        <w:t xml:space="preserve">       </w:t>
      </w:r>
      <w:r w:rsidRPr="00757E7D">
        <w:rPr>
          <w:rFonts w:asciiTheme="minorEastAsia" w:eastAsiaTheme="minorEastAsia" w:hAnsiTheme="minorEastAsia" w:hint="eastAsia"/>
        </w:rPr>
        <w:t>年</w:t>
      </w:r>
      <w:r w:rsidRPr="00757E7D">
        <w:rPr>
          <w:rFonts w:asciiTheme="minorEastAsia" w:eastAsiaTheme="minorEastAsia" w:hAnsiTheme="minorEastAsia"/>
          <w:u w:val="single"/>
        </w:rPr>
        <w:t xml:space="preserve">       </w:t>
      </w:r>
      <w:r w:rsidRPr="00757E7D">
        <w:rPr>
          <w:rFonts w:asciiTheme="minorEastAsia" w:eastAsiaTheme="minorEastAsia" w:hAnsiTheme="minorEastAsia" w:hint="eastAsia"/>
        </w:rPr>
        <w:t>月</w:t>
      </w:r>
      <w:r w:rsidRPr="00757E7D">
        <w:rPr>
          <w:rFonts w:asciiTheme="minorEastAsia" w:eastAsiaTheme="minorEastAsia" w:hAnsiTheme="minorEastAsia"/>
          <w:u w:val="single"/>
        </w:rPr>
        <w:t xml:space="preserve">       </w:t>
      </w:r>
      <w:r w:rsidRPr="00757E7D">
        <w:rPr>
          <w:rFonts w:asciiTheme="minorEastAsia" w:eastAsiaTheme="minorEastAsia" w:hAnsiTheme="minorEastAsia" w:hint="eastAsia"/>
        </w:rPr>
        <w:t>日</w:t>
      </w:r>
    </w:p>
    <w:p w14:paraId="34C74C88" w14:textId="77777777" w:rsidR="00CC232E" w:rsidRPr="00757E7D" w:rsidRDefault="00CC232E">
      <w:pPr>
        <w:widowControl/>
        <w:jc w:val="left"/>
        <w:rPr>
          <w:rFonts w:asciiTheme="minorEastAsia" w:eastAsiaTheme="minorEastAsia" w:hAnsiTheme="minorEastAsia"/>
        </w:rPr>
      </w:pPr>
      <w:r w:rsidRPr="00757E7D">
        <w:rPr>
          <w:rFonts w:asciiTheme="minorEastAsia" w:eastAsiaTheme="minorEastAsia" w:hAnsiTheme="minorEastAsia"/>
        </w:rPr>
        <w:br w:type="page"/>
      </w:r>
    </w:p>
    <w:p w14:paraId="5CCFC470" w14:textId="0B95F7F2" w:rsidR="00CC232E" w:rsidRPr="00CC7D2C" w:rsidRDefault="00970BF7" w:rsidP="00CC7D2C">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hint="eastAsia"/>
          <w:b/>
          <w:color w:val="000000"/>
          <w:sz w:val="24"/>
          <w:szCs w:val="24"/>
        </w:rPr>
        <w:lastRenderedPageBreak/>
        <w:t>管理体系和运营制度</w:t>
      </w:r>
    </w:p>
    <w:p w14:paraId="29AFDE05" w14:textId="77777777" w:rsidR="00CC232E" w:rsidRPr="00757E7D" w:rsidRDefault="00CC232E">
      <w:pPr>
        <w:spacing w:line="360" w:lineRule="auto"/>
        <w:rPr>
          <w:rFonts w:asciiTheme="minorEastAsia" w:eastAsiaTheme="minorEastAsia" w:hAnsiTheme="minorEastAsia"/>
        </w:rPr>
      </w:pPr>
    </w:p>
    <w:p w14:paraId="5AE53DC8" w14:textId="26DCBF88" w:rsidR="00970BF7" w:rsidRPr="00757E7D" w:rsidRDefault="00970BF7" w:rsidP="00995C84">
      <w:pPr>
        <w:spacing w:line="360" w:lineRule="auto"/>
        <w:ind w:firstLineChars="200" w:firstLine="420"/>
        <w:rPr>
          <w:rFonts w:asciiTheme="minorEastAsia" w:eastAsiaTheme="minorEastAsia" w:hAnsiTheme="minorEastAsia"/>
        </w:rPr>
      </w:pPr>
      <w:r w:rsidRPr="00757E7D">
        <w:rPr>
          <w:rFonts w:asciiTheme="minorEastAsia" w:eastAsiaTheme="minorEastAsia" w:hAnsiTheme="minorEastAsia" w:hint="eastAsia"/>
        </w:rPr>
        <w:t>提供各</w:t>
      </w:r>
      <w:r w:rsidR="00F553B6" w:rsidRPr="00757E7D">
        <w:rPr>
          <w:rFonts w:asciiTheme="minorEastAsia" w:eastAsiaTheme="minorEastAsia" w:hAnsiTheme="minorEastAsia" w:hint="eastAsia"/>
        </w:rPr>
        <w:t>项管理</w:t>
      </w:r>
      <w:r w:rsidRPr="00757E7D">
        <w:rPr>
          <w:rFonts w:asciiTheme="minorEastAsia" w:eastAsiaTheme="minorEastAsia" w:hAnsiTheme="minorEastAsia" w:hint="eastAsia"/>
        </w:rPr>
        <w:t>制度（</w:t>
      </w:r>
      <w:r w:rsidR="009D3E88" w:rsidRPr="00757E7D">
        <w:rPr>
          <w:rFonts w:asciiTheme="minorEastAsia" w:eastAsiaTheme="minorEastAsia" w:hAnsiTheme="minorEastAsia" w:hint="eastAsia"/>
        </w:rPr>
        <w:t>例如：</w:t>
      </w:r>
      <w:r w:rsidRPr="00757E7D">
        <w:rPr>
          <w:rFonts w:asciiTheme="minorEastAsia" w:eastAsiaTheme="minorEastAsia" w:hAnsiTheme="minorEastAsia" w:hint="eastAsia"/>
        </w:rPr>
        <w:t>生活用品、食品卫</w:t>
      </w:r>
      <w:r w:rsidR="009D3E88" w:rsidRPr="00757E7D">
        <w:rPr>
          <w:rFonts w:asciiTheme="minorEastAsia" w:eastAsiaTheme="minorEastAsia" w:hAnsiTheme="minorEastAsia" w:hint="eastAsia"/>
        </w:rPr>
        <w:t>生安全制度、从业人员健康管理制度、预防</w:t>
      </w:r>
      <w:r w:rsidRPr="00757E7D">
        <w:rPr>
          <w:rFonts w:asciiTheme="minorEastAsia" w:eastAsiaTheme="minorEastAsia" w:hAnsiTheme="minorEastAsia" w:hint="eastAsia"/>
        </w:rPr>
        <w:t>安全事故制度</w:t>
      </w:r>
      <w:r w:rsidR="00692E2F">
        <w:rPr>
          <w:rFonts w:asciiTheme="minorEastAsia" w:eastAsiaTheme="minorEastAsia" w:hAnsiTheme="minorEastAsia" w:hint="eastAsia"/>
        </w:rPr>
        <w:t>等</w:t>
      </w:r>
      <w:r w:rsidRPr="00757E7D">
        <w:rPr>
          <w:rFonts w:asciiTheme="minorEastAsia" w:eastAsiaTheme="minorEastAsia" w:hAnsiTheme="minorEastAsia" w:hint="eastAsia"/>
        </w:rPr>
        <w:t>）的纸质版</w:t>
      </w:r>
      <w:r w:rsidR="00A07CD9" w:rsidRPr="00757E7D">
        <w:rPr>
          <w:rFonts w:asciiTheme="minorEastAsia" w:eastAsiaTheme="minorEastAsia" w:hAnsiTheme="minorEastAsia" w:hint="eastAsia"/>
        </w:rPr>
        <w:t>文件</w:t>
      </w:r>
      <w:r w:rsidR="009D3E88" w:rsidRPr="00757E7D">
        <w:rPr>
          <w:rFonts w:asciiTheme="minorEastAsia" w:eastAsiaTheme="minorEastAsia" w:hAnsiTheme="minorEastAsia" w:hint="eastAsia"/>
        </w:rPr>
        <w:t>。</w:t>
      </w:r>
    </w:p>
    <w:bookmarkEnd w:id="50"/>
    <w:bookmarkEnd w:id="64"/>
    <w:p w14:paraId="78C5155D" w14:textId="77777777" w:rsidR="002E0F59" w:rsidRDefault="002E0F59">
      <w:pPr>
        <w:widowControl/>
        <w:jc w:val="left"/>
        <w:rPr>
          <w:rFonts w:asciiTheme="minorEastAsia" w:eastAsiaTheme="minorEastAsia" w:hAnsiTheme="minorEastAsia" w:cs="宋体"/>
          <w:b/>
          <w:bCs/>
          <w:sz w:val="28"/>
          <w:szCs w:val="28"/>
        </w:rPr>
      </w:pPr>
      <w:r>
        <w:rPr>
          <w:rFonts w:asciiTheme="minorEastAsia" w:eastAsiaTheme="minorEastAsia" w:hAnsiTheme="minorEastAsia" w:cs="宋体"/>
          <w:b/>
          <w:bCs/>
          <w:sz w:val="28"/>
          <w:szCs w:val="28"/>
        </w:rPr>
        <w:br w:type="page"/>
      </w:r>
    </w:p>
    <w:p w14:paraId="3BD19B07" w14:textId="71C333F2" w:rsidR="002E0F59" w:rsidRPr="00CC7D2C" w:rsidRDefault="002E0F59" w:rsidP="002E0F59">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lastRenderedPageBreak/>
        <w:t>售后服务及承诺</w:t>
      </w:r>
    </w:p>
    <w:p w14:paraId="754A3883" w14:textId="10CE57CA" w:rsidR="008214DE" w:rsidRPr="00757E7D" w:rsidRDefault="00A07CD9" w:rsidP="0052295E">
      <w:pPr>
        <w:pStyle w:val="afff2"/>
        <w:numPr>
          <w:ilvl w:val="0"/>
          <w:numId w:val="14"/>
        </w:numPr>
        <w:tabs>
          <w:tab w:val="left" w:pos="567"/>
        </w:tabs>
        <w:spacing w:line="360" w:lineRule="auto"/>
        <w:ind w:firstLineChars="0"/>
        <w:jc w:val="center"/>
        <w:rPr>
          <w:rFonts w:asciiTheme="minorEastAsia" w:eastAsiaTheme="minorEastAsia" w:hAnsiTheme="minorEastAsia"/>
          <w:b/>
          <w:color w:val="000000"/>
          <w:sz w:val="24"/>
          <w:szCs w:val="24"/>
        </w:rPr>
      </w:pPr>
      <w:r w:rsidRPr="00757E7D">
        <w:rPr>
          <w:rFonts w:asciiTheme="minorEastAsia" w:eastAsiaTheme="minorEastAsia" w:hAnsiTheme="minorEastAsia" w:cs="宋体"/>
          <w:b/>
          <w:bCs/>
          <w:sz w:val="28"/>
          <w:szCs w:val="28"/>
        </w:rPr>
        <w:br w:type="page"/>
      </w:r>
      <w:r w:rsidR="00341DC4" w:rsidRPr="00757E7D">
        <w:rPr>
          <w:rFonts w:asciiTheme="minorEastAsia" w:eastAsiaTheme="minorEastAsia" w:hAnsiTheme="minorEastAsia" w:hint="eastAsia"/>
          <w:b/>
          <w:color w:val="000000"/>
          <w:sz w:val="24"/>
          <w:szCs w:val="24"/>
        </w:rPr>
        <w:lastRenderedPageBreak/>
        <w:t>投标人认为需要提供的其他文件</w:t>
      </w:r>
    </w:p>
    <w:p w14:paraId="3B66E4D0" w14:textId="77777777" w:rsidR="008214DE" w:rsidRPr="00757E7D" w:rsidRDefault="008214DE">
      <w:pPr>
        <w:spacing w:line="264" w:lineRule="auto"/>
        <w:jc w:val="center"/>
        <w:rPr>
          <w:rFonts w:asciiTheme="minorEastAsia" w:eastAsiaTheme="minorEastAsia" w:hAnsiTheme="minorEastAsia"/>
          <w:szCs w:val="21"/>
        </w:rPr>
      </w:pPr>
    </w:p>
    <w:p w14:paraId="62B4A091" w14:textId="77777777" w:rsidR="008214DE" w:rsidRPr="00757E7D" w:rsidRDefault="008214DE" w:rsidP="00CC7D2C">
      <w:pPr>
        <w:spacing w:line="264" w:lineRule="auto"/>
        <w:jc w:val="center"/>
        <w:rPr>
          <w:rFonts w:asciiTheme="minorEastAsia" w:eastAsiaTheme="minorEastAsia" w:hAnsiTheme="minorEastAsia" w:cs="Tahoma"/>
          <w:kern w:val="0"/>
          <w:szCs w:val="21"/>
        </w:rPr>
      </w:pPr>
    </w:p>
    <w:sectPr w:rsidR="008214DE" w:rsidRPr="00757E7D">
      <w:footerReference w:type="even" r:id="rId17"/>
      <w:footerReference w:type="default" r:id="rId18"/>
      <w:pgSz w:w="11906" w:h="16838"/>
      <w:pgMar w:top="1418" w:right="1418" w:bottom="1418" w:left="1418" w:header="851" w:footer="992" w:gutter="0"/>
      <w:pgNumType w:start="1"/>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3D82D" w16cid:durableId="1EC0F0CD"/>
  <w16cid:commentId w16cid:paraId="3C01645E" w16cid:durableId="1EC0EC16"/>
  <w16cid:commentId w16cid:paraId="3C8EE28E" w16cid:durableId="1EC0F0B5"/>
  <w16cid:commentId w16cid:paraId="7DC74B02" w16cid:durableId="1EC0F136"/>
  <w16cid:commentId w16cid:paraId="37FF60C1" w16cid:durableId="1EC0F1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E0809" w14:textId="77777777" w:rsidR="00B87AAD" w:rsidRDefault="00B87AAD">
      <w:r>
        <w:separator/>
      </w:r>
    </w:p>
  </w:endnote>
  <w:endnote w:type="continuationSeparator" w:id="0">
    <w:p w14:paraId="2786DA16" w14:textId="77777777" w:rsidR="00B87AAD" w:rsidRDefault="00B8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Blac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微软雅黑"/>
    <w:charset w:val="86"/>
    <w:family w:val="swiss"/>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9899" w14:textId="77777777" w:rsidR="00D970D7" w:rsidRDefault="00D970D7">
    <w:pPr>
      <w:pStyle w:val="af2"/>
      <w:framePr w:wrap="around" w:vAnchor="text" w:hAnchor="margin" w:xAlign="right" w:y="1"/>
      <w:rPr>
        <w:rStyle w:val="afa"/>
      </w:rPr>
    </w:pPr>
    <w:r>
      <w:fldChar w:fldCharType="begin"/>
    </w:r>
    <w:r>
      <w:rPr>
        <w:rStyle w:val="afa"/>
      </w:rPr>
      <w:instrText xml:space="preserve">PAGE  </w:instrText>
    </w:r>
    <w:r>
      <w:fldChar w:fldCharType="end"/>
    </w:r>
  </w:p>
  <w:p w14:paraId="2974D371" w14:textId="77777777" w:rsidR="00D970D7" w:rsidRDefault="00D970D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06DB" w14:textId="77777777" w:rsidR="00D970D7" w:rsidRDefault="00D970D7">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8B46" w14:textId="77777777" w:rsidR="00D970D7" w:rsidRDefault="00D970D7">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E24E" w14:textId="77777777" w:rsidR="00D970D7" w:rsidRDefault="00D970D7">
    <w:pPr>
      <w:pStyle w:val="af2"/>
      <w:jc w:val="center"/>
    </w:pPr>
    <w:r>
      <w:fldChar w:fldCharType="begin"/>
    </w:r>
    <w:r>
      <w:rPr>
        <w:rStyle w:val="afa"/>
      </w:rPr>
      <w:instrText xml:space="preserve"> PAGE </w:instrText>
    </w:r>
    <w:r>
      <w:fldChar w:fldCharType="separate"/>
    </w:r>
    <w:r w:rsidR="00577EBB">
      <w:rPr>
        <w:rStyle w:val="afa"/>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8EAF1" w14:textId="77777777" w:rsidR="00D970D7" w:rsidRDefault="00D970D7">
    <w:pPr>
      <w:pStyle w:val="af2"/>
      <w:framePr w:wrap="around" w:vAnchor="text" w:hAnchor="margin" w:xAlign="center" w:y="1"/>
      <w:rPr>
        <w:rStyle w:val="afa"/>
      </w:rPr>
    </w:pPr>
    <w:r>
      <w:fldChar w:fldCharType="begin"/>
    </w:r>
    <w:r>
      <w:rPr>
        <w:rStyle w:val="afa"/>
      </w:rPr>
      <w:instrText xml:space="preserve">PAGE  </w:instrText>
    </w:r>
    <w:r>
      <w:fldChar w:fldCharType="end"/>
    </w:r>
  </w:p>
  <w:p w14:paraId="113A2C1F" w14:textId="77777777" w:rsidR="00D970D7" w:rsidRDefault="00D970D7">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385E" w14:textId="77777777" w:rsidR="00D970D7" w:rsidRDefault="00D970D7">
    <w:pPr>
      <w:pStyle w:val="af2"/>
      <w:jc w:val="center"/>
    </w:pPr>
    <w:r>
      <w:fldChar w:fldCharType="begin"/>
    </w:r>
    <w:r>
      <w:rPr>
        <w:rStyle w:val="afa"/>
      </w:rPr>
      <w:instrText xml:space="preserve"> PAGE </w:instrText>
    </w:r>
    <w:r>
      <w:fldChar w:fldCharType="separate"/>
    </w:r>
    <w:r w:rsidR="00577EBB">
      <w:rPr>
        <w:rStyle w:val="afa"/>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4056C" w14:textId="77777777" w:rsidR="00B87AAD" w:rsidRDefault="00B87AAD">
      <w:r>
        <w:separator/>
      </w:r>
    </w:p>
  </w:footnote>
  <w:footnote w:type="continuationSeparator" w:id="0">
    <w:p w14:paraId="25CEB71B" w14:textId="77777777" w:rsidR="00B87AAD" w:rsidRDefault="00B8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5EEB" w14:textId="77777777" w:rsidR="00D970D7" w:rsidRDefault="00D970D7">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01B90" w14:textId="77777777" w:rsidR="00D970D7" w:rsidRDefault="00D970D7">
    <w:pPr>
      <w:pStyle w:val="af3"/>
      <w:pBdr>
        <w:bottom w:val="none" w:sz="0" w:space="0" w:color="auto"/>
      </w:pBdr>
      <w:jc w:val="lef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pStyle w:val="260"/>
      <w:suff w:val="nothing"/>
      <w:lvlText w:val="%1．"/>
      <w:lvlJc w:val="left"/>
      <w:pPr>
        <w:ind w:left="0" w:firstLine="400"/>
      </w:pPr>
      <w:rPr>
        <w:rFonts w:hint="default"/>
      </w:rPr>
    </w:lvl>
  </w:abstractNum>
  <w:abstractNum w:abstractNumId="1">
    <w:nsid w:val="00000006"/>
    <w:multiLevelType w:val="multilevel"/>
    <w:tmpl w:val="0000000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3C2BFB"/>
    <w:multiLevelType w:val="multilevel"/>
    <w:tmpl w:val="003C2B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986D6E"/>
    <w:multiLevelType w:val="multilevel"/>
    <w:tmpl w:val="13986D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C413203"/>
    <w:multiLevelType w:val="hybridMultilevel"/>
    <w:tmpl w:val="D070EE4C"/>
    <w:lvl w:ilvl="0" w:tplc="16E21A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B325ED"/>
    <w:multiLevelType w:val="hybridMultilevel"/>
    <w:tmpl w:val="5130FF08"/>
    <w:lvl w:ilvl="0" w:tplc="16E21A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62979"/>
    <w:multiLevelType w:val="multilevel"/>
    <w:tmpl w:val="2A262979"/>
    <w:lvl w:ilvl="0">
      <w:start w:val="1"/>
      <w:numFmt w:val="chineseCountingThousand"/>
      <w:lvlText w:val="%1、"/>
      <w:lvlJc w:val="left"/>
      <w:pPr>
        <w:ind w:left="465" w:hanging="465"/>
      </w:pPr>
      <w:rPr>
        <w:rFonts w:hint="default"/>
        <w:b/>
      </w:rPr>
    </w:lvl>
    <w:lvl w:ilvl="1">
      <w:start w:val="1"/>
      <w:numFmt w:val="decimal"/>
      <w:lvlText w:val="%2、"/>
      <w:lvlJc w:val="left"/>
      <w:pPr>
        <w:ind w:left="840" w:hanging="420"/>
      </w:pPr>
      <w:rPr>
        <w:rFonts w:ascii="仿宋" w:eastAsia="仿宋" w:hAnsi="仿宋"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DCA6CE7"/>
    <w:multiLevelType w:val="hybridMultilevel"/>
    <w:tmpl w:val="33B27C20"/>
    <w:lvl w:ilvl="0" w:tplc="16E21A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8E7873"/>
    <w:multiLevelType w:val="hybridMultilevel"/>
    <w:tmpl w:val="53C290C6"/>
    <w:lvl w:ilvl="0" w:tplc="83781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7D7118"/>
    <w:multiLevelType w:val="multilevel"/>
    <w:tmpl w:val="3E7D7118"/>
    <w:lvl w:ilvl="0">
      <w:start w:val="5"/>
      <w:numFmt w:val="decimal"/>
      <w:lvlText w:val="%1、"/>
      <w:lvlJc w:val="left"/>
      <w:pPr>
        <w:ind w:left="780" w:hanging="360"/>
      </w:pPr>
      <w:rPr>
        <w:rFonts w:hint="default"/>
      </w:rPr>
    </w:lvl>
    <w:lvl w:ilvl="1">
      <w:start w:val="9"/>
      <w:numFmt w:val="japaneseCounting"/>
      <w:lvlText w:val="%2、"/>
      <w:lvlJc w:val="left"/>
      <w:pPr>
        <w:ind w:left="1305" w:hanging="46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414941F3"/>
    <w:multiLevelType w:val="hybridMultilevel"/>
    <w:tmpl w:val="888E2608"/>
    <w:lvl w:ilvl="0" w:tplc="16E21A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88011B"/>
    <w:multiLevelType w:val="hybridMultilevel"/>
    <w:tmpl w:val="1512920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0A76173"/>
    <w:multiLevelType w:val="hybridMultilevel"/>
    <w:tmpl w:val="AD4A7F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CB4106"/>
    <w:multiLevelType w:val="multilevel"/>
    <w:tmpl w:val="5BCB4106"/>
    <w:lvl w:ilvl="0">
      <w:start w:val="1"/>
      <w:numFmt w:val="chineseCountingThousand"/>
      <w:pStyle w:val="4"/>
      <w:lvlText w:val="第%1章"/>
      <w:lvlJc w:val="left"/>
      <w:pPr>
        <w:tabs>
          <w:tab w:val="left" w:pos="-720"/>
        </w:tabs>
        <w:ind w:left="432" w:hanging="432"/>
      </w:pPr>
      <w:rPr>
        <w:rFonts w:hint="eastAsia"/>
      </w:rPr>
    </w:lvl>
    <w:lvl w:ilvl="1">
      <w:start w:val="1"/>
      <w:numFmt w:val="decimal"/>
      <w:lvlText w:val="%2、"/>
      <w:lvlJc w:val="left"/>
      <w:pPr>
        <w:tabs>
          <w:tab w:val="left" w:pos="-720"/>
        </w:tabs>
        <w:ind w:left="576" w:hanging="576"/>
      </w:pPr>
      <w:rPr>
        <w:rFonts w:hint="eastAsia"/>
      </w:rPr>
    </w:lvl>
    <w:lvl w:ilvl="2">
      <w:start w:val="1"/>
      <w:numFmt w:val="decimal"/>
      <w:lvlText w:val="%2.%3、"/>
      <w:lvlJc w:val="left"/>
      <w:pPr>
        <w:tabs>
          <w:tab w:val="left" w:pos="-720"/>
        </w:tabs>
        <w:ind w:left="720" w:hanging="720"/>
      </w:pPr>
      <w:rPr>
        <w:rFonts w:hint="eastAsia"/>
      </w:rPr>
    </w:lvl>
    <w:lvl w:ilvl="3">
      <w:start w:val="1"/>
      <w:numFmt w:val="decimal"/>
      <w:lvlText w:val="%2.%3.%4、"/>
      <w:lvlJc w:val="left"/>
      <w:pPr>
        <w:tabs>
          <w:tab w:val="left" w:pos="-720"/>
        </w:tabs>
        <w:ind w:left="864" w:hanging="864"/>
      </w:pPr>
      <w:rPr>
        <w:rFonts w:hint="eastAsia"/>
      </w:rPr>
    </w:lvl>
    <w:lvl w:ilvl="4">
      <w:start w:val="1"/>
      <w:numFmt w:val="decimal"/>
      <w:lvlText w:val="%1.%2.%3.%4.%5"/>
      <w:lvlJc w:val="left"/>
      <w:pPr>
        <w:tabs>
          <w:tab w:val="left" w:pos="-720"/>
        </w:tabs>
        <w:ind w:left="1008" w:hanging="1008"/>
      </w:pPr>
      <w:rPr>
        <w:rFonts w:hint="eastAsia"/>
      </w:rPr>
    </w:lvl>
    <w:lvl w:ilvl="5">
      <w:start w:val="1"/>
      <w:numFmt w:val="decimal"/>
      <w:lvlText w:val="%1.%2.%3.%4.%5.%6"/>
      <w:lvlJc w:val="left"/>
      <w:pPr>
        <w:tabs>
          <w:tab w:val="left" w:pos="-720"/>
        </w:tabs>
        <w:ind w:left="1152" w:hanging="1152"/>
      </w:pPr>
      <w:rPr>
        <w:rFonts w:hint="eastAsia"/>
      </w:rPr>
    </w:lvl>
    <w:lvl w:ilvl="6">
      <w:start w:val="1"/>
      <w:numFmt w:val="decimal"/>
      <w:lvlText w:val="%1.%2.%3.%4.%5.%6.%7"/>
      <w:lvlJc w:val="left"/>
      <w:pPr>
        <w:tabs>
          <w:tab w:val="left" w:pos="-720"/>
        </w:tabs>
        <w:ind w:left="1296" w:hanging="1296"/>
      </w:pPr>
      <w:rPr>
        <w:rFonts w:hint="eastAsia"/>
      </w:rPr>
    </w:lvl>
    <w:lvl w:ilvl="7">
      <w:start w:val="1"/>
      <w:numFmt w:val="decimal"/>
      <w:lvlText w:val="%1.%2.%3.%4.%5.%6.%7.%8"/>
      <w:lvlJc w:val="left"/>
      <w:pPr>
        <w:tabs>
          <w:tab w:val="left" w:pos="-720"/>
        </w:tabs>
        <w:ind w:left="1440" w:hanging="1440"/>
      </w:pPr>
      <w:rPr>
        <w:rFonts w:hint="eastAsia"/>
      </w:rPr>
    </w:lvl>
    <w:lvl w:ilvl="8">
      <w:start w:val="1"/>
      <w:numFmt w:val="decimal"/>
      <w:lvlText w:val="%1.%2.%3.%4.%5.%6.%7.%8.%9"/>
      <w:lvlJc w:val="left"/>
      <w:pPr>
        <w:tabs>
          <w:tab w:val="left" w:pos="-720"/>
        </w:tabs>
        <w:ind w:left="1584" w:hanging="1584"/>
      </w:pPr>
      <w:rPr>
        <w:rFonts w:hint="eastAsia"/>
      </w:rPr>
    </w:lvl>
  </w:abstractNum>
  <w:abstractNum w:abstractNumId="17">
    <w:nsid w:val="6B252E91"/>
    <w:multiLevelType w:val="multilevel"/>
    <w:tmpl w:val="6B252E9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BDF071D"/>
    <w:multiLevelType w:val="multilevel"/>
    <w:tmpl w:val="6BDF071D"/>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C067F3C"/>
    <w:multiLevelType w:val="multilevel"/>
    <w:tmpl w:val="6C067F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06228E4"/>
    <w:multiLevelType w:val="hybridMultilevel"/>
    <w:tmpl w:val="E5C679F2"/>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9D6E62"/>
    <w:multiLevelType w:val="multilevel"/>
    <w:tmpl w:val="719D6E62"/>
    <w:lvl w:ilvl="0">
      <w:start w:val="1"/>
      <w:numFmt w:val="chineseCountingThousand"/>
      <w:pStyle w:val="5"/>
      <w:lvlText w:val="第%1章"/>
      <w:lvlJc w:val="left"/>
      <w:pPr>
        <w:tabs>
          <w:tab w:val="left" w:pos="-720"/>
        </w:tabs>
        <w:ind w:left="432" w:hanging="432"/>
      </w:pPr>
      <w:rPr>
        <w:rFonts w:hint="eastAsia"/>
      </w:rPr>
    </w:lvl>
    <w:lvl w:ilvl="1">
      <w:start w:val="1"/>
      <w:numFmt w:val="decimal"/>
      <w:lvlText w:val="%2、"/>
      <w:lvlJc w:val="left"/>
      <w:pPr>
        <w:tabs>
          <w:tab w:val="left" w:pos="-720"/>
        </w:tabs>
        <w:ind w:left="576" w:hanging="576"/>
      </w:pPr>
      <w:rPr>
        <w:rFonts w:hint="eastAsia"/>
      </w:rPr>
    </w:lvl>
    <w:lvl w:ilvl="2">
      <w:start w:val="1"/>
      <w:numFmt w:val="decimal"/>
      <w:lvlText w:val="%2.%3、"/>
      <w:lvlJc w:val="left"/>
      <w:pPr>
        <w:tabs>
          <w:tab w:val="left" w:pos="-720"/>
        </w:tabs>
        <w:ind w:left="720" w:hanging="720"/>
      </w:pPr>
      <w:rPr>
        <w:rFonts w:hint="eastAsia"/>
      </w:rPr>
    </w:lvl>
    <w:lvl w:ilvl="3">
      <w:start w:val="1"/>
      <w:numFmt w:val="decimal"/>
      <w:lvlText w:val="%2.%3.%4、"/>
      <w:lvlJc w:val="left"/>
      <w:pPr>
        <w:tabs>
          <w:tab w:val="left" w:pos="-720"/>
        </w:tabs>
        <w:ind w:left="864" w:hanging="864"/>
      </w:pPr>
      <w:rPr>
        <w:rFonts w:hint="eastAsia"/>
      </w:rPr>
    </w:lvl>
    <w:lvl w:ilvl="4">
      <w:start w:val="1"/>
      <w:numFmt w:val="decimal"/>
      <w:lvlText w:val="%1.%2.%3.%4.%5"/>
      <w:lvlJc w:val="left"/>
      <w:pPr>
        <w:tabs>
          <w:tab w:val="left" w:pos="-720"/>
        </w:tabs>
        <w:ind w:left="1008" w:hanging="1008"/>
      </w:pPr>
      <w:rPr>
        <w:rFonts w:hint="eastAsia"/>
      </w:rPr>
    </w:lvl>
    <w:lvl w:ilvl="5">
      <w:start w:val="1"/>
      <w:numFmt w:val="decimal"/>
      <w:lvlText w:val="%1.%2.%3.%4.%5.%6"/>
      <w:lvlJc w:val="left"/>
      <w:pPr>
        <w:tabs>
          <w:tab w:val="left" w:pos="-720"/>
        </w:tabs>
        <w:ind w:left="1152" w:hanging="1152"/>
      </w:pPr>
      <w:rPr>
        <w:rFonts w:hint="eastAsia"/>
      </w:rPr>
    </w:lvl>
    <w:lvl w:ilvl="6">
      <w:start w:val="1"/>
      <w:numFmt w:val="decimal"/>
      <w:lvlText w:val="%1.%2.%3.%4.%5.%6.%7"/>
      <w:lvlJc w:val="left"/>
      <w:pPr>
        <w:tabs>
          <w:tab w:val="left" w:pos="-720"/>
        </w:tabs>
        <w:ind w:left="1296" w:hanging="1296"/>
      </w:pPr>
      <w:rPr>
        <w:rFonts w:hint="eastAsia"/>
      </w:rPr>
    </w:lvl>
    <w:lvl w:ilvl="7">
      <w:start w:val="1"/>
      <w:numFmt w:val="decimal"/>
      <w:lvlText w:val="%1.%2.%3.%4.%5.%6.%7.%8"/>
      <w:lvlJc w:val="left"/>
      <w:pPr>
        <w:tabs>
          <w:tab w:val="left" w:pos="-720"/>
        </w:tabs>
        <w:ind w:left="1440" w:hanging="1440"/>
      </w:pPr>
      <w:rPr>
        <w:rFonts w:hint="eastAsia"/>
      </w:rPr>
    </w:lvl>
    <w:lvl w:ilvl="8">
      <w:start w:val="1"/>
      <w:numFmt w:val="decimal"/>
      <w:lvlText w:val="%1.%2.%3.%4.%5.%6.%7.%8.%9"/>
      <w:lvlJc w:val="left"/>
      <w:pPr>
        <w:tabs>
          <w:tab w:val="left" w:pos="-720"/>
        </w:tabs>
        <w:ind w:left="1584" w:hanging="1584"/>
      </w:pPr>
      <w:rPr>
        <w:rFonts w:hint="eastAsia"/>
      </w:rPr>
    </w:lvl>
  </w:abstractNum>
  <w:abstractNum w:abstractNumId="22">
    <w:nsid w:val="77BE17EC"/>
    <w:multiLevelType w:val="hybridMultilevel"/>
    <w:tmpl w:val="AFE0D55E"/>
    <w:lvl w:ilvl="0" w:tplc="25EE99B8">
      <w:start w:val="1"/>
      <w:numFmt w:val="japaneseCounting"/>
      <w:lvlText w:val="%1、"/>
      <w:lvlJc w:val="left"/>
      <w:pPr>
        <w:ind w:left="504" w:hanging="50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C94B4E"/>
    <w:multiLevelType w:val="hybridMultilevel"/>
    <w:tmpl w:val="888E2608"/>
    <w:lvl w:ilvl="0" w:tplc="16E21A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0"/>
  </w:num>
  <w:num w:numId="4">
    <w:abstractNumId w:val="16"/>
  </w:num>
  <w:num w:numId="5">
    <w:abstractNumId w:val="21"/>
  </w:num>
  <w:num w:numId="6">
    <w:abstractNumId w:val="14"/>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11"/>
  </w:num>
  <w:num w:numId="12">
    <w:abstractNumId w:val="5"/>
  </w:num>
  <w:num w:numId="13">
    <w:abstractNumId w:val="22"/>
  </w:num>
  <w:num w:numId="14">
    <w:abstractNumId w:val="8"/>
  </w:num>
  <w:num w:numId="15">
    <w:abstractNumId w:val="15"/>
  </w:num>
  <w:num w:numId="16">
    <w:abstractNumId w:val="12"/>
  </w:num>
  <w:num w:numId="17">
    <w:abstractNumId w:val="20"/>
  </w:num>
  <w:num w:numId="18">
    <w:abstractNumId w:val="9"/>
  </w:num>
  <w:num w:numId="19">
    <w:abstractNumId w:val="7"/>
  </w:num>
  <w:num w:numId="20">
    <w:abstractNumId w:val="10"/>
  </w:num>
  <w:num w:numId="21">
    <w:abstractNumId w:val="2"/>
  </w:num>
  <w:num w:numId="22">
    <w:abstractNumId w:val="17"/>
  </w:num>
  <w:num w:numId="23">
    <w:abstractNumId w:val="4"/>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E5"/>
    <w:rsid w:val="00000AC9"/>
    <w:rsid w:val="00001540"/>
    <w:rsid w:val="00001A00"/>
    <w:rsid w:val="00003E52"/>
    <w:rsid w:val="00003F2D"/>
    <w:rsid w:val="00004034"/>
    <w:rsid w:val="00004848"/>
    <w:rsid w:val="00006C88"/>
    <w:rsid w:val="000106B0"/>
    <w:rsid w:val="00011440"/>
    <w:rsid w:val="00012D09"/>
    <w:rsid w:val="00013EF5"/>
    <w:rsid w:val="000145DB"/>
    <w:rsid w:val="00015028"/>
    <w:rsid w:val="00016376"/>
    <w:rsid w:val="0002041F"/>
    <w:rsid w:val="0002234D"/>
    <w:rsid w:val="000227FE"/>
    <w:rsid w:val="000252EC"/>
    <w:rsid w:val="00026185"/>
    <w:rsid w:val="000268F6"/>
    <w:rsid w:val="000274DC"/>
    <w:rsid w:val="00031288"/>
    <w:rsid w:val="00031E1B"/>
    <w:rsid w:val="00031F3E"/>
    <w:rsid w:val="00036021"/>
    <w:rsid w:val="000360D0"/>
    <w:rsid w:val="00040A93"/>
    <w:rsid w:val="00043D34"/>
    <w:rsid w:val="00043EE7"/>
    <w:rsid w:val="00044558"/>
    <w:rsid w:val="000456DB"/>
    <w:rsid w:val="00046189"/>
    <w:rsid w:val="00046CEF"/>
    <w:rsid w:val="00046F88"/>
    <w:rsid w:val="00047629"/>
    <w:rsid w:val="00047661"/>
    <w:rsid w:val="000503D2"/>
    <w:rsid w:val="0005129B"/>
    <w:rsid w:val="00052A72"/>
    <w:rsid w:val="00054E5F"/>
    <w:rsid w:val="00054E8A"/>
    <w:rsid w:val="00055025"/>
    <w:rsid w:val="00057992"/>
    <w:rsid w:val="00057ABD"/>
    <w:rsid w:val="0006058D"/>
    <w:rsid w:val="0006311B"/>
    <w:rsid w:val="000638F7"/>
    <w:rsid w:val="00064377"/>
    <w:rsid w:val="00064C89"/>
    <w:rsid w:val="00064E26"/>
    <w:rsid w:val="000652E4"/>
    <w:rsid w:val="00066EA6"/>
    <w:rsid w:val="00067111"/>
    <w:rsid w:val="00067151"/>
    <w:rsid w:val="00067A46"/>
    <w:rsid w:val="00070220"/>
    <w:rsid w:val="00072EF4"/>
    <w:rsid w:val="00073070"/>
    <w:rsid w:val="000747AC"/>
    <w:rsid w:val="00074D6B"/>
    <w:rsid w:val="0007645A"/>
    <w:rsid w:val="00077323"/>
    <w:rsid w:val="000822D0"/>
    <w:rsid w:val="00083F96"/>
    <w:rsid w:val="00085238"/>
    <w:rsid w:val="0008546C"/>
    <w:rsid w:val="00091555"/>
    <w:rsid w:val="00092D8C"/>
    <w:rsid w:val="00092F2B"/>
    <w:rsid w:val="00093A7C"/>
    <w:rsid w:val="000948F0"/>
    <w:rsid w:val="000A17DA"/>
    <w:rsid w:val="000A18B8"/>
    <w:rsid w:val="000A1F84"/>
    <w:rsid w:val="000A25B7"/>
    <w:rsid w:val="000A41D7"/>
    <w:rsid w:val="000A4822"/>
    <w:rsid w:val="000A61C4"/>
    <w:rsid w:val="000B0688"/>
    <w:rsid w:val="000B122B"/>
    <w:rsid w:val="000B1FEF"/>
    <w:rsid w:val="000B22A1"/>
    <w:rsid w:val="000B233B"/>
    <w:rsid w:val="000B3277"/>
    <w:rsid w:val="000B32B2"/>
    <w:rsid w:val="000B39C8"/>
    <w:rsid w:val="000B4BF1"/>
    <w:rsid w:val="000B4D36"/>
    <w:rsid w:val="000B563D"/>
    <w:rsid w:val="000B6320"/>
    <w:rsid w:val="000B704A"/>
    <w:rsid w:val="000B7604"/>
    <w:rsid w:val="000C03E9"/>
    <w:rsid w:val="000C04C1"/>
    <w:rsid w:val="000C183C"/>
    <w:rsid w:val="000C204B"/>
    <w:rsid w:val="000C2AAB"/>
    <w:rsid w:val="000C2DE0"/>
    <w:rsid w:val="000C2EDE"/>
    <w:rsid w:val="000C33DB"/>
    <w:rsid w:val="000C5482"/>
    <w:rsid w:val="000C6637"/>
    <w:rsid w:val="000C77D5"/>
    <w:rsid w:val="000C7A05"/>
    <w:rsid w:val="000D087A"/>
    <w:rsid w:val="000D151D"/>
    <w:rsid w:val="000D2F8C"/>
    <w:rsid w:val="000D46C1"/>
    <w:rsid w:val="000D4D31"/>
    <w:rsid w:val="000D5640"/>
    <w:rsid w:val="000D6225"/>
    <w:rsid w:val="000E0A60"/>
    <w:rsid w:val="000E0AE9"/>
    <w:rsid w:val="000E0DB6"/>
    <w:rsid w:val="000E2FDD"/>
    <w:rsid w:val="000E49A4"/>
    <w:rsid w:val="000E5056"/>
    <w:rsid w:val="000E66EE"/>
    <w:rsid w:val="000E7094"/>
    <w:rsid w:val="000E78F9"/>
    <w:rsid w:val="000F09DE"/>
    <w:rsid w:val="000F2602"/>
    <w:rsid w:val="000F40A8"/>
    <w:rsid w:val="000F5E2F"/>
    <w:rsid w:val="000F6A6F"/>
    <w:rsid w:val="000F6BEE"/>
    <w:rsid w:val="000F6DB0"/>
    <w:rsid w:val="00101B8F"/>
    <w:rsid w:val="0010260C"/>
    <w:rsid w:val="00105F30"/>
    <w:rsid w:val="001076A9"/>
    <w:rsid w:val="0011002C"/>
    <w:rsid w:val="00112297"/>
    <w:rsid w:val="001134C8"/>
    <w:rsid w:val="0011526C"/>
    <w:rsid w:val="00115E29"/>
    <w:rsid w:val="00116723"/>
    <w:rsid w:val="00116E38"/>
    <w:rsid w:val="0011702E"/>
    <w:rsid w:val="00120425"/>
    <w:rsid w:val="0012204D"/>
    <w:rsid w:val="00124C7A"/>
    <w:rsid w:val="00124CBE"/>
    <w:rsid w:val="00125191"/>
    <w:rsid w:val="00126926"/>
    <w:rsid w:val="00130722"/>
    <w:rsid w:val="001307E2"/>
    <w:rsid w:val="0013212F"/>
    <w:rsid w:val="0013238D"/>
    <w:rsid w:val="0013430C"/>
    <w:rsid w:val="0013567E"/>
    <w:rsid w:val="001367C6"/>
    <w:rsid w:val="0013774A"/>
    <w:rsid w:val="00140597"/>
    <w:rsid w:val="00140F73"/>
    <w:rsid w:val="00142D44"/>
    <w:rsid w:val="00144671"/>
    <w:rsid w:val="00144731"/>
    <w:rsid w:val="001456A4"/>
    <w:rsid w:val="00145AAB"/>
    <w:rsid w:val="00147C51"/>
    <w:rsid w:val="00150206"/>
    <w:rsid w:val="00151290"/>
    <w:rsid w:val="00153543"/>
    <w:rsid w:val="00153E25"/>
    <w:rsid w:val="00153E95"/>
    <w:rsid w:val="00153F98"/>
    <w:rsid w:val="001546C8"/>
    <w:rsid w:val="00155B4C"/>
    <w:rsid w:val="001562AF"/>
    <w:rsid w:val="001564D5"/>
    <w:rsid w:val="00157236"/>
    <w:rsid w:val="001576BB"/>
    <w:rsid w:val="00157B1C"/>
    <w:rsid w:val="00157B8B"/>
    <w:rsid w:val="0016236F"/>
    <w:rsid w:val="00162AC5"/>
    <w:rsid w:val="00162C91"/>
    <w:rsid w:val="00164649"/>
    <w:rsid w:val="001662C8"/>
    <w:rsid w:val="00167837"/>
    <w:rsid w:val="00170C22"/>
    <w:rsid w:val="00172A27"/>
    <w:rsid w:val="001760CF"/>
    <w:rsid w:val="00176B9A"/>
    <w:rsid w:val="00176C9F"/>
    <w:rsid w:val="00177585"/>
    <w:rsid w:val="0018231C"/>
    <w:rsid w:val="00183565"/>
    <w:rsid w:val="001839A6"/>
    <w:rsid w:val="00183B3C"/>
    <w:rsid w:val="001843D8"/>
    <w:rsid w:val="00185249"/>
    <w:rsid w:val="001855DC"/>
    <w:rsid w:val="001858B5"/>
    <w:rsid w:val="00186DD7"/>
    <w:rsid w:val="00186FCF"/>
    <w:rsid w:val="001907C3"/>
    <w:rsid w:val="00191927"/>
    <w:rsid w:val="001926FE"/>
    <w:rsid w:val="00194B89"/>
    <w:rsid w:val="00194CE9"/>
    <w:rsid w:val="00196482"/>
    <w:rsid w:val="001A09AE"/>
    <w:rsid w:val="001A09B8"/>
    <w:rsid w:val="001A0BC1"/>
    <w:rsid w:val="001A0D54"/>
    <w:rsid w:val="001A0FD8"/>
    <w:rsid w:val="001A1192"/>
    <w:rsid w:val="001A1F06"/>
    <w:rsid w:val="001A25C6"/>
    <w:rsid w:val="001A3B5A"/>
    <w:rsid w:val="001A410A"/>
    <w:rsid w:val="001A4EAB"/>
    <w:rsid w:val="001A6C26"/>
    <w:rsid w:val="001B069A"/>
    <w:rsid w:val="001B0826"/>
    <w:rsid w:val="001B10EC"/>
    <w:rsid w:val="001B1BA1"/>
    <w:rsid w:val="001B2E26"/>
    <w:rsid w:val="001B3622"/>
    <w:rsid w:val="001B4145"/>
    <w:rsid w:val="001B69D9"/>
    <w:rsid w:val="001B6CD8"/>
    <w:rsid w:val="001C2C1E"/>
    <w:rsid w:val="001C2DB9"/>
    <w:rsid w:val="001C3075"/>
    <w:rsid w:val="001C38E7"/>
    <w:rsid w:val="001C4565"/>
    <w:rsid w:val="001C4987"/>
    <w:rsid w:val="001C4F3A"/>
    <w:rsid w:val="001C57C7"/>
    <w:rsid w:val="001C5CBB"/>
    <w:rsid w:val="001C6C57"/>
    <w:rsid w:val="001C6EFB"/>
    <w:rsid w:val="001C71D7"/>
    <w:rsid w:val="001C72AD"/>
    <w:rsid w:val="001C7DC1"/>
    <w:rsid w:val="001D0B54"/>
    <w:rsid w:val="001D28B2"/>
    <w:rsid w:val="001D2FEF"/>
    <w:rsid w:val="001D3AD3"/>
    <w:rsid w:val="001D4521"/>
    <w:rsid w:val="001D452E"/>
    <w:rsid w:val="001D4976"/>
    <w:rsid w:val="001D51D0"/>
    <w:rsid w:val="001D5220"/>
    <w:rsid w:val="001D53B3"/>
    <w:rsid w:val="001D555D"/>
    <w:rsid w:val="001D5859"/>
    <w:rsid w:val="001D61CB"/>
    <w:rsid w:val="001D6A77"/>
    <w:rsid w:val="001D7B58"/>
    <w:rsid w:val="001D7B68"/>
    <w:rsid w:val="001E04F8"/>
    <w:rsid w:val="001E1139"/>
    <w:rsid w:val="001E14B0"/>
    <w:rsid w:val="001E24CE"/>
    <w:rsid w:val="001E2A01"/>
    <w:rsid w:val="001E3E00"/>
    <w:rsid w:val="001E41F0"/>
    <w:rsid w:val="001E4E51"/>
    <w:rsid w:val="001E5F42"/>
    <w:rsid w:val="001E5F90"/>
    <w:rsid w:val="001E6FE8"/>
    <w:rsid w:val="001E7C16"/>
    <w:rsid w:val="001F09BC"/>
    <w:rsid w:val="001F19A8"/>
    <w:rsid w:val="001F2C0D"/>
    <w:rsid w:val="001F6576"/>
    <w:rsid w:val="001F6C95"/>
    <w:rsid w:val="001F7804"/>
    <w:rsid w:val="00200510"/>
    <w:rsid w:val="00200EE1"/>
    <w:rsid w:val="00201E01"/>
    <w:rsid w:val="0020319D"/>
    <w:rsid w:val="0020352A"/>
    <w:rsid w:val="0020529E"/>
    <w:rsid w:val="00206042"/>
    <w:rsid w:val="00207150"/>
    <w:rsid w:val="00207C54"/>
    <w:rsid w:val="002110E0"/>
    <w:rsid w:val="00211A69"/>
    <w:rsid w:val="00212656"/>
    <w:rsid w:val="00212935"/>
    <w:rsid w:val="002129E3"/>
    <w:rsid w:val="00212F3C"/>
    <w:rsid w:val="002134FD"/>
    <w:rsid w:val="0021354E"/>
    <w:rsid w:val="00213609"/>
    <w:rsid w:val="00213AE3"/>
    <w:rsid w:val="00214529"/>
    <w:rsid w:val="00217078"/>
    <w:rsid w:val="00217EA5"/>
    <w:rsid w:val="002210AA"/>
    <w:rsid w:val="00221269"/>
    <w:rsid w:val="00221569"/>
    <w:rsid w:val="002216F7"/>
    <w:rsid w:val="002224C6"/>
    <w:rsid w:val="002224CB"/>
    <w:rsid w:val="00223649"/>
    <w:rsid w:val="00223CC7"/>
    <w:rsid w:val="00226CD4"/>
    <w:rsid w:val="0022755B"/>
    <w:rsid w:val="002307DE"/>
    <w:rsid w:val="00230EE4"/>
    <w:rsid w:val="00231CB6"/>
    <w:rsid w:val="0023287C"/>
    <w:rsid w:val="00232A5D"/>
    <w:rsid w:val="00232FF6"/>
    <w:rsid w:val="00233B0D"/>
    <w:rsid w:val="00237020"/>
    <w:rsid w:val="0023745B"/>
    <w:rsid w:val="00237CF2"/>
    <w:rsid w:val="0024010D"/>
    <w:rsid w:val="00240FD2"/>
    <w:rsid w:val="002423A7"/>
    <w:rsid w:val="0024375D"/>
    <w:rsid w:val="00243E2B"/>
    <w:rsid w:val="002446EC"/>
    <w:rsid w:val="00244D20"/>
    <w:rsid w:val="0024674F"/>
    <w:rsid w:val="00246C08"/>
    <w:rsid w:val="0024737B"/>
    <w:rsid w:val="00247ABD"/>
    <w:rsid w:val="00252016"/>
    <w:rsid w:val="002523B1"/>
    <w:rsid w:val="00252E94"/>
    <w:rsid w:val="00253354"/>
    <w:rsid w:val="002537B0"/>
    <w:rsid w:val="00253D67"/>
    <w:rsid w:val="0025513B"/>
    <w:rsid w:val="00257E4E"/>
    <w:rsid w:val="00260A33"/>
    <w:rsid w:val="00261AD7"/>
    <w:rsid w:val="002621EF"/>
    <w:rsid w:val="00262B45"/>
    <w:rsid w:val="002642BE"/>
    <w:rsid w:val="00264820"/>
    <w:rsid w:val="00265B98"/>
    <w:rsid w:val="00266F52"/>
    <w:rsid w:val="002704C5"/>
    <w:rsid w:val="00271268"/>
    <w:rsid w:val="00271AEB"/>
    <w:rsid w:val="002725B1"/>
    <w:rsid w:val="0027280A"/>
    <w:rsid w:val="00272DB1"/>
    <w:rsid w:val="00273686"/>
    <w:rsid w:val="0027369E"/>
    <w:rsid w:val="0027466B"/>
    <w:rsid w:val="00275AC6"/>
    <w:rsid w:val="00276159"/>
    <w:rsid w:val="002765F5"/>
    <w:rsid w:val="00280DD9"/>
    <w:rsid w:val="002813BD"/>
    <w:rsid w:val="002847C3"/>
    <w:rsid w:val="00285595"/>
    <w:rsid w:val="00285802"/>
    <w:rsid w:val="00285FE9"/>
    <w:rsid w:val="0028679B"/>
    <w:rsid w:val="00286CDA"/>
    <w:rsid w:val="00287346"/>
    <w:rsid w:val="002879D4"/>
    <w:rsid w:val="00287BC7"/>
    <w:rsid w:val="0029034E"/>
    <w:rsid w:val="00292860"/>
    <w:rsid w:val="00292FCE"/>
    <w:rsid w:val="00293A4E"/>
    <w:rsid w:val="00294507"/>
    <w:rsid w:val="002947F2"/>
    <w:rsid w:val="0029507F"/>
    <w:rsid w:val="00295E11"/>
    <w:rsid w:val="00296A01"/>
    <w:rsid w:val="002A163A"/>
    <w:rsid w:val="002A23E9"/>
    <w:rsid w:val="002A3499"/>
    <w:rsid w:val="002A4A32"/>
    <w:rsid w:val="002A4E75"/>
    <w:rsid w:val="002A565A"/>
    <w:rsid w:val="002A5A78"/>
    <w:rsid w:val="002A6786"/>
    <w:rsid w:val="002A758D"/>
    <w:rsid w:val="002B045F"/>
    <w:rsid w:val="002B0741"/>
    <w:rsid w:val="002B1DF0"/>
    <w:rsid w:val="002B35B2"/>
    <w:rsid w:val="002B402F"/>
    <w:rsid w:val="002B52A2"/>
    <w:rsid w:val="002B57F3"/>
    <w:rsid w:val="002B79C6"/>
    <w:rsid w:val="002C0410"/>
    <w:rsid w:val="002C11BB"/>
    <w:rsid w:val="002C1EDC"/>
    <w:rsid w:val="002C39A3"/>
    <w:rsid w:val="002C4220"/>
    <w:rsid w:val="002C493C"/>
    <w:rsid w:val="002C4B4A"/>
    <w:rsid w:val="002C565B"/>
    <w:rsid w:val="002C5D1F"/>
    <w:rsid w:val="002C5F6B"/>
    <w:rsid w:val="002C66CC"/>
    <w:rsid w:val="002D081A"/>
    <w:rsid w:val="002D12DC"/>
    <w:rsid w:val="002D14AF"/>
    <w:rsid w:val="002D209F"/>
    <w:rsid w:val="002D33AF"/>
    <w:rsid w:val="002D449F"/>
    <w:rsid w:val="002D491E"/>
    <w:rsid w:val="002D6177"/>
    <w:rsid w:val="002D6E53"/>
    <w:rsid w:val="002D76BD"/>
    <w:rsid w:val="002E07C8"/>
    <w:rsid w:val="002E0F59"/>
    <w:rsid w:val="002E15C4"/>
    <w:rsid w:val="002E278C"/>
    <w:rsid w:val="002E38D0"/>
    <w:rsid w:val="002E3B19"/>
    <w:rsid w:val="002E4120"/>
    <w:rsid w:val="002E59F7"/>
    <w:rsid w:val="002F0528"/>
    <w:rsid w:val="002F33AD"/>
    <w:rsid w:val="002F40B7"/>
    <w:rsid w:val="002F413A"/>
    <w:rsid w:val="002F6641"/>
    <w:rsid w:val="002F6A74"/>
    <w:rsid w:val="002F761E"/>
    <w:rsid w:val="0030557A"/>
    <w:rsid w:val="0030696F"/>
    <w:rsid w:val="00307B9E"/>
    <w:rsid w:val="00307E4F"/>
    <w:rsid w:val="00310621"/>
    <w:rsid w:val="00310CC5"/>
    <w:rsid w:val="003133C3"/>
    <w:rsid w:val="003142FF"/>
    <w:rsid w:val="00316099"/>
    <w:rsid w:val="003167C1"/>
    <w:rsid w:val="00317257"/>
    <w:rsid w:val="003172C4"/>
    <w:rsid w:val="00317826"/>
    <w:rsid w:val="00317CA5"/>
    <w:rsid w:val="00317F49"/>
    <w:rsid w:val="00320221"/>
    <w:rsid w:val="003210DF"/>
    <w:rsid w:val="00322687"/>
    <w:rsid w:val="003236E7"/>
    <w:rsid w:val="00323F34"/>
    <w:rsid w:val="00324DDE"/>
    <w:rsid w:val="00325B82"/>
    <w:rsid w:val="00330FCF"/>
    <w:rsid w:val="00332F9B"/>
    <w:rsid w:val="00333075"/>
    <w:rsid w:val="003350AD"/>
    <w:rsid w:val="003356B8"/>
    <w:rsid w:val="00336878"/>
    <w:rsid w:val="003368AF"/>
    <w:rsid w:val="00337CFB"/>
    <w:rsid w:val="00340FFC"/>
    <w:rsid w:val="00341DC4"/>
    <w:rsid w:val="00344849"/>
    <w:rsid w:val="00345295"/>
    <w:rsid w:val="0034540C"/>
    <w:rsid w:val="003455FC"/>
    <w:rsid w:val="00345AB1"/>
    <w:rsid w:val="00346300"/>
    <w:rsid w:val="00347771"/>
    <w:rsid w:val="00352480"/>
    <w:rsid w:val="003525AF"/>
    <w:rsid w:val="00353D2E"/>
    <w:rsid w:val="003541C6"/>
    <w:rsid w:val="00355E6A"/>
    <w:rsid w:val="00356305"/>
    <w:rsid w:val="0035684E"/>
    <w:rsid w:val="003570D3"/>
    <w:rsid w:val="00357C62"/>
    <w:rsid w:val="003642D6"/>
    <w:rsid w:val="00364C89"/>
    <w:rsid w:val="00364EC4"/>
    <w:rsid w:val="00364EDB"/>
    <w:rsid w:val="00364F22"/>
    <w:rsid w:val="003657FA"/>
    <w:rsid w:val="00365EC9"/>
    <w:rsid w:val="0036676A"/>
    <w:rsid w:val="0036696C"/>
    <w:rsid w:val="003704B7"/>
    <w:rsid w:val="0037074B"/>
    <w:rsid w:val="00371F3F"/>
    <w:rsid w:val="00371F96"/>
    <w:rsid w:val="003721D8"/>
    <w:rsid w:val="003727B6"/>
    <w:rsid w:val="00372D45"/>
    <w:rsid w:val="00373425"/>
    <w:rsid w:val="00373891"/>
    <w:rsid w:val="003772F7"/>
    <w:rsid w:val="00377A10"/>
    <w:rsid w:val="003814FA"/>
    <w:rsid w:val="00381EBA"/>
    <w:rsid w:val="003820A5"/>
    <w:rsid w:val="00382107"/>
    <w:rsid w:val="00384682"/>
    <w:rsid w:val="00384CE1"/>
    <w:rsid w:val="00384CF3"/>
    <w:rsid w:val="00385A88"/>
    <w:rsid w:val="00387D25"/>
    <w:rsid w:val="0039049B"/>
    <w:rsid w:val="003905AF"/>
    <w:rsid w:val="00391124"/>
    <w:rsid w:val="003924EE"/>
    <w:rsid w:val="0039258B"/>
    <w:rsid w:val="00392EED"/>
    <w:rsid w:val="003952BE"/>
    <w:rsid w:val="003965D0"/>
    <w:rsid w:val="00397122"/>
    <w:rsid w:val="0039790C"/>
    <w:rsid w:val="00397FD9"/>
    <w:rsid w:val="003A0727"/>
    <w:rsid w:val="003A0A21"/>
    <w:rsid w:val="003A0F1D"/>
    <w:rsid w:val="003A148D"/>
    <w:rsid w:val="003A1DCB"/>
    <w:rsid w:val="003A1E9A"/>
    <w:rsid w:val="003A1FDB"/>
    <w:rsid w:val="003A24EE"/>
    <w:rsid w:val="003A2613"/>
    <w:rsid w:val="003A2DC4"/>
    <w:rsid w:val="003A338B"/>
    <w:rsid w:val="003A42EB"/>
    <w:rsid w:val="003A581B"/>
    <w:rsid w:val="003A59A8"/>
    <w:rsid w:val="003A5FE8"/>
    <w:rsid w:val="003A6D78"/>
    <w:rsid w:val="003A737C"/>
    <w:rsid w:val="003B0267"/>
    <w:rsid w:val="003B05CD"/>
    <w:rsid w:val="003B4F44"/>
    <w:rsid w:val="003B507F"/>
    <w:rsid w:val="003B56BF"/>
    <w:rsid w:val="003B588F"/>
    <w:rsid w:val="003B5BF0"/>
    <w:rsid w:val="003B5D2E"/>
    <w:rsid w:val="003B6C0C"/>
    <w:rsid w:val="003C044F"/>
    <w:rsid w:val="003C1258"/>
    <w:rsid w:val="003C1DAF"/>
    <w:rsid w:val="003C1EA1"/>
    <w:rsid w:val="003C2D6B"/>
    <w:rsid w:val="003C4148"/>
    <w:rsid w:val="003C61AA"/>
    <w:rsid w:val="003C6EC9"/>
    <w:rsid w:val="003D1B45"/>
    <w:rsid w:val="003D370C"/>
    <w:rsid w:val="003D3EAA"/>
    <w:rsid w:val="003D480B"/>
    <w:rsid w:val="003D507A"/>
    <w:rsid w:val="003D60A4"/>
    <w:rsid w:val="003D6AC9"/>
    <w:rsid w:val="003D6DC1"/>
    <w:rsid w:val="003E042A"/>
    <w:rsid w:val="003E0C64"/>
    <w:rsid w:val="003E1819"/>
    <w:rsid w:val="003E1C3E"/>
    <w:rsid w:val="003E254E"/>
    <w:rsid w:val="003E3409"/>
    <w:rsid w:val="003E394A"/>
    <w:rsid w:val="003E45C9"/>
    <w:rsid w:val="003E5911"/>
    <w:rsid w:val="003E5F2D"/>
    <w:rsid w:val="003E65F9"/>
    <w:rsid w:val="003E668F"/>
    <w:rsid w:val="003E761E"/>
    <w:rsid w:val="003E7AEC"/>
    <w:rsid w:val="003F1371"/>
    <w:rsid w:val="003F21C7"/>
    <w:rsid w:val="003F27ED"/>
    <w:rsid w:val="003F2CCC"/>
    <w:rsid w:val="003F33D3"/>
    <w:rsid w:val="003F7941"/>
    <w:rsid w:val="003F7950"/>
    <w:rsid w:val="00401D61"/>
    <w:rsid w:val="0040275D"/>
    <w:rsid w:val="00404A48"/>
    <w:rsid w:val="00405712"/>
    <w:rsid w:val="004102A2"/>
    <w:rsid w:val="00411BD0"/>
    <w:rsid w:val="00412D40"/>
    <w:rsid w:val="00412F5B"/>
    <w:rsid w:val="004137A1"/>
    <w:rsid w:val="00414523"/>
    <w:rsid w:val="00414765"/>
    <w:rsid w:val="00414AEA"/>
    <w:rsid w:val="004157ED"/>
    <w:rsid w:val="00420948"/>
    <w:rsid w:val="00420FAA"/>
    <w:rsid w:val="0042128E"/>
    <w:rsid w:val="00421BFE"/>
    <w:rsid w:val="00425EB9"/>
    <w:rsid w:val="004265F1"/>
    <w:rsid w:val="0042682A"/>
    <w:rsid w:val="0042779B"/>
    <w:rsid w:val="00431425"/>
    <w:rsid w:val="004315F7"/>
    <w:rsid w:val="00431688"/>
    <w:rsid w:val="0043172F"/>
    <w:rsid w:val="004334BB"/>
    <w:rsid w:val="00434CF6"/>
    <w:rsid w:val="0043597A"/>
    <w:rsid w:val="0043653B"/>
    <w:rsid w:val="004369CC"/>
    <w:rsid w:val="00436DC4"/>
    <w:rsid w:val="004372F8"/>
    <w:rsid w:val="00440312"/>
    <w:rsid w:val="00440B1F"/>
    <w:rsid w:val="00441775"/>
    <w:rsid w:val="004418A2"/>
    <w:rsid w:val="00441CCC"/>
    <w:rsid w:val="00443225"/>
    <w:rsid w:val="004433D6"/>
    <w:rsid w:val="004502C9"/>
    <w:rsid w:val="00453CC9"/>
    <w:rsid w:val="00455150"/>
    <w:rsid w:val="00455BFC"/>
    <w:rsid w:val="00456652"/>
    <w:rsid w:val="00457EE8"/>
    <w:rsid w:val="004632DC"/>
    <w:rsid w:val="00464220"/>
    <w:rsid w:val="00464FC5"/>
    <w:rsid w:val="0046535C"/>
    <w:rsid w:val="00465770"/>
    <w:rsid w:val="0046590D"/>
    <w:rsid w:val="00465C0E"/>
    <w:rsid w:val="00467082"/>
    <w:rsid w:val="00467CEF"/>
    <w:rsid w:val="0047044B"/>
    <w:rsid w:val="004750A6"/>
    <w:rsid w:val="00475C21"/>
    <w:rsid w:val="00477432"/>
    <w:rsid w:val="00480A27"/>
    <w:rsid w:val="00480ACD"/>
    <w:rsid w:val="00480EC6"/>
    <w:rsid w:val="00481986"/>
    <w:rsid w:val="00481A8D"/>
    <w:rsid w:val="0048214A"/>
    <w:rsid w:val="00483354"/>
    <w:rsid w:val="00483E64"/>
    <w:rsid w:val="0048419A"/>
    <w:rsid w:val="00486429"/>
    <w:rsid w:val="004865B6"/>
    <w:rsid w:val="00487ACC"/>
    <w:rsid w:val="004900C3"/>
    <w:rsid w:val="00493017"/>
    <w:rsid w:val="00493E25"/>
    <w:rsid w:val="004944E9"/>
    <w:rsid w:val="00496E05"/>
    <w:rsid w:val="004A0392"/>
    <w:rsid w:val="004A2AE1"/>
    <w:rsid w:val="004A2C22"/>
    <w:rsid w:val="004A2C93"/>
    <w:rsid w:val="004A56BC"/>
    <w:rsid w:val="004A579E"/>
    <w:rsid w:val="004A698B"/>
    <w:rsid w:val="004A7A5C"/>
    <w:rsid w:val="004B0E5F"/>
    <w:rsid w:val="004B4888"/>
    <w:rsid w:val="004B66FC"/>
    <w:rsid w:val="004B6DB7"/>
    <w:rsid w:val="004B7216"/>
    <w:rsid w:val="004C0E45"/>
    <w:rsid w:val="004C260B"/>
    <w:rsid w:val="004C28FF"/>
    <w:rsid w:val="004C29D9"/>
    <w:rsid w:val="004C34F5"/>
    <w:rsid w:val="004C36D5"/>
    <w:rsid w:val="004C4E66"/>
    <w:rsid w:val="004C51B3"/>
    <w:rsid w:val="004C689D"/>
    <w:rsid w:val="004C74F2"/>
    <w:rsid w:val="004C7931"/>
    <w:rsid w:val="004C7955"/>
    <w:rsid w:val="004D0746"/>
    <w:rsid w:val="004D0855"/>
    <w:rsid w:val="004D0923"/>
    <w:rsid w:val="004D2015"/>
    <w:rsid w:val="004D28CB"/>
    <w:rsid w:val="004D3D75"/>
    <w:rsid w:val="004D4C4F"/>
    <w:rsid w:val="004D5150"/>
    <w:rsid w:val="004D51E0"/>
    <w:rsid w:val="004D5A34"/>
    <w:rsid w:val="004D5AFF"/>
    <w:rsid w:val="004D6993"/>
    <w:rsid w:val="004D6CDF"/>
    <w:rsid w:val="004D76BB"/>
    <w:rsid w:val="004D7E88"/>
    <w:rsid w:val="004E0295"/>
    <w:rsid w:val="004E029E"/>
    <w:rsid w:val="004E1A3A"/>
    <w:rsid w:val="004E1E5F"/>
    <w:rsid w:val="004E21EA"/>
    <w:rsid w:val="004E2AC0"/>
    <w:rsid w:val="004E7C42"/>
    <w:rsid w:val="004F0F4F"/>
    <w:rsid w:val="004F1366"/>
    <w:rsid w:val="004F1F3E"/>
    <w:rsid w:val="004F30C2"/>
    <w:rsid w:val="004F681B"/>
    <w:rsid w:val="004F689F"/>
    <w:rsid w:val="004F76AF"/>
    <w:rsid w:val="004F778E"/>
    <w:rsid w:val="004F7B98"/>
    <w:rsid w:val="005009D0"/>
    <w:rsid w:val="00500D4D"/>
    <w:rsid w:val="00500FD3"/>
    <w:rsid w:val="00501812"/>
    <w:rsid w:val="005023F8"/>
    <w:rsid w:val="00502ED3"/>
    <w:rsid w:val="00504628"/>
    <w:rsid w:val="005049FD"/>
    <w:rsid w:val="00504C88"/>
    <w:rsid w:val="0050508F"/>
    <w:rsid w:val="00507151"/>
    <w:rsid w:val="00511A9B"/>
    <w:rsid w:val="00512051"/>
    <w:rsid w:val="00512935"/>
    <w:rsid w:val="00513391"/>
    <w:rsid w:val="005135AC"/>
    <w:rsid w:val="005146DB"/>
    <w:rsid w:val="00516C8F"/>
    <w:rsid w:val="00517713"/>
    <w:rsid w:val="00520CB9"/>
    <w:rsid w:val="0052295E"/>
    <w:rsid w:val="005240B5"/>
    <w:rsid w:val="005240B6"/>
    <w:rsid w:val="00525262"/>
    <w:rsid w:val="00527358"/>
    <w:rsid w:val="00530171"/>
    <w:rsid w:val="00531351"/>
    <w:rsid w:val="0053220A"/>
    <w:rsid w:val="005343FE"/>
    <w:rsid w:val="00534512"/>
    <w:rsid w:val="005358DA"/>
    <w:rsid w:val="00535A96"/>
    <w:rsid w:val="00535CA1"/>
    <w:rsid w:val="00535E6F"/>
    <w:rsid w:val="005360AF"/>
    <w:rsid w:val="005369BF"/>
    <w:rsid w:val="00536F79"/>
    <w:rsid w:val="00537470"/>
    <w:rsid w:val="00540947"/>
    <w:rsid w:val="0054189C"/>
    <w:rsid w:val="0054248A"/>
    <w:rsid w:val="00543365"/>
    <w:rsid w:val="005437FB"/>
    <w:rsid w:val="00544DC5"/>
    <w:rsid w:val="0054589E"/>
    <w:rsid w:val="00545A4A"/>
    <w:rsid w:val="005464FC"/>
    <w:rsid w:val="00547063"/>
    <w:rsid w:val="00550071"/>
    <w:rsid w:val="00551066"/>
    <w:rsid w:val="0055135A"/>
    <w:rsid w:val="0055173E"/>
    <w:rsid w:val="005523FD"/>
    <w:rsid w:val="00553FD4"/>
    <w:rsid w:val="005557A9"/>
    <w:rsid w:val="0055583C"/>
    <w:rsid w:val="00555A8F"/>
    <w:rsid w:val="00556643"/>
    <w:rsid w:val="005572AD"/>
    <w:rsid w:val="005575B3"/>
    <w:rsid w:val="005575B4"/>
    <w:rsid w:val="00566A84"/>
    <w:rsid w:val="00567500"/>
    <w:rsid w:val="00567FE6"/>
    <w:rsid w:val="00570560"/>
    <w:rsid w:val="00571B59"/>
    <w:rsid w:val="00571C89"/>
    <w:rsid w:val="00573291"/>
    <w:rsid w:val="00573565"/>
    <w:rsid w:val="0057444B"/>
    <w:rsid w:val="00575ADB"/>
    <w:rsid w:val="00575FD0"/>
    <w:rsid w:val="00577BA2"/>
    <w:rsid w:val="00577EBB"/>
    <w:rsid w:val="00580081"/>
    <w:rsid w:val="00580975"/>
    <w:rsid w:val="00580AC2"/>
    <w:rsid w:val="0058102B"/>
    <w:rsid w:val="00581327"/>
    <w:rsid w:val="00581AF4"/>
    <w:rsid w:val="005846B9"/>
    <w:rsid w:val="0058610B"/>
    <w:rsid w:val="00586D88"/>
    <w:rsid w:val="005907A4"/>
    <w:rsid w:val="00591A73"/>
    <w:rsid w:val="00592627"/>
    <w:rsid w:val="00592B2F"/>
    <w:rsid w:val="00593F69"/>
    <w:rsid w:val="00595EB5"/>
    <w:rsid w:val="00596B13"/>
    <w:rsid w:val="005A02EE"/>
    <w:rsid w:val="005A1A49"/>
    <w:rsid w:val="005A2CE5"/>
    <w:rsid w:val="005A3765"/>
    <w:rsid w:val="005A3FC0"/>
    <w:rsid w:val="005A3FF7"/>
    <w:rsid w:val="005A47F9"/>
    <w:rsid w:val="005A4B68"/>
    <w:rsid w:val="005A4E61"/>
    <w:rsid w:val="005A6F85"/>
    <w:rsid w:val="005A78C2"/>
    <w:rsid w:val="005B1B48"/>
    <w:rsid w:val="005B2CD8"/>
    <w:rsid w:val="005B2FAB"/>
    <w:rsid w:val="005B4A15"/>
    <w:rsid w:val="005B5411"/>
    <w:rsid w:val="005B56A5"/>
    <w:rsid w:val="005B5E4C"/>
    <w:rsid w:val="005B6450"/>
    <w:rsid w:val="005B6B10"/>
    <w:rsid w:val="005C31E9"/>
    <w:rsid w:val="005C3770"/>
    <w:rsid w:val="005C4792"/>
    <w:rsid w:val="005C4DA3"/>
    <w:rsid w:val="005C5A82"/>
    <w:rsid w:val="005C5B3B"/>
    <w:rsid w:val="005C5C51"/>
    <w:rsid w:val="005C6100"/>
    <w:rsid w:val="005C793C"/>
    <w:rsid w:val="005D03B7"/>
    <w:rsid w:val="005D0CD0"/>
    <w:rsid w:val="005D1152"/>
    <w:rsid w:val="005D1FD5"/>
    <w:rsid w:val="005D32B9"/>
    <w:rsid w:val="005D439D"/>
    <w:rsid w:val="005D5E90"/>
    <w:rsid w:val="005D78EE"/>
    <w:rsid w:val="005D7AF2"/>
    <w:rsid w:val="005E01D3"/>
    <w:rsid w:val="005E042A"/>
    <w:rsid w:val="005E05BD"/>
    <w:rsid w:val="005E11D7"/>
    <w:rsid w:val="005E31D3"/>
    <w:rsid w:val="005E38B8"/>
    <w:rsid w:val="005F05DD"/>
    <w:rsid w:val="005F0F30"/>
    <w:rsid w:val="005F1136"/>
    <w:rsid w:val="005F1CD5"/>
    <w:rsid w:val="005F214B"/>
    <w:rsid w:val="005F240C"/>
    <w:rsid w:val="005F3AC5"/>
    <w:rsid w:val="005F5457"/>
    <w:rsid w:val="005F692E"/>
    <w:rsid w:val="005F7FF3"/>
    <w:rsid w:val="0060197C"/>
    <w:rsid w:val="0060261A"/>
    <w:rsid w:val="0060334E"/>
    <w:rsid w:val="006035DF"/>
    <w:rsid w:val="0060415B"/>
    <w:rsid w:val="00605EDA"/>
    <w:rsid w:val="00606786"/>
    <w:rsid w:val="00606E22"/>
    <w:rsid w:val="00611AF3"/>
    <w:rsid w:val="00612162"/>
    <w:rsid w:val="00612B57"/>
    <w:rsid w:val="006138F9"/>
    <w:rsid w:val="00614203"/>
    <w:rsid w:val="006146F8"/>
    <w:rsid w:val="006153C5"/>
    <w:rsid w:val="00616074"/>
    <w:rsid w:val="00617A1A"/>
    <w:rsid w:val="00621102"/>
    <w:rsid w:val="00622378"/>
    <w:rsid w:val="00622D3E"/>
    <w:rsid w:val="0062302B"/>
    <w:rsid w:val="006237A2"/>
    <w:rsid w:val="0062417B"/>
    <w:rsid w:val="0062522C"/>
    <w:rsid w:val="00625301"/>
    <w:rsid w:val="006258F9"/>
    <w:rsid w:val="00626071"/>
    <w:rsid w:val="00626C97"/>
    <w:rsid w:val="006271A8"/>
    <w:rsid w:val="0062797C"/>
    <w:rsid w:val="00632816"/>
    <w:rsid w:val="00632A7A"/>
    <w:rsid w:val="00632C39"/>
    <w:rsid w:val="006341DE"/>
    <w:rsid w:val="00634F86"/>
    <w:rsid w:val="006353C0"/>
    <w:rsid w:val="0063551E"/>
    <w:rsid w:val="00635AE4"/>
    <w:rsid w:val="00636AA8"/>
    <w:rsid w:val="00637734"/>
    <w:rsid w:val="00637FAE"/>
    <w:rsid w:val="00640A90"/>
    <w:rsid w:val="00640B02"/>
    <w:rsid w:val="00641482"/>
    <w:rsid w:val="00641A39"/>
    <w:rsid w:val="00643445"/>
    <w:rsid w:val="006444C2"/>
    <w:rsid w:val="0064478A"/>
    <w:rsid w:val="00645B6D"/>
    <w:rsid w:val="00646827"/>
    <w:rsid w:val="0064733C"/>
    <w:rsid w:val="00647C6E"/>
    <w:rsid w:val="006502F7"/>
    <w:rsid w:val="00650915"/>
    <w:rsid w:val="00650A64"/>
    <w:rsid w:val="006522CF"/>
    <w:rsid w:val="0065390B"/>
    <w:rsid w:val="00662B92"/>
    <w:rsid w:val="00663943"/>
    <w:rsid w:val="00665288"/>
    <w:rsid w:val="00666D93"/>
    <w:rsid w:val="006677ED"/>
    <w:rsid w:val="0067060D"/>
    <w:rsid w:val="00673733"/>
    <w:rsid w:val="00673CCE"/>
    <w:rsid w:val="00673D0E"/>
    <w:rsid w:val="00674320"/>
    <w:rsid w:val="0067508A"/>
    <w:rsid w:val="00680EE9"/>
    <w:rsid w:val="006817FC"/>
    <w:rsid w:val="00681990"/>
    <w:rsid w:val="006832EE"/>
    <w:rsid w:val="0068408F"/>
    <w:rsid w:val="0068467F"/>
    <w:rsid w:val="00685138"/>
    <w:rsid w:val="006867EE"/>
    <w:rsid w:val="00686F59"/>
    <w:rsid w:val="006879E4"/>
    <w:rsid w:val="00687C76"/>
    <w:rsid w:val="00692E2F"/>
    <w:rsid w:val="0069410A"/>
    <w:rsid w:val="00695652"/>
    <w:rsid w:val="006959B8"/>
    <w:rsid w:val="00696089"/>
    <w:rsid w:val="0069619D"/>
    <w:rsid w:val="0069714C"/>
    <w:rsid w:val="006972AB"/>
    <w:rsid w:val="006975FB"/>
    <w:rsid w:val="00697A83"/>
    <w:rsid w:val="00697B12"/>
    <w:rsid w:val="006A0B95"/>
    <w:rsid w:val="006A277E"/>
    <w:rsid w:val="006A30A6"/>
    <w:rsid w:val="006A4F3A"/>
    <w:rsid w:val="006A7335"/>
    <w:rsid w:val="006A7762"/>
    <w:rsid w:val="006A7893"/>
    <w:rsid w:val="006B2023"/>
    <w:rsid w:val="006B3AF6"/>
    <w:rsid w:val="006B4042"/>
    <w:rsid w:val="006B4C9E"/>
    <w:rsid w:val="006B5647"/>
    <w:rsid w:val="006B696C"/>
    <w:rsid w:val="006B7054"/>
    <w:rsid w:val="006C038E"/>
    <w:rsid w:val="006C06EE"/>
    <w:rsid w:val="006C0827"/>
    <w:rsid w:val="006C0CCD"/>
    <w:rsid w:val="006C1444"/>
    <w:rsid w:val="006C1475"/>
    <w:rsid w:val="006C2467"/>
    <w:rsid w:val="006C291F"/>
    <w:rsid w:val="006C2A83"/>
    <w:rsid w:val="006C2EF8"/>
    <w:rsid w:val="006C3CB0"/>
    <w:rsid w:val="006C3F3A"/>
    <w:rsid w:val="006C4AC1"/>
    <w:rsid w:val="006C5357"/>
    <w:rsid w:val="006C54C4"/>
    <w:rsid w:val="006C5A94"/>
    <w:rsid w:val="006C5FAE"/>
    <w:rsid w:val="006C6EAF"/>
    <w:rsid w:val="006C74CA"/>
    <w:rsid w:val="006C78FB"/>
    <w:rsid w:val="006C7B19"/>
    <w:rsid w:val="006D022F"/>
    <w:rsid w:val="006D0437"/>
    <w:rsid w:val="006D098D"/>
    <w:rsid w:val="006D0A94"/>
    <w:rsid w:val="006D0AA7"/>
    <w:rsid w:val="006D0B05"/>
    <w:rsid w:val="006D1AE8"/>
    <w:rsid w:val="006D267E"/>
    <w:rsid w:val="006D32B7"/>
    <w:rsid w:val="006D32FA"/>
    <w:rsid w:val="006D3A2B"/>
    <w:rsid w:val="006D49D0"/>
    <w:rsid w:val="006E1600"/>
    <w:rsid w:val="006E2D1B"/>
    <w:rsid w:val="006E45F7"/>
    <w:rsid w:val="006E52DD"/>
    <w:rsid w:val="006E6391"/>
    <w:rsid w:val="006E6B5F"/>
    <w:rsid w:val="006F073C"/>
    <w:rsid w:val="006F2269"/>
    <w:rsid w:val="006F2B01"/>
    <w:rsid w:val="006F2BD9"/>
    <w:rsid w:val="006F2EB6"/>
    <w:rsid w:val="006F420B"/>
    <w:rsid w:val="006F65EF"/>
    <w:rsid w:val="006F7486"/>
    <w:rsid w:val="006F7701"/>
    <w:rsid w:val="006F7A0A"/>
    <w:rsid w:val="00700449"/>
    <w:rsid w:val="0070055B"/>
    <w:rsid w:val="0070141C"/>
    <w:rsid w:val="00705484"/>
    <w:rsid w:val="00705B6E"/>
    <w:rsid w:val="00706B1E"/>
    <w:rsid w:val="00710BFC"/>
    <w:rsid w:val="00711E35"/>
    <w:rsid w:val="00712DFE"/>
    <w:rsid w:val="00713CE7"/>
    <w:rsid w:val="0071554A"/>
    <w:rsid w:val="007159DD"/>
    <w:rsid w:val="00715E48"/>
    <w:rsid w:val="007174D5"/>
    <w:rsid w:val="00717F63"/>
    <w:rsid w:val="00720C05"/>
    <w:rsid w:val="00720EF3"/>
    <w:rsid w:val="00721D97"/>
    <w:rsid w:val="00722E4C"/>
    <w:rsid w:val="007249A6"/>
    <w:rsid w:val="00724CF8"/>
    <w:rsid w:val="007272E8"/>
    <w:rsid w:val="00727753"/>
    <w:rsid w:val="007278C3"/>
    <w:rsid w:val="00727D09"/>
    <w:rsid w:val="00730289"/>
    <w:rsid w:val="00730D4D"/>
    <w:rsid w:val="0073217E"/>
    <w:rsid w:val="007324EB"/>
    <w:rsid w:val="00733477"/>
    <w:rsid w:val="00733CD3"/>
    <w:rsid w:val="00735B68"/>
    <w:rsid w:val="00736274"/>
    <w:rsid w:val="0073765A"/>
    <w:rsid w:val="007406B5"/>
    <w:rsid w:val="00740EEE"/>
    <w:rsid w:val="00742146"/>
    <w:rsid w:val="007422B7"/>
    <w:rsid w:val="00743C6E"/>
    <w:rsid w:val="0074480D"/>
    <w:rsid w:val="00745025"/>
    <w:rsid w:val="0074592B"/>
    <w:rsid w:val="00745E15"/>
    <w:rsid w:val="007467F2"/>
    <w:rsid w:val="00746DD2"/>
    <w:rsid w:val="00747CCE"/>
    <w:rsid w:val="00747D02"/>
    <w:rsid w:val="007516E2"/>
    <w:rsid w:val="00752F4C"/>
    <w:rsid w:val="00753FA5"/>
    <w:rsid w:val="007574FA"/>
    <w:rsid w:val="00757E7D"/>
    <w:rsid w:val="00762555"/>
    <w:rsid w:val="00762A64"/>
    <w:rsid w:val="00762BCA"/>
    <w:rsid w:val="00763890"/>
    <w:rsid w:val="00763C31"/>
    <w:rsid w:val="00764997"/>
    <w:rsid w:val="00765893"/>
    <w:rsid w:val="00767B91"/>
    <w:rsid w:val="0077150D"/>
    <w:rsid w:val="0077173B"/>
    <w:rsid w:val="0077191F"/>
    <w:rsid w:val="00771AFB"/>
    <w:rsid w:val="00772AE1"/>
    <w:rsid w:val="00774EB6"/>
    <w:rsid w:val="00774F13"/>
    <w:rsid w:val="0077572F"/>
    <w:rsid w:val="007765FB"/>
    <w:rsid w:val="0077784C"/>
    <w:rsid w:val="007807F0"/>
    <w:rsid w:val="00780A2A"/>
    <w:rsid w:val="00783644"/>
    <w:rsid w:val="00790ABA"/>
    <w:rsid w:val="00791EF7"/>
    <w:rsid w:val="00792203"/>
    <w:rsid w:val="00792643"/>
    <w:rsid w:val="00793B3D"/>
    <w:rsid w:val="0079428F"/>
    <w:rsid w:val="00794C05"/>
    <w:rsid w:val="007958E6"/>
    <w:rsid w:val="007960A6"/>
    <w:rsid w:val="00796D6B"/>
    <w:rsid w:val="007A0AB2"/>
    <w:rsid w:val="007A0F3C"/>
    <w:rsid w:val="007A1EF6"/>
    <w:rsid w:val="007A2E66"/>
    <w:rsid w:val="007A3412"/>
    <w:rsid w:val="007A348F"/>
    <w:rsid w:val="007A63E7"/>
    <w:rsid w:val="007A6510"/>
    <w:rsid w:val="007A7183"/>
    <w:rsid w:val="007A7B22"/>
    <w:rsid w:val="007B0AF2"/>
    <w:rsid w:val="007B0B4A"/>
    <w:rsid w:val="007B1DFA"/>
    <w:rsid w:val="007B2130"/>
    <w:rsid w:val="007B3027"/>
    <w:rsid w:val="007B3F1E"/>
    <w:rsid w:val="007B4D5B"/>
    <w:rsid w:val="007B5E38"/>
    <w:rsid w:val="007B6749"/>
    <w:rsid w:val="007B6C10"/>
    <w:rsid w:val="007C010A"/>
    <w:rsid w:val="007C0CEC"/>
    <w:rsid w:val="007C30DF"/>
    <w:rsid w:val="007C3E9C"/>
    <w:rsid w:val="007C5CF7"/>
    <w:rsid w:val="007C6C57"/>
    <w:rsid w:val="007C6D66"/>
    <w:rsid w:val="007C762D"/>
    <w:rsid w:val="007C7F0F"/>
    <w:rsid w:val="007D0A4C"/>
    <w:rsid w:val="007D18D0"/>
    <w:rsid w:val="007D3048"/>
    <w:rsid w:val="007D429F"/>
    <w:rsid w:val="007D4367"/>
    <w:rsid w:val="007D43CA"/>
    <w:rsid w:val="007D4753"/>
    <w:rsid w:val="007D51FF"/>
    <w:rsid w:val="007D59E5"/>
    <w:rsid w:val="007D644F"/>
    <w:rsid w:val="007E0CA3"/>
    <w:rsid w:val="007E1252"/>
    <w:rsid w:val="007E2420"/>
    <w:rsid w:val="007E38D1"/>
    <w:rsid w:val="007E416E"/>
    <w:rsid w:val="007E4B14"/>
    <w:rsid w:val="007E5553"/>
    <w:rsid w:val="007E5FA9"/>
    <w:rsid w:val="007E7495"/>
    <w:rsid w:val="007E7846"/>
    <w:rsid w:val="007E7B4E"/>
    <w:rsid w:val="007F0A2B"/>
    <w:rsid w:val="007F15BB"/>
    <w:rsid w:val="007F17B4"/>
    <w:rsid w:val="007F1D02"/>
    <w:rsid w:val="007F277A"/>
    <w:rsid w:val="007F2C76"/>
    <w:rsid w:val="007F2FC9"/>
    <w:rsid w:val="007F31D0"/>
    <w:rsid w:val="007F3714"/>
    <w:rsid w:val="007F4053"/>
    <w:rsid w:val="007F4813"/>
    <w:rsid w:val="007F487A"/>
    <w:rsid w:val="007F59E2"/>
    <w:rsid w:val="007F7010"/>
    <w:rsid w:val="007F752F"/>
    <w:rsid w:val="007F7F28"/>
    <w:rsid w:val="00801880"/>
    <w:rsid w:val="00802785"/>
    <w:rsid w:val="00802A1F"/>
    <w:rsid w:val="008035AC"/>
    <w:rsid w:val="00803798"/>
    <w:rsid w:val="008049EC"/>
    <w:rsid w:val="00804B39"/>
    <w:rsid w:val="00805213"/>
    <w:rsid w:val="0080682F"/>
    <w:rsid w:val="00806E07"/>
    <w:rsid w:val="008117DC"/>
    <w:rsid w:val="0081281F"/>
    <w:rsid w:val="00812ECE"/>
    <w:rsid w:val="00815AB6"/>
    <w:rsid w:val="00815C56"/>
    <w:rsid w:val="00821197"/>
    <w:rsid w:val="008214DE"/>
    <w:rsid w:val="00821DB4"/>
    <w:rsid w:val="00822CAB"/>
    <w:rsid w:val="008245CC"/>
    <w:rsid w:val="00825CFA"/>
    <w:rsid w:val="00826E9A"/>
    <w:rsid w:val="008274D1"/>
    <w:rsid w:val="00827EB3"/>
    <w:rsid w:val="008302F7"/>
    <w:rsid w:val="00830A3D"/>
    <w:rsid w:val="00831153"/>
    <w:rsid w:val="00831A30"/>
    <w:rsid w:val="00831B24"/>
    <w:rsid w:val="008324FD"/>
    <w:rsid w:val="00832972"/>
    <w:rsid w:val="008336D0"/>
    <w:rsid w:val="00833846"/>
    <w:rsid w:val="00833C7C"/>
    <w:rsid w:val="00834397"/>
    <w:rsid w:val="00834E18"/>
    <w:rsid w:val="008379BC"/>
    <w:rsid w:val="00837B50"/>
    <w:rsid w:val="00837EB4"/>
    <w:rsid w:val="00840486"/>
    <w:rsid w:val="008405C3"/>
    <w:rsid w:val="0084091E"/>
    <w:rsid w:val="00840B01"/>
    <w:rsid w:val="0084345A"/>
    <w:rsid w:val="0084349C"/>
    <w:rsid w:val="00843883"/>
    <w:rsid w:val="008440A3"/>
    <w:rsid w:val="00844633"/>
    <w:rsid w:val="0084556D"/>
    <w:rsid w:val="00845E35"/>
    <w:rsid w:val="008472A4"/>
    <w:rsid w:val="00847E7E"/>
    <w:rsid w:val="00852F35"/>
    <w:rsid w:val="00853577"/>
    <w:rsid w:val="00853767"/>
    <w:rsid w:val="00855811"/>
    <w:rsid w:val="00855F10"/>
    <w:rsid w:val="00856CF7"/>
    <w:rsid w:val="00861A35"/>
    <w:rsid w:val="00863433"/>
    <w:rsid w:val="00864ABD"/>
    <w:rsid w:val="00864B4A"/>
    <w:rsid w:val="00867181"/>
    <w:rsid w:val="00867DD7"/>
    <w:rsid w:val="00870BC3"/>
    <w:rsid w:val="00870FA7"/>
    <w:rsid w:val="00872461"/>
    <w:rsid w:val="0087368B"/>
    <w:rsid w:val="0087408B"/>
    <w:rsid w:val="008740B3"/>
    <w:rsid w:val="008742FB"/>
    <w:rsid w:val="00874990"/>
    <w:rsid w:val="00875264"/>
    <w:rsid w:val="008757A7"/>
    <w:rsid w:val="008803D3"/>
    <w:rsid w:val="00880FE5"/>
    <w:rsid w:val="00883718"/>
    <w:rsid w:val="008837FD"/>
    <w:rsid w:val="00883852"/>
    <w:rsid w:val="0088447E"/>
    <w:rsid w:val="008844A5"/>
    <w:rsid w:val="00885AB0"/>
    <w:rsid w:val="008869D1"/>
    <w:rsid w:val="0088730F"/>
    <w:rsid w:val="00887C8B"/>
    <w:rsid w:val="00891E46"/>
    <w:rsid w:val="00891F9C"/>
    <w:rsid w:val="00893479"/>
    <w:rsid w:val="00896BAB"/>
    <w:rsid w:val="008A07B2"/>
    <w:rsid w:val="008A0ECE"/>
    <w:rsid w:val="008A18FF"/>
    <w:rsid w:val="008A1A34"/>
    <w:rsid w:val="008A2775"/>
    <w:rsid w:val="008A2D71"/>
    <w:rsid w:val="008A2E1D"/>
    <w:rsid w:val="008A3151"/>
    <w:rsid w:val="008A3FC7"/>
    <w:rsid w:val="008A4D92"/>
    <w:rsid w:val="008A567B"/>
    <w:rsid w:val="008A59F2"/>
    <w:rsid w:val="008A5C04"/>
    <w:rsid w:val="008B2108"/>
    <w:rsid w:val="008B252E"/>
    <w:rsid w:val="008B2C73"/>
    <w:rsid w:val="008B2F61"/>
    <w:rsid w:val="008B592A"/>
    <w:rsid w:val="008B5B6D"/>
    <w:rsid w:val="008B6577"/>
    <w:rsid w:val="008B6C7E"/>
    <w:rsid w:val="008C1DC9"/>
    <w:rsid w:val="008C1F24"/>
    <w:rsid w:val="008C3822"/>
    <w:rsid w:val="008C3ABD"/>
    <w:rsid w:val="008C4B44"/>
    <w:rsid w:val="008C4E87"/>
    <w:rsid w:val="008C5CEC"/>
    <w:rsid w:val="008C5D62"/>
    <w:rsid w:val="008C5DAF"/>
    <w:rsid w:val="008D0F4C"/>
    <w:rsid w:val="008D11B7"/>
    <w:rsid w:val="008D1A86"/>
    <w:rsid w:val="008D48B9"/>
    <w:rsid w:val="008D4E79"/>
    <w:rsid w:val="008D5212"/>
    <w:rsid w:val="008D595C"/>
    <w:rsid w:val="008D6157"/>
    <w:rsid w:val="008D7D2E"/>
    <w:rsid w:val="008E0743"/>
    <w:rsid w:val="008E0CB0"/>
    <w:rsid w:val="008E2387"/>
    <w:rsid w:val="008E2937"/>
    <w:rsid w:val="008E3531"/>
    <w:rsid w:val="008E3650"/>
    <w:rsid w:val="008E3845"/>
    <w:rsid w:val="008E4CF9"/>
    <w:rsid w:val="008E4D9D"/>
    <w:rsid w:val="008E5B99"/>
    <w:rsid w:val="008E5BF5"/>
    <w:rsid w:val="008E5D6C"/>
    <w:rsid w:val="008E64A0"/>
    <w:rsid w:val="008F4506"/>
    <w:rsid w:val="008F56BB"/>
    <w:rsid w:val="00901180"/>
    <w:rsid w:val="00902595"/>
    <w:rsid w:val="0090315E"/>
    <w:rsid w:val="009041F4"/>
    <w:rsid w:val="00904432"/>
    <w:rsid w:val="0090510F"/>
    <w:rsid w:val="009052E9"/>
    <w:rsid w:val="00905FA6"/>
    <w:rsid w:val="00906732"/>
    <w:rsid w:val="009067F2"/>
    <w:rsid w:val="0091027B"/>
    <w:rsid w:val="009102A9"/>
    <w:rsid w:val="00910586"/>
    <w:rsid w:val="009108B8"/>
    <w:rsid w:val="00910CC3"/>
    <w:rsid w:val="00912E3E"/>
    <w:rsid w:val="00913ADC"/>
    <w:rsid w:val="009141AD"/>
    <w:rsid w:val="00917158"/>
    <w:rsid w:val="00917493"/>
    <w:rsid w:val="00921578"/>
    <w:rsid w:val="00921B76"/>
    <w:rsid w:val="00921EA3"/>
    <w:rsid w:val="00923557"/>
    <w:rsid w:val="00923D50"/>
    <w:rsid w:val="009241B1"/>
    <w:rsid w:val="00925861"/>
    <w:rsid w:val="00927E8E"/>
    <w:rsid w:val="00931CCB"/>
    <w:rsid w:val="00931E74"/>
    <w:rsid w:val="00931F1D"/>
    <w:rsid w:val="00932289"/>
    <w:rsid w:val="00933481"/>
    <w:rsid w:val="009342AA"/>
    <w:rsid w:val="00934BDD"/>
    <w:rsid w:val="0093599A"/>
    <w:rsid w:val="00936D7A"/>
    <w:rsid w:val="00937C7C"/>
    <w:rsid w:val="00940E36"/>
    <w:rsid w:val="00941411"/>
    <w:rsid w:val="0094228D"/>
    <w:rsid w:val="00943114"/>
    <w:rsid w:val="00943B50"/>
    <w:rsid w:val="009441D1"/>
    <w:rsid w:val="00944C15"/>
    <w:rsid w:val="00944C16"/>
    <w:rsid w:val="00945A6D"/>
    <w:rsid w:val="009472A8"/>
    <w:rsid w:val="00947402"/>
    <w:rsid w:val="00947B12"/>
    <w:rsid w:val="00947C2E"/>
    <w:rsid w:val="009517E9"/>
    <w:rsid w:val="00952E2A"/>
    <w:rsid w:val="00953E09"/>
    <w:rsid w:val="009553D4"/>
    <w:rsid w:val="0095560D"/>
    <w:rsid w:val="00956641"/>
    <w:rsid w:val="00956DBA"/>
    <w:rsid w:val="00960502"/>
    <w:rsid w:val="0096343B"/>
    <w:rsid w:val="00964519"/>
    <w:rsid w:val="00964AA4"/>
    <w:rsid w:val="00965AA6"/>
    <w:rsid w:val="00965C90"/>
    <w:rsid w:val="00965DB4"/>
    <w:rsid w:val="009673E2"/>
    <w:rsid w:val="0097041D"/>
    <w:rsid w:val="009707A8"/>
    <w:rsid w:val="0097091B"/>
    <w:rsid w:val="0097096A"/>
    <w:rsid w:val="00970BF7"/>
    <w:rsid w:val="0097140C"/>
    <w:rsid w:val="00971E96"/>
    <w:rsid w:val="00973372"/>
    <w:rsid w:val="00973DA7"/>
    <w:rsid w:val="009748DE"/>
    <w:rsid w:val="00976936"/>
    <w:rsid w:val="00976E71"/>
    <w:rsid w:val="00977065"/>
    <w:rsid w:val="0097760D"/>
    <w:rsid w:val="00977A60"/>
    <w:rsid w:val="00977EA8"/>
    <w:rsid w:val="00982B5B"/>
    <w:rsid w:val="00984557"/>
    <w:rsid w:val="00984F29"/>
    <w:rsid w:val="009852F8"/>
    <w:rsid w:val="00985FD2"/>
    <w:rsid w:val="00987558"/>
    <w:rsid w:val="009903B8"/>
    <w:rsid w:val="009904D6"/>
    <w:rsid w:val="0099056A"/>
    <w:rsid w:val="009905FD"/>
    <w:rsid w:val="009913F8"/>
    <w:rsid w:val="00991783"/>
    <w:rsid w:val="00992E1A"/>
    <w:rsid w:val="00993231"/>
    <w:rsid w:val="00994181"/>
    <w:rsid w:val="0099500E"/>
    <w:rsid w:val="00995C84"/>
    <w:rsid w:val="00996A08"/>
    <w:rsid w:val="00996D88"/>
    <w:rsid w:val="009A104F"/>
    <w:rsid w:val="009A1565"/>
    <w:rsid w:val="009A15A5"/>
    <w:rsid w:val="009A21EF"/>
    <w:rsid w:val="009A2FF9"/>
    <w:rsid w:val="009A332D"/>
    <w:rsid w:val="009A33AA"/>
    <w:rsid w:val="009A35DC"/>
    <w:rsid w:val="009A3BFF"/>
    <w:rsid w:val="009A41EB"/>
    <w:rsid w:val="009A4BB1"/>
    <w:rsid w:val="009A4F17"/>
    <w:rsid w:val="009A4FC2"/>
    <w:rsid w:val="009A5552"/>
    <w:rsid w:val="009A579C"/>
    <w:rsid w:val="009A5CDE"/>
    <w:rsid w:val="009B081B"/>
    <w:rsid w:val="009B0EF6"/>
    <w:rsid w:val="009B10AD"/>
    <w:rsid w:val="009B12AC"/>
    <w:rsid w:val="009B25CD"/>
    <w:rsid w:val="009B26D1"/>
    <w:rsid w:val="009B2714"/>
    <w:rsid w:val="009B67BF"/>
    <w:rsid w:val="009B6CF8"/>
    <w:rsid w:val="009B7833"/>
    <w:rsid w:val="009B7C8F"/>
    <w:rsid w:val="009C074F"/>
    <w:rsid w:val="009C10CE"/>
    <w:rsid w:val="009C1168"/>
    <w:rsid w:val="009C196E"/>
    <w:rsid w:val="009C2D0A"/>
    <w:rsid w:val="009C2D5B"/>
    <w:rsid w:val="009C3762"/>
    <w:rsid w:val="009C4D7C"/>
    <w:rsid w:val="009C5014"/>
    <w:rsid w:val="009D00A3"/>
    <w:rsid w:val="009D05E2"/>
    <w:rsid w:val="009D1A60"/>
    <w:rsid w:val="009D1F82"/>
    <w:rsid w:val="009D2C6C"/>
    <w:rsid w:val="009D3D47"/>
    <w:rsid w:val="009D3E88"/>
    <w:rsid w:val="009D4B00"/>
    <w:rsid w:val="009D5267"/>
    <w:rsid w:val="009D5662"/>
    <w:rsid w:val="009E0859"/>
    <w:rsid w:val="009E0CDE"/>
    <w:rsid w:val="009E1E52"/>
    <w:rsid w:val="009E20F8"/>
    <w:rsid w:val="009E3155"/>
    <w:rsid w:val="009E3177"/>
    <w:rsid w:val="009E4265"/>
    <w:rsid w:val="009E6230"/>
    <w:rsid w:val="009E6DB8"/>
    <w:rsid w:val="009E7F28"/>
    <w:rsid w:val="009F4F95"/>
    <w:rsid w:val="009F6282"/>
    <w:rsid w:val="009F62B2"/>
    <w:rsid w:val="009F6CE2"/>
    <w:rsid w:val="009F7150"/>
    <w:rsid w:val="009F778D"/>
    <w:rsid w:val="00A001CF"/>
    <w:rsid w:val="00A004CD"/>
    <w:rsid w:val="00A004F4"/>
    <w:rsid w:val="00A00731"/>
    <w:rsid w:val="00A01956"/>
    <w:rsid w:val="00A01EE0"/>
    <w:rsid w:val="00A03777"/>
    <w:rsid w:val="00A0421E"/>
    <w:rsid w:val="00A04A19"/>
    <w:rsid w:val="00A07CD9"/>
    <w:rsid w:val="00A122F0"/>
    <w:rsid w:val="00A12874"/>
    <w:rsid w:val="00A12CF3"/>
    <w:rsid w:val="00A13DFF"/>
    <w:rsid w:val="00A148E7"/>
    <w:rsid w:val="00A1494E"/>
    <w:rsid w:val="00A14B73"/>
    <w:rsid w:val="00A16B3A"/>
    <w:rsid w:val="00A17C50"/>
    <w:rsid w:val="00A22F06"/>
    <w:rsid w:val="00A22FC6"/>
    <w:rsid w:val="00A230D5"/>
    <w:rsid w:val="00A23CE6"/>
    <w:rsid w:val="00A24FB1"/>
    <w:rsid w:val="00A2586E"/>
    <w:rsid w:val="00A26E9D"/>
    <w:rsid w:val="00A31DAE"/>
    <w:rsid w:val="00A326AC"/>
    <w:rsid w:val="00A32935"/>
    <w:rsid w:val="00A33E84"/>
    <w:rsid w:val="00A341CE"/>
    <w:rsid w:val="00A34C58"/>
    <w:rsid w:val="00A35CCF"/>
    <w:rsid w:val="00A35F7C"/>
    <w:rsid w:val="00A37968"/>
    <w:rsid w:val="00A42B99"/>
    <w:rsid w:val="00A432DA"/>
    <w:rsid w:val="00A43867"/>
    <w:rsid w:val="00A447DA"/>
    <w:rsid w:val="00A44893"/>
    <w:rsid w:val="00A44CDE"/>
    <w:rsid w:val="00A45E99"/>
    <w:rsid w:val="00A45FDF"/>
    <w:rsid w:val="00A4773A"/>
    <w:rsid w:val="00A5104B"/>
    <w:rsid w:val="00A51113"/>
    <w:rsid w:val="00A525C8"/>
    <w:rsid w:val="00A539EE"/>
    <w:rsid w:val="00A54A48"/>
    <w:rsid w:val="00A553ED"/>
    <w:rsid w:val="00A57179"/>
    <w:rsid w:val="00A5764E"/>
    <w:rsid w:val="00A61D5C"/>
    <w:rsid w:val="00A62D3E"/>
    <w:rsid w:val="00A63D90"/>
    <w:rsid w:val="00A66A95"/>
    <w:rsid w:val="00A67040"/>
    <w:rsid w:val="00A6755C"/>
    <w:rsid w:val="00A704C7"/>
    <w:rsid w:val="00A70A48"/>
    <w:rsid w:val="00A72E12"/>
    <w:rsid w:val="00A73031"/>
    <w:rsid w:val="00A75D44"/>
    <w:rsid w:val="00A75D46"/>
    <w:rsid w:val="00A7750E"/>
    <w:rsid w:val="00A80537"/>
    <w:rsid w:val="00A80F8D"/>
    <w:rsid w:val="00A81A37"/>
    <w:rsid w:val="00A82C74"/>
    <w:rsid w:val="00A8384D"/>
    <w:rsid w:val="00A83BD8"/>
    <w:rsid w:val="00A84EE2"/>
    <w:rsid w:val="00A856BD"/>
    <w:rsid w:val="00A8587B"/>
    <w:rsid w:val="00A860AE"/>
    <w:rsid w:val="00A8796C"/>
    <w:rsid w:val="00A87F28"/>
    <w:rsid w:val="00A9297F"/>
    <w:rsid w:val="00A93830"/>
    <w:rsid w:val="00A94E3D"/>
    <w:rsid w:val="00A952BF"/>
    <w:rsid w:val="00A95E89"/>
    <w:rsid w:val="00A97768"/>
    <w:rsid w:val="00AA1744"/>
    <w:rsid w:val="00AA3772"/>
    <w:rsid w:val="00AA48EA"/>
    <w:rsid w:val="00AA54CB"/>
    <w:rsid w:val="00AA5F9D"/>
    <w:rsid w:val="00AA7AB9"/>
    <w:rsid w:val="00AB1337"/>
    <w:rsid w:val="00AB1354"/>
    <w:rsid w:val="00AB1AC2"/>
    <w:rsid w:val="00AB343D"/>
    <w:rsid w:val="00AB3E36"/>
    <w:rsid w:val="00AB492B"/>
    <w:rsid w:val="00AB50AB"/>
    <w:rsid w:val="00AB5934"/>
    <w:rsid w:val="00AB5CAA"/>
    <w:rsid w:val="00AB6BEF"/>
    <w:rsid w:val="00AB7621"/>
    <w:rsid w:val="00AB78D8"/>
    <w:rsid w:val="00AC01A7"/>
    <w:rsid w:val="00AC331C"/>
    <w:rsid w:val="00AC3D44"/>
    <w:rsid w:val="00AC4E1F"/>
    <w:rsid w:val="00AC4FD4"/>
    <w:rsid w:val="00AC588B"/>
    <w:rsid w:val="00AC5F86"/>
    <w:rsid w:val="00AC7F73"/>
    <w:rsid w:val="00AD0DCD"/>
    <w:rsid w:val="00AD0E19"/>
    <w:rsid w:val="00AD1B75"/>
    <w:rsid w:val="00AD1BF3"/>
    <w:rsid w:val="00AD50D2"/>
    <w:rsid w:val="00AD56F1"/>
    <w:rsid w:val="00AD795D"/>
    <w:rsid w:val="00AE09E2"/>
    <w:rsid w:val="00AE0D77"/>
    <w:rsid w:val="00AE1C05"/>
    <w:rsid w:val="00AE253B"/>
    <w:rsid w:val="00AE3006"/>
    <w:rsid w:val="00AE3147"/>
    <w:rsid w:val="00AE5BBD"/>
    <w:rsid w:val="00AE5C7F"/>
    <w:rsid w:val="00AE70B1"/>
    <w:rsid w:val="00AE7800"/>
    <w:rsid w:val="00AF2093"/>
    <w:rsid w:val="00AF2377"/>
    <w:rsid w:val="00AF2855"/>
    <w:rsid w:val="00AF2991"/>
    <w:rsid w:val="00AF2E21"/>
    <w:rsid w:val="00AF2F90"/>
    <w:rsid w:val="00AF37E0"/>
    <w:rsid w:val="00AF48CE"/>
    <w:rsid w:val="00AF4B58"/>
    <w:rsid w:val="00AF4BF4"/>
    <w:rsid w:val="00AF697A"/>
    <w:rsid w:val="00AF6AC4"/>
    <w:rsid w:val="00AF7B67"/>
    <w:rsid w:val="00B00C7B"/>
    <w:rsid w:val="00B01840"/>
    <w:rsid w:val="00B01961"/>
    <w:rsid w:val="00B02156"/>
    <w:rsid w:val="00B05E57"/>
    <w:rsid w:val="00B07036"/>
    <w:rsid w:val="00B0767B"/>
    <w:rsid w:val="00B076BD"/>
    <w:rsid w:val="00B10339"/>
    <w:rsid w:val="00B109A7"/>
    <w:rsid w:val="00B10E1D"/>
    <w:rsid w:val="00B119A8"/>
    <w:rsid w:val="00B12B98"/>
    <w:rsid w:val="00B131DB"/>
    <w:rsid w:val="00B1330D"/>
    <w:rsid w:val="00B13D83"/>
    <w:rsid w:val="00B1401B"/>
    <w:rsid w:val="00B160CF"/>
    <w:rsid w:val="00B167A3"/>
    <w:rsid w:val="00B220B3"/>
    <w:rsid w:val="00B224F9"/>
    <w:rsid w:val="00B232A2"/>
    <w:rsid w:val="00B238BC"/>
    <w:rsid w:val="00B2518D"/>
    <w:rsid w:val="00B2533D"/>
    <w:rsid w:val="00B25825"/>
    <w:rsid w:val="00B26818"/>
    <w:rsid w:val="00B317FD"/>
    <w:rsid w:val="00B32E4F"/>
    <w:rsid w:val="00B3312D"/>
    <w:rsid w:val="00B36237"/>
    <w:rsid w:val="00B36CE5"/>
    <w:rsid w:val="00B41540"/>
    <w:rsid w:val="00B41B52"/>
    <w:rsid w:val="00B4296E"/>
    <w:rsid w:val="00B42A7C"/>
    <w:rsid w:val="00B42B47"/>
    <w:rsid w:val="00B45C5E"/>
    <w:rsid w:val="00B463EF"/>
    <w:rsid w:val="00B47D6F"/>
    <w:rsid w:val="00B50560"/>
    <w:rsid w:val="00B51335"/>
    <w:rsid w:val="00B5257A"/>
    <w:rsid w:val="00B54848"/>
    <w:rsid w:val="00B548F1"/>
    <w:rsid w:val="00B5653C"/>
    <w:rsid w:val="00B600E6"/>
    <w:rsid w:val="00B605D8"/>
    <w:rsid w:val="00B60CB1"/>
    <w:rsid w:val="00B60E9B"/>
    <w:rsid w:val="00B61F3B"/>
    <w:rsid w:val="00B62459"/>
    <w:rsid w:val="00B64544"/>
    <w:rsid w:val="00B64DCA"/>
    <w:rsid w:val="00B64E68"/>
    <w:rsid w:val="00B6551C"/>
    <w:rsid w:val="00B66910"/>
    <w:rsid w:val="00B66B61"/>
    <w:rsid w:val="00B675F5"/>
    <w:rsid w:val="00B70739"/>
    <w:rsid w:val="00B72E92"/>
    <w:rsid w:val="00B7787E"/>
    <w:rsid w:val="00B8018D"/>
    <w:rsid w:val="00B81952"/>
    <w:rsid w:val="00B83442"/>
    <w:rsid w:val="00B84129"/>
    <w:rsid w:val="00B84672"/>
    <w:rsid w:val="00B85749"/>
    <w:rsid w:val="00B871CA"/>
    <w:rsid w:val="00B87AAD"/>
    <w:rsid w:val="00B9000C"/>
    <w:rsid w:val="00B913A3"/>
    <w:rsid w:val="00B92214"/>
    <w:rsid w:val="00B93887"/>
    <w:rsid w:val="00BA1200"/>
    <w:rsid w:val="00BA2169"/>
    <w:rsid w:val="00BA2BBA"/>
    <w:rsid w:val="00BA2BBB"/>
    <w:rsid w:val="00BA2F05"/>
    <w:rsid w:val="00BA4601"/>
    <w:rsid w:val="00BA490A"/>
    <w:rsid w:val="00BA5470"/>
    <w:rsid w:val="00BA6358"/>
    <w:rsid w:val="00BA6A25"/>
    <w:rsid w:val="00BA709B"/>
    <w:rsid w:val="00BA7347"/>
    <w:rsid w:val="00BA7B72"/>
    <w:rsid w:val="00BB1B9F"/>
    <w:rsid w:val="00BB302C"/>
    <w:rsid w:val="00BB55EC"/>
    <w:rsid w:val="00BB5848"/>
    <w:rsid w:val="00BB5C33"/>
    <w:rsid w:val="00BC06FB"/>
    <w:rsid w:val="00BC0E5F"/>
    <w:rsid w:val="00BC1C3D"/>
    <w:rsid w:val="00BC3D7C"/>
    <w:rsid w:val="00BC45FB"/>
    <w:rsid w:val="00BC52DD"/>
    <w:rsid w:val="00BC70B8"/>
    <w:rsid w:val="00BC7893"/>
    <w:rsid w:val="00BD093A"/>
    <w:rsid w:val="00BD0D02"/>
    <w:rsid w:val="00BD1A56"/>
    <w:rsid w:val="00BD1DE3"/>
    <w:rsid w:val="00BD3169"/>
    <w:rsid w:val="00BD462F"/>
    <w:rsid w:val="00BD51BF"/>
    <w:rsid w:val="00BD53E3"/>
    <w:rsid w:val="00BD5B15"/>
    <w:rsid w:val="00BD7226"/>
    <w:rsid w:val="00BD75DC"/>
    <w:rsid w:val="00BD7F6A"/>
    <w:rsid w:val="00BE0953"/>
    <w:rsid w:val="00BE234B"/>
    <w:rsid w:val="00BE2616"/>
    <w:rsid w:val="00BE2EA9"/>
    <w:rsid w:val="00BE3F52"/>
    <w:rsid w:val="00BE4110"/>
    <w:rsid w:val="00BE5E47"/>
    <w:rsid w:val="00BE7B01"/>
    <w:rsid w:val="00BF3263"/>
    <w:rsid w:val="00BF3539"/>
    <w:rsid w:val="00BF3CC8"/>
    <w:rsid w:val="00BF48CF"/>
    <w:rsid w:val="00BF4C2F"/>
    <w:rsid w:val="00BF50BC"/>
    <w:rsid w:val="00BF5909"/>
    <w:rsid w:val="00BF633E"/>
    <w:rsid w:val="00BF65A0"/>
    <w:rsid w:val="00BF6BEA"/>
    <w:rsid w:val="00BF757C"/>
    <w:rsid w:val="00C010E6"/>
    <w:rsid w:val="00C04345"/>
    <w:rsid w:val="00C06453"/>
    <w:rsid w:val="00C06D5A"/>
    <w:rsid w:val="00C0758D"/>
    <w:rsid w:val="00C07905"/>
    <w:rsid w:val="00C10003"/>
    <w:rsid w:val="00C104A6"/>
    <w:rsid w:val="00C11233"/>
    <w:rsid w:val="00C11C54"/>
    <w:rsid w:val="00C1254D"/>
    <w:rsid w:val="00C1299A"/>
    <w:rsid w:val="00C12EEB"/>
    <w:rsid w:val="00C12F37"/>
    <w:rsid w:val="00C13E9D"/>
    <w:rsid w:val="00C142D0"/>
    <w:rsid w:val="00C143AC"/>
    <w:rsid w:val="00C161A3"/>
    <w:rsid w:val="00C17ACE"/>
    <w:rsid w:val="00C17DC2"/>
    <w:rsid w:val="00C20803"/>
    <w:rsid w:val="00C21782"/>
    <w:rsid w:val="00C221A6"/>
    <w:rsid w:val="00C22DD0"/>
    <w:rsid w:val="00C231B4"/>
    <w:rsid w:val="00C23979"/>
    <w:rsid w:val="00C23EE7"/>
    <w:rsid w:val="00C2638F"/>
    <w:rsid w:val="00C26CC0"/>
    <w:rsid w:val="00C26E8F"/>
    <w:rsid w:val="00C309E0"/>
    <w:rsid w:val="00C31C5E"/>
    <w:rsid w:val="00C32CB6"/>
    <w:rsid w:val="00C32F56"/>
    <w:rsid w:val="00C33BAD"/>
    <w:rsid w:val="00C352CB"/>
    <w:rsid w:val="00C35671"/>
    <w:rsid w:val="00C37941"/>
    <w:rsid w:val="00C37B33"/>
    <w:rsid w:val="00C40695"/>
    <w:rsid w:val="00C41C0E"/>
    <w:rsid w:val="00C421F3"/>
    <w:rsid w:val="00C42C93"/>
    <w:rsid w:val="00C44CD7"/>
    <w:rsid w:val="00C462A8"/>
    <w:rsid w:val="00C473EA"/>
    <w:rsid w:val="00C50EBA"/>
    <w:rsid w:val="00C52E69"/>
    <w:rsid w:val="00C53937"/>
    <w:rsid w:val="00C55501"/>
    <w:rsid w:val="00C56482"/>
    <w:rsid w:val="00C568AA"/>
    <w:rsid w:val="00C60465"/>
    <w:rsid w:val="00C606F5"/>
    <w:rsid w:val="00C60A1C"/>
    <w:rsid w:val="00C616D5"/>
    <w:rsid w:val="00C63A2D"/>
    <w:rsid w:val="00C63D1B"/>
    <w:rsid w:val="00C64630"/>
    <w:rsid w:val="00C66746"/>
    <w:rsid w:val="00C67021"/>
    <w:rsid w:val="00C670DA"/>
    <w:rsid w:val="00C67B4F"/>
    <w:rsid w:val="00C70C70"/>
    <w:rsid w:val="00C7287F"/>
    <w:rsid w:val="00C73C97"/>
    <w:rsid w:val="00C745FE"/>
    <w:rsid w:val="00C7579B"/>
    <w:rsid w:val="00C772D7"/>
    <w:rsid w:val="00C77A76"/>
    <w:rsid w:val="00C800B4"/>
    <w:rsid w:val="00C80EBD"/>
    <w:rsid w:val="00C81104"/>
    <w:rsid w:val="00C8195D"/>
    <w:rsid w:val="00C820D5"/>
    <w:rsid w:val="00C83D73"/>
    <w:rsid w:val="00C85F01"/>
    <w:rsid w:val="00C869C7"/>
    <w:rsid w:val="00C86FBB"/>
    <w:rsid w:val="00C87F61"/>
    <w:rsid w:val="00C908C6"/>
    <w:rsid w:val="00C90A94"/>
    <w:rsid w:val="00C90C94"/>
    <w:rsid w:val="00C91AD2"/>
    <w:rsid w:val="00C9285F"/>
    <w:rsid w:val="00C93BA5"/>
    <w:rsid w:val="00C958AB"/>
    <w:rsid w:val="00C959AB"/>
    <w:rsid w:val="00C964AD"/>
    <w:rsid w:val="00C96F70"/>
    <w:rsid w:val="00C979C9"/>
    <w:rsid w:val="00C97B4E"/>
    <w:rsid w:val="00C97F79"/>
    <w:rsid w:val="00CA03DC"/>
    <w:rsid w:val="00CA1BFB"/>
    <w:rsid w:val="00CA2913"/>
    <w:rsid w:val="00CA3366"/>
    <w:rsid w:val="00CA3DD5"/>
    <w:rsid w:val="00CA58B7"/>
    <w:rsid w:val="00CA5B47"/>
    <w:rsid w:val="00CA5D4E"/>
    <w:rsid w:val="00CA689E"/>
    <w:rsid w:val="00CA793E"/>
    <w:rsid w:val="00CA7F78"/>
    <w:rsid w:val="00CB01D6"/>
    <w:rsid w:val="00CB13C1"/>
    <w:rsid w:val="00CB1D08"/>
    <w:rsid w:val="00CB2F8E"/>
    <w:rsid w:val="00CB3FE6"/>
    <w:rsid w:val="00CB465C"/>
    <w:rsid w:val="00CB46EA"/>
    <w:rsid w:val="00CB4748"/>
    <w:rsid w:val="00CB4B6E"/>
    <w:rsid w:val="00CB5897"/>
    <w:rsid w:val="00CB5C36"/>
    <w:rsid w:val="00CB6126"/>
    <w:rsid w:val="00CC1303"/>
    <w:rsid w:val="00CC1CB0"/>
    <w:rsid w:val="00CC232E"/>
    <w:rsid w:val="00CC3421"/>
    <w:rsid w:val="00CC3B4E"/>
    <w:rsid w:val="00CC5413"/>
    <w:rsid w:val="00CC7D2C"/>
    <w:rsid w:val="00CD0C1B"/>
    <w:rsid w:val="00CD0C9F"/>
    <w:rsid w:val="00CD1DD4"/>
    <w:rsid w:val="00CD209C"/>
    <w:rsid w:val="00CD3B83"/>
    <w:rsid w:val="00CD4030"/>
    <w:rsid w:val="00CD458D"/>
    <w:rsid w:val="00CD625B"/>
    <w:rsid w:val="00CD63D6"/>
    <w:rsid w:val="00CD6BF7"/>
    <w:rsid w:val="00CD75F5"/>
    <w:rsid w:val="00CE0BD7"/>
    <w:rsid w:val="00CE18E1"/>
    <w:rsid w:val="00CE3E87"/>
    <w:rsid w:val="00CE59AD"/>
    <w:rsid w:val="00CE63AD"/>
    <w:rsid w:val="00CE7364"/>
    <w:rsid w:val="00CF0FEC"/>
    <w:rsid w:val="00CF183F"/>
    <w:rsid w:val="00CF2A1D"/>
    <w:rsid w:val="00CF2B50"/>
    <w:rsid w:val="00CF2D9B"/>
    <w:rsid w:val="00CF2E2F"/>
    <w:rsid w:val="00CF52F3"/>
    <w:rsid w:val="00CF6542"/>
    <w:rsid w:val="00CF781E"/>
    <w:rsid w:val="00D01C23"/>
    <w:rsid w:val="00D0574E"/>
    <w:rsid w:val="00D06E44"/>
    <w:rsid w:val="00D07203"/>
    <w:rsid w:val="00D079F6"/>
    <w:rsid w:val="00D12442"/>
    <w:rsid w:val="00D12820"/>
    <w:rsid w:val="00D12989"/>
    <w:rsid w:val="00D14B23"/>
    <w:rsid w:val="00D14DC9"/>
    <w:rsid w:val="00D15313"/>
    <w:rsid w:val="00D17BD1"/>
    <w:rsid w:val="00D2052B"/>
    <w:rsid w:val="00D20783"/>
    <w:rsid w:val="00D20A3C"/>
    <w:rsid w:val="00D233E4"/>
    <w:rsid w:val="00D24F08"/>
    <w:rsid w:val="00D266B7"/>
    <w:rsid w:val="00D277F5"/>
    <w:rsid w:val="00D27C62"/>
    <w:rsid w:val="00D31B6F"/>
    <w:rsid w:val="00D31CBE"/>
    <w:rsid w:val="00D32344"/>
    <w:rsid w:val="00D33BE5"/>
    <w:rsid w:val="00D354A8"/>
    <w:rsid w:val="00D36830"/>
    <w:rsid w:val="00D419A3"/>
    <w:rsid w:val="00D42D22"/>
    <w:rsid w:val="00D439FE"/>
    <w:rsid w:val="00D44040"/>
    <w:rsid w:val="00D44ABD"/>
    <w:rsid w:val="00D45F7C"/>
    <w:rsid w:val="00D47E2C"/>
    <w:rsid w:val="00D5042E"/>
    <w:rsid w:val="00D509AF"/>
    <w:rsid w:val="00D51568"/>
    <w:rsid w:val="00D526D8"/>
    <w:rsid w:val="00D54390"/>
    <w:rsid w:val="00D56A0D"/>
    <w:rsid w:val="00D577C6"/>
    <w:rsid w:val="00D6184F"/>
    <w:rsid w:val="00D61CC3"/>
    <w:rsid w:val="00D62077"/>
    <w:rsid w:val="00D62C54"/>
    <w:rsid w:val="00D630E6"/>
    <w:rsid w:val="00D63131"/>
    <w:rsid w:val="00D63E06"/>
    <w:rsid w:val="00D64446"/>
    <w:rsid w:val="00D6447E"/>
    <w:rsid w:val="00D64573"/>
    <w:rsid w:val="00D64F3F"/>
    <w:rsid w:val="00D6547A"/>
    <w:rsid w:val="00D67F68"/>
    <w:rsid w:val="00D70580"/>
    <w:rsid w:val="00D71417"/>
    <w:rsid w:val="00D71420"/>
    <w:rsid w:val="00D71EDD"/>
    <w:rsid w:val="00D72522"/>
    <w:rsid w:val="00D72D0C"/>
    <w:rsid w:val="00D734C4"/>
    <w:rsid w:val="00D76760"/>
    <w:rsid w:val="00D767CF"/>
    <w:rsid w:val="00D7682A"/>
    <w:rsid w:val="00D8091A"/>
    <w:rsid w:val="00D8170F"/>
    <w:rsid w:val="00D82F98"/>
    <w:rsid w:val="00D84326"/>
    <w:rsid w:val="00D84A6A"/>
    <w:rsid w:val="00D876D0"/>
    <w:rsid w:val="00D87D4D"/>
    <w:rsid w:val="00D90D3A"/>
    <w:rsid w:val="00D923A3"/>
    <w:rsid w:val="00D93617"/>
    <w:rsid w:val="00D946E9"/>
    <w:rsid w:val="00D95C02"/>
    <w:rsid w:val="00D96445"/>
    <w:rsid w:val="00D970D7"/>
    <w:rsid w:val="00D9774A"/>
    <w:rsid w:val="00DA07BE"/>
    <w:rsid w:val="00DA3324"/>
    <w:rsid w:val="00DA3A0A"/>
    <w:rsid w:val="00DA4927"/>
    <w:rsid w:val="00DA5872"/>
    <w:rsid w:val="00DA5F0C"/>
    <w:rsid w:val="00DA6718"/>
    <w:rsid w:val="00DA7B5B"/>
    <w:rsid w:val="00DB076C"/>
    <w:rsid w:val="00DB0931"/>
    <w:rsid w:val="00DB5369"/>
    <w:rsid w:val="00DB5845"/>
    <w:rsid w:val="00DB595E"/>
    <w:rsid w:val="00DB7B0B"/>
    <w:rsid w:val="00DC020C"/>
    <w:rsid w:val="00DC0497"/>
    <w:rsid w:val="00DC0D20"/>
    <w:rsid w:val="00DC0DC1"/>
    <w:rsid w:val="00DC2BCE"/>
    <w:rsid w:val="00DC372F"/>
    <w:rsid w:val="00DC4E6D"/>
    <w:rsid w:val="00DC4FE4"/>
    <w:rsid w:val="00DC6AB3"/>
    <w:rsid w:val="00DC78F6"/>
    <w:rsid w:val="00DD1111"/>
    <w:rsid w:val="00DD1927"/>
    <w:rsid w:val="00DD420A"/>
    <w:rsid w:val="00DD5C78"/>
    <w:rsid w:val="00DD5F86"/>
    <w:rsid w:val="00DD7E91"/>
    <w:rsid w:val="00DD7F9A"/>
    <w:rsid w:val="00DE1B96"/>
    <w:rsid w:val="00DE1D22"/>
    <w:rsid w:val="00DE1EF5"/>
    <w:rsid w:val="00DE235A"/>
    <w:rsid w:val="00DE28FA"/>
    <w:rsid w:val="00DE2A02"/>
    <w:rsid w:val="00DE332B"/>
    <w:rsid w:val="00DE4109"/>
    <w:rsid w:val="00DE47E0"/>
    <w:rsid w:val="00DE493E"/>
    <w:rsid w:val="00DE4A3A"/>
    <w:rsid w:val="00DE7D4F"/>
    <w:rsid w:val="00DF1EED"/>
    <w:rsid w:val="00DF3C23"/>
    <w:rsid w:val="00DF3E59"/>
    <w:rsid w:val="00DF56ED"/>
    <w:rsid w:val="00DF5F1D"/>
    <w:rsid w:val="00DF5FC3"/>
    <w:rsid w:val="00E00E8B"/>
    <w:rsid w:val="00E00EDA"/>
    <w:rsid w:val="00E01EB1"/>
    <w:rsid w:val="00E027AF"/>
    <w:rsid w:val="00E02D50"/>
    <w:rsid w:val="00E04EC9"/>
    <w:rsid w:val="00E06DFF"/>
    <w:rsid w:val="00E103B9"/>
    <w:rsid w:val="00E1054C"/>
    <w:rsid w:val="00E11ED9"/>
    <w:rsid w:val="00E12F06"/>
    <w:rsid w:val="00E13CC1"/>
    <w:rsid w:val="00E15516"/>
    <w:rsid w:val="00E15CAB"/>
    <w:rsid w:val="00E1647C"/>
    <w:rsid w:val="00E16752"/>
    <w:rsid w:val="00E17B24"/>
    <w:rsid w:val="00E2175C"/>
    <w:rsid w:val="00E22146"/>
    <w:rsid w:val="00E225FB"/>
    <w:rsid w:val="00E24F45"/>
    <w:rsid w:val="00E25881"/>
    <w:rsid w:val="00E259B6"/>
    <w:rsid w:val="00E26A90"/>
    <w:rsid w:val="00E26B23"/>
    <w:rsid w:val="00E275AC"/>
    <w:rsid w:val="00E275D1"/>
    <w:rsid w:val="00E301AC"/>
    <w:rsid w:val="00E30AA0"/>
    <w:rsid w:val="00E30E5A"/>
    <w:rsid w:val="00E336BF"/>
    <w:rsid w:val="00E34DB6"/>
    <w:rsid w:val="00E34EF7"/>
    <w:rsid w:val="00E352ED"/>
    <w:rsid w:val="00E35A72"/>
    <w:rsid w:val="00E37B14"/>
    <w:rsid w:val="00E37CB1"/>
    <w:rsid w:val="00E4182F"/>
    <w:rsid w:val="00E418FC"/>
    <w:rsid w:val="00E433B6"/>
    <w:rsid w:val="00E435B9"/>
    <w:rsid w:val="00E4431D"/>
    <w:rsid w:val="00E45D85"/>
    <w:rsid w:val="00E46264"/>
    <w:rsid w:val="00E46DBC"/>
    <w:rsid w:val="00E47DDD"/>
    <w:rsid w:val="00E50636"/>
    <w:rsid w:val="00E514CF"/>
    <w:rsid w:val="00E51976"/>
    <w:rsid w:val="00E53AAC"/>
    <w:rsid w:val="00E53C17"/>
    <w:rsid w:val="00E55D0C"/>
    <w:rsid w:val="00E568D2"/>
    <w:rsid w:val="00E575AA"/>
    <w:rsid w:val="00E57B66"/>
    <w:rsid w:val="00E60482"/>
    <w:rsid w:val="00E60AD8"/>
    <w:rsid w:val="00E60FE4"/>
    <w:rsid w:val="00E62C03"/>
    <w:rsid w:val="00E63728"/>
    <w:rsid w:val="00E64DC8"/>
    <w:rsid w:val="00E65071"/>
    <w:rsid w:val="00E660B1"/>
    <w:rsid w:val="00E66206"/>
    <w:rsid w:val="00E667F1"/>
    <w:rsid w:val="00E66928"/>
    <w:rsid w:val="00E669B3"/>
    <w:rsid w:val="00E66C5D"/>
    <w:rsid w:val="00E66FE9"/>
    <w:rsid w:val="00E6718E"/>
    <w:rsid w:val="00E67974"/>
    <w:rsid w:val="00E67FC9"/>
    <w:rsid w:val="00E67FFD"/>
    <w:rsid w:val="00E7062F"/>
    <w:rsid w:val="00E70BB9"/>
    <w:rsid w:val="00E72DFF"/>
    <w:rsid w:val="00E733DB"/>
    <w:rsid w:val="00E745CD"/>
    <w:rsid w:val="00E7483B"/>
    <w:rsid w:val="00E74ACC"/>
    <w:rsid w:val="00E7588C"/>
    <w:rsid w:val="00E77DBF"/>
    <w:rsid w:val="00E80D4A"/>
    <w:rsid w:val="00E82463"/>
    <w:rsid w:val="00E82B57"/>
    <w:rsid w:val="00E82B82"/>
    <w:rsid w:val="00E82E17"/>
    <w:rsid w:val="00E83236"/>
    <w:rsid w:val="00E84580"/>
    <w:rsid w:val="00E84977"/>
    <w:rsid w:val="00E84DBD"/>
    <w:rsid w:val="00E85514"/>
    <w:rsid w:val="00E856FE"/>
    <w:rsid w:val="00E86012"/>
    <w:rsid w:val="00E87654"/>
    <w:rsid w:val="00E900CF"/>
    <w:rsid w:val="00E90595"/>
    <w:rsid w:val="00E905DF"/>
    <w:rsid w:val="00E927D0"/>
    <w:rsid w:val="00E92CAA"/>
    <w:rsid w:val="00E937C8"/>
    <w:rsid w:val="00E938B6"/>
    <w:rsid w:val="00E940EE"/>
    <w:rsid w:val="00E94901"/>
    <w:rsid w:val="00E94E09"/>
    <w:rsid w:val="00E95AED"/>
    <w:rsid w:val="00E96D8E"/>
    <w:rsid w:val="00E97E76"/>
    <w:rsid w:val="00E97E94"/>
    <w:rsid w:val="00EA2E56"/>
    <w:rsid w:val="00EA4325"/>
    <w:rsid w:val="00EA54AD"/>
    <w:rsid w:val="00EA5B80"/>
    <w:rsid w:val="00EA5D82"/>
    <w:rsid w:val="00EA6989"/>
    <w:rsid w:val="00EA7530"/>
    <w:rsid w:val="00EB1061"/>
    <w:rsid w:val="00EB296A"/>
    <w:rsid w:val="00EB2C1F"/>
    <w:rsid w:val="00EB2FA8"/>
    <w:rsid w:val="00EB3528"/>
    <w:rsid w:val="00EB3C1A"/>
    <w:rsid w:val="00EB4FFB"/>
    <w:rsid w:val="00EB54BB"/>
    <w:rsid w:val="00EB5C29"/>
    <w:rsid w:val="00EB60FE"/>
    <w:rsid w:val="00EB68B7"/>
    <w:rsid w:val="00EB6C34"/>
    <w:rsid w:val="00EB7D45"/>
    <w:rsid w:val="00EC0583"/>
    <w:rsid w:val="00EC12F6"/>
    <w:rsid w:val="00EC1D61"/>
    <w:rsid w:val="00EC288B"/>
    <w:rsid w:val="00EC3261"/>
    <w:rsid w:val="00EC35B6"/>
    <w:rsid w:val="00EC46F6"/>
    <w:rsid w:val="00EC4FF0"/>
    <w:rsid w:val="00EC68F9"/>
    <w:rsid w:val="00EC6DF4"/>
    <w:rsid w:val="00EC74D9"/>
    <w:rsid w:val="00ED01A0"/>
    <w:rsid w:val="00ED19A6"/>
    <w:rsid w:val="00ED1FEF"/>
    <w:rsid w:val="00ED27C7"/>
    <w:rsid w:val="00ED288F"/>
    <w:rsid w:val="00ED3C98"/>
    <w:rsid w:val="00ED3E60"/>
    <w:rsid w:val="00ED3F1B"/>
    <w:rsid w:val="00ED4CF1"/>
    <w:rsid w:val="00ED5AC4"/>
    <w:rsid w:val="00ED61F5"/>
    <w:rsid w:val="00EE044D"/>
    <w:rsid w:val="00EE0DCD"/>
    <w:rsid w:val="00EE1C85"/>
    <w:rsid w:val="00EE1E8C"/>
    <w:rsid w:val="00EE2622"/>
    <w:rsid w:val="00EE267D"/>
    <w:rsid w:val="00EE2EEE"/>
    <w:rsid w:val="00EE3C6A"/>
    <w:rsid w:val="00EE3F3A"/>
    <w:rsid w:val="00EE3FFB"/>
    <w:rsid w:val="00EE4496"/>
    <w:rsid w:val="00EE604B"/>
    <w:rsid w:val="00EE63A5"/>
    <w:rsid w:val="00EE6A78"/>
    <w:rsid w:val="00EF0002"/>
    <w:rsid w:val="00EF0251"/>
    <w:rsid w:val="00EF05D7"/>
    <w:rsid w:val="00EF4061"/>
    <w:rsid w:val="00EF711E"/>
    <w:rsid w:val="00EF7EAB"/>
    <w:rsid w:val="00F01158"/>
    <w:rsid w:val="00F04A26"/>
    <w:rsid w:val="00F04B75"/>
    <w:rsid w:val="00F0624F"/>
    <w:rsid w:val="00F10475"/>
    <w:rsid w:val="00F106C6"/>
    <w:rsid w:val="00F107BE"/>
    <w:rsid w:val="00F12DAB"/>
    <w:rsid w:val="00F12FCC"/>
    <w:rsid w:val="00F13661"/>
    <w:rsid w:val="00F13F57"/>
    <w:rsid w:val="00F140B6"/>
    <w:rsid w:val="00F141FC"/>
    <w:rsid w:val="00F157AF"/>
    <w:rsid w:val="00F15ECC"/>
    <w:rsid w:val="00F16441"/>
    <w:rsid w:val="00F172F3"/>
    <w:rsid w:val="00F223EA"/>
    <w:rsid w:val="00F228CA"/>
    <w:rsid w:val="00F2326E"/>
    <w:rsid w:val="00F249DB"/>
    <w:rsid w:val="00F27826"/>
    <w:rsid w:val="00F27D6F"/>
    <w:rsid w:val="00F30352"/>
    <w:rsid w:val="00F318B8"/>
    <w:rsid w:val="00F32110"/>
    <w:rsid w:val="00F32242"/>
    <w:rsid w:val="00F32C36"/>
    <w:rsid w:val="00F32CE3"/>
    <w:rsid w:val="00F352B0"/>
    <w:rsid w:val="00F35822"/>
    <w:rsid w:val="00F35BA3"/>
    <w:rsid w:val="00F36847"/>
    <w:rsid w:val="00F37103"/>
    <w:rsid w:val="00F37129"/>
    <w:rsid w:val="00F403D8"/>
    <w:rsid w:val="00F40D4C"/>
    <w:rsid w:val="00F427E0"/>
    <w:rsid w:val="00F4305C"/>
    <w:rsid w:val="00F439C2"/>
    <w:rsid w:val="00F43F71"/>
    <w:rsid w:val="00F441BC"/>
    <w:rsid w:val="00F45F14"/>
    <w:rsid w:val="00F473AE"/>
    <w:rsid w:val="00F52BE6"/>
    <w:rsid w:val="00F553B6"/>
    <w:rsid w:val="00F553CA"/>
    <w:rsid w:val="00F563CF"/>
    <w:rsid w:val="00F607FD"/>
    <w:rsid w:val="00F62E75"/>
    <w:rsid w:val="00F62E89"/>
    <w:rsid w:val="00F6301F"/>
    <w:rsid w:val="00F6654D"/>
    <w:rsid w:val="00F67449"/>
    <w:rsid w:val="00F67D14"/>
    <w:rsid w:val="00F72BB5"/>
    <w:rsid w:val="00F744EE"/>
    <w:rsid w:val="00F750B3"/>
    <w:rsid w:val="00F754F3"/>
    <w:rsid w:val="00F76D81"/>
    <w:rsid w:val="00F771B4"/>
    <w:rsid w:val="00F82F78"/>
    <w:rsid w:val="00F838E8"/>
    <w:rsid w:val="00F849C4"/>
    <w:rsid w:val="00F85308"/>
    <w:rsid w:val="00F85BA0"/>
    <w:rsid w:val="00F85D01"/>
    <w:rsid w:val="00F90A90"/>
    <w:rsid w:val="00F91297"/>
    <w:rsid w:val="00F92128"/>
    <w:rsid w:val="00F92B37"/>
    <w:rsid w:val="00F934C5"/>
    <w:rsid w:val="00F941CE"/>
    <w:rsid w:val="00F94887"/>
    <w:rsid w:val="00F94BA2"/>
    <w:rsid w:val="00F95126"/>
    <w:rsid w:val="00FA108E"/>
    <w:rsid w:val="00FA1F3D"/>
    <w:rsid w:val="00FA59C2"/>
    <w:rsid w:val="00FA5F8A"/>
    <w:rsid w:val="00FA6662"/>
    <w:rsid w:val="00FA71BE"/>
    <w:rsid w:val="00FB0E55"/>
    <w:rsid w:val="00FB0E83"/>
    <w:rsid w:val="00FB102D"/>
    <w:rsid w:val="00FB1A12"/>
    <w:rsid w:val="00FB2574"/>
    <w:rsid w:val="00FB39B0"/>
    <w:rsid w:val="00FB3B69"/>
    <w:rsid w:val="00FB3C65"/>
    <w:rsid w:val="00FB6126"/>
    <w:rsid w:val="00FC097D"/>
    <w:rsid w:val="00FC2694"/>
    <w:rsid w:val="00FC3A10"/>
    <w:rsid w:val="00FC3D80"/>
    <w:rsid w:val="00FC4529"/>
    <w:rsid w:val="00FC4540"/>
    <w:rsid w:val="00FC7080"/>
    <w:rsid w:val="00FC7399"/>
    <w:rsid w:val="00FD012A"/>
    <w:rsid w:val="00FD0AEE"/>
    <w:rsid w:val="00FD16FB"/>
    <w:rsid w:val="00FD34AF"/>
    <w:rsid w:val="00FD3DD1"/>
    <w:rsid w:val="00FD471A"/>
    <w:rsid w:val="00FD67B7"/>
    <w:rsid w:val="00FE034B"/>
    <w:rsid w:val="00FE0FCF"/>
    <w:rsid w:val="00FE2537"/>
    <w:rsid w:val="00FE260F"/>
    <w:rsid w:val="00FE5B6A"/>
    <w:rsid w:val="00FE5F85"/>
    <w:rsid w:val="00FE6EC7"/>
    <w:rsid w:val="00FE73FD"/>
    <w:rsid w:val="00FE78BD"/>
    <w:rsid w:val="00FF1AA9"/>
    <w:rsid w:val="00FF29E2"/>
    <w:rsid w:val="00FF2AC6"/>
    <w:rsid w:val="00FF2B78"/>
    <w:rsid w:val="00FF52B8"/>
    <w:rsid w:val="00FF6820"/>
    <w:rsid w:val="00FF7F1E"/>
    <w:rsid w:val="10034B45"/>
    <w:rsid w:val="1FFE22E9"/>
    <w:rsid w:val="2118799E"/>
    <w:rsid w:val="28D5110C"/>
    <w:rsid w:val="2CDF0E64"/>
    <w:rsid w:val="417800E5"/>
    <w:rsid w:val="50525457"/>
    <w:rsid w:val="6E186703"/>
    <w:rsid w:val="7FEB4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7"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Number" w:semiHidden="0" w:unhideWhenUsed="0"/>
    <w:lsdException w:name="List 2" w:qFormat="1"/>
    <w:lsdException w:name="List 4" w:semiHidden="0" w:unhideWhenUsed="0" w:qFormat="1"/>
    <w:lsdException w:name="List 5" w:semiHidden="0" w:unhideWhenUsed="0"/>
    <w:lsdException w:name="List Bullet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eastAsia="仿宋"/>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aliases w:val="H2,h2,l2,2nd level,2,Header 2,Titre2,Head 2,sect 1.2,H21,sect 1.21,H22,sect 1.22,H211,sect 1.211,H23,sect 1.23,H212,sect 1.212,Underrubrik1,prop2,UNDERRUBRIK 1-2,H24,sect 1.24,H213,sect 1.213,H221,sect 1.221,H2111,sect 1.2111,H231,sect 1.231,章标题"/>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0">
    <w:name w:val="heading 5"/>
    <w:basedOn w:val="a1"/>
    <w:next w:val="a1"/>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Chars="400" w:left="100" w:hangingChars="200" w:hanging="200"/>
    </w:pPr>
    <w:rPr>
      <w:szCs w:val="24"/>
    </w:r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qFormat/>
    <w:pPr>
      <w:widowControl/>
      <w:spacing w:line="360" w:lineRule="auto"/>
    </w:pPr>
    <w:rPr>
      <w:color w:val="FF0000"/>
    </w:rPr>
  </w:style>
  <w:style w:type="paragraph" w:styleId="41">
    <w:name w:val="List Bullet 4"/>
    <w:basedOn w:val="a1"/>
    <w:pPr>
      <w:tabs>
        <w:tab w:val="left" w:pos="420"/>
      </w:tabs>
      <w:ind w:left="420" w:hanging="420"/>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qFormat/>
    <w:pPr>
      <w:shd w:val="clear" w:color="auto" w:fill="000080"/>
    </w:pPr>
  </w:style>
  <w:style w:type="paragraph" w:styleId="ac">
    <w:name w:val="Salutation"/>
    <w:basedOn w:val="a1"/>
    <w:next w:val="a1"/>
    <w:qFormat/>
    <w:rPr>
      <w:rFonts w:ascii="仿宋_GB2312" w:eastAsia="仿宋_GB2312"/>
      <w:sz w:val="24"/>
    </w:rPr>
  </w:style>
  <w:style w:type="paragraph" w:styleId="31">
    <w:name w:val="Body Text 3"/>
    <w:basedOn w:val="a1"/>
    <w:pPr>
      <w:widowControl/>
      <w:ind w:right="720"/>
      <w:jc w:val="left"/>
    </w:pPr>
    <w:rPr>
      <w:kern w:val="0"/>
      <w:sz w:val="20"/>
      <w:lang w:eastAsia="en-US"/>
    </w:rPr>
  </w:style>
  <w:style w:type="paragraph" w:styleId="ad">
    <w:name w:val="Closing"/>
    <w:basedOn w:val="a1"/>
    <w:pPr>
      <w:ind w:leftChars="2100" w:left="100"/>
    </w:pPr>
    <w:rPr>
      <w:rFonts w:ascii="仿宋_GB2312" w:eastAsia="仿宋_GB2312"/>
      <w:sz w:val="24"/>
    </w:rPr>
  </w:style>
  <w:style w:type="paragraph" w:styleId="32">
    <w:name w:val="List Bullet 3"/>
    <w:basedOn w:val="a1"/>
    <w:qFormat/>
    <w:pPr>
      <w:tabs>
        <w:tab w:val="left" w:pos="420"/>
      </w:tabs>
      <w:ind w:left="420" w:hanging="420"/>
    </w:pPr>
    <w:rPr>
      <w:szCs w:val="24"/>
    </w:rPr>
  </w:style>
  <w:style w:type="paragraph" w:styleId="ae">
    <w:name w:val="Body Text Indent"/>
    <w:basedOn w:val="a1"/>
    <w:link w:val="Char5"/>
    <w:qFormat/>
    <w:pPr>
      <w:ind w:firstLine="795"/>
    </w:pPr>
    <w:rPr>
      <w:sz w:val="32"/>
    </w:rPr>
  </w:style>
  <w:style w:type="paragraph" w:styleId="20">
    <w:name w:val="List 2"/>
    <w:basedOn w:val="a1"/>
    <w:qFormat/>
    <w:pPr>
      <w:ind w:leftChars="200" w:left="100" w:hangingChars="200" w:hanging="200"/>
    </w:pPr>
    <w:rPr>
      <w:szCs w:val="24"/>
    </w:rPr>
  </w:style>
  <w:style w:type="paragraph" w:styleId="21">
    <w:name w:val="List Bullet 2"/>
    <w:basedOn w:val="a1"/>
    <w:pPr>
      <w:tabs>
        <w:tab w:val="left" w:pos="420"/>
      </w:tabs>
      <w:ind w:left="420" w:hanging="420"/>
    </w:pPr>
    <w:rPr>
      <w:szCs w:val="24"/>
    </w:rPr>
  </w:style>
  <w:style w:type="paragraph" w:styleId="51">
    <w:name w:val="toc 5"/>
    <w:basedOn w:val="a1"/>
    <w:next w:val="a1"/>
    <w:semiHidden/>
    <w:qFormat/>
    <w:pPr>
      <w:ind w:leftChars="800" w:left="1680"/>
    </w:pPr>
    <w:rPr>
      <w:szCs w:val="24"/>
    </w:rPr>
  </w:style>
  <w:style w:type="paragraph" w:styleId="33">
    <w:name w:val="toc 3"/>
    <w:basedOn w:val="a1"/>
    <w:next w:val="a1"/>
    <w:semiHidden/>
    <w:qFormat/>
    <w:pPr>
      <w:tabs>
        <w:tab w:val="right" w:leader="dot" w:pos="8302"/>
      </w:tabs>
      <w:ind w:left="420"/>
      <w:jc w:val="left"/>
    </w:pPr>
    <w:rPr>
      <w:sz w:val="20"/>
    </w:rPr>
  </w:style>
  <w:style w:type="paragraph" w:styleId="af">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1"/>
    <w:link w:val="Char6"/>
    <w:qFormat/>
    <w:rPr>
      <w:rFonts w:ascii="宋体" w:hAnsi="Courier New"/>
    </w:rPr>
  </w:style>
  <w:style w:type="paragraph" w:styleId="80">
    <w:name w:val="toc 8"/>
    <w:basedOn w:val="a1"/>
    <w:next w:val="a1"/>
    <w:semiHidden/>
    <w:pPr>
      <w:ind w:leftChars="1400" w:left="2940"/>
    </w:pPr>
    <w:rPr>
      <w:szCs w:val="24"/>
    </w:rPr>
  </w:style>
  <w:style w:type="paragraph" w:styleId="af0">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1">
    <w:name w:val="Balloon Text"/>
    <w:basedOn w:val="a1"/>
    <w:link w:val="Char8"/>
    <w:qFormat/>
    <w:rPr>
      <w:sz w:val="18"/>
      <w:szCs w:val="18"/>
    </w:rPr>
  </w:style>
  <w:style w:type="paragraph" w:styleId="af2">
    <w:name w:val="footer"/>
    <w:basedOn w:val="a1"/>
    <w:link w:val="Char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e"/>
    <w:link w:val="2Char0"/>
    <w:qFormat/>
    <w:pPr>
      <w:spacing w:after="120"/>
      <w:ind w:leftChars="200" w:left="420" w:firstLineChars="200" w:firstLine="420"/>
    </w:pPr>
    <w:rPr>
      <w:sz w:val="21"/>
      <w:szCs w:val="24"/>
    </w:rPr>
  </w:style>
  <w:style w:type="paragraph" w:styleId="af3">
    <w:name w:val="header"/>
    <w:basedOn w:val="a1"/>
    <w:link w:val="Chara"/>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uiPriority w:val="39"/>
    <w:qFormat/>
    <w:pPr>
      <w:tabs>
        <w:tab w:val="left" w:pos="840"/>
        <w:tab w:val="right" w:leader="dot" w:pos="8302"/>
      </w:tabs>
      <w:spacing w:before="120" w:after="120"/>
      <w:jc w:val="left"/>
    </w:pPr>
    <w:rPr>
      <w:rFonts w:ascii="宋体" w:hAnsi="宋体"/>
      <w:szCs w:val="24"/>
    </w:rPr>
  </w:style>
  <w:style w:type="paragraph" w:styleId="42">
    <w:name w:val="toc 4"/>
    <w:basedOn w:val="a1"/>
    <w:next w:val="a1"/>
    <w:semiHidden/>
    <w:qFormat/>
    <w:pPr>
      <w:ind w:leftChars="600" w:left="1260"/>
    </w:pPr>
    <w:rPr>
      <w:szCs w:val="24"/>
    </w:rPr>
  </w:style>
  <w:style w:type="paragraph" w:styleId="af4">
    <w:name w:val="Subtitle"/>
    <w:basedOn w:val="a1"/>
    <w:next w:val="a1"/>
    <w:link w:val="Charb"/>
    <w:qFormat/>
    <w:pPr>
      <w:widowControl/>
      <w:spacing w:before="240" w:after="60" w:line="312" w:lineRule="auto"/>
      <w:jc w:val="center"/>
      <w:outlineLvl w:val="1"/>
    </w:pPr>
    <w:rPr>
      <w:rFonts w:ascii="Cambria" w:eastAsia="宋体" w:hAnsi="Cambria"/>
      <w:b/>
      <w:bCs/>
      <w:kern w:val="28"/>
      <w:sz w:val="32"/>
      <w:szCs w:val="32"/>
    </w:rPr>
  </w:style>
  <w:style w:type="paragraph" w:styleId="af5">
    <w:name w:val="List"/>
    <w:basedOn w:val="a1"/>
    <w:pPr>
      <w:ind w:left="200" w:hangingChars="200" w:hanging="200"/>
    </w:pPr>
    <w:rPr>
      <w:szCs w:val="24"/>
    </w:rPr>
  </w:style>
  <w:style w:type="paragraph" w:styleId="af6">
    <w:name w:val="footnote text"/>
    <w:basedOn w:val="a1"/>
    <w:link w:val="Charc"/>
    <w:qFormat/>
    <w:pPr>
      <w:widowControl/>
      <w:snapToGrid w:val="0"/>
      <w:spacing w:line="360" w:lineRule="auto"/>
      <w:jc w:val="left"/>
    </w:pPr>
    <w:rPr>
      <w:rFonts w:eastAsia="宋体"/>
      <w:sz w:val="18"/>
      <w:szCs w:val="18"/>
      <w:lang w:val="zh-CN"/>
    </w:rPr>
  </w:style>
  <w:style w:type="paragraph" w:styleId="60">
    <w:name w:val="toc 6"/>
    <w:basedOn w:val="a1"/>
    <w:next w:val="a1"/>
    <w:semiHidden/>
    <w:pPr>
      <w:ind w:leftChars="1000" w:left="2100"/>
    </w:pPr>
    <w:rPr>
      <w:szCs w:val="24"/>
    </w:rPr>
  </w:style>
  <w:style w:type="paragraph" w:styleId="52">
    <w:name w:val="List 5"/>
    <w:basedOn w:val="a1"/>
    <w:pPr>
      <w:ind w:leftChars="800" w:left="100" w:hangingChars="200" w:hanging="200"/>
    </w:pPr>
    <w:rPr>
      <w:szCs w:val="24"/>
    </w:rPr>
  </w:style>
  <w:style w:type="paragraph" w:styleId="34">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pPr>
      <w:ind w:leftChars="1600" w:left="3360"/>
    </w:pPr>
    <w:rPr>
      <w:szCs w:val="24"/>
    </w:rPr>
  </w:style>
  <w:style w:type="paragraph" w:styleId="25">
    <w:name w:val="Body Text 2"/>
    <w:basedOn w:val="a1"/>
    <w:link w:val="2Char2"/>
    <w:qFormat/>
    <w:pPr>
      <w:spacing w:after="120" w:line="480" w:lineRule="auto"/>
    </w:pPr>
  </w:style>
  <w:style w:type="paragraph" w:styleId="43">
    <w:name w:val="List 4"/>
    <w:basedOn w:val="a1"/>
    <w:qFormat/>
    <w:pPr>
      <w:ind w:leftChars="600" w:left="100" w:hangingChars="200" w:hanging="200"/>
    </w:pPr>
    <w:rPr>
      <w:szCs w:val="24"/>
    </w:rPr>
  </w:style>
  <w:style w:type="paragraph" w:styleId="26">
    <w:name w:val="List Continue 2"/>
    <w:basedOn w:val="a1"/>
    <w:pPr>
      <w:spacing w:after="120"/>
      <w:ind w:leftChars="400" w:left="840"/>
    </w:pPr>
    <w:rPr>
      <w:szCs w:val="24"/>
    </w:rPr>
  </w:style>
  <w:style w:type="paragraph" w:styleId="HTML">
    <w:name w:val="HTML Preformatted"/>
    <w:basedOn w:val="a1"/>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7">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5">
    <w:name w:val="List Continue 3"/>
    <w:basedOn w:val="a1"/>
    <w:pPr>
      <w:spacing w:after="120"/>
      <w:ind w:leftChars="600" w:left="1260"/>
    </w:pPr>
    <w:rPr>
      <w:szCs w:val="24"/>
    </w:rPr>
  </w:style>
  <w:style w:type="paragraph" w:styleId="11">
    <w:name w:val="index 1"/>
    <w:basedOn w:val="a1"/>
    <w:next w:val="a1"/>
    <w:qFormat/>
  </w:style>
  <w:style w:type="paragraph" w:styleId="af8">
    <w:name w:val="Title"/>
    <w:basedOn w:val="a1"/>
    <w:link w:val="Chard"/>
    <w:qFormat/>
    <w:pPr>
      <w:spacing w:before="400" w:after="200" w:line="360" w:lineRule="auto"/>
      <w:ind w:firstLineChars="200" w:firstLine="200"/>
      <w:jc w:val="center"/>
      <w:outlineLvl w:val="0"/>
    </w:pPr>
    <w:rPr>
      <w:rFonts w:ascii="Arial" w:hAnsi="Arial"/>
      <w:b/>
      <w:bCs/>
      <w:sz w:val="36"/>
      <w:szCs w:val="32"/>
    </w:rPr>
  </w:style>
  <w:style w:type="character" w:styleId="af9">
    <w:name w:val="Strong"/>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uiPriority w:val="20"/>
    <w:qFormat/>
    <w:rPr>
      <w:color w:val="CC0033"/>
    </w:rPr>
  </w:style>
  <w:style w:type="character" w:styleId="afd">
    <w:name w:val="line number"/>
  </w:style>
  <w:style w:type="character" w:styleId="HTML0">
    <w:name w:val="HTML Typewriter"/>
    <w:rPr>
      <w:rFonts w:ascii="黑体" w:eastAsia="黑体" w:hAnsi="Courier New" w:cs="Courier New"/>
      <w:sz w:val="20"/>
      <w:szCs w:val="20"/>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styleId="aff0">
    <w:name w:val="footnote reference"/>
    <w:qFormat/>
    <w:rPr>
      <w:vertAlign w:val="superscript"/>
    </w:rPr>
  </w:style>
  <w:style w:type="table" w:styleId="aff1">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b/>
      <w:bCs/>
      <w:kern w:val="44"/>
      <w:sz w:val="44"/>
      <w:szCs w:val="44"/>
    </w:rPr>
  </w:style>
  <w:style w:type="character" w:customStyle="1" w:styleId="2Char1">
    <w:name w:val="标题 2 Char1"/>
    <w:aliases w:val="H2 Char1,h2 Char,l2 Char,2nd level Char,2 Char,Header 2 Char,Titre2 Char,Head 2 Char,sect 1.2 Char,H21 Char,sect 1.21 Char,H22 Char,sect 1.22 Char,H211 Char,sect 1.211 Char,H23 Char,sect 1.23 Char,H212 Char,sect 1.212 Char,Underrubrik1 Char"/>
    <w:link w:val="2"/>
    <w:qFormat/>
    <w:rPr>
      <w:rFonts w:ascii="Arial" w:eastAsia="黑体" w:hAnsi="Arial"/>
      <w:b/>
      <w:bCs/>
      <w:kern w:val="2"/>
      <w:sz w:val="32"/>
      <w:szCs w:val="32"/>
      <w:lang w:val="en-US" w:eastAsia="zh-CN" w:bidi="ar-SA"/>
    </w:rPr>
  </w:style>
  <w:style w:type="character" w:customStyle="1" w:styleId="3Char1">
    <w:name w:val="标题 3 Char1"/>
    <w:link w:val="3"/>
    <w:qFormat/>
    <w:rPr>
      <w:rFonts w:eastAsia="宋体"/>
      <w:b/>
      <w:bCs/>
      <w:kern w:val="2"/>
      <w:sz w:val="32"/>
      <w:szCs w:val="32"/>
      <w:lang w:val="en-US" w:eastAsia="zh-CN" w:bidi="ar-SA"/>
    </w:rPr>
  </w:style>
  <w:style w:type="character" w:customStyle="1" w:styleId="4Char">
    <w:name w:val="标题 4 Char"/>
    <w:link w:val="40"/>
    <w:qFormat/>
    <w:rPr>
      <w:rFonts w:ascii="Arial" w:eastAsia="黑体" w:hAnsi="Arial"/>
      <w:b/>
      <w:sz w:val="28"/>
    </w:rPr>
  </w:style>
  <w:style w:type="character" w:customStyle="1" w:styleId="5Char">
    <w:name w:val="标题 5 Char"/>
    <w:link w:val="50"/>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themebody1">
    <w:name w:val="themebody1"/>
    <w:qFormat/>
    <w:rPr>
      <w:color w:val="FFFFFF"/>
    </w:rPr>
  </w:style>
  <w:style w:type="character" w:customStyle="1" w:styleId="Chara">
    <w:name w:val="页眉 Char"/>
    <w:link w:val="af3"/>
    <w:qFormat/>
    <w:rPr>
      <w:rFonts w:eastAsia="宋体"/>
      <w:sz w:val="18"/>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Char5">
    <w:name w:val="Char Char5"/>
    <w:qFormat/>
    <w:rPr>
      <w:rFonts w:ascii="Times New Roman" w:hAnsi="Times New Roman" w:cs="Times New Roman"/>
      <w:sz w:val="16"/>
      <w:szCs w:val="16"/>
    </w:rPr>
  </w:style>
  <w:style w:type="character" w:customStyle="1" w:styleId="style591">
    <w:name w:val="style591"/>
    <w:rPr>
      <w:rFonts w:ascii="Arial" w:hAnsi="Arial" w:cs="Arial" w:hint="default"/>
      <w:sz w:val="24"/>
      <w:szCs w:val="24"/>
      <w:u w:val="none"/>
    </w:rPr>
  </w:style>
  <w:style w:type="character" w:customStyle="1" w:styleId="CharChar6">
    <w:name w:val="Char Char6"/>
    <w:qFormat/>
    <w:rPr>
      <w:rFonts w:ascii="Times New Roman" w:hAnsi="Times New Roman" w:cs="Times New Roman"/>
      <w:sz w:val="24"/>
      <w:szCs w:val="24"/>
    </w:rPr>
  </w:style>
  <w:style w:type="character" w:customStyle="1" w:styleId="apple-style-span">
    <w:name w:val="apple-style-span"/>
    <w:basedOn w:val="a2"/>
    <w:qFormat/>
  </w:style>
  <w:style w:type="character" w:customStyle="1" w:styleId="btitlenamewangputoptitle">
    <w:name w:val="b titlename wangputoptitle"/>
    <w:basedOn w:val="a2"/>
  </w:style>
  <w:style w:type="character" w:customStyle="1" w:styleId="CharChar25">
    <w:name w:val="Char Char25"/>
    <w:rPr>
      <w:rFonts w:ascii="Arial" w:eastAsia="黑体" w:hAnsi="Arial"/>
      <w:b/>
      <w:bCs/>
      <w:kern w:val="2"/>
      <w:sz w:val="32"/>
      <w:szCs w:val="32"/>
      <w:lang w:val="en-US" w:eastAsia="zh-CN" w:bidi="ar-SA"/>
    </w:rPr>
  </w:style>
  <w:style w:type="character" w:customStyle="1" w:styleId="CharChar11">
    <w:name w:val="Char Char11"/>
    <w:qFormat/>
    <w:rPr>
      <w:rFonts w:ascii="Times New Roman" w:hAnsi="Times New Roman" w:cs="Times New Roman"/>
      <w:b/>
      <w:bCs/>
      <w:sz w:val="32"/>
      <w:szCs w:val="32"/>
    </w:rPr>
  </w:style>
  <w:style w:type="character" w:customStyle="1" w:styleId="Char2">
    <w:name w:val="正文文本 Char"/>
    <w:link w:val="a8"/>
    <w:qFormat/>
    <w:rPr>
      <w:color w:val="FF0000"/>
      <w:kern w:val="2"/>
      <w:sz w:val="21"/>
    </w:rPr>
  </w:style>
  <w:style w:type="character" w:customStyle="1" w:styleId="red">
    <w:name w:val="red"/>
    <w:basedOn w:val="a2"/>
    <w:qFormat/>
  </w:style>
  <w:style w:type="character" w:customStyle="1" w:styleId="Char9">
    <w:name w:val="页脚 Char"/>
    <w:link w:val="af2"/>
    <w:qFormat/>
    <w:rPr>
      <w:sz w:val="18"/>
    </w:rPr>
  </w:style>
  <w:style w:type="character" w:customStyle="1" w:styleId="CharChar10">
    <w:name w:val="Char Char10"/>
    <w:rPr>
      <w:rFonts w:ascii="黑体" w:eastAsia="黑体" w:hAnsi="黑体" w:cs="黑体"/>
      <w:b/>
      <w:bCs/>
      <w:sz w:val="28"/>
      <w:szCs w:val="28"/>
    </w:rPr>
  </w:style>
  <w:style w:type="character" w:customStyle="1" w:styleId="style31">
    <w:name w:val="style31"/>
    <w:qFormat/>
    <w:rPr>
      <w:rFonts w:ascii="Arial" w:hAnsi="Arial" w:cs="Arial" w:hint="default"/>
      <w:b/>
      <w:bCs/>
      <w:color w:val="990066"/>
    </w:rPr>
  </w:style>
  <w:style w:type="character" w:customStyle="1" w:styleId="Chard">
    <w:name w:val="标题 Char"/>
    <w:link w:val="af8"/>
    <w:qFormat/>
    <w:rPr>
      <w:rFonts w:ascii="Arial" w:hAnsi="Arial" w:cs="Arial"/>
      <w:b/>
      <w:bCs/>
      <w:kern w:val="2"/>
      <w:sz w:val="36"/>
      <w:szCs w:val="32"/>
    </w:rPr>
  </w:style>
  <w:style w:type="character" w:customStyle="1" w:styleId="CharChar2">
    <w:name w:val="纯文本 Char Char2"/>
    <w:qFormat/>
    <w:rPr>
      <w:rFonts w:ascii="宋体" w:eastAsia="宋体" w:hAnsi="Courier New"/>
      <w:kern w:val="2"/>
      <w:sz w:val="21"/>
      <w:lang w:val="en-US" w:eastAsia="zh-CN" w:bidi="ar-SA"/>
    </w:rPr>
  </w:style>
  <w:style w:type="character" w:customStyle="1" w:styleId="2Char0">
    <w:name w:val="正文首行缩进 2 Char"/>
    <w:link w:val="23"/>
    <w:rPr>
      <w:kern w:val="2"/>
      <w:sz w:val="21"/>
      <w:szCs w:val="24"/>
    </w:rPr>
  </w:style>
  <w:style w:type="character" w:customStyle="1" w:styleId="Char5">
    <w:name w:val="正文文本缩进 Char"/>
    <w:link w:val="ae"/>
    <w:qFormat/>
    <w:rPr>
      <w:kern w:val="2"/>
      <w:sz w:val="32"/>
    </w:rPr>
  </w:style>
  <w:style w:type="character" w:customStyle="1" w:styleId="HTMLChar">
    <w:name w:val="HTML 预设格式 Char"/>
    <w:link w:val="HTML"/>
    <w:qFormat/>
    <w:rPr>
      <w:rFonts w:ascii="宋体" w:eastAsia="宋体" w:hAnsi="宋体" w:cs="宋体"/>
      <w:sz w:val="24"/>
      <w:szCs w:val="24"/>
      <w:lang w:val="en-US" w:eastAsia="zh-CN" w:bidi="ar-SA"/>
    </w:rPr>
  </w:style>
  <w:style w:type="character" w:customStyle="1" w:styleId="Char7">
    <w:name w:val="日期 Char"/>
    <w:link w:val="af0"/>
    <w:qFormat/>
    <w:rPr>
      <w:rFonts w:eastAsia="楷体"/>
      <w:kern w:val="2"/>
      <w:sz w:val="32"/>
    </w:rPr>
  </w:style>
  <w:style w:type="character" w:customStyle="1" w:styleId="Char6">
    <w:name w:val="纯文本 Char"/>
    <w:aliases w:val="普通文字1 Char,普通文字2 Char,普通文字3 Char,普通文字4 Char,普通文字5 Char,普通文字6 Char,普通文字11 Char,普通文字21 Char,普通文字31 Char,普通文字41 Char,普通文字7 Char,普通文字 Char Char1,Texte Char,普通文字 Char1,正 文 1 Char,纯文本 Char Char Char1,纯文本 Char1 Char Char Char,纯文本 Char Char1 Char"/>
    <w:link w:val="af"/>
    <w:qFormat/>
    <w:rPr>
      <w:rFonts w:ascii="宋体" w:eastAsia="宋体" w:hAnsi="Courier New"/>
      <w:kern w:val="2"/>
      <w:sz w:val="21"/>
      <w:lang w:val="en-US" w:eastAsia="zh-CN" w:bidi="ar-SA"/>
    </w:rPr>
  </w:style>
  <w:style w:type="character" w:customStyle="1" w:styleId="PlainTextCharCharChar">
    <w:name w:val="Plain Text Char Char Char"/>
    <w:semiHidden/>
    <w:locked/>
    <w:rPr>
      <w:rFonts w:ascii="宋体" w:eastAsia="宋体" w:hAnsi="Courier New" w:cs="Times New Roman"/>
      <w:sz w:val="20"/>
      <w:szCs w:val="20"/>
    </w:rPr>
  </w:style>
  <w:style w:type="character" w:customStyle="1" w:styleId="CharChar12">
    <w:name w:val="Char Char12"/>
    <w:rPr>
      <w:rFonts w:ascii="Cambria" w:eastAsia="宋体" w:hAnsi="Cambria" w:cs="Cambria"/>
      <w:b/>
      <w:bCs/>
      <w:sz w:val="32"/>
      <w:szCs w:val="32"/>
    </w:rPr>
  </w:style>
  <w:style w:type="character" w:customStyle="1" w:styleId="CharChar4">
    <w:name w:val="Char Char4"/>
    <w:rPr>
      <w:rFonts w:ascii="Times New Roman" w:hAnsi="Times New Roman" w:cs="Times New Roman"/>
      <w:sz w:val="24"/>
      <w:szCs w:val="24"/>
    </w:rPr>
  </w:style>
  <w:style w:type="character" w:customStyle="1" w:styleId="Char">
    <w:name w:val="批注主题 Char"/>
    <w:link w:val="a5"/>
    <w:rPr>
      <w:b/>
      <w:bCs/>
      <w:kern w:val="2"/>
      <w:sz w:val="21"/>
    </w:rPr>
  </w:style>
  <w:style w:type="character" w:customStyle="1" w:styleId="Char0">
    <w:name w:val="批注文字 Char"/>
    <w:link w:val="a6"/>
    <w:rPr>
      <w:kern w:val="2"/>
      <w:sz w:val="21"/>
    </w:rPr>
  </w:style>
  <w:style w:type="character" w:customStyle="1" w:styleId="CharChar9">
    <w:name w:val="Char Char9"/>
    <w:rPr>
      <w:rFonts w:ascii="Times New Roman" w:hAnsi="Times New Roman" w:cs="Times New Roman"/>
      <w:sz w:val="24"/>
      <w:szCs w:val="24"/>
    </w:rPr>
  </w:style>
  <w:style w:type="character" w:customStyle="1" w:styleId="Char4">
    <w:name w:val="文档结构图 Char"/>
    <w:link w:val="ab"/>
    <w:semiHidden/>
    <w:rPr>
      <w:kern w:val="2"/>
      <w:sz w:val="21"/>
      <w:shd w:val="clear" w:color="auto" w:fill="000080"/>
    </w:rPr>
  </w:style>
  <w:style w:type="character" w:customStyle="1" w:styleId="specifications">
    <w:name w:val="specifications"/>
    <w:basedOn w:val="a2"/>
  </w:style>
  <w:style w:type="character" w:customStyle="1" w:styleId="CharChar13">
    <w:name w:val="Char Char13"/>
    <w:rPr>
      <w:rFonts w:ascii="Times New Roman" w:hAnsi="Times New Roman" w:cs="Times New Roman"/>
      <w:b/>
      <w:bCs/>
      <w:kern w:val="44"/>
      <w:sz w:val="44"/>
      <w:szCs w:val="44"/>
    </w:rPr>
  </w:style>
  <w:style w:type="character" w:customStyle="1" w:styleId="7Char0">
    <w:name w:val="样式7 Char"/>
    <w:link w:val="71"/>
    <w:rPr>
      <w:rFonts w:ascii="宋体" w:eastAsia="宋体" w:hAnsi="宋体"/>
      <w:sz w:val="24"/>
      <w:szCs w:val="24"/>
      <w:lang w:val="en-US" w:eastAsia="zh-CN" w:bidi="ar-SA"/>
    </w:rPr>
  </w:style>
  <w:style w:type="paragraph" w:customStyle="1" w:styleId="71">
    <w:name w:val="样式7"/>
    <w:basedOn w:val="a1"/>
    <w:link w:val="7Char0"/>
    <w:qFormat/>
    <w:pPr>
      <w:shd w:val="clear" w:color="auto" w:fill="FFFFFF"/>
      <w:spacing w:line="360" w:lineRule="auto"/>
      <w:ind w:firstLine="480"/>
      <w:jc w:val="left"/>
    </w:pPr>
    <w:rPr>
      <w:rFonts w:ascii="宋体" w:hAnsi="宋体"/>
      <w:kern w:val="0"/>
      <w:sz w:val="24"/>
      <w:szCs w:val="24"/>
    </w:rPr>
  </w:style>
  <w:style w:type="character" w:customStyle="1" w:styleId="CharChar24">
    <w:name w:val="Char Char24"/>
    <w:rPr>
      <w:rFonts w:eastAsia="宋体"/>
      <w:b/>
      <w:bCs/>
      <w:kern w:val="2"/>
      <w:sz w:val="32"/>
      <w:szCs w:val="32"/>
      <w:lang w:val="en-US" w:eastAsia="zh-CN" w:bidi="ar-SA"/>
    </w:rPr>
  </w:style>
  <w:style w:type="character" w:customStyle="1" w:styleId="CharChar14">
    <w:name w:val="Char Char14"/>
    <w:rPr>
      <w:rFonts w:ascii="Times New Roman" w:hAnsi="Times New Roman" w:cs="Times New Roman"/>
      <w:sz w:val="18"/>
      <w:szCs w:val="18"/>
    </w:rPr>
  </w:style>
  <w:style w:type="character" w:customStyle="1" w:styleId="flname8">
    <w:name w:val="flname8"/>
    <w:basedOn w:val="a2"/>
  </w:style>
  <w:style w:type="character" w:customStyle="1" w:styleId="product-head1">
    <w:name w:val="product-head1"/>
    <w:rPr>
      <w:rFonts w:ascii="ˎ̥" w:hAnsi="ˎ̥" w:hint="default"/>
      <w:b/>
      <w:bCs/>
      <w:sz w:val="21"/>
      <w:szCs w:val="21"/>
    </w:rPr>
  </w:style>
  <w:style w:type="character" w:customStyle="1" w:styleId="Char8">
    <w:name w:val="批注框文本 Char"/>
    <w:link w:val="af1"/>
    <w:rPr>
      <w:kern w:val="2"/>
      <w:sz w:val="18"/>
      <w:szCs w:val="18"/>
    </w:rPr>
  </w:style>
  <w:style w:type="character" w:customStyle="1" w:styleId="textcomment">
    <w:name w:val="text_comment"/>
    <w:basedOn w:val="a2"/>
  </w:style>
  <w:style w:type="character" w:customStyle="1" w:styleId="sect123Char">
    <w:name w:val="sect1.2.3 Char"/>
    <w:rPr>
      <w:rFonts w:eastAsia="宋体"/>
      <w:b/>
      <w:bCs/>
      <w:kern w:val="2"/>
      <w:sz w:val="32"/>
      <w:szCs w:val="32"/>
      <w:lang w:val="en-US" w:eastAsia="zh-CN" w:bidi="ar-SA"/>
    </w:rPr>
  </w:style>
  <w:style w:type="character" w:customStyle="1" w:styleId="Char1">
    <w:name w:val="正文首行缩进 Char"/>
    <w:link w:val="a7"/>
    <w:rPr>
      <w:color w:val="FF0000"/>
      <w:kern w:val="2"/>
      <w:sz w:val="21"/>
      <w:szCs w:val="24"/>
    </w:rPr>
  </w:style>
  <w:style w:type="character" w:customStyle="1" w:styleId="aff2">
    <w:name w:val="阴影"/>
    <w:qFormat/>
    <w:rPr>
      <w:color w:val="0000FF"/>
      <w:shd w:val="pct10" w:color="auto" w:fill="auto"/>
    </w:rPr>
  </w:style>
  <w:style w:type="character" w:customStyle="1" w:styleId="2Char3">
    <w:name w:val="标题 2 Char"/>
    <w:qFormat/>
    <w:rPr>
      <w:rFonts w:ascii="Arial" w:eastAsia="黑体" w:hAnsi="Arial"/>
      <w:b/>
      <w:bCs/>
      <w:kern w:val="2"/>
      <w:sz w:val="32"/>
      <w:szCs w:val="32"/>
      <w:lang w:val="en-US" w:eastAsia="zh-CN" w:bidi="ar-SA"/>
    </w:rPr>
  </w:style>
  <w:style w:type="character" w:customStyle="1" w:styleId="2Char2">
    <w:name w:val="正文文本 2 Char"/>
    <w:link w:val="25"/>
    <w:qFormat/>
    <w:rPr>
      <w:kern w:val="2"/>
      <w:sz w:val="21"/>
    </w:rPr>
  </w:style>
  <w:style w:type="character" w:customStyle="1" w:styleId="3Char">
    <w:name w:val="正文文本缩进 3 Char"/>
    <w:link w:val="34"/>
    <w:qFormat/>
    <w:rPr>
      <w:rFonts w:eastAsia="楷体"/>
      <w:sz w:val="24"/>
    </w:rPr>
  </w:style>
  <w:style w:type="character" w:customStyle="1" w:styleId="Chare">
    <w:name w:val="段落 Char"/>
    <w:link w:val="aff3"/>
    <w:qFormat/>
    <w:rPr>
      <w:rFonts w:ascii="宋体" w:eastAsia="宋体" w:hAnsi="宋体" w:cs="宋体"/>
      <w:kern w:val="2"/>
      <w:sz w:val="24"/>
      <w:lang w:val="en-US" w:eastAsia="zh-CN" w:bidi="ar-SA"/>
    </w:rPr>
  </w:style>
  <w:style w:type="paragraph" w:customStyle="1" w:styleId="aff3">
    <w:name w:val="段落"/>
    <w:basedOn w:val="a1"/>
    <w:link w:val="Chare"/>
    <w:qFormat/>
    <w:pPr>
      <w:spacing w:line="360" w:lineRule="auto"/>
      <w:ind w:firstLineChars="200" w:firstLine="480"/>
    </w:pPr>
    <w:rPr>
      <w:rFonts w:ascii="宋体" w:hAnsi="宋体" w:cs="宋体"/>
      <w:sz w:val="24"/>
    </w:rPr>
  </w:style>
  <w:style w:type="character" w:customStyle="1" w:styleId="shorttext">
    <w:name w:val="short_text"/>
    <w:qFormat/>
    <w:rPr>
      <w:rFonts w:cs="Times New Roman"/>
    </w:rPr>
  </w:style>
  <w:style w:type="character" w:customStyle="1" w:styleId="3Char0">
    <w:name w:val="标题 3 Char"/>
    <w:qFormat/>
    <w:rPr>
      <w:rFonts w:eastAsia="宋体"/>
      <w:b/>
      <w:bCs/>
      <w:kern w:val="2"/>
      <w:sz w:val="32"/>
      <w:szCs w:val="32"/>
      <w:lang w:val="en-US" w:eastAsia="zh-CN" w:bidi="ar-SA"/>
    </w:rPr>
  </w:style>
  <w:style w:type="character" w:customStyle="1" w:styleId="dash6b636587char1">
    <w:name w:val="dash6b63_6587__char1"/>
    <w:qFormat/>
    <w:rPr>
      <w:rFonts w:ascii="Times New Roman" w:hAnsi="Times New Roman" w:cs="Times New Roman" w:hint="default"/>
      <w:sz w:val="20"/>
      <w:szCs w:val="20"/>
      <w:u w:val="none"/>
    </w:rPr>
  </w:style>
  <w:style w:type="character" w:customStyle="1" w:styleId="Charf">
    <w:name w:val="文档正文 Char"/>
    <w:link w:val="a"/>
    <w:qFormat/>
    <w:rPr>
      <w:rFonts w:ascii="宋体" w:eastAsia="仿宋" w:hAnsi="宋体"/>
      <w:b/>
      <w:bCs/>
      <w:kern w:val="2"/>
      <w:sz w:val="24"/>
      <w:szCs w:val="24"/>
      <w:lang w:val="zh-CN"/>
    </w:rPr>
  </w:style>
  <w:style w:type="paragraph" w:customStyle="1" w:styleId="a">
    <w:name w:val="文档正文"/>
    <w:basedOn w:val="a1"/>
    <w:link w:val="Charf"/>
    <w:qFormat/>
    <w:pPr>
      <w:numPr>
        <w:numId w:val="1"/>
      </w:numPr>
      <w:spacing w:beforeLines="50" w:line="360" w:lineRule="auto"/>
    </w:pPr>
    <w:rPr>
      <w:rFonts w:ascii="宋体" w:hAnsi="宋体"/>
      <w:b/>
      <w:bCs/>
      <w:sz w:val="24"/>
      <w:szCs w:val="24"/>
      <w:lang w:val="zh-CN"/>
    </w:rPr>
  </w:style>
  <w:style w:type="character" w:customStyle="1" w:styleId="CharChar7">
    <w:name w:val="Char Char7"/>
    <w:qFormat/>
    <w:rPr>
      <w:rFonts w:ascii="Times New Roman" w:hAnsi="Times New Roman" w:cs="Times New Roman"/>
      <w:sz w:val="24"/>
      <w:szCs w:val="24"/>
    </w:rPr>
  </w:style>
  <w:style w:type="character" w:customStyle="1" w:styleId="css31">
    <w:name w:val="css31"/>
    <w:qFormat/>
    <w:rPr>
      <w:color w:val="000000"/>
      <w:sz w:val="24"/>
      <w:szCs w:val="24"/>
    </w:rPr>
  </w:style>
  <w:style w:type="character" w:customStyle="1" w:styleId="CharChar3">
    <w:name w:val="Char Char3"/>
    <w:qFormat/>
    <w:rPr>
      <w:rFonts w:ascii="Times New Roman" w:hAnsi="Times New Roman" w:cs="Times New Roman"/>
      <w:sz w:val="24"/>
      <w:szCs w:val="24"/>
    </w:rPr>
  </w:style>
  <w:style w:type="character" w:customStyle="1" w:styleId="CharChar">
    <w:name w:val="Char Char"/>
    <w:qFormat/>
    <w:rPr>
      <w:rFonts w:ascii="宋体" w:hAnsi="Times New Roman" w:cs="宋体"/>
      <w:kern w:val="2"/>
      <w:sz w:val="18"/>
      <w:szCs w:val="18"/>
    </w:rPr>
  </w:style>
  <w:style w:type="character" w:customStyle="1" w:styleId="y10">
    <w:name w:val="y10"/>
    <w:basedOn w:val="a2"/>
    <w:qFormat/>
  </w:style>
  <w:style w:type="character" w:customStyle="1" w:styleId="CharChar8">
    <w:name w:val="Char Char8"/>
    <w:link w:val="1New"/>
    <w:qFormat/>
    <w:rPr>
      <w:rFonts w:ascii="Times New Roman" w:hAnsi="Times New Roman" w:cs="Times New Roman"/>
      <w:sz w:val="18"/>
      <w:szCs w:val="18"/>
    </w:rPr>
  </w:style>
  <w:style w:type="paragraph" w:customStyle="1" w:styleId="1New">
    <w:name w:val="标题 1 New"/>
    <w:basedOn w:val="a1"/>
    <w:next w:val="a1"/>
    <w:link w:val="CharChar8"/>
    <w:pPr>
      <w:keepNext/>
      <w:keepLines/>
      <w:spacing w:before="340" w:after="330" w:line="576" w:lineRule="auto"/>
      <w:outlineLvl w:val="0"/>
    </w:pPr>
    <w:rPr>
      <w:rFonts w:eastAsia="宋体"/>
      <w:kern w:val="0"/>
      <w:sz w:val="18"/>
      <w:szCs w:val="18"/>
    </w:rPr>
  </w:style>
  <w:style w:type="character" w:customStyle="1" w:styleId="c121">
    <w:name w:val="c121"/>
    <w:qFormat/>
    <w:rPr>
      <w:color w:val="0258B7"/>
      <w:sz w:val="24"/>
      <w:szCs w:val="24"/>
    </w:rPr>
  </w:style>
  <w:style w:type="character" w:customStyle="1" w:styleId="Char3">
    <w:name w:val="正文缩进 Char"/>
    <w:link w:val="a9"/>
    <w:qFormat/>
    <w:rPr>
      <w:kern w:val="2"/>
      <w:sz w:val="21"/>
      <w:szCs w:val="24"/>
    </w:rPr>
  </w:style>
  <w:style w:type="character" w:customStyle="1" w:styleId="-1Char">
    <w:name w:val="彩色列表 - 强调文字颜色 1 Char"/>
    <w:qFormat/>
    <w:rPr>
      <w:rFonts w:ascii="Calibri" w:hAnsi="Calibri"/>
      <w:kern w:val="2"/>
      <w:sz w:val="21"/>
      <w:szCs w:val="22"/>
    </w:rPr>
  </w:style>
  <w:style w:type="character" w:customStyle="1" w:styleId="CharChar26">
    <w:name w:val="Char Char26"/>
    <w:qFormat/>
    <w:rPr>
      <w:b/>
      <w:bCs/>
      <w:kern w:val="44"/>
      <w:sz w:val="44"/>
      <w:szCs w:val="44"/>
    </w:rPr>
  </w:style>
  <w:style w:type="character" w:customStyle="1" w:styleId="2Char">
    <w:name w:val="正文文本缩进 2 Char"/>
    <w:link w:val="22"/>
    <w:qFormat/>
    <w:rPr>
      <w:kern w:val="2"/>
      <w:sz w:val="32"/>
    </w:rPr>
  </w:style>
  <w:style w:type="character" w:customStyle="1" w:styleId="CharChar20">
    <w:name w:val="Char Char2"/>
    <w:qFormat/>
    <w:rPr>
      <w:rFonts w:ascii="Times New Roman" w:hAnsi="Times New Roman" w:cs="Times New Roman"/>
      <w:sz w:val="18"/>
      <w:szCs w:val="18"/>
    </w:rPr>
  </w:style>
  <w:style w:type="character" w:customStyle="1" w:styleId="Charf0">
    <w:name w:val="标准文本 Char"/>
    <w:link w:val="aff4"/>
    <w:qFormat/>
    <w:rPr>
      <w:rFonts w:cs="宋体"/>
      <w:color w:val="000000"/>
      <w:kern w:val="2"/>
      <w:sz w:val="24"/>
      <w:szCs w:val="24"/>
    </w:rPr>
  </w:style>
  <w:style w:type="paragraph" w:customStyle="1" w:styleId="aff4">
    <w:name w:val="标准文本"/>
    <w:basedOn w:val="a1"/>
    <w:link w:val="Charf0"/>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font6">
    <w:name w:val="font6"/>
    <w:basedOn w:val="a1"/>
    <w:pPr>
      <w:widowControl/>
      <w:spacing w:before="100" w:beforeAutospacing="1" w:after="100" w:afterAutospacing="1"/>
      <w:jc w:val="left"/>
    </w:pPr>
    <w:rPr>
      <w:rFonts w:ascii="宋体" w:hAnsi="宋体" w:cs="宋体"/>
      <w:kern w:val="0"/>
      <w:sz w:val="20"/>
    </w:rPr>
  </w:style>
  <w:style w:type="paragraph" w:customStyle="1" w:styleId="xl48">
    <w:name w:val="xl4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5">
    <w:name w:val="标准段落"/>
    <w:basedOn w:val="a1"/>
    <w:pPr>
      <w:topLinePunct/>
      <w:autoSpaceDE w:val="0"/>
      <w:autoSpaceDN w:val="0"/>
      <w:spacing w:line="360" w:lineRule="auto"/>
      <w:ind w:firstLineChars="200" w:firstLine="560"/>
    </w:pPr>
    <w:rPr>
      <w:rFonts w:eastAsia="仿宋_GB2312"/>
      <w:sz w:val="28"/>
      <w:szCs w:val="24"/>
      <w:lang w:bidi="th-TH"/>
    </w:rPr>
  </w:style>
  <w:style w:type="paragraph" w:customStyle="1" w:styleId="15">
    <w:name w:val="样式 宋体 小四 行距: 1.5 倍行距"/>
    <w:basedOn w:val="a1"/>
    <w:pPr>
      <w:spacing w:line="360" w:lineRule="auto"/>
      <w:ind w:firstLineChars="200" w:firstLine="200"/>
    </w:pPr>
    <w:rPr>
      <w:rFonts w:ascii="宋体" w:hAnsi="宋体" w:cs="宋体"/>
      <w:sz w:val="24"/>
    </w:rPr>
  </w:style>
  <w:style w:type="paragraph" w:customStyle="1" w:styleId="xl45">
    <w:name w:val="xl45"/>
    <w:basedOn w:val="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2">
    <w:name w:val="列出段落1"/>
    <w:basedOn w:val="a1"/>
    <w:qFormat/>
    <w:pPr>
      <w:ind w:firstLineChars="200" w:firstLine="420"/>
    </w:pPr>
    <w:rPr>
      <w:szCs w:val="24"/>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gen">
    <w:name w:val="gen"/>
    <w:basedOn w:val="a1"/>
    <w:pPr>
      <w:widowControl/>
      <w:spacing w:before="100" w:beforeAutospacing="1" w:after="100" w:afterAutospacing="1"/>
      <w:jc w:val="left"/>
    </w:pPr>
    <w:rPr>
      <w:rFonts w:ascii="宋体" w:hAnsi="宋体"/>
      <w:kern w:val="0"/>
      <w:sz w:val="24"/>
      <w:szCs w:val="24"/>
      <w:lang w:eastAsia="zh-TW"/>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0">
    <w:name w:val="Char1"/>
    <w:basedOn w:val="a1"/>
    <w:pPr>
      <w:widowControl/>
      <w:spacing w:after="160" w:line="360" w:lineRule="auto"/>
    </w:pPr>
    <w:rPr>
      <w:rFonts w:ascii="Verdana" w:eastAsia="仿宋_GB2312" w:hAnsi="Verdana"/>
      <w:kern w:val="0"/>
      <w:sz w:val="30"/>
      <w:szCs w:val="30"/>
      <w:lang w:eastAsia="en-US"/>
    </w:rPr>
  </w:style>
  <w:style w:type="paragraph" w:customStyle="1" w:styleId="aff6">
    <w:name w:val="正文 + 宋体"/>
    <w:basedOn w:val="a1"/>
    <w:pPr>
      <w:widowControl/>
      <w:ind w:left="360" w:hanging="360"/>
      <w:jc w:val="left"/>
    </w:pPr>
    <w:rPr>
      <w:rFonts w:ascii="宋体" w:hAnsi="宋体" w:cs="宋体"/>
      <w:b/>
      <w:bCs/>
      <w:color w:val="000000"/>
      <w:kern w:val="0"/>
      <w:sz w:val="18"/>
      <w:szCs w:val="18"/>
    </w:rPr>
  </w:style>
  <w:style w:type="paragraph" w:customStyle="1" w:styleId="-11">
    <w:name w:val="彩色列表 - 强调文字颜色 11"/>
    <w:basedOn w:val="a1"/>
    <w:qFormat/>
    <w:pPr>
      <w:ind w:firstLineChars="200" w:firstLine="420"/>
    </w:pPr>
    <w:rPr>
      <w:rFonts w:ascii="Calibri" w:hAnsi="Calibri"/>
      <w:szCs w:val="22"/>
    </w:rPr>
  </w:style>
  <w:style w:type="paragraph" w:customStyle="1" w:styleId="Titel2">
    <w:name w:val="Titel 2"/>
    <w:basedOn w:val="a1"/>
    <w:pPr>
      <w:widowControl/>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110">
    <w:name w:val="彩色底纹 - 强调文字颜色 11"/>
    <w:uiPriority w:val="71"/>
    <w:rPr>
      <w:kern w:val="2"/>
      <w:sz w:val="21"/>
      <w:szCs w:val="24"/>
    </w:rPr>
  </w:style>
  <w:style w:type="paragraph" w:customStyle="1" w:styleId="CharCharCharCharCharCharCharCharCharChar">
    <w:name w:val="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7">
    <w:name w:val="列出段落2"/>
    <w:basedOn w:val="a1"/>
    <w:link w:val="Charf1"/>
    <w:qFormat/>
    <w:pPr>
      <w:widowControl/>
      <w:spacing w:before="100" w:beforeAutospacing="1" w:after="100" w:afterAutospacing="1"/>
      <w:ind w:firstLine="420"/>
      <w:jc w:val="left"/>
    </w:pPr>
    <w:rPr>
      <w:rFonts w:ascii="宋体" w:hAnsi="宋体" w:cs="宋体"/>
      <w:kern w:val="0"/>
      <w:sz w:val="24"/>
      <w:szCs w:val="24"/>
    </w:rPr>
  </w:style>
  <w:style w:type="character" w:customStyle="1" w:styleId="Charf1">
    <w:name w:val="列出段落 Char"/>
    <w:link w:val="27"/>
    <w:rPr>
      <w:rFonts w:ascii="宋体" w:eastAsia="仿宋" w:hAnsi="宋体" w:cs="宋体"/>
      <w:sz w:val="24"/>
      <w:szCs w:val="24"/>
    </w:rPr>
  </w:style>
  <w:style w:type="paragraph" w:customStyle="1" w:styleId="xl47">
    <w:name w:val="xl47"/>
    <w:basedOn w:val="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CharCharCharCharCharCharCharCharChar">
    <w:name w:val="Char Char Char Char Char Char 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CharChar1">
    <w:name w:val="Char Char1"/>
    <w:basedOn w:val="ab"/>
    <w:qFormat/>
    <w:rPr>
      <w:rFonts w:ascii="Tahoma" w:hAnsi="Tahoma"/>
      <w:sz w:val="24"/>
      <w:szCs w:val="24"/>
    </w:rPr>
  </w:style>
  <w:style w:type="paragraph" w:customStyle="1" w:styleId="13">
    <w:name w:val="无间隔1"/>
    <w:qFormat/>
    <w:pPr>
      <w:widowControl w:val="0"/>
      <w:jc w:val="both"/>
    </w:pPr>
    <w:rPr>
      <w:kern w:val="2"/>
      <w:sz w:val="21"/>
      <w:szCs w:val="22"/>
    </w:rPr>
  </w:style>
  <w:style w:type="paragraph" w:customStyle="1" w:styleId="xl53">
    <w:name w:val="xl5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34">
    <w:name w:val="xl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36">
    <w:name w:val="样式3"/>
    <w:basedOn w:val="a1"/>
    <w:pPr>
      <w:spacing w:line="300" w:lineRule="auto"/>
    </w:pPr>
    <w:rPr>
      <w:rFonts w:ascii="宋体"/>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1"/>
    <w:pPr>
      <w:ind w:firstLineChars="200" w:firstLine="420"/>
    </w:pPr>
    <w:rPr>
      <w:szCs w:val="21"/>
    </w:rPr>
  </w:style>
  <w:style w:type="paragraph" w:customStyle="1" w:styleId="152">
    <w:name w:val="样式 小四 行距: 1.5 倍行距 首行缩进:  2 字符"/>
    <w:basedOn w:val="a1"/>
    <w:pPr>
      <w:spacing w:line="360" w:lineRule="auto"/>
      <w:ind w:firstLineChars="200" w:firstLine="480"/>
    </w:pPr>
    <w:rPr>
      <w:rFonts w:cs="宋体"/>
      <w:sz w:val="24"/>
    </w:rPr>
  </w:style>
  <w:style w:type="paragraph" w:customStyle="1" w:styleId="aff7">
    <w:name w:val="简单回函地址"/>
    <w:basedOn w:val="a1"/>
    <w:rPr>
      <w:szCs w:val="24"/>
    </w:rPr>
  </w:style>
  <w:style w:type="paragraph" w:customStyle="1" w:styleId="aff8">
    <w:name w:val="标准正文"/>
    <w:basedOn w:val="a1"/>
    <w:pPr>
      <w:tabs>
        <w:tab w:val="left" w:pos="780"/>
      </w:tabs>
      <w:spacing w:line="360" w:lineRule="auto"/>
      <w:ind w:leftChars="200" w:left="200" w:firstLineChars="200" w:firstLine="200"/>
    </w:pPr>
    <w:rPr>
      <w:sz w:val="24"/>
      <w:szCs w:val="24"/>
    </w:rPr>
  </w:style>
  <w:style w:type="paragraph" w:customStyle="1" w:styleId="28">
    <w:name w:val="样式 标题 2 + 小三"/>
    <w:basedOn w:val="2"/>
    <w:pPr>
      <w:adjustRightInd w:val="0"/>
      <w:snapToGrid w:val="0"/>
      <w:spacing w:before="240" w:after="120" w:line="240" w:lineRule="auto"/>
    </w:pPr>
    <w:rPr>
      <w:rFonts w:eastAsia="宋体"/>
      <w:sz w:val="30"/>
    </w:rPr>
  </w:style>
  <w:style w:type="paragraph" w:customStyle="1" w:styleId="xl49">
    <w:name w:val="xl4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1"/>
    <w:pPr>
      <w:widowControl/>
      <w:spacing w:before="100" w:beforeAutospacing="1" w:after="100" w:afterAutospacing="1"/>
      <w:jc w:val="left"/>
    </w:pPr>
    <w:rPr>
      <w:rFonts w:ascii="宋体" w:hAnsi="宋体" w:cs="Arial Unicode MS" w:hint="eastAsia"/>
      <w:color w:val="000000"/>
      <w:kern w:val="0"/>
      <w:sz w:val="20"/>
    </w:rPr>
  </w:style>
  <w:style w:type="paragraph" w:customStyle="1" w:styleId="Pa0">
    <w:name w:val="Pa0"/>
    <w:basedOn w:val="a1"/>
    <w:next w:val="a1"/>
    <w:pPr>
      <w:autoSpaceDE w:val="0"/>
      <w:autoSpaceDN w:val="0"/>
      <w:adjustRightInd w:val="0"/>
      <w:spacing w:line="241" w:lineRule="atLeast"/>
      <w:jc w:val="left"/>
    </w:pPr>
    <w:rPr>
      <w:rFonts w:ascii="HelveticaNeue-Light" w:eastAsia="HelveticaNeue-Light" w:hAnsi="Calibri"/>
      <w:kern w:val="0"/>
      <w:sz w:val="24"/>
      <w:szCs w:val="24"/>
    </w:rPr>
  </w:style>
  <w:style w:type="paragraph" w:customStyle="1" w:styleId="14">
    <w:name w:val="样式1"/>
    <w:basedOn w:val="2"/>
    <w:qFormat/>
    <w:pPr>
      <w:tabs>
        <w:tab w:val="left" w:pos="576"/>
      </w:tabs>
      <w:ind w:left="576" w:hanging="576"/>
    </w:pPr>
    <w:rPr>
      <w:color w:val="000000"/>
    </w:rPr>
  </w:style>
  <w:style w:type="paragraph" w:customStyle="1" w:styleId="xl36">
    <w:name w:val="xl36"/>
    <w:basedOn w:val="a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1"/>
    <w:qFormat/>
    <w:rPr>
      <w:rFonts w:ascii="Tahoma" w:hAnsi="Tahoma" w:cs="仿宋_GB2312"/>
      <w:sz w:val="24"/>
    </w:rPr>
  </w:style>
  <w:style w:type="paragraph" w:customStyle="1" w:styleId="font7">
    <w:name w:val="font7"/>
    <w:basedOn w:val="a1"/>
    <w:pPr>
      <w:widowControl/>
      <w:spacing w:before="100" w:beforeAutospacing="1" w:after="100" w:afterAutospacing="1"/>
      <w:jc w:val="left"/>
    </w:pPr>
    <w:rPr>
      <w:rFonts w:eastAsia="Arial Unicode MS"/>
      <w:b/>
      <w:bCs/>
      <w:color w:val="000000"/>
      <w:kern w:val="0"/>
      <w:sz w:val="20"/>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aff9">
    <w:name w:val="标题三级"/>
    <w:basedOn w:val="a1"/>
    <w:next w:val="aff5"/>
    <w:pPr>
      <w:topLinePunct/>
      <w:autoSpaceDE w:val="0"/>
      <w:autoSpaceDN w:val="0"/>
      <w:spacing w:line="360" w:lineRule="auto"/>
      <w:jc w:val="center"/>
      <w:outlineLvl w:val="2"/>
    </w:pPr>
    <w:rPr>
      <w:rFonts w:ascii="宋体" w:hAnsi="宋体"/>
      <w:b/>
      <w:sz w:val="24"/>
      <w:szCs w:val="24"/>
    </w:rPr>
  </w:style>
  <w:style w:type="paragraph" w:customStyle="1" w:styleId="16">
    <w:name w:val="标题1"/>
    <w:basedOn w:val="af8"/>
    <w:pPr>
      <w:spacing w:before="240" w:after="240" w:line="240" w:lineRule="auto"/>
      <w:ind w:firstLineChars="0" w:firstLine="0"/>
    </w:pPr>
    <w:rPr>
      <w:bCs w:val="0"/>
      <w:spacing w:val="2"/>
      <w:sz w:val="44"/>
      <w:szCs w:val="20"/>
    </w:rPr>
  </w:style>
  <w:style w:type="paragraph" w:customStyle="1" w:styleId="xl51">
    <w:name w:val="xl5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17">
    <w:name w:val="修订1"/>
    <w:uiPriority w:val="99"/>
    <w:semiHidden/>
    <w:rPr>
      <w:kern w:val="2"/>
      <w:sz w:val="21"/>
    </w:rPr>
  </w:style>
  <w:style w:type="paragraph" w:customStyle="1" w:styleId="xl37">
    <w:name w:val="xl37"/>
    <w:basedOn w:val="a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8">
    <w:name w:val="font8"/>
    <w:basedOn w:val="a1"/>
    <w:pPr>
      <w:widowControl/>
      <w:spacing w:before="100" w:beforeAutospacing="1" w:after="100" w:afterAutospacing="1"/>
      <w:jc w:val="left"/>
    </w:pPr>
    <w:rPr>
      <w:kern w:val="0"/>
      <w:sz w:val="36"/>
      <w:szCs w:val="36"/>
    </w:rPr>
  </w:style>
  <w:style w:type="paragraph" w:customStyle="1" w:styleId="a0">
    <w:name w:val="列表内容"/>
    <w:basedOn w:val="a1"/>
    <w:next w:val="a1"/>
    <w:pPr>
      <w:widowControl/>
      <w:numPr>
        <w:numId w:val="2"/>
      </w:numPr>
      <w:jc w:val="left"/>
    </w:pPr>
    <w:rPr>
      <w:kern w:val="0"/>
      <w:sz w:val="18"/>
      <w:szCs w:val="24"/>
    </w:rPr>
  </w:style>
  <w:style w:type="paragraph" w:customStyle="1" w:styleId="BodyTextIndent1">
    <w:name w:val="Body Text Indent1"/>
    <w:basedOn w:val="a1"/>
    <w:pPr>
      <w:spacing w:after="120"/>
      <w:ind w:leftChars="200" w:left="420"/>
    </w:pPr>
    <w:rPr>
      <w:szCs w:val="21"/>
    </w:rPr>
  </w:style>
  <w:style w:type="paragraph" w:customStyle="1" w:styleId="p0">
    <w:name w:val="p0"/>
    <w:basedOn w:val="a1"/>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210">
    <w:name w:val="正文文本缩进 21"/>
    <w:basedOn w:val="a1"/>
    <w:pPr>
      <w:adjustRightInd w:val="0"/>
      <w:spacing w:before="120"/>
      <w:ind w:firstLine="420"/>
      <w:textAlignment w:val="baseline"/>
    </w:pPr>
    <w:rPr>
      <w:sz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37">
    <w:name w:val="附录标题3"/>
    <w:basedOn w:val="a1"/>
    <w:next w:val="a9"/>
    <w:qFormat/>
    <w:pPr>
      <w:tabs>
        <w:tab w:val="left" w:pos="360"/>
        <w:tab w:val="left" w:pos="907"/>
        <w:tab w:val="left" w:pos="1080"/>
      </w:tabs>
      <w:outlineLvl w:val="0"/>
    </w:pPr>
    <w:rPr>
      <w:rFonts w:ascii="Arial" w:hAnsi="Arial"/>
      <w:sz w:val="24"/>
    </w:rPr>
  </w:style>
  <w:style w:type="paragraph" w:customStyle="1" w:styleId="EB">
    <w:name w:val="EB_表格"/>
    <w:basedOn w:val="a1"/>
    <w:pPr>
      <w:spacing w:line="300" w:lineRule="auto"/>
      <w:jc w:val="center"/>
    </w:pPr>
    <w:rPr>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211">
    <w:name w:val="正文文本 21"/>
    <w:basedOn w:val="a1"/>
    <w:pPr>
      <w:adjustRightInd w:val="0"/>
      <w:spacing w:before="120" w:line="360" w:lineRule="auto"/>
      <w:ind w:firstLine="480"/>
      <w:textAlignment w:val="baseline"/>
    </w:pPr>
    <w:rPr>
      <w:sz w:val="24"/>
    </w:rPr>
  </w:style>
  <w:style w:type="paragraph" w:customStyle="1" w:styleId="xl46">
    <w:name w:val="xl46"/>
    <w:basedOn w:val="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21">
    <w:name w:val="Char2"/>
    <w:basedOn w:val="a1"/>
    <w:pPr>
      <w:spacing w:line="360" w:lineRule="auto"/>
      <w:ind w:firstLineChars="200" w:firstLine="200"/>
    </w:pPr>
    <w:rPr>
      <w:rFonts w:ascii="Tahoma" w:hAnsi="Tahoma"/>
      <w:sz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Revision1">
    <w:name w:val="Revision1"/>
    <w:rPr>
      <w:kern w:val="2"/>
      <w:sz w:val="21"/>
      <w:szCs w:val="21"/>
    </w:rPr>
  </w:style>
  <w:style w:type="paragraph" w:customStyle="1" w:styleId="CharCharCharCharCharChar1Char">
    <w:name w:val="Char Char Char Char Char Char1 Char"/>
    <w:basedOn w:val="a1"/>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5">
    <w:name w:val="xl35"/>
    <w:basedOn w:val="a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har1CharCharCharChar">
    <w:name w:val="Char Char1 Char Char Char Char"/>
    <w:basedOn w:val="a1"/>
    <w:rPr>
      <w:szCs w:val="24"/>
    </w:rPr>
  </w:style>
  <w:style w:type="paragraph" w:customStyle="1" w:styleId="affa">
    <w:name w:val="表文"/>
    <w:basedOn w:val="a1"/>
    <w:pPr>
      <w:adjustRightInd w:val="0"/>
      <w:snapToGrid w:val="0"/>
      <w:spacing w:line="240" w:lineRule="atLeast"/>
      <w:textAlignment w:val="baseline"/>
    </w:pPr>
    <w:rPr>
      <w:rFonts w:ascii="宋体" w:hAnsi="宋体"/>
      <w:kern w:val="0"/>
      <w:sz w:val="18"/>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2">
    <w:name w:val="xl4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b">
    <w:name w:val="美院正文"/>
    <w:basedOn w:val="a1"/>
    <w:pPr>
      <w:spacing w:line="360" w:lineRule="auto"/>
      <w:ind w:firstLineChars="200" w:firstLine="480"/>
    </w:pPr>
    <w:rPr>
      <w:rFonts w:ascii="宋体" w:hAnsi="宋体"/>
      <w:sz w:val="24"/>
      <w:szCs w:val="24"/>
    </w:rPr>
  </w:style>
  <w:style w:type="paragraph" w:customStyle="1" w:styleId="xl44">
    <w:name w:val="xl44"/>
    <w:basedOn w:val="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c">
    <w:name w:val="四级标题"/>
    <w:basedOn w:val="a1"/>
    <w:pPr>
      <w:spacing w:line="360" w:lineRule="auto"/>
    </w:pPr>
    <w:rPr>
      <w:rFonts w:ascii="宋体" w:hAnsi="宋体"/>
      <w:b/>
      <w:sz w:val="30"/>
      <w:szCs w:val="32"/>
    </w:rPr>
  </w:style>
  <w:style w:type="paragraph" w:customStyle="1" w:styleId="xl50">
    <w:name w:val="xl5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表格"/>
    <w:basedOn w:val="a1"/>
    <w:pPr>
      <w:snapToGrid w:val="0"/>
      <w:ind w:firstLineChars="21" w:firstLine="42"/>
    </w:pPr>
    <w:rPr>
      <w:rFonts w:ascii="宋体" w:hAnsi="宋体"/>
      <w:kern w:val="0"/>
      <w:sz w:val="20"/>
    </w:rPr>
  </w:style>
  <w:style w:type="paragraph" w:customStyle="1" w:styleId="Charf2">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xl52">
    <w:name w:val="xl5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hs">
    <w:name w:val="hs样式"/>
    <w:basedOn w:val="a1"/>
    <w:pPr>
      <w:spacing w:line="360" w:lineRule="auto"/>
      <w:ind w:firstLineChars="200" w:firstLine="480"/>
    </w:pPr>
    <w:rPr>
      <w:sz w:val="24"/>
      <w:szCs w:val="24"/>
    </w:rPr>
  </w:style>
  <w:style w:type="paragraph" w:customStyle="1" w:styleId="affe">
    <w:name w:val="样式"/>
    <w:basedOn w:val="a1"/>
    <w:next w:val="af"/>
    <w:rPr>
      <w:rFonts w:ascii="宋体" w:hAnsi="Courier New"/>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pPr>
      <w:pBdr>
        <w:top w:val="single" w:sz="4" w:space="1" w:color="800000"/>
      </w:pBdr>
      <w:tabs>
        <w:tab w:val="left" w:pos="360"/>
      </w:tabs>
      <w:ind w:firstLineChars="150" w:firstLine="420"/>
    </w:pPr>
    <w:rPr>
      <w:rFonts w:ascii="Arial" w:hAnsi="Arial" w:cs="Arial"/>
      <w:sz w:val="20"/>
    </w:rPr>
  </w:style>
  <w:style w:type="paragraph" w:customStyle="1" w:styleId="29">
    <w:name w:val="样式2"/>
    <w:basedOn w:val="2"/>
    <w:qFormat/>
    <w:pPr>
      <w:keepNext w:val="0"/>
      <w:keepLines w:val="0"/>
      <w:tabs>
        <w:tab w:val="left" w:pos="210"/>
      </w:tabs>
      <w:spacing w:before="240" w:after="0" w:line="240" w:lineRule="auto"/>
      <w:ind w:firstLineChars="200" w:firstLine="601"/>
      <w:jc w:val="center"/>
    </w:pPr>
    <w:rPr>
      <w:rFonts w:ascii="宋体" w:eastAsia="宋体" w:hAnsi="宋体"/>
      <w:bCs w:val="0"/>
      <w:sz w:val="30"/>
      <w:szCs w:val="20"/>
    </w:rPr>
  </w:style>
  <w:style w:type="paragraph" w:customStyle="1" w:styleId="BalloonText1">
    <w:name w:val="Balloon Text1"/>
    <w:basedOn w:val="a1"/>
    <w:qFormat/>
    <w:rPr>
      <w:sz w:val="18"/>
      <w:szCs w:val="18"/>
    </w:rPr>
  </w:style>
  <w:style w:type="paragraph" w:customStyle="1" w:styleId="18">
    <w:name w:val="1正文"/>
    <w:basedOn w:val="a1"/>
    <w:pPr>
      <w:adjustRightInd w:val="0"/>
      <w:spacing w:line="360" w:lineRule="auto"/>
      <w:ind w:leftChars="-38" w:left="-38" w:firstLine="482"/>
      <w:textAlignment w:val="baseline"/>
    </w:pPr>
    <w:rPr>
      <w:rFonts w:ascii="宋体" w:hAnsi="宋体"/>
      <w:kern w:val="0"/>
      <w:sz w:val="24"/>
    </w:rPr>
  </w:style>
  <w:style w:type="paragraph" w:customStyle="1" w:styleId="110">
    <w:name w:val="列出段落11"/>
    <w:basedOn w:val="a1"/>
    <w:pPr>
      <w:ind w:firstLineChars="200" w:firstLine="420"/>
    </w:pPr>
    <w:rPr>
      <w:rFonts w:eastAsia="宋体"/>
      <w:szCs w:val="22"/>
    </w:rPr>
  </w:style>
  <w:style w:type="paragraph" w:customStyle="1" w:styleId="0">
    <w:name w:val="0"/>
    <w:basedOn w:val="a1"/>
    <w:pPr>
      <w:widowControl/>
      <w:snapToGrid w:val="0"/>
    </w:pPr>
    <w:rPr>
      <w:rFonts w:eastAsia="Arial Unicode MS"/>
      <w:kern w:val="0"/>
    </w:rPr>
  </w:style>
  <w:style w:type="paragraph" w:customStyle="1" w:styleId="260">
    <w:name w:val="样式 样式 样式 样式 标题 2 + 宋体 五号 非加粗 黑色 + 段前: 6 磅 段后: 0 磅 行距: 单倍行距 + 段前:..."/>
    <w:basedOn w:val="a1"/>
    <w:qFormat/>
    <w:pPr>
      <w:keepNext/>
      <w:keepLines/>
      <w:numPr>
        <w:numId w:val="3"/>
      </w:numPr>
      <w:spacing w:before="240"/>
      <w:outlineLvl w:val="1"/>
    </w:pPr>
    <w:rPr>
      <w:rFonts w:ascii="宋体" w:eastAsia="宋体" w:hAnsi="宋体" w:cs="宋体"/>
      <w:b/>
      <w:bCs/>
      <w:color w:val="000000"/>
    </w:rPr>
  </w:style>
  <w:style w:type="paragraph" w:customStyle="1" w:styleId="afff">
    <w:name w:val="样式 宋体 五号 行距: 单倍行距"/>
    <w:basedOn w:val="a1"/>
    <w:rPr>
      <w:rFonts w:ascii="宋体" w:eastAsia="宋体" w:hAnsi="宋体" w:cs="宋体"/>
    </w:rPr>
  </w:style>
  <w:style w:type="character" w:customStyle="1" w:styleId="-Char">
    <w:name w:val="标书-正文 Char"/>
    <w:link w:val="-"/>
    <w:rPr>
      <w:rFonts w:ascii="Arial" w:hAnsi="Arial" w:cs="Arial"/>
      <w:kern w:val="2"/>
      <w:sz w:val="21"/>
    </w:rPr>
  </w:style>
  <w:style w:type="paragraph" w:customStyle="1" w:styleId="-">
    <w:name w:val="标书-正文"/>
    <w:basedOn w:val="a1"/>
    <w:link w:val="-Char"/>
    <w:pPr>
      <w:spacing w:before="56" w:after="113" w:line="300" w:lineRule="auto"/>
      <w:ind w:firstLineChars="200" w:firstLine="200"/>
      <w:jc w:val="left"/>
    </w:pPr>
    <w:rPr>
      <w:rFonts w:ascii="Arial" w:eastAsia="宋体" w:hAnsi="Arial" w:cs="Arial"/>
    </w:rPr>
  </w:style>
  <w:style w:type="character" w:customStyle="1" w:styleId="19">
    <w:name w:val="书籍标题1"/>
    <w:qFormat/>
    <w:rPr>
      <w:b/>
      <w:bCs/>
      <w:smallCaps/>
      <w:spacing w:val="5"/>
    </w:rPr>
  </w:style>
  <w:style w:type="character" w:customStyle="1" w:styleId="1a">
    <w:name w:val="已访问的超链接1"/>
    <w:rPr>
      <w:color w:val="800080"/>
      <w:u w:val="single"/>
    </w:rPr>
  </w:style>
  <w:style w:type="paragraph" w:customStyle="1" w:styleId="xl80">
    <w:name w:val="xl80"/>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81">
    <w:name w:val="xl81"/>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87">
    <w:name w:val="xl87"/>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 w:val="20"/>
    </w:rPr>
  </w:style>
  <w:style w:type="paragraph" w:customStyle="1" w:styleId="xl82">
    <w:name w:val="xl82"/>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3">
    <w:name w:val="xl83"/>
    <w:basedOn w:val="a1"/>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84">
    <w:name w:val="xl84"/>
    <w:basedOn w:val="a1"/>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5">
    <w:name w:val="xl85"/>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6">
    <w:name w:val="xl86"/>
    <w:basedOn w:val="a1"/>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89">
    <w:name w:val="xl89"/>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88">
    <w:name w:val="xl88"/>
    <w:basedOn w:val="a1"/>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91">
    <w:name w:val="xl91"/>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90">
    <w:name w:val="xl90"/>
    <w:basedOn w:val="a1"/>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2">
    <w:name w:val="xl92"/>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Cs w:val="21"/>
    </w:rPr>
  </w:style>
  <w:style w:type="paragraph" w:customStyle="1" w:styleId="xl96">
    <w:name w:val="xl96"/>
    <w:basedOn w:val="a1"/>
    <w:pPr>
      <w:widowControl/>
      <w:pBdr>
        <w:left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93">
    <w:name w:val="xl93"/>
    <w:basedOn w:val="a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94">
    <w:name w:val="xl94"/>
    <w:basedOn w:val="a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95">
    <w:name w:val="xl95"/>
    <w:basedOn w:val="a1"/>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9">
    <w:name w:val="xl99"/>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97">
    <w:name w:val="xl97"/>
    <w:basedOn w:val="a1"/>
    <w:pPr>
      <w:widowControl/>
      <w:pBdr>
        <w:right w:val="single" w:sz="8" w:space="0" w:color="auto"/>
      </w:pBdr>
      <w:spacing w:before="100" w:beforeAutospacing="1" w:after="100" w:afterAutospacing="1"/>
    </w:pPr>
    <w:rPr>
      <w:rFonts w:ascii="Arial" w:eastAsia="宋体" w:hAnsi="Arial" w:cs="Arial"/>
      <w:kern w:val="0"/>
      <w:szCs w:val="21"/>
    </w:rPr>
  </w:style>
  <w:style w:type="paragraph" w:customStyle="1" w:styleId="xl98">
    <w:name w:val="xl98"/>
    <w:basedOn w:val="a1"/>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105">
    <w:name w:val="xl105"/>
    <w:basedOn w:val="a1"/>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 w:val="20"/>
    </w:rPr>
  </w:style>
  <w:style w:type="paragraph" w:customStyle="1" w:styleId="xl102">
    <w:name w:val="xl102"/>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3">
    <w:name w:val="xl103"/>
    <w:basedOn w:val="a1"/>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4">
    <w:name w:val="xl104"/>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7">
    <w:name w:val="xl107"/>
    <w:basedOn w:val="a1"/>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1"/>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108">
    <w:name w:val="xl108"/>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16">
    <w:name w:val="xl116"/>
    <w:basedOn w:val="a1"/>
    <w:pPr>
      <w:widowControl/>
      <w:pBdr>
        <w:right w:val="single" w:sz="8" w:space="0" w:color="auto"/>
      </w:pBdr>
      <w:shd w:val="clear" w:color="000000" w:fill="FFFFFF"/>
      <w:spacing w:before="100" w:beforeAutospacing="1" w:after="100" w:afterAutospacing="1"/>
      <w:jc w:val="left"/>
    </w:pPr>
    <w:rPr>
      <w:rFonts w:ascii="宋体" w:eastAsia="宋体" w:hAnsi="宋体" w:cs="宋体"/>
      <w:color w:val="FF0000"/>
      <w:kern w:val="0"/>
      <w:szCs w:val="21"/>
    </w:rPr>
  </w:style>
  <w:style w:type="paragraph" w:customStyle="1" w:styleId="xl109">
    <w:name w:val="xl109"/>
    <w:basedOn w:val="a1"/>
    <w:pPr>
      <w:widowControl/>
      <w:pBdr>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10">
    <w:name w:val="xl110"/>
    <w:basedOn w:val="a1"/>
    <w:pPr>
      <w:widowControl/>
      <w:pBdr>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42">
    <w:name w:val="xl142"/>
    <w:basedOn w:val="a1"/>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6">
    <w:name w:val="xl146"/>
    <w:basedOn w:val="a1"/>
    <w:pPr>
      <w:widowControl/>
      <w:pBdr>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4">
    <w:name w:val="xl144"/>
    <w:basedOn w:val="a1"/>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45">
    <w:name w:val="xl145"/>
    <w:basedOn w:val="a1"/>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7">
    <w:name w:val="xl147"/>
    <w:basedOn w:val="a1"/>
    <w:pPr>
      <w:widowControl/>
      <w:pBdr>
        <w:top w:val="single" w:sz="8" w:space="0" w:color="auto"/>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8">
    <w:name w:val="xl148"/>
    <w:basedOn w:val="a1"/>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9">
    <w:name w:val="xl149"/>
    <w:basedOn w:val="a1"/>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1"/>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1"/>
    <w:pPr>
      <w:widowControl/>
      <w:pBdr>
        <w:right w:val="single" w:sz="8" w:space="0" w:color="auto"/>
      </w:pBdr>
      <w:spacing w:before="100" w:beforeAutospacing="1" w:after="100" w:afterAutospacing="1"/>
      <w:jc w:val="center"/>
    </w:pPr>
    <w:rPr>
      <w:rFonts w:ascii="宋体" w:eastAsia="宋体" w:hAnsi="宋体" w:cs="宋体"/>
      <w:kern w:val="0"/>
      <w:sz w:val="20"/>
    </w:rPr>
  </w:style>
  <w:style w:type="paragraph" w:customStyle="1" w:styleId="xl152">
    <w:name w:val="xl152"/>
    <w:basedOn w:val="a1"/>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1"/>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54">
    <w:name w:val="xl154"/>
    <w:basedOn w:val="a1"/>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56">
    <w:name w:val="xl156"/>
    <w:basedOn w:val="a1"/>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5">
    <w:name w:val="xl155"/>
    <w:basedOn w:val="a1"/>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1"/>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10">
    <w:name w:val="font10"/>
    <w:basedOn w:val="a1"/>
    <w:pPr>
      <w:widowControl/>
      <w:spacing w:before="100" w:beforeAutospacing="1" w:after="100" w:afterAutospacing="1"/>
      <w:jc w:val="left"/>
    </w:pPr>
    <w:rPr>
      <w:rFonts w:ascii="宋体" w:eastAsia="宋体" w:hAnsi="宋体" w:cs="宋体"/>
      <w:color w:val="FF0000"/>
      <w:kern w:val="0"/>
      <w:szCs w:val="21"/>
    </w:rPr>
  </w:style>
  <w:style w:type="paragraph" w:customStyle="1" w:styleId="font11">
    <w:name w:val="font11"/>
    <w:basedOn w:val="a1"/>
    <w:pPr>
      <w:widowControl/>
      <w:spacing w:before="100" w:beforeAutospacing="1" w:after="100" w:afterAutospacing="1"/>
      <w:jc w:val="left"/>
    </w:pPr>
    <w:rPr>
      <w:rFonts w:ascii="宋体" w:eastAsia="宋体" w:hAnsi="宋体" w:cs="宋体"/>
      <w:color w:val="FF0000"/>
      <w:kern w:val="0"/>
      <w:szCs w:val="21"/>
    </w:rPr>
  </w:style>
  <w:style w:type="paragraph" w:customStyle="1" w:styleId="font12">
    <w:name w:val="font12"/>
    <w:basedOn w:val="a1"/>
    <w:pPr>
      <w:widowControl/>
      <w:spacing w:before="100" w:beforeAutospacing="1" w:after="100" w:afterAutospacing="1"/>
      <w:jc w:val="left"/>
    </w:pPr>
    <w:rPr>
      <w:rFonts w:ascii="Cambria" w:eastAsia="宋体" w:hAnsi="Cambria" w:cs="宋体"/>
      <w:color w:val="FF0000"/>
      <w:kern w:val="0"/>
      <w:szCs w:val="21"/>
    </w:rPr>
  </w:style>
  <w:style w:type="paragraph" w:customStyle="1" w:styleId="font13">
    <w:name w:val="font13"/>
    <w:basedOn w:val="a1"/>
    <w:pPr>
      <w:widowControl/>
      <w:spacing w:before="100" w:beforeAutospacing="1" w:after="100" w:afterAutospacing="1"/>
      <w:jc w:val="left"/>
    </w:pPr>
    <w:rPr>
      <w:rFonts w:ascii="Cambria" w:eastAsia="宋体" w:hAnsi="Cambria" w:cs="宋体"/>
      <w:color w:val="FF0000"/>
      <w:kern w:val="0"/>
      <w:szCs w:val="21"/>
    </w:rPr>
  </w:style>
  <w:style w:type="paragraph" w:customStyle="1" w:styleId="font14">
    <w:name w:val="font14"/>
    <w:basedOn w:val="a1"/>
    <w:pPr>
      <w:widowControl/>
      <w:spacing w:before="100" w:beforeAutospacing="1" w:after="100" w:afterAutospacing="1"/>
      <w:jc w:val="left"/>
    </w:pPr>
    <w:rPr>
      <w:rFonts w:ascii="Arial" w:eastAsia="宋体" w:hAnsi="Arial" w:cs="Arial"/>
      <w:color w:val="000000"/>
      <w:kern w:val="0"/>
      <w:szCs w:val="21"/>
    </w:rPr>
  </w:style>
  <w:style w:type="paragraph" w:customStyle="1" w:styleId="font15">
    <w:name w:val="font15"/>
    <w:basedOn w:val="a1"/>
    <w:qFormat/>
    <w:pPr>
      <w:widowControl/>
      <w:spacing w:before="100" w:beforeAutospacing="1" w:after="100" w:afterAutospacing="1"/>
      <w:jc w:val="left"/>
    </w:pPr>
    <w:rPr>
      <w:rFonts w:ascii="宋体" w:eastAsia="宋体" w:hAnsi="宋体" w:cs="宋体"/>
      <w:color w:val="008080"/>
      <w:kern w:val="0"/>
      <w:szCs w:val="21"/>
      <w:u w:val="single"/>
    </w:rPr>
  </w:style>
  <w:style w:type="paragraph" w:customStyle="1" w:styleId="font16">
    <w:name w:val="font16"/>
    <w:basedOn w:val="a1"/>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7">
    <w:name w:val="font17"/>
    <w:basedOn w:val="a1"/>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font18">
    <w:name w:val="font18"/>
    <w:basedOn w:val="a1"/>
    <w:pPr>
      <w:widowControl/>
      <w:spacing w:before="100" w:beforeAutospacing="1" w:after="100" w:afterAutospacing="1"/>
      <w:jc w:val="left"/>
    </w:pPr>
    <w:rPr>
      <w:rFonts w:ascii="宋体" w:eastAsia="宋体" w:hAnsi="宋体" w:cs="宋体"/>
      <w:color w:val="000000"/>
      <w:kern w:val="0"/>
      <w:sz w:val="20"/>
    </w:rPr>
  </w:style>
  <w:style w:type="paragraph" w:customStyle="1" w:styleId="font19">
    <w:name w:val="font19"/>
    <w:basedOn w:val="a1"/>
    <w:pPr>
      <w:widowControl/>
      <w:spacing w:before="100" w:beforeAutospacing="1" w:after="100" w:afterAutospacing="1"/>
      <w:jc w:val="left"/>
    </w:pPr>
    <w:rPr>
      <w:rFonts w:ascii="Cambria" w:eastAsia="宋体" w:hAnsi="Cambria" w:cs="宋体"/>
      <w:color w:val="000000"/>
      <w:kern w:val="0"/>
      <w:sz w:val="20"/>
    </w:rPr>
  </w:style>
  <w:style w:type="paragraph" w:customStyle="1" w:styleId="font20">
    <w:name w:val="font20"/>
    <w:basedOn w:val="a1"/>
    <w:pPr>
      <w:widowControl/>
      <w:spacing w:before="100" w:beforeAutospacing="1" w:after="100" w:afterAutospacing="1"/>
      <w:jc w:val="left"/>
    </w:pPr>
    <w:rPr>
      <w:rFonts w:ascii="Arial" w:eastAsia="宋体" w:hAnsi="Arial" w:cs="Arial"/>
      <w:color w:val="000000"/>
      <w:kern w:val="0"/>
      <w:sz w:val="20"/>
    </w:rPr>
  </w:style>
  <w:style w:type="paragraph" w:customStyle="1" w:styleId="font21">
    <w:name w:val="font21"/>
    <w:basedOn w:val="a1"/>
    <w:pPr>
      <w:widowControl/>
      <w:spacing w:before="100" w:beforeAutospacing="1" w:after="100" w:afterAutospacing="1"/>
      <w:jc w:val="left"/>
    </w:pPr>
    <w:rPr>
      <w:rFonts w:ascii="宋体" w:eastAsia="宋体" w:hAnsi="宋体" w:cs="宋体"/>
      <w:color w:val="FF0000"/>
      <w:kern w:val="0"/>
      <w:szCs w:val="21"/>
      <w:u w:val="single"/>
    </w:rPr>
  </w:style>
  <w:style w:type="paragraph" w:customStyle="1" w:styleId="font22">
    <w:name w:val="font22"/>
    <w:basedOn w:val="a1"/>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font23">
    <w:name w:val="font23"/>
    <w:basedOn w:val="a1"/>
    <w:pPr>
      <w:widowControl/>
      <w:spacing w:before="100" w:beforeAutospacing="1" w:after="100" w:afterAutospacing="1"/>
      <w:jc w:val="left"/>
    </w:pPr>
    <w:rPr>
      <w:rFonts w:eastAsia="宋体"/>
      <w:color w:val="FF0000"/>
      <w:kern w:val="0"/>
      <w:sz w:val="14"/>
      <w:szCs w:val="14"/>
    </w:rPr>
  </w:style>
  <w:style w:type="paragraph" w:customStyle="1" w:styleId="font24">
    <w:name w:val="font24"/>
    <w:basedOn w:val="a1"/>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7">
    <w:name w:val="xl67"/>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8">
    <w:name w:val="xl68"/>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9">
    <w:name w:val="xl69"/>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70">
    <w:name w:val="xl70"/>
    <w:basedOn w:val="a1"/>
    <w:pPr>
      <w:widowControl/>
      <w:pBdr>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71">
    <w:name w:val="xl71"/>
    <w:basedOn w:val="a1"/>
    <w:pPr>
      <w:widowControl/>
      <w:pBdr>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72">
    <w:name w:val="xl72"/>
    <w:basedOn w:val="a1"/>
    <w:pPr>
      <w:widowControl/>
      <w:pBdr>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75">
    <w:name w:val="xl75"/>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8080"/>
      <w:kern w:val="0"/>
      <w:szCs w:val="21"/>
      <w:u w:val="single"/>
    </w:rPr>
  </w:style>
  <w:style w:type="paragraph" w:customStyle="1" w:styleId="xl73">
    <w:name w:val="xl73"/>
    <w:basedOn w:val="a1"/>
    <w:pPr>
      <w:widowControl/>
      <w:pBdr>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74">
    <w:name w:val="xl74"/>
    <w:basedOn w:val="a1"/>
    <w:pPr>
      <w:widowControl/>
      <w:pBdr>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77">
    <w:name w:val="xl77"/>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1"/>
    <w:pPr>
      <w:widowControl/>
      <w:pBdr>
        <w:bottom w:val="single" w:sz="8" w:space="0" w:color="auto"/>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78">
    <w:name w:val="xl78"/>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79">
    <w:name w:val="xl79"/>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11">
    <w:name w:val="xl111"/>
    <w:basedOn w:val="a1"/>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12">
    <w:name w:val="xl112"/>
    <w:basedOn w:val="a1"/>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13">
    <w:name w:val="xl113"/>
    <w:basedOn w:val="a1"/>
    <w:pPr>
      <w:widowControl/>
      <w:pBdr>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4">
    <w:name w:val="xl114"/>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5">
    <w:name w:val="xl115"/>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7">
    <w:name w:val="xl117"/>
    <w:basedOn w:val="a1"/>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118">
    <w:name w:val="xl118"/>
    <w:basedOn w:val="a1"/>
    <w:pPr>
      <w:widowControl/>
      <w:pBdr>
        <w:right w:val="single" w:sz="8" w:space="0" w:color="auto"/>
      </w:pBdr>
      <w:shd w:val="clear" w:color="000000" w:fill="FFFFFF"/>
      <w:spacing w:before="100" w:beforeAutospacing="1" w:after="100" w:afterAutospacing="1"/>
      <w:jc w:val="left"/>
    </w:pPr>
    <w:rPr>
      <w:rFonts w:ascii="Cambria" w:eastAsia="宋体" w:hAnsi="Cambria" w:cs="宋体"/>
      <w:color w:val="FF0000"/>
      <w:kern w:val="0"/>
      <w:szCs w:val="21"/>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0">
    <w:name w:val="xl120"/>
    <w:basedOn w:val="a1"/>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1">
    <w:name w:val="xl121"/>
    <w:basedOn w:val="a1"/>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2">
    <w:name w:val="xl122"/>
    <w:basedOn w:val="a1"/>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3">
    <w:name w:val="xl123"/>
    <w:basedOn w:val="a1"/>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4">
    <w:name w:val="xl124"/>
    <w:basedOn w:val="a1"/>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5">
    <w:name w:val="xl125"/>
    <w:basedOn w:val="a1"/>
    <w:pPr>
      <w:widowControl/>
      <w:pBdr>
        <w:bottom w:val="single" w:sz="8" w:space="0" w:color="auto"/>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126">
    <w:name w:val="xl126"/>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127">
    <w:name w:val="xl127"/>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30">
    <w:name w:val="xl130"/>
    <w:basedOn w:val="a1"/>
    <w:pPr>
      <w:widowControl/>
      <w:pBdr>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28">
    <w:name w:val="xl128"/>
    <w:basedOn w:val="a1"/>
    <w:pPr>
      <w:widowControl/>
      <w:pBdr>
        <w:right w:val="single" w:sz="8" w:space="0" w:color="auto"/>
      </w:pBdr>
      <w:spacing w:before="100" w:beforeAutospacing="1" w:after="100" w:afterAutospacing="1"/>
    </w:pPr>
    <w:rPr>
      <w:rFonts w:ascii="Wingdings" w:eastAsia="宋体" w:hAnsi="Wingdings" w:cs="宋体"/>
      <w:kern w:val="0"/>
      <w:szCs w:val="21"/>
    </w:rPr>
  </w:style>
  <w:style w:type="paragraph" w:customStyle="1" w:styleId="xl129">
    <w:name w:val="xl129"/>
    <w:basedOn w:val="a1"/>
    <w:pPr>
      <w:widowControl/>
      <w:pBdr>
        <w:bottom w:val="single" w:sz="8" w:space="0" w:color="auto"/>
        <w:right w:val="single" w:sz="8" w:space="0" w:color="auto"/>
      </w:pBdr>
      <w:spacing w:before="100" w:beforeAutospacing="1" w:after="100" w:afterAutospacing="1"/>
    </w:pPr>
    <w:rPr>
      <w:rFonts w:ascii="Wingdings" w:eastAsia="宋体" w:hAnsi="Wingdings" w:cs="宋体"/>
      <w:kern w:val="0"/>
      <w:szCs w:val="21"/>
    </w:rPr>
  </w:style>
  <w:style w:type="paragraph" w:customStyle="1" w:styleId="xl131">
    <w:name w:val="xl131"/>
    <w:basedOn w:val="a1"/>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32">
    <w:name w:val="xl132"/>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3">
    <w:name w:val="xl133"/>
    <w:basedOn w:val="a1"/>
    <w:pPr>
      <w:widowControl/>
      <w:pBdr>
        <w:left w:val="single" w:sz="8" w:space="0" w:color="auto"/>
        <w:bottom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4">
    <w:name w:val="xl134"/>
    <w:basedOn w:val="a1"/>
    <w:pPr>
      <w:widowControl/>
      <w:pBdr>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5">
    <w:name w:val="xl135"/>
    <w:basedOn w:val="a1"/>
    <w:pPr>
      <w:widowControl/>
      <w:pBdr>
        <w:top w:val="single" w:sz="8" w:space="0" w:color="auto"/>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6">
    <w:name w:val="xl136"/>
    <w:basedOn w:val="a1"/>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7">
    <w:name w:val="xl137"/>
    <w:basedOn w:val="a1"/>
    <w:pPr>
      <w:widowControl/>
      <w:pBdr>
        <w:top w:val="single" w:sz="8" w:space="0" w:color="000000"/>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8">
    <w:name w:val="xl138"/>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41">
    <w:name w:val="xl141"/>
    <w:basedOn w:val="a1"/>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color w:val="008080"/>
      <w:kern w:val="0"/>
      <w:szCs w:val="21"/>
      <w:u w:val="single"/>
    </w:rPr>
  </w:style>
  <w:style w:type="paragraph" w:customStyle="1" w:styleId="xl139">
    <w:name w:val="xl139"/>
    <w:basedOn w:val="a1"/>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0">
    <w:name w:val="xl140"/>
    <w:basedOn w:val="a1"/>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3">
    <w:name w:val="xl143"/>
    <w:basedOn w:val="a1"/>
    <w:pPr>
      <w:widowControl/>
      <w:pBdr>
        <w:right w:val="single" w:sz="8" w:space="0" w:color="auto"/>
      </w:pBdr>
      <w:spacing w:before="100" w:beforeAutospacing="1" w:after="100" w:afterAutospacing="1"/>
      <w:ind w:firstLineChars="100" w:firstLine="100"/>
      <w:jc w:val="left"/>
    </w:pPr>
    <w:rPr>
      <w:rFonts w:ascii="Wingdings" w:eastAsia="宋体" w:hAnsi="Wingdings" w:cs="宋体"/>
      <w:kern w:val="0"/>
      <w:szCs w:val="21"/>
    </w:rPr>
  </w:style>
  <w:style w:type="paragraph" w:customStyle="1" w:styleId="CharChar2CharCharCharChar">
    <w:name w:val="Char Char2 Char Char Char Char"/>
    <w:basedOn w:val="a1"/>
    <w:rPr>
      <w:rFonts w:eastAsia="宋体"/>
      <w:kern w:val="0"/>
      <w:sz w:val="24"/>
    </w:rPr>
  </w:style>
  <w:style w:type="character" w:customStyle="1" w:styleId="apple-converted-space">
    <w:name w:val="apple-converted-space"/>
  </w:style>
  <w:style w:type="paragraph" w:customStyle="1" w:styleId="1b">
    <w:name w:val="纯文本1"/>
    <w:basedOn w:val="a1"/>
    <w:qFormat/>
    <w:rPr>
      <w:rFonts w:ascii="宋体" w:eastAsia="宋体" w:hAnsi="Courier New" w:cs="黑体"/>
      <w:szCs w:val="21"/>
    </w:rPr>
  </w:style>
  <w:style w:type="character" w:customStyle="1" w:styleId="Charf3">
    <w:name w:val="正文宋体 Char"/>
    <w:link w:val="afff0"/>
    <w:rPr>
      <w:rFonts w:ascii="宋体" w:hAnsi="宋体"/>
      <w:sz w:val="24"/>
    </w:rPr>
  </w:style>
  <w:style w:type="paragraph" w:customStyle="1" w:styleId="afff0">
    <w:name w:val="正文宋体"/>
    <w:basedOn w:val="a1"/>
    <w:link w:val="Charf3"/>
    <w:pPr>
      <w:tabs>
        <w:tab w:val="left" w:pos="5580"/>
        <w:tab w:val="left" w:pos="5670"/>
      </w:tabs>
      <w:spacing w:before="120" w:after="120" w:line="360" w:lineRule="auto"/>
      <w:ind w:firstLineChars="200" w:firstLine="200"/>
    </w:pPr>
    <w:rPr>
      <w:rFonts w:ascii="宋体" w:eastAsia="宋体" w:hAnsi="宋体"/>
      <w:kern w:val="0"/>
      <w:sz w:val="24"/>
    </w:rPr>
  </w:style>
  <w:style w:type="character" w:customStyle="1" w:styleId="Charb">
    <w:name w:val="副标题 Char"/>
    <w:basedOn w:val="a2"/>
    <w:link w:val="af4"/>
    <w:rPr>
      <w:rFonts w:ascii="Cambria" w:hAnsi="Cambria"/>
      <w:b/>
      <w:bCs/>
      <w:kern w:val="28"/>
      <w:sz w:val="32"/>
      <w:szCs w:val="32"/>
    </w:rPr>
  </w:style>
  <w:style w:type="character" w:customStyle="1" w:styleId="Charc">
    <w:name w:val="脚注文本 Char"/>
    <w:basedOn w:val="a2"/>
    <w:link w:val="af6"/>
    <w:rPr>
      <w:kern w:val="2"/>
      <w:sz w:val="18"/>
      <w:szCs w:val="18"/>
      <w:lang w:val="zh-CN"/>
    </w:rPr>
  </w:style>
  <w:style w:type="character" w:customStyle="1" w:styleId="blacktext">
    <w:name w:val="blacktext"/>
    <w:basedOn w:val="a2"/>
    <w:qFormat/>
  </w:style>
  <w:style w:type="character" w:customStyle="1" w:styleId="ttd1">
    <w:name w:val="ttd1"/>
    <w:qFormat/>
    <w:rPr>
      <w:sz w:val="18"/>
      <w:szCs w:val="18"/>
    </w:rPr>
  </w:style>
  <w:style w:type="character" w:customStyle="1" w:styleId="article1">
    <w:name w:val="article1"/>
    <w:qFormat/>
    <w:rPr>
      <w:b/>
      <w:bCs/>
      <w:smallCaps/>
      <w:color w:val="FF0000"/>
      <w:sz w:val="43"/>
      <w:szCs w:val="43"/>
    </w:rPr>
  </w:style>
  <w:style w:type="paragraph" w:customStyle="1" w:styleId="11212">
    <w:name w:val="样式 标题 1 + 四号 居中 段前: 12 磅 段后: 12 磅 行距: 单倍行距"/>
    <w:basedOn w:val="1"/>
    <w:qFormat/>
    <w:pPr>
      <w:widowControl/>
      <w:adjustRightInd w:val="0"/>
      <w:spacing w:before="240" w:after="240" w:line="240" w:lineRule="auto"/>
      <w:ind w:left="4392" w:firstLine="288"/>
      <w:jc w:val="center"/>
      <w:textAlignment w:val="baseline"/>
    </w:pPr>
    <w:rPr>
      <w:rFonts w:eastAsia="宋体" w:cs="宋体"/>
      <w:sz w:val="28"/>
      <w:szCs w:val="20"/>
    </w:rPr>
  </w:style>
  <w:style w:type="paragraph" w:customStyle="1" w:styleId="afff1">
    <w:name w:val="第一层目录"/>
    <w:basedOn w:val="1"/>
    <w:qFormat/>
    <w:pPr>
      <w:widowControl/>
      <w:jc w:val="center"/>
    </w:pPr>
    <w:rPr>
      <w:rFonts w:ascii="仿宋_GB2312" w:eastAsia="仿宋_GB2312"/>
      <w:color w:val="000000"/>
      <w:sz w:val="24"/>
      <w:szCs w:val="24"/>
    </w:rPr>
  </w:style>
  <w:style w:type="paragraph" w:customStyle="1" w:styleId="4">
    <w:name w:val="样式4"/>
    <w:basedOn w:val="29"/>
    <w:qFormat/>
    <w:pPr>
      <w:keepNext/>
      <w:keepLines/>
      <w:widowControl/>
      <w:numPr>
        <w:numId w:val="4"/>
      </w:numPr>
      <w:tabs>
        <w:tab w:val="clear" w:pos="210"/>
      </w:tabs>
      <w:adjustRightInd w:val="0"/>
      <w:spacing w:before="340" w:after="330" w:line="440" w:lineRule="exact"/>
      <w:ind w:firstLineChars="0" w:firstLine="0"/>
      <w:jc w:val="both"/>
      <w:textAlignment w:val="baseline"/>
      <w:outlineLvl w:val="0"/>
    </w:pPr>
    <w:rPr>
      <w:rFonts w:ascii="Times New Roman" w:hAnsi="Times New Roman"/>
      <w:kern w:val="44"/>
      <w:sz w:val="24"/>
      <w:szCs w:val="24"/>
    </w:rPr>
  </w:style>
  <w:style w:type="paragraph" w:customStyle="1" w:styleId="5">
    <w:name w:val="样式5"/>
    <w:basedOn w:val="4"/>
    <w:qFormat/>
    <w:pPr>
      <w:keepNext w:val="0"/>
      <w:keepLines w:val="0"/>
      <w:numPr>
        <w:numId w:val="5"/>
      </w:numPr>
      <w:adjustRightInd/>
      <w:spacing w:before="0" w:after="0" w:line="240" w:lineRule="auto"/>
      <w:textAlignment w:val="auto"/>
      <w:outlineLvl w:val="9"/>
    </w:pPr>
    <w:rPr>
      <w:b w:val="0"/>
      <w:kern w:val="2"/>
      <w:sz w:val="21"/>
    </w:rPr>
  </w:style>
  <w:style w:type="paragraph" w:customStyle="1" w:styleId="2a">
    <w:name w:val="正文四号首行缩进2"/>
    <w:basedOn w:val="a1"/>
    <w:qFormat/>
    <w:pPr>
      <w:widowControl/>
      <w:spacing w:line="360" w:lineRule="auto"/>
      <w:ind w:firstLineChars="200" w:firstLine="560"/>
      <w:jc w:val="left"/>
    </w:pPr>
    <w:rPr>
      <w:rFonts w:eastAsia="宋体"/>
      <w:sz w:val="28"/>
      <w:szCs w:val="21"/>
    </w:rPr>
  </w:style>
  <w:style w:type="paragraph" w:customStyle="1" w:styleId="1c">
    <w:name w:val="正文1"/>
    <w:basedOn w:val="a1"/>
    <w:qFormat/>
    <w:pPr>
      <w:widowControl/>
      <w:tabs>
        <w:tab w:val="center" w:pos="1440"/>
        <w:tab w:val="left" w:pos="5720"/>
      </w:tabs>
      <w:spacing w:line="360" w:lineRule="auto"/>
      <w:ind w:firstLineChars="200" w:firstLine="480"/>
      <w:jc w:val="left"/>
    </w:pPr>
    <w:rPr>
      <w:rFonts w:ascii="宋体" w:eastAsia="宋体"/>
      <w:sz w:val="24"/>
    </w:rPr>
  </w:style>
  <w:style w:type="character" w:customStyle="1" w:styleId="style41">
    <w:name w:val="style41"/>
    <w:qFormat/>
    <w:rPr>
      <w:color w:val="339900"/>
    </w:rPr>
  </w:style>
  <w:style w:type="character" w:customStyle="1" w:styleId="style51">
    <w:name w:val="style51"/>
    <w:qFormat/>
    <w:rPr>
      <w:color w:val="FF0000"/>
    </w:rPr>
  </w:style>
  <w:style w:type="paragraph" w:customStyle="1" w:styleId="2b">
    <w:name w:val="标书标题2"/>
    <w:basedOn w:val="2"/>
    <w:qFormat/>
    <w:pPr>
      <w:widowControl/>
      <w:spacing w:before="0" w:after="0" w:line="360" w:lineRule="auto"/>
      <w:outlineLvl w:val="2"/>
    </w:pPr>
    <w:rPr>
      <w:rFonts w:eastAsia="宋体" w:cs="Arial"/>
      <w:sz w:val="28"/>
      <w:szCs w:val="28"/>
      <w:lang w:val="zh-CN"/>
    </w:rPr>
  </w:style>
  <w:style w:type="character" w:customStyle="1" w:styleId="unnamed11">
    <w:name w:val="unnamed11"/>
    <w:qFormat/>
  </w:style>
  <w:style w:type="paragraph" w:customStyle="1" w:styleId="2c">
    <w:name w:val="列出段落2"/>
    <w:basedOn w:val="a1"/>
    <w:qFormat/>
    <w:pPr>
      <w:widowControl/>
      <w:spacing w:line="360" w:lineRule="auto"/>
      <w:ind w:firstLineChars="200" w:firstLine="420"/>
      <w:jc w:val="left"/>
    </w:pPr>
    <w:rPr>
      <w:rFonts w:eastAsia="宋体"/>
    </w:rPr>
  </w:style>
  <w:style w:type="paragraph" w:customStyle="1" w:styleId="1d">
    <w:name w:val="无间隔1"/>
    <w:basedOn w:val="a1"/>
    <w:qFormat/>
    <w:pPr>
      <w:widowControl/>
      <w:spacing w:line="360" w:lineRule="auto"/>
      <w:jc w:val="center"/>
    </w:pPr>
    <w:rPr>
      <w:rFonts w:eastAsia="宋体"/>
      <w:szCs w:val="21"/>
    </w:rPr>
  </w:style>
  <w:style w:type="character" w:customStyle="1" w:styleId="Heading1Char">
    <w:name w:val="Heading 1 Char"/>
    <w:qFormat/>
    <w:locked/>
    <w:rPr>
      <w:rFonts w:ascii="Times New Roman" w:eastAsia="宋体" w:hAnsi="Times New Roman" w:cs="Times New Roman"/>
      <w:b/>
      <w:sz w:val="44"/>
      <w:szCs w:val="44"/>
    </w:rPr>
  </w:style>
  <w:style w:type="paragraph" w:customStyle="1" w:styleId="1e">
    <w:name w:val="修订1"/>
    <w:hidden/>
    <w:uiPriority w:val="99"/>
    <w:semiHidden/>
    <w:qFormat/>
    <w:rPr>
      <w:kern w:val="2"/>
      <w:sz w:val="21"/>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pPr>
      <w:widowControl w:val="0"/>
      <w:suppressAutoHyphens/>
      <w:jc w:val="both"/>
    </w:pPr>
    <w:rPr>
      <w:kern w:val="1"/>
      <w:sz w:val="21"/>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 w:type="character" w:customStyle="1" w:styleId="Char1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qFormat/>
    <w:rsid w:val="004A7A5C"/>
    <w:rPr>
      <w:rFonts w:ascii="宋体" w:eastAsia="宋体" w:hAnsi="Courier New"/>
      <w:kern w:val="2"/>
      <w:sz w:val="21"/>
      <w:lang w:val="en-US" w:eastAsia="zh-CN" w:bidi="ar-SA"/>
    </w:rPr>
  </w:style>
  <w:style w:type="paragraph" w:customStyle="1" w:styleId="CharCharCharCharCharChar1">
    <w:name w:val="Char Char Char Char Char Char1"/>
    <w:basedOn w:val="a1"/>
    <w:rsid w:val="00F94BA2"/>
    <w:pPr>
      <w:widowControl/>
      <w:spacing w:after="160" w:line="240" w:lineRule="exact"/>
      <w:jc w:val="left"/>
    </w:pPr>
    <w:rPr>
      <w:rFonts w:ascii="Tahoma" w:eastAsia="宋体" w:hAnsi="Tahoma"/>
      <w:kern w:val="0"/>
      <w:sz w:val="20"/>
      <w:lang w:eastAsia="en-US"/>
    </w:rPr>
  </w:style>
  <w:style w:type="paragraph" w:styleId="afff2">
    <w:name w:val="List Paragraph"/>
    <w:basedOn w:val="a1"/>
    <w:uiPriority w:val="34"/>
    <w:qFormat/>
    <w:rsid w:val="00153543"/>
    <w:pPr>
      <w:ind w:firstLineChars="200" w:firstLine="420"/>
    </w:pPr>
  </w:style>
  <w:style w:type="paragraph" w:customStyle="1" w:styleId="reader-word-layer">
    <w:name w:val="reader-word-layer"/>
    <w:basedOn w:val="a1"/>
    <w:qFormat/>
    <w:rsid w:val="00C56482"/>
    <w:pPr>
      <w:widowControl/>
      <w:spacing w:before="100" w:beforeAutospacing="1" w:after="100" w:afterAutospacing="1"/>
      <w:jc w:val="left"/>
    </w:pPr>
    <w:rPr>
      <w:rFonts w:ascii="宋体" w:eastAsiaTheme="minorEastAsia" w:hAnsi="宋体" w:cs="宋体"/>
      <w:kern w:val="0"/>
      <w:sz w:val="24"/>
      <w:szCs w:val="24"/>
    </w:rPr>
  </w:style>
  <w:style w:type="paragraph" w:customStyle="1" w:styleId="1f">
    <w:name w:val="普通(网站)1"/>
    <w:basedOn w:val="a1"/>
    <w:rsid w:val="001B69D9"/>
    <w:pPr>
      <w:widowControl/>
      <w:spacing w:before="100" w:beforeAutospacing="1" w:after="100" w:afterAutospacing="1"/>
      <w:jc w:val="left"/>
    </w:pPr>
    <w:rPr>
      <w:rFonts w:ascii="宋体" w:eastAsia="宋体" w:hAnsi="宋体" w:hint="eastAsia"/>
      <w:sz w:val="24"/>
      <w:szCs w:val="24"/>
    </w:rPr>
  </w:style>
  <w:style w:type="character" w:customStyle="1" w:styleId="Charf4">
    <w:name w:val="无间隔 Char"/>
    <w:link w:val="afff3"/>
    <w:rsid w:val="00D970D7"/>
    <w:rPr>
      <w:kern w:val="2"/>
      <w:sz w:val="21"/>
      <w:szCs w:val="18"/>
    </w:rPr>
  </w:style>
  <w:style w:type="paragraph" w:styleId="afff3">
    <w:name w:val="No Spacing"/>
    <w:basedOn w:val="a1"/>
    <w:link w:val="Charf4"/>
    <w:qFormat/>
    <w:rsid w:val="00D970D7"/>
    <w:rPr>
      <w:rFonts w:eastAsia="宋体"/>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7"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Number" w:semiHidden="0" w:unhideWhenUsed="0"/>
    <w:lsdException w:name="List 2" w:qFormat="1"/>
    <w:lsdException w:name="List 4" w:semiHidden="0" w:unhideWhenUsed="0" w:qFormat="1"/>
    <w:lsdException w:name="List 5" w:semiHidden="0" w:unhideWhenUsed="0"/>
    <w:lsdException w:name="List Bullet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eastAsia="仿宋"/>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aliases w:val="H2,h2,l2,2nd level,2,Header 2,Titre2,Head 2,sect 1.2,H21,sect 1.21,H22,sect 1.22,H211,sect 1.211,H23,sect 1.23,H212,sect 1.212,Underrubrik1,prop2,UNDERRUBRIK 1-2,H24,sect 1.24,H213,sect 1.213,H221,sect 1.221,H2111,sect 1.2111,H231,sect 1.231,章标题"/>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0">
    <w:name w:val="heading 5"/>
    <w:basedOn w:val="a1"/>
    <w:next w:val="a1"/>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Chars="400" w:left="100" w:hangingChars="200" w:hanging="200"/>
    </w:pPr>
    <w:rPr>
      <w:szCs w:val="24"/>
    </w:r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qFormat/>
    <w:pPr>
      <w:widowControl/>
      <w:spacing w:line="360" w:lineRule="auto"/>
    </w:pPr>
    <w:rPr>
      <w:color w:val="FF0000"/>
    </w:rPr>
  </w:style>
  <w:style w:type="paragraph" w:styleId="41">
    <w:name w:val="List Bullet 4"/>
    <w:basedOn w:val="a1"/>
    <w:pPr>
      <w:tabs>
        <w:tab w:val="left" w:pos="420"/>
      </w:tabs>
      <w:ind w:left="420" w:hanging="420"/>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qFormat/>
    <w:pPr>
      <w:shd w:val="clear" w:color="auto" w:fill="000080"/>
    </w:pPr>
  </w:style>
  <w:style w:type="paragraph" w:styleId="ac">
    <w:name w:val="Salutation"/>
    <w:basedOn w:val="a1"/>
    <w:next w:val="a1"/>
    <w:qFormat/>
    <w:rPr>
      <w:rFonts w:ascii="仿宋_GB2312" w:eastAsia="仿宋_GB2312"/>
      <w:sz w:val="24"/>
    </w:rPr>
  </w:style>
  <w:style w:type="paragraph" w:styleId="31">
    <w:name w:val="Body Text 3"/>
    <w:basedOn w:val="a1"/>
    <w:pPr>
      <w:widowControl/>
      <w:ind w:right="720"/>
      <w:jc w:val="left"/>
    </w:pPr>
    <w:rPr>
      <w:kern w:val="0"/>
      <w:sz w:val="20"/>
      <w:lang w:eastAsia="en-US"/>
    </w:rPr>
  </w:style>
  <w:style w:type="paragraph" w:styleId="ad">
    <w:name w:val="Closing"/>
    <w:basedOn w:val="a1"/>
    <w:pPr>
      <w:ind w:leftChars="2100" w:left="100"/>
    </w:pPr>
    <w:rPr>
      <w:rFonts w:ascii="仿宋_GB2312" w:eastAsia="仿宋_GB2312"/>
      <w:sz w:val="24"/>
    </w:rPr>
  </w:style>
  <w:style w:type="paragraph" w:styleId="32">
    <w:name w:val="List Bullet 3"/>
    <w:basedOn w:val="a1"/>
    <w:qFormat/>
    <w:pPr>
      <w:tabs>
        <w:tab w:val="left" w:pos="420"/>
      </w:tabs>
      <w:ind w:left="420" w:hanging="420"/>
    </w:pPr>
    <w:rPr>
      <w:szCs w:val="24"/>
    </w:rPr>
  </w:style>
  <w:style w:type="paragraph" w:styleId="ae">
    <w:name w:val="Body Text Indent"/>
    <w:basedOn w:val="a1"/>
    <w:link w:val="Char5"/>
    <w:qFormat/>
    <w:pPr>
      <w:ind w:firstLine="795"/>
    </w:pPr>
    <w:rPr>
      <w:sz w:val="32"/>
    </w:rPr>
  </w:style>
  <w:style w:type="paragraph" w:styleId="20">
    <w:name w:val="List 2"/>
    <w:basedOn w:val="a1"/>
    <w:qFormat/>
    <w:pPr>
      <w:ind w:leftChars="200" w:left="100" w:hangingChars="200" w:hanging="200"/>
    </w:pPr>
    <w:rPr>
      <w:szCs w:val="24"/>
    </w:rPr>
  </w:style>
  <w:style w:type="paragraph" w:styleId="21">
    <w:name w:val="List Bullet 2"/>
    <w:basedOn w:val="a1"/>
    <w:pPr>
      <w:tabs>
        <w:tab w:val="left" w:pos="420"/>
      </w:tabs>
      <w:ind w:left="420" w:hanging="420"/>
    </w:pPr>
    <w:rPr>
      <w:szCs w:val="24"/>
    </w:rPr>
  </w:style>
  <w:style w:type="paragraph" w:styleId="51">
    <w:name w:val="toc 5"/>
    <w:basedOn w:val="a1"/>
    <w:next w:val="a1"/>
    <w:semiHidden/>
    <w:qFormat/>
    <w:pPr>
      <w:ind w:leftChars="800" w:left="1680"/>
    </w:pPr>
    <w:rPr>
      <w:szCs w:val="24"/>
    </w:rPr>
  </w:style>
  <w:style w:type="paragraph" w:styleId="33">
    <w:name w:val="toc 3"/>
    <w:basedOn w:val="a1"/>
    <w:next w:val="a1"/>
    <w:semiHidden/>
    <w:qFormat/>
    <w:pPr>
      <w:tabs>
        <w:tab w:val="right" w:leader="dot" w:pos="8302"/>
      </w:tabs>
      <w:ind w:left="420"/>
      <w:jc w:val="left"/>
    </w:pPr>
    <w:rPr>
      <w:sz w:val="20"/>
    </w:rPr>
  </w:style>
  <w:style w:type="paragraph" w:styleId="af">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1"/>
    <w:link w:val="Char6"/>
    <w:qFormat/>
    <w:rPr>
      <w:rFonts w:ascii="宋体" w:hAnsi="Courier New"/>
    </w:rPr>
  </w:style>
  <w:style w:type="paragraph" w:styleId="80">
    <w:name w:val="toc 8"/>
    <w:basedOn w:val="a1"/>
    <w:next w:val="a1"/>
    <w:semiHidden/>
    <w:pPr>
      <w:ind w:leftChars="1400" w:left="2940"/>
    </w:pPr>
    <w:rPr>
      <w:szCs w:val="24"/>
    </w:rPr>
  </w:style>
  <w:style w:type="paragraph" w:styleId="af0">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1">
    <w:name w:val="Balloon Text"/>
    <w:basedOn w:val="a1"/>
    <w:link w:val="Char8"/>
    <w:qFormat/>
    <w:rPr>
      <w:sz w:val="18"/>
      <w:szCs w:val="18"/>
    </w:rPr>
  </w:style>
  <w:style w:type="paragraph" w:styleId="af2">
    <w:name w:val="footer"/>
    <w:basedOn w:val="a1"/>
    <w:link w:val="Char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e"/>
    <w:link w:val="2Char0"/>
    <w:qFormat/>
    <w:pPr>
      <w:spacing w:after="120"/>
      <w:ind w:leftChars="200" w:left="420" w:firstLineChars="200" w:firstLine="420"/>
    </w:pPr>
    <w:rPr>
      <w:sz w:val="21"/>
      <w:szCs w:val="24"/>
    </w:rPr>
  </w:style>
  <w:style w:type="paragraph" w:styleId="af3">
    <w:name w:val="header"/>
    <w:basedOn w:val="a1"/>
    <w:link w:val="Chara"/>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uiPriority w:val="39"/>
    <w:qFormat/>
    <w:pPr>
      <w:tabs>
        <w:tab w:val="left" w:pos="840"/>
        <w:tab w:val="right" w:leader="dot" w:pos="8302"/>
      </w:tabs>
      <w:spacing w:before="120" w:after="120"/>
      <w:jc w:val="left"/>
    </w:pPr>
    <w:rPr>
      <w:rFonts w:ascii="宋体" w:hAnsi="宋体"/>
      <w:szCs w:val="24"/>
    </w:rPr>
  </w:style>
  <w:style w:type="paragraph" w:styleId="42">
    <w:name w:val="toc 4"/>
    <w:basedOn w:val="a1"/>
    <w:next w:val="a1"/>
    <w:semiHidden/>
    <w:qFormat/>
    <w:pPr>
      <w:ind w:leftChars="600" w:left="1260"/>
    </w:pPr>
    <w:rPr>
      <w:szCs w:val="24"/>
    </w:rPr>
  </w:style>
  <w:style w:type="paragraph" w:styleId="af4">
    <w:name w:val="Subtitle"/>
    <w:basedOn w:val="a1"/>
    <w:next w:val="a1"/>
    <w:link w:val="Charb"/>
    <w:qFormat/>
    <w:pPr>
      <w:widowControl/>
      <w:spacing w:before="240" w:after="60" w:line="312" w:lineRule="auto"/>
      <w:jc w:val="center"/>
      <w:outlineLvl w:val="1"/>
    </w:pPr>
    <w:rPr>
      <w:rFonts w:ascii="Cambria" w:eastAsia="宋体" w:hAnsi="Cambria"/>
      <w:b/>
      <w:bCs/>
      <w:kern w:val="28"/>
      <w:sz w:val="32"/>
      <w:szCs w:val="32"/>
    </w:rPr>
  </w:style>
  <w:style w:type="paragraph" w:styleId="af5">
    <w:name w:val="List"/>
    <w:basedOn w:val="a1"/>
    <w:pPr>
      <w:ind w:left="200" w:hangingChars="200" w:hanging="200"/>
    </w:pPr>
    <w:rPr>
      <w:szCs w:val="24"/>
    </w:rPr>
  </w:style>
  <w:style w:type="paragraph" w:styleId="af6">
    <w:name w:val="footnote text"/>
    <w:basedOn w:val="a1"/>
    <w:link w:val="Charc"/>
    <w:qFormat/>
    <w:pPr>
      <w:widowControl/>
      <w:snapToGrid w:val="0"/>
      <w:spacing w:line="360" w:lineRule="auto"/>
      <w:jc w:val="left"/>
    </w:pPr>
    <w:rPr>
      <w:rFonts w:eastAsia="宋体"/>
      <w:sz w:val="18"/>
      <w:szCs w:val="18"/>
      <w:lang w:val="zh-CN"/>
    </w:rPr>
  </w:style>
  <w:style w:type="paragraph" w:styleId="60">
    <w:name w:val="toc 6"/>
    <w:basedOn w:val="a1"/>
    <w:next w:val="a1"/>
    <w:semiHidden/>
    <w:pPr>
      <w:ind w:leftChars="1000" w:left="2100"/>
    </w:pPr>
    <w:rPr>
      <w:szCs w:val="24"/>
    </w:rPr>
  </w:style>
  <w:style w:type="paragraph" w:styleId="52">
    <w:name w:val="List 5"/>
    <w:basedOn w:val="a1"/>
    <w:pPr>
      <w:ind w:leftChars="800" w:left="100" w:hangingChars="200" w:hanging="200"/>
    </w:pPr>
    <w:rPr>
      <w:szCs w:val="24"/>
    </w:rPr>
  </w:style>
  <w:style w:type="paragraph" w:styleId="34">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pPr>
      <w:ind w:leftChars="1600" w:left="3360"/>
    </w:pPr>
    <w:rPr>
      <w:szCs w:val="24"/>
    </w:rPr>
  </w:style>
  <w:style w:type="paragraph" w:styleId="25">
    <w:name w:val="Body Text 2"/>
    <w:basedOn w:val="a1"/>
    <w:link w:val="2Char2"/>
    <w:qFormat/>
    <w:pPr>
      <w:spacing w:after="120" w:line="480" w:lineRule="auto"/>
    </w:pPr>
  </w:style>
  <w:style w:type="paragraph" w:styleId="43">
    <w:name w:val="List 4"/>
    <w:basedOn w:val="a1"/>
    <w:qFormat/>
    <w:pPr>
      <w:ind w:leftChars="600" w:left="100" w:hangingChars="200" w:hanging="200"/>
    </w:pPr>
    <w:rPr>
      <w:szCs w:val="24"/>
    </w:rPr>
  </w:style>
  <w:style w:type="paragraph" w:styleId="26">
    <w:name w:val="List Continue 2"/>
    <w:basedOn w:val="a1"/>
    <w:pPr>
      <w:spacing w:after="120"/>
      <w:ind w:leftChars="400" w:left="840"/>
    </w:pPr>
    <w:rPr>
      <w:szCs w:val="24"/>
    </w:rPr>
  </w:style>
  <w:style w:type="paragraph" w:styleId="HTML">
    <w:name w:val="HTML Preformatted"/>
    <w:basedOn w:val="a1"/>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7">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5">
    <w:name w:val="List Continue 3"/>
    <w:basedOn w:val="a1"/>
    <w:pPr>
      <w:spacing w:after="120"/>
      <w:ind w:leftChars="600" w:left="1260"/>
    </w:pPr>
    <w:rPr>
      <w:szCs w:val="24"/>
    </w:rPr>
  </w:style>
  <w:style w:type="paragraph" w:styleId="11">
    <w:name w:val="index 1"/>
    <w:basedOn w:val="a1"/>
    <w:next w:val="a1"/>
    <w:qFormat/>
  </w:style>
  <w:style w:type="paragraph" w:styleId="af8">
    <w:name w:val="Title"/>
    <w:basedOn w:val="a1"/>
    <w:link w:val="Chard"/>
    <w:qFormat/>
    <w:pPr>
      <w:spacing w:before="400" w:after="200" w:line="360" w:lineRule="auto"/>
      <w:ind w:firstLineChars="200" w:firstLine="200"/>
      <w:jc w:val="center"/>
      <w:outlineLvl w:val="0"/>
    </w:pPr>
    <w:rPr>
      <w:rFonts w:ascii="Arial" w:hAnsi="Arial"/>
      <w:b/>
      <w:bCs/>
      <w:sz w:val="36"/>
      <w:szCs w:val="32"/>
    </w:rPr>
  </w:style>
  <w:style w:type="character" w:styleId="af9">
    <w:name w:val="Strong"/>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uiPriority w:val="20"/>
    <w:qFormat/>
    <w:rPr>
      <w:color w:val="CC0033"/>
    </w:rPr>
  </w:style>
  <w:style w:type="character" w:styleId="afd">
    <w:name w:val="line number"/>
  </w:style>
  <w:style w:type="character" w:styleId="HTML0">
    <w:name w:val="HTML Typewriter"/>
    <w:rPr>
      <w:rFonts w:ascii="黑体" w:eastAsia="黑体" w:hAnsi="Courier New" w:cs="Courier New"/>
      <w:sz w:val="20"/>
      <w:szCs w:val="20"/>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styleId="aff0">
    <w:name w:val="footnote reference"/>
    <w:qFormat/>
    <w:rPr>
      <w:vertAlign w:val="superscript"/>
    </w:rPr>
  </w:style>
  <w:style w:type="table" w:styleId="aff1">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b/>
      <w:bCs/>
      <w:kern w:val="44"/>
      <w:sz w:val="44"/>
      <w:szCs w:val="44"/>
    </w:rPr>
  </w:style>
  <w:style w:type="character" w:customStyle="1" w:styleId="2Char1">
    <w:name w:val="标题 2 Char1"/>
    <w:aliases w:val="H2 Char1,h2 Char,l2 Char,2nd level Char,2 Char,Header 2 Char,Titre2 Char,Head 2 Char,sect 1.2 Char,H21 Char,sect 1.21 Char,H22 Char,sect 1.22 Char,H211 Char,sect 1.211 Char,H23 Char,sect 1.23 Char,H212 Char,sect 1.212 Char,Underrubrik1 Char"/>
    <w:link w:val="2"/>
    <w:qFormat/>
    <w:rPr>
      <w:rFonts w:ascii="Arial" w:eastAsia="黑体" w:hAnsi="Arial"/>
      <w:b/>
      <w:bCs/>
      <w:kern w:val="2"/>
      <w:sz w:val="32"/>
      <w:szCs w:val="32"/>
      <w:lang w:val="en-US" w:eastAsia="zh-CN" w:bidi="ar-SA"/>
    </w:rPr>
  </w:style>
  <w:style w:type="character" w:customStyle="1" w:styleId="3Char1">
    <w:name w:val="标题 3 Char1"/>
    <w:link w:val="3"/>
    <w:qFormat/>
    <w:rPr>
      <w:rFonts w:eastAsia="宋体"/>
      <w:b/>
      <w:bCs/>
      <w:kern w:val="2"/>
      <w:sz w:val="32"/>
      <w:szCs w:val="32"/>
      <w:lang w:val="en-US" w:eastAsia="zh-CN" w:bidi="ar-SA"/>
    </w:rPr>
  </w:style>
  <w:style w:type="character" w:customStyle="1" w:styleId="4Char">
    <w:name w:val="标题 4 Char"/>
    <w:link w:val="40"/>
    <w:qFormat/>
    <w:rPr>
      <w:rFonts w:ascii="Arial" w:eastAsia="黑体" w:hAnsi="Arial"/>
      <w:b/>
      <w:sz w:val="28"/>
    </w:rPr>
  </w:style>
  <w:style w:type="character" w:customStyle="1" w:styleId="5Char">
    <w:name w:val="标题 5 Char"/>
    <w:link w:val="50"/>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themebody1">
    <w:name w:val="themebody1"/>
    <w:qFormat/>
    <w:rPr>
      <w:color w:val="FFFFFF"/>
    </w:rPr>
  </w:style>
  <w:style w:type="character" w:customStyle="1" w:styleId="Chara">
    <w:name w:val="页眉 Char"/>
    <w:link w:val="af3"/>
    <w:qFormat/>
    <w:rPr>
      <w:rFonts w:eastAsia="宋体"/>
      <w:sz w:val="18"/>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Char5">
    <w:name w:val="Char Char5"/>
    <w:qFormat/>
    <w:rPr>
      <w:rFonts w:ascii="Times New Roman" w:hAnsi="Times New Roman" w:cs="Times New Roman"/>
      <w:sz w:val="16"/>
      <w:szCs w:val="16"/>
    </w:rPr>
  </w:style>
  <w:style w:type="character" w:customStyle="1" w:styleId="style591">
    <w:name w:val="style591"/>
    <w:rPr>
      <w:rFonts w:ascii="Arial" w:hAnsi="Arial" w:cs="Arial" w:hint="default"/>
      <w:sz w:val="24"/>
      <w:szCs w:val="24"/>
      <w:u w:val="none"/>
    </w:rPr>
  </w:style>
  <w:style w:type="character" w:customStyle="1" w:styleId="CharChar6">
    <w:name w:val="Char Char6"/>
    <w:qFormat/>
    <w:rPr>
      <w:rFonts w:ascii="Times New Roman" w:hAnsi="Times New Roman" w:cs="Times New Roman"/>
      <w:sz w:val="24"/>
      <w:szCs w:val="24"/>
    </w:rPr>
  </w:style>
  <w:style w:type="character" w:customStyle="1" w:styleId="apple-style-span">
    <w:name w:val="apple-style-span"/>
    <w:basedOn w:val="a2"/>
    <w:qFormat/>
  </w:style>
  <w:style w:type="character" w:customStyle="1" w:styleId="btitlenamewangputoptitle">
    <w:name w:val="b titlename wangputoptitle"/>
    <w:basedOn w:val="a2"/>
  </w:style>
  <w:style w:type="character" w:customStyle="1" w:styleId="CharChar25">
    <w:name w:val="Char Char25"/>
    <w:rPr>
      <w:rFonts w:ascii="Arial" w:eastAsia="黑体" w:hAnsi="Arial"/>
      <w:b/>
      <w:bCs/>
      <w:kern w:val="2"/>
      <w:sz w:val="32"/>
      <w:szCs w:val="32"/>
      <w:lang w:val="en-US" w:eastAsia="zh-CN" w:bidi="ar-SA"/>
    </w:rPr>
  </w:style>
  <w:style w:type="character" w:customStyle="1" w:styleId="CharChar11">
    <w:name w:val="Char Char11"/>
    <w:qFormat/>
    <w:rPr>
      <w:rFonts w:ascii="Times New Roman" w:hAnsi="Times New Roman" w:cs="Times New Roman"/>
      <w:b/>
      <w:bCs/>
      <w:sz w:val="32"/>
      <w:szCs w:val="32"/>
    </w:rPr>
  </w:style>
  <w:style w:type="character" w:customStyle="1" w:styleId="Char2">
    <w:name w:val="正文文本 Char"/>
    <w:link w:val="a8"/>
    <w:qFormat/>
    <w:rPr>
      <w:color w:val="FF0000"/>
      <w:kern w:val="2"/>
      <w:sz w:val="21"/>
    </w:rPr>
  </w:style>
  <w:style w:type="character" w:customStyle="1" w:styleId="red">
    <w:name w:val="red"/>
    <w:basedOn w:val="a2"/>
    <w:qFormat/>
  </w:style>
  <w:style w:type="character" w:customStyle="1" w:styleId="Char9">
    <w:name w:val="页脚 Char"/>
    <w:link w:val="af2"/>
    <w:qFormat/>
    <w:rPr>
      <w:sz w:val="18"/>
    </w:rPr>
  </w:style>
  <w:style w:type="character" w:customStyle="1" w:styleId="CharChar10">
    <w:name w:val="Char Char10"/>
    <w:rPr>
      <w:rFonts w:ascii="黑体" w:eastAsia="黑体" w:hAnsi="黑体" w:cs="黑体"/>
      <w:b/>
      <w:bCs/>
      <w:sz w:val="28"/>
      <w:szCs w:val="28"/>
    </w:rPr>
  </w:style>
  <w:style w:type="character" w:customStyle="1" w:styleId="style31">
    <w:name w:val="style31"/>
    <w:qFormat/>
    <w:rPr>
      <w:rFonts w:ascii="Arial" w:hAnsi="Arial" w:cs="Arial" w:hint="default"/>
      <w:b/>
      <w:bCs/>
      <w:color w:val="990066"/>
    </w:rPr>
  </w:style>
  <w:style w:type="character" w:customStyle="1" w:styleId="Chard">
    <w:name w:val="标题 Char"/>
    <w:link w:val="af8"/>
    <w:qFormat/>
    <w:rPr>
      <w:rFonts w:ascii="Arial" w:hAnsi="Arial" w:cs="Arial"/>
      <w:b/>
      <w:bCs/>
      <w:kern w:val="2"/>
      <w:sz w:val="36"/>
      <w:szCs w:val="32"/>
    </w:rPr>
  </w:style>
  <w:style w:type="character" w:customStyle="1" w:styleId="CharChar2">
    <w:name w:val="纯文本 Char Char2"/>
    <w:qFormat/>
    <w:rPr>
      <w:rFonts w:ascii="宋体" w:eastAsia="宋体" w:hAnsi="Courier New"/>
      <w:kern w:val="2"/>
      <w:sz w:val="21"/>
      <w:lang w:val="en-US" w:eastAsia="zh-CN" w:bidi="ar-SA"/>
    </w:rPr>
  </w:style>
  <w:style w:type="character" w:customStyle="1" w:styleId="2Char0">
    <w:name w:val="正文首行缩进 2 Char"/>
    <w:link w:val="23"/>
    <w:rPr>
      <w:kern w:val="2"/>
      <w:sz w:val="21"/>
      <w:szCs w:val="24"/>
    </w:rPr>
  </w:style>
  <w:style w:type="character" w:customStyle="1" w:styleId="Char5">
    <w:name w:val="正文文本缩进 Char"/>
    <w:link w:val="ae"/>
    <w:qFormat/>
    <w:rPr>
      <w:kern w:val="2"/>
      <w:sz w:val="32"/>
    </w:rPr>
  </w:style>
  <w:style w:type="character" w:customStyle="1" w:styleId="HTMLChar">
    <w:name w:val="HTML 预设格式 Char"/>
    <w:link w:val="HTML"/>
    <w:qFormat/>
    <w:rPr>
      <w:rFonts w:ascii="宋体" w:eastAsia="宋体" w:hAnsi="宋体" w:cs="宋体"/>
      <w:sz w:val="24"/>
      <w:szCs w:val="24"/>
      <w:lang w:val="en-US" w:eastAsia="zh-CN" w:bidi="ar-SA"/>
    </w:rPr>
  </w:style>
  <w:style w:type="character" w:customStyle="1" w:styleId="Char7">
    <w:name w:val="日期 Char"/>
    <w:link w:val="af0"/>
    <w:qFormat/>
    <w:rPr>
      <w:rFonts w:eastAsia="楷体"/>
      <w:kern w:val="2"/>
      <w:sz w:val="32"/>
    </w:rPr>
  </w:style>
  <w:style w:type="character" w:customStyle="1" w:styleId="Char6">
    <w:name w:val="纯文本 Char"/>
    <w:aliases w:val="普通文字1 Char,普通文字2 Char,普通文字3 Char,普通文字4 Char,普通文字5 Char,普通文字6 Char,普通文字11 Char,普通文字21 Char,普通文字31 Char,普通文字41 Char,普通文字7 Char,普通文字 Char Char1,Texte Char,普通文字 Char1,正 文 1 Char,纯文本 Char Char Char1,纯文本 Char1 Char Char Char,纯文本 Char Char1 Char"/>
    <w:link w:val="af"/>
    <w:qFormat/>
    <w:rPr>
      <w:rFonts w:ascii="宋体" w:eastAsia="宋体" w:hAnsi="Courier New"/>
      <w:kern w:val="2"/>
      <w:sz w:val="21"/>
      <w:lang w:val="en-US" w:eastAsia="zh-CN" w:bidi="ar-SA"/>
    </w:rPr>
  </w:style>
  <w:style w:type="character" w:customStyle="1" w:styleId="PlainTextCharCharChar">
    <w:name w:val="Plain Text Char Char Char"/>
    <w:semiHidden/>
    <w:locked/>
    <w:rPr>
      <w:rFonts w:ascii="宋体" w:eastAsia="宋体" w:hAnsi="Courier New" w:cs="Times New Roman"/>
      <w:sz w:val="20"/>
      <w:szCs w:val="20"/>
    </w:rPr>
  </w:style>
  <w:style w:type="character" w:customStyle="1" w:styleId="CharChar12">
    <w:name w:val="Char Char12"/>
    <w:rPr>
      <w:rFonts w:ascii="Cambria" w:eastAsia="宋体" w:hAnsi="Cambria" w:cs="Cambria"/>
      <w:b/>
      <w:bCs/>
      <w:sz w:val="32"/>
      <w:szCs w:val="32"/>
    </w:rPr>
  </w:style>
  <w:style w:type="character" w:customStyle="1" w:styleId="CharChar4">
    <w:name w:val="Char Char4"/>
    <w:rPr>
      <w:rFonts w:ascii="Times New Roman" w:hAnsi="Times New Roman" w:cs="Times New Roman"/>
      <w:sz w:val="24"/>
      <w:szCs w:val="24"/>
    </w:rPr>
  </w:style>
  <w:style w:type="character" w:customStyle="1" w:styleId="Char">
    <w:name w:val="批注主题 Char"/>
    <w:link w:val="a5"/>
    <w:rPr>
      <w:b/>
      <w:bCs/>
      <w:kern w:val="2"/>
      <w:sz w:val="21"/>
    </w:rPr>
  </w:style>
  <w:style w:type="character" w:customStyle="1" w:styleId="Char0">
    <w:name w:val="批注文字 Char"/>
    <w:link w:val="a6"/>
    <w:rPr>
      <w:kern w:val="2"/>
      <w:sz w:val="21"/>
    </w:rPr>
  </w:style>
  <w:style w:type="character" w:customStyle="1" w:styleId="CharChar9">
    <w:name w:val="Char Char9"/>
    <w:rPr>
      <w:rFonts w:ascii="Times New Roman" w:hAnsi="Times New Roman" w:cs="Times New Roman"/>
      <w:sz w:val="24"/>
      <w:szCs w:val="24"/>
    </w:rPr>
  </w:style>
  <w:style w:type="character" w:customStyle="1" w:styleId="Char4">
    <w:name w:val="文档结构图 Char"/>
    <w:link w:val="ab"/>
    <w:semiHidden/>
    <w:rPr>
      <w:kern w:val="2"/>
      <w:sz w:val="21"/>
      <w:shd w:val="clear" w:color="auto" w:fill="000080"/>
    </w:rPr>
  </w:style>
  <w:style w:type="character" w:customStyle="1" w:styleId="specifications">
    <w:name w:val="specifications"/>
    <w:basedOn w:val="a2"/>
  </w:style>
  <w:style w:type="character" w:customStyle="1" w:styleId="CharChar13">
    <w:name w:val="Char Char13"/>
    <w:rPr>
      <w:rFonts w:ascii="Times New Roman" w:hAnsi="Times New Roman" w:cs="Times New Roman"/>
      <w:b/>
      <w:bCs/>
      <w:kern w:val="44"/>
      <w:sz w:val="44"/>
      <w:szCs w:val="44"/>
    </w:rPr>
  </w:style>
  <w:style w:type="character" w:customStyle="1" w:styleId="7Char0">
    <w:name w:val="样式7 Char"/>
    <w:link w:val="71"/>
    <w:rPr>
      <w:rFonts w:ascii="宋体" w:eastAsia="宋体" w:hAnsi="宋体"/>
      <w:sz w:val="24"/>
      <w:szCs w:val="24"/>
      <w:lang w:val="en-US" w:eastAsia="zh-CN" w:bidi="ar-SA"/>
    </w:rPr>
  </w:style>
  <w:style w:type="paragraph" w:customStyle="1" w:styleId="71">
    <w:name w:val="样式7"/>
    <w:basedOn w:val="a1"/>
    <w:link w:val="7Char0"/>
    <w:qFormat/>
    <w:pPr>
      <w:shd w:val="clear" w:color="auto" w:fill="FFFFFF"/>
      <w:spacing w:line="360" w:lineRule="auto"/>
      <w:ind w:firstLine="480"/>
      <w:jc w:val="left"/>
    </w:pPr>
    <w:rPr>
      <w:rFonts w:ascii="宋体" w:hAnsi="宋体"/>
      <w:kern w:val="0"/>
      <w:sz w:val="24"/>
      <w:szCs w:val="24"/>
    </w:rPr>
  </w:style>
  <w:style w:type="character" w:customStyle="1" w:styleId="CharChar24">
    <w:name w:val="Char Char24"/>
    <w:rPr>
      <w:rFonts w:eastAsia="宋体"/>
      <w:b/>
      <w:bCs/>
      <w:kern w:val="2"/>
      <w:sz w:val="32"/>
      <w:szCs w:val="32"/>
      <w:lang w:val="en-US" w:eastAsia="zh-CN" w:bidi="ar-SA"/>
    </w:rPr>
  </w:style>
  <w:style w:type="character" w:customStyle="1" w:styleId="CharChar14">
    <w:name w:val="Char Char14"/>
    <w:rPr>
      <w:rFonts w:ascii="Times New Roman" w:hAnsi="Times New Roman" w:cs="Times New Roman"/>
      <w:sz w:val="18"/>
      <w:szCs w:val="18"/>
    </w:rPr>
  </w:style>
  <w:style w:type="character" w:customStyle="1" w:styleId="flname8">
    <w:name w:val="flname8"/>
    <w:basedOn w:val="a2"/>
  </w:style>
  <w:style w:type="character" w:customStyle="1" w:styleId="product-head1">
    <w:name w:val="product-head1"/>
    <w:rPr>
      <w:rFonts w:ascii="ˎ̥" w:hAnsi="ˎ̥" w:hint="default"/>
      <w:b/>
      <w:bCs/>
      <w:sz w:val="21"/>
      <w:szCs w:val="21"/>
    </w:rPr>
  </w:style>
  <w:style w:type="character" w:customStyle="1" w:styleId="Char8">
    <w:name w:val="批注框文本 Char"/>
    <w:link w:val="af1"/>
    <w:rPr>
      <w:kern w:val="2"/>
      <w:sz w:val="18"/>
      <w:szCs w:val="18"/>
    </w:rPr>
  </w:style>
  <w:style w:type="character" w:customStyle="1" w:styleId="textcomment">
    <w:name w:val="text_comment"/>
    <w:basedOn w:val="a2"/>
  </w:style>
  <w:style w:type="character" w:customStyle="1" w:styleId="sect123Char">
    <w:name w:val="sect1.2.3 Char"/>
    <w:rPr>
      <w:rFonts w:eastAsia="宋体"/>
      <w:b/>
      <w:bCs/>
      <w:kern w:val="2"/>
      <w:sz w:val="32"/>
      <w:szCs w:val="32"/>
      <w:lang w:val="en-US" w:eastAsia="zh-CN" w:bidi="ar-SA"/>
    </w:rPr>
  </w:style>
  <w:style w:type="character" w:customStyle="1" w:styleId="Char1">
    <w:name w:val="正文首行缩进 Char"/>
    <w:link w:val="a7"/>
    <w:rPr>
      <w:color w:val="FF0000"/>
      <w:kern w:val="2"/>
      <w:sz w:val="21"/>
      <w:szCs w:val="24"/>
    </w:rPr>
  </w:style>
  <w:style w:type="character" w:customStyle="1" w:styleId="aff2">
    <w:name w:val="阴影"/>
    <w:qFormat/>
    <w:rPr>
      <w:color w:val="0000FF"/>
      <w:shd w:val="pct10" w:color="auto" w:fill="auto"/>
    </w:rPr>
  </w:style>
  <w:style w:type="character" w:customStyle="1" w:styleId="2Char3">
    <w:name w:val="标题 2 Char"/>
    <w:qFormat/>
    <w:rPr>
      <w:rFonts w:ascii="Arial" w:eastAsia="黑体" w:hAnsi="Arial"/>
      <w:b/>
      <w:bCs/>
      <w:kern w:val="2"/>
      <w:sz w:val="32"/>
      <w:szCs w:val="32"/>
      <w:lang w:val="en-US" w:eastAsia="zh-CN" w:bidi="ar-SA"/>
    </w:rPr>
  </w:style>
  <w:style w:type="character" w:customStyle="1" w:styleId="2Char2">
    <w:name w:val="正文文本 2 Char"/>
    <w:link w:val="25"/>
    <w:qFormat/>
    <w:rPr>
      <w:kern w:val="2"/>
      <w:sz w:val="21"/>
    </w:rPr>
  </w:style>
  <w:style w:type="character" w:customStyle="1" w:styleId="3Char">
    <w:name w:val="正文文本缩进 3 Char"/>
    <w:link w:val="34"/>
    <w:qFormat/>
    <w:rPr>
      <w:rFonts w:eastAsia="楷体"/>
      <w:sz w:val="24"/>
    </w:rPr>
  </w:style>
  <w:style w:type="character" w:customStyle="1" w:styleId="Chare">
    <w:name w:val="段落 Char"/>
    <w:link w:val="aff3"/>
    <w:qFormat/>
    <w:rPr>
      <w:rFonts w:ascii="宋体" w:eastAsia="宋体" w:hAnsi="宋体" w:cs="宋体"/>
      <w:kern w:val="2"/>
      <w:sz w:val="24"/>
      <w:lang w:val="en-US" w:eastAsia="zh-CN" w:bidi="ar-SA"/>
    </w:rPr>
  </w:style>
  <w:style w:type="paragraph" w:customStyle="1" w:styleId="aff3">
    <w:name w:val="段落"/>
    <w:basedOn w:val="a1"/>
    <w:link w:val="Chare"/>
    <w:qFormat/>
    <w:pPr>
      <w:spacing w:line="360" w:lineRule="auto"/>
      <w:ind w:firstLineChars="200" w:firstLine="480"/>
    </w:pPr>
    <w:rPr>
      <w:rFonts w:ascii="宋体" w:hAnsi="宋体" w:cs="宋体"/>
      <w:sz w:val="24"/>
    </w:rPr>
  </w:style>
  <w:style w:type="character" w:customStyle="1" w:styleId="shorttext">
    <w:name w:val="short_text"/>
    <w:qFormat/>
    <w:rPr>
      <w:rFonts w:cs="Times New Roman"/>
    </w:rPr>
  </w:style>
  <w:style w:type="character" w:customStyle="1" w:styleId="3Char0">
    <w:name w:val="标题 3 Char"/>
    <w:qFormat/>
    <w:rPr>
      <w:rFonts w:eastAsia="宋体"/>
      <w:b/>
      <w:bCs/>
      <w:kern w:val="2"/>
      <w:sz w:val="32"/>
      <w:szCs w:val="32"/>
      <w:lang w:val="en-US" w:eastAsia="zh-CN" w:bidi="ar-SA"/>
    </w:rPr>
  </w:style>
  <w:style w:type="character" w:customStyle="1" w:styleId="dash6b636587char1">
    <w:name w:val="dash6b63_6587__char1"/>
    <w:qFormat/>
    <w:rPr>
      <w:rFonts w:ascii="Times New Roman" w:hAnsi="Times New Roman" w:cs="Times New Roman" w:hint="default"/>
      <w:sz w:val="20"/>
      <w:szCs w:val="20"/>
      <w:u w:val="none"/>
    </w:rPr>
  </w:style>
  <w:style w:type="character" w:customStyle="1" w:styleId="Charf">
    <w:name w:val="文档正文 Char"/>
    <w:link w:val="a"/>
    <w:qFormat/>
    <w:rPr>
      <w:rFonts w:ascii="宋体" w:eastAsia="仿宋" w:hAnsi="宋体"/>
      <w:b/>
      <w:bCs/>
      <w:kern w:val="2"/>
      <w:sz w:val="24"/>
      <w:szCs w:val="24"/>
      <w:lang w:val="zh-CN"/>
    </w:rPr>
  </w:style>
  <w:style w:type="paragraph" w:customStyle="1" w:styleId="a">
    <w:name w:val="文档正文"/>
    <w:basedOn w:val="a1"/>
    <w:link w:val="Charf"/>
    <w:qFormat/>
    <w:pPr>
      <w:numPr>
        <w:numId w:val="1"/>
      </w:numPr>
      <w:spacing w:beforeLines="50" w:line="360" w:lineRule="auto"/>
    </w:pPr>
    <w:rPr>
      <w:rFonts w:ascii="宋体" w:hAnsi="宋体"/>
      <w:b/>
      <w:bCs/>
      <w:sz w:val="24"/>
      <w:szCs w:val="24"/>
      <w:lang w:val="zh-CN"/>
    </w:rPr>
  </w:style>
  <w:style w:type="character" w:customStyle="1" w:styleId="CharChar7">
    <w:name w:val="Char Char7"/>
    <w:qFormat/>
    <w:rPr>
      <w:rFonts w:ascii="Times New Roman" w:hAnsi="Times New Roman" w:cs="Times New Roman"/>
      <w:sz w:val="24"/>
      <w:szCs w:val="24"/>
    </w:rPr>
  </w:style>
  <w:style w:type="character" w:customStyle="1" w:styleId="css31">
    <w:name w:val="css31"/>
    <w:qFormat/>
    <w:rPr>
      <w:color w:val="000000"/>
      <w:sz w:val="24"/>
      <w:szCs w:val="24"/>
    </w:rPr>
  </w:style>
  <w:style w:type="character" w:customStyle="1" w:styleId="CharChar3">
    <w:name w:val="Char Char3"/>
    <w:qFormat/>
    <w:rPr>
      <w:rFonts w:ascii="Times New Roman" w:hAnsi="Times New Roman" w:cs="Times New Roman"/>
      <w:sz w:val="24"/>
      <w:szCs w:val="24"/>
    </w:rPr>
  </w:style>
  <w:style w:type="character" w:customStyle="1" w:styleId="CharChar">
    <w:name w:val="Char Char"/>
    <w:qFormat/>
    <w:rPr>
      <w:rFonts w:ascii="宋体" w:hAnsi="Times New Roman" w:cs="宋体"/>
      <w:kern w:val="2"/>
      <w:sz w:val="18"/>
      <w:szCs w:val="18"/>
    </w:rPr>
  </w:style>
  <w:style w:type="character" w:customStyle="1" w:styleId="y10">
    <w:name w:val="y10"/>
    <w:basedOn w:val="a2"/>
    <w:qFormat/>
  </w:style>
  <w:style w:type="character" w:customStyle="1" w:styleId="CharChar8">
    <w:name w:val="Char Char8"/>
    <w:link w:val="1New"/>
    <w:qFormat/>
    <w:rPr>
      <w:rFonts w:ascii="Times New Roman" w:hAnsi="Times New Roman" w:cs="Times New Roman"/>
      <w:sz w:val="18"/>
      <w:szCs w:val="18"/>
    </w:rPr>
  </w:style>
  <w:style w:type="paragraph" w:customStyle="1" w:styleId="1New">
    <w:name w:val="标题 1 New"/>
    <w:basedOn w:val="a1"/>
    <w:next w:val="a1"/>
    <w:link w:val="CharChar8"/>
    <w:pPr>
      <w:keepNext/>
      <w:keepLines/>
      <w:spacing w:before="340" w:after="330" w:line="576" w:lineRule="auto"/>
      <w:outlineLvl w:val="0"/>
    </w:pPr>
    <w:rPr>
      <w:rFonts w:eastAsia="宋体"/>
      <w:kern w:val="0"/>
      <w:sz w:val="18"/>
      <w:szCs w:val="18"/>
    </w:rPr>
  </w:style>
  <w:style w:type="character" w:customStyle="1" w:styleId="c121">
    <w:name w:val="c121"/>
    <w:qFormat/>
    <w:rPr>
      <w:color w:val="0258B7"/>
      <w:sz w:val="24"/>
      <w:szCs w:val="24"/>
    </w:rPr>
  </w:style>
  <w:style w:type="character" w:customStyle="1" w:styleId="Char3">
    <w:name w:val="正文缩进 Char"/>
    <w:link w:val="a9"/>
    <w:qFormat/>
    <w:rPr>
      <w:kern w:val="2"/>
      <w:sz w:val="21"/>
      <w:szCs w:val="24"/>
    </w:rPr>
  </w:style>
  <w:style w:type="character" w:customStyle="1" w:styleId="-1Char">
    <w:name w:val="彩色列表 - 强调文字颜色 1 Char"/>
    <w:qFormat/>
    <w:rPr>
      <w:rFonts w:ascii="Calibri" w:hAnsi="Calibri"/>
      <w:kern w:val="2"/>
      <w:sz w:val="21"/>
      <w:szCs w:val="22"/>
    </w:rPr>
  </w:style>
  <w:style w:type="character" w:customStyle="1" w:styleId="CharChar26">
    <w:name w:val="Char Char26"/>
    <w:qFormat/>
    <w:rPr>
      <w:b/>
      <w:bCs/>
      <w:kern w:val="44"/>
      <w:sz w:val="44"/>
      <w:szCs w:val="44"/>
    </w:rPr>
  </w:style>
  <w:style w:type="character" w:customStyle="1" w:styleId="2Char">
    <w:name w:val="正文文本缩进 2 Char"/>
    <w:link w:val="22"/>
    <w:qFormat/>
    <w:rPr>
      <w:kern w:val="2"/>
      <w:sz w:val="32"/>
    </w:rPr>
  </w:style>
  <w:style w:type="character" w:customStyle="1" w:styleId="CharChar20">
    <w:name w:val="Char Char2"/>
    <w:qFormat/>
    <w:rPr>
      <w:rFonts w:ascii="Times New Roman" w:hAnsi="Times New Roman" w:cs="Times New Roman"/>
      <w:sz w:val="18"/>
      <w:szCs w:val="18"/>
    </w:rPr>
  </w:style>
  <w:style w:type="character" w:customStyle="1" w:styleId="Charf0">
    <w:name w:val="标准文本 Char"/>
    <w:link w:val="aff4"/>
    <w:qFormat/>
    <w:rPr>
      <w:rFonts w:cs="宋体"/>
      <w:color w:val="000000"/>
      <w:kern w:val="2"/>
      <w:sz w:val="24"/>
      <w:szCs w:val="24"/>
    </w:rPr>
  </w:style>
  <w:style w:type="paragraph" w:customStyle="1" w:styleId="aff4">
    <w:name w:val="标准文本"/>
    <w:basedOn w:val="a1"/>
    <w:link w:val="Charf0"/>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font6">
    <w:name w:val="font6"/>
    <w:basedOn w:val="a1"/>
    <w:pPr>
      <w:widowControl/>
      <w:spacing w:before="100" w:beforeAutospacing="1" w:after="100" w:afterAutospacing="1"/>
      <w:jc w:val="left"/>
    </w:pPr>
    <w:rPr>
      <w:rFonts w:ascii="宋体" w:hAnsi="宋体" w:cs="宋体"/>
      <w:kern w:val="0"/>
      <w:sz w:val="20"/>
    </w:rPr>
  </w:style>
  <w:style w:type="paragraph" w:customStyle="1" w:styleId="xl48">
    <w:name w:val="xl4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5">
    <w:name w:val="标准段落"/>
    <w:basedOn w:val="a1"/>
    <w:pPr>
      <w:topLinePunct/>
      <w:autoSpaceDE w:val="0"/>
      <w:autoSpaceDN w:val="0"/>
      <w:spacing w:line="360" w:lineRule="auto"/>
      <w:ind w:firstLineChars="200" w:firstLine="560"/>
    </w:pPr>
    <w:rPr>
      <w:rFonts w:eastAsia="仿宋_GB2312"/>
      <w:sz w:val="28"/>
      <w:szCs w:val="24"/>
      <w:lang w:bidi="th-TH"/>
    </w:rPr>
  </w:style>
  <w:style w:type="paragraph" w:customStyle="1" w:styleId="15">
    <w:name w:val="样式 宋体 小四 行距: 1.5 倍行距"/>
    <w:basedOn w:val="a1"/>
    <w:pPr>
      <w:spacing w:line="360" w:lineRule="auto"/>
      <w:ind w:firstLineChars="200" w:firstLine="200"/>
    </w:pPr>
    <w:rPr>
      <w:rFonts w:ascii="宋体" w:hAnsi="宋体" w:cs="宋体"/>
      <w:sz w:val="24"/>
    </w:rPr>
  </w:style>
  <w:style w:type="paragraph" w:customStyle="1" w:styleId="xl45">
    <w:name w:val="xl45"/>
    <w:basedOn w:val="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2">
    <w:name w:val="列出段落1"/>
    <w:basedOn w:val="a1"/>
    <w:qFormat/>
    <w:pPr>
      <w:ind w:firstLineChars="200" w:firstLine="420"/>
    </w:pPr>
    <w:rPr>
      <w:szCs w:val="24"/>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gen">
    <w:name w:val="gen"/>
    <w:basedOn w:val="a1"/>
    <w:pPr>
      <w:widowControl/>
      <w:spacing w:before="100" w:beforeAutospacing="1" w:after="100" w:afterAutospacing="1"/>
      <w:jc w:val="left"/>
    </w:pPr>
    <w:rPr>
      <w:rFonts w:ascii="宋体" w:hAnsi="宋体"/>
      <w:kern w:val="0"/>
      <w:sz w:val="24"/>
      <w:szCs w:val="24"/>
      <w:lang w:eastAsia="zh-TW"/>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0">
    <w:name w:val="Char1"/>
    <w:basedOn w:val="a1"/>
    <w:pPr>
      <w:widowControl/>
      <w:spacing w:after="160" w:line="360" w:lineRule="auto"/>
    </w:pPr>
    <w:rPr>
      <w:rFonts w:ascii="Verdana" w:eastAsia="仿宋_GB2312" w:hAnsi="Verdana"/>
      <w:kern w:val="0"/>
      <w:sz w:val="30"/>
      <w:szCs w:val="30"/>
      <w:lang w:eastAsia="en-US"/>
    </w:rPr>
  </w:style>
  <w:style w:type="paragraph" w:customStyle="1" w:styleId="aff6">
    <w:name w:val="正文 + 宋体"/>
    <w:basedOn w:val="a1"/>
    <w:pPr>
      <w:widowControl/>
      <w:ind w:left="360" w:hanging="360"/>
      <w:jc w:val="left"/>
    </w:pPr>
    <w:rPr>
      <w:rFonts w:ascii="宋体" w:hAnsi="宋体" w:cs="宋体"/>
      <w:b/>
      <w:bCs/>
      <w:color w:val="000000"/>
      <w:kern w:val="0"/>
      <w:sz w:val="18"/>
      <w:szCs w:val="18"/>
    </w:rPr>
  </w:style>
  <w:style w:type="paragraph" w:customStyle="1" w:styleId="-11">
    <w:name w:val="彩色列表 - 强调文字颜色 11"/>
    <w:basedOn w:val="a1"/>
    <w:qFormat/>
    <w:pPr>
      <w:ind w:firstLineChars="200" w:firstLine="420"/>
    </w:pPr>
    <w:rPr>
      <w:rFonts w:ascii="Calibri" w:hAnsi="Calibri"/>
      <w:szCs w:val="22"/>
    </w:rPr>
  </w:style>
  <w:style w:type="paragraph" w:customStyle="1" w:styleId="Titel2">
    <w:name w:val="Titel 2"/>
    <w:basedOn w:val="a1"/>
    <w:pPr>
      <w:widowControl/>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110">
    <w:name w:val="彩色底纹 - 强调文字颜色 11"/>
    <w:uiPriority w:val="71"/>
    <w:rPr>
      <w:kern w:val="2"/>
      <w:sz w:val="21"/>
      <w:szCs w:val="24"/>
    </w:rPr>
  </w:style>
  <w:style w:type="paragraph" w:customStyle="1" w:styleId="CharCharCharCharCharCharCharCharCharChar">
    <w:name w:val="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7">
    <w:name w:val="列出段落2"/>
    <w:basedOn w:val="a1"/>
    <w:link w:val="Charf1"/>
    <w:qFormat/>
    <w:pPr>
      <w:widowControl/>
      <w:spacing w:before="100" w:beforeAutospacing="1" w:after="100" w:afterAutospacing="1"/>
      <w:ind w:firstLine="420"/>
      <w:jc w:val="left"/>
    </w:pPr>
    <w:rPr>
      <w:rFonts w:ascii="宋体" w:hAnsi="宋体" w:cs="宋体"/>
      <w:kern w:val="0"/>
      <w:sz w:val="24"/>
      <w:szCs w:val="24"/>
    </w:rPr>
  </w:style>
  <w:style w:type="character" w:customStyle="1" w:styleId="Charf1">
    <w:name w:val="列出段落 Char"/>
    <w:link w:val="27"/>
    <w:rPr>
      <w:rFonts w:ascii="宋体" w:eastAsia="仿宋" w:hAnsi="宋体" w:cs="宋体"/>
      <w:sz w:val="24"/>
      <w:szCs w:val="24"/>
    </w:rPr>
  </w:style>
  <w:style w:type="paragraph" w:customStyle="1" w:styleId="xl47">
    <w:name w:val="xl47"/>
    <w:basedOn w:val="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CharCharCharCharCharCharCharCharChar">
    <w:name w:val="Char Char Char Char Char Char 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CharChar1">
    <w:name w:val="Char Char1"/>
    <w:basedOn w:val="ab"/>
    <w:qFormat/>
    <w:rPr>
      <w:rFonts w:ascii="Tahoma" w:hAnsi="Tahoma"/>
      <w:sz w:val="24"/>
      <w:szCs w:val="24"/>
    </w:rPr>
  </w:style>
  <w:style w:type="paragraph" w:customStyle="1" w:styleId="13">
    <w:name w:val="无间隔1"/>
    <w:qFormat/>
    <w:pPr>
      <w:widowControl w:val="0"/>
      <w:jc w:val="both"/>
    </w:pPr>
    <w:rPr>
      <w:kern w:val="2"/>
      <w:sz w:val="21"/>
      <w:szCs w:val="22"/>
    </w:rPr>
  </w:style>
  <w:style w:type="paragraph" w:customStyle="1" w:styleId="xl53">
    <w:name w:val="xl5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34">
    <w:name w:val="xl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36">
    <w:name w:val="样式3"/>
    <w:basedOn w:val="a1"/>
    <w:pPr>
      <w:spacing w:line="300" w:lineRule="auto"/>
    </w:pPr>
    <w:rPr>
      <w:rFonts w:ascii="宋体"/>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1"/>
    <w:pPr>
      <w:ind w:firstLineChars="200" w:firstLine="420"/>
    </w:pPr>
    <w:rPr>
      <w:szCs w:val="21"/>
    </w:rPr>
  </w:style>
  <w:style w:type="paragraph" w:customStyle="1" w:styleId="152">
    <w:name w:val="样式 小四 行距: 1.5 倍行距 首行缩进:  2 字符"/>
    <w:basedOn w:val="a1"/>
    <w:pPr>
      <w:spacing w:line="360" w:lineRule="auto"/>
      <w:ind w:firstLineChars="200" w:firstLine="480"/>
    </w:pPr>
    <w:rPr>
      <w:rFonts w:cs="宋体"/>
      <w:sz w:val="24"/>
    </w:rPr>
  </w:style>
  <w:style w:type="paragraph" w:customStyle="1" w:styleId="aff7">
    <w:name w:val="简单回函地址"/>
    <w:basedOn w:val="a1"/>
    <w:rPr>
      <w:szCs w:val="24"/>
    </w:rPr>
  </w:style>
  <w:style w:type="paragraph" w:customStyle="1" w:styleId="aff8">
    <w:name w:val="标准正文"/>
    <w:basedOn w:val="a1"/>
    <w:pPr>
      <w:tabs>
        <w:tab w:val="left" w:pos="780"/>
      </w:tabs>
      <w:spacing w:line="360" w:lineRule="auto"/>
      <w:ind w:leftChars="200" w:left="200" w:firstLineChars="200" w:firstLine="200"/>
    </w:pPr>
    <w:rPr>
      <w:sz w:val="24"/>
      <w:szCs w:val="24"/>
    </w:rPr>
  </w:style>
  <w:style w:type="paragraph" w:customStyle="1" w:styleId="28">
    <w:name w:val="样式 标题 2 + 小三"/>
    <w:basedOn w:val="2"/>
    <w:pPr>
      <w:adjustRightInd w:val="0"/>
      <w:snapToGrid w:val="0"/>
      <w:spacing w:before="240" w:after="120" w:line="240" w:lineRule="auto"/>
    </w:pPr>
    <w:rPr>
      <w:rFonts w:eastAsia="宋体"/>
      <w:sz w:val="30"/>
    </w:rPr>
  </w:style>
  <w:style w:type="paragraph" w:customStyle="1" w:styleId="xl49">
    <w:name w:val="xl4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1"/>
    <w:pPr>
      <w:widowControl/>
      <w:spacing w:before="100" w:beforeAutospacing="1" w:after="100" w:afterAutospacing="1"/>
      <w:jc w:val="left"/>
    </w:pPr>
    <w:rPr>
      <w:rFonts w:ascii="宋体" w:hAnsi="宋体" w:cs="Arial Unicode MS" w:hint="eastAsia"/>
      <w:color w:val="000000"/>
      <w:kern w:val="0"/>
      <w:sz w:val="20"/>
    </w:rPr>
  </w:style>
  <w:style w:type="paragraph" w:customStyle="1" w:styleId="Pa0">
    <w:name w:val="Pa0"/>
    <w:basedOn w:val="a1"/>
    <w:next w:val="a1"/>
    <w:pPr>
      <w:autoSpaceDE w:val="0"/>
      <w:autoSpaceDN w:val="0"/>
      <w:adjustRightInd w:val="0"/>
      <w:spacing w:line="241" w:lineRule="atLeast"/>
      <w:jc w:val="left"/>
    </w:pPr>
    <w:rPr>
      <w:rFonts w:ascii="HelveticaNeue-Light" w:eastAsia="HelveticaNeue-Light" w:hAnsi="Calibri"/>
      <w:kern w:val="0"/>
      <w:sz w:val="24"/>
      <w:szCs w:val="24"/>
    </w:rPr>
  </w:style>
  <w:style w:type="paragraph" w:customStyle="1" w:styleId="14">
    <w:name w:val="样式1"/>
    <w:basedOn w:val="2"/>
    <w:qFormat/>
    <w:pPr>
      <w:tabs>
        <w:tab w:val="left" w:pos="576"/>
      </w:tabs>
      <w:ind w:left="576" w:hanging="576"/>
    </w:pPr>
    <w:rPr>
      <w:color w:val="000000"/>
    </w:rPr>
  </w:style>
  <w:style w:type="paragraph" w:customStyle="1" w:styleId="xl36">
    <w:name w:val="xl36"/>
    <w:basedOn w:val="a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1"/>
    <w:qFormat/>
    <w:rPr>
      <w:rFonts w:ascii="Tahoma" w:hAnsi="Tahoma" w:cs="仿宋_GB2312"/>
      <w:sz w:val="24"/>
    </w:rPr>
  </w:style>
  <w:style w:type="paragraph" w:customStyle="1" w:styleId="font7">
    <w:name w:val="font7"/>
    <w:basedOn w:val="a1"/>
    <w:pPr>
      <w:widowControl/>
      <w:spacing w:before="100" w:beforeAutospacing="1" w:after="100" w:afterAutospacing="1"/>
      <w:jc w:val="left"/>
    </w:pPr>
    <w:rPr>
      <w:rFonts w:eastAsia="Arial Unicode MS"/>
      <w:b/>
      <w:bCs/>
      <w:color w:val="000000"/>
      <w:kern w:val="0"/>
      <w:sz w:val="20"/>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aff9">
    <w:name w:val="标题三级"/>
    <w:basedOn w:val="a1"/>
    <w:next w:val="aff5"/>
    <w:pPr>
      <w:topLinePunct/>
      <w:autoSpaceDE w:val="0"/>
      <w:autoSpaceDN w:val="0"/>
      <w:spacing w:line="360" w:lineRule="auto"/>
      <w:jc w:val="center"/>
      <w:outlineLvl w:val="2"/>
    </w:pPr>
    <w:rPr>
      <w:rFonts w:ascii="宋体" w:hAnsi="宋体"/>
      <w:b/>
      <w:sz w:val="24"/>
      <w:szCs w:val="24"/>
    </w:rPr>
  </w:style>
  <w:style w:type="paragraph" w:customStyle="1" w:styleId="16">
    <w:name w:val="标题1"/>
    <w:basedOn w:val="af8"/>
    <w:pPr>
      <w:spacing w:before="240" w:after="240" w:line="240" w:lineRule="auto"/>
      <w:ind w:firstLineChars="0" w:firstLine="0"/>
    </w:pPr>
    <w:rPr>
      <w:bCs w:val="0"/>
      <w:spacing w:val="2"/>
      <w:sz w:val="44"/>
      <w:szCs w:val="20"/>
    </w:rPr>
  </w:style>
  <w:style w:type="paragraph" w:customStyle="1" w:styleId="xl51">
    <w:name w:val="xl5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17">
    <w:name w:val="修订1"/>
    <w:uiPriority w:val="99"/>
    <w:semiHidden/>
    <w:rPr>
      <w:kern w:val="2"/>
      <w:sz w:val="21"/>
    </w:rPr>
  </w:style>
  <w:style w:type="paragraph" w:customStyle="1" w:styleId="xl37">
    <w:name w:val="xl37"/>
    <w:basedOn w:val="a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8">
    <w:name w:val="font8"/>
    <w:basedOn w:val="a1"/>
    <w:pPr>
      <w:widowControl/>
      <w:spacing w:before="100" w:beforeAutospacing="1" w:after="100" w:afterAutospacing="1"/>
      <w:jc w:val="left"/>
    </w:pPr>
    <w:rPr>
      <w:kern w:val="0"/>
      <w:sz w:val="36"/>
      <w:szCs w:val="36"/>
    </w:rPr>
  </w:style>
  <w:style w:type="paragraph" w:customStyle="1" w:styleId="a0">
    <w:name w:val="列表内容"/>
    <w:basedOn w:val="a1"/>
    <w:next w:val="a1"/>
    <w:pPr>
      <w:widowControl/>
      <w:numPr>
        <w:numId w:val="2"/>
      </w:numPr>
      <w:jc w:val="left"/>
    </w:pPr>
    <w:rPr>
      <w:kern w:val="0"/>
      <w:sz w:val="18"/>
      <w:szCs w:val="24"/>
    </w:rPr>
  </w:style>
  <w:style w:type="paragraph" w:customStyle="1" w:styleId="BodyTextIndent1">
    <w:name w:val="Body Text Indent1"/>
    <w:basedOn w:val="a1"/>
    <w:pPr>
      <w:spacing w:after="120"/>
      <w:ind w:leftChars="200" w:left="420"/>
    </w:pPr>
    <w:rPr>
      <w:szCs w:val="21"/>
    </w:rPr>
  </w:style>
  <w:style w:type="paragraph" w:customStyle="1" w:styleId="p0">
    <w:name w:val="p0"/>
    <w:basedOn w:val="a1"/>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210">
    <w:name w:val="正文文本缩进 21"/>
    <w:basedOn w:val="a1"/>
    <w:pPr>
      <w:adjustRightInd w:val="0"/>
      <w:spacing w:before="120"/>
      <w:ind w:firstLine="420"/>
      <w:textAlignment w:val="baseline"/>
    </w:pPr>
    <w:rPr>
      <w:sz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37">
    <w:name w:val="附录标题3"/>
    <w:basedOn w:val="a1"/>
    <w:next w:val="a9"/>
    <w:qFormat/>
    <w:pPr>
      <w:tabs>
        <w:tab w:val="left" w:pos="360"/>
        <w:tab w:val="left" w:pos="907"/>
        <w:tab w:val="left" w:pos="1080"/>
      </w:tabs>
      <w:outlineLvl w:val="0"/>
    </w:pPr>
    <w:rPr>
      <w:rFonts w:ascii="Arial" w:hAnsi="Arial"/>
      <w:sz w:val="24"/>
    </w:rPr>
  </w:style>
  <w:style w:type="paragraph" w:customStyle="1" w:styleId="EB">
    <w:name w:val="EB_表格"/>
    <w:basedOn w:val="a1"/>
    <w:pPr>
      <w:spacing w:line="300" w:lineRule="auto"/>
      <w:jc w:val="center"/>
    </w:pPr>
    <w:rPr>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211">
    <w:name w:val="正文文本 21"/>
    <w:basedOn w:val="a1"/>
    <w:pPr>
      <w:adjustRightInd w:val="0"/>
      <w:spacing w:before="120" w:line="360" w:lineRule="auto"/>
      <w:ind w:firstLine="480"/>
      <w:textAlignment w:val="baseline"/>
    </w:pPr>
    <w:rPr>
      <w:sz w:val="24"/>
    </w:rPr>
  </w:style>
  <w:style w:type="paragraph" w:customStyle="1" w:styleId="xl46">
    <w:name w:val="xl46"/>
    <w:basedOn w:val="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21">
    <w:name w:val="Char2"/>
    <w:basedOn w:val="a1"/>
    <w:pPr>
      <w:spacing w:line="360" w:lineRule="auto"/>
      <w:ind w:firstLineChars="200" w:firstLine="200"/>
    </w:pPr>
    <w:rPr>
      <w:rFonts w:ascii="Tahoma" w:hAnsi="Tahoma"/>
      <w:sz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Revision1">
    <w:name w:val="Revision1"/>
    <w:rPr>
      <w:kern w:val="2"/>
      <w:sz w:val="21"/>
      <w:szCs w:val="21"/>
    </w:rPr>
  </w:style>
  <w:style w:type="paragraph" w:customStyle="1" w:styleId="CharCharCharCharCharChar1Char">
    <w:name w:val="Char Char Char Char Char Char1 Char"/>
    <w:basedOn w:val="a1"/>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5">
    <w:name w:val="xl35"/>
    <w:basedOn w:val="a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har1CharCharCharChar">
    <w:name w:val="Char Char1 Char Char Char Char"/>
    <w:basedOn w:val="a1"/>
    <w:rPr>
      <w:szCs w:val="24"/>
    </w:rPr>
  </w:style>
  <w:style w:type="paragraph" w:customStyle="1" w:styleId="affa">
    <w:name w:val="表文"/>
    <w:basedOn w:val="a1"/>
    <w:pPr>
      <w:adjustRightInd w:val="0"/>
      <w:snapToGrid w:val="0"/>
      <w:spacing w:line="240" w:lineRule="atLeast"/>
      <w:textAlignment w:val="baseline"/>
    </w:pPr>
    <w:rPr>
      <w:rFonts w:ascii="宋体" w:hAnsi="宋体"/>
      <w:kern w:val="0"/>
      <w:sz w:val="18"/>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2">
    <w:name w:val="xl4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b">
    <w:name w:val="美院正文"/>
    <w:basedOn w:val="a1"/>
    <w:pPr>
      <w:spacing w:line="360" w:lineRule="auto"/>
      <w:ind w:firstLineChars="200" w:firstLine="480"/>
    </w:pPr>
    <w:rPr>
      <w:rFonts w:ascii="宋体" w:hAnsi="宋体"/>
      <w:sz w:val="24"/>
      <w:szCs w:val="24"/>
    </w:rPr>
  </w:style>
  <w:style w:type="paragraph" w:customStyle="1" w:styleId="xl44">
    <w:name w:val="xl44"/>
    <w:basedOn w:val="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c">
    <w:name w:val="四级标题"/>
    <w:basedOn w:val="a1"/>
    <w:pPr>
      <w:spacing w:line="360" w:lineRule="auto"/>
    </w:pPr>
    <w:rPr>
      <w:rFonts w:ascii="宋体" w:hAnsi="宋体"/>
      <w:b/>
      <w:sz w:val="30"/>
      <w:szCs w:val="32"/>
    </w:rPr>
  </w:style>
  <w:style w:type="paragraph" w:customStyle="1" w:styleId="xl50">
    <w:name w:val="xl5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表格"/>
    <w:basedOn w:val="a1"/>
    <w:pPr>
      <w:snapToGrid w:val="0"/>
      <w:ind w:firstLineChars="21" w:firstLine="42"/>
    </w:pPr>
    <w:rPr>
      <w:rFonts w:ascii="宋体" w:hAnsi="宋体"/>
      <w:kern w:val="0"/>
      <w:sz w:val="20"/>
    </w:rPr>
  </w:style>
  <w:style w:type="paragraph" w:customStyle="1" w:styleId="Charf2">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xl52">
    <w:name w:val="xl5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hs">
    <w:name w:val="hs样式"/>
    <w:basedOn w:val="a1"/>
    <w:pPr>
      <w:spacing w:line="360" w:lineRule="auto"/>
      <w:ind w:firstLineChars="200" w:firstLine="480"/>
    </w:pPr>
    <w:rPr>
      <w:sz w:val="24"/>
      <w:szCs w:val="24"/>
    </w:rPr>
  </w:style>
  <w:style w:type="paragraph" w:customStyle="1" w:styleId="affe">
    <w:name w:val="样式"/>
    <w:basedOn w:val="a1"/>
    <w:next w:val="af"/>
    <w:rPr>
      <w:rFonts w:ascii="宋体" w:hAnsi="Courier New"/>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pPr>
      <w:pBdr>
        <w:top w:val="single" w:sz="4" w:space="1" w:color="800000"/>
      </w:pBdr>
      <w:tabs>
        <w:tab w:val="left" w:pos="360"/>
      </w:tabs>
      <w:ind w:firstLineChars="150" w:firstLine="420"/>
    </w:pPr>
    <w:rPr>
      <w:rFonts w:ascii="Arial" w:hAnsi="Arial" w:cs="Arial"/>
      <w:sz w:val="20"/>
    </w:rPr>
  </w:style>
  <w:style w:type="paragraph" w:customStyle="1" w:styleId="29">
    <w:name w:val="样式2"/>
    <w:basedOn w:val="2"/>
    <w:qFormat/>
    <w:pPr>
      <w:keepNext w:val="0"/>
      <w:keepLines w:val="0"/>
      <w:tabs>
        <w:tab w:val="left" w:pos="210"/>
      </w:tabs>
      <w:spacing w:before="240" w:after="0" w:line="240" w:lineRule="auto"/>
      <w:ind w:firstLineChars="200" w:firstLine="601"/>
      <w:jc w:val="center"/>
    </w:pPr>
    <w:rPr>
      <w:rFonts w:ascii="宋体" w:eastAsia="宋体" w:hAnsi="宋体"/>
      <w:bCs w:val="0"/>
      <w:sz w:val="30"/>
      <w:szCs w:val="20"/>
    </w:rPr>
  </w:style>
  <w:style w:type="paragraph" w:customStyle="1" w:styleId="BalloonText1">
    <w:name w:val="Balloon Text1"/>
    <w:basedOn w:val="a1"/>
    <w:qFormat/>
    <w:rPr>
      <w:sz w:val="18"/>
      <w:szCs w:val="18"/>
    </w:rPr>
  </w:style>
  <w:style w:type="paragraph" w:customStyle="1" w:styleId="18">
    <w:name w:val="1正文"/>
    <w:basedOn w:val="a1"/>
    <w:pPr>
      <w:adjustRightInd w:val="0"/>
      <w:spacing w:line="360" w:lineRule="auto"/>
      <w:ind w:leftChars="-38" w:left="-38" w:firstLine="482"/>
      <w:textAlignment w:val="baseline"/>
    </w:pPr>
    <w:rPr>
      <w:rFonts w:ascii="宋体" w:hAnsi="宋体"/>
      <w:kern w:val="0"/>
      <w:sz w:val="24"/>
    </w:rPr>
  </w:style>
  <w:style w:type="paragraph" w:customStyle="1" w:styleId="110">
    <w:name w:val="列出段落11"/>
    <w:basedOn w:val="a1"/>
    <w:pPr>
      <w:ind w:firstLineChars="200" w:firstLine="420"/>
    </w:pPr>
    <w:rPr>
      <w:rFonts w:eastAsia="宋体"/>
      <w:szCs w:val="22"/>
    </w:rPr>
  </w:style>
  <w:style w:type="paragraph" w:customStyle="1" w:styleId="0">
    <w:name w:val="0"/>
    <w:basedOn w:val="a1"/>
    <w:pPr>
      <w:widowControl/>
      <w:snapToGrid w:val="0"/>
    </w:pPr>
    <w:rPr>
      <w:rFonts w:eastAsia="Arial Unicode MS"/>
      <w:kern w:val="0"/>
    </w:rPr>
  </w:style>
  <w:style w:type="paragraph" w:customStyle="1" w:styleId="260">
    <w:name w:val="样式 样式 样式 样式 标题 2 + 宋体 五号 非加粗 黑色 + 段前: 6 磅 段后: 0 磅 行距: 单倍行距 + 段前:..."/>
    <w:basedOn w:val="a1"/>
    <w:qFormat/>
    <w:pPr>
      <w:keepNext/>
      <w:keepLines/>
      <w:numPr>
        <w:numId w:val="3"/>
      </w:numPr>
      <w:spacing w:before="240"/>
      <w:outlineLvl w:val="1"/>
    </w:pPr>
    <w:rPr>
      <w:rFonts w:ascii="宋体" w:eastAsia="宋体" w:hAnsi="宋体" w:cs="宋体"/>
      <w:b/>
      <w:bCs/>
      <w:color w:val="000000"/>
    </w:rPr>
  </w:style>
  <w:style w:type="paragraph" w:customStyle="1" w:styleId="afff">
    <w:name w:val="样式 宋体 五号 行距: 单倍行距"/>
    <w:basedOn w:val="a1"/>
    <w:rPr>
      <w:rFonts w:ascii="宋体" w:eastAsia="宋体" w:hAnsi="宋体" w:cs="宋体"/>
    </w:rPr>
  </w:style>
  <w:style w:type="character" w:customStyle="1" w:styleId="-Char">
    <w:name w:val="标书-正文 Char"/>
    <w:link w:val="-"/>
    <w:rPr>
      <w:rFonts w:ascii="Arial" w:hAnsi="Arial" w:cs="Arial"/>
      <w:kern w:val="2"/>
      <w:sz w:val="21"/>
    </w:rPr>
  </w:style>
  <w:style w:type="paragraph" w:customStyle="1" w:styleId="-">
    <w:name w:val="标书-正文"/>
    <w:basedOn w:val="a1"/>
    <w:link w:val="-Char"/>
    <w:pPr>
      <w:spacing w:before="56" w:after="113" w:line="300" w:lineRule="auto"/>
      <w:ind w:firstLineChars="200" w:firstLine="200"/>
      <w:jc w:val="left"/>
    </w:pPr>
    <w:rPr>
      <w:rFonts w:ascii="Arial" w:eastAsia="宋体" w:hAnsi="Arial" w:cs="Arial"/>
    </w:rPr>
  </w:style>
  <w:style w:type="character" w:customStyle="1" w:styleId="19">
    <w:name w:val="书籍标题1"/>
    <w:qFormat/>
    <w:rPr>
      <w:b/>
      <w:bCs/>
      <w:smallCaps/>
      <w:spacing w:val="5"/>
    </w:rPr>
  </w:style>
  <w:style w:type="character" w:customStyle="1" w:styleId="1a">
    <w:name w:val="已访问的超链接1"/>
    <w:rPr>
      <w:color w:val="800080"/>
      <w:u w:val="single"/>
    </w:rPr>
  </w:style>
  <w:style w:type="paragraph" w:customStyle="1" w:styleId="xl80">
    <w:name w:val="xl80"/>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81">
    <w:name w:val="xl81"/>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87">
    <w:name w:val="xl87"/>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 w:val="20"/>
    </w:rPr>
  </w:style>
  <w:style w:type="paragraph" w:customStyle="1" w:styleId="xl82">
    <w:name w:val="xl82"/>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3">
    <w:name w:val="xl83"/>
    <w:basedOn w:val="a1"/>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84">
    <w:name w:val="xl84"/>
    <w:basedOn w:val="a1"/>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5">
    <w:name w:val="xl85"/>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6">
    <w:name w:val="xl86"/>
    <w:basedOn w:val="a1"/>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89">
    <w:name w:val="xl89"/>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88">
    <w:name w:val="xl88"/>
    <w:basedOn w:val="a1"/>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91">
    <w:name w:val="xl91"/>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90">
    <w:name w:val="xl90"/>
    <w:basedOn w:val="a1"/>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2">
    <w:name w:val="xl92"/>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Cs w:val="21"/>
    </w:rPr>
  </w:style>
  <w:style w:type="paragraph" w:customStyle="1" w:styleId="xl96">
    <w:name w:val="xl96"/>
    <w:basedOn w:val="a1"/>
    <w:pPr>
      <w:widowControl/>
      <w:pBdr>
        <w:left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93">
    <w:name w:val="xl93"/>
    <w:basedOn w:val="a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94">
    <w:name w:val="xl94"/>
    <w:basedOn w:val="a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95">
    <w:name w:val="xl95"/>
    <w:basedOn w:val="a1"/>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9">
    <w:name w:val="xl99"/>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97">
    <w:name w:val="xl97"/>
    <w:basedOn w:val="a1"/>
    <w:pPr>
      <w:widowControl/>
      <w:pBdr>
        <w:right w:val="single" w:sz="8" w:space="0" w:color="auto"/>
      </w:pBdr>
      <w:spacing w:before="100" w:beforeAutospacing="1" w:after="100" w:afterAutospacing="1"/>
    </w:pPr>
    <w:rPr>
      <w:rFonts w:ascii="Arial" w:eastAsia="宋体" w:hAnsi="Arial" w:cs="Arial"/>
      <w:kern w:val="0"/>
      <w:szCs w:val="21"/>
    </w:rPr>
  </w:style>
  <w:style w:type="paragraph" w:customStyle="1" w:styleId="xl98">
    <w:name w:val="xl98"/>
    <w:basedOn w:val="a1"/>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kern w:val="0"/>
      <w:sz w:val="20"/>
    </w:rPr>
  </w:style>
  <w:style w:type="paragraph" w:customStyle="1" w:styleId="xl105">
    <w:name w:val="xl105"/>
    <w:basedOn w:val="a1"/>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 w:val="20"/>
    </w:rPr>
  </w:style>
  <w:style w:type="paragraph" w:customStyle="1" w:styleId="xl102">
    <w:name w:val="xl102"/>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3">
    <w:name w:val="xl103"/>
    <w:basedOn w:val="a1"/>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4">
    <w:name w:val="xl104"/>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7">
    <w:name w:val="xl107"/>
    <w:basedOn w:val="a1"/>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1"/>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108">
    <w:name w:val="xl108"/>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16">
    <w:name w:val="xl116"/>
    <w:basedOn w:val="a1"/>
    <w:pPr>
      <w:widowControl/>
      <w:pBdr>
        <w:right w:val="single" w:sz="8" w:space="0" w:color="auto"/>
      </w:pBdr>
      <w:shd w:val="clear" w:color="000000" w:fill="FFFFFF"/>
      <w:spacing w:before="100" w:beforeAutospacing="1" w:after="100" w:afterAutospacing="1"/>
      <w:jc w:val="left"/>
    </w:pPr>
    <w:rPr>
      <w:rFonts w:ascii="宋体" w:eastAsia="宋体" w:hAnsi="宋体" w:cs="宋体"/>
      <w:color w:val="FF0000"/>
      <w:kern w:val="0"/>
      <w:szCs w:val="21"/>
    </w:rPr>
  </w:style>
  <w:style w:type="paragraph" w:customStyle="1" w:styleId="xl109">
    <w:name w:val="xl109"/>
    <w:basedOn w:val="a1"/>
    <w:pPr>
      <w:widowControl/>
      <w:pBdr>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10">
    <w:name w:val="xl110"/>
    <w:basedOn w:val="a1"/>
    <w:pPr>
      <w:widowControl/>
      <w:pBdr>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42">
    <w:name w:val="xl142"/>
    <w:basedOn w:val="a1"/>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6">
    <w:name w:val="xl146"/>
    <w:basedOn w:val="a1"/>
    <w:pPr>
      <w:widowControl/>
      <w:pBdr>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4">
    <w:name w:val="xl144"/>
    <w:basedOn w:val="a1"/>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45">
    <w:name w:val="xl145"/>
    <w:basedOn w:val="a1"/>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7">
    <w:name w:val="xl147"/>
    <w:basedOn w:val="a1"/>
    <w:pPr>
      <w:widowControl/>
      <w:pBdr>
        <w:top w:val="single" w:sz="8" w:space="0" w:color="auto"/>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8">
    <w:name w:val="xl148"/>
    <w:basedOn w:val="a1"/>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149">
    <w:name w:val="xl149"/>
    <w:basedOn w:val="a1"/>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1"/>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1"/>
    <w:pPr>
      <w:widowControl/>
      <w:pBdr>
        <w:right w:val="single" w:sz="8" w:space="0" w:color="auto"/>
      </w:pBdr>
      <w:spacing w:before="100" w:beforeAutospacing="1" w:after="100" w:afterAutospacing="1"/>
      <w:jc w:val="center"/>
    </w:pPr>
    <w:rPr>
      <w:rFonts w:ascii="宋体" w:eastAsia="宋体" w:hAnsi="宋体" w:cs="宋体"/>
      <w:kern w:val="0"/>
      <w:sz w:val="20"/>
    </w:rPr>
  </w:style>
  <w:style w:type="paragraph" w:customStyle="1" w:styleId="xl152">
    <w:name w:val="xl152"/>
    <w:basedOn w:val="a1"/>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1"/>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54">
    <w:name w:val="xl154"/>
    <w:basedOn w:val="a1"/>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56">
    <w:name w:val="xl156"/>
    <w:basedOn w:val="a1"/>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55">
    <w:name w:val="xl155"/>
    <w:basedOn w:val="a1"/>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1"/>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10">
    <w:name w:val="font10"/>
    <w:basedOn w:val="a1"/>
    <w:pPr>
      <w:widowControl/>
      <w:spacing w:before="100" w:beforeAutospacing="1" w:after="100" w:afterAutospacing="1"/>
      <w:jc w:val="left"/>
    </w:pPr>
    <w:rPr>
      <w:rFonts w:ascii="宋体" w:eastAsia="宋体" w:hAnsi="宋体" w:cs="宋体"/>
      <w:color w:val="FF0000"/>
      <w:kern w:val="0"/>
      <w:szCs w:val="21"/>
    </w:rPr>
  </w:style>
  <w:style w:type="paragraph" w:customStyle="1" w:styleId="font11">
    <w:name w:val="font11"/>
    <w:basedOn w:val="a1"/>
    <w:pPr>
      <w:widowControl/>
      <w:spacing w:before="100" w:beforeAutospacing="1" w:after="100" w:afterAutospacing="1"/>
      <w:jc w:val="left"/>
    </w:pPr>
    <w:rPr>
      <w:rFonts w:ascii="宋体" w:eastAsia="宋体" w:hAnsi="宋体" w:cs="宋体"/>
      <w:color w:val="FF0000"/>
      <w:kern w:val="0"/>
      <w:szCs w:val="21"/>
    </w:rPr>
  </w:style>
  <w:style w:type="paragraph" w:customStyle="1" w:styleId="font12">
    <w:name w:val="font12"/>
    <w:basedOn w:val="a1"/>
    <w:pPr>
      <w:widowControl/>
      <w:spacing w:before="100" w:beforeAutospacing="1" w:after="100" w:afterAutospacing="1"/>
      <w:jc w:val="left"/>
    </w:pPr>
    <w:rPr>
      <w:rFonts w:ascii="Cambria" w:eastAsia="宋体" w:hAnsi="Cambria" w:cs="宋体"/>
      <w:color w:val="FF0000"/>
      <w:kern w:val="0"/>
      <w:szCs w:val="21"/>
    </w:rPr>
  </w:style>
  <w:style w:type="paragraph" w:customStyle="1" w:styleId="font13">
    <w:name w:val="font13"/>
    <w:basedOn w:val="a1"/>
    <w:pPr>
      <w:widowControl/>
      <w:spacing w:before="100" w:beforeAutospacing="1" w:after="100" w:afterAutospacing="1"/>
      <w:jc w:val="left"/>
    </w:pPr>
    <w:rPr>
      <w:rFonts w:ascii="Cambria" w:eastAsia="宋体" w:hAnsi="Cambria" w:cs="宋体"/>
      <w:color w:val="FF0000"/>
      <w:kern w:val="0"/>
      <w:szCs w:val="21"/>
    </w:rPr>
  </w:style>
  <w:style w:type="paragraph" w:customStyle="1" w:styleId="font14">
    <w:name w:val="font14"/>
    <w:basedOn w:val="a1"/>
    <w:pPr>
      <w:widowControl/>
      <w:spacing w:before="100" w:beforeAutospacing="1" w:after="100" w:afterAutospacing="1"/>
      <w:jc w:val="left"/>
    </w:pPr>
    <w:rPr>
      <w:rFonts w:ascii="Arial" w:eastAsia="宋体" w:hAnsi="Arial" w:cs="Arial"/>
      <w:color w:val="000000"/>
      <w:kern w:val="0"/>
      <w:szCs w:val="21"/>
    </w:rPr>
  </w:style>
  <w:style w:type="paragraph" w:customStyle="1" w:styleId="font15">
    <w:name w:val="font15"/>
    <w:basedOn w:val="a1"/>
    <w:qFormat/>
    <w:pPr>
      <w:widowControl/>
      <w:spacing w:before="100" w:beforeAutospacing="1" w:after="100" w:afterAutospacing="1"/>
      <w:jc w:val="left"/>
    </w:pPr>
    <w:rPr>
      <w:rFonts w:ascii="宋体" w:eastAsia="宋体" w:hAnsi="宋体" w:cs="宋体"/>
      <w:color w:val="008080"/>
      <w:kern w:val="0"/>
      <w:szCs w:val="21"/>
      <w:u w:val="single"/>
    </w:rPr>
  </w:style>
  <w:style w:type="paragraph" w:customStyle="1" w:styleId="font16">
    <w:name w:val="font16"/>
    <w:basedOn w:val="a1"/>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7">
    <w:name w:val="font17"/>
    <w:basedOn w:val="a1"/>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font18">
    <w:name w:val="font18"/>
    <w:basedOn w:val="a1"/>
    <w:pPr>
      <w:widowControl/>
      <w:spacing w:before="100" w:beforeAutospacing="1" w:after="100" w:afterAutospacing="1"/>
      <w:jc w:val="left"/>
    </w:pPr>
    <w:rPr>
      <w:rFonts w:ascii="宋体" w:eastAsia="宋体" w:hAnsi="宋体" w:cs="宋体"/>
      <w:color w:val="000000"/>
      <w:kern w:val="0"/>
      <w:sz w:val="20"/>
    </w:rPr>
  </w:style>
  <w:style w:type="paragraph" w:customStyle="1" w:styleId="font19">
    <w:name w:val="font19"/>
    <w:basedOn w:val="a1"/>
    <w:pPr>
      <w:widowControl/>
      <w:spacing w:before="100" w:beforeAutospacing="1" w:after="100" w:afterAutospacing="1"/>
      <w:jc w:val="left"/>
    </w:pPr>
    <w:rPr>
      <w:rFonts w:ascii="Cambria" w:eastAsia="宋体" w:hAnsi="Cambria" w:cs="宋体"/>
      <w:color w:val="000000"/>
      <w:kern w:val="0"/>
      <w:sz w:val="20"/>
    </w:rPr>
  </w:style>
  <w:style w:type="paragraph" w:customStyle="1" w:styleId="font20">
    <w:name w:val="font20"/>
    <w:basedOn w:val="a1"/>
    <w:pPr>
      <w:widowControl/>
      <w:spacing w:before="100" w:beforeAutospacing="1" w:after="100" w:afterAutospacing="1"/>
      <w:jc w:val="left"/>
    </w:pPr>
    <w:rPr>
      <w:rFonts w:ascii="Arial" w:eastAsia="宋体" w:hAnsi="Arial" w:cs="Arial"/>
      <w:color w:val="000000"/>
      <w:kern w:val="0"/>
      <w:sz w:val="20"/>
    </w:rPr>
  </w:style>
  <w:style w:type="paragraph" w:customStyle="1" w:styleId="font21">
    <w:name w:val="font21"/>
    <w:basedOn w:val="a1"/>
    <w:pPr>
      <w:widowControl/>
      <w:spacing w:before="100" w:beforeAutospacing="1" w:after="100" w:afterAutospacing="1"/>
      <w:jc w:val="left"/>
    </w:pPr>
    <w:rPr>
      <w:rFonts w:ascii="宋体" w:eastAsia="宋体" w:hAnsi="宋体" w:cs="宋体"/>
      <w:color w:val="FF0000"/>
      <w:kern w:val="0"/>
      <w:szCs w:val="21"/>
      <w:u w:val="single"/>
    </w:rPr>
  </w:style>
  <w:style w:type="paragraph" w:customStyle="1" w:styleId="font22">
    <w:name w:val="font22"/>
    <w:basedOn w:val="a1"/>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font23">
    <w:name w:val="font23"/>
    <w:basedOn w:val="a1"/>
    <w:pPr>
      <w:widowControl/>
      <w:spacing w:before="100" w:beforeAutospacing="1" w:after="100" w:afterAutospacing="1"/>
      <w:jc w:val="left"/>
    </w:pPr>
    <w:rPr>
      <w:rFonts w:eastAsia="宋体"/>
      <w:color w:val="FF0000"/>
      <w:kern w:val="0"/>
      <w:sz w:val="14"/>
      <w:szCs w:val="14"/>
    </w:rPr>
  </w:style>
  <w:style w:type="paragraph" w:customStyle="1" w:styleId="font24">
    <w:name w:val="font24"/>
    <w:basedOn w:val="a1"/>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7">
    <w:name w:val="xl67"/>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8">
    <w:name w:val="xl68"/>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9">
    <w:name w:val="xl69"/>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70">
    <w:name w:val="xl70"/>
    <w:basedOn w:val="a1"/>
    <w:pPr>
      <w:widowControl/>
      <w:pBdr>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71">
    <w:name w:val="xl71"/>
    <w:basedOn w:val="a1"/>
    <w:pPr>
      <w:widowControl/>
      <w:pBdr>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72">
    <w:name w:val="xl72"/>
    <w:basedOn w:val="a1"/>
    <w:pPr>
      <w:widowControl/>
      <w:pBdr>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75">
    <w:name w:val="xl75"/>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8080"/>
      <w:kern w:val="0"/>
      <w:szCs w:val="21"/>
      <w:u w:val="single"/>
    </w:rPr>
  </w:style>
  <w:style w:type="paragraph" w:customStyle="1" w:styleId="xl73">
    <w:name w:val="xl73"/>
    <w:basedOn w:val="a1"/>
    <w:pPr>
      <w:widowControl/>
      <w:pBdr>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74">
    <w:name w:val="xl74"/>
    <w:basedOn w:val="a1"/>
    <w:pPr>
      <w:widowControl/>
      <w:pBdr>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77">
    <w:name w:val="xl77"/>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1"/>
    <w:pPr>
      <w:widowControl/>
      <w:pBdr>
        <w:bottom w:val="single" w:sz="8" w:space="0" w:color="auto"/>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78">
    <w:name w:val="xl78"/>
    <w:basedOn w:val="a1"/>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79">
    <w:name w:val="xl79"/>
    <w:basedOn w:val="a1"/>
    <w:pPr>
      <w:widowControl/>
      <w:pBdr>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11">
    <w:name w:val="xl111"/>
    <w:basedOn w:val="a1"/>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12">
    <w:name w:val="xl112"/>
    <w:basedOn w:val="a1"/>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13">
    <w:name w:val="xl113"/>
    <w:basedOn w:val="a1"/>
    <w:pPr>
      <w:widowControl/>
      <w:pBdr>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4">
    <w:name w:val="xl114"/>
    <w:basedOn w:val="a1"/>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5">
    <w:name w:val="xl115"/>
    <w:basedOn w:val="a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17">
    <w:name w:val="xl117"/>
    <w:basedOn w:val="a1"/>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118">
    <w:name w:val="xl118"/>
    <w:basedOn w:val="a1"/>
    <w:pPr>
      <w:widowControl/>
      <w:pBdr>
        <w:right w:val="single" w:sz="8" w:space="0" w:color="auto"/>
      </w:pBdr>
      <w:shd w:val="clear" w:color="000000" w:fill="FFFFFF"/>
      <w:spacing w:before="100" w:beforeAutospacing="1" w:after="100" w:afterAutospacing="1"/>
      <w:jc w:val="left"/>
    </w:pPr>
    <w:rPr>
      <w:rFonts w:ascii="Cambria" w:eastAsia="宋体" w:hAnsi="Cambria" w:cs="宋体"/>
      <w:color w:val="FF0000"/>
      <w:kern w:val="0"/>
      <w:szCs w:val="21"/>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0">
    <w:name w:val="xl120"/>
    <w:basedOn w:val="a1"/>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1">
    <w:name w:val="xl121"/>
    <w:basedOn w:val="a1"/>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2">
    <w:name w:val="xl122"/>
    <w:basedOn w:val="a1"/>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23">
    <w:name w:val="xl123"/>
    <w:basedOn w:val="a1"/>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4">
    <w:name w:val="xl124"/>
    <w:basedOn w:val="a1"/>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25">
    <w:name w:val="xl125"/>
    <w:basedOn w:val="a1"/>
    <w:pPr>
      <w:widowControl/>
      <w:pBdr>
        <w:bottom w:val="single" w:sz="8" w:space="0" w:color="auto"/>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126">
    <w:name w:val="xl126"/>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127">
    <w:name w:val="xl127"/>
    <w:basedOn w:val="a1"/>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30">
    <w:name w:val="xl130"/>
    <w:basedOn w:val="a1"/>
    <w:pPr>
      <w:widowControl/>
      <w:pBdr>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28">
    <w:name w:val="xl128"/>
    <w:basedOn w:val="a1"/>
    <w:pPr>
      <w:widowControl/>
      <w:pBdr>
        <w:right w:val="single" w:sz="8" w:space="0" w:color="auto"/>
      </w:pBdr>
      <w:spacing w:before="100" w:beforeAutospacing="1" w:after="100" w:afterAutospacing="1"/>
    </w:pPr>
    <w:rPr>
      <w:rFonts w:ascii="Wingdings" w:eastAsia="宋体" w:hAnsi="Wingdings" w:cs="宋体"/>
      <w:kern w:val="0"/>
      <w:szCs w:val="21"/>
    </w:rPr>
  </w:style>
  <w:style w:type="paragraph" w:customStyle="1" w:styleId="xl129">
    <w:name w:val="xl129"/>
    <w:basedOn w:val="a1"/>
    <w:pPr>
      <w:widowControl/>
      <w:pBdr>
        <w:bottom w:val="single" w:sz="8" w:space="0" w:color="auto"/>
        <w:right w:val="single" w:sz="8" w:space="0" w:color="auto"/>
      </w:pBdr>
      <w:spacing w:before="100" w:beforeAutospacing="1" w:after="100" w:afterAutospacing="1"/>
    </w:pPr>
    <w:rPr>
      <w:rFonts w:ascii="Wingdings" w:eastAsia="宋体" w:hAnsi="Wingdings" w:cs="宋体"/>
      <w:kern w:val="0"/>
      <w:szCs w:val="21"/>
    </w:rPr>
  </w:style>
  <w:style w:type="paragraph" w:customStyle="1" w:styleId="xl131">
    <w:name w:val="xl131"/>
    <w:basedOn w:val="a1"/>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32">
    <w:name w:val="xl132"/>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3">
    <w:name w:val="xl133"/>
    <w:basedOn w:val="a1"/>
    <w:pPr>
      <w:widowControl/>
      <w:pBdr>
        <w:left w:val="single" w:sz="8" w:space="0" w:color="auto"/>
        <w:bottom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4">
    <w:name w:val="xl134"/>
    <w:basedOn w:val="a1"/>
    <w:pPr>
      <w:widowControl/>
      <w:pBdr>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5">
    <w:name w:val="xl135"/>
    <w:basedOn w:val="a1"/>
    <w:pPr>
      <w:widowControl/>
      <w:pBdr>
        <w:top w:val="single" w:sz="8" w:space="0" w:color="auto"/>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36">
    <w:name w:val="xl136"/>
    <w:basedOn w:val="a1"/>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7">
    <w:name w:val="xl137"/>
    <w:basedOn w:val="a1"/>
    <w:pPr>
      <w:widowControl/>
      <w:pBdr>
        <w:top w:val="single" w:sz="8" w:space="0" w:color="000000"/>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8">
    <w:name w:val="xl138"/>
    <w:basedOn w:val="a1"/>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41">
    <w:name w:val="xl141"/>
    <w:basedOn w:val="a1"/>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color w:val="008080"/>
      <w:kern w:val="0"/>
      <w:szCs w:val="21"/>
      <w:u w:val="single"/>
    </w:rPr>
  </w:style>
  <w:style w:type="paragraph" w:customStyle="1" w:styleId="xl139">
    <w:name w:val="xl139"/>
    <w:basedOn w:val="a1"/>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0">
    <w:name w:val="xl140"/>
    <w:basedOn w:val="a1"/>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3">
    <w:name w:val="xl143"/>
    <w:basedOn w:val="a1"/>
    <w:pPr>
      <w:widowControl/>
      <w:pBdr>
        <w:right w:val="single" w:sz="8" w:space="0" w:color="auto"/>
      </w:pBdr>
      <w:spacing w:before="100" w:beforeAutospacing="1" w:after="100" w:afterAutospacing="1"/>
      <w:ind w:firstLineChars="100" w:firstLine="100"/>
      <w:jc w:val="left"/>
    </w:pPr>
    <w:rPr>
      <w:rFonts w:ascii="Wingdings" w:eastAsia="宋体" w:hAnsi="Wingdings" w:cs="宋体"/>
      <w:kern w:val="0"/>
      <w:szCs w:val="21"/>
    </w:rPr>
  </w:style>
  <w:style w:type="paragraph" w:customStyle="1" w:styleId="CharChar2CharCharCharChar">
    <w:name w:val="Char Char2 Char Char Char Char"/>
    <w:basedOn w:val="a1"/>
    <w:rPr>
      <w:rFonts w:eastAsia="宋体"/>
      <w:kern w:val="0"/>
      <w:sz w:val="24"/>
    </w:rPr>
  </w:style>
  <w:style w:type="character" w:customStyle="1" w:styleId="apple-converted-space">
    <w:name w:val="apple-converted-space"/>
  </w:style>
  <w:style w:type="paragraph" w:customStyle="1" w:styleId="1b">
    <w:name w:val="纯文本1"/>
    <w:basedOn w:val="a1"/>
    <w:qFormat/>
    <w:rPr>
      <w:rFonts w:ascii="宋体" w:eastAsia="宋体" w:hAnsi="Courier New" w:cs="黑体"/>
      <w:szCs w:val="21"/>
    </w:rPr>
  </w:style>
  <w:style w:type="character" w:customStyle="1" w:styleId="Charf3">
    <w:name w:val="正文宋体 Char"/>
    <w:link w:val="afff0"/>
    <w:rPr>
      <w:rFonts w:ascii="宋体" w:hAnsi="宋体"/>
      <w:sz w:val="24"/>
    </w:rPr>
  </w:style>
  <w:style w:type="paragraph" w:customStyle="1" w:styleId="afff0">
    <w:name w:val="正文宋体"/>
    <w:basedOn w:val="a1"/>
    <w:link w:val="Charf3"/>
    <w:pPr>
      <w:tabs>
        <w:tab w:val="left" w:pos="5580"/>
        <w:tab w:val="left" w:pos="5670"/>
      </w:tabs>
      <w:spacing w:before="120" w:after="120" w:line="360" w:lineRule="auto"/>
      <w:ind w:firstLineChars="200" w:firstLine="200"/>
    </w:pPr>
    <w:rPr>
      <w:rFonts w:ascii="宋体" w:eastAsia="宋体" w:hAnsi="宋体"/>
      <w:kern w:val="0"/>
      <w:sz w:val="24"/>
    </w:rPr>
  </w:style>
  <w:style w:type="character" w:customStyle="1" w:styleId="Charb">
    <w:name w:val="副标题 Char"/>
    <w:basedOn w:val="a2"/>
    <w:link w:val="af4"/>
    <w:rPr>
      <w:rFonts w:ascii="Cambria" w:hAnsi="Cambria"/>
      <w:b/>
      <w:bCs/>
      <w:kern w:val="28"/>
      <w:sz w:val="32"/>
      <w:szCs w:val="32"/>
    </w:rPr>
  </w:style>
  <w:style w:type="character" w:customStyle="1" w:styleId="Charc">
    <w:name w:val="脚注文本 Char"/>
    <w:basedOn w:val="a2"/>
    <w:link w:val="af6"/>
    <w:rPr>
      <w:kern w:val="2"/>
      <w:sz w:val="18"/>
      <w:szCs w:val="18"/>
      <w:lang w:val="zh-CN"/>
    </w:rPr>
  </w:style>
  <w:style w:type="character" w:customStyle="1" w:styleId="blacktext">
    <w:name w:val="blacktext"/>
    <w:basedOn w:val="a2"/>
    <w:qFormat/>
  </w:style>
  <w:style w:type="character" w:customStyle="1" w:styleId="ttd1">
    <w:name w:val="ttd1"/>
    <w:qFormat/>
    <w:rPr>
      <w:sz w:val="18"/>
      <w:szCs w:val="18"/>
    </w:rPr>
  </w:style>
  <w:style w:type="character" w:customStyle="1" w:styleId="article1">
    <w:name w:val="article1"/>
    <w:qFormat/>
    <w:rPr>
      <w:b/>
      <w:bCs/>
      <w:smallCaps/>
      <w:color w:val="FF0000"/>
      <w:sz w:val="43"/>
      <w:szCs w:val="43"/>
    </w:rPr>
  </w:style>
  <w:style w:type="paragraph" w:customStyle="1" w:styleId="11212">
    <w:name w:val="样式 标题 1 + 四号 居中 段前: 12 磅 段后: 12 磅 行距: 单倍行距"/>
    <w:basedOn w:val="1"/>
    <w:qFormat/>
    <w:pPr>
      <w:widowControl/>
      <w:adjustRightInd w:val="0"/>
      <w:spacing w:before="240" w:after="240" w:line="240" w:lineRule="auto"/>
      <w:ind w:left="4392" w:firstLine="288"/>
      <w:jc w:val="center"/>
      <w:textAlignment w:val="baseline"/>
    </w:pPr>
    <w:rPr>
      <w:rFonts w:eastAsia="宋体" w:cs="宋体"/>
      <w:sz w:val="28"/>
      <w:szCs w:val="20"/>
    </w:rPr>
  </w:style>
  <w:style w:type="paragraph" w:customStyle="1" w:styleId="afff1">
    <w:name w:val="第一层目录"/>
    <w:basedOn w:val="1"/>
    <w:qFormat/>
    <w:pPr>
      <w:widowControl/>
      <w:jc w:val="center"/>
    </w:pPr>
    <w:rPr>
      <w:rFonts w:ascii="仿宋_GB2312" w:eastAsia="仿宋_GB2312"/>
      <w:color w:val="000000"/>
      <w:sz w:val="24"/>
      <w:szCs w:val="24"/>
    </w:rPr>
  </w:style>
  <w:style w:type="paragraph" w:customStyle="1" w:styleId="4">
    <w:name w:val="样式4"/>
    <w:basedOn w:val="29"/>
    <w:qFormat/>
    <w:pPr>
      <w:keepNext/>
      <w:keepLines/>
      <w:widowControl/>
      <w:numPr>
        <w:numId w:val="4"/>
      </w:numPr>
      <w:tabs>
        <w:tab w:val="clear" w:pos="210"/>
      </w:tabs>
      <w:adjustRightInd w:val="0"/>
      <w:spacing w:before="340" w:after="330" w:line="440" w:lineRule="exact"/>
      <w:ind w:firstLineChars="0" w:firstLine="0"/>
      <w:jc w:val="both"/>
      <w:textAlignment w:val="baseline"/>
      <w:outlineLvl w:val="0"/>
    </w:pPr>
    <w:rPr>
      <w:rFonts w:ascii="Times New Roman" w:hAnsi="Times New Roman"/>
      <w:kern w:val="44"/>
      <w:sz w:val="24"/>
      <w:szCs w:val="24"/>
    </w:rPr>
  </w:style>
  <w:style w:type="paragraph" w:customStyle="1" w:styleId="5">
    <w:name w:val="样式5"/>
    <w:basedOn w:val="4"/>
    <w:qFormat/>
    <w:pPr>
      <w:keepNext w:val="0"/>
      <w:keepLines w:val="0"/>
      <w:numPr>
        <w:numId w:val="5"/>
      </w:numPr>
      <w:adjustRightInd/>
      <w:spacing w:before="0" w:after="0" w:line="240" w:lineRule="auto"/>
      <w:textAlignment w:val="auto"/>
      <w:outlineLvl w:val="9"/>
    </w:pPr>
    <w:rPr>
      <w:b w:val="0"/>
      <w:kern w:val="2"/>
      <w:sz w:val="21"/>
    </w:rPr>
  </w:style>
  <w:style w:type="paragraph" w:customStyle="1" w:styleId="2a">
    <w:name w:val="正文四号首行缩进2"/>
    <w:basedOn w:val="a1"/>
    <w:qFormat/>
    <w:pPr>
      <w:widowControl/>
      <w:spacing w:line="360" w:lineRule="auto"/>
      <w:ind w:firstLineChars="200" w:firstLine="560"/>
      <w:jc w:val="left"/>
    </w:pPr>
    <w:rPr>
      <w:rFonts w:eastAsia="宋体"/>
      <w:sz w:val="28"/>
      <w:szCs w:val="21"/>
    </w:rPr>
  </w:style>
  <w:style w:type="paragraph" w:customStyle="1" w:styleId="1c">
    <w:name w:val="正文1"/>
    <w:basedOn w:val="a1"/>
    <w:qFormat/>
    <w:pPr>
      <w:widowControl/>
      <w:tabs>
        <w:tab w:val="center" w:pos="1440"/>
        <w:tab w:val="left" w:pos="5720"/>
      </w:tabs>
      <w:spacing w:line="360" w:lineRule="auto"/>
      <w:ind w:firstLineChars="200" w:firstLine="480"/>
      <w:jc w:val="left"/>
    </w:pPr>
    <w:rPr>
      <w:rFonts w:ascii="宋体" w:eastAsia="宋体"/>
      <w:sz w:val="24"/>
    </w:rPr>
  </w:style>
  <w:style w:type="character" w:customStyle="1" w:styleId="style41">
    <w:name w:val="style41"/>
    <w:qFormat/>
    <w:rPr>
      <w:color w:val="339900"/>
    </w:rPr>
  </w:style>
  <w:style w:type="character" w:customStyle="1" w:styleId="style51">
    <w:name w:val="style51"/>
    <w:qFormat/>
    <w:rPr>
      <w:color w:val="FF0000"/>
    </w:rPr>
  </w:style>
  <w:style w:type="paragraph" w:customStyle="1" w:styleId="2b">
    <w:name w:val="标书标题2"/>
    <w:basedOn w:val="2"/>
    <w:qFormat/>
    <w:pPr>
      <w:widowControl/>
      <w:spacing w:before="0" w:after="0" w:line="360" w:lineRule="auto"/>
      <w:outlineLvl w:val="2"/>
    </w:pPr>
    <w:rPr>
      <w:rFonts w:eastAsia="宋体" w:cs="Arial"/>
      <w:sz w:val="28"/>
      <w:szCs w:val="28"/>
      <w:lang w:val="zh-CN"/>
    </w:rPr>
  </w:style>
  <w:style w:type="character" w:customStyle="1" w:styleId="unnamed11">
    <w:name w:val="unnamed11"/>
    <w:qFormat/>
  </w:style>
  <w:style w:type="paragraph" w:customStyle="1" w:styleId="2c">
    <w:name w:val="列出段落2"/>
    <w:basedOn w:val="a1"/>
    <w:qFormat/>
    <w:pPr>
      <w:widowControl/>
      <w:spacing w:line="360" w:lineRule="auto"/>
      <w:ind w:firstLineChars="200" w:firstLine="420"/>
      <w:jc w:val="left"/>
    </w:pPr>
    <w:rPr>
      <w:rFonts w:eastAsia="宋体"/>
    </w:rPr>
  </w:style>
  <w:style w:type="paragraph" w:customStyle="1" w:styleId="1d">
    <w:name w:val="无间隔1"/>
    <w:basedOn w:val="a1"/>
    <w:qFormat/>
    <w:pPr>
      <w:widowControl/>
      <w:spacing w:line="360" w:lineRule="auto"/>
      <w:jc w:val="center"/>
    </w:pPr>
    <w:rPr>
      <w:rFonts w:eastAsia="宋体"/>
      <w:szCs w:val="21"/>
    </w:rPr>
  </w:style>
  <w:style w:type="character" w:customStyle="1" w:styleId="Heading1Char">
    <w:name w:val="Heading 1 Char"/>
    <w:qFormat/>
    <w:locked/>
    <w:rPr>
      <w:rFonts w:ascii="Times New Roman" w:eastAsia="宋体" w:hAnsi="Times New Roman" w:cs="Times New Roman"/>
      <w:b/>
      <w:sz w:val="44"/>
      <w:szCs w:val="44"/>
    </w:rPr>
  </w:style>
  <w:style w:type="paragraph" w:customStyle="1" w:styleId="1e">
    <w:name w:val="修订1"/>
    <w:hidden/>
    <w:uiPriority w:val="99"/>
    <w:semiHidden/>
    <w:qFormat/>
    <w:rPr>
      <w:kern w:val="2"/>
      <w:sz w:val="21"/>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pPr>
      <w:widowControl w:val="0"/>
      <w:suppressAutoHyphens/>
      <w:jc w:val="both"/>
    </w:pPr>
    <w:rPr>
      <w:kern w:val="1"/>
      <w:sz w:val="21"/>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 w:type="character" w:customStyle="1" w:styleId="Char1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qFormat/>
    <w:rsid w:val="004A7A5C"/>
    <w:rPr>
      <w:rFonts w:ascii="宋体" w:eastAsia="宋体" w:hAnsi="Courier New"/>
      <w:kern w:val="2"/>
      <w:sz w:val="21"/>
      <w:lang w:val="en-US" w:eastAsia="zh-CN" w:bidi="ar-SA"/>
    </w:rPr>
  </w:style>
  <w:style w:type="paragraph" w:customStyle="1" w:styleId="CharCharCharCharCharChar1">
    <w:name w:val="Char Char Char Char Char Char1"/>
    <w:basedOn w:val="a1"/>
    <w:rsid w:val="00F94BA2"/>
    <w:pPr>
      <w:widowControl/>
      <w:spacing w:after="160" w:line="240" w:lineRule="exact"/>
      <w:jc w:val="left"/>
    </w:pPr>
    <w:rPr>
      <w:rFonts w:ascii="Tahoma" w:eastAsia="宋体" w:hAnsi="Tahoma"/>
      <w:kern w:val="0"/>
      <w:sz w:val="20"/>
      <w:lang w:eastAsia="en-US"/>
    </w:rPr>
  </w:style>
  <w:style w:type="paragraph" w:styleId="afff2">
    <w:name w:val="List Paragraph"/>
    <w:basedOn w:val="a1"/>
    <w:uiPriority w:val="34"/>
    <w:qFormat/>
    <w:rsid w:val="00153543"/>
    <w:pPr>
      <w:ind w:firstLineChars="200" w:firstLine="420"/>
    </w:pPr>
  </w:style>
  <w:style w:type="paragraph" w:customStyle="1" w:styleId="reader-word-layer">
    <w:name w:val="reader-word-layer"/>
    <w:basedOn w:val="a1"/>
    <w:qFormat/>
    <w:rsid w:val="00C56482"/>
    <w:pPr>
      <w:widowControl/>
      <w:spacing w:before="100" w:beforeAutospacing="1" w:after="100" w:afterAutospacing="1"/>
      <w:jc w:val="left"/>
    </w:pPr>
    <w:rPr>
      <w:rFonts w:ascii="宋体" w:eastAsiaTheme="minorEastAsia" w:hAnsi="宋体" w:cs="宋体"/>
      <w:kern w:val="0"/>
      <w:sz w:val="24"/>
      <w:szCs w:val="24"/>
    </w:rPr>
  </w:style>
  <w:style w:type="paragraph" w:customStyle="1" w:styleId="1f">
    <w:name w:val="普通(网站)1"/>
    <w:basedOn w:val="a1"/>
    <w:rsid w:val="001B69D9"/>
    <w:pPr>
      <w:widowControl/>
      <w:spacing w:before="100" w:beforeAutospacing="1" w:after="100" w:afterAutospacing="1"/>
      <w:jc w:val="left"/>
    </w:pPr>
    <w:rPr>
      <w:rFonts w:ascii="宋体" w:eastAsia="宋体" w:hAnsi="宋体" w:hint="eastAsia"/>
      <w:sz w:val="24"/>
      <w:szCs w:val="24"/>
    </w:rPr>
  </w:style>
  <w:style w:type="character" w:customStyle="1" w:styleId="Charf4">
    <w:name w:val="无间隔 Char"/>
    <w:link w:val="afff3"/>
    <w:rsid w:val="00D970D7"/>
    <w:rPr>
      <w:kern w:val="2"/>
      <w:sz w:val="21"/>
      <w:szCs w:val="18"/>
    </w:rPr>
  </w:style>
  <w:style w:type="paragraph" w:styleId="afff3">
    <w:name w:val="No Spacing"/>
    <w:basedOn w:val="a1"/>
    <w:link w:val="Charf4"/>
    <w:qFormat/>
    <w:rsid w:val="00D970D7"/>
    <w:rPr>
      <w:rFonts w:eastAsia="宋体"/>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673">
      <w:bodyDiv w:val="1"/>
      <w:marLeft w:val="0"/>
      <w:marRight w:val="0"/>
      <w:marTop w:val="0"/>
      <w:marBottom w:val="0"/>
      <w:divBdr>
        <w:top w:val="none" w:sz="0" w:space="0" w:color="auto"/>
        <w:left w:val="none" w:sz="0" w:space="0" w:color="auto"/>
        <w:bottom w:val="none" w:sz="0" w:space="0" w:color="auto"/>
        <w:right w:val="none" w:sz="0" w:space="0" w:color="auto"/>
      </w:divBdr>
    </w:div>
    <w:div w:id="165452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C6A3-51B9-4C5C-B5CF-AEF3F1C5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2932</Words>
  <Characters>16718</Characters>
  <Application>Microsoft Office Word</Application>
  <DocSecurity>0</DocSecurity>
  <Lines>139</Lines>
  <Paragraphs>39</Paragraphs>
  <ScaleCrop>false</ScaleCrop>
  <Company>Hewlett-Packard Company</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xiaoshuang</cp:lastModifiedBy>
  <cp:revision>2</cp:revision>
  <cp:lastPrinted>2018-05-31T07:27:00Z</cp:lastPrinted>
  <dcterms:created xsi:type="dcterms:W3CDTF">2018-08-02T12:12:00Z</dcterms:created>
  <dcterms:modified xsi:type="dcterms:W3CDTF">2018-08-02T12:12:00Z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