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15" w:rsidRDefault="00952415">
      <w:pPr>
        <w:spacing w:line="720" w:lineRule="auto"/>
        <w:jc w:val="center"/>
        <w:rPr>
          <w:rFonts w:ascii="宋体" w:hAnsi="宋体"/>
          <w:b/>
          <w:color w:val="000000" w:themeColor="text1"/>
          <w:sz w:val="48"/>
          <w:szCs w:val="48"/>
        </w:rPr>
      </w:pPr>
    </w:p>
    <w:p w:rsidR="00952415" w:rsidRDefault="00E6142C">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北京师范大学开路式温室气体通量自动在线观测系统采购项目竞争性磋商文件</w:t>
      </w:r>
    </w:p>
    <w:p w:rsidR="00952415" w:rsidRDefault="00952415">
      <w:pPr>
        <w:spacing w:line="720" w:lineRule="auto"/>
        <w:ind w:left="1928" w:hangingChars="400" w:hanging="1928"/>
        <w:rPr>
          <w:rFonts w:ascii="宋体" w:hAnsi="宋体"/>
          <w:b/>
          <w:color w:val="000000" w:themeColor="text1"/>
          <w:sz w:val="48"/>
          <w:szCs w:val="48"/>
        </w:rPr>
      </w:pPr>
    </w:p>
    <w:p w:rsidR="00952415" w:rsidRDefault="00952415">
      <w:pPr>
        <w:ind w:firstLineChars="599" w:firstLine="2526"/>
        <w:rPr>
          <w:rFonts w:ascii="宋体" w:hAnsi="宋体"/>
          <w:b/>
          <w:color w:val="000000" w:themeColor="text1"/>
          <w:spacing w:val="-10"/>
          <w:sz w:val="44"/>
          <w:szCs w:val="44"/>
        </w:rPr>
      </w:pPr>
    </w:p>
    <w:p w:rsidR="00952415" w:rsidRDefault="00E6142C">
      <w:pPr>
        <w:jc w:val="center"/>
        <w:rPr>
          <w:rFonts w:ascii="宋体" w:hAnsi="宋体"/>
          <w:b/>
          <w:color w:val="000000" w:themeColor="text1"/>
          <w:spacing w:val="-10"/>
          <w:sz w:val="40"/>
          <w:szCs w:val="44"/>
        </w:rPr>
      </w:pPr>
      <w:r>
        <w:rPr>
          <w:rFonts w:ascii="宋体" w:hAnsi="宋体" w:hint="eastAsia"/>
          <w:b/>
          <w:color w:val="000000" w:themeColor="text1"/>
          <w:spacing w:val="-6"/>
          <w:sz w:val="40"/>
          <w:szCs w:val="44"/>
        </w:rPr>
        <w:t>项目编号：BIECC-ZB5720</w:t>
      </w:r>
    </w:p>
    <w:p w:rsidR="00952415" w:rsidRDefault="00952415">
      <w:pPr>
        <w:jc w:val="left"/>
        <w:rPr>
          <w:rFonts w:ascii="宋体" w:hAnsi="宋体"/>
          <w:b/>
          <w:color w:val="000000" w:themeColor="text1"/>
          <w:sz w:val="44"/>
          <w:szCs w:val="44"/>
        </w:rPr>
      </w:pPr>
    </w:p>
    <w:p w:rsidR="00952415" w:rsidRDefault="00952415">
      <w:pPr>
        <w:rPr>
          <w:rFonts w:ascii="宋体" w:hAnsi="宋体"/>
          <w:b/>
          <w:color w:val="000000" w:themeColor="text1"/>
          <w:sz w:val="44"/>
        </w:rPr>
      </w:pPr>
    </w:p>
    <w:p w:rsidR="00952415" w:rsidRDefault="00952415">
      <w:pPr>
        <w:rPr>
          <w:rFonts w:ascii="宋体" w:hAnsi="宋体"/>
          <w:b/>
          <w:color w:val="000000" w:themeColor="text1"/>
          <w:sz w:val="44"/>
        </w:rPr>
      </w:pPr>
    </w:p>
    <w:p w:rsidR="00952415" w:rsidRDefault="00952415">
      <w:pPr>
        <w:rPr>
          <w:rFonts w:ascii="宋体" w:hAnsi="宋体"/>
          <w:b/>
          <w:color w:val="000000" w:themeColor="text1"/>
          <w:sz w:val="44"/>
        </w:rPr>
      </w:pPr>
    </w:p>
    <w:p w:rsidR="00952415" w:rsidRDefault="00952415">
      <w:pPr>
        <w:rPr>
          <w:rFonts w:ascii="宋体" w:hAnsi="宋体"/>
          <w:b/>
          <w:color w:val="000000" w:themeColor="text1"/>
          <w:sz w:val="44"/>
        </w:rPr>
      </w:pPr>
    </w:p>
    <w:p w:rsidR="00952415" w:rsidRDefault="00952415">
      <w:pPr>
        <w:rPr>
          <w:rFonts w:ascii="宋体" w:hAnsi="宋体"/>
          <w:b/>
          <w:color w:val="000000" w:themeColor="text1"/>
          <w:sz w:val="36"/>
        </w:rPr>
      </w:pPr>
    </w:p>
    <w:p w:rsidR="00952415" w:rsidRDefault="00952415">
      <w:pPr>
        <w:rPr>
          <w:rFonts w:ascii="宋体" w:hAnsi="宋体"/>
          <w:b/>
          <w:color w:val="000000" w:themeColor="text1"/>
          <w:sz w:val="36"/>
        </w:rPr>
      </w:pPr>
    </w:p>
    <w:p w:rsidR="00952415" w:rsidRDefault="00E6142C">
      <w:pPr>
        <w:jc w:val="center"/>
        <w:rPr>
          <w:rFonts w:ascii="宋体" w:hAnsi="宋体"/>
          <w:b/>
          <w:color w:val="000000" w:themeColor="text1"/>
          <w:sz w:val="28"/>
          <w:szCs w:val="28"/>
        </w:rPr>
      </w:pPr>
      <w:r>
        <w:rPr>
          <w:rFonts w:ascii="宋体" w:hAnsi="宋体" w:hint="eastAsia"/>
          <w:b/>
          <w:color w:val="000000" w:themeColor="text1"/>
          <w:sz w:val="28"/>
          <w:szCs w:val="28"/>
        </w:rPr>
        <w:t>北京国际工程咨询有限公司</w:t>
      </w:r>
    </w:p>
    <w:p w:rsidR="00952415" w:rsidRDefault="00E6142C">
      <w:pPr>
        <w:jc w:val="center"/>
        <w:rPr>
          <w:rFonts w:ascii="宋体" w:hAnsi="宋体"/>
          <w:b/>
          <w:color w:val="000000" w:themeColor="text1"/>
          <w:sz w:val="32"/>
          <w:szCs w:val="32"/>
        </w:rPr>
      </w:pPr>
      <w:r>
        <w:rPr>
          <w:rFonts w:ascii="宋体" w:hAnsi="宋体"/>
          <w:b/>
          <w:color w:val="000000" w:themeColor="text1"/>
          <w:sz w:val="28"/>
          <w:szCs w:val="28"/>
        </w:rPr>
        <w:t>20</w:t>
      </w:r>
      <w:r>
        <w:rPr>
          <w:rFonts w:ascii="宋体" w:hAnsi="宋体" w:hint="eastAsia"/>
          <w:b/>
          <w:color w:val="000000" w:themeColor="text1"/>
          <w:sz w:val="28"/>
          <w:szCs w:val="28"/>
        </w:rPr>
        <w:t>18年</w:t>
      </w:r>
      <w:r>
        <w:rPr>
          <w:rFonts w:ascii="宋体" w:hAnsi="宋体"/>
          <w:b/>
          <w:color w:val="000000" w:themeColor="text1"/>
          <w:sz w:val="28"/>
          <w:szCs w:val="28"/>
        </w:rPr>
        <w:t>8</w:t>
      </w:r>
      <w:r>
        <w:rPr>
          <w:rFonts w:ascii="宋体" w:hAnsi="宋体" w:hint="eastAsia"/>
          <w:b/>
          <w:color w:val="000000" w:themeColor="text1"/>
          <w:sz w:val="28"/>
          <w:szCs w:val="28"/>
        </w:rPr>
        <w:t>月</w:t>
      </w:r>
    </w:p>
    <w:p w:rsidR="00952415" w:rsidRDefault="00952415">
      <w:pPr>
        <w:jc w:val="center"/>
        <w:rPr>
          <w:rFonts w:ascii="宋体" w:hAnsi="宋体"/>
          <w:b/>
          <w:color w:val="000000" w:themeColor="text1"/>
          <w:sz w:val="32"/>
          <w:szCs w:val="32"/>
        </w:rPr>
      </w:pPr>
    </w:p>
    <w:p w:rsidR="00952415" w:rsidRDefault="00952415">
      <w:pPr>
        <w:jc w:val="center"/>
        <w:rPr>
          <w:rFonts w:ascii="宋体" w:hAnsi="宋体"/>
          <w:b/>
          <w:color w:val="000000" w:themeColor="text1"/>
          <w:sz w:val="32"/>
          <w:szCs w:val="32"/>
        </w:rPr>
      </w:pPr>
    </w:p>
    <w:p w:rsidR="00952415" w:rsidRDefault="00952415">
      <w:pPr>
        <w:jc w:val="center"/>
        <w:rPr>
          <w:rFonts w:ascii="宋体" w:hAnsi="宋体"/>
          <w:b/>
          <w:color w:val="000000" w:themeColor="text1"/>
          <w:sz w:val="32"/>
          <w:szCs w:val="32"/>
        </w:rPr>
        <w:sectPr w:rsidR="00952415">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rsidR="00952415" w:rsidRDefault="00E6142C">
      <w:pPr>
        <w:spacing w:line="500" w:lineRule="exact"/>
        <w:jc w:val="center"/>
        <w:rPr>
          <w:rFonts w:ascii="宋体" w:hAnsi="宋体"/>
          <w:b/>
          <w:color w:val="000000" w:themeColor="text1"/>
          <w:spacing w:val="10"/>
          <w:sz w:val="36"/>
          <w:szCs w:val="36"/>
        </w:rPr>
      </w:pPr>
      <w:r>
        <w:rPr>
          <w:rFonts w:ascii="宋体" w:hAnsi="宋体"/>
          <w:b/>
          <w:color w:val="000000" w:themeColor="text1"/>
          <w:spacing w:val="10"/>
          <w:sz w:val="36"/>
          <w:szCs w:val="36"/>
        </w:rPr>
        <w:lastRenderedPageBreak/>
        <w:t>目录</w:t>
      </w:r>
    </w:p>
    <w:p w:rsidR="00952415" w:rsidRDefault="00952415">
      <w:pPr>
        <w:spacing w:line="500" w:lineRule="exact"/>
        <w:rPr>
          <w:rFonts w:ascii="宋体" w:hAnsi="宋体"/>
          <w:b/>
          <w:color w:val="000000" w:themeColor="text1"/>
          <w:spacing w:val="10"/>
          <w:sz w:val="36"/>
          <w:szCs w:val="36"/>
        </w:rPr>
      </w:pPr>
    </w:p>
    <w:p w:rsidR="00952415" w:rsidRDefault="00E6142C">
      <w:pPr>
        <w:pStyle w:val="10"/>
        <w:rPr>
          <w:rFonts w:asciiTheme="minorHAnsi" w:eastAsiaTheme="minorEastAsia" w:hAnsiTheme="minorHAnsi" w:cstheme="minorBidi"/>
          <w:b w:val="0"/>
          <w:color w:val="000000" w:themeColor="text1"/>
          <w:szCs w:val="22"/>
        </w:rPr>
      </w:pPr>
      <w:r>
        <w:rPr>
          <w:rFonts w:asciiTheme="minorEastAsia" w:eastAsiaTheme="minorEastAsia" w:hAnsiTheme="minorEastAsia"/>
          <w:b w:val="0"/>
          <w:color w:val="000000" w:themeColor="text1"/>
          <w:spacing w:val="10"/>
          <w:szCs w:val="21"/>
        </w:rPr>
        <w:fldChar w:fldCharType="begin"/>
      </w:r>
      <w:r>
        <w:rPr>
          <w:rFonts w:asciiTheme="minorEastAsia" w:eastAsiaTheme="minorEastAsia" w:hAnsiTheme="minorEastAsia"/>
          <w:b w:val="0"/>
          <w:color w:val="000000" w:themeColor="text1"/>
          <w:spacing w:val="10"/>
          <w:szCs w:val="21"/>
        </w:rPr>
        <w:instrText xml:space="preserve"> TOC \o "1-3" \h \z \u </w:instrText>
      </w:r>
      <w:r>
        <w:rPr>
          <w:rFonts w:asciiTheme="minorEastAsia" w:eastAsiaTheme="minorEastAsia" w:hAnsiTheme="minorEastAsia"/>
          <w:b w:val="0"/>
          <w:color w:val="000000" w:themeColor="text1"/>
          <w:spacing w:val="10"/>
          <w:szCs w:val="21"/>
        </w:rPr>
        <w:fldChar w:fldCharType="separate"/>
      </w:r>
      <w:hyperlink w:anchor="_Toc493159769" w:history="1">
        <w:r>
          <w:rPr>
            <w:rStyle w:val="af3"/>
            <w:rFonts w:hint="eastAsia"/>
            <w:color w:val="000000" w:themeColor="text1"/>
          </w:rPr>
          <w:t>第一部分磋商邀请书</w:t>
        </w:r>
        <w:r>
          <w:rPr>
            <w:color w:val="000000" w:themeColor="text1"/>
          </w:rPr>
          <w:tab/>
        </w:r>
        <w:r>
          <w:rPr>
            <w:color w:val="000000" w:themeColor="text1"/>
          </w:rPr>
          <w:fldChar w:fldCharType="begin"/>
        </w:r>
        <w:r>
          <w:rPr>
            <w:color w:val="000000" w:themeColor="text1"/>
          </w:rPr>
          <w:instrText xml:space="preserve"> PAGEREF _Toc493159769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0" w:history="1">
        <w:r w:rsidR="00E6142C">
          <w:rPr>
            <w:rStyle w:val="af3"/>
            <w:rFonts w:hint="eastAsia"/>
            <w:color w:val="000000" w:themeColor="text1"/>
          </w:rPr>
          <w:t>第二部分磋商须知</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_Toc493159770 \h </w:instrText>
        </w:r>
        <w:r w:rsidR="00E6142C">
          <w:rPr>
            <w:color w:val="000000" w:themeColor="text1"/>
          </w:rPr>
        </w:r>
        <w:r w:rsidR="00E6142C">
          <w:rPr>
            <w:color w:val="000000" w:themeColor="text1"/>
          </w:rPr>
          <w:fldChar w:fldCharType="separate"/>
        </w:r>
        <w:r w:rsidR="00E6142C">
          <w:rPr>
            <w:color w:val="000000" w:themeColor="text1"/>
          </w:rPr>
          <w:t>5</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1" w:history="1">
        <w:r w:rsidR="00E6142C">
          <w:rPr>
            <w:rStyle w:val="af3"/>
            <w:rFonts w:hint="eastAsia"/>
            <w:color w:val="000000" w:themeColor="text1"/>
          </w:rPr>
          <w:t>一磋商参与方</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_Toc493159771 \h </w:instrText>
        </w:r>
        <w:r w:rsidR="00E6142C">
          <w:rPr>
            <w:color w:val="000000" w:themeColor="text1"/>
          </w:rPr>
        </w:r>
        <w:r w:rsidR="00E6142C">
          <w:rPr>
            <w:color w:val="000000" w:themeColor="text1"/>
          </w:rPr>
          <w:fldChar w:fldCharType="separate"/>
        </w:r>
        <w:r w:rsidR="00E6142C">
          <w:rPr>
            <w:color w:val="000000" w:themeColor="text1"/>
          </w:rPr>
          <w:t>8</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2" w:history="1">
        <w:r w:rsidR="00E6142C">
          <w:rPr>
            <w:rStyle w:val="af3"/>
            <w:rFonts w:hint="eastAsia"/>
            <w:color w:val="000000" w:themeColor="text1"/>
          </w:rPr>
          <w:t>二竞争性磋商文件</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_Toc493159772 \h </w:instrText>
        </w:r>
        <w:r w:rsidR="00E6142C">
          <w:rPr>
            <w:color w:val="000000" w:themeColor="text1"/>
          </w:rPr>
        </w:r>
        <w:r w:rsidR="00E6142C">
          <w:rPr>
            <w:color w:val="000000" w:themeColor="text1"/>
          </w:rPr>
          <w:fldChar w:fldCharType="separate"/>
        </w:r>
        <w:r w:rsidR="00E6142C">
          <w:rPr>
            <w:color w:val="000000" w:themeColor="text1"/>
          </w:rPr>
          <w:t>9</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3" w:history="1">
        <w:r w:rsidR="00E6142C">
          <w:rPr>
            <w:rStyle w:val="af3"/>
            <w:rFonts w:hint="eastAsia"/>
            <w:color w:val="000000" w:themeColor="text1"/>
          </w:rPr>
          <w:t>三竞争性磋商响应文件</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_Toc493159773 \h </w:instrText>
        </w:r>
        <w:r w:rsidR="00E6142C">
          <w:rPr>
            <w:color w:val="000000" w:themeColor="text1"/>
          </w:rPr>
        </w:r>
        <w:r w:rsidR="00E6142C">
          <w:rPr>
            <w:color w:val="000000" w:themeColor="text1"/>
          </w:rPr>
          <w:fldChar w:fldCharType="separate"/>
        </w:r>
        <w:r w:rsidR="00E6142C">
          <w:rPr>
            <w:color w:val="000000" w:themeColor="text1"/>
          </w:rPr>
          <w:t>10</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4" w:history="1">
        <w:r w:rsidR="00E6142C">
          <w:rPr>
            <w:rStyle w:val="af3"/>
            <w:rFonts w:hint="eastAsia"/>
            <w:color w:val="000000" w:themeColor="text1"/>
          </w:rPr>
          <w:t>四响应文件的递交</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_Toc493159774 \h </w:instrText>
        </w:r>
        <w:r w:rsidR="00E6142C">
          <w:rPr>
            <w:color w:val="000000" w:themeColor="text1"/>
          </w:rPr>
        </w:r>
        <w:r w:rsidR="00E6142C">
          <w:rPr>
            <w:color w:val="000000" w:themeColor="text1"/>
          </w:rPr>
          <w:fldChar w:fldCharType="separate"/>
        </w:r>
        <w:r w:rsidR="00E6142C">
          <w:rPr>
            <w:color w:val="000000" w:themeColor="text1"/>
          </w:rPr>
          <w:t>13</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5" w:history="1">
        <w:r w:rsidR="00E6142C">
          <w:rPr>
            <w:rStyle w:val="af3"/>
            <w:rFonts w:hint="eastAsia"/>
            <w:color w:val="000000" w:themeColor="text1"/>
          </w:rPr>
          <w:t>五、磋商</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_Toc493159775 \h </w:instrText>
        </w:r>
        <w:r w:rsidR="00E6142C">
          <w:rPr>
            <w:color w:val="000000" w:themeColor="text1"/>
          </w:rPr>
        </w:r>
        <w:r w:rsidR="00E6142C">
          <w:rPr>
            <w:color w:val="000000" w:themeColor="text1"/>
          </w:rPr>
          <w:fldChar w:fldCharType="separate"/>
        </w:r>
        <w:r w:rsidR="00E6142C">
          <w:rPr>
            <w:color w:val="000000" w:themeColor="text1"/>
          </w:rPr>
          <w:t>14</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6" w:history="1">
        <w:r w:rsidR="00E6142C">
          <w:rPr>
            <w:rStyle w:val="af3"/>
            <w:rFonts w:hint="eastAsia"/>
            <w:color w:val="000000" w:themeColor="text1"/>
          </w:rPr>
          <w:t>第三部分合同协议书</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_Toc493159776 \h </w:instrText>
        </w:r>
        <w:r w:rsidR="00E6142C">
          <w:rPr>
            <w:color w:val="000000" w:themeColor="text1"/>
          </w:rPr>
        </w:r>
        <w:r w:rsidR="00E6142C">
          <w:rPr>
            <w:color w:val="000000" w:themeColor="text1"/>
          </w:rPr>
          <w:fldChar w:fldCharType="separate"/>
        </w:r>
        <w:r w:rsidR="00E6142C">
          <w:rPr>
            <w:color w:val="000000" w:themeColor="text1"/>
          </w:rPr>
          <w:t>22</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7" w:history="1">
        <w:r w:rsidR="00E6142C">
          <w:rPr>
            <w:rStyle w:val="af3"/>
            <w:rFonts w:hint="eastAsia"/>
            <w:color w:val="000000" w:themeColor="text1"/>
          </w:rPr>
          <w:t>第四部分附件一一响应文件格式</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_Toc493159777 \h </w:instrText>
        </w:r>
        <w:r w:rsidR="00E6142C">
          <w:rPr>
            <w:color w:val="000000" w:themeColor="text1"/>
          </w:rPr>
        </w:r>
        <w:r w:rsidR="00E6142C">
          <w:rPr>
            <w:color w:val="000000" w:themeColor="text1"/>
          </w:rPr>
          <w:fldChar w:fldCharType="separate"/>
        </w:r>
        <w:r w:rsidR="00E6142C">
          <w:rPr>
            <w:color w:val="000000" w:themeColor="text1"/>
          </w:rPr>
          <w:t>34</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8" w:history="1">
        <w:r w:rsidR="00E6142C">
          <w:rPr>
            <w:rStyle w:val="af3"/>
            <w:rFonts w:hint="eastAsia"/>
            <w:color w:val="000000" w:themeColor="text1"/>
          </w:rPr>
          <w:t>附件</w:t>
        </w:r>
        <w:r w:rsidR="00E6142C">
          <w:rPr>
            <w:rStyle w:val="af3"/>
            <w:color w:val="000000" w:themeColor="text1"/>
          </w:rPr>
          <w:t>1——</w:t>
        </w:r>
        <w:r w:rsidR="00E6142C">
          <w:rPr>
            <w:rStyle w:val="af3"/>
            <w:rFonts w:hint="eastAsia"/>
            <w:color w:val="000000" w:themeColor="text1"/>
          </w:rPr>
          <w:t>磋商响应函</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_Toc493159778 \h </w:instrText>
        </w:r>
        <w:r w:rsidR="00E6142C">
          <w:rPr>
            <w:color w:val="000000" w:themeColor="text1"/>
          </w:rPr>
        </w:r>
        <w:r w:rsidR="00E6142C">
          <w:rPr>
            <w:color w:val="000000" w:themeColor="text1"/>
          </w:rPr>
          <w:fldChar w:fldCharType="separate"/>
        </w:r>
        <w:r w:rsidR="00E6142C">
          <w:rPr>
            <w:color w:val="000000" w:themeColor="text1"/>
          </w:rPr>
          <w:t>35</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79" w:history="1">
        <w:r w:rsidR="00E6142C">
          <w:rPr>
            <w:rStyle w:val="af3"/>
            <w:rFonts w:hint="eastAsia"/>
            <w:color w:val="000000" w:themeColor="text1"/>
          </w:rPr>
          <w:t>附件</w:t>
        </w:r>
        <w:r w:rsidR="00E6142C">
          <w:rPr>
            <w:rStyle w:val="af3"/>
            <w:color w:val="000000" w:themeColor="text1"/>
          </w:rPr>
          <w:t>2——</w:t>
        </w:r>
        <w:r w:rsidR="00E6142C">
          <w:rPr>
            <w:rStyle w:val="af3"/>
            <w:rFonts w:hint="eastAsia"/>
            <w:color w:val="000000" w:themeColor="text1"/>
          </w:rPr>
          <w:t>报价一览表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_Toc493159779 \h </w:instrText>
        </w:r>
        <w:r w:rsidR="00E6142C">
          <w:rPr>
            <w:color w:val="000000" w:themeColor="text1"/>
          </w:rPr>
        </w:r>
        <w:r w:rsidR="00E6142C">
          <w:rPr>
            <w:color w:val="000000" w:themeColor="text1"/>
          </w:rPr>
          <w:fldChar w:fldCharType="separate"/>
        </w:r>
        <w:r w:rsidR="00E6142C">
          <w:rPr>
            <w:color w:val="000000" w:themeColor="text1"/>
          </w:rPr>
          <w:t>36</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0" w:history="1">
        <w:r w:rsidR="00E6142C">
          <w:rPr>
            <w:rStyle w:val="af3"/>
            <w:rFonts w:hint="eastAsia"/>
            <w:color w:val="000000" w:themeColor="text1"/>
          </w:rPr>
          <w:t>附件</w:t>
        </w:r>
        <w:r w:rsidR="00E6142C">
          <w:rPr>
            <w:rStyle w:val="af3"/>
            <w:color w:val="000000" w:themeColor="text1"/>
          </w:rPr>
          <w:t>3</w:t>
        </w:r>
        <w:r w:rsidR="00E6142C">
          <w:rPr>
            <w:rStyle w:val="af3"/>
            <w:rFonts w:hint="eastAsia"/>
            <w:color w:val="000000" w:themeColor="text1"/>
          </w:rPr>
          <w:t>——磋商报价明细表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_Toc493159780 \h </w:instrText>
        </w:r>
        <w:r w:rsidR="00E6142C">
          <w:rPr>
            <w:color w:val="000000" w:themeColor="text1"/>
          </w:rPr>
        </w:r>
        <w:r w:rsidR="00E6142C">
          <w:rPr>
            <w:color w:val="000000" w:themeColor="text1"/>
          </w:rPr>
          <w:fldChar w:fldCharType="separate"/>
        </w:r>
        <w:r w:rsidR="00E6142C">
          <w:rPr>
            <w:color w:val="000000" w:themeColor="text1"/>
          </w:rPr>
          <w:t>37</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1" w:history="1">
        <w:r w:rsidR="00E6142C">
          <w:rPr>
            <w:rStyle w:val="af3"/>
            <w:rFonts w:hint="eastAsia"/>
            <w:color w:val="000000" w:themeColor="text1"/>
          </w:rPr>
          <w:t>附件</w:t>
        </w:r>
        <w:r w:rsidR="00E6142C">
          <w:rPr>
            <w:rStyle w:val="af3"/>
            <w:color w:val="000000" w:themeColor="text1"/>
          </w:rPr>
          <w:t>4</w:t>
        </w:r>
        <w:r w:rsidR="00E6142C">
          <w:rPr>
            <w:rStyle w:val="af3"/>
            <w:rFonts w:hint="eastAsia"/>
            <w:color w:val="000000" w:themeColor="text1"/>
          </w:rPr>
          <w:t>——货物（服务）说明一览表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_Toc493159781 \h </w:instrText>
        </w:r>
        <w:r w:rsidR="00E6142C">
          <w:rPr>
            <w:color w:val="000000" w:themeColor="text1"/>
          </w:rPr>
        </w:r>
        <w:r w:rsidR="00E6142C">
          <w:rPr>
            <w:color w:val="000000" w:themeColor="text1"/>
          </w:rPr>
          <w:fldChar w:fldCharType="separate"/>
        </w:r>
        <w:r w:rsidR="00E6142C">
          <w:rPr>
            <w:color w:val="000000" w:themeColor="text1"/>
          </w:rPr>
          <w:t>37</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2" w:history="1">
        <w:r w:rsidR="00E6142C">
          <w:rPr>
            <w:rStyle w:val="af3"/>
            <w:rFonts w:hint="eastAsia"/>
            <w:color w:val="000000" w:themeColor="text1"/>
          </w:rPr>
          <w:t>附件</w:t>
        </w:r>
        <w:r w:rsidR="00E6142C">
          <w:rPr>
            <w:rStyle w:val="af3"/>
            <w:color w:val="000000" w:themeColor="text1"/>
          </w:rPr>
          <w:t>5</w:t>
        </w:r>
        <w:r w:rsidR="00E6142C">
          <w:rPr>
            <w:rStyle w:val="af3"/>
            <w:rFonts w:hint="eastAsia"/>
            <w:color w:val="000000" w:themeColor="text1"/>
          </w:rPr>
          <w:t>——商务条款偏离表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_Toc493159782 \h </w:instrText>
        </w:r>
        <w:r w:rsidR="00E6142C">
          <w:rPr>
            <w:color w:val="000000" w:themeColor="text1"/>
          </w:rPr>
        </w:r>
        <w:r w:rsidR="00E6142C">
          <w:rPr>
            <w:color w:val="000000" w:themeColor="text1"/>
          </w:rPr>
          <w:fldChar w:fldCharType="separate"/>
        </w:r>
        <w:r w:rsidR="00E6142C">
          <w:rPr>
            <w:color w:val="000000" w:themeColor="text1"/>
          </w:rPr>
          <w:t>39</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3" w:history="1">
        <w:r w:rsidR="00E6142C">
          <w:rPr>
            <w:rStyle w:val="af3"/>
            <w:rFonts w:hint="eastAsia"/>
            <w:color w:val="000000" w:themeColor="text1"/>
          </w:rPr>
          <w:t>附件</w:t>
        </w:r>
        <w:r w:rsidR="00E6142C">
          <w:rPr>
            <w:rStyle w:val="af3"/>
            <w:color w:val="000000" w:themeColor="text1"/>
          </w:rPr>
          <w:t>6</w:t>
        </w:r>
        <w:r w:rsidR="00E6142C">
          <w:rPr>
            <w:rStyle w:val="af3"/>
            <w:rFonts w:hint="eastAsia"/>
            <w:color w:val="000000" w:themeColor="text1"/>
          </w:rPr>
          <w:t>——技术规格偏离表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_Toc493159783 \h </w:instrText>
        </w:r>
        <w:r w:rsidR="00E6142C">
          <w:rPr>
            <w:color w:val="000000" w:themeColor="text1"/>
          </w:rPr>
        </w:r>
        <w:r w:rsidR="00E6142C">
          <w:rPr>
            <w:color w:val="000000" w:themeColor="text1"/>
          </w:rPr>
          <w:fldChar w:fldCharType="separate"/>
        </w:r>
        <w:r w:rsidR="00E6142C">
          <w:rPr>
            <w:color w:val="000000" w:themeColor="text1"/>
          </w:rPr>
          <w:t>40</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4" w:history="1">
        <w:r w:rsidR="00E6142C">
          <w:rPr>
            <w:rStyle w:val="af3"/>
            <w:rFonts w:hint="eastAsia"/>
            <w:color w:val="000000" w:themeColor="text1"/>
          </w:rPr>
          <w:t>附件</w:t>
        </w:r>
        <w:r w:rsidR="00E6142C">
          <w:rPr>
            <w:rStyle w:val="af3"/>
            <w:color w:val="000000" w:themeColor="text1"/>
          </w:rPr>
          <w:t>7——</w:t>
        </w:r>
        <w:r w:rsidR="00E6142C">
          <w:rPr>
            <w:rStyle w:val="af3"/>
            <w:rFonts w:hint="eastAsia"/>
            <w:color w:val="000000" w:themeColor="text1"/>
          </w:rPr>
          <w:t>资格证明文件</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_Toc493159784 \h </w:instrText>
        </w:r>
        <w:r w:rsidR="00E6142C">
          <w:rPr>
            <w:color w:val="000000" w:themeColor="text1"/>
          </w:rPr>
        </w:r>
        <w:r w:rsidR="00E6142C">
          <w:rPr>
            <w:color w:val="000000" w:themeColor="text1"/>
          </w:rPr>
          <w:fldChar w:fldCharType="separate"/>
        </w:r>
        <w:r w:rsidR="00E6142C">
          <w:rPr>
            <w:color w:val="000000" w:themeColor="text1"/>
          </w:rPr>
          <w:t>41</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5" w:history="1">
        <w:r w:rsidR="00E6142C">
          <w:rPr>
            <w:rStyle w:val="af3"/>
            <w:rFonts w:hint="eastAsia"/>
            <w:color w:val="000000" w:themeColor="text1"/>
          </w:rPr>
          <w:t>附件</w:t>
        </w:r>
        <w:r w:rsidR="00E6142C">
          <w:rPr>
            <w:rStyle w:val="af3"/>
            <w:color w:val="000000" w:themeColor="text1"/>
          </w:rPr>
          <w:t xml:space="preserve">7-1 </w:t>
        </w:r>
        <w:r w:rsidR="00E6142C">
          <w:rPr>
            <w:rStyle w:val="af3"/>
            <w:rFonts w:hint="eastAsia"/>
            <w:color w:val="000000" w:themeColor="text1"/>
          </w:rPr>
          <w:t xml:space="preserve"> 法人代表授权委托书</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_Toc493159785 \h </w:instrText>
        </w:r>
        <w:r w:rsidR="00E6142C">
          <w:rPr>
            <w:color w:val="000000" w:themeColor="text1"/>
          </w:rPr>
        </w:r>
        <w:r w:rsidR="00E6142C">
          <w:rPr>
            <w:color w:val="000000" w:themeColor="text1"/>
          </w:rPr>
          <w:fldChar w:fldCharType="separate"/>
        </w:r>
        <w:r w:rsidR="00E6142C">
          <w:rPr>
            <w:color w:val="000000" w:themeColor="text1"/>
          </w:rPr>
          <w:t>42</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6" w:history="1">
        <w:r w:rsidR="00E6142C">
          <w:rPr>
            <w:rStyle w:val="af3"/>
            <w:rFonts w:hint="eastAsia"/>
            <w:color w:val="000000" w:themeColor="text1"/>
          </w:rPr>
          <w:t>附件</w:t>
        </w:r>
        <w:r w:rsidR="00E6142C">
          <w:rPr>
            <w:rStyle w:val="af3"/>
            <w:color w:val="000000" w:themeColor="text1"/>
          </w:rPr>
          <w:t xml:space="preserve">7-2 </w:t>
        </w:r>
        <w:r w:rsidR="00E6142C">
          <w:rPr>
            <w:rStyle w:val="af3"/>
            <w:rFonts w:hint="eastAsia"/>
            <w:color w:val="000000" w:themeColor="text1"/>
          </w:rPr>
          <w:t xml:space="preserve"> 营业执照副本</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_Toc493159786 \h </w:instrText>
        </w:r>
        <w:r w:rsidR="00E6142C">
          <w:rPr>
            <w:color w:val="000000" w:themeColor="text1"/>
          </w:rPr>
        </w:r>
        <w:r w:rsidR="00E6142C">
          <w:rPr>
            <w:color w:val="000000" w:themeColor="text1"/>
          </w:rPr>
          <w:fldChar w:fldCharType="separate"/>
        </w:r>
        <w:r w:rsidR="00E6142C">
          <w:rPr>
            <w:color w:val="000000" w:themeColor="text1"/>
          </w:rPr>
          <w:t>43</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7" w:history="1">
        <w:r w:rsidR="00E6142C">
          <w:rPr>
            <w:rStyle w:val="af3"/>
            <w:rFonts w:hint="eastAsia"/>
            <w:color w:val="000000" w:themeColor="text1"/>
          </w:rPr>
          <w:t>附件</w:t>
        </w:r>
        <w:r w:rsidR="00E6142C">
          <w:rPr>
            <w:rStyle w:val="af3"/>
            <w:color w:val="000000" w:themeColor="text1"/>
          </w:rPr>
          <w:t xml:space="preserve">7-3 </w:t>
        </w:r>
        <w:r w:rsidR="00E6142C">
          <w:rPr>
            <w:rStyle w:val="af3"/>
            <w:rFonts w:hint="eastAsia"/>
            <w:color w:val="000000" w:themeColor="text1"/>
          </w:rPr>
          <w:t xml:space="preserve"> 税务登记证书复印件</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_Toc493159787 \h </w:instrText>
        </w:r>
        <w:r w:rsidR="00E6142C">
          <w:rPr>
            <w:color w:val="000000" w:themeColor="text1"/>
          </w:rPr>
        </w:r>
        <w:r w:rsidR="00E6142C">
          <w:rPr>
            <w:color w:val="000000" w:themeColor="text1"/>
          </w:rPr>
          <w:fldChar w:fldCharType="separate"/>
        </w:r>
        <w:r w:rsidR="00E6142C">
          <w:rPr>
            <w:color w:val="000000" w:themeColor="text1"/>
          </w:rPr>
          <w:t>44</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8" w:history="1">
        <w:r w:rsidR="00E6142C">
          <w:rPr>
            <w:rStyle w:val="af3"/>
            <w:rFonts w:hint="eastAsia"/>
            <w:color w:val="000000" w:themeColor="text1"/>
          </w:rPr>
          <w:t>附件</w:t>
        </w:r>
        <w:r w:rsidR="00E6142C">
          <w:rPr>
            <w:rStyle w:val="af3"/>
            <w:color w:val="000000" w:themeColor="text1"/>
          </w:rPr>
          <w:t xml:space="preserve">7-4  </w:t>
        </w:r>
        <w:r w:rsidR="00E6142C">
          <w:rPr>
            <w:rStyle w:val="af3"/>
            <w:rFonts w:hint="eastAsia"/>
            <w:color w:val="000000" w:themeColor="text1"/>
          </w:rPr>
          <w:t>磋商人的资信证明</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_Toc493159788 \h </w:instrText>
        </w:r>
        <w:r w:rsidR="00E6142C">
          <w:rPr>
            <w:color w:val="000000" w:themeColor="text1"/>
          </w:rPr>
        </w:r>
        <w:r w:rsidR="00E6142C">
          <w:rPr>
            <w:color w:val="000000" w:themeColor="text1"/>
          </w:rPr>
          <w:fldChar w:fldCharType="separate"/>
        </w:r>
        <w:r w:rsidR="00E6142C">
          <w:rPr>
            <w:color w:val="000000" w:themeColor="text1"/>
          </w:rPr>
          <w:t>45</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89" w:history="1">
        <w:r w:rsidR="00E6142C">
          <w:rPr>
            <w:rStyle w:val="af3"/>
            <w:rFonts w:hint="eastAsia"/>
            <w:color w:val="000000" w:themeColor="text1"/>
          </w:rPr>
          <w:t>附件</w:t>
        </w:r>
        <w:r w:rsidR="00E6142C">
          <w:rPr>
            <w:rStyle w:val="af3"/>
            <w:color w:val="000000" w:themeColor="text1"/>
          </w:rPr>
          <w:t xml:space="preserve">7-5  </w:t>
        </w:r>
        <w:r w:rsidR="00E6142C">
          <w:rPr>
            <w:rStyle w:val="af3"/>
            <w:rFonts w:hint="eastAsia"/>
            <w:color w:val="000000" w:themeColor="text1"/>
          </w:rPr>
          <w:t>社会保障资金缴纳记录</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_Toc493159789 \h </w:instrText>
        </w:r>
        <w:r w:rsidR="00E6142C">
          <w:rPr>
            <w:color w:val="000000" w:themeColor="text1"/>
          </w:rPr>
        </w:r>
        <w:r w:rsidR="00E6142C">
          <w:rPr>
            <w:color w:val="000000" w:themeColor="text1"/>
          </w:rPr>
          <w:fldChar w:fldCharType="separate"/>
        </w:r>
        <w:r w:rsidR="00E6142C">
          <w:rPr>
            <w:color w:val="000000" w:themeColor="text1"/>
          </w:rPr>
          <w:t>46</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0" w:history="1">
        <w:r w:rsidR="00E6142C">
          <w:rPr>
            <w:rStyle w:val="af3"/>
            <w:rFonts w:hint="eastAsia"/>
            <w:color w:val="000000" w:themeColor="text1"/>
          </w:rPr>
          <w:t>附件</w:t>
        </w:r>
        <w:r w:rsidR="00E6142C">
          <w:rPr>
            <w:rStyle w:val="af3"/>
            <w:color w:val="000000" w:themeColor="text1"/>
          </w:rPr>
          <w:t xml:space="preserve">7-6  </w:t>
        </w:r>
        <w:r w:rsidR="00E6142C">
          <w:rPr>
            <w:rStyle w:val="af3"/>
            <w:rFonts w:hint="eastAsia"/>
            <w:color w:val="000000" w:themeColor="text1"/>
          </w:rPr>
          <w:t>税收缴纳记录</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_Toc493159790 \h </w:instrText>
        </w:r>
        <w:r w:rsidR="00E6142C">
          <w:rPr>
            <w:color w:val="000000" w:themeColor="text1"/>
          </w:rPr>
        </w:r>
        <w:r w:rsidR="00E6142C">
          <w:rPr>
            <w:color w:val="000000" w:themeColor="text1"/>
          </w:rPr>
          <w:fldChar w:fldCharType="separate"/>
        </w:r>
        <w:r w:rsidR="00E6142C">
          <w:rPr>
            <w:color w:val="000000" w:themeColor="text1"/>
          </w:rPr>
          <w:t>47</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1" w:history="1">
        <w:r w:rsidR="00E6142C">
          <w:rPr>
            <w:rStyle w:val="af3"/>
            <w:rFonts w:hint="eastAsia"/>
            <w:color w:val="000000" w:themeColor="text1"/>
          </w:rPr>
          <w:t>附件</w:t>
        </w:r>
        <w:r w:rsidR="00E6142C">
          <w:rPr>
            <w:rStyle w:val="af3"/>
            <w:color w:val="000000" w:themeColor="text1"/>
          </w:rPr>
          <w:t xml:space="preserve">7-7  </w:t>
        </w:r>
        <w:r w:rsidR="00E6142C">
          <w:rPr>
            <w:rStyle w:val="af3"/>
            <w:rFonts w:hint="eastAsia"/>
            <w:bCs/>
            <w:color w:val="000000" w:themeColor="text1"/>
          </w:rPr>
          <w:t>磋商人的资格声明</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_Toc493159791 \h </w:instrText>
        </w:r>
        <w:r w:rsidR="00E6142C">
          <w:rPr>
            <w:color w:val="000000" w:themeColor="text1"/>
          </w:rPr>
        </w:r>
        <w:r w:rsidR="00E6142C">
          <w:rPr>
            <w:color w:val="000000" w:themeColor="text1"/>
          </w:rPr>
          <w:fldChar w:fldCharType="separate"/>
        </w:r>
        <w:r w:rsidR="00E6142C">
          <w:rPr>
            <w:color w:val="000000" w:themeColor="text1"/>
          </w:rPr>
          <w:t>48</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2" w:history="1">
        <w:r w:rsidR="00E6142C">
          <w:rPr>
            <w:rStyle w:val="af3"/>
            <w:rFonts w:hint="eastAsia"/>
            <w:color w:val="000000" w:themeColor="text1"/>
          </w:rPr>
          <w:t>附件</w:t>
        </w:r>
        <w:r w:rsidR="00E6142C">
          <w:rPr>
            <w:rStyle w:val="af3"/>
            <w:color w:val="000000" w:themeColor="text1"/>
          </w:rPr>
          <w:t>7-</w:t>
        </w:r>
        <w:r w:rsidR="00E6142C">
          <w:rPr>
            <w:rStyle w:val="af3"/>
            <w:rFonts w:hint="eastAsia"/>
            <w:color w:val="000000" w:themeColor="text1"/>
          </w:rPr>
          <w:t>8  参加政府采购活动前三年内，在经营活动中没有重大违法记录的书面声明</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_Toc493159792 \h </w:instrText>
        </w:r>
        <w:r w:rsidR="00E6142C">
          <w:rPr>
            <w:color w:val="000000" w:themeColor="text1"/>
          </w:rPr>
        </w:r>
        <w:r w:rsidR="00E6142C">
          <w:rPr>
            <w:color w:val="000000" w:themeColor="text1"/>
          </w:rPr>
          <w:fldChar w:fldCharType="separate"/>
        </w:r>
        <w:r w:rsidR="00E6142C">
          <w:rPr>
            <w:color w:val="000000" w:themeColor="text1"/>
          </w:rPr>
          <w:t>50</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3" w:history="1">
        <w:r w:rsidR="00E6142C">
          <w:rPr>
            <w:rStyle w:val="af3"/>
            <w:rFonts w:hint="eastAsia"/>
            <w:color w:val="000000" w:themeColor="text1"/>
          </w:rPr>
          <w:t>附件</w:t>
        </w:r>
        <w:r w:rsidR="00E6142C">
          <w:rPr>
            <w:rStyle w:val="af3"/>
            <w:color w:val="000000" w:themeColor="text1"/>
          </w:rPr>
          <w:t>7-</w:t>
        </w:r>
        <w:r w:rsidR="00E6142C">
          <w:rPr>
            <w:rStyle w:val="af3"/>
            <w:rFonts w:hint="eastAsia"/>
            <w:color w:val="000000" w:themeColor="text1"/>
          </w:rPr>
          <w:t>9 磋商响应文件要求的其他资格证明文件</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_Toc493159793 \h </w:instrText>
        </w:r>
        <w:r w:rsidR="00E6142C">
          <w:rPr>
            <w:color w:val="000000" w:themeColor="text1"/>
          </w:rPr>
        </w:r>
        <w:r w:rsidR="00E6142C">
          <w:rPr>
            <w:color w:val="000000" w:themeColor="text1"/>
          </w:rPr>
          <w:fldChar w:fldCharType="separate"/>
        </w:r>
        <w:r w:rsidR="00E6142C">
          <w:rPr>
            <w:color w:val="000000" w:themeColor="text1"/>
          </w:rPr>
          <w:t>51</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4" w:history="1">
        <w:r w:rsidR="00E6142C">
          <w:rPr>
            <w:rStyle w:val="af3"/>
            <w:rFonts w:hint="eastAsia"/>
            <w:color w:val="000000" w:themeColor="text1"/>
          </w:rPr>
          <w:t>附件</w:t>
        </w:r>
        <w:r w:rsidR="00E6142C">
          <w:rPr>
            <w:rStyle w:val="af3"/>
            <w:color w:val="000000" w:themeColor="text1"/>
          </w:rPr>
          <w:t>7-</w:t>
        </w:r>
        <w:r w:rsidR="00E6142C">
          <w:rPr>
            <w:rStyle w:val="af3"/>
            <w:rFonts w:hint="eastAsia"/>
            <w:color w:val="000000" w:themeColor="text1"/>
          </w:rPr>
          <w:t>10</w:t>
        </w:r>
        <w:r w:rsidR="00E6142C">
          <w:rPr>
            <w:rStyle w:val="af3"/>
            <w:color w:val="000000" w:themeColor="text1"/>
          </w:rPr>
          <w:t>—</w:t>
        </w:r>
        <w:r w:rsidR="00E6142C">
          <w:rPr>
            <w:rStyle w:val="af3"/>
            <w:rFonts w:hint="eastAsia"/>
            <w:color w:val="000000" w:themeColor="text1"/>
          </w:rPr>
          <w:t>磋商人认为有必要提交的其他资格证明文件</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_Toc493159794 \h </w:instrText>
        </w:r>
        <w:r w:rsidR="00E6142C">
          <w:rPr>
            <w:color w:val="000000" w:themeColor="text1"/>
          </w:rPr>
        </w:r>
        <w:r w:rsidR="00E6142C">
          <w:rPr>
            <w:color w:val="000000" w:themeColor="text1"/>
          </w:rPr>
          <w:fldChar w:fldCharType="separate"/>
        </w:r>
        <w:r w:rsidR="00E6142C">
          <w:rPr>
            <w:color w:val="000000" w:themeColor="text1"/>
          </w:rPr>
          <w:t>52</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5" w:history="1">
        <w:r w:rsidR="00E6142C">
          <w:rPr>
            <w:rStyle w:val="af3"/>
            <w:rFonts w:hint="eastAsia"/>
            <w:color w:val="000000" w:themeColor="text1"/>
          </w:rPr>
          <w:t>附件</w:t>
        </w:r>
        <w:r w:rsidR="00E6142C">
          <w:rPr>
            <w:rStyle w:val="af3"/>
            <w:color w:val="000000" w:themeColor="text1"/>
          </w:rPr>
          <w:t>8—</w:t>
        </w:r>
        <w:r w:rsidR="00E6142C">
          <w:rPr>
            <w:rStyle w:val="af3"/>
            <w:rFonts w:hint="eastAsia"/>
            <w:color w:val="000000" w:themeColor="text1"/>
          </w:rPr>
          <w:t>磋商人综合情况一览表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_Toc493159795 \h </w:instrText>
        </w:r>
        <w:r w:rsidR="00E6142C">
          <w:rPr>
            <w:color w:val="000000" w:themeColor="text1"/>
          </w:rPr>
        </w:r>
        <w:r w:rsidR="00E6142C">
          <w:rPr>
            <w:color w:val="000000" w:themeColor="text1"/>
          </w:rPr>
          <w:fldChar w:fldCharType="separate"/>
        </w:r>
        <w:r w:rsidR="00E6142C">
          <w:rPr>
            <w:color w:val="000000" w:themeColor="text1"/>
          </w:rPr>
          <w:t>53</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7" w:history="1">
        <w:r w:rsidR="00E6142C">
          <w:rPr>
            <w:rStyle w:val="af3"/>
            <w:rFonts w:hint="eastAsia"/>
            <w:color w:val="000000" w:themeColor="text1"/>
          </w:rPr>
          <w:t>附件9</w:t>
        </w:r>
        <w:r w:rsidR="00E6142C">
          <w:rPr>
            <w:rStyle w:val="af3"/>
            <w:color w:val="000000" w:themeColor="text1"/>
          </w:rPr>
          <w:t>—</w:t>
        </w:r>
        <w:r w:rsidR="00E6142C">
          <w:rPr>
            <w:rStyle w:val="af3"/>
            <w:rFonts w:hint="eastAsia"/>
            <w:color w:val="000000" w:themeColor="text1"/>
          </w:rPr>
          <w:t>项目经理简历表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_Toc493159797 \h </w:instrText>
        </w:r>
        <w:r w:rsidR="00E6142C">
          <w:rPr>
            <w:color w:val="000000" w:themeColor="text1"/>
          </w:rPr>
        </w:r>
        <w:r w:rsidR="00E6142C">
          <w:rPr>
            <w:color w:val="000000" w:themeColor="text1"/>
          </w:rPr>
          <w:fldChar w:fldCharType="separate"/>
        </w:r>
        <w:r w:rsidR="00E6142C">
          <w:rPr>
            <w:color w:val="000000" w:themeColor="text1"/>
          </w:rPr>
          <w:t>54</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8" w:history="1">
        <w:r w:rsidR="00E6142C">
          <w:rPr>
            <w:rStyle w:val="af3"/>
            <w:rFonts w:hint="eastAsia"/>
            <w:color w:val="000000" w:themeColor="text1"/>
          </w:rPr>
          <w:t>附件</w:t>
        </w:r>
        <w:r w:rsidR="00E6142C">
          <w:rPr>
            <w:rStyle w:val="af3"/>
            <w:color w:val="000000" w:themeColor="text1"/>
          </w:rPr>
          <w:t>1</w:t>
        </w:r>
        <w:r w:rsidR="00E6142C">
          <w:rPr>
            <w:rStyle w:val="af3"/>
            <w:rFonts w:hint="eastAsia"/>
            <w:color w:val="000000" w:themeColor="text1"/>
          </w:rPr>
          <w:t>0</w:t>
        </w:r>
        <w:r w:rsidR="00E6142C">
          <w:rPr>
            <w:rStyle w:val="af3"/>
            <w:color w:val="000000" w:themeColor="text1"/>
          </w:rPr>
          <w:t>—</w:t>
        </w:r>
        <w:r w:rsidR="00E6142C">
          <w:rPr>
            <w:rStyle w:val="af3"/>
            <w:rFonts w:hint="eastAsia"/>
            <w:color w:val="000000" w:themeColor="text1"/>
          </w:rPr>
          <w:t>各岗位人员配置及主</w:t>
        </w:r>
        <w:r w:rsidR="00E6142C">
          <w:rPr>
            <w:rStyle w:val="af3"/>
            <w:rFonts w:cs="宋体" w:hint="eastAsia"/>
            <w:color w:val="000000" w:themeColor="text1"/>
          </w:rPr>
          <w:t>要</w:t>
        </w:r>
        <w:r w:rsidR="00E6142C">
          <w:rPr>
            <w:rStyle w:val="af3"/>
            <w:rFonts w:cs="宋体" w:hint="eastAsia"/>
            <w:bCs/>
            <w:color w:val="000000" w:themeColor="text1"/>
          </w:rPr>
          <w:t>驻项目现场的管理人员</w:t>
        </w:r>
        <w:r w:rsidR="00E6142C">
          <w:rPr>
            <w:rStyle w:val="af3"/>
            <w:rFonts w:hint="eastAsia"/>
            <w:color w:val="000000" w:themeColor="text1"/>
          </w:rPr>
          <w:t>一览表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_Toc493159798 \h </w:instrText>
        </w:r>
        <w:r w:rsidR="00E6142C">
          <w:rPr>
            <w:color w:val="000000" w:themeColor="text1"/>
          </w:rPr>
        </w:r>
        <w:r w:rsidR="00E6142C">
          <w:rPr>
            <w:color w:val="000000" w:themeColor="text1"/>
          </w:rPr>
          <w:fldChar w:fldCharType="separate"/>
        </w:r>
        <w:r w:rsidR="00E6142C">
          <w:rPr>
            <w:color w:val="000000" w:themeColor="text1"/>
          </w:rPr>
          <w:t>55</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799" w:history="1">
        <w:r w:rsidR="00E6142C">
          <w:rPr>
            <w:rStyle w:val="af3"/>
            <w:rFonts w:hint="eastAsia"/>
            <w:color w:val="000000" w:themeColor="text1"/>
          </w:rPr>
          <w:t>附件11拟在本项目使用的主要设备一览表</w:t>
        </w:r>
        <w:r w:rsidR="00E6142C">
          <w:rPr>
            <w:color w:val="000000" w:themeColor="text1"/>
          </w:rPr>
          <w:tab/>
        </w:r>
        <w:r w:rsidR="00E6142C">
          <w:rPr>
            <w:color w:val="000000" w:themeColor="text1"/>
          </w:rPr>
          <w:fldChar w:fldCharType="begin"/>
        </w:r>
        <w:r w:rsidR="00E6142C">
          <w:rPr>
            <w:color w:val="000000" w:themeColor="text1"/>
          </w:rPr>
          <w:instrText xml:space="preserve"> PAGEREF _Toc493159799 \h </w:instrText>
        </w:r>
        <w:r w:rsidR="00E6142C">
          <w:rPr>
            <w:color w:val="000000" w:themeColor="text1"/>
          </w:rPr>
        </w:r>
        <w:r w:rsidR="00E6142C">
          <w:rPr>
            <w:color w:val="000000" w:themeColor="text1"/>
          </w:rPr>
          <w:fldChar w:fldCharType="separate"/>
        </w:r>
        <w:r w:rsidR="00E6142C">
          <w:rPr>
            <w:color w:val="000000" w:themeColor="text1"/>
          </w:rPr>
          <w:t>56</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0" w:history="1">
        <w:r w:rsidR="00E6142C">
          <w:rPr>
            <w:rStyle w:val="af3"/>
            <w:rFonts w:hint="eastAsia"/>
            <w:color w:val="000000" w:themeColor="text1"/>
          </w:rPr>
          <w:t>附件12——类似业绩</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_Toc493159800 \h </w:instrText>
        </w:r>
        <w:r w:rsidR="00E6142C">
          <w:rPr>
            <w:color w:val="000000" w:themeColor="text1"/>
          </w:rPr>
        </w:r>
        <w:r w:rsidR="00E6142C">
          <w:rPr>
            <w:color w:val="000000" w:themeColor="text1"/>
          </w:rPr>
          <w:fldChar w:fldCharType="separate"/>
        </w:r>
        <w:r w:rsidR="00E6142C">
          <w:rPr>
            <w:color w:val="000000" w:themeColor="text1"/>
          </w:rPr>
          <w:t>57</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1" w:history="1">
        <w:r w:rsidR="00E6142C">
          <w:rPr>
            <w:rStyle w:val="af3"/>
            <w:rFonts w:hint="eastAsia"/>
            <w:color w:val="000000" w:themeColor="text1"/>
          </w:rPr>
          <w:t>类似业绩（格式）</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_Toc493159801 \h </w:instrText>
        </w:r>
        <w:r w:rsidR="00E6142C">
          <w:rPr>
            <w:color w:val="000000" w:themeColor="text1"/>
          </w:rPr>
        </w:r>
        <w:r w:rsidR="00E6142C">
          <w:rPr>
            <w:color w:val="000000" w:themeColor="text1"/>
          </w:rPr>
          <w:fldChar w:fldCharType="separate"/>
        </w:r>
        <w:r w:rsidR="00E6142C">
          <w:rPr>
            <w:color w:val="000000" w:themeColor="text1"/>
          </w:rPr>
          <w:t>57</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2" w:history="1">
        <w:r w:rsidR="00E6142C">
          <w:rPr>
            <w:rStyle w:val="af3"/>
            <w:rFonts w:hint="eastAsia"/>
            <w:color w:val="000000" w:themeColor="text1"/>
          </w:rPr>
          <w:t>附件13</w:t>
        </w:r>
        <w:r w:rsidR="00E6142C">
          <w:rPr>
            <w:rStyle w:val="af3"/>
            <w:color w:val="000000" w:themeColor="text1"/>
          </w:rPr>
          <w:t>——</w:t>
        </w:r>
        <w:r w:rsidR="00E6142C">
          <w:rPr>
            <w:rStyle w:val="af3"/>
            <w:rFonts w:hint="eastAsia"/>
            <w:color w:val="000000" w:themeColor="text1"/>
          </w:rPr>
          <w:t>其他售后服务承诺书等</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_Toc493159802 \h </w:instrText>
        </w:r>
        <w:r w:rsidR="00E6142C">
          <w:rPr>
            <w:color w:val="000000" w:themeColor="text1"/>
          </w:rPr>
        </w:r>
        <w:r w:rsidR="00E6142C">
          <w:rPr>
            <w:color w:val="000000" w:themeColor="text1"/>
          </w:rPr>
          <w:fldChar w:fldCharType="separate"/>
        </w:r>
        <w:r w:rsidR="00E6142C">
          <w:rPr>
            <w:color w:val="000000" w:themeColor="text1"/>
          </w:rPr>
          <w:t>58</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3" w:history="1">
        <w:r w:rsidR="00E6142C">
          <w:rPr>
            <w:rStyle w:val="af3"/>
            <w:rFonts w:hAnsi="Courier New" w:hint="eastAsia"/>
            <w:color w:val="000000" w:themeColor="text1"/>
          </w:rPr>
          <w:t>附件14</w:t>
        </w:r>
        <w:r w:rsidR="00E6142C">
          <w:rPr>
            <w:rStyle w:val="af3"/>
            <w:rFonts w:hAnsi="Courier New"/>
            <w:color w:val="000000" w:themeColor="text1"/>
          </w:rPr>
          <w:t>——</w:t>
        </w:r>
        <w:r w:rsidR="00E6142C">
          <w:rPr>
            <w:rStyle w:val="af3"/>
            <w:rFonts w:hAnsi="Courier New" w:hint="eastAsia"/>
            <w:color w:val="000000" w:themeColor="text1"/>
          </w:rPr>
          <w:t>磋商人认为有必要提交的其他文件和资料</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_Toc493159803 \h </w:instrText>
        </w:r>
        <w:r w:rsidR="00E6142C">
          <w:rPr>
            <w:color w:val="000000" w:themeColor="text1"/>
          </w:rPr>
        </w:r>
        <w:r w:rsidR="00E6142C">
          <w:rPr>
            <w:color w:val="000000" w:themeColor="text1"/>
          </w:rPr>
          <w:fldChar w:fldCharType="separate"/>
        </w:r>
        <w:r w:rsidR="00E6142C">
          <w:rPr>
            <w:color w:val="000000" w:themeColor="text1"/>
          </w:rPr>
          <w:t>59</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4" w:history="1">
        <w:r w:rsidR="00E6142C">
          <w:rPr>
            <w:rStyle w:val="af3"/>
            <w:rFonts w:hAnsi="Courier New" w:hint="eastAsia"/>
            <w:color w:val="000000" w:themeColor="text1"/>
          </w:rPr>
          <w:t>附件15</w:t>
        </w:r>
        <w:r w:rsidR="00E6142C">
          <w:rPr>
            <w:rStyle w:val="af3"/>
            <w:rFonts w:hAnsi="Courier New"/>
            <w:color w:val="000000" w:themeColor="text1"/>
          </w:rPr>
          <w:t>——</w:t>
        </w:r>
        <w:r w:rsidR="00E6142C">
          <w:rPr>
            <w:rStyle w:val="af3"/>
            <w:rFonts w:hAnsi="Courier New" w:hint="eastAsia"/>
            <w:color w:val="000000" w:themeColor="text1"/>
          </w:rPr>
          <w:t>具体的服务技术方案</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_Toc493159804 \h </w:instrText>
        </w:r>
        <w:r w:rsidR="00E6142C">
          <w:rPr>
            <w:color w:val="000000" w:themeColor="text1"/>
          </w:rPr>
        </w:r>
        <w:r w:rsidR="00E6142C">
          <w:rPr>
            <w:color w:val="000000" w:themeColor="text1"/>
          </w:rPr>
          <w:fldChar w:fldCharType="separate"/>
        </w:r>
        <w:r w:rsidR="00E6142C">
          <w:rPr>
            <w:color w:val="000000" w:themeColor="text1"/>
          </w:rPr>
          <w:t>60</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5" w:history="1">
        <w:r w:rsidR="00E6142C">
          <w:rPr>
            <w:rStyle w:val="af3"/>
            <w:rFonts w:hint="eastAsia"/>
            <w:color w:val="000000" w:themeColor="text1"/>
          </w:rPr>
          <w:t>第五部分服务技术需求及要求</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_Toc493159805 \h </w:instrText>
        </w:r>
        <w:r w:rsidR="00E6142C">
          <w:rPr>
            <w:color w:val="000000" w:themeColor="text1"/>
          </w:rPr>
        </w:r>
        <w:r w:rsidR="00E6142C">
          <w:rPr>
            <w:color w:val="000000" w:themeColor="text1"/>
          </w:rPr>
          <w:fldChar w:fldCharType="separate"/>
        </w:r>
        <w:r w:rsidR="00E6142C">
          <w:rPr>
            <w:color w:val="000000" w:themeColor="text1"/>
          </w:rPr>
          <w:t>61</w:t>
        </w:r>
        <w:r w:rsidR="00E6142C">
          <w:rPr>
            <w:color w:val="000000" w:themeColor="text1"/>
          </w:rPr>
          <w:fldChar w:fldCharType="end"/>
        </w:r>
      </w:hyperlink>
    </w:p>
    <w:p w:rsidR="00952415" w:rsidRDefault="002E101B">
      <w:pPr>
        <w:pStyle w:val="10"/>
        <w:rPr>
          <w:rFonts w:asciiTheme="minorHAnsi" w:eastAsiaTheme="minorEastAsia" w:hAnsiTheme="minorHAnsi" w:cstheme="minorBidi"/>
          <w:b w:val="0"/>
          <w:color w:val="000000" w:themeColor="text1"/>
          <w:szCs w:val="22"/>
        </w:rPr>
      </w:pPr>
      <w:hyperlink w:anchor="_Toc493159806" w:history="1">
        <w:r w:rsidR="00E6142C">
          <w:rPr>
            <w:rStyle w:val="af3"/>
            <w:rFonts w:hint="eastAsia"/>
            <w:color w:val="000000" w:themeColor="text1"/>
          </w:rPr>
          <w:t>第六部分评审标准和方法</w:t>
        </w:r>
        <w:r w:rsidR="00E6142C">
          <w:rPr>
            <w:color w:val="000000" w:themeColor="text1"/>
          </w:rPr>
          <w:tab/>
        </w:r>
        <w:r w:rsidR="00E6142C">
          <w:rPr>
            <w:color w:val="000000" w:themeColor="text1"/>
          </w:rPr>
          <w:fldChar w:fldCharType="begin"/>
        </w:r>
        <w:r w:rsidR="00E6142C">
          <w:rPr>
            <w:color w:val="000000" w:themeColor="text1"/>
          </w:rPr>
          <w:instrText xml:space="preserve"> PAGEREF _Toc493159806 \h </w:instrText>
        </w:r>
        <w:r w:rsidR="00E6142C">
          <w:rPr>
            <w:color w:val="000000" w:themeColor="text1"/>
          </w:rPr>
        </w:r>
        <w:r w:rsidR="00E6142C">
          <w:rPr>
            <w:color w:val="000000" w:themeColor="text1"/>
          </w:rPr>
          <w:fldChar w:fldCharType="separate"/>
        </w:r>
        <w:r w:rsidR="00E6142C">
          <w:rPr>
            <w:color w:val="000000" w:themeColor="text1"/>
          </w:rPr>
          <w:t>61</w:t>
        </w:r>
        <w:r w:rsidR="00E6142C">
          <w:rPr>
            <w:color w:val="000000" w:themeColor="text1"/>
          </w:rPr>
          <w:fldChar w:fldCharType="end"/>
        </w:r>
      </w:hyperlink>
    </w:p>
    <w:p w:rsidR="00952415" w:rsidRDefault="00E6142C">
      <w:pPr>
        <w:adjustRightInd w:val="0"/>
        <w:snapToGrid w:val="0"/>
        <w:spacing w:line="400" w:lineRule="exact"/>
        <w:rPr>
          <w:rFonts w:asciiTheme="minorEastAsia" w:eastAsiaTheme="minorEastAsia" w:hAnsiTheme="minorEastAsia"/>
          <w:b/>
          <w:color w:val="000000" w:themeColor="text1"/>
          <w:szCs w:val="21"/>
        </w:rPr>
      </w:pPr>
      <w:r>
        <w:rPr>
          <w:rFonts w:asciiTheme="minorEastAsia" w:eastAsiaTheme="minorEastAsia" w:hAnsiTheme="minorEastAsia"/>
          <w:color w:val="000000" w:themeColor="text1"/>
          <w:spacing w:val="10"/>
          <w:szCs w:val="21"/>
        </w:rPr>
        <w:fldChar w:fldCharType="end"/>
      </w:r>
    </w:p>
    <w:p w:rsidR="00952415" w:rsidRDefault="00952415">
      <w:pPr>
        <w:pStyle w:val="1"/>
        <w:spacing w:beforeLines="0" w:afterLines="0"/>
        <w:jc w:val="center"/>
        <w:rPr>
          <w:rFonts w:ascii="宋体" w:hAnsi="宋体"/>
          <w:b w:val="0"/>
          <w:color w:val="000000" w:themeColor="text1"/>
        </w:rPr>
        <w:sectPr w:rsidR="00952415">
          <w:footerReference w:type="default" r:id="rId12"/>
          <w:pgSz w:w="11907" w:h="16840"/>
          <w:pgMar w:top="1440" w:right="1797" w:bottom="1440" w:left="1797" w:header="720" w:footer="720" w:gutter="0"/>
          <w:pgNumType w:start="1"/>
          <w:cols w:space="720"/>
          <w:docGrid w:type="lines" w:linePitch="312"/>
        </w:sectPr>
      </w:pPr>
    </w:p>
    <w:p w:rsidR="00952415" w:rsidRDefault="00E6142C">
      <w:pPr>
        <w:pStyle w:val="1"/>
        <w:spacing w:beforeLines="0" w:afterLines="0"/>
        <w:jc w:val="center"/>
        <w:rPr>
          <w:rFonts w:ascii="宋体" w:hAnsi="宋体"/>
          <w:color w:val="000000" w:themeColor="text1"/>
          <w:spacing w:val="120"/>
        </w:rPr>
      </w:pPr>
      <w:bookmarkStart w:id="0" w:name="_Toc493159769"/>
      <w:r>
        <w:rPr>
          <w:rFonts w:ascii="宋体" w:hAnsi="宋体" w:hint="eastAsia"/>
          <w:color w:val="000000" w:themeColor="text1"/>
        </w:rPr>
        <w:lastRenderedPageBreak/>
        <w:t>第一部分  磋商邀请书</w:t>
      </w:r>
      <w:bookmarkEnd w:id="0"/>
    </w:p>
    <w:p w:rsidR="00952415" w:rsidRDefault="00E6142C">
      <w:pPr>
        <w:widowControl/>
        <w:adjustRightInd w:val="0"/>
        <w:snapToGrid w:val="0"/>
        <w:spacing w:line="360" w:lineRule="auto"/>
        <w:ind w:firstLineChars="200" w:firstLine="480"/>
        <w:jc w:val="left"/>
        <w:rPr>
          <w:rFonts w:ascii="宋体" w:hAnsi="宋体" w:cs="宋体"/>
          <w:b/>
          <w:bCs/>
          <w:color w:val="000000" w:themeColor="text1"/>
          <w:kern w:val="0"/>
          <w:sz w:val="24"/>
        </w:rPr>
      </w:pPr>
      <w:r>
        <w:rPr>
          <w:rFonts w:ascii="宋体" w:hAnsi="宋体" w:cs="宋体" w:hint="eastAsia"/>
          <w:color w:val="000000" w:themeColor="text1"/>
          <w:kern w:val="0"/>
          <w:sz w:val="24"/>
        </w:rPr>
        <w:t>北京国际工程咨询有限公司受业主的委托，对“北京师范大学开路式温室气体通量自动在线观测系统采购项目”中所需货物及服务进行进行国内竞争性磋商采购。</w:t>
      </w:r>
    </w:p>
    <w:p w:rsidR="00952415" w:rsidRDefault="00E6142C">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Pr>
          <w:rFonts w:ascii="宋体" w:hAnsi="宋体" w:cs="宋体" w:hint="eastAsia"/>
          <w:color w:val="000000" w:themeColor="text1"/>
          <w:kern w:val="0"/>
          <w:sz w:val="24"/>
        </w:rPr>
        <w:t>一、项目名称：北京师范大学开路式温室气体通量自动在线观测系统采购项目</w:t>
      </w:r>
    </w:p>
    <w:p w:rsidR="00952415" w:rsidRDefault="00E6142C">
      <w:pPr>
        <w:widowControl/>
        <w:adjustRightInd w:val="0"/>
        <w:snapToGrid w:val="0"/>
        <w:spacing w:line="360" w:lineRule="auto"/>
        <w:ind w:leftChars="228" w:left="479"/>
        <w:jc w:val="left"/>
        <w:rPr>
          <w:rFonts w:ascii="宋体" w:hAnsi="宋体" w:cs="宋体"/>
          <w:color w:val="000000" w:themeColor="text1"/>
          <w:kern w:val="0"/>
          <w:sz w:val="24"/>
        </w:rPr>
      </w:pPr>
      <w:r>
        <w:rPr>
          <w:rFonts w:ascii="宋体" w:hAnsi="宋体" w:cs="宋体" w:hint="eastAsia"/>
          <w:color w:val="000000" w:themeColor="text1"/>
          <w:kern w:val="0"/>
          <w:sz w:val="24"/>
        </w:rPr>
        <w:t>二、项目编号：BIECC-ZB5720</w:t>
      </w:r>
    </w:p>
    <w:p w:rsidR="00952415" w:rsidRDefault="00E6142C">
      <w:pPr>
        <w:widowControl/>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4587"/>
        <w:gridCol w:w="1313"/>
      </w:tblGrid>
      <w:tr w:rsidR="00952415">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52415" w:rsidRDefault="00E6142C">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52415" w:rsidRDefault="00E6142C">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rsidR="00952415" w:rsidRDefault="00E6142C">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52415" w:rsidRDefault="00E6142C">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预算金额（万元）</w:t>
            </w:r>
          </w:p>
        </w:tc>
      </w:tr>
      <w:tr w:rsidR="00952415">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52415" w:rsidRDefault="00E6142C">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52415" w:rsidRDefault="00E6142C">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开路式温室气体通量自动在线观测系统采购</w:t>
            </w:r>
          </w:p>
        </w:tc>
        <w:tc>
          <w:tcPr>
            <w:tcW w:w="4587" w:type="dxa"/>
            <w:tcBorders>
              <w:top w:val="single" w:sz="4" w:space="0" w:color="auto"/>
              <w:left w:val="single" w:sz="4" w:space="0" w:color="auto"/>
              <w:bottom w:val="single" w:sz="4" w:space="0" w:color="auto"/>
              <w:right w:val="single" w:sz="4" w:space="0" w:color="auto"/>
            </w:tcBorders>
            <w:vAlign w:val="center"/>
          </w:tcPr>
          <w:p w:rsidR="00952415" w:rsidRDefault="00E6142C">
            <w:pPr>
              <w:spacing w:line="276" w:lineRule="auto"/>
              <w:rPr>
                <w:rFonts w:asciiTheme="minorEastAsia" w:eastAsiaTheme="minorEastAsia" w:hAnsiTheme="minorEastAsia"/>
                <w:sz w:val="24"/>
              </w:rPr>
            </w:pPr>
            <w:r>
              <w:rPr>
                <w:rFonts w:asciiTheme="minorEastAsia" w:eastAsiaTheme="minorEastAsia" w:hAnsiTheme="minorEastAsia" w:hint="eastAsia"/>
                <w:sz w:val="24"/>
              </w:rPr>
              <w:t>运行频率：100Hz 模拟电压范围：±5V</w:t>
            </w:r>
            <w:r>
              <w:rPr>
                <w:rFonts w:asciiTheme="minorEastAsia" w:eastAsiaTheme="minorEastAsia" w:hAnsiTheme="minorEastAsia"/>
                <w:sz w:val="24"/>
              </w:rPr>
              <w:t xml:space="preserve"> </w:t>
            </w:r>
            <w:r>
              <w:rPr>
                <w:rFonts w:asciiTheme="minorEastAsia" w:eastAsiaTheme="minorEastAsia" w:hAnsiTheme="minorEastAsia" w:hint="eastAsia"/>
                <w:sz w:val="24"/>
              </w:rPr>
              <w:t>模拟电压单端通道数量：不小于12个 操作温度：-40℃～70℃A/D转换位：24 位功耗：休眠时小于1mA；1Hz工作状态时为3mA</w:t>
            </w:r>
            <w:r>
              <w:rPr>
                <w:rFonts w:asciiTheme="minorEastAsia" w:eastAsiaTheme="minorEastAsia" w:hAnsiTheme="minorEastAsia" w:cs="宋体"/>
                <w:bCs/>
                <w:color w:val="000000" w:themeColor="text1"/>
                <w:kern w:val="0"/>
                <w:sz w:val="24"/>
              </w:rPr>
              <w:t>……</w:t>
            </w:r>
            <w:r>
              <w:rPr>
                <w:rFonts w:asciiTheme="minorEastAsia" w:eastAsiaTheme="minorEastAsia" w:hAnsiTheme="minorEastAsia" w:cs="宋体" w:hint="eastAsia"/>
                <w:bCs/>
                <w:color w:val="000000" w:themeColor="text1"/>
                <w:kern w:val="0"/>
                <w:sz w:val="24"/>
              </w:rPr>
              <w:t>详见磋商文件第五部分服务技术需求及要求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52415" w:rsidRDefault="00E6142C">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bCs/>
                <w:color w:val="000000" w:themeColor="text1"/>
                <w:kern w:val="0"/>
                <w:sz w:val="24"/>
              </w:rPr>
              <w:t>93</w:t>
            </w:r>
          </w:p>
        </w:tc>
      </w:tr>
    </w:tbl>
    <w:p w:rsidR="00952415" w:rsidRDefault="00E6142C">
      <w:pPr>
        <w:widowControl/>
        <w:adjustRightInd w:val="0"/>
        <w:snapToGrid w:val="0"/>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四、合格供应商条件：</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t>1、中华人民共和国境内具有独立承担民事责任能力的供应商，包括法人、其他组织或者自然人。</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3、具有履行合同所必需的设备和专业技术能力。</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t>5、通过“信用中国”网站（</w:t>
      </w:r>
      <w:hyperlink r:id="rId13" w:history="1">
        <w:r>
          <w:rPr>
            <w:rStyle w:val="af3"/>
            <w:rFonts w:ascii="宋体" w:hAnsi="宋体" w:hint="eastAsia"/>
            <w:color w:val="000000" w:themeColor="text1"/>
            <w:sz w:val="24"/>
          </w:rPr>
          <w:t>www.creditchina.gov.cn）和中国政府采购网</w:t>
        </w:r>
      </w:hyperlink>
      <w:r>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6、本项目不接受联合体投标。</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lastRenderedPageBreak/>
        <w:t>7、供应商必须购买竞争性磋商文件并登记备案，否则没有资格参加本项目投标。</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t>8、本项目</w:t>
      </w:r>
      <w:r>
        <w:rPr>
          <w:rFonts w:ascii="宋体" w:hAnsi="宋体" w:hint="eastAsia"/>
          <w:sz w:val="24"/>
        </w:rPr>
        <w:t>接受进</w:t>
      </w:r>
      <w:r>
        <w:rPr>
          <w:rFonts w:ascii="宋体" w:hAnsi="宋体" w:hint="eastAsia"/>
          <w:color w:val="000000" w:themeColor="text1"/>
          <w:sz w:val="24"/>
        </w:rPr>
        <w:t>口产品投标（进口产品是指通过中国海关报关验放进入中国境内且产自关境外的产品）。</w:t>
      </w:r>
    </w:p>
    <w:p w:rsidR="00952415" w:rsidRDefault="00E6142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五、购买竞争性磋商文件</w:t>
      </w:r>
      <w:r>
        <w:rPr>
          <w:rFonts w:ascii="宋体" w:hAnsi="宋体" w:hint="eastAsia"/>
          <w:b/>
          <w:bCs/>
          <w:color w:val="000000" w:themeColor="text1"/>
          <w:sz w:val="24"/>
        </w:rPr>
        <w:t>时间、地点</w:t>
      </w:r>
      <w:r>
        <w:rPr>
          <w:rFonts w:ascii="宋体" w:hAnsi="宋体" w:hint="eastAsia"/>
          <w:b/>
          <w:color w:val="000000" w:themeColor="text1"/>
          <w:sz w:val="24"/>
        </w:rPr>
        <w:t>：</w:t>
      </w:r>
    </w:p>
    <w:p w:rsidR="00952415" w:rsidRDefault="00E6142C">
      <w:pPr>
        <w:spacing w:line="360" w:lineRule="auto"/>
        <w:ind w:leftChars="228" w:left="839" w:hangingChars="150" w:hanging="360"/>
        <w:rPr>
          <w:rFonts w:ascii="宋体" w:hAnsi="宋体"/>
          <w:color w:val="000000" w:themeColor="text1"/>
          <w:sz w:val="24"/>
        </w:rPr>
      </w:pPr>
      <w:r w:rsidRPr="00594B33">
        <w:rPr>
          <w:rFonts w:ascii="宋体" w:hAnsi="宋体" w:hint="eastAsia"/>
          <w:color w:val="000000" w:themeColor="text1"/>
          <w:sz w:val="24"/>
        </w:rPr>
        <w:t>1、2018年</w:t>
      </w:r>
      <w:r w:rsidR="00DD7CB0" w:rsidRPr="00594B33">
        <w:rPr>
          <w:rFonts w:ascii="宋体" w:hAnsi="宋体"/>
          <w:color w:val="000000" w:themeColor="text1"/>
          <w:sz w:val="24"/>
        </w:rPr>
        <w:t>09</w:t>
      </w:r>
      <w:r w:rsidRPr="00594B33">
        <w:rPr>
          <w:rFonts w:ascii="宋体" w:hAnsi="宋体" w:hint="eastAsia"/>
          <w:color w:val="000000" w:themeColor="text1"/>
          <w:sz w:val="24"/>
        </w:rPr>
        <w:t>月</w:t>
      </w:r>
      <w:r w:rsidR="00DD7CB0" w:rsidRPr="00594B33">
        <w:rPr>
          <w:rFonts w:ascii="宋体" w:hAnsi="宋体"/>
          <w:color w:val="000000" w:themeColor="text1"/>
          <w:sz w:val="24"/>
        </w:rPr>
        <w:t>12</w:t>
      </w:r>
      <w:r w:rsidRPr="00594B33">
        <w:rPr>
          <w:rFonts w:ascii="宋体" w:hAnsi="宋体" w:hint="eastAsia"/>
          <w:color w:val="000000" w:themeColor="text1"/>
          <w:sz w:val="24"/>
        </w:rPr>
        <w:t>日至2018年</w:t>
      </w:r>
      <w:r w:rsidRPr="00594B33">
        <w:rPr>
          <w:rFonts w:ascii="宋体" w:hAnsi="宋体"/>
          <w:color w:val="000000" w:themeColor="text1"/>
          <w:sz w:val="24"/>
        </w:rPr>
        <w:t>0</w:t>
      </w:r>
      <w:r w:rsidR="00DD7CB0" w:rsidRPr="00594B33">
        <w:rPr>
          <w:rFonts w:ascii="宋体" w:hAnsi="宋体"/>
          <w:color w:val="000000" w:themeColor="text1"/>
          <w:sz w:val="24"/>
        </w:rPr>
        <w:t>9</w:t>
      </w:r>
      <w:r w:rsidRPr="00594B33">
        <w:rPr>
          <w:rFonts w:ascii="宋体" w:hAnsi="宋体" w:hint="eastAsia"/>
          <w:color w:val="000000" w:themeColor="text1"/>
          <w:sz w:val="24"/>
        </w:rPr>
        <w:t>月</w:t>
      </w:r>
      <w:r w:rsidR="00DD7CB0" w:rsidRPr="00594B33">
        <w:rPr>
          <w:rFonts w:ascii="宋体" w:hAnsi="宋体"/>
          <w:color w:val="000000" w:themeColor="text1"/>
          <w:sz w:val="24"/>
        </w:rPr>
        <w:t>19</w:t>
      </w:r>
      <w:r w:rsidRPr="00594B33">
        <w:rPr>
          <w:rFonts w:ascii="宋体" w:hAnsi="宋体" w:hint="eastAsia"/>
          <w:color w:val="000000" w:themeColor="text1"/>
          <w:sz w:val="24"/>
        </w:rPr>
        <w:t>日，上午9:00至11:30;下午13:00至16:30（北京时间, 节假日可以接受电汇或网银方式）。</w:t>
      </w:r>
    </w:p>
    <w:p w:rsidR="00952415" w:rsidRDefault="00E6142C">
      <w:pPr>
        <w:spacing w:line="360" w:lineRule="auto"/>
        <w:ind w:leftChars="228" w:left="839" w:hangingChars="150" w:hanging="360"/>
        <w:rPr>
          <w:rFonts w:ascii="宋体" w:hAnsi="宋体"/>
          <w:color w:val="000000" w:themeColor="text1"/>
          <w:sz w:val="24"/>
        </w:rPr>
      </w:pPr>
      <w:r>
        <w:rPr>
          <w:rFonts w:ascii="宋体" w:hAnsi="宋体" w:hint="eastAsia"/>
          <w:color w:val="000000" w:themeColor="text1"/>
          <w:sz w:val="24"/>
        </w:rPr>
        <w:t>2、地点：</w:t>
      </w:r>
      <w:r>
        <w:rPr>
          <w:rFonts w:ascii="宋体" w:hAnsi="宋体" w:hint="eastAsia"/>
          <w:bCs/>
          <w:color w:val="000000" w:themeColor="text1"/>
          <w:sz w:val="24"/>
        </w:rPr>
        <w:t>北京国际工程咨询有限公司</w:t>
      </w:r>
      <w:r>
        <w:rPr>
          <w:rFonts w:ascii="宋体" w:hAnsi="宋体" w:hint="eastAsia"/>
          <w:color w:val="000000" w:themeColor="text1"/>
          <w:sz w:val="24"/>
        </w:rPr>
        <w:t>（北京市海淀区学院路30号科大天工大厦A座608室）。</w:t>
      </w:r>
    </w:p>
    <w:p w:rsidR="00952415" w:rsidRDefault="00E6142C">
      <w:pPr>
        <w:spacing w:line="360" w:lineRule="auto"/>
        <w:ind w:leftChars="228" w:left="599" w:hangingChars="50" w:hanging="120"/>
        <w:rPr>
          <w:rFonts w:ascii="宋体" w:hAnsi="宋体"/>
          <w:color w:val="000000"/>
          <w:sz w:val="24"/>
        </w:rPr>
      </w:pPr>
      <w:r>
        <w:rPr>
          <w:rFonts w:ascii="宋体" w:hAnsi="宋体" w:hint="eastAsia"/>
          <w:color w:val="000000"/>
          <w:sz w:val="24"/>
          <w:szCs w:val="21"/>
        </w:rPr>
        <w:t>3、招标文件售</w:t>
      </w:r>
      <w:r>
        <w:rPr>
          <w:rFonts w:ascii="宋体" w:hAnsi="宋体" w:hint="eastAsia"/>
          <w:color w:val="000000"/>
          <w:sz w:val="24"/>
        </w:rPr>
        <w:t>价：</w:t>
      </w:r>
      <w:r>
        <w:rPr>
          <w:rFonts w:ascii="宋体" w:hAnsi="宋体" w:hint="eastAsia"/>
          <w:b/>
          <w:color w:val="000000"/>
          <w:sz w:val="24"/>
        </w:rPr>
        <w:t>人民币</w:t>
      </w:r>
      <w:r>
        <w:rPr>
          <w:rFonts w:ascii="宋体" w:hAnsi="宋体"/>
          <w:b/>
          <w:color w:val="000000"/>
          <w:sz w:val="24"/>
        </w:rPr>
        <w:t>2</w:t>
      </w:r>
      <w:r>
        <w:rPr>
          <w:rFonts w:ascii="宋体" w:hAnsi="宋体" w:hint="eastAsia"/>
          <w:b/>
          <w:color w:val="000000"/>
          <w:sz w:val="24"/>
        </w:rPr>
        <w:t>00元/本，售后不退（电子版招标文件下载地址：</w:t>
      </w:r>
      <w:hyperlink r:id="rId14" w:history="1">
        <w:r>
          <w:rPr>
            <w:rFonts w:ascii="宋体" w:hAnsi="宋体" w:hint="eastAsia"/>
            <w:b/>
            <w:color w:val="000000"/>
            <w:sz w:val="24"/>
          </w:rPr>
          <w:t>www.biecc.com.cn</w:t>
        </w:r>
      </w:hyperlink>
      <w:r>
        <w:rPr>
          <w:rFonts w:ascii="宋体" w:hAnsi="宋体" w:hint="eastAsia"/>
          <w:b/>
          <w:color w:val="000000"/>
          <w:sz w:val="24"/>
        </w:rPr>
        <w:t>，进入主页后搜索项目名称）</w:t>
      </w:r>
      <w:r>
        <w:rPr>
          <w:rFonts w:ascii="宋体" w:hAnsi="宋体" w:hint="eastAsia"/>
          <w:color w:val="000000"/>
          <w:sz w:val="24"/>
        </w:rPr>
        <w:t>。</w:t>
      </w:r>
      <w:r>
        <w:rPr>
          <w:rFonts w:ascii="宋体" w:hAnsi="宋体" w:hint="eastAsia"/>
          <w:b/>
          <w:color w:val="000000"/>
          <w:sz w:val="24"/>
        </w:rPr>
        <w:t>若电汇或网银购买标书，</w:t>
      </w:r>
      <w:hyperlink r:id="rId15" w:history="1">
        <w:r>
          <w:rPr>
            <w:rFonts w:ascii="宋体" w:hAnsi="宋体" w:hint="eastAsia"/>
            <w:b/>
            <w:color w:val="000000"/>
            <w:sz w:val="24"/>
          </w:rPr>
          <w:t>请将电汇底单（网银转账页面）扫描件及以下表格发邮件至</w:t>
        </w:r>
        <w:r>
          <w:rPr>
            <w:rFonts w:ascii="宋体" w:hAnsi="宋体"/>
            <w:b/>
            <w:color w:val="000000"/>
            <w:sz w:val="24"/>
          </w:rPr>
          <w:t>jowena@163.com</w:t>
        </w:r>
      </w:hyperlink>
      <w:r>
        <w:rPr>
          <w:rFonts w:ascii="宋体" w:hAnsi="宋体" w:hint="eastAsia"/>
          <w:b/>
          <w:color w:val="000000"/>
          <w:sz w:val="24"/>
        </w:rPr>
        <w:t>，邮件主题请务必注明“（招标编号）购买标书信息”。</w:t>
      </w:r>
      <w:r>
        <w:rPr>
          <w:rFonts w:ascii="宋体" w:hAnsi="宋体" w:hint="eastAsia"/>
          <w:color w:val="000000"/>
          <w:sz w:val="24"/>
        </w:rPr>
        <w:t>若需快递纸质版招标文件也请在邮件中注明，须加收快递费50元。电汇或网银必须于购买文件截止之日下午16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r w:rsidR="0095241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952415" w:rsidRDefault="00E6142C">
            <w:pPr>
              <w:jc w:val="center"/>
              <w:rPr>
                <w:rFonts w:ascii="宋体" w:hAnsi="宋体"/>
                <w:color w:val="000000"/>
                <w:sz w:val="24"/>
              </w:rPr>
            </w:pPr>
            <w:r>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952415" w:rsidRDefault="00952415">
            <w:pPr>
              <w:rPr>
                <w:rFonts w:ascii="宋体" w:hAnsi="宋体"/>
                <w:color w:val="000000"/>
                <w:sz w:val="24"/>
              </w:rPr>
            </w:pPr>
          </w:p>
        </w:tc>
      </w:tr>
    </w:tbl>
    <w:p w:rsidR="00952415" w:rsidRDefault="00E6142C">
      <w:pPr>
        <w:spacing w:line="360" w:lineRule="auto"/>
        <w:ind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其他：</w:t>
      </w:r>
    </w:p>
    <w:p w:rsidR="00952415" w:rsidRDefault="00E6142C">
      <w:pPr>
        <w:spacing w:line="360" w:lineRule="auto"/>
        <w:ind w:leftChars="400" w:left="840"/>
        <w:rPr>
          <w:rFonts w:ascii="宋体" w:hAnsi="宋体"/>
          <w:color w:val="000000" w:themeColor="text1"/>
          <w:sz w:val="24"/>
        </w:rPr>
      </w:pPr>
      <w:r>
        <w:rPr>
          <w:rFonts w:ascii="宋体" w:hAnsi="宋体"/>
          <w:color w:val="000000" w:themeColor="text1"/>
          <w:sz w:val="24"/>
        </w:rPr>
        <w:t>1）供应商需按所投包数缴纳购买竞争性磋商文件的费用；</w:t>
      </w:r>
    </w:p>
    <w:p w:rsidR="00952415" w:rsidRDefault="00E6142C">
      <w:pPr>
        <w:spacing w:line="360" w:lineRule="auto"/>
        <w:ind w:leftChars="400" w:left="840"/>
        <w:rPr>
          <w:rFonts w:ascii="宋体" w:hAnsi="宋体"/>
          <w:color w:val="000000" w:themeColor="text1"/>
          <w:sz w:val="24"/>
        </w:rPr>
      </w:pPr>
      <w:r>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Pr>
          <w:rFonts w:ascii="宋体" w:hAnsi="宋体" w:hint="eastAsia"/>
          <w:color w:val="000000" w:themeColor="text1"/>
          <w:sz w:val="24"/>
        </w:rPr>
        <w:t>购买文件截止时间</w:t>
      </w:r>
      <w:r>
        <w:rPr>
          <w:rFonts w:ascii="宋体" w:hAnsi="宋体"/>
          <w:color w:val="000000" w:themeColor="text1"/>
          <w:sz w:val="24"/>
        </w:rPr>
        <w:t>前补交齐相关费用并书面通知项目负责人，否则供应商将无权对所增加或更改的包号进行</w:t>
      </w:r>
      <w:r>
        <w:rPr>
          <w:rFonts w:ascii="宋体" w:hAnsi="宋体" w:hint="eastAsia"/>
          <w:color w:val="000000" w:themeColor="text1"/>
          <w:sz w:val="24"/>
        </w:rPr>
        <w:t>参与竞争性磋商</w:t>
      </w:r>
      <w:r>
        <w:rPr>
          <w:rFonts w:ascii="宋体" w:hAnsi="宋体"/>
          <w:color w:val="000000" w:themeColor="text1"/>
          <w:sz w:val="24"/>
        </w:rPr>
        <w:t>。</w:t>
      </w:r>
    </w:p>
    <w:p w:rsidR="00952415" w:rsidRDefault="00E6142C">
      <w:pPr>
        <w:spacing w:line="360" w:lineRule="auto"/>
        <w:ind w:leftChars="400" w:left="840"/>
        <w:rPr>
          <w:rFonts w:ascii="宋体" w:hAnsi="宋体"/>
          <w:color w:val="000000" w:themeColor="text1"/>
          <w:sz w:val="24"/>
        </w:rPr>
      </w:pPr>
      <w:r w:rsidRPr="004F194C">
        <w:rPr>
          <w:rFonts w:ascii="宋体" w:hAnsi="宋体" w:hint="eastAsia"/>
          <w:color w:val="000000" w:themeColor="text1"/>
          <w:sz w:val="24"/>
        </w:rPr>
        <w:t>3）公告期限：2018年</w:t>
      </w:r>
      <w:r w:rsidRPr="004F194C">
        <w:rPr>
          <w:rFonts w:ascii="宋体" w:hAnsi="宋体"/>
          <w:color w:val="000000" w:themeColor="text1"/>
          <w:sz w:val="24"/>
        </w:rPr>
        <w:t>0</w:t>
      </w:r>
      <w:r w:rsidR="00594B33" w:rsidRPr="004F194C">
        <w:rPr>
          <w:rFonts w:ascii="宋体" w:hAnsi="宋体"/>
          <w:color w:val="000000" w:themeColor="text1"/>
          <w:sz w:val="24"/>
        </w:rPr>
        <w:t>9</w:t>
      </w:r>
      <w:r w:rsidRPr="004F194C">
        <w:rPr>
          <w:rFonts w:ascii="宋体" w:hAnsi="宋体" w:hint="eastAsia"/>
          <w:color w:val="000000" w:themeColor="text1"/>
          <w:sz w:val="24"/>
        </w:rPr>
        <w:t>月</w:t>
      </w:r>
      <w:r w:rsidR="00594B33" w:rsidRPr="004F194C">
        <w:rPr>
          <w:rFonts w:ascii="宋体" w:hAnsi="宋体"/>
          <w:color w:val="000000" w:themeColor="text1"/>
          <w:sz w:val="24"/>
        </w:rPr>
        <w:t>12</w:t>
      </w:r>
      <w:r w:rsidRPr="004F194C">
        <w:rPr>
          <w:rFonts w:ascii="宋体" w:hAnsi="宋体" w:hint="eastAsia"/>
          <w:color w:val="000000" w:themeColor="text1"/>
          <w:sz w:val="24"/>
        </w:rPr>
        <w:t>日至2018年</w:t>
      </w:r>
      <w:r w:rsidRPr="004F194C">
        <w:rPr>
          <w:rFonts w:ascii="宋体" w:hAnsi="宋体"/>
          <w:color w:val="000000" w:themeColor="text1"/>
          <w:sz w:val="24"/>
        </w:rPr>
        <w:t>0</w:t>
      </w:r>
      <w:r w:rsidR="00594B33" w:rsidRPr="004F194C">
        <w:rPr>
          <w:rFonts w:ascii="宋体" w:hAnsi="宋体"/>
          <w:color w:val="000000" w:themeColor="text1"/>
          <w:sz w:val="24"/>
        </w:rPr>
        <w:t>9</w:t>
      </w:r>
      <w:r w:rsidRPr="004F194C">
        <w:rPr>
          <w:rFonts w:ascii="宋体" w:hAnsi="宋体" w:hint="eastAsia"/>
          <w:color w:val="000000" w:themeColor="text1"/>
          <w:sz w:val="24"/>
        </w:rPr>
        <w:t>月</w:t>
      </w:r>
      <w:r w:rsidR="00594B33" w:rsidRPr="004F194C">
        <w:rPr>
          <w:rFonts w:ascii="宋体" w:hAnsi="宋体"/>
          <w:color w:val="000000" w:themeColor="text1"/>
          <w:sz w:val="24"/>
        </w:rPr>
        <w:t>19</w:t>
      </w:r>
      <w:r w:rsidRPr="004F194C">
        <w:rPr>
          <w:rFonts w:ascii="宋体" w:hAnsi="宋体" w:hint="eastAsia"/>
          <w:color w:val="000000" w:themeColor="text1"/>
          <w:sz w:val="24"/>
        </w:rPr>
        <w:t>日。</w:t>
      </w:r>
    </w:p>
    <w:p w:rsidR="00952415" w:rsidRDefault="00E6142C">
      <w:pPr>
        <w:spacing w:line="360" w:lineRule="auto"/>
        <w:ind w:leftChars="400" w:left="840"/>
        <w:rPr>
          <w:rFonts w:ascii="宋体" w:hAnsi="宋体"/>
          <w:color w:val="000000" w:themeColor="text1"/>
          <w:sz w:val="24"/>
        </w:rPr>
      </w:pPr>
      <w:r>
        <w:rPr>
          <w:rFonts w:ascii="宋体" w:hAnsi="宋体" w:hint="eastAsia"/>
          <w:color w:val="000000" w:themeColor="text1"/>
          <w:sz w:val="24"/>
        </w:rPr>
        <w:lastRenderedPageBreak/>
        <w:t>4）需要落实的政府采购政策：促进中小企业和监狱企业发展、优先采购节能产品、环境标志产品等。</w:t>
      </w:r>
    </w:p>
    <w:p w:rsidR="00952415" w:rsidRDefault="00E6142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六、递交响应文件截止时间及竞争性磋商会议时间、地点：</w:t>
      </w:r>
    </w:p>
    <w:p w:rsidR="00952415" w:rsidRPr="005A34C5" w:rsidRDefault="00E6142C">
      <w:pPr>
        <w:spacing w:line="360" w:lineRule="auto"/>
        <w:ind w:leftChars="228" w:left="839" w:hangingChars="150" w:hanging="360"/>
        <w:rPr>
          <w:rFonts w:ascii="宋体" w:hAnsi="宋体"/>
          <w:color w:val="000000" w:themeColor="text1"/>
          <w:sz w:val="24"/>
        </w:rPr>
      </w:pPr>
      <w:r w:rsidRPr="005A34C5">
        <w:rPr>
          <w:rFonts w:ascii="宋体" w:hAnsi="宋体" w:hint="eastAsia"/>
          <w:color w:val="000000" w:themeColor="text1"/>
          <w:sz w:val="24"/>
        </w:rPr>
        <w:t>1、递交响应文件截止时间及竞争性磋商会议时间：2018年</w:t>
      </w:r>
      <w:r w:rsidRPr="005A34C5">
        <w:rPr>
          <w:rFonts w:ascii="宋体" w:hAnsi="宋体"/>
          <w:color w:val="000000" w:themeColor="text1"/>
          <w:sz w:val="24"/>
        </w:rPr>
        <w:t>0</w:t>
      </w:r>
      <w:r w:rsidR="005A34C5" w:rsidRPr="005A34C5">
        <w:rPr>
          <w:rFonts w:ascii="宋体" w:hAnsi="宋体"/>
          <w:color w:val="000000" w:themeColor="text1"/>
          <w:sz w:val="24"/>
        </w:rPr>
        <w:t>9</w:t>
      </w:r>
      <w:r w:rsidRPr="005A34C5">
        <w:rPr>
          <w:rFonts w:ascii="宋体" w:hAnsi="宋体" w:hint="eastAsia"/>
          <w:color w:val="000000" w:themeColor="text1"/>
          <w:sz w:val="24"/>
        </w:rPr>
        <w:t>月</w:t>
      </w:r>
      <w:r w:rsidR="005A34C5" w:rsidRPr="005A34C5">
        <w:rPr>
          <w:rFonts w:ascii="宋体" w:hAnsi="宋体"/>
          <w:color w:val="000000" w:themeColor="text1"/>
          <w:sz w:val="24"/>
        </w:rPr>
        <w:t>25</w:t>
      </w:r>
      <w:r w:rsidRPr="005A34C5">
        <w:rPr>
          <w:rFonts w:ascii="宋体" w:hAnsi="宋体" w:hint="eastAsia"/>
          <w:color w:val="000000" w:themeColor="text1"/>
          <w:sz w:val="24"/>
        </w:rPr>
        <w:t>日上午0</w:t>
      </w:r>
      <w:r w:rsidRPr="005A34C5">
        <w:rPr>
          <w:rFonts w:ascii="宋体" w:hAnsi="宋体"/>
          <w:color w:val="000000" w:themeColor="text1"/>
          <w:sz w:val="24"/>
        </w:rPr>
        <w:t>9</w:t>
      </w:r>
      <w:r w:rsidRPr="005A34C5">
        <w:rPr>
          <w:rFonts w:ascii="宋体" w:hAnsi="宋体" w:hint="eastAsia"/>
          <w:color w:val="000000" w:themeColor="text1"/>
          <w:sz w:val="24"/>
        </w:rPr>
        <w:t xml:space="preserve">：00（北京时间） </w:t>
      </w:r>
    </w:p>
    <w:p w:rsidR="00952415" w:rsidRDefault="00E6142C">
      <w:pPr>
        <w:spacing w:line="360" w:lineRule="auto"/>
        <w:ind w:leftChars="228" w:left="839" w:hangingChars="150" w:hanging="360"/>
        <w:rPr>
          <w:rFonts w:ascii="宋体" w:hAnsi="宋体"/>
          <w:color w:val="000000" w:themeColor="text1"/>
          <w:sz w:val="24"/>
        </w:rPr>
      </w:pPr>
      <w:r w:rsidRPr="005A34C5">
        <w:rPr>
          <w:rFonts w:ascii="宋体" w:hAnsi="宋体" w:hint="eastAsia"/>
          <w:color w:val="000000" w:themeColor="text1"/>
          <w:sz w:val="24"/>
        </w:rPr>
        <w:t>2、竞争性磋商会议地点：北京师范大学财经处109会议室。</w:t>
      </w:r>
    </w:p>
    <w:p w:rsidR="00952415" w:rsidRDefault="00E6142C">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七、其他：</w:t>
      </w:r>
    </w:p>
    <w:p w:rsidR="00952415" w:rsidRDefault="00E6142C">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1、投标文件请于开标当日（投标截止时间之前）递交至开标地点，提前或逾期递交文件恕不接受。</w:t>
      </w:r>
    </w:p>
    <w:p w:rsidR="00952415" w:rsidRDefault="00E6142C">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2、采购人名称：北京师范大学</w:t>
      </w:r>
    </w:p>
    <w:p w:rsidR="00952415" w:rsidRDefault="00E6142C">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采购人地址：北京市海淀区新街口外大街19号</w:t>
      </w:r>
    </w:p>
    <w:p w:rsidR="00952415" w:rsidRDefault="00E6142C">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采购项目联系人：李老师</w:t>
      </w:r>
    </w:p>
    <w:p w:rsidR="00952415" w:rsidRDefault="00E6142C">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Pr>
          <w:rFonts w:ascii="宋体" w:hAnsi="宋体"/>
          <w:color w:val="000000" w:themeColor="text1"/>
          <w:sz w:val="24"/>
        </w:rPr>
        <w:t>010-58808289</w:t>
      </w:r>
    </w:p>
    <w:p w:rsidR="00952415" w:rsidRDefault="00E6142C">
      <w:pPr>
        <w:widowControl/>
        <w:adjustRightInd w:val="0"/>
        <w:snapToGrid w:val="0"/>
        <w:spacing w:line="360" w:lineRule="auto"/>
        <w:ind w:firstLineChars="100" w:firstLine="240"/>
        <w:jc w:val="left"/>
        <w:rPr>
          <w:rFonts w:ascii="宋体" w:hAnsi="宋体"/>
          <w:color w:val="000000" w:themeColor="text1"/>
          <w:sz w:val="24"/>
        </w:rPr>
      </w:pPr>
      <w:r>
        <w:rPr>
          <w:rFonts w:ascii="宋体" w:hAnsi="宋体" w:hint="eastAsia"/>
          <w:color w:val="000000" w:themeColor="text1"/>
          <w:sz w:val="24"/>
        </w:rPr>
        <w:t xml:space="preserve"> 3、采购代理机构：北京国际工程咨询有限公司</w:t>
      </w:r>
      <w:bookmarkStart w:id="1" w:name="_Toc389846606"/>
      <w:bookmarkStart w:id="2" w:name="_Toc452627583"/>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地  址：北京市海淀区学院路30号科大天工大厦A座6</w:t>
      </w:r>
      <w:bookmarkEnd w:id="1"/>
      <w:r>
        <w:rPr>
          <w:rFonts w:ascii="宋体" w:hAnsi="宋体" w:hint="eastAsia"/>
          <w:color w:val="000000" w:themeColor="text1"/>
          <w:sz w:val="24"/>
        </w:rPr>
        <w:t>层</w:t>
      </w:r>
      <w:bookmarkEnd w:id="2"/>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邮  编：100083</w:t>
      </w:r>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开户行：华夏银行北京学院路支行</w:t>
      </w:r>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帐  号：</w:t>
      </w:r>
      <w:r>
        <w:rPr>
          <w:rFonts w:ascii="宋体" w:hAnsi="宋体"/>
          <w:color w:val="000000" w:themeColor="text1"/>
          <w:sz w:val="24"/>
        </w:rPr>
        <w:t>10242000000002546</w:t>
      </w:r>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联系人：王希、杨佳斌</w:t>
      </w:r>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电  话：823767</w:t>
      </w:r>
      <w:r>
        <w:rPr>
          <w:rFonts w:ascii="宋体" w:hAnsi="宋体"/>
          <w:color w:val="000000" w:themeColor="text1"/>
          <w:sz w:val="24"/>
        </w:rPr>
        <w:t>25</w:t>
      </w:r>
      <w:r>
        <w:rPr>
          <w:rFonts w:ascii="宋体" w:hAnsi="宋体" w:hint="eastAsia"/>
          <w:color w:val="000000" w:themeColor="text1"/>
          <w:sz w:val="24"/>
        </w:rPr>
        <w:t>、82376090   传  真：82370881</w:t>
      </w:r>
    </w:p>
    <w:p w:rsidR="00952415" w:rsidRDefault="00E6142C">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电子邮件：</w:t>
      </w:r>
      <w:hyperlink r:id="rId16" w:history="1">
        <w:r>
          <w:rPr>
            <w:rFonts w:hint="eastAsia"/>
            <w:color w:val="000000" w:themeColor="text1"/>
          </w:rPr>
          <w:t>jowena@163.com</w:t>
        </w:r>
      </w:hyperlink>
    </w:p>
    <w:p w:rsidR="00952415" w:rsidRDefault="00E6142C">
      <w:pPr>
        <w:widowControl/>
        <w:adjustRightInd w:val="0"/>
        <w:snapToGrid w:val="0"/>
        <w:spacing w:line="360" w:lineRule="auto"/>
        <w:ind w:leftChars="239" w:left="502" w:firstLineChars="150" w:firstLine="360"/>
        <w:jc w:val="left"/>
        <w:rPr>
          <w:rFonts w:ascii="宋体" w:hAnsi="宋体"/>
          <w:color w:val="000000" w:themeColor="text1"/>
          <w:sz w:val="24"/>
        </w:rPr>
      </w:pPr>
      <w:r>
        <w:rPr>
          <w:rFonts w:ascii="宋体" w:hAnsi="宋体"/>
          <w:color w:val="000000" w:themeColor="text1"/>
          <w:sz w:val="24"/>
        </w:rPr>
        <w:br w:type="page"/>
      </w:r>
    </w:p>
    <w:p w:rsidR="00952415" w:rsidRDefault="00E6142C">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Pr>
          <w:rFonts w:ascii="宋体" w:hAnsi="宋体" w:hint="eastAsia"/>
          <w:color w:val="000000" w:themeColor="text1"/>
          <w:sz w:val="24"/>
        </w:rPr>
        <w:lastRenderedPageBreak/>
        <w:t xml:space="preserve">    </w:t>
      </w:r>
    </w:p>
    <w:p w:rsidR="00952415" w:rsidRDefault="00E6142C">
      <w:pPr>
        <w:pStyle w:val="1"/>
        <w:spacing w:beforeLines="0" w:afterLines="0"/>
        <w:jc w:val="center"/>
        <w:rPr>
          <w:rFonts w:ascii="宋体" w:hAnsi="宋体"/>
          <w:color w:val="000000" w:themeColor="text1"/>
          <w:sz w:val="24"/>
          <w:szCs w:val="24"/>
        </w:rPr>
      </w:pPr>
      <w:bookmarkStart w:id="3" w:name="_Toc493159770"/>
      <w:r>
        <w:rPr>
          <w:rFonts w:ascii="宋体" w:hAnsi="宋体" w:hint="eastAsia"/>
          <w:color w:val="000000" w:themeColor="text1"/>
          <w:sz w:val="24"/>
          <w:szCs w:val="24"/>
        </w:rPr>
        <w:t>第二部分  磋商须知</w:t>
      </w:r>
      <w:bookmarkEnd w:id="3"/>
    </w:p>
    <w:p w:rsidR="00952415" w:rsidRDefault="00E6142C">
      <w:pPr>
        <w:spacing w:line="360" w:lineRule="auto"/>
        <w:jc w:val="center"/>
        <w:rPr>
          <w:rFonts w:ascii="宋体" w:hAnsi="宋体"/>
          <w:b/>
          <w:color w:val="000000" w:themeColor="text1"/>
          <w:sz w:val="24"/>
        </w:rPr>
      </w:pPr>
      <w:r>
        <w:rPr>
          <w:rFonts w:ascii="宋体" w:hAnsi="宋体" w:hint="eastAsia"/>
          <w:b/>
          <w:color w:val="000000" w:themeColor="text1"/>
          <w:sz w:val="24"/>
        </w:rPr>
        <w:t>磋商须知一览表</w:t>
      </w:r>
    </w:p>
    <w:p w:rsidR="00952415" w:rsidRDefault="00952415">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52415">
        <w:trPr>
          <w:tblHeader/>
        </w:trPr>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885" w:type="dxa"/>
            <w:vAlign w:val="center"/>
          </w:tcPr>
          <w:p w:rsidR="00952415" w:rsidRDefault="00E6142C">
            <w:pPr>
              <w:spacing w:line="360" w:lineRule="auto"/>
              <w:jc w:val="center"/>
              <w:rPr>
                <w:rFonts w:ascii="宋体" w:hAnsi="宋体"/>
                <w:b/>
                <w:color w:val="000000" w:themeColor="text1"/>
                <w:sz w:val="24"/>
              </w:rPr>
            </w:pPr>
            <w:r>
              <w:rPr>
                <w:rFonts w:ascii="宋体" w:hAnsi="宋体" w:hint="eastAsia"/>
                <w:b/>
                <w:color w:val="000000" w:themeColor="text1"/>
                <w:sz w:val="24"/>
              </w:rPr>
              <w:t>内容</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采购代理：北京国际工程咨询有限公司</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地    址：北京市海淀区学院桥天工大厦A座611室</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邮    编：100055</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联 系 人：王希、杨佳斌</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电    话：010-823767</w:t>
            </w:r>
            <w:r>
              <w:rPr>
                <w:rFonts w:ascii="宋体" w:hAnsi="宋体"/>
                <w:color w:val="000000" w:themeColor="text1"/>
                <w:sz w:val="24"/>
              </w:rPr>
              <w:t>25</w:t>
            </w:r>
            <w:r>
              <w:rPr>
                <w:rFonts w:ascii="宋体" w:hAnsi="宋体" w:hint="eastAsia"/>
                <w:color w:val="000000" w:themeColor="text1"/>
                <w:sz w:val="24"/>
              </w:rPr>
              <w:t>、010-82376</w:t>
            </w:r>
            <w:r>
              <w:rPr>
                <w:rFonts w:ascii="宋体" w:hAnsi="宋体"/>
                <w:color w:val="000000" w:themeColor="text1"/>
                <w:sz w:val="24"/>
              </w:rPr>
              <w:t>090</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传    真：010-82370881</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开户银行：华夏银行北京学院路支行</w:t>
            </w:r>
          </w:p>
          <w:p w:rsidR="00952415" w:rsidRDefault="00E6142C">
            <w:pPr>
              <w:spacing w:line="360" w:lineRule="auto"/>
              <w:ind w:left="600" w:hanging="600"/>
              <w:rPr>
                <w:rFonts w:ascii="宋体" w:hAnsi="宋体"/>
                <w:color w:val="000000" w:themeColor="text1"/>
                <w:sz w:val="24"/>
              </w:rPr>
            </w:pPr>
            <w:r>
              <w:rPr>
                <w:rFonts w:ascii="宋体" w:hAnsi="宋体" w:hint="eastAsia"/>
                <w:color w:val="000000" w:themeColor="text1"/>
                <w:sz w:val="24"/>
              </w:rPr>
              <w:t>账    号：10242000000002546</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rsidR="00952415" w:rsidRDefault="00E6142C">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合格的磋商人：</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1、中华人民共和国境内具有独立承担民事责任能力的供应商，包括法人、其他组织或者自然人。</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3、具有履行合同所必需的设备和专业技术能力。</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lastRenderedPageBreak/>
              <w:t>6、本项目不接受联合体投标。</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7、供应商必须购买竞争性磋商文件并登记备案，否则没有资格参加本项目投标。</w:t>
            </w:r>
          </w:p>
          <w:p w:rsidR="00952415" w:rsidRDefault="00E6142C">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rsidR="00952415" w:rsidRDefault="00E6142C">
            <w:pPr>
              <w:spacing w:line="360" w:lineRule="auto"/>
              <w:jc w:val="left"/>
              <w:rPr>
                <w:rFonts w:ascii="宋体" w:hAnsi="宋体"/>
                <w:b/>
                <w:color w:val="000000" w:themeColor="text1"/>
                <w:sz w:val="24"/>
                <w:u w:val="single"/>
              </w:rPr>
            </w:pPr>
            <w:r>
              <w:rPr>
                <w:rFonts w:ascii="宋体" w:hAnsi="宋体" w:hint="eastAsia"/>
                <w:color w:val="000000" w:themeColor="text1"/>
                <w:sz w:val="24"/>
              </w:rPr>
              <w:t>磋商保证金：</w:t>
            </w:r>
            <w:r>
              <w:rPr>
                <w:rFonts w:ascii="宋体" w:hAnsi="宋体" w:hint="eastAsia"/>
                <w:b/>
                <w:color w:val="000000" w:themeColor="text1"/>
                <w:sz w:val="24"/>
                <w:u w:val="single"/>
              </w:rPr>
              <w:t>每包预算金额的1.5%（人民币）。</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rsidR="00952415" w:rsidRDefault="00E6142C">
            <w:pPr>
              <w:spacing w:line="360" w:lineRule="auto"/>
              <w:ind w:left="1592" w:hanging="1592"/>
              <w:jc w:val="left"/>
              <w:rPr>
                <w:rFonts w:ascii="宋体" w:hAnsi="宋体"/>
                <w:color w:val="000000" w:themeColor="text1"/>
                <w:sz w:val="24"/>
                <w:u w:val="single"/>
              </w:rPr>
            </w:pPr>
            <w:r>
              <w:rPr>
                <w:rFonts w:ascii="宋体" w:hAnsi="宋体" w:hint="eastAsia"/>
                <w:color w:val="000000" w:themeColor="text1"/>
                <w:sz w:val="24"/>
              </w:rPr>
              <w:t>响应文件有效期：</w:t>
            </w:r>
            <w:r>
              <w:rPr>
                <w:rFonts w:ascii="宋体" w:hAnsi="宋体" w:hint="eastAsia"/>
                <w:color w:val="000000" w:themeColor="text1"/>
                <w:sz w:val="24"/>
                <w:u w:val="single"/>
              </w:rPr>
              <w:t>90个日历日</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磋商响应文件：正本：</w:t>
            </w:r>
            <w:r>
              <w:rPr>
                <w:rFonts w:ascii="宋体" w:hAnsi="宋体" w:hint="eastAsia"/>
                <w:color w:val="000000" w:themeColor="text1"/>
                <w:sz w:val="24"/>
                <w:u w:val="single"/>
              </w:rPr>
              <w:t xml:space="preserve"> 1 </w:t>
            </w:r>
            <w:r>
              <w:rPr>
                <w:rFonts w:ascii="宋体" w:hAnsi="宋体" w:hint="eastAsia"/>
                <w:color w:val="000000" w:themeColor="text1"/>
                <w:sz w:val="24"/>
              </w:rPr>
              <w:t>份</w:t>
            </w:r>
          </w:p>
          <w:p w:rsidR="00952415" w:rsidRDefault="00E6142C">
            <w:pPr>
              <w:spacing w:line="360" w:lineRule="auto"/>
              <w:jc w:val="left"/>
              <w:rPr>
                <w:rFonts w:ascii="宋体" w:hAnsi="宋体"/>
                <w:color w:val="000000" w:themeColor="text1"/>
                <w:sz w:val="24"/>
                <w:u w:val="single"/>
              </w:rPr>
            </w:pPr>
            <w:r>
              <w:rPr>
                <w:rFonts w:ascii="宋体" w:hAnsi="宋体" w:hint="eastAsia"/>
                <w:color w:val="000000" w:themeColor="text1"/>
                <w:sz w:val="24"/>
              </w:rPr>
              <w:t xml:space="preserve">　　　　    　副本：</w:t>
            </w:r>
            <w:r>
              <w:rPr>
                <w:rFonts w:ascii="宋体" w:hAnsi="宋体" w:hint="eastAsia"/>
                <w:color w:val="000000" w:themeColor="text1"/>
                <w:sz w:val="24"/>
                <w:u w:val="single"/>
              </w:rPr>
              <w:t xml:space="preserve"> 3 </w:t>
            </w:r>
            <w:r>
              <w:rPr>
                <w:rFonts w:ascii="宋体" w:hAnsi="宋体" w:hint="eastAsia"/>
                <w:color w:val="000000" w:themeColor="text1"/>
                <w:sz w:val="24"/>
              </w:rPr>
              <w:t>份，电子版</w:t>
            </w:r>
            <w:r>
              <w:rPr>
                <w:rFonts w:ascii="宋体" w:hAnsi="宋体" w:hint="eastAsia"/>
                <w:color w:val="000000" w:themeColor="text1"/>
                <w:sz w:val="24"/>
                <w:u w:val="single"/>
              </w:rPr>
              <w:t xml:space="preserve"> </w:t>
            </w:r>
            <w:r>
              <w:rPr>
                <w:rFonts w:ascii="宋体" w:hAnsi="宋体"/>
                <w:color w:val="000000" w:themeColor="text1"/>
                <w:sz w:val="24"/>
                <w:u w:val="single"/>
              </w:rPr>
              <w:t>1</w:t>
            </w:r>
            <w:r>
              <w:rPr>
                <w:rFonts w:ascii="宋体" w:hAnsi="宋体" w:hint="eastAsia"/>
                <w:color w:val="000000" w:themeColor="text1"/>
                <w:sz w:val="24"/>
                <w:u w:val="single"/>
              </w:rPr>
              <w:t xml:space="preserve"> </w:t>
            </w:r>
            <w:r>
              <w:rPr>
                <w:rFonts w:ascii="宋体" w:hAnsi="宋体" w:hint="eastAsia"/>
                <w:color w:val="000000" w:themeColor="text1"/>
                <w:sz w:val="24"/>
              </w:rPr>
              <w:t>套（标注单位名称）</w:t>
            </w:r>
          </w:p>
        </w:tc>
      </w:tr>
      <w:tr w:rsidR="00952415">
        <w:tc>
          <w:tcPr>
            <w:tcW w:w="1648" w:type="dxa"/>
            <w:vAlign w:val="center"/>
          </w:tcPr>
          <w:p w:rsidR="00952415" w:rsidRPr="00BE2561" w:rsidRDefault="00E6142C">
            <w:pPr>
              <w:spacing w:line="360" w:lineRule="auto"/>
              <w:jc w:val="center"/>
              <w:rPr>
                <w:rFonts w:ascii="宋体" w:hAnsi="宋体"/>
                <w:color w:val="000000" w:themeColor="text1"/>
                <w:sz w:val="24"/>
              </w:rPr>
            </w:pPr>
            <w:r w:rsidRPr="00BE2561">
              <w:rPr>
                <w:rFonts w:ascii="宋体" w:hAnsi="宋体"/>
                <w:color w:val="000000" w:themeColor="text1"/>
                <w:sz w:val="24"/>
              </w:rPr>
              <w:t>6</w:t>
            </w:r>
          </w:p>
        </w:tc>
        <w:tc>
          <w:tcPr>
            <w:tcW w:w="6885" w:type="dxa"/>
          </w:tcPr>
          <w:p w:rsidR="00952415" w:rsidRPr="00BE2561" w:rsidRDefault="00E6142C" w:rsidP="00BE2561">
            <w:pPr>
              <w:spacing w:line="360" w:lineRule="auto"/>
              <w:jc w:val="left"/>
              <w:rPr>
                <w:rFonts w:ascii="宋体" w:hAnsi="宋体"/>
                <w:color w:val="000000" w:themeColor="text1"/>
                <w:sz w:val="24"/>
              </w:rPr>
            </w:pPr>
            <w:r w:rsidRPr="00BE2561">
              <w:rPr>
                <w:rFonts w:ascii="宋体" w:hAnsi="宋体" w:hint="eastAsia"/>
                <w:color w:val="000000" w:themeColor="text1"/>
                <w:sz w:val="24"/>
              </w:rPr>
              <w:t>递交磋商响应文件截止时间：</w:t>
            </w:r>
            <w:r w:rsidRPr="00BE2561">
              <w:rPr>
                <w:rFonts w:ascii="宋体" w:hAnsi="宋体" w:cs="宋体" w:hint="eastAsia"/>
                <w:color w:val="000000" w:themeColor="text1"/>
                <w:kern w:val="0"/>
                <w:sz w:val="24"/>
              </w:rPr>
              <w:t>2018年</w:t>
            </w:r>
            <w:r w:rsidRPr="00BE2561">
              <w:rPr>
                <w:rFonts w:ascii="宋体" w:hAnsi="宋体" w:cs="宋体"/>
                <w:color w:val="000000" w:themeColor="text1"/>
                <w:kern w:val="0"/>
                <w:sz w:val="24"/>
              </w:rPr>
              <w:t>0</w:t>
            </w:r>
            <w:r w:rsidR="00BE2561" w:rsidRPr="00BE2561">
              <w:rPr>
                <w:rFonts w:ascii="宋体" w:hAnsi="宋体" w:cs="宋体"/>
                <w:color w:val="000000" w:themeColor="text1"/>
                <w:kern w:val="0"/>
                <w:sz w:val="24"/>
              </w:rPr>
              <w:t>9</w:t>
            </w:r>
            <w:r w:rsidRPr="00BE2561">
              <w:rPr>
                <w:rFonts w:ascii="宋体" w:hAnsi="宋体" w:cs="宋体" w:hint="eastAsia"/>
                <w:color w:val="000000" w:themeColor="text1"/>
                <w:kern w:val="0"/>
                <w:sz w:val="24"/>
              </w:rPr>
              <w:t>月</w:t>
            </w:r>
            <w:r w:rsidR="00BE2561" w:rsidRPr="00BE2561">
              <w:rPr>
                <w:rFonts w:ascii="宋体" w:hAnsi="宋体" w:cs="宋体"/>
                <w:color w:val="000000" w:themeColor="text1"/>
                <w:kern w:val="0"/>
                <w:sz w:val="24"/>
              </w:rPr>
              <w:t>25</w:t>
            </w:r>
            <w:r w:rsidRPr="00BE2561">
              <w:rPr>
                <w:rFonts w:ascii="宋体" w:hAnsi="宋体" w:cs="宋体" w:hint="eastAsia"/>
                <w:color w:val="000000" w:themeColor="text1"/>
                <w:kern w:val="0"/>
                <w:sz w:val="24"/>
              </w:rPr>
              <w:t>日上午0</w:t>
            </w:r>
            <w:r w:rsidRPr="00BE2561">
              <w:rPr>
                <w:rFonts w:ascii="宋体" w:hAnsi="宋体" w:cs="宋体"/>
                <w:color w:val="000000" w:themeColor="text1"/>
                <w:kern w:val="0"/>
                <w:sz w:val="24"/>
              </w:rPr>
              <w:t>9</w:t>
            </w:r>
            <w:r w:rsidRPr="00BE2561">
              <w:rPr>
                <w:rFonts w:ascii="宋体" w:hAnsi="宋体" w:cs="宋体" w:hint="eastAsia"/>
                <w:color w:val="000000" w:themeColor="text1"/>
                <w:kern w:val="0"/>
                <w:sz w:val="24"/>
              </w:rPr>
              <w:t>：00</w:t>
            </w:r>
            <w:r w:rsidRPr="00BE2561">
              <w:rPr>
                <w:rFonts w:ascii="宋体" w:hAnsi="宋体" w:hint="eastAsia"/>
                <w:color w:val="000000" w:themeColor="text1"/>
                <w:sz w:val="24"/>
              </w:rPr>
              <w:t>（北京时间），逾期收到或不符合规定的磋商响应文件恕不接受。</w:t>
            </w:r>
          </w:p>
        </w:tc>
      </w:tr>
      <w:tr w:rsidR="00952415">
        <w:tc>
          <w:tcPr>
            <w:tcW w:w="1648" w:type="dxa"/>
            <w:vAlign w:val="center"/>
          </w:tcPr>
          <w:p w:rsidR="00952415" w:rsidRPr="00BE2561" w:rsidRDefault="00E6142C">
            <w:pPr>
              <w:spacing w:line="360" w:lineRule="auto"/>
              <w:jc w:val="center"/>
              <w:rPr>
                <w:rFonts w:ascii="宋体" w:hAnsi="宋体"/>
                <w:color w:val="000000" w:themeColor="text1"/>
                <w:sz w:val="24"/>
              </w:rPr>
            </w:pPr>
            <w:r w:rsidRPr="00BE2561">
              <w:rPr>
                <w:rFonts w:ascii="宋体" w:hAnsi="宋体"/>
                <w:color w:val="000000" w:themeColor="text1"/>
                <w:sz w:val="24"/>
              </w:rPr>
              <w:t>7</w:t>
            </w:r>
          </w:p>
        </w:tc>
        <w:tc>
          <w:tcPr>
            <w:tcW w:w="6885" w:type="dxa"/>
            <w:vAlign w:val="center"/>
          </w:tcPr>
          <w:p w:rsidR="00952415" w:rsidRPr="00BE2561" w:rsidRDefault="00E6142C">
            <w:pPr>
              <w:spacing w:line="360" w:lineRule="auto"/>
              <w:jc w:val="left"/>
              <w:rPr>
                <w:rFonts w:ascii="宋体" w:hAnsi="宋体"/>
                <w:color w:val="000000" w:themeColor="text1"/>
                <w:sz w:val="24"/>
              </w:rPr>
            </w:pPr>
            <w:r w:rsidRPr="00BE2561">
              <w:rPr>
                <w:rFonts w:ascii="宋体" w:hAnsi="宋体" w:hint="eastAsia"/>
                <w:color w:val="000000" w:themeColor="text1"/>
                <w:sz w:val="24"/>
              </w:rPr>
              <w:t>磋商时间：</w:t>
            </w:r>
            <w:r w:rsidRPr="00BE2561">
              <w:rPr>
                <w:rFonts w:ascii="宋体" w:hAnsi="宋体" w:cs="宋体" w:hint="eastAsia"/>
                <w:color w:val="000000" w:themeColor="text1"/>
                <w:kern w:val="0"/>
                <w:sz w:val="24"/>
              </w:rPr>
              <w:t>2018年</w:t>
            </w:r>
            <w:r w:rsidRPr="00BE2561">
              <w:rPr>
                <w:rFonts w:ascii="宋体" w:hAnsi="宋体" w:cs="宋体"/>
                <w:color w:val="000000" w:themeColor="text1"/>
                <w:kern w:val="0"/>
                <w:sz w:val="24"/>
              </w:rPr>
              <w:t>0</w:t>
            </w:r>
            <w:r w:rsidR="00BE2561" w:rsidRPr="00BE2561">
              <w:rPr>
                <w:rFonts w:ascii="宋体" w:hAnsi="宋体" w:cs="宋体"/>
                <w:color w:val="000000" w:themeColor="text1"/>
                <w:kern w:val="0"/>
                <w:sz w:val="24"/>
              </w:rPr>
              <w:t>9</w:t>
            </w:r>
            <w:r w:rsidRPr="00BE2561">
              <w:rPr>
                <w:rFonts w:ascii="宋体" w:hAnsi="宋体" w:cs="宋体" w:hint="eastAsia"/>
                <w:color w:val="000000" w:themeColor="text1"/>
                <w:kern w:val="0"/>
                <w:sz w:val="24"/>
              </w:rPr>
              <w:t>月</w:t>
            </w:r>
            <w:r w:rsidR="00BE2561" w:rsidRPr="00BE2561">
              <w:rPr>
                <w:rFonts w:ascii="宋体" w:hAnsi="宋体" w:cs="宋体"/>
                <w:color w:val="000000" w:themeColor="text1"/>
                <w:kern w:val="0"/>
                <w:sz w:val="24"/>
              </w:rPr>
              <w:t>25</w:t>
            </w:r>
            <w:r w:rsidRPr="00BE2561">
              <w:rPr>
                <w:rFonts w:ascii="宋体" w:hAnsi="宋体" w:cs="宋体" w:hint="eastAsia"/>
                <w:color w:val="000000" w:themeColor="text1"/>
                <w:kern w:val="0"/>
                <w:sz w:val="24"/>
              </w:rPr>
              <w:t>日上午0</w:t>
            </w:r>
            <w:r w:rsidRPr="00BE2561">
              <w:rPr>
                <w:rFonts w:ascii="宋体" w:hAnsi="宋体" w:cs="宋体"/>
                <w:color w:val="000000" w:themeColor="text1"/>
                <w:kern w:val="0"/>
                <w:sz w:val="24"/>
              </w:rPr>
              <w:t>9</w:t>
            </w:r>
            <w:r w:rsidRPr="00BE2561">
              <w:rPr>
                <w:rFonts w:ascii="宋体" w:hAnsi="宋体" w:cs="宋体" w:hint="eastAsia"/>
                <w:color w:val="000000" w:themeColor="text1"/>
                <w:kern w:val="0"/>
                <w:sz w:val="24"/>
              </w:rPr>
              <w:t>：00</w:t>
            </w:r>
            <w:r w:rsidRPr="00BE2561">
              <w:rPr>
                <w:rFonts w:ascii="宋体" w:hAnsi="宋体" w:hint="eastAsia"/>
                <w:color w:val="000000" w:themeColor="text1"/>
                <w:sz w:val="24"/>
              </w:rPr>
              <w:t>（北京时间）。</w:t>
            </w:r>
          </w:p>
          <w:p w:rsidR="00952415" w:rsidRPr="00BE2561" w:rsidRDefault="00E6142C">
            <w:pPr>
              <w:spacing w:line="360" w:lineRule="auto"/>
              <w:jc w:val="left"/>
              <w:rPr>
                <w:rFonts w:ascii="宋体" w:hAnsi="宋体"/>
                <w:color w:val="000000" w:themeColor="text1"/>
                <w:sz w:val="24"/>
              </w:rPr>
            </w:pPr>
            <w:r w:rsidRPr="00BE2561">
              <w:rPr>
                <w:rFonts w:ascii="宋体" w:hAnsi="宋体" w:hint="eastAsia"/>
                <w:color w:val="000000" w:themeColor="text1"/>
                <w:sz w:val="24"/>
              </w:rPr>
              <w:t>磋商地点：</w:t>
            </w:r>
            <w:r w:rsidRPr="00BE2561">
              <w:rPr>
                <w:rFonts w:ascii="宋体" w:hAnsi="宋体" w:hint="eastAsia"/>
                <w:color w:val="000000" w:themeColor="text1"/>
                <w:sz w:val="24"/>
                <w:u w:val="single"/>
              </w:rPr>
              <w:t>北京师范大学财经处109会议室。</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rsidR="00952415" w:rsidRDefault="00E6142C">
            <w:pPr>
              <w:spacing w:line="360" w:lineRule="auto"/>
              <w:jc w:val="left"/>
              <w:rPr>
                <w:rFonts w:ascii="宋体" w:hAnsi="宋体"/>
                <w:b/>
                <w:color w:val="000000" w:themeColor="text1"/>
                <w:sz w:val="24"/>
              </w:rPr>
            </w:pPr>
            <w:r>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5241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适用于本磋商人须知的额外增加的变动：</w:t>
            </w:r>
          </w:p>
        </w:tc>
      </w:tr>
      <w:tr w:rsidR="00952415">
        <w:tc>
          <w:tcPr>
            <w:tcW w:w="1648" w:type="dxa"/>
            <w:vAlign w:val="center"/>
          </w:tcPr>
          <w:p w:rsidR="00952415" w:rsidRDefault="00E6142C">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本项目未达到政府采购执行限额，参照《政府采购竞争性磋商采购方式管理暂行办法》执行。</w:t>
            </w:r>
          </w:p>
        </w:tc>
      </w:tr>
      <w:tr w:rsidR="00952415">
        <w:tc>
          <w:tcPr>
            <w:tcW w:w="1648"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其他</w:t>
            </w:r>
          </w:p>
        </w:tc>
        <w:tc>
          <w:tcPr>
            <w:tcW w:w="6885" w:type="dxa"/>
          </w:tcPr>
          <w:p w:rsidR="00952415" w:rsidRDefault="00E6142C">
            <w:pPr>
              <w:spacing w:line="360" w:lineRule="auto"/>
              <w:rPr>
                <w:rFonts w:ascii="宋体" w:hAnsi="宋体"/>
                <w:b/>
                <w:color w:val="000000" w:themeColor="text1"/>
                <w:sz w:val="24"/>
              </w:rPr>
            </w:pPr>
            <w:r>
              <w:rPr>
                <w:rFonts w:ascii="宋体" w:hAnsi="宋体" w:hint="eastAsia"/>
                <w:b/>
                <w:color w:val="000000" w:themeColor="text1"/>
                <w:sz w:val="24"/>
              </w:rPr>
              <w:t xml:space="preserve">无效标条款： </w:t>
            </w:r>
          </w:p>
          <w:p w:rsidR="00952415" w:rsidRDefault="00E6142C">
            <w:pPr>
              <w:widowControl/>
              <w:numPr>
                <w:ilvl w:val="0"/>
                <w:numId w:val="3"/>
              </w:numPr>
              <w:spacing w:line="360" w:lineRule="auto"/>
              <w:rPr>
                <w:rFonts w:ascii="宋体" w:hAnsi="宋体" w:cs="Arial"/>
                <w:b/>
                <w:color w:val="000000" w:themeColor="text1"/>
                <w:sz w:val="24"/>
              </w:rPr>
            </w:pPr>
            <w:r>
              <w:rPr>
                <w:rFonts w:ascii="宋体" w:hAnsi="宋体" w:cs="Arial"/>
                <w:b/>
                <w:color w:val="000000" w:themeColor="text1"/>
                <w:sz w:val="24"/>
              </w:rPr>
              <w:t>应交未交或未足额</w:t>
            </w:r>
            <w:r>
              <w:rPr>
                <w:rFonts w:ascii="宋体" w:hAnsi="宋体" w:cs="Arial" w:hint="eastAsia"/>
                <w:b/>
                <w:color w:val="000000" w:themeColor="text1"/>
                <w:sz w:val="24"/>
              </w:rPr>
              <w:t>缴纳有效的磋商</w:t>
            </w:r>
            <w:r>
              <w:rPr>
                <w:rFonts w:ascii="宋体" w:hAnsi="宋体" w:cs="Arial"/>
                <w:b/>
                <w:color w:val="000000" w:themeColor="text1"/>
                <w:sz w:val="24"/>
              </w:rPr>
              <w:t>保证金的；</w:t>
            </w:r>
          </w:p>
          <w:p w:rsidR="00952415" w:rsidRDefault="00E6142C">
            <w:pPr>
              <w:widowControl/>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磋商响应文件</w:t>
            </w:r>
            <w:r>
              <w:rPr>
                <w:rFonts w:ascii="宋体" w:hAnsi="宋体" w:cs="Arial"/>
                <w:b/>
                <w:color w:val="000000" w:themeColor="text1"/>
                <w:sz w:val="24"/>
              </w:rPr>
              <w:t>未按照</w:t>
            </w:r>
            <w:r>
              <w:rPr>
                <w:rFonts w:ascii="宋体" w:hAnsi="宋体" w:cs="Arial" w:hint="eastAsia"/>
                <w:b/>
                <w:color w:val="000000" w:themeColor="text1"/>
                <w:sz w:val="24"/>
              </w:rPr>
              <w:t>磋商</w:t>
            </w:r>
            <w:r>
              <w:rPr>
                <w:rFonts w:ascii="宋体" w:hAnsi="宋体" w:cs="Arial"/>
                <w:b/>
                <w:color w:val="000000" w:themeColor="text1"/>
                <w:sz w:val="24"/>
              </w:rPr>
              <w:t>文件规定要求密封、签署、盖章的；</w:t>
            </w:r>
            <w:r>
              <w:rPr>
                <w:rFonts w:ascii="宋体" w:hAnsi="宋体" w:cs="Arial" w:hint="eastAsia"/>
                <w:b/>
                <w:color w:val="000000" w:themeColor="text1"/>
                <w:sz w:val="24"/>
              </w:rPr>
              <w:t>；</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w:t>
            </w:r>
            <w:r>
              <w:rPr>
                <w:rFonts w:ascii="宋体" w:hAnsi="宋体" w:cs="Arial"/>
                <w:b/>
                <w:color w:val="000000" w:themeColor="text1"/>
                <w:sz w:val="24"/>
              </w:rPr>
              <w:t>有效期不满足</w:t>
            </w:r>
            <w:r>
              <w:rPr>
                <w:rFonts w:ascii="宋体" w:hAnsi="宋体" w:cs="Arial" w:hint="eastAsia"/>
                <w:b/>
                <w:color w:val="000000" w:themeColor="text1"/>
                <w:sz w:val="24"/>
              </w:rPr>
              <w:t>磋商文件</w:t>
            </w:r>
            <w:r>
              <w:rPr>
                <w:rFonts w:ascii="宋体" w:hAnsi="宋体" w:cs="Arial"/>
                <w:b/>
                <w:color w:val="000000" w:themeColor="text1"/>
                <w:sz w:val="24"/>
              </w:rPr>
              <w:t>要求的</w:t>
            </w:r>
            <w:r>
              <w:rPr>
                <w:rFonts w:ascii="宋体" w:hAnsi="宋体" w:cs="Arial" w:hint="eastAsia"/>
                <w:b/>
                <w:color w:val="000000" w:themeColor="text1"/>
                <w:sz w:val="24"/>
              </w:rPr>
              <w:t>；</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提供选择性报价的；</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磋商人磋商报价超过预算金额的；</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磋商人磋商分项报价超过分项控制金额的；</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b/>
                <w:color w:val="000000" w:themeColor="text1"/>
                <w:kern w:val="0"/>
                <w:sz w:val="24"/>
              </w:rPr>
              <w:lastRenderedPageBreak/>
              <w:t>未实质性响应</w:t>
            </w:r>
            <w:r>
              <w:rPr>
                <w:rFonts w:ascii="宋体" w:hAnsi="宋体" w:cs="Arial" w:hint="eastAsia"/>
                <w:b/>
                <w:color w:val="000000" w:themeColor="text1"/>
                <w:kern w:val="0"/>
                <w:sz w:val="24"/>
              </w:rPr>
              <w:t>磋商</w:t>
            </w:r>
            <w:r>
              <w:rPr>
                <w:rFonts w:ascii="宋体" w:hAnsi="宋体" w:cs="Arial"/>
                <w:b/>
                <w:color w:val="000000" w:themeColor="text1"/>
                <w:kern w:val="0"/>
                <w:sz w:val="24"/>
              </w:rPr>
              <w:t>文件的响应文件</w:t>
            </w:r>
            <w:r>
              <w:rPr>
                <w:rFonts w:ascii="宋体" w:hAnsi="宋体" w:cs="Arial" w:hint="eastAsia"/>
                <w:b/>
                <w:color w:val="000000" w:themeColor="text1"/>
                <w:kern w:val="0"/>
                <w:sz w:val="24"/>
              </w:rPr>
              <w:t>；</w:t>
            </w:r>
          </w:p>
          <w:p w:rsidR="00952415" w:rsidRDefault="00E6142C">
            <w:pPr>
              <w:widowControl/>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 xml:space="preserve">磋商人不具备磋商文件中规定的资格要求的； </w:t>
            </w:r>
          </w:p>
          <w:p w:rsidR="00952415" w:rsidRDefault="00E6142C">
            <w:pPr>
              <w:widowControl/>
              <w:numPr>
                <w:ilvl w:val="0"/>
                <w:numId w:val="3"/>
              </w:numPr>
              <w:spacing w:line="360" w:lineRule="auto"/>
              <w:rPr>
                <w:rFonts w:ascii="宋体" w:hAnsi="宋体" w:cs="Arial"/>
                <w:b/>
                <w:color w:val="000000" w:themeColor="text1"/>
                <w:sz w:val="24"/>
              </w:rPr>
            </w:pPr>
            <w:r>
              <w:rPr>
                <w:rFonts w:ascii="宋体" w:hAnsi="宋体" w:cs="Arial"/>
                <w:b/>
                <w:color w:val="000000" w:themeColor="text1"/>
                <w:sz w:val="24"/>
              </w:rPr>
              <w:t>不符合法律、法规和</w:t>
            </w:r>
            <w:r>
              <w:rPr>
                <w:rFonts w:ascii="宋体" w:hAnsi="宋体" w:cs="Arial" w:hint="eastAsia"/>
                <w:b/>
                <w:color w:val="000000" w:themeColor="text1"/>
                <w:sz w:val="24"/>
              </w:rPr>
              <w:t>磋商</w:t>
            </w:r>
            <w:r>
              <w:rPr>
                <w:rFonts w:ascii="宋体" w:hAnsi="宋体" w:cs="Arial"/>
                <w:b/>
                <w:color w:val="000000" w:themeColor="text1"/>
                <w:sz w:val="24"/>
              </w:rPr>
              <w:t>文件中规定的其他实质性要求</w:t>
            </w:r>
            <w:r>
              <w:rPr>
                <w:rFonts w:ascii="宋体" w:hAnsi="宋体" w:cs="Arial" w:hint="eastAsia"/>
                <w:b/>
                <w:color w:val="000000" w:themeColor="text1"/>
                <w:sz w:val="24"/>
              </w:rPr>
              <w:t>，且经评委评审将导致不利于采购人后果</w:t>
            </w:r>
            <w:r>
              <w:rPr>
                <w:rFonts w:ascii="宋体" w:hAnsi="宋体" w:cs="Arial"/>
                <w:b/>
                <w:color w:val="000000" w:themeColor="text1"/>
                <w:sz w:val="24"/>
              </w:rPr>
              <w:t>的</w:t>
            </w:r>
            <w:r>
              <w:rPr>
                <w:rFonts w:ascii="宋体" w:hAnsi="宋体" w:cs="Arial" w:hint="eastAsia"/>
                <w:b/>
                <w:color w:val="000000" w:themeColor="text1"/>
                <w:sz w:val="24"/>
              </w:rPr>
              <w:t>（</w:t>
            </w:r>
            <w:r>
              <w:rPr>
                <w:rFonts w:ascii="宋体" w:hAnsi="宋体" w:hint="eastAsia"/>
                <w:b/>
                <w:color w:val="000000" w:themeColor="text1"/>
                <w:sz w:val="24"/>
              </w:rPr>
              <w:t>磋商人对磋商文件中磋商文件中带有“应、应当、须、必须、不得”等字样条款的偏离，均有可能导致其磋商被拒绝。）</w:t>
            </w:r>
            <w:r>
              <w:rPr>
                <w:rFonts w:ascii="宋体" w:hAnsi="宋体" w:cs="Arial" w:hint="eastAsia"/>
                <w:b/>
                <w:color w:val="000000" w:themeColor="text1"/>
                <w:sz w:val="24"/>
              </w:rPr>
              <w:t>；</w:t>
            </w:r>
          </w:p>
          <w:p w:rsidR="00952415" w:rsidRDefault="00E6142C">
            <w:pPr>
              <w:widowControl/>
              <w:numPr>
                <w:ilvl w:val="0"/>
                <w:numId w:val="3"/>
              </w:numPr>
              <w:tabs>
                <w:tab w:val="left" w:pos="5580"/>
              </w:tabs>
              <w:spacing w:line="360" w:lineRule="auto"/>
              <w:rPr>
                <w:rFonts w:ascii="宋体" w:hAnsi="宋体" w:cs="Arial"/>
                <w:b/>
                <w:color w:val="000000" w:themeColor="text1"/>
                <w:sz w:val="24"/>
              </w:rPr>
            </w:pPr>
            <w:r>
              <w:rPr>
                <w:rFonts w:ascii="宋体" w:hAnsi="宋体" w:cs="Arial" w:hint="eastAsia"/>
                <w:b/>
                <w:color w:val="000000" w:themeColor="text1"/>
                <w:sz w:val="24"/>
              </w:rPr>
              <w:t>未按照</w:t>
            </w:r>
            <w:r>
              <w:rPr>
                <w:rFonts w:ascii="宋体" w:hAnsi="宋体" w:cs="Arial"/>
                <w:b/>
                <w:color w:val="000000" w:themeColor="text1"/>
                <w:sz w:val="24"/>
              </w:rPr>
              <w:t>资格证明文件</w:t>
            </w:r>
            <w:r>
              <w:rPr>
                <w:rFonts w:ascii="宋体" w:hAnsi="宋体" w:cs="Arial" w:hint="eastAsia"/>
                <w:b/>
                <w:color w:val="000000" w:themeColor="text1"/>
                <w:sz w:val="24"/>
              </w:rPr>
              <w:t>中要求，提供有效的</w:t>
            </w:r>
            <w:r>
              <w:rPr>
                <w:rFonts w:ascii="宋体" w:hAnsi="宋体" w:cs="Arial"/>
                <w:b/>
                <w:color w:val="000000" w:themeColor="text1"/>
                <w:sz w:val="24"/>
              </w:rPr>
              <w:t>资格证明文件</w:t>
            </w:r>
            <w:r>
              <w:rPr>
                <w:rFonts w:ascii="宋体" w:hAnsi="宋体" w:cs="Arial" w:hint="eastAsia"/>
                <w:b/>
                <w:color w:val="000000" w:themeColor="text1"/>
                <w:sz w:val="24"/>
              </w:rPr>
              <w:t>的；</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b/>
                <w:color w:val="000000" w:themeColor="text1"/>
                <w:sz w:val="24"/>
              </w:rPr>
              <w:t>在</w:t>
            </w:r>
            <w:r>
              <w:rPr>
                <w:rFonts w:ascii="宋体" w:hAnsi="宋体" w:cs="Arial" w:hint="eastAsia"/>
                <w:b/>
                <w:color w:val="000000" w:themeColor="text1"/>
                <w:sz w:val="24"/>
              </w:rPr>
              <w:t>评审</w:t>
            </w:r>
            <w:r>
              <w:rPr>
                <w:rFonts w:ascii="宋体" w:hAnsi="宋体" w:cs="Arial"/>
                <w:b/>
                <w:color w:val="000000" w:themeColor="text1"/>
                <w:sz w:val="24"/>
              </w:rPr>
              <w:t>期间，试图影响采购单位和</w:t>
            </w:r>
            <w:r>
              <w:rPr>
                <w:rFonts w:ascii="宋体" w:hAnsi="宋体" w:cs="Arial" w:hint="eastAsia"/>
                <w:b/>
                <w:color w:val="000000" w:themeColor="text1"/>
                <w:sz w:val="24"/>
              </w:rPr>
              <w:t>磋商小组</w:t>
            </w:r>
            <w:r>
              <w:rPr>
                <w:rFonts w:ascii="宋体" w:hAnsi="宋体" w:cs="Arial"/>
                <w:b/>
                <w:color w:val="000000" w:themeColor="text1"/>
                <w:sz w:val="24"/>
              </w:rPr>
              <w:t>的任何活动</w:t>
            </w:r>
            <w:r>
              <w:rPr>
                <w:rFonts w:ascii="宋体" w:hAnsi="宋体" w:cs="Arial" w:hint="eastAsia"/>
                <w:b/>
                <w:color w:val="000000" w:themeColor="text1"/>
                <w:sz w:val="24"/>
              </w:rPr>
              <w:t>的；</w:t>
            </w:r>
          </w:p>
          <w:p w:rsidR="00952415" w:rsidRDefault="00E6142C">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付款条件不能响应磋商文件要求的；</w:t>
            </w:r>
          </w:p>
          <w:p w:rsidR="00952415" w:rsidRDefault="00E6142C">
            <w:pPr>
              <w:numPr>
                <w:ilvl w:val="0"/>
                <w:numId w:val="3"/>
              </w:numPr>
              <w:spacing w:line="360" w:lineRule="auto"/>
              <w:rPr>
                <w:rFonts w:ascii="宋体" w:hAnsi="宋体" w:cs="Arial"/>
                <w:color w:val="000000" w:themeColor="text1"/>
                <w:sz w:val="24"/>
              </w:rPr>
            </w:pPr>
            <w:r>
              <w:rPr>
                <w:rFonts w:ascii="宋体" w:hAnsi="宋体" w:cs="Arial"/>
                <w:b/>
                <w:color w:val="000000" w:themeColor="text1"/>
                <w:kern w:val="0"/>
                <w:sz w:val="24"/>
              </w:rPr>
              <w:t>在截止时间后送达的响应文件</w:t>
            </w:r>
            <w:r>
              <w:rPr>
                <w:rFonts w:ascii="宋体" w:hAnsi="宋体" w:cs="Arial" w:hint="eastAsia"/>
                <w:b/>
                <w:color w:val="000000" w:themeColor="text1"/>
                <w:kern w:val="0"/>
                <w:sz w:val="24"/>
              </w:rPr>
              <w:t>。</w:t>
            </w:r>
          </w:p>
        </w:tc>
      </w:tr>
    </w:tbl>
    <w:p w:rsidR="00952415" w:rsidRDefault="00E6142C">
      <w:pPr>
        <w:pStyle w:val="20"/>
        <w:spacing w:line="400" w:lineRule="exact"/>
        <w:rPr>
          <w:rFonts w:hAnsi="宋体"/>
          <w:color w:val="000000" w:themeColor="text1"/>
        </w:rPr>
      </w:pPr>
      <w:r>
        <w:rPr>
          <w:rFonts w:hAnsi="宋体"/>
          <w:color w:val="000000" w:themeColor="text1"/>
        </w:rPr>
        <w:lastRenderedPageBreak/>
        <w:br w:type="page"/>
      </w:r>
    </w:p>
    <w:p w:rsidR="00952415" w:rsidRDefault="00E6142C">
      <w:pPr>
        <w:pStyle w:val="1"/>
        <w:spacing w:beforeLines="0" w:afterLines="0"/>
        <w:jc w:val="center"/>
        <w:rPr>
          <w:rFonts w:ascii="宋体" w:hAnsi="宋体"/>
          <w:color w:val="000000" w:themeColor="text1"/>
        </w:rPr>
      </w:pPr>
      <w:bookmarkStart w:id="4" w:name="_Toc357700904"/>
      <w:bookmarkStart w:id="5" w:name="_Toc150138807"/>
      <w:bookmarkStart w:id="6" w:name="_Toc150135925"/>
      <w:bookmarkStart w:id="7" w:name="_Toc400730016"/>
      <w:bookmarkStart w:id="8" w:name="_Toc394336237"/>
      <w:bookmarkStart w:id="9" w:name="_Toc402984845"/>
      <w:bookmarkStart w:id="10" w:name="_Toc357674479"/>
      <w:bookmarkStart w:id="11" w:name="_Toc29983"/>
      <w:bookmarkStart w:id="12" w:name="_Toc150230137"/>
      <w:bookmarkStart w:id="13" w:name="_Toc405285932"/>
      <w:bookmarkStart w:id="14" w:name="_Toc493159771"/>
      <w:bookmarkStart w:id="15" w:name="_Toc357701035"/>
      <w:r>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rsidR="00952415" w:rsidRDefault="00E6142C">
      <w:pPr>
        <w:spacing w:line="360" w:lineRule="auto"/>
        <w:rPr>
          <w:rFonts w:ascii="宋体" w:hAnsi="宋体"/>
          <w:b/>
          <w:color w:val="000000" w:themeColor="text1"/>
          <w:sz w:val="24"/>
        </w:rPr>
      </w:pPr>
      <w:r>
        <w:rPr>
          <w:rFonts w:ascii="宋体" w:hAnsi="宋体" w:hint="eastAsia"/>
          <w:b/>
          <w:color w:val="000000" w:themeColor="text1"/>
          <w:sz w:val="24"/>
        </w:rPr>
        <w:t>1、采购人及采购代理机构</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1.1 采购人：北京师范大学</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1.2采购代理机构：北京国际工程咨询有限公司</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1.2.1地址：北京市海淀区学院桥天工大厦A座611室。</w:t>
      </w:r>
    </w:p>
    <w:p w:rsidR="00952415" w:rsidRDefault="00E6142C">
      <w:pPr>
        <w:spacing w:line="360" w:lineRule="auto"/>
        <w:ind w:left="360"/>
        <w:rPr>
          <w:rFonts w:ascii="宋体" w:hAnsi="宋体"/>
          <w:color w:val="000000" w:themeColor="text1"/>
          <w:sz w:val="24"/>
        </w:rPr>
      </w:pPr>
      <w:r>
        <w:rPr>
          <w:rFonts w:ascii="宋体" w:hAnsi="宋体" w:hint="eastAsia"/>
          <w:color w:val="000000" w:themeColor="text1"/>
          <w:sz w:val="24"/>
        </w:rPr>
        <w:t xml:space="preserve">联系人：王希、杨佳斌    </w:t>
      </w:r>
    </w:p>
    <w:p w:rsidR="00952415" w:rsidRDefault="00E6142C">
      <w:pPr>
        <w:spacing w:line="360" w:lineRule="auto"/>
        <w:ind w:left="360"/>
        <w:rPr>
          <w:rFonts w:ascii="宋体" w:hAnsi="宋体"/>
          <w:color w:val="000000" w:themeColor="text1"/>
          <w:sz w:val="24"/>
        </w:rPr>
      </w:pPr>
      <w:r>
        <w:rPr>
          <w:rFonts w:ascii="宋体" w:hAnsi="宋体" w:hint="eastAsia"/>
          <w:color w:val="000000" w:themeColor="text1"/>
          <w:sz w:val="24"/>
        </w:rPr>
        <w:t>电话： 010-82376</w:t>
      </w:r>
      <w:r>
        <w:rPr>
          <w:rFonts w:ascii="宋体" w:hAnsi="宋体"/>
          <w:color w:val="000000" w:themeColor="text1"/>
          <w:sz w:val="24"/>
        </w:rPr>
        <w:t>725</w:t>
      </w:r>
      <w:r>
        <w:rPr>
          <w:rFonts w:ascii="宋体" w:hAnsi="宋体" w:hint="eastAsia"/>
          <w:color w:val="000000" w:themeColor="text1"/>
          <w:sz w:val="24"/>
        </w:rPr>
        <w:t xml:space="preserve">、010-82376090    </w:t>
      </w:r>
    </w:p>
    <w:p w:rsidR="00952415" w:rsidRDefault="00E6142C">
      <w:pPr>
        <w:spacing w:line="360" w:lineRule="auto"/>
        <w:ind w:left="360"/>
        <w:rPr>
          <w:rFonts w:ascii="宋体" w:hAnsi="宋体"/>
          <w:color w:val="000000" w:themeColor="text1"/>
          <w:sz w:val="24"/>
        </w:rPr>
      </w:pPr>
      <w:r>
        <w:rPr>
          <w:rFonts w:ascii="宋体" w:hAnsi="宋体" w:hint="eastAsia"/>
          <w:color w:val="000000" w:themeColor="text1"/>
          <w:sz w:val="24"/>
        </w:rPr>
        <w:t>传真： 010-82370881</w:t>
      </w:r>
    </w:p>
    <w:p w:rsidR="00952415" w:rsidRDefault="00E6142C">
      <w:pPr>
        <w:spacing w:line="360" w:lineRule="auto"/>
        <w:rPr>
          <w:rFonts w:ascii="宋体" w:hAnsi="宋体"/>
          <w:b/>
          <w:color w:val="000000" w:themeColor="text1"/>
          <w:sz w:val="24"/>
        </w:rPr>
      </w:pPr>
      <w:r>
        <w:rPr>
          <w:rFonts w:ascii="宋体" w:hAnsi="宋体" w:hint="eastAsia"/>
          <w:b/>
          <w:color w:val="000000" w:themeColor="text1"/>
          <w:sz w:val="24"/>
        </w:rPr>
        <w:t>2、参加竞争性磋商人的资格</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1、中华人民共和国境内具有独立承担民事责任能力的供应商，包括法人、其他组织或者自然人。</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3、具有履行合同所必需的设备和专业技术能力。</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6、本项目不接受联合体投标。</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7、供应商必须购买竞争性磋商文件并登记备案，否则没有资格参加本项目投标。</w:t>
      </w:r>
    </w:p>
    <w:p w:rsidR="00952415" w:rsidRDefault="00E6142C">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8、本项目接受进口产品投标（进口产品是指通过中国海关报关验放进入中国境内且产自关境外的产品）。</w:t>
      </w: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3、磋商人的委托</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   如参加磋商人代表不是法人代表，须持有《法人代表授权书》原件。</w:t>
      </w: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4、费用</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4.1无论参加竞争性磋商过程中的作法和结果如何，参与方自行承担所有与之有关的全部费用。</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4.2竞争性磋商文件的出售费用由磋商人支付，售后不退。</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952415" w:rsidRDefault="00952415">
      <w:pPr>
        <w:adjustRightInd w:val="0"/>
        <w:snapToGrid w:val="0"/>
        <w:spacing w:line="360" w:lineRule="auto"/>
        <w:jc w:val="center"/>
        <w:rPr>
          <w:rFonts w:ascii="宋体" w:hAnsi="宋体"/>
          <w:color w:val="000000" w:themeColor="text1"/>
          <w:sz w:val="24"/>
        </w:rPr>
      </w:pPr>
    </w:p>
    <w:p w:rsidR="00952415" w:rsidRDefault="00E6142C">
      <w:pPr>
        <w:pStyle w:val="1"/>
        <w:spacing w:beforeLines="0" w:afterLines="0"/>
        <w:jc w:val="center"/>
        <w:rPr>
          <w:rFonts w:ascii="宋体" w:hAnsi="宋体"/>
          <w:color w:val="000000" w:themeColor="text1"/>
        </w:rPr>
      </w:pPr>
      <w:bookmarkStart w:id="16" w:name="_Toc150230138"/>
      <w:bookmarkStart w:id="17" w:name="_Toc357701036"/>
      <w:bookmarkStart w:id="18" w:name="_Toc493159772"/>
      <w:bookmarkStart w:id="19" w:name="_Toc150138808"/>
      <w:bookmarkStart w:id="20" w:name="_Toc402984846"/>
      <w:bookmarkStart w:id="21" w:name="_Toc150135926"/>
      <w:bookmarkStart w:id="22" w:name="_Toc394336238"/>
      <w:bookmarkStart w:id="23" w:name="_Toc357700905"/>
      <w:bookmarkStart w:id="24" w:name="_Toc357674480"/>
      <w:bookmarkStart w:id="25" w:name="_Toc405285933"/>
      <w:bookmarkStart w:id="26" w:name="_Toc400730017"/>
      <w:bookmarkStart w:id="27" w:name="_Toc22928"/>
      <w:r>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5、竞争性磋商文件</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5.1  竞争性磋商文件由竞争性磋商文件总目录所列内容组成。</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5.3  供应商应当按照磋商文件的要求编制响应文件，并对其提交的响应文件的真实性、合法性承担法律责任。</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6、竞争性磋商文件的澄清</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952415" w:rsidRDefault="00952415">
      <w:pPr>
        <w:adjustRightInd w:val="0"/>
        <w:snapToGrid w:val="0"/>
        <w:spacing w:line="360" w:lineRule="auto"/>
        <w:rPr>
          <w:rFonts w:ascii="宋体" w:hAnsi="宋体"/>
          <w:b/>
          <w:color w:val="000000" w:themeColor="text1"/>
          <w:sz w:val="24"/>
        </w:rPr>
      </w:pP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7、竞争性磋商文件的修改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952415" w:rsidRDefault="00952415">
      <w:pPr>
        <w:adjustRightInd w:val="0"/>
        <w:snapToGrid w:val="0"/>
        <w:spacing w:line="360" w:lineRule="auto"/>
        <w:rPr>
          <w:rFonts w:ascii="宋体" w:hAnsi="宋体"/>
          <w:color w:val="000000" w:themeColor="text1"/>
          <w:sz w:val="24"/>
        </w:rPr>
      </w:pPr>
    </w:p>
    <w:p w:rsidR="00952415" w:rsidRDefault="00E6142C">
      <w:pPr>
        <w:pStyle w:val="1"/>
        <w:spacing w:beforeLines="0" w:afterLines="0"/>
        <w:jc w:val="center"/>
        <w:rPr>
          <w:rFonts w:ascii="宋体" w:hAnsi="宋体"/>
          <w:color w:val="000000" w:themeColor="text1"/>
        </w:rPr>
      </w:pPr>
      <w:bookmarkStart w:id="28" w:name="_Toc357701037"/>
      <w:bookmarkStart w:id="29" w:name="_Toc150138809"/>
      <w:bookmarkStart w:id="30" w:name="_Toc357674481"/>
      <w:bookmarkStart w:id="31" w:name="_Toc400730018"/>
      <w:bookmarkStart w:id="32" w:name="_Toc150135927"/>
      <w:bookmarkStart w:id="33" w:name="_Toc493159773"/>
      <w:bookmarkStart w:id="34" w:name="_Toc150230139"/>
      <w:bookmarkStart w:id="35" w:name="_Toc28033"/>
      <w:bookmarkStart w:id="36" w:name="_Toc402984847"/>
      <w:bookmarkStart w:id="37" w:name="_Toc394336239"/>
      <w:bookmarkStart w:id="38" w:name="_Toc405285934"/>
      <w:bookmarkStart w:id="39" w:name="_Toc357700906"/>
      <w:r>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8、响应文件计量单位</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8.1  响应文件中所使用的计量单位，除竞争性磋商文件中有特殊要求外，应采用国家法定计量单位。</w:t>
      </w:r>
    </w:p>
    <w:p w:rsidR="00952415" w:rsidRDefault="00952415">
      <w:pPr>
        <w:adjustRightInd w:val="0"/>
        <w:snapToGrid w:val="0"/>
        <w:spacing w:line="360" w:lineRule="auto"/>
        <w:rPr>
          <w:rFonts w:ascii="宋体" w:hAnsi="宋体"/>
          <w:b/>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9、响应文件的组成</w:t>
      </w: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1</w:t>
      </w:r>
      <w:r>
        <w:rPr>
          <w:rFonts w:hint="eastAsia"/>
          <w:color w:val="000000" w:themeColor="text1"/>
          <w:sz w:val="24"/>
        </w:rPr>
        <w:t>——磋商响应函</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2</w:t>
      </w:r>
      <w:r>
        <w:rPr>
          <w:rFonts w:hint="eastAsia"/>
          <w:color w:val="000000" w:themeColor="text1"/>
          <w:sz w:val="24"/>
        </w:rPr>
        <w:t>——报价</w:t>
      </w:r>
      <w:r>
        <w:rPr>
          <w:color w:val="000000" w:themeColor="text1"/>
          <w:sz w:val="24"/>
        </w:rPr>
        <w:t>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3</w:t>
      </w:r>
      <w:r>
        <w:rPr>
          <w:rFonts w:hint="eastAsia"/>
          <w:color w:val="000000" w:themeColor="text1"/>
          <w:sz w:val="24"/>
        </w:rPr>
        <w:t>——磋商报价明细表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4</w:t>
      </w:r>
      <w:r>
        <w:rPr>
          <w:rFonts w:hint="eastAsia"/>
          <w:color w:val="000000" w:themeColor="text1"/>
          <w:sz w:val="24"/>
        </w:rPr>
        <w:t>——货物（服务）说明一览表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——商务条款偏离表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6</w:t>
      </w:r>
      <w:r>
        <w:rPr>
          <w:rFonts w:hint="eastAsia"/>
          <w:color w:val="000000" w:themeColor="text1"/>
          <w:sz w:val="24"/>
        </w:rPr>
        <w:t>——技术规格偏离表</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7</w:t>
      </w:r>
      <w:r>
        <w:rPr>
          <w:rFonts w:hint="eastAsia"/>
          <w:color w:val="000000" w:themeColor="text1"/>
          <w:sz w:val="24"/>
        </w:rPr>
        <w:t>——资格证明文件</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——磋商人综合情况一览表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9</w:t>
      </w:r>
      <w:r>
        <w:rPr>
          <w:rFonts w:hint="eastAsia"/>
          <w:color w:val="000000" w:themeColor="text1"/>
          <w:sz w:val="24"/>
        </w:rPr>
        <w:t>——项目经理简历表</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10</w:t>
      </w:r>
      <w:r>
        <w:rPr>
          <w:rFonts w:hint="eastAsia"/>
          <w:color w:val="000000" w:themeColor="text1"/>
          <w:sz w:val="24"/>
        </w:rPr>
        <w:t>——各岗位人员配置及主要</w:t>
      </w:r>
      <w:r>
        <w:rPr>
          <w:rFonts w:hint="eastAsia"/>
          <w:bCs/>
          <w:color w:val="000000" w:themeColor="text1"/>
          <w:sz w:val="24"/>
        </w:rPr>
        <w:t>驻项目现场的管理人员</w:t>
      </w:r>
      <w:r>
        <w:rPr>
          <w:rFonts w:hint="eastAsia"/>
          <w:color w:val="000000" w:themeColor="text1"/>
          <w:sz w:val="24"/>
        </w:rPr>
        <w:t>一览表</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11</w:t>
      </w:r>
      <w:r>
        <w:rPr>
          <w:rFonts w:hint="eastAsia"/>
          <w:color w:val="000000" w:themeColor="text1"/>
          <w:sz w:val="24"/>
        </w:rPr>
        <w:t>——拟在本项目使用的主要设备一览表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12</w:t>
      </w:r>
      <w:r>
        <w:rPr>
          <w:rFonts w:hint="eastAsia"/>
          <w:color w:val="000000" w:themeColor="text1"/>
          <w:sz w:val="24"/>
        </w:rPr>
        <w:t>——类似业绩</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13</w:t>
      </w:r>
      <w:r>
        <w:rPr>
          <w:rFonts w:hint="eastAsia"/>
          <w:color w:val="000000" w:themeColor="text1"/>
          <w:sz w:val="24"/>
        </w:rPr>
        <w:t>——</w:t>
      </w:r>
      <w:r>
        <w:rPr>
          <w:color w:val="000000" w:themeColor="text1"/>
          <w:sz w:val="24"/>
        </w:rPr>
        <w:t>其他售后服务承诺书</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14</w:t>
      </w:r>
      <w:r>
        <w:rPr>
          <w:rFonts w:hint="eastAsia"/>
          <w:color w:val="000000" w:themeColor="text1"/>
          <w:sz w:val="24"/>
        </w:rPr>
        <w:t>——磋商人</w:t>
      </w:r>
      <w:r>
        <w:rPr>
          <w:color w:val="000000" w:themeColor="text1"/>
          <w:sz w:val="24"/>
        </w:rPr>
        <w:t>认为有必要提交的其他文件和资料</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15</w:t>
      </w:r>
      <w:r>
        <w:rPr>
          <w:rFonts w:hint="eastAsia"/>
          <w:color w:val="000000" w:themeColor="text1"/>
          <w:sz w:val="24"/>
        </w:rPr>
        <w:t>——具体的服务技术方案</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lastRenderedPageBreak/>
        <w:t>10、磋商内容填写说明及装订</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10.1 报价文件、资格证明及技术文件需按统一格式填写，并按本须知第9条规定的顺序排列，将其统一装订为一册（</w:t>
      </w:r>
      <w:r>
        <w:rPr>
          <w:rFonts w:ascii="宋体" w:hAnsi="宋体" w:hint="eastAsia"/>
          <w:b/>
          <w:color w:val="000000" w:themeColor="text1"/>
          <w:sz w:val="24"/>
        </w:rPr>
        <w:t>正副本均不得采用活页夹装订</w:t>
      </w:r>
      <w:r>
        <w:rPr>
          <w:rFonts w:ascii="宋体" w:hAnsi="宋体" w:hint="eastAsia"/>
          <w:color w:val="000000" w:themeColor="text1"/>
          <w:sz w:val="24"/>
        </w:rPr>
        <w:t>），封面注明项目名称、项目编号、磋商人名称等内容。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10.2 全部响应文件的规格尺寸为A4纸型。</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11、报价</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11.1  </w:t>
      </w:r>
      <w:r>
        <w:rPr>
          <w:rFonts w:ascii="宋体" w:hAnsi="宋体"/>
          <w:bCs/>
          <w:color w:val="000000" w:themeColor="text1"/>
          <w:sz w:val="24"/>
        </w:rPr>
        <w:t>本</w:t>
      </w:r>
      <w:r>
        <w:rPr>
          <w:rFonts w:ascii="宋体" w:hAnsi="宋体" w:hint="eastAsia"/>
          <w:bCs/>
          <w:color w:val="000000" w:themeColor="text1"/>
          <w:sz w:val="24"/>
        </w:rPr>
        <w:t>项目</w:t>
      </w:r>
      <w:r>
        <w:rPr>
          <w:rFonts w:ascii="宋体" w:hAnsi="宋体"/>
          <w:bCs/>
          <w:color w:val="000000" w:themeColor="text1"/>
          <w:sz w:val="24"/>
        </w:rPr>
        <w:t>报价采用的币种为</w:t>
      </w:r>
      <w:r>
        <w:rPr>
          <w:rFonts w:ascii="宋体" w:hAnsi="宋体" w:hint="eastAsia"/>
          <w:bCs/>
          <w:color w:val="000000" w:themeColor="text1"/>
          <w:sz w:val="24"/>
        </w:rPr>
        <w:t>人民币。</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11.2  </w:t>
      </w:r>
      <w:r>
        <w:rPr>
          <w:rFonts w:ascii="宋体" w:hAnsi="宋体" w:hint="eastAsia"/>
          <w:bCs/>
          <w:color w:val="000000" w:themeColor="text1"/>
          <w:sz w:val="24"/>
        </w:rPr>
        <w:t>报价总价应为人民币，包括磋商人为完成本项目所发生的一切费用。采购人不再单独支付其他任何费用</w:t>
      </w:r>
      <w:r>
        <w:rPr>
          <w:rFonts w:ascii="宋体" w:hAnsi="宋体" w:hint="eastAsia"/>
          <w:color w:val="000000" w:themeColor="text1"/>
          <w:sz w:val="24"/>
        </w:rPr>
        <w:t>。</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11.3  对于非标准货物的磋商，还应填报报价明细表(报价明细表格式由磋商方自行设计)。</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11.4  采购代理机构不接受任何选择报价，对每一种项目只允许有一个报价。</w:t>
      </w:r>
    </w:p>
    <w:p w:rsidR="00952415" w:rsidRDefault="00E6142C">
      <w:pPr>
        <w:adjustRightInd w:val="0"/>
        <w:snapToGrid w:val="0"/>
        <w:spacing w:line="360" w:lineRule="auto"/>
        <w:rPr>
          <w:snapToGrid w:val="0"/>
          <w:color w:val="000000" w:themeColor="text1"/>
          <w:kern w:val="0"/>
          <w:sz w:val="24"/>
        </w:rPr>
      </w:pPr>
      <w:r>
        <w:rPr>
          <w:rFonts w:ascii="宋体" w:hAnsi="宋体" w:hint="eastAsia"/>
          <w:color w:val="000000" w:themeColor="text1"/>
          <w:sz w:val="24"/>
        </w:rPr>
        <w:t xml:space="preserve">11.5  </w:t>
      </w:r>
      <w:r>
        <w:rPr>
          <w:rFonts w:hint="eastAsia"/>
          <w:bCs/>
          <w:snapToGrid w:val="0"/>
          <w:color w:val="000000" w:themeColor="text1"/>
          <w:kern w:val="0"/>
          <w:sz w:val="24"/>
        </w:rPr>
        <w:t>磋商人的报价包括完成该项目的采购</w:t>
      </w:r>
      <w:r>
        <w:rPr>
          <w:bCs/>
          <w:snapToGrid w:val="0"/>
          <w:color w:val="000000" w:themeColor="text1"/>
          <w:kern w:val="0"/>
          <w:sz w:val="24"/>
        </w:rPr>
        <w:t>范围内全部工作内容的价格体现，</w:t>
      </w:r>
      <w:r>
        <w:rPr>
          <w:rFonts w:hint="eastAsia"/>
          <w:bCs/>
          <w:snapToGrid w:val="0"/>
          <w:color w:val="000000" w:themeColor="text1"/>
          <w:kern w:val="0"/>
          <w:sz w:val="24"/>
        </w:rPr>
        <w:t>以上报价包括项目成本、材料费、人员费用、人员设备风险等一切费用，采购</w:t>
      </w:r>
      <w:r>
        <w:rPr>
          <w:bCs/>
          <w:snapToGrid w:val="0"/>
          <w:color w:val="000000" w:themeColor="text1"/>
          <w:kern w:val="0"/>
          <w:sz w:val="24"/>
        </w:rPr>
        <w:t>人不保证最低价中标</w:t>
      </w:r>
      <w:r>
        <w:rPr>
          <w:rFonts w:hint="eastAsia"/>
          <w:snapToGrid w:val="0"/>
          <w:color w:val="000000" w:themeColor="text1"/>
          <w:kern w:val="0"/>
          <w:sz w:val="24"/>
        </w:rPr>
        <w:t>。</w:t>
      </w:r>
    </w:p>
    <w:p w:rsidR="00952415" w:rsidRDefault="00E6142C">
      <w:pPr>
        <w:adjustRightInd w:val="0"/>
        <w:snapToGrid w:val="0"/>
        <w:spacing w:line="360" w:lineRule="auto"/>
        <w:rPr>
          <w:snapToGrid w:val="0"/>
          <w:color w:val="000000" w:themeColor="text1"/>
          <w:kern w:val="0"/>
          <w:sz w:val="24"/>
        </w:rPr>
      </w:pPr>
      <w:r>
        <w:rPr>
          <w:rFonts w:ascii="宋体" w:hAnsi="宋体" w:hint="eastAsia"/>
          <w:color w:val="000000" w:themeColor="text1"/>
          <w:sz w:val="24"/>
        </w:rPr>
        <w:t>11.6</w:t>
      </w:r>
      <w:r>
        <w:rPr>
          <w:rFonts w:hint="eastAsia"/>
          <w:bCs/>
          <w:snapToGrid w:val="0"/>
          <w:color w:val="000000" w:themeColor="text1"/>
          <w:kern w:val="0"/>
          <w:sz w:val="24"/>
        </w:rPr>
        <w:t>服务方案中明确的服务内容应能够满足服务周期、供货需求。报价应结合服务方案中明确的服务内容报价。</w:t>
      </w:r>
    </w:p>
    <w:p w:rsidR="00952415" w:rsidRDefault="00E6142C">
      <w:pPr>
        <w:adjustRightInd w:val="0"/>
        <w:snapToGrid w:val="0"/>
        <w:spacing w:line="360" w:lineRule="auto"/>
        <w:rPr>
          <w:snapToGrid w:val="0"/>
          <w:color w:val="000000" w:themeColor="text1"/>
          <w:kern w:val="0"/>
          <w:sz w:val="24"/>
        </w:rPr>
      </w:pPr>
      <w:r>
        <w:rPr>
          <w:rFonts w:ascii="宋体" w:hAnsi="宋体" w:hint="eastAsia"/>
          <w:color w:val="000000" w:themeColor="text1"/>
          <w:sz w:val="24"/>
        </w:rPr>
        <w:t xml:space="preserve">11.7 </w:t>
      </w:r>
      <w:r>
        <w:rPr>
          <w:rFonts w:hint="eastAsia"/>
          <w:snapToGrid w:val="0"/>
          <w:color w:val="000000" w:themeColor="text1"/>
          <w:kern w:val="0"/>
          <w:sz w:val="24"/>
        </w:rPr>
        <w:t>竞争性磋商文件未列明，而磋商人认为必需的费用也需列入报价。</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color w:val="000000" w:themeColor="text1"/>
        </w:rPr>
      </w:pPr>
      <w:r>
        <w:rPr>
          <w:rFonts w:ascii="宋体" w:hAnsi="宋体" w:hint="eastAsia"/>
          <w:b/>
          <w:color w:val="000000" w:themeColor="text1"/>
          <w:sz w:val="24"/>
        </w:rPr>
        <w:t>12、保证金</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12.1  磋商人应按《磋商须知一览表》中的规定向采购代理机构提供磋商保证金。</w:t>
      </w: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12.2  磋商应当采用支票、汇票、电汇、本票或者金融机构、担保机构出具的保函等非现金形式交纳。</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收 款 单  位：北京国际工程咨询有限公司</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开户银行 ： 华夏银行北京学院路支行</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账 号： 10242000000002546</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12.3  未按12．1和12．2要求提交磋商保证金的磋商人将被视为无效。</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12.4  磋商成交方的保证金在与买方签订合同后退还扣除采购代理服务费后剩余部分（或者补齐所差采购代理服务费）。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  发生下列情况之一，磋商保证金不予退还：</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12.7.1供应商在提交响应文件截止时间后撤回响应文件的；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12.7.2供应商在响应文件中提供虚假材料的；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12.7.3除因不可抗力或磋商文件认可的情形以外，成交供应商不与采购人签订合同的；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12.7.4供应商与采购人、其他供应商或者采购代理机构恶意串通的；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12.7.5磋商文件规定的其他情形。</w:t>
      </w:r>
    </w:p>
    <w:p w:rsidR="00952415" w:rsidRDefault="00952415">
      <w:pPr>
        <w:adjustRightInd w:val="0"/>
        <w:snapToGrid w:val="0"/>
        <w:spacing w:line="360" w:lineRule="auto"/>
        <w:rPr>
          <w:rFonts w:ascii="宋体" w:hAnsi="宋体"/>
          <w:b/>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13、  响应文件的有效期</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13.1  磋商书自投标截止日起90天内有效。有效期短于90天的磋商，将被视为无效投标。</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14、响应文件的签署及规定</w:t>
      </w:r>
    </w:p>
    <w:p w:rsidR="00952415" w:rsidRDefault="00E6142C">
      <w:pPr>
        <w:adjustRightInd w:val="0"/>
        <w:snapToGrid w:val="0"/>
        <w:spacing w:line="360" w:lineRule="auto"/>
        <w:rPr>
          <w:rFonts w:ascii="宋体" w:hAnsi="宋体"/>
          <w:color w:val="000000" w:themeColor="text1"/>
          <w:sz w:val="24"/>
        </w:rPr>
      </w:pPr>
      <w:bookmarkStart w:id="40" w:name="_Toc357700907"/>
      <w:bookmarkStart w:id="41" w:name="_Toc357701038"/>
      <w:bookmarkStart w:id="42" w:name="_Toc150230140"/>
      <w:bookmarkStart w:id="43" w:name="_Toc150135928"/>
      <w:bookmarkStart w:id="44" w:name="_Toc357674482"/>
      <w:bookmarkStart w:id="45" w:name="_Toc150138810"/>
      <w:bookmarkStart w:id="46" w:name="_Toc394336240"/>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1  组成响应文件的各项资料(本须知第9条中所规定)均应遵守本条。</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2  磋商人应填写全称，同时加盖印章。</w:t>
      </w:r>
    </w:p>
    <w:p w:rsidR="00952415" w:rsidRDefault="00E6142C">
      <w:pPr>
        <w:adjustRightInd w:val="0"/>
        <w:snapToGrid w:val="0"/>
        <w:spacing w:line="360" w:lineRule="auto"/>
        <w:ind w:left="720" w:hangingChars="300" w:hanging="720"/>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3  响应文件规定的签字位置不得漏签 (印刷体、复印件无效)。</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4  响应文件（包括报价文件、资格证明及技术文件）</w:t>
      </w:r>
      <w:r>
        <w:rPr>
          <w:rFonts w:ascii="宋体" w:hAnsi="宋体" w:hint="eastAsia"/>
          <w:b/>
          <w:bCs/>
          <w:color w:val="000000" w:themeColor="text1"/>
          <w:sz w:val="24"/>
        </w:rPr>
        <w:t>一式4份。其中正本1份，副本3份，电子版</w:t>
      </w:r>
      <w:r>
        <w:rPr>
          <w:rFonts w:ascii="宋体" w:hAnsi="宋体"/>
          <w:b/>
          <w:bCs/>
          <w:color w:val="000000" w:themeColor="text1"/>
          <w:sz w:val="24"/>
        </w:rPr>
        <w:t>1</w:t>
      </w:r>
      <w:r>
        <w:rPr>
          <w:rFonts w:ascii="宋体" w:hAnsi="宋体" w:hint="eastAsia"/>
          <w:b/>
          <w:bCs/>
          <w:color w:val="000000" w:themeColor="text1"/>
          <w:sz w:val="24"/>
        </w:rPr>
        <w:t>套（标注单位名称）。</w:t>
      </w:r>
      <w:r>
        <w:rPr>
          <w:rFonts w:ascii="宋体" w:hAnsi="宋体" w:hint="eastAsia"/>
          <w:color w:val="000000" w:themeColor="text1"/>
          <w:sz w:val="24"/>
        </w:rPr>
        <w:t>如果正本与副本不符，以正本为准。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14.5  </w:t>
      </w:r>
      <w:r>
        <w:rPr>
          <w:rFonts w:ascii="宋体" w:hAnsi="宋体" w:hint="eastAsia"/>
          <w:b/>
          <w:color w:val="000000" w:themeColor="text1"/>
          <w:sz w:val="24"/>
        </w:rPr>
        <w:t>响应文件的正本必须用不退色的墨水填写或打印，在封面注明“正本”字</w:t>
      </w:r>
      <w:r>
        <w:rPr>
          <w:rFonts w:ascii="宋体" w:hAnsi="宋体" w:hint="eastAsia"/>
          <w:b/>
          <w:color w:val="000000" w:themeColor="text1"/>
          <w:sz w:val="24"/>
        </w:rPr>
        <w:lastRenderedPageBreak/>
        <w:t>样。副本可以用正本的复印件，在封面注明“副本”字样。</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6  响应文件不得涂改和增删，如有修改错漏处，必须由同一签署人签字或盖章。</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7  响应文件因字迹潦草或表达不清所引起的后果由磋商人负责。</w:t>
      </w:r>
    </w:p>
    <w:p w:rsidR="00952415" w:rsidRDefault="00952415">
      <w:pPr>
        <w:spacing w:line="360" w:lineRule="auto"/>
        <w:rPr>
          <w:color w:val="000000" w:themeColor="text1"/>
        </w:rPr>
      </w:pPr>
    </w:p>
    <w:p w:rsidR="00952415" w:rsidRDefault="00E6142C">
      <w:pPr>
        <w:pStyle w:val="1"/>
        <w:spacing w:beforeLines="0" w:afterLines="0"/>
        <w:jc w:val="center"/>
        <w:rPr>
          <w:color w:val="000000" w:themeColor="text1"/>
        </w:rPr>
      </w:pPr>
      <w:bookmarkStart w:id="47" w:name="_Toc400730019"/>
      <w:bookmarkStart w:id="48" w:name="_Toc88"/>
      <w:bookmarkStart w:id="49" w:name="_Toc493159774"/>
      <w:bookmarkStart w:id="50" w:name="_Toc402984848"/>
      <w:bookmarkStart w:id="51" w:name="_Toc405285935"/>
      <w:r>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15、响应文件的密封及标记</w:t>
      </w:r>
    </w:p>
    <w:p w:rsidR="00952415" w:rsidRDefault="00E6142C">
      <w:pPr>
        <w:adjustRightInd w:val="0"/>
        <w:snapToGrid w:val="0"/>
        <w:spacing w:line="360" w:lineRule="auto"/>
        <w:rPr>
          <w:rFonts w:ascii="宋体" w:hAnsi="宋体"/>
          <w:color w:val="000000" w:themeColor="text1"/>
        </w:rPr>
      </w:pPr>
      <w:r>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952415" w:rsidRDefault="00952415">
      <w:pPr>
        <w:adjustRightInd w:val="0"/>
        <w:snapToGrid w:val="0"/>
        <w:spacing w:line="360" w:lineRule="auto"/>
        <w:rPr>
          <w:rFonts w:ascii="宋体" w:hAnsi="宋体"/>
          <w:b/>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16、磋商截止时间</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16.1  响应文件必须在规定的磋商时间送达到指定的磋商地点。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16.2  磋商人的保证金，如果用支票的形式，须在磋商时一同送至磋商地点换取收据。如果用电汇的必须在磋商截止时间前汇入</w:t>
      </w:r>
      <w:r>
        <w:rPr>
          <w:rFonts w:ascii="宋体" w:hAnsi="宋体" w:hint="eastAsia"/>
          <w:b/>
          <w:color w:val="000000" w:themeColor="text1"/>
          <w:sz w:val="24"/>
        </w:rPr>
        <w:t>北京国际工程咨询有限公司</w:t>
      </w:r>
      <w:r>
        <w:rPr>
          <w:rFonts w:ascii="宋体" w:hAnsi="宋体" w:hint="eastAsia"/>
          <w:color w:val="000000" w:themeColor="text1"/>
          <w:sz w:val="24"/>
        </w:rPr>
        <w:t>指定帐户显示到账，并在磋商时提供电汇回执复印件核查。</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16.4  从磋商文件发出之日起至供应商提交首次响应文件截止之日止不得少于10日。</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16.6  在规定的磋商截止时间以后送达的响应文件，采购代理机构拒绝接收。</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17、响应文件的修改和撤回</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Pr>
          <w:rFonts w:ascii="宋体" w:hAnsi="宋体" w:hint="eastAsia"/>
          <w:color w:val="000000" w:themeColor="text1"/>
          <w:sz w:val="24"/>
        </w:rPr>
        <w:lastRenderedPageBreak/>
        <w:t>为准。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17.3磋商人修改响应文件的书面材料(一式4份)，须密封送达磋商地点，同时应在封套上标明“修改响应文件(并注明项目编号)”。</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952415" w:rsidRDefault="00E6142C">
      <w:pPr>
        <w:adjustRightInd w:val="0"/>
        <w:snapToGrid w:val="0"/>
        <w:spacing w:line="360" w:lineRule="auto"/>
        <w:rPr>
          <w:rFonts w:ascii="宋体" w:hAnsi="宋体"/>
          <w:color w:val="000000" w:themeColor="text1"/>
        </w:rPr>
      </w:pPr>
      <w:r>
        <w:rPr>
          <w:rFonts w:ascii="宋体" w:hAnsi="宋体" w:hint="eastAsia"/>
          <w:color w:val="000000" w:themeColor="text1"/>
          <w:sz w:val="24"/>
        </w:rPr>
        <w:t xml:space="preserve">17.5 </w:t>
      </w:r>
      <w:r>
        <w:rPr>
          <w:rFonts w:ascii="宋体" w:hAnsi="宋体" w:hint="eastAsia"/>
          <w:b/>
          <w:color w:val="000000" w:themeColor="text1"/>
          <w:sz w:val="24"/>
        </w:rPr>
        <w:t xml:space="preserve"> 磋商开始后磋商人不得撤回磋商响应文件，否则保证金将被没收。</w:t>
      </w:r>
    </w:p>
    <w:p w:rsidR="00952415" w:rsidRDefault="00952415">
      <w:pPr>
        <w:adjustRightInd w:val="0"/>
        <w:snapToGrid w:val="0"/>
        <w:spacing w:line="360" w:lineRule="auto"/>
        <w:rPr>
          <w:rFonts w:ascii="宋体" w:hAnsi="宋体"/>
          <w:color w:val="000000" w:themeColor="text1"/>
          <w:sz w:val="30"/>
        </w:rPr>
      </w:pPr>
    </w:p>
    <w:p w:rsidR="00952415" w:rsidRDefault="00E6142C">
      <w:pPr>
        <w:pStyle w:val="1"/>
        <w:spacing w:beforeLines="0" w:afterLines="0"/>
        <w:jc w:val="center"/>
        <w:rPr>
          <w:rFonts w:ascii="宋体" w:hAnsi="宋体"/>
          <w:color w:val="000000" w:themeColor="text1"/>
        </w:rPr>
      </w:pPr>
      <w:bookmarkStart w:id="52" w:name="_Toc25730"/>
      <w:bookmarkStart w:id="53" w:name="_Toc357700908"/>
      <w:bookmarkStart w:id="54" w:name="_Toc402984849"/>
      <w:bookmarkStart w:id="55" w:name="_Toc493159775"/>
      <w:bookmarkStart w:id="56" w:name="_Toc150230141"/>
      <w:bookmarkStart w:id="57" w:name="_Toc400730020"/>
      <w:bookmarkStart w:id="58" w:name="_Toc150138811"/>
      <w:bookmarkStart w:id="59" w:name="_Toc394336241"/>
      <w:bookmarkStart w:id="60" w:name="_Toc357701039"/>
      <w:bookmarkStart w:id="61" w:name="_Toc357674483"/>
      <w:bookmarkStart w:id="62" w:name="_Toc150135929"/>
      <w:bookmarkStart w:id="63" w:name="_Toc405285936"/>
      <w:r>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 xml:space="preserve">18、磋商    </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18.1  采购代理机构按竞争性磋商文件规定的时间、地点主持磋商过程。</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18.3  磋商人需对磋商小组提出的问题进行澄清、补充和承诺。</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18.9  磋商文件能够详细列明采购标的的技术、服务要求的，磋商结束后，磋商小组应当要求所有实质性响应的供应商在规定时间内提交最后报价。</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18.10  已提交响应文件的供应商，在提交最后报价之前，可以根据磋商情况退出磋商</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19、对响应文件的初审</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19.1  初审内容为响应文件是否符合竞争性磋商文件的要求、内容是否完整、文件签署是否齐全及验证保证金。</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952415" w:rsidRDefault="00952415">
      <w:pPr>
        <w:adjustRightInd w:val="0"/>
        <w:snapToGrid w:val="0"/>
        <w:spacing w:line="360" w:lineRule="auto"/>
        <w:ind w:left="345"/>
        <w:rPr>
          <w:rFonts w:ascii="宋体" w:hAnsi="宋体"/>
          <w:color w:val="000000" w:themeColor="text1"/>
          <w:sz w:val="24"/>
        </w:rPr>
      </w:pP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20、评审</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20.4  综合评分法评审标准中的分值设置与评审因素的量化指标相对应。磋商文</w:t>
      </w:r>
      <w:r>
        <w:rPr>
          <w:rFonts w:ascii="宋体" w:hAnsi="宋体" w:hint="eastAsia"/>
          <w:color w:val="000000" w:themeColor="text1"/>
          <w:sz w:val="24"/>
        </w:rPr>
        <w:lastRenderedPageBreak/>
        <w:t>件中没有规定的评审标准不得作为评审依据。</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20.5  磋商小组各成员应当独立对每个有效响应的文件进行评价、打分，然后汇总每个供应商每项评分因素的得分。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Pr>
          <w:rFonts w:ascii="宋体" w:hAnsi="宋体"/>
          <w:color w:val="000000" w:themeColor="text1"/>
          <w:sz w:val="24"/>
        </w:rPr>
        <w:t>3</w:t>
      </w:r>
      <w:r>
        <w:rPr>
          <w:rFonts w:ascii="宋体" w:hAnsi="宋体" w:hint="eastAsia"/>
          <w:color w:val="000000" w:themeColor="text1"/>
          <w:sz w:val="24"/>
        </w:rPr>
        <w:t>家。</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Pr>
          <w:rFonts w:ascii="宋体" w:hAnsi="宋体"/>
          <w:color w:val="000000" w:themeColor="text1"/>
          <w:sz w:val="24"/>
        </w:rPr>
        <w:t>3</w:t>
      </w:r>
      <w:r>
        <w:rPr>
          <w:rFonts w:ascii="宋体" w:hAnsi="宋体" w:hint="eastAsia"/>
          <w:color w:val="000000" w:themeColor="text1"/>
          <w:sz w:val="24"/>
        </w:rPr>
        <w:t>家或以上供应商的设计方案或者解决方案，并要求其在规定时间内提交最后报价。</w:t>
      </w:r>
    </w:p>
    <w:p w:rsidR="00952415" w:rsidRDefault="00E6142C">
      <w:pPr>
        <w:snapToGrid w:val="0"/>
        <w:spacing w:beforeLines="20" w:before="62" w:afterLines="20" w:after="62" w:line="360" w:lineRule="auto"/>
        <w:ind w:left="960" w:hangingChars="400" w:hanging="960"/>
        <w:rPr>
          <w:rFonts w:ascii="宋体" w:hAnsi="宋体"/>
          <w:color w:val="000000" w:themeColor="text1"/>
          <w:sz w:val="24"/>
        </w:rPr>
      </w:pPr>
      <w:r>
        <w:rPr>
          <w:rFonts w:ascii="宋体" w:hAnsi="宋体" w:hint="eastAsia"/>
          <w:color w:val="000000" w:themeColor="text1"/>
          <w:sz w:val="24"/>
        </w:rPr>
        <w:t>20.6.1项目符合市场竞争不充分的科研项目，以及需要扶持的科技成果转化项目；</w:t>
      </w:r>
    </w:p>
    <w:p w:rsidR="00952415" w:rsidRDefault="00E6142C">
      <w:pPr>
        <w:snapToGrid w:val="0"/>
        <w:spacing w:beforeLines="20" w:before="62" w:afterLines="20" w:after="62" w:line="360" w:lineRule="auto"/>
        <w:ind w:left="720" w:hangingChars="300" w:hanging="720"/>
        <w:rPr>
          <w:rFonts w:ascii="宋体" w:hAnsi="宋体"/>
          <w:color w:val="000000" w:themeColor="text1"/>
          <w:sz w:val="24"/>
        </w:rPr>
      </w:pPr>
      <w:r>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952415" w:rsidRDefault="00E6142C">
      <w:pPr>
        <w:spacing w:line="360" w:lineRule="auto"/>
        <w:ind w:leftChars="114" w:left="239" w:firstLineChars="200" w:firstLine="480"/>
        <w:rPr>
          <w:rFonts w:ascii="宋体" w:hAnsi="宋体"/>
          <w:color w:val="000000" w:themeColor="text1"/>
          <w:sz w:val="24"/>
        </w:rPr>
      </w:pPr>
      <w:r>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20.7  最后报价是供应商响应文件的有效组成部分。</w:t>
      </w:r>
    </w:p>
    <w:p w:rsidR="00952415" w:rsidRDefault="00952415">
      <w:pPr>
        <w:tabs>
          <w:tab w:val="left" w:pos="567"/>
          <w:tab w:val="left" w:pos="709"/>
        </w:tabs>
        <w:adjustRightInd w:val="0"/>
        <w:snapToGrid w:val="0"/>
        <w:spacing w:line="360" w:lineRule="auto"/>
        <w:rPr>
          <w:rFonts w:ascii="宋体" w:hAnsi="宋体"/>
          <w:b/>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21  评审原则</w:t>
      </w:r>
    </w:p>
    <w:p w:rsidR="00952415" w:rsidRDefault="00E6142C">
      <w:pPr>
        <w:tabs>
          <w:tab w:val="left" w:pos="567"/>
        </w:tabs>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磋商小组在评审时，根据各项技术和服务因素及性价比对磋商人和磋商货物及系统进行综合评价，包括但不限于以下各项因素：</w:t>
      </w:r>
    </w:p>
    <w:p w:rsidR="00952415" w:rsidRDefault="00E6142C">
      <w:pPr>
        <w:adjustRightInd w:val="0"/>
        <w:snapToGrid w:val="0"/>
        <w:spacing w:line="360" w:lineRule="auto"/>
        <w:ind w:firstLineChars="200" w:firstLine="482"/>
        <w:rPr>
          <w:rFonts w:ascii="宋体" w:hAnsi="宋体"/>
          <w:color w:val="000000" w:themeColor="text1"/>
          <w:sz w:val="24"/>
        </w:rPr>
      </w:pPr>
      <w:r>
        <w:rPr>
          <w:rFonts w:ascii="宋体" w:hAnsi="宋体" w:hint="eastAsia"/>
          <w:b/>
          <w:color w:val="000000" w:themeColor="text1"/>
          <w:sz w:val="24"/>
        </w:rPr>
        <w:t>(1)服务方案的先进性、合理性；</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(2)应急保障措施及服务质量承诺；</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(3)安装调试方案的先进性、合理性；</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(4)货物的性能；</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(5)系统的配置与竞争性磋商文件规格要求的偏离程度；</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(6)设备节能环保性；</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lastRenderedPageBreak/>
        <w:t>(7)交货和配送能力的承诺；</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(8)临时工作安排措施计划方案是否完善；</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(9)磋商人的经验和业绩；</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(10)磋商人的实力、资信和经营信誉；</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(11)项目组主要管理人员组成及经验；</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(12)加强与业主相互沟通的具体措施；</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(13)售后服务及承诺；</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(14)技术支持能力、方案及其承诺；</w:t>
      </w:r>
    </w:p>
    <w:p w:rsidR="00952415" w:rsidRDefault="00952415">
      <w:pPr>
        <w:adjustRightInd w:val="0"/>
        <w:snapToGrid w:val="0"/>
        <w:spacing w:line="360" w:lineRule="auto"/>
        <w:ind w:firstLineChars="200" w:firstLine="482"/>
        <w:rPr>
          <w:rFonts w:ascii="宋体" w:hAnsi="宋体"/>
          <w:b/>
          <w:color w:val="000000" w:themeColor="text1"/>
          <w:sz w:val="24"/>
        </w:rPr>
      </w:pP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22、评审过程保密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22.2在评审期间，磋商人企图影响采购代理机构及采购人的任何活动将导致磋商被拒绝，并承担相应的法律责任。</w:t>
      </w:r>
    </w:p>
    <w:p w:rsidR="00952415" w:rsidRDefault="00952415">
      <w:pPr>
        <w:tabs>
          <w:tab w:val="left" w:pos="567"/>
          <w:tab w:val="left" w:pos="709"/>
        </w:tabs>
        <w:adjustRightInd w:val="0"/>
        <w:snapToGrid w:val="0"/>
        <w:spacing w:line="360" w:lineRule="auto"/>
        <w:rPr>
          <w:rFonts w:ascii="宋体" w:hAnsi="宋体"/>
          <w:b/>
          <w:color w:val="000000" w:themeColor="text1"/>
          <w:sz w:val="24"/>
        </w:rPr>
      </w:pPr>
    </w:p>
    <w:p w:rsidR="00952415" w:rsidRDefault="00E6142C">
      <w:pPr>
        <w:tabs>
          <w:tab w:val="left" w:pos="567"/>
          <w:tab w:val="left" w:pos="709"/>
        </w:tabs>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23、 成交条件：</w:t>
      </w:r>
    </w:p>
    <w:p w:rsidR="00952415" w:rsidRDefault="00E6142C">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24、重新采购</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24.1因情况变化，不再符合规定的竞争性磋商采购方式适用情形的；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24.2出现影响采购公正的违法、违规行为的；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24.4磋商小组推荐的前三名候选人均放弃中标。</w:t>
      </w:r>
    </w:p>
    <w:p w:rsidR="00952415" w:rsidRDefault="00952415">
      <w:pPr>
        <w:adjustRightInd w:val="0"/>
        <w:snapToGrid w:val="0"/>
        <w:spacing w:line="360" w:lineRule="auto"/>
        <w:rPr>
          <w:rFonts w:ascii="宋体" w:hAnsi="宋体"/>
          <w:b/>
          <w:color w:val="000000" w:themeColor="text1"/>
          <w:sz w:val="24"/>
        </w:rPr>
      </w:pPr>
    </w:p>
    <w:p w:rsidR="00952415" w:rsidRDefault="00952415">
      <w:pPr>
        <w:adjustRightInd w:val="0"/>
        <w:snapToGrid w:val="0"/>
        <w:spacing w:line="360" w:lineRule="auto"/>
        <w:rPr>
          <w:rFonts w:ascii="宋体" w:hAnsi="宋体"/>
          <w:b/>
          <w:color w:val="000000" w:themeColor="text1"/>
          <w:sz w:val="24"/>
        </w:rPr>
      </w:pPr>
    </w:p>
    <w:p w:rsidR="00952415" w:rsidRDefault="00E6142C">
      <w:pPr>
        <w:adjustRightInd w:val="0"/>
        <w:snapToGrid w:val="0"/>
        <w:spacing w:line="360" w:lineRule="auto"/>
        <w:ind w:firstLineChars="50" w:firstLine="120"/>
        <w:jc w:val="center"/>
        <w:rPr>
          <w:rFonts w:ascii="宋体" w:hAnsi="宋体"/>
          <w:b/>
          <w:color w:val="000000" w:themeColor="text1"/>
          <w:sz w:val="24"/>
        </w:rPr>
      </w:pPr>
      <w:bookmarkStart w:id="64" w:name="_Toc400730021"/>
      <w:bookmarkStart w:id="65" w:name="_Toc2018"/>
      <w:bookmarkStart w:id="66" w:name="_Toc357701040"/>
      <w:bookmarkStart w:id="67" w:name="_Toc402984850"/>
      <w:bookmarkStart w:id="68" w:name="_Toc394336242"/>
      <w:bookmarkStart w:id="69" w:name="_Toc150135930"/>
      <w:bookmarkStart w:id="70" w:name="_Toc357700909"/>
      <w:bookmarkStart w:id="71" w:name="_Toc405285937"/>
      <w:bookmarkStart w:id="72" w:name="_Toc357674484"/>
      <w:bookmarkStart w:id="73" w:name="_Toc150230142"/>
      <w:bookmarkStart w:id="74" w:name="_Toc393738552"/>
      <w:bookmarkStart w:id="75" w:name="_Toc150138812"/>
      <w:r>
        <w:rPr>
          <w:rFonts w:ascii="宋体" w:hAnsi="宋体" w:hint="eastAsia"/>
          <w:b/>
          <w:color w:val="000000" w:themeColor="text1"/>
          <w:sz w:val="24"/>
        </w:rPr>
        <w:lastRenderedPageBreak/>
        <w:t>六 授予合同</w:t>
      </w:r>
      <w:bookmarkEnd w:id="64"/>
      <w:bookmarkEnd w:id="65"/>
      <w:bookmarkEnd w:id="66"/>
      <w:bookmarkEnd w:id="67"/>
      <w:bookmarkEnd w:id="68"/>
      <w:bookmarkEnd w:id="69"/>
      <w:bookmarkEnd w:id="70"/>
      <w:bookmarkEnd w:id="71"/>
      <w:bookmarkEnd w:id="72"/>
      <w:bookmarkEnd w:id="73"/>
      <w:bookmarkEnd w:id="74"/>
      <w:bookmarkEnd w:id="75"/>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25、最终审查</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25.1  最终审查的对象是项目的预成交方。</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25.3  接受最终审查的预成交方，必须如实回答和受理采购代理机构及采购人的询问或考查，并提供所需的有关资料。</w:t>
      </w:r>
      <w:r>
        <w:rPr>
          <w:rFonts w:ascii="宋体" w:hAnsi="宋体" w:hint="eastAsia"/>
          <w:b/>
          <w:color w:val="000000" w:themeColor="text1"/>
          <w:sz w:val="24"/>
        </w:rPr>
        <w:cr/>
      </w:r>
      <w:r>
        <w:rPr>
          <w:rFonts w:ascii="宋体" w:hAnsi="宋体" w:hint="eastAsia"/>
          <w:b/>
          <w:color w:val="000000" w:themeColor="text1"/>
          <w:sz w:val="24"/>
        </w:rPr>
        <w:cr/>
        <w:t>26、采购人接受和拒绝任何或所有磋商的权利</w:t>
      </w:r>
      <w:r>
        <w:rPr>
          <w:rFonts w:ascii="宋体" w:hAnsi="宋体"/>
          <w:color w:val="000000" w:themeColor="text1"/>
          <w:sz w:val="24"/>
        </w:rPr>
        <w:cr/>
      </w:r>
      <w:r>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Pr>
          <w:rFonts w:ascii="宋体" w:hAnsi="宋体" w:hint="eastAsia"/>
          <w:color w:val="000000" w:themeColor="text1"/>
          <w:sz w:val="24"/>
        </w:rPr>
        <w:cr/>
      </w: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27、成交供应商的确认</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27.1  采购代理机构应当在评审结束后2个工作日内将评审报告送采购人确认。</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952415" w:rsidRDefault="00952415">
      <w:pPr>
        <w:adjustRightInd w:val="0"/>
        <w:snapToGrid w:val="0"/>
        <w:spacing w:line="360" w:lineRule="auto"/>
        <w:rPr>
          <w:rFonts w:ascii="宋体" w:hAnsi="宋体"/>
          <w:color w:val="000000" w:themeColor="text1"/>
        </w:rPr>
      </w:pPr>
    </w:p>
    <w:p w:rsidR="00952415" w:rsidRDefault="00E6142C">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28、成交通知</w:t>
      </w:r>
      <w:r>
        <w:rPr>
          <w:rFonts w:ascii="宋体" w:hAnsi="宋体"/>
          <w:b/>
          <w:color w:val="000000" w:themeColor="text1"/>
          <w:sz w:val="24"/>
        </w:rPr>
        <w:cr/>
      </w:r>
      <w:r>
        <w:rPr>
          <w:rFonts w:ascii="宋体" w:hAnsi="宋体" w:hint="eastAsia"/>
          <w:color w:val="000000" w:themeColor="text1"/>
          <w:sz w:val="24"/>
        </w:rPr>
        <w:t>28.1  在磋商有效期内，采购代理机构以书面形式通知所选定的成交方。</w:t>
      </w:r>
      <w:r>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28.3  成交供应商的磋商保证金应当在采购合同签订后5个工作日内退还。</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28.4 《成交通知书》将是合同的一个组成部分。</w:t>
      </w:r>
      <w:r>
        <w:rPr>
          <w:rFonts w:ascii="宋体" w:hAnsi="宋体" w:hint="eastAsia"/>
          <w:color w:val="000000" w:themeColor="text1"/>
          <w:sz w:val="24"/>
        </w:rPr>
        <w:cr/>
      </w:r>
      <w:r>
        <w:rPr>
          <w:rFonts w:ascii="宋体" w:hAnsi="宋体" w:hint="eastAsia"/>
          <w:color w:val="000000" w:themeColor="text1"/>
        </w:rPr>
        <w:lastRenderedPageBreak/>
        <w:cr/>
      </w:r>
      <w:r>
        <w:rPr>
          <w:rFonts w:ascii="宋体" w:hAnsi="宋体" w:hint="eastAsia"/>
          <w:b/>
          <w:color w:val="000000" w:themeColor="text1"/>
          <w:sz w:val="24"/>
        </w:rPr>
        <w:t>29、签定合同</w:t>
      </w:r>
      <w:r>
        <w:rPr>
          <w:rFonts w:ascii="宋体" w:hAnsi="宋体"/>
          <w:b/>
          <w:color w:val="000000" w:themeColor="text1"/>
          <w:sz w:val="24"/>
        </w:rPr>
        <w:cr/>
      </w:r>
      <w:r>
        <w:rPr>
          <w:rFonts w:ascii="宋体" w:hAnsi="宋体" w:hint="eastAsia"/>
          <w:color w:val="000000" w:themeColor="text1"/>
          <w:sz w:val="24"/>
        </w:rPr>
        <w:t>29.1  成交方应按《成交通知书》中规定的时间、地点与买方签定合同，否则按磋商后撤回磋商处理。</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29.6  竞争性磋商文件、成交方的响应文件及评审过程中有关澄清文件均应作为合同附件。</w:t>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29.7  合同与服务技术需求及要求内容不一致以技术需求为准。</w:t>
      </w:r>
      <w:r>
        <w:rPr>
          <w:rFonts w:ascii="宋体" w:hAnsi="宋体" w:hint="eastAsia"/>
          <w:color w:val="000000" w:themeColor="text1"/>
          <w:sz w:val="24"/>
        </w:rPr>
        <w:cr/>
      </w:r>
    </w:p>
    <w:p w:rsidR="00952415" w:rsidRDefault="00E6142C">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30.质疑</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   </w:t>
      </w:r>
      <w:r>
        <w:rPr>
          <w:rFonts w:hAnsi="宋体"/>
          <w:color w:val="000000" w:themeColor="text1"/>
          <w:kern w:val="2"/>
          <w:szCs w:val="24"/>
        </w:rPr>
        <w:t>供应商认为</w:t>
      </w:r>
      <w:r>
        <w:rPr>
          <w:rFonts w:hAnsi="宋体" w:hint="eastAsia"/>
          <w:color w:val="000000" w:themeColor="text1"/>
          <w:kern w:val="2"/>
          <w:szCs w:val="24"/>
        </w:rPr>
        <w:t>磋商文件</w:t>
      </w:r>
      <w:r>
        <w:rPr>
          <w:rFonts w:hAnsi="宋体"/>
          <w:color w:val="000000" w:themeColor="text1"/>
          <w:kern w:val="2"/>
          <w:szCs w:val="24"/>
        </w:rPr>
        <w:t>、</w:t>
      </w:r>
      <w:r>
        <w:rPr>
          <w:rFonts w:hAnsi="宋体" w:hint="eastAsia"/>
          <w:color w:val="000000" w:themeColor="text1"/>
          <w:kern w:val="2"/>
          <w:szCs w:val="24"/>
        </w:rPr>
        <w:t>招标</w:t>
      </w:r>
      <w:r>
        <w:rPr>
          <w:rFonts w:hAnsi="宋体"/>
          <w:color w:val="000000" w:themeColor="text1"/>
          <w:kern w:val="2"/>
          <w:szCs w:val="24"/>
        </w:rPr>
        <w:t>过程、中标结果使自己的权益受到损害的，可以在知道或者应知其权益受到损害之日起7个工作日内，以书面形式向采购代理机构</w:t>
      </w:r>
      <w:r>
        <w:rPr>
          <w:rFonts w:hAnsi="宋体" w:hint="eastAsia"/>
          <w:color w:val="000000" w:themeColor="text1"/>
          <w:kern w:val="2"/>
          <w:szCs w:val="24"/>
        </w:rPr>
        <w:t>（具体联系方式见本磋商文件）</w:t>
      </w:r>
      <w:r>
        <w:rPr>
          <w:rFonts w:hAnsi="宋体"/>
          <w:color w:val="000000" w:themeColor="text1"/>
          <w:kern w:val="2"/>
          <w:szCs w:val="24"/>
        </w:rPr>
        <w:t>提出质疑</w:t>
      </w:r>
      <w:r>
        <w:rPr>
          <w:rFonts w:hAnsi="宋体" w:hint="eastAsia"/>
          <w:color w:val="000000" w:themeColor="text1"/>
          <w:kern w:val="2"/>
          <w:szCs w:val="24"/>
        </w:rPr>
        <w:t>（</w:t>
      </w:r>
      <w:r>
        <w:rPr>
          <w:rFonts w:hAnsi="宋体"/>
          <w:color w:val="000000" w:themeColor="text1"/>
          <w:kern w:val="2"/>
          <w:szCs w:val="24"/>
        </w:rPr>
        <w:t>针对同一</w:t>
      </w:r>
      <w:r>
        <w:rPr>
          <w:rFonts w:hAnsi="宋体" w:hint="eastAsia"/>
          <w:color w:val="000000" w:themeColor="text1"/>
          <w:kern w:val="2"/>
          <w:szCs w:val="24"/>
        </w:rPr>
        <w:t>招标</w:t>
      </w:r>
      <w:r>
        <w:rPr>
          <w:rFonts w:hAnsi="宋体"/>
          <w:color w:val="000000" w:themeColor="text1"/>
          <w:kern w:val="2"/>
          <w:szCs w:val="24"/>
        </w:rPr>
        <w:t>程序环节的质疑</w:t>
      </w:r>
      <w:r>
        <w:rPr>
          <w:rFonts w:hAnsi="宋体" w:hint="eastAsia"/>
          <w:color w:val="000000" w:themeColor="text1"/>
          <w:kern w:val="2"/>
          <w:szCs w:val="24"/>
        </w:rPr>
        <w:t>，</w:t>
      </w:r>
      <w:r>
        <w:rPr>
          <w:rFonts w:hAnsi="宋体"/>
          <w:color w:val="000000" w:themeColor="text1"/>
          <w:kern w:val="2"/>
          <w:szCs w:val="24"/>
        </w:rPr>
        <w:t>供应商</w:t>
      </w:r>
      <w:r>
        <w:rPr>
          <w:rFonts w:hAnsi="宋体" w:hint="eastAsia"/>
          <w:color w:val="000000" w:themeColor="text1"/>
          <w:kern w:val="2"/>
          <w:szCs w:val="24"/>
        </w:rPr>
        <w:t>应</w:t>
      </w:r>
      <w:r>
        <w:rPr>
          <w:rFonts w:hAnsi="宋体"/>
          <w:color w:val="000000" w:themeColor="text1"/>
          <w:kern w:val="2"/>
          <w:szCs w:val="24"/>
        </w:rPr>
        <w:t>在法定质疑期内一次性提出</w:t>
      </w:r>
      <w:r>
        <w:rPr>
          <w:rFonts w:hAnsi="宋体" w:hint="eastAsia"/>
          <w:color w:val="000000" w:themeColor="text1"/>
          <w:kern w:val="2"/>
          <w:szCs w:val="24"/>
        </w:rPr>
        <w:t>）。</w:t>
      </w:r>
      <w:r>
        <w:rPr>
          <w:rFonts w:hAnsi="宋体"/>
          <w:color w:val="000000" w:themeColor="text1"/>
          <w:kern w:val="2"/>
          <w:szCs w:val="24"/>
        </w:rPr>
        <w:t>应知其权益受到损害之日</w:t>
      </w:r>
      <w:r>
        <w:rPr>
          <w:rFonts w:hAnsi="宋体" w:hint="eastAsia"/>
          <w:color w:val="000000" w:themeColor="text1"/>
          <w:kern w:val="2"/>
          <w:szCs w:val="24"/>
        </w:rPr>
        <w:t>，</w:t>
      </w:r>
      <w:r>
        <w:rPr>
          <w:rFonts w:hAnsi="宋体"/>
          <w:color w:val="000000" w:themeColor="text1"/>
          <w:kern w:val="2"/>
          <w:szCs w:val="24"/>
        </w:rPr>
        <w:t>是指：</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30.1.1 </w:t>
      </w:r>
      <w:r>
        <w:rPr>
          <w:rFonts w:hAnsi="宋体"/>
          <w:color w:val="000000" w:themeColor="text1"/>
          <w:kern w:val="2"/>
          <w:szCs w:val="24"/>
        </w:rPr>
        <w:t>对可以质疑的</w:t>
      </w:r>
      <w:r>
        <w:rPr>
          <w:rFonts w:hAnsi="宋体" w:hint="eastAsia"/>
          <w:color w:val="000000" w:themeColor="text1"/>
          <w:kern w:val="2"/>
          <w:szCs w:val="24"/>
        </w:rPr>
        <w:t>磋商文件</w:t>
      </w:r>
      <w:r>
        <w:rPr>
          <w:rFonts w:hAnsi="宋体"/>
          <w:color w:val="000000" w:themeColor="text1"/>
          <w:kern w:val="2"/>
          <w:szCs w:val="24"/>
        </w:rPr>
        <w:t>提出质疑的，为</w:t>
      </w:r>
      <w:r>
        <w:rPr>
          <w:rFonts w:hAnsi="宋体" w:hint="eastAsia"/>
          <w:color w:val="000000" w:themeColor="text1"/>
          <w:kern w:val="2"/>
          <w:szCs w:val="24"/>
        </w:rPr>
        <w:t>按要求购买并收到磋商文件</w:t>
      </w:r>
      <w:r>
        <w:rPr>
          <w:rFonts w:hAnsi="宋体"/>
          <w:color w:val="000000" w:themeColor="text1"/>
          <w:kern w:val="2"/>
          <w:szCs w:val="24"/>
        </w:rPr>
        <w:t>之日；</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30.1.2 </w:t>
      </w:r>
      <w:r>
        <w:rPr>
          <w:rFonts w:hAnsi="宋体"/>
          <w:color w:val="000000" w:themeColor="text1"/>
          <w:kern w:val="2"/>
          <w:szCs w:val="24"/>
        </w:rPr>
        <w:t>对</w:t>
      </w:r>
      <w:r>
        <w:rPr>
          <w:rFonts w:hAnsi="宋体" w:hint="eastAsia"/>
          <w:color w:val="000000" w:themeColor="text1"/>
          <w:kern w:val="2"/>
          <w:szCs w:val="24"/>
        </w:rPr>
        <w:t>招标</w:t>
      </w:r>
      <w:r>
        <w:rPr>
          <w:rFonts w:hAnsi="宋体"/>
          <w:color w:val="000000" w:themeColor="text1"/>
          <w:kern w:val="2"/>
          <w:szCs w:val="24"/>
        </w:rPr>
        <w:t>过程提出质疑的，为各</w:t>
      </w:r>
      <w:r>
        <w:rPr>
          <w:rFonts w:hAnsi="宋体" w:hint="eastAsia"/>
          <w:color w:val="000000" w:themeColor="text1"/>
          <w:kern w:val="2"/>
          <w:szCs w:val="24"/>
        </w:rPr>
        <w:t>招标</w:t>
      </w:r>
      <w:r>
        <w:rPr>
          <w:rFonts w:hAnsi="宋体"/>
          <w:color w:val="000000" w:themeColor="text1"/>
          <w:kern w:val="2"/>
          <w:szCs w:val="24"/>
        </w:rPr>
        <w:t>程序环节结束之日；</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lastRenderedPageBreak/>
        <w:t xml:space="preserve">30.1.3 </w:t>
      </w:r>
      <w:r>
        <w:rPr>
          <w:rFonts w:hAnsi="宋体"/>
          <w:color w:val="000000" w:themeColor="text1"/>
          <w:kern w:val="2"/>
          <w:szCs w:val="24"/>
        </w:rPr>
        <w:t>对中标结果提出质疑的，为中标结果公告期限届满之日。</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30.2   </w:t>
      </w:r>
      <w:r>
        <w:rPr>
          <w:rFonts w:hAnsi="宋体"/>
          <w:color w:val="000000" w:themeColor="text1"/>
          <w:kern w:val="2"/>
          <w:szCs w:val="24"/>
        </w:rPr>
        <w:t>提出质疑的供应商应当是参与所质疑项目</w:t>
      </w:r>
      <w:r>
        <w:rPr>
          <w:rFonts w:hAnsi="宋体" w:hint="eastAsia"/>
          <w:color w:val="000000" w:themeColor="text1"/>
          <w:kern w:val="2"/>
          <w:szCs w:val="24"/>
        </w:rPr>
        <w:t>招标</w:t>
      </w:r>
      <w:r>
        <w:rPr>
          <w:rFonts w:hAnsi="宋体"/>
          <w:color w:val="000000" w:themeColor="text1"/>
          <w:kern w:val="2"/>
          <w:szCs w:val="24"/>
        </w:rPr>
        <w:t>活动的供应商</w:t>
      </w:r>
      <w:r>
        <w:rPr>
          <w:rFonts w:hAnsi="宋体" w:hint="eastAsia"/>
          <w:color w:val="000000" w:themeColor="text1"/>
          <w:kern w:val="2"/>
          <w:szCs w:val="24"/>
        </w:rPr>
        <w:t>。</w:t>
      </w:r>
      <w:r>
        <w:rPr>
          <w:rFonts w:hAnsi="宋体"/>
          <w:color w:val="000000" w:themeColor="text1"/>
          <w:kern w:val="2"/>
          <w:szCs w:val="24"/>
        </w:rPr>
        <w:t>潜在供应商已</w:t>
      </w:r>
      <w:r>
        <w:rPr>
          <w:rFonts w:hAnsi="宋体" w:hint="eastAsia"/>
          <w:color w:val="000000" w:themeColor="text1"/>
          <w:kern w:val="2"/>
          <w:szCs w:val="24"/>
        </w:rPr>
        <w:t>按要求购买磋商文件</w:t>
      </w:r>
      <w:r>
        <w:rPr>
          <w:rFonts w:hAnsi="宋体"/>
          <w:color w:val="000000" w:themeColor="text1"/>
          <w:kern w:val="2"/>
          <w:szCs w:val="24"/>
        </w:rPr>
        <w:t>的，可以</w:t>
      </w:r>
      <w:r>
        <w:rPr>
          <w:rFonts w:hAnsi="宋体" w:hint="eastAsia"/>
          <w:color w:val="000000" w:themeColor="text1"/>
          <w:kern w:val="2"/>
          <w:szCs w:val="24"/>
        </w:rPr>
        <w:t>按规定</w:t>
      </w:r>
      <w:r>
        <w:rPr>
          <w:rFonts w:hAnsi="宋体"/>
          <w:color w:val="000000" w:themeColor="text1"/>
          <w:kern w:val="2"/>
          <w:szCs w:val="24"/>
        </w:rPr>
        <w:t>对</w:t>
      </w:r>
      <w:r>
        <w:rPr>
          <w:rFonts w:hAnsi="宋体" w:hint="eastAsia"/>
          <w:color w:val="000000" w:themeColor="text1"/>
          <w:kern w:val="2"/>
          <w:szCs w:val="24"/>
        </w:rPr>
        <w:t>磋商文件提出</w:t>
      </w:r>
      <w:r>
        <w:rPr>
          <w:rFonts w:hAnsi="宋体"/>
          <w:color w:val="000000" w:themeColor="text1"/>
          <w:kern w:val="2"/>
          <w:szCs w:val="24"/>
        </w:rPr>
        <w:t>质疑。</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30.3   </w:t>
      </w:r>
      <w:r>
        <w:rPr>
          <w:rFonts w:hAnsi="宋体"/>
          <w:color w:val="000000" w:themeColor="text1"/>
          <w:kern w:val="2"/>
          <w:szCs w:val="24"/>
        </w:rPr>
        <w:t>供应商提出质疑应当提交质疑函和必要的证明材料</w:t>
      </w:r>
      <w:r>
        <w:rPr>
          <w:rFonts w:hAnsi="宋体" w:hint="eastAsia"/>
          <w:color w:val="000000" w:themeColor="text1"/>
          <w:kern w:val="2"/>
          <w:szCs w:val="24"/>
        </w:rPr>
        <w:t>，质疑函</w:t>
      </w:r>
      <w:r>
        <w:rPr>
          <w:rFonts w:hAnsi="宋体"/>
          <w:color w:val="000000" w:themeColor="text1"/>
          <w:kern w:val="2"/>
          <w:szCs w:val="24"/>
        </w:rPr>
        <w:t>应当由法定代表人</w:t>
      </w:r>
      <w:r>
        <w:rPr>
          <w:rFonts w:hAnsi="宋体" w:hint="eastAsia"/>
          <w:color w:val="000000" w:themeColor="text1"/>
          <w:kern w:val="2"/>
          <w:szCs w:val="24"/>
        </w:rPr>
        <w:t>（</w:t>
      </w:r>
      <w:r>
        <w:rPr>
          <w:rFonts w:hAnsi="宋体"/>
          <w:color w:val="000000" w:themeColor="text1"/>
          <w:kern w:val="2"/>
          <w:szCs w:val="24"/>
        </w:rPr>
        <w:t>主要负责人</w:t>
      </w:r>
      <w:r>
        <w:rPr>
          <w:rFonts w:hAnsi="宋体" w:hint="eastAsia"/>
          <w:color w:val="000000" w:themeColor="text1"/>
          <w:kern w:val="2"/>
          <w:szCs w:val="24"/>
        </w:rPr>
        <w:t>）</w:t>
      </w:r>
      <w:r>
        <w:rPr>
          <w:rFonts w:hAnsi="宋体"/>
          <w:color w:val="000000" w:themeColor="text1"/>
          <w:kern w:val="2"/>
          <w:szCs w:val="24"/>
        </w:rPr>
        <w:t>或者其授权代表签字</w:t>
      </w:r>
      <w:r>
        <w:rPr>
          <w:rFonts w:hAnsi="宋体" w:hint="eastAsia"/>
          <w:color w:val="000000" w:themeColor="text1"/>
          <w:kern w:val="2"/>
          <w:szCs w:val="24"/>
        </w:rPr>
        <w:t>（</w:t>
      </w:r>
      <w:r>
        <w:rPr>
          <w:rFonts w:hAnsi="宋体"/>
          <w:color w:val="000000" w:themeColor="text1"/>
          <w:kern w:val="2"/>
          <w:szCs w:val="24"/>
        </w:rPr>
        <w:t>或者盖章</w:t>
      </w:r>
      <w:r>
        <w:rPr>
          <w:rFonts w:hAnsi="宋体" w:hint="eastAsia"/>
          <w:color w:val="000000" w:themeColor="text1"/>
          <w:kern w:val="2"/>
          <w:szCs w:val="24"/>
        </w:rPr>
        <w:t>），</w:t>
      </w:r>
      <w:r>
        <w:rPr>
          <w:rFonts w:hAnsi="宋体"/>
          <w:color w:val="000000" w:themeColor="text1"/>
          <w:kern w:val="2"/>
          <w:szCs w:val="24"/>
        </w:rPr>
        <w:t>并加盖</w:t>
      </w:r>
      <w:r>
        <w:rPr>
          <w:rFonts w:hAnsi="宋体" w:hint="eastAsia"/>
          <w:color w:val="000000" w:themeColor="text1"/>
          <w:kern w:val="2"/>
          <w:szCs w:val="24"/>
        </w:rPr>
        <w:t>单位</w:t>
      </w:r>
      <w:r>
        <w:rPr>
          <w:rFonts w:hAnsi="宋体"/>
          <w:color w:val="000000" w:themeColor="text1"/>
          <w:kern w:val="2"/>
          <w:szCs w:val="24"/>
        </w:rPr>
        <w:t>公章</w:t>
      </w:r>
      <w:r>
        <w:rPr>
          <w:rFonts w:hAnsi="宋体" w:hint="eastAsia"/>
          <w:color w:val="000000" w:themeColor="text1"/>
          <w:kern w:val="2"/>
          <w:szCs w:val="24"/>
        </w:rPr>
        <w:t>，</w:t>
      </w:r>
      <w:r>
        <w:rPr>
          <w:rFonts w:hAnsi="宋体"/>
          <w:color w:val="000000" w:themeColor="text1"/>
          <w:kern w:val="2"/>
          <w:szCs w:val="24"/>
        </w:rPr>
        <w:t>供应商为自然人的，应当由本人签字</w:t>
      </w:r>
      <w:r>
        <w:rPr>
          <w:rFonts w:hAnsi="宋体" w:hint="eastAsia"/>
          <w:color w:val="000000" w:themeColor="text1"/>
          <w:kern w:val="2"/>
          <w:szCs w:val="24"/>
        </w:rPr>
        <w:t>。</w:t>
      </w:r>
      <w:r>
        <w:rPr>
          <w:rFonts w:hAnsi="宋体"/>
          <w:color w:val="000000" w:themeColor="text1"/>
          <w:kern w:val="2"/>
          <w:szCs w:val="24"/>
        </w:rPr>
        <w:t>供应商可以委托代理人进行质疑</w:t>
      </w:r>
      <w:r>
        <w:rPr>
          <w:rFonts w:hAnsi="宋体" w:hint="eastAsia"/>
          <w:color w:val="000000" w:themeColor="text1"/>
          <w:kern w:val="2"/>
          <w:szCs w:val="24"/>
        </w:rPr>
        <w:t>，</w:t>
      </w:r>
      <w:r>
        <w:rPr>
          <w:rFonts w:hAnsi="宋体"/>
          <w:color w:val="000000" w:themeColor="text1"/>
          <w:kern w:val="2"/>
          <w:szCs w:val="24"/>
        </w:rPr>
        <w:t>其授权委托书应当载明代理人的姓名或者名称、代理事项、具体权限、期限和相关事项</w:t>
      </w:r>
      <w:r>
        <w:rPr>
          <w:rFonts w:hAnsi="宋体" w:hint="eastAsia"/>
          <w:color w:val="000000" w:themeColor="text1"/>
          <w:kern w:val="2"/>
          <w:szCs w:val="24"/>
        </w:rPr>
        <w:t>，</w:t>
      </w:r>
      <w:r>
        <w:rPr>
          <w:rFonts w:hAnsi="宋体"/>
          <w:color w:val="000000" w:themeColor="text1"/>
          <w:kern w:val="2"/>
          <w:szCs w:val="24"/>
        </w:rPr>
        <w:t>由法定代表人</w:t>
      </w:r>
      <w:r>
        <w:rPr>
          <w:rFonts w:hAnsi="宋体" w:hint="eastAsia"/>
          <w:color w:val="000000" w:themeColor="text1"/>
          <w:kern w:val="2"/>
          <w:szCs w:val="24"/>
        </w:rPr>
        <w:t>（</w:t>
      </w:r>
      <w:r>
        <w:rPr>
          <w:rFonts w:hAnsi="宋体"/>
          <w:color w:val="000000" w:themeColor="text1"/>
          <w:kern w:val="2"/>
          <w:szCs w:val="24"/>
        </w:rPr>
        <w:t>主要负责人</w:t>
      </w:r>
      <w:r>
        <w:rPr>
          <w:rFonts w:hAnsi="宋体" w:hint="eastAsia"/>
          <w:color w:val="000000" w:themeColor="text1"/>
          <w:kern w:val="2"/>
          <w:szCs w:val="24"/>
        </w:rPr>
        <w:t>）</w:t>
      </w:r>
      <w:r>
        <w:rPr>
          <w:rFonts w:hAnsi="宋体"/>
          <w:color w:val="000000" w:themeColor="text1"/>
          <w:kern w:val="2"/>
          <w:szCs w:val="24"/>
        </w:rPr>
        <w:t>签字</w:t>
      </w:r>
      <w:r>
        <w:rPr>
          <w:rFonts w:hAnsi="宋体" w:hint="eastAsia"/>
          <w:color w:val="000000" w:themeColor="text1"/>
          <w:kern w:val="2"/>
          <w:szCs w:val="24"/>
        </w:rPr>
        <w:t>（</w:t>
      </w:r>
      <w:r>
        <w:rPr>
          <w:rFonts w:hAnsi="宋体"/>
          <w:color w:val="000000" w:themeColor="text1"/>
          <w:kern w:val="2"/>
          <w:szCs w:val="24"/>
        </w:rPr>
        <w:t>或者盖章</w:t>
      </w:r>
      <w:r>
        <w:rPr>
          <w:rFonts w:hAnsi="宋体" w:hint="eastAsia"/>
          <w:color w:val="000000" w:themeColor="text1"/>
          <w:kern w:val="2"/>
          <w:szCs w:val="24"/>
        </w:rPr>
        <w:t>），</w:t>
      </w:r>
      <w:r>
        <w:rPr>
          <w:rFonts w:hAnsi="宋体"/>
          <w:color w:val="000000" w:themeColor="text1"/>
          <w:kern w:val="2"/>
          <w:szCs w:val="24"/>
        </w:rPr>
        <w:t>并加盖</w:t>
      </w:r>
      <w:r>
        <w:rPr>
          <w:rFonts w:hAnsi="宋体" w:hint="eastAsia"/>
          <w:color w:val="000000" w:themeColor="text1"/>
          <w:kern w:val="2"/>
          <w:szCs w:val="24"/>
        </w:rPr>
        <w:t>单位</w:t>
      </w:r>
      <w:r>
        <w:rPr>
          <w:rFonts w:hAnsi="宋体"/>
          <w:color w:val="000000" w:themeColor="text1"/>
          <w:kern w:val="2"/>
          <w:szCs w:val="24"/>
        </w:rPr>
        <w:t>公章</w:t>
      </w:r>
      <w:r>
        <w:rPr>
          <w:rFonts w:hAnsi="宋体" w:hint="eastAsia"/>
          <w:color w:val="000000" w:themeColor="text1"/>
          <w:kern w:val="2"/>
          <w:szCs w:val="24"/>
        </w:rPr>
        <w:t>，</w:t>
      </w:r>
      <w:r>
        <w:rPr>
          <w:rFonts w:hAnsi="宋体"/>
          <w:color w:val="000000" w:themeColor="text1"/>
          <w:kern w:val="2"/>
          <w:szCs w:val="24"/>
        </w:rPr>
        <w:t>供应商为自然人的，应当由本人签字</w:t>
      </w:r>
      <w:r>
        <w:rPr>
          <w:rFonts w:hAnsi="宋体" w:hint="eastAsia"/>
          <w:color w:val="000000" w:themeColor="text1"/>
          <w:kern w:val="2"/>
          <w:szCs w:val="24"/>
        </w:rPr>
        <w:t>。</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30.4   </w:t>
      </w:r>
      <w:r>
        <w:rPr>
          <w:rFonts w:hAnsi="宋体"/>
          <w:color w:val="000000" w:themeColor="text1"/>
          <w:kern w:val="2"/>
          <w:szCs w:val="24"/>
        </w:rPr>
        <w:t>质疑函应当包括下列内容：</w:t>
      </w:r>
    </w:p>
    <w:p w:rsidR="00952415" w:rsidRDefault="00E6142C">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1</w:t>
      </w:r>
      <w:r>
        <w:rPr>
          <w:rFonts w:hAnsi="宋体"/>
          <w:color w:val="000000" w:themeColor="text1"/>
          <w:kern w:val="2"/>
          <w:szCs w:val="24"/>
        </w:rPr>
        <w:t>）供应商的姓名或者名称、地址、邮编、联系人及联系电话；</w:t>
      </w:r>
    </w:p>
    <w:p w:rsidR="00952415" w:rsidRDefault="00E6142C">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2</w:t>
      </w:r>
      <w:r>
        <w:rPr>
          <w:rFonts w:hAnsi="宋体"/>
          <w:color w:val="000000" w:themeColor="text1"/>
          <w:kern w:val="2"/>
          <w:szCs w:val="24"/>
        </w:rPr>
        <w:t>）质疑项目的名称、编号；</w:t>
      </w:r>
    </w:p>
    <w:p w:rsidR="00952415" w:rsidRDefault="00E6142C">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3</w:t>
      </w:r>
      <w:r>
        <w:rPr>
          <w:rFonts w:hAnsi="宋体"/>
          <w:color w:val="000000" w:themeColor="text1"/>
          <w:kern w:val="2"/>
          <w:szCs w:val="24"/>
        </w:rPr>
        <w:t>）具体、明确的质疑事项和与质疑事项相关的请求；</w:t>
      </w:r>
    </w:p>
    <w:p w:rsidR="00952415" w:rsidRDefault="00E6142C">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4</w:t>
      </w:r>
      <w:r>
        <w:rPr>
          <w:rFonts w:hAnsi="宋体"/>
          <w:color w:val="000000" w:themeColor="text1"/>
          <w:kern w:val="2"/>
          <w:szCs w:val="24"/>
        </w:rPr>
        <w:t>）事实依据；</w:t>
      </w:r>
    </w:p>
    <w:p w:rsidR="00952415" w:rsidRDefault="00E6142C">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5</w:t>
      </w:r>
      <w:r>
        <w:rPr>
          <w:rFonts w:hAnsi="宋体"/>
          <w:color w:val="000000" w:themeColor="text1"/>
          <w:kern w:val="2"/>
          <w:szCs w:val="24"/>
        </w:rPr>
        <w:t>）必要的法律依据；</w:t>
      </w:r>
    </w:p>
    <w:p w:rsidR="00952415" w:rsidRDefault="00E6142C">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6</w:t>
      </w:r>
      <w:r>
        <w:rPr>
          <w:rFonts w:hAnsi="宋体"/>
          <w:color w:val="000000" w:themeColor="text1"/>
          <w:kern w:val="2"/>
          <w:szCs w:val="24"/>
        </w:rPr>
        <w:t>）提出质疑的日期。</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30.5   </w:t>
      </w:r>
      <w:r>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hint="eastAsia"/>
          <w:color w:val="000000" w:themeColor="text1"/>
          <w:kern w:val="2"/>
          <w:szCs w:val="24"/>
        </w:rPr>
        <w:t>评标</w:t>
      </w:r>
      <w:r>
        <w:rPr>
          <w:rFonts w:hAnsi="宋体"/>
          <w:color w:val="000000" w:themeColor="text1"/>
          <w:kern w:val="2"/>
          <w:szCs w:val="24"/>
        </w:rPr>
        <w:t>过程、中标结果提出质疑的，采购代理机构可以组织原评标委员会协助答复质疑。</w:t>
      </w:r>
    </w:p>
    <w:p w:rsidR="00952415" w:rsidRDefault="00E6142C">
      <w:pPr>
        <w:widowControl/>
        <w:spacing w:line="360" w:lineRule="auto"/>
        <w:ind w:left="840" w:hangingChars="350" w:hanging="840"/>
        <w:jc w:val="left"/>
        <w:rPr>
          <w:rFonts w:ascii="宋体" w:hAnsi="宋体"/>
          <w:color w:val="000000" w:themeColor="text1"/>
          <w:sz w:val="24"/>
        </w:rPr>
      </w:pPr>
      <w:r>
        <w:rPr>
          <w:rFonts w:ascii="宋体" w:hAnsi="宋体"/>
          <w:color w:val="000000" w:themeColor="text1"/>
          <w:sz w:val="24"/>
        </w:rPr>
        <w:t>30</w:t>
      </w:r>
      <w:r>
        <w:rPr>
          <w:rFonts w:ascii="宋体" w:hAnsi="宋体" w:hint="eastAsia"/>
          <w:color w:val="000000" w:themeColor="text1"/>
          <w:sz w:val="24"/>
        </w:rPr>
        <w:t xml:space="preserve">.6   </w:t>
      </w:r>
      <w:r>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952415" w:rsidRDefault="00E6142C">
      <w:pPr>
        <w:widowControl/>
        <w:spacing w:line="360" w:lineRule="auto"/>
        <w:ind w:left="1440" w:hangingChars="600" w:hanging="1440"/>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1</w:t>
      </w:r>
      <w:r>
        <w:rPr>
          <w:rFonts w:ascii="宋体" w:hAnsi="宋体"/>
          <w:color w:val="000000" w:themeColor="text1"/>
          <w:sz w:val="24"/>
        </w:rPr>
        <w:t>）对</w:t>
      </w:r>
      <w:r>
        <w:rPr>
          <w:rFonts w:ascii="宋体" w:hAnsi="宋体" w:hint="eastAsia"/>
          <w:color w:val="000000" w:themeColor="text1"/>
          <w:sz w:val="24"/>
        </w:rPr>
        <w:t>磋商文件</w:t>
      </w:r>
      <w:r>
        <w:rPr>
          <w:rFonts w:ascii="宋体" w:hAnsi="宋体"/>
          <w:color w:val="000000" w:themeColor="text1"/>
          <w:sz w:val="24"/>
        </w:rPr>
        <w:t>提出的质疑，依法通过澄清或者修改可以继续开展</w:t>
      </w:r>
      <w:r>
        <w:rPr>
          <w:rFonts w:ascii="宋体" w:hAnsi="宋体" w:hint="eastAsia"/>
          <w:color w:val="000000" w:themeColor="text1"/>
          <w:sz w:val="24"/>
        </w:rPr>
        <w:t>招标</w:t>
      </w:r>
      <w:r>
        <w:rPr>
          <w:rFonts w:ascii="宋体" w:hAnsi="宋体"/>
          <w:color w:val="000000" w:themeColor="text1"/>
          <w:sz w:val="24"/>
        </w:rPr>
        <w:t>活动的，澄清或者修改</w:t>
      </w:r>
      <w:r>
        <w:rPr>
          <w:rFonts w:ascii="宋体" w:hAnsi="宋体" w:hint="eastAsia"/>
          <w:color w:val="000000" w:themeColor="text1"/>
          <w:sz w:val="24"/>
        </w:rPr>
        <w:t>磋商文件</w:t>
      </w:r>
      <w:r>
        <w:rPr>
          <w:rFonts w:ascii="宋体" w:hAnsi="宋体"/>
          <w:color w:val="000000" w:themeColor="text1"/>
          <w:sz w:val="24"/>
        </w:rPr>
        <w:t>后继续开展采购活动；否则应当修改</w:t>
      </w:r>
      <w:r>
        <w:rPr>
          <w:rFonts w:ascii="宋体" w:hAnsi="宋体" w:hint="eastAsia"/>
          <w:color w:val="000000" w:themeColor="text1"/>
          <w:sz w:val="24"/>
        </w:rPr>
        <w:t>磋商文件</w:t>
      </w:r>
      <w:r>
        <w:rPr>
          <w:rFonts w:ascii="宋体" w:hAnsi="宋体"/>
          <w:color w:val="000000" w:themeColor="text1"/>
          <w:sz w:val="24"/>
        </w:rPr>
        <w:t>后重新开展</w:t>
      </w:r>
      <w:r>
        <w:rPr>
          <w:rFonts w:ascii="宋体" w:hAnsi="宋体" w:hint="eastAsia"/>
          <w:color w:val="000000" w:themeColor="text1"/>
          <w:sz w:val="24"/>
        </w:rPr>
        <w:t>招标</w:t>
      </w:r>
      <w:r>
        <w:rPr>
          <w:rFonts w:ascii="宋体" w:hAnsi="宋体"/>
          <w:color w:val="000000" w:themeColor="text1"/>
          <w:sz w:val="24"/>
        </w:rPr>
        <w:t>活动。</w:t>
      </w:r>
    </w:p>
    <w:p w:rsidR="00952415" w:rsidRDefault="00E6142C">
      <w:pPr>
        <w:widowControl/>
        <w:spacing w:line="360" w:lineRule="auto"/>
        <w:ind w:left="1440" w:hangingChars="600" w:hanging="1440"/>
        <w:jc w:val="left"/>
        <w:rPr>
          <w:rFonts w:ascii="宋体" w:hAnsi="宋体"/>
          <w:color w:val="000000" w:themeColor="text1"/>
          <w:sz w:val="24"/>
        </w:rPr>
      </w:pPr>
      <w:r>
        <w:rPr>
          <w:rFonts w:ascii="宋体" w:hAnsi="宋体"/>
          <w:color w:val="000000" w:themeColor="text1"/>
          <w:sz w:val="24"/>
        </w:rPr>
        <w:lastRenderedPageBreak/>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2</w:t>
      </w:r>
      <w:r>
        <w:rPr>
          <w:rFonts w:ascii="宋体" w:hAnsi="宋体"/>
          <w:color w:val="000000" w:themeColor="text1"/>
          <w:sz w:val="24"/>
        </w:rPr>
        <w:t>）对</w:t>
      </w:r>
      <w:r>
        <w:rPr>
          <w:rFonts w:ascii="宋体" w:hAnsi="宋体" w:hint="eastAsia"/>
          <w:color w:val="000000" w:themeColor="text1"/>
          <w:sz w:val="24"/>
        </w:rPr>
        <w:t>招标</w:t>
      </w:r>
      <w:r>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Pr>
          <w:rFonts w:ascii="宋体" w:hAnsi="宋体" w:hint="eastAsia"/>
          <w:color w:val="000000" w:themeColor="text1"/>
          <w:sz w:val="24"/>
        </w:rPr>
        <w:t>招标</w:t>
      </w:r>
      <w:r>
        <w:rPr>
          <w:rFonts w:ascii="宋体" w:hAnsi="宋体"/>
          <w:color w:val="000000" w:themeColor="text1"/>
          <w:sz w:val="24"/>
        </w:rPr>
        <w:t>活动。</w:t>
      </w:r>
    </w:p>
    <w:p w:rsidR="00952415" w:rsidRDefault="00E6142C">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30.7   </w:t>
      </w:r>
      <w:r>
        <w:rPr>
          <w:rFonts w:hAnsi="宋体"/>
          <w:color w:val="000000" w:themeColor="text1"/>
          <w:kern w:val="2"/>
          <w:szCs w:val="24"/>
        </w:rPr>
        <w:t>质疑答复导致中标结果改变的，采购人或者采购代理机构应当将有关情况书面报告本级财政部门。</w:t>
      </w:r>
    </w:p>
    <w:p w:rsidR="00952415" w:rsidRDefault="00952415">
      <w:pPr>
        <w:adjustRightInd w:val="0"/>
        <w:snapToGrid w:val="0"/>
        <w:spacing w:line="360" w:lineRule="auto"/>
        <w:rPr>
          <w:rFonts w:ascii="宋体" w:hAnsi="宋体"/>
          <w:color w:val="000000" w:themeColor="text1"/>
          <w:sz w:val="24"/>
        </w:rPr>
      </w:pPr>
    </w:p>
    <w:p w:rsidR="00952415" w:rsidRDefault="00E6142C">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31、付款方式：</w:t>
      </w:r>
    </w:p>
    <w:p w:rsidR="00952415" w:rsidRDefault="00E6142C">
      <w:pPr>
        <w:adjustRightInd w:val="0"/>
        <w:snapToGrid w:val="0"/>
        <w:spacing w:line="360" w:lineRule="auto"/>
        <w:rPr>
          <w:rFonts w:ascii="宋体" w:hAnsi="宋体"/>
          <w:color w:val="000000" w:themeColor="text1"/>
          <w:sz w:val="24"/>
        </w:rPr>
      </w:pPr>
      <w:r>
        <w:rPr>
          <w:rFonts w:hint="eastAsia"/>
          <w:color w:val="000000" w:themeColor="text1"/>
          <w:sz w:val="24"/>
        </w:rPr>
        <w:t>31.1</w:t>
      </w:r>
      <w:r>
        <w:rPr>
          <w:rFonts w:hint="eastAsia"/>
          <w:color w:val="000000" w:themeColor="text1"/>
          <w:sz w:val="24"/>
        </w:rPr>
        <w:t>、见第三部分合同协议书内要求</w:t>
      </w:r>
      <w:r>
        <w:rPr>
          <w:rFonts w:ascii="宋体" w:hAnsi="宋体" w:hint="eastAsia"/>
          <w:color w:val="000000" w:themeColor="text1"/>
          <w:sz w:val="24"/>
        </w:rPr>
        <w:t>。</w:t>
      </w: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952415">
      <w:pPr>
        <w:adjustRightInd w:val="0"/>
        <w:snapToGrid w:val="0"/>
        <w:spacing w:line="360" w:lineRule="auto"/>
        <w:rPr>
          <w:rFonts w:ascii="宋体" w:hAnsi="宋体"/>
          <w:b/>
          <w:bCs/>
          <w:color w:val="000000" w:themeColor="text1"/>
          <w:sz w:val="24"/>
        </w:rPr>
      </w:pPr>
    </w:p>
    <w:p w:rsidR="00952415" w:rsidRDefault="00E6142C">
      <w:pPr>
        <w:pStyle w:val="1"/>
        <w:spacing w:beforeLines="0" w:afterLines="0"/>
        <w:jc w:val="center"/>
        <w:rPr>
          <w:rFonts w:ascii="宋体" w:hAnsi="宋体"/>
          <w:color w:val="000000" w:themeColor="text1"/>
        </w:rPr>
      </w:pPr>
      <w:bookmarkStart w:id="76" w:name="_Toc493159776"/>
      <w:r>
        <w:rPr>
          <w:rFonts w:ascii="宋体" w:hAnsi="宋体" w:hint="eastAsia"/>
          <w:color w:val="000000" w:themeColor="text1"/>
        </w:rPr>
        <w:lastRenderedPageBreak/>
        <w:t>第三部分  合同协议书</w:t>
      </w:r>
      <w:bookmarkEnd w:id="76"/>
    </w:p>
    <w:p w:rsidR="00952415" w:rsidRDefault="00E6142C">
      <w:pPr>
        <w:pStyle w:val="3"/>
        <w:tabs>
          <w:tab w:val="left" w:pos="900"/>
        </w:tabs>
        <w:spacing w:line="360" w:lineRule="auto"/>
        <w:rPr>
          <w:rFonts w:hAnsi="宋体"/>
          <w:color w:val="000000" w:themeColor="text1"/>
        </w:rPr>
      </w:pPr>
      <w:bookmarkStart w:id="77" w:name="_Ref467378404"/>
      <w:bookmarkStart w:id="78" w:name="_Ref467378499"/>
      <w:bookmarkStart w:id="79" w:name="_Ref467379094"/>
      <w:bookmarkStart w:id="80" w:name="_Ref467379101"/>
      <w:bookmarkStart w:id="81" w:name="_Ref467379205"/>
      <w:bookmarkStart w:id="82" w:name="_Ref467379225"/>
      <w:bookmarkStart w:id="83" w:name="_Toc163893420"/>
      <w:bookmarkStart w:id="84" w:name="_Ref467379214"/>
      <w:bookmarkStart w:id="85" w:name="_Ref467379109"/>
      <w:bookmarkStart w:id="86" w:name="_Toc487900349"/>
      <w:bookmarkStart w:id="87" w:name="_Ref467378463"/>
      <w:bookmarkStart w:id="88" w:name="_Ref467379195"/>
      <w:r>
        <w:rPr>
          <w:rFonts w:hAnsi="宋体" w:hint="eastAsia"/>
          <w:color w:val="000000" w:themeColor="text1"/>
        </w:rPr>
        <w:t xml:space="preserve">1       </w:t>
      </w:r>
      <w:r>
        <w:rPr>
          <w:rFonts w:hAnsi="宋体" w:hint="eastAsia"/>
          <w:color w:val="000000" w:themeColor="text1"/>
        </w:rPr>
        <w:t>定义</w:t>
      </w:r>
      <w:bookmarkEnd w:id="77"/>
      <w:bookmarkEnd w:id="78"/>
      <w:bookmarkEnd w:id="79"/>
      <w:bookmarkEnd w:id="80"/>
      <w:bookmarkEnd w:id="81"/>
      <w:bookmarkEnd w:id="82"/>
      <w:bookmarkEnd w:id="83"/>
      <w:bookmarkEnd w:id="84"/>
      <w:bookmarkEnd w:id="85"/>
      <w:bookmarkEnd w:id="86"/>
      <w:bookmarkEnd w:id="87"/>
      <w:bookmarkEnd w:id="88"/>
    </w:p>
    <w:p w:rsidR="00952415" w:rsidRDefault="00E6142C">
      <w:pPr>
        <w:tabs>
          <w:tab w:val="left" w:pos="900"/>
        </w:tabs>
        <w:spacing w:line="360" w:lineRule="auto"/>
        <w:ind w:left="900"/>
        <w:rPr>
          <w:rFonts w:ascii="宋体" w:hAnsi="宋体"/>
          <w:color w:val="000000" w:themeColor="text1"/>
          <w:sz w:val="24"/>
        </w:rPr>
      </w:pPr>
      <w:r>
        <w:rPr>
          <w:rFonts w:ascii="宋体" w:hAnsi="宋体" w:hint="eastAsia"/>
          <w:color w:val="000000" w:themeColor="text1"/>
          <w:sz w:val="24"/>
        </w:rPr>
        <w:t>本合同中的下列术语应解释为：</w:t>
      </w:r>
    </w:p>
    <w:p w:rsidR="00952415" w:rsidRDefault="00E6142C">
      <w:pPr>
        <w:pStyle w:val="20"/>
        <w:ind w:leftChars="1" w:left="720" w:hangingChars="299" w:hanging="718"/>
        <w:rPr>
          <w:rFonts w:hAnsi="宋体"/>
          <w:color w:val="000000" w:themeColor="text1"/>
        </w:rPr>
      </w:pPr>
      <w:r>
        <w:rPr>
          <w:rFonts w:hAnsi="宋体" w:hint="eastAsia"/>
          <w:color w:val="000000" w:themeColor="text1"/>
        </w:rPr>
        <w:t xml:space="preserve">1.1   </w:t>
      </w:r>
      <w:r>
        <w:rPr>
          <w:rFonts w:hAnsi="宋体"/>
          <w:color w:val="000000" w:themeColor="text1"/>
        </w:rPr>
        <w:t>“</w:t>
      </w:r>
      <w:r>
        <w:rPr>
          <w:rFonts w:hAnsi="宋体" w:hint="eastAsia"/>
          <w:color w:val="000000" w:themeColor="text1"/>
        </w:rPr>
        <w:t>合同”系指买卖双方签署的、合同格式中载明的买卖双方所达成的协议，</w:t>
      </w:r>
      <w:r>
        <w:rPr>
          <w:rFonts w:hAnsi="宋体"/>
          <w:color w:val="000000" w:themeColor="text1"/>
        </w:rPr>
        <w:t xml:space="preserve"> </w:t>
      </w:r>
      <w:r>
        <w:rPr>
          <w:rFonts w:hAnsi="宋体" w:hint="eastAsia"/>
          <w:color w:val="000000" w:themeColor="text1"/>
        </w:rPr>
        <w:t>包括所有的附件、附录和构成合同的其它文件。</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1.2   </w:t>
      </w:r>
      <w:r>
        <w:rPr>
          <w:rFonts w:ascii="宋体" w:hAnsi="宋体"/>
          <w:color w:val="000000" w:themeColor="text1"/>
          <w:sz w:val="24"/>
        </w:rPr>
        <w:t>“</w:t>
      </w:r>
      <w:r>
        <w:rPr>
          <w:rFonts w:ascii="宋体" w:hAnsi="宋体" w:hint="eastAsia"/>
          <w:color w:val="000000" w:themeColor="text1"/>
          <w:sz w:val="24"/>
        </w:rPr>
        <w:t>合同价”系指根据合同约定，卖方在完全履行合同义务后买方应付给卖方的价格。</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1.3   </w:t>
      </w:r>
      <w:r>
        <w:rPr>
          <w:rFonts w:ascii="宋体" w:hAnsi="宋体" w:hint="eastAsia"/>
          <w:color w:val="000000"/>
          <w:sz w:val="24"/>
        </w:rPr>
        <w:t>“货物”系指卖方根据合同约定须向买方提供的一切设备、机械、仪表、备件，包括工具、手册等其它相关资料。</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1.4   </w:t>
      </w:r>
      <w:r>
        <w:rPr>
          <w:rFonts w:ascii="宋体" w:hAnsi="宋体"/>
          <w:color w:val="000000"/>
          <w:sz w:val="24"/>
        </w:rPr>
        <w:t>“</w:t>
      </w:r>
      <w:r>
        <w:rPr>
          <w:rFonts w:ascii="宋体" w:hAnsi="宋体" w:hint="eastAsia"/>
          <w:color w:val="000000"/>
          <w:sz w:val="24"/>
        </w:rPr>
        <w:t>服务”系指根据合同约定卖方承担与供货有关的辅助服务，如运输、保险及安装、调试、提供技术援助、培训和其他类似的服务。</w:t>
      </w:r>
    </w:p>
    <w:p w:rsidR="00952415" w:rsidRDefault="00E6142C">
      <w:pPr>
        <w:spacing w:before="120" w:line="360" w:lineRule="auto"/>
        <w:rPr>
          <w:rFonts w:ascii="宋体" w:hAnsi="宋体"/>
          <w:color w:val="000000" w:themeColor="text1"/>
          <w:sz w:val="24"/>
        </w:rPr>
      </w:pPr>
      <w:bookmarkStart w:id="89" w:name="_Ref467378840"/>
      <w:r>
        <w:rPr>
          <w:rFonts w:ascii="宋体" w:hAnsi="宋体" w:hint="eastAsia"/>
          <w:color w:val="000000" w:themeColor="text1"/>
          <w:sz w:val="24"/>
        </w:rPr>
        <w:t xml:space="preserve">1.5   </w:t>
      </w:r>
      <w:r>
        <w:rPr>
          <w:rFonts w:ascii="宋体" w:hAnsi="宋体"/>
          <w:color w:val="000000" w:themeColor="text1"/>
          <w:sz w:val="24"/>
        </w:rPr>
        <w:t>“</w:t>
      </w:r>
      <w:r>
        <w:rPr>
          <w:rFonts w:ascii="宋体" w:hAnsi="宋体" w:hint="eastAsia"/>
          <w:color w:val="000000" w:themeColor="text1"/>
          <w:sz w:val="24"/>
        </w:rPr>
        <w:t>买方”系指与成交供应商签署供货合同的单位（含最终用户）。</w:t>
      </w:r>
      <w:bookmarkEnd w:id="89"/>
    </w:p>
    <w:p w:rsidR="00952415" w:rsidRDefault="00E6142C">
      <w:pPr>
        <w:spacing w:before="120" w:line="360" w:lineRule="auto"/>
        <w:ind w:left="960" w:hanging="960"/>
        <w:rPr>
          <w:rFonts w:ascii="宋体" w:hAnsi="宋体"/>
          <w:color w:val="000000" w:themeColor="text1"/>
          <w:sz w:val="24"/>
        </w:rPr>
      </w:pPr>
      <w:bookmarkStart w:id="90" w:name="_Ref467379400"/>
      <w:r>
        <w:rPr>
          <w:rFonts w:ascii="宋体" w:hAnsi="宋体" w:hint="eastAsia"/>
          <w:color w:val="000000" w:themeColor="text1"/>
          <w:sz w:val="24"/>
        </w:rPr>
        <w:t xml:space="preserve">1.6   </w:t>
      </w:r>
      <w:r>
        <w:rPr>
          <w:rFonts w:ascii="宋体" w:hAnsi="宋体"/>
          <w:color w:val="000000" w:themeColor="text1"/>
          <w:sz w:val="24"/>
        </w:rPr>
        <w:t>“</w:t>
      </w:r>
      <w:r>
        <w:rPr>
          <w:rFonts w:ascii="宋体" w:hAnsi="宋体" w:hint="eastAsia"/>
          <w:color w:val="000000" w:themeColor="text1"/>
          <w:sz w:val="24"/>
        </w:rPr>
        <w:t>卖方”系指根据合同约定提供货物及相关服务的成交供应商。</w:t>
      </w:r>
      <w:bookmarkEnd w:id="90"/>
    </w:p>
    <w:p w:rsidR="00952415" w:rsidRDefault="00E6142C">
      <w:pPr>
        <w:tabs>
          <w:tab w:val="left" w:pos="900"/>
        </w:tabs>
        <w:spacing w:before="120" w:line="360" w:lineRule="auto"/>
        <w:rPr>
          <w:rFonts w:ascii="宋体" w:hAnsi="宋体"/>
          <w:color w:val="000000" w:themeColor="text1"/>
          <w:sz w:val="24"/>
        </w:rPr>
      </w:pPr>
      <w:bookmarkStart w:id="91" w:name="_Ref467379436"/>
      <w:r>
        <w:rPr>
          <w:rFonts w:ascii="宋体" w:hAnsi="宋体" w:hint="eastAsia"/>
          <w:color w:val="000000" w:themeColor="text1"/>
          <w:sz w:val="24"/>
        </w:rPr>
        <w:t xml:space="preserve">1.7   </w:t>
      </w:r>
      <w:r>
        <w:rPr>
          <w:rFonts w:ascii="宋体" w:hAnsi="宋体"/>
          <w:color w:val="000000" w:themeColor="text1"/>
          <w:sz w:val="24"/>
        </w:rPr>
        <w:t>“</w:t>
      </w:r>
      <w:r>
        <w:rPr>
          <w:rFonts w:ascii="宋体" w:hAnsi="宋体" w:hint="eastAsia"/>
          <w:color w:val="000000" w:themeColor="text1"/>
          <w:sz w:val="24"/>
        </w:rPr>
        <w:t>现场”系指合同约定货物将要运至和安装的地点。</w:t>
      </w:r>
      <w:bookmarkEnd w:id="91"/>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1.8   </w:t>
      </w:r>
      <w:r>
        <w:rPr>
          <w:rFonts w:ascii="宋体" w:hAnsi="宋体"/>
          <w:color w:val="000000" w:themeColor="text1"/>
          <w:sz w:val="24"/>
        </w:rPr>
        <w:t>“</w:t>
      </w:r>
      <w:r>
        <w:rPr>
          <w:rFonts w:ascii="宋体" w:hAnsi="宋体" w:hint="eastAsia"/>
          <w:color w:val="000000" w:themeColor="text1"/>
          <w:sz w:val="24"/>
        </w:rPr>
        <w:t>验收”系指合同双方依据强制性的国家技术质量规范和合同约定，确认合同项下的服务符合合同规定的活动。</w:t>
      </w:r>
    </w:p>
    <w:p w:rsidR="00952415" w:rsidRDefault="00E6142C">
      <w:pPr>
        <w:pStyle w:val="3"/>
        <w:spacing w:line="360" w:lineRule="auto"/>
        <w:rPr>
          <w:rFonts w:hAnsi="宋体"/>
          <w:color w:val="000000" w:themeColor="text1"/>
        </w:rPr>
      </w:pPr>
      <w:bookmarkStart w:id="92" w:name="_Toc487900350"/>
      <w:bookmarkStart w:id="93" w:name="_Toc163893421"/>
      <w:r>
        <w:rPr>
          <w:rFonts w:hAnsi="宋体" w:hint="eastAsia"/>
          <w:color w:val="000000" w:themeColor="text1"/>
        </w:rPr>
        <w:t xml:space="preserve">2      </w:t>
      </w:r>
      <w:r>
        <w:rPr>
          <w:rFonts w:hAnsi="宋体" w:hint="eastAsia"/>
          <w:color w:val="000000" w:themeColor="text1"/>
        </w:rPr>
        <w:t>技术规范</w:t>
      </w:r>
      <w:bookmarkEnd w:id="92"/>
      <w:bookmarkEnd w:id="93"/>
    </w:p>
    <w:p w:rsidR="00952415" w:rsidRDefault="00E6142C">
      <w:pPr>
        <w:tabs>
          <w:tab w:val="left" w:pos="900"/>
        </w:tabs>
        <w:spacing w:before="120" w:line="360" w:lineRule="auto"/>
        <w:ind w:left="720" w:hanging="720"/>
        <w:rPr>
          <w:rFonts w:ascii="宋体" w:hAnsi="宋体"/>
          <w:color w:val="000000" w:themeColor="text1"/>
          <w:sz w:val="24"/>
        </w:rPr>
      </w:pPr>
      <w:r>
        <w:rPr>
          <w:rFonts w:ascii="宋体" w:hAnsi="宋体" w:hint="eastAsia"/>
          <w:color w:val="000000" w:themeColor="text1"/>
          <w:sz w:val="24"/>
        </w:rPr>
        <w:t>2.1   提交货物的技术规范应与磋商文件规定的技术规范和技术规范附件</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及其投标文件的技术规范偏差表</w:t>
      </w:r>
      <w:r>
        <w:rPr>
          <w:rFonts w:ascii="宋体" w:hAnsi="宋体"/>
          <w:color w:val="000000" w:themeColor="text1"/>
          <w:sz w:val="24"/>
        </w:rPr>
        <w:t>(</w:t>
      </w:r>
      <w:r>
        <w:rPr>
          <w:rFonts w:ascii="宋体" w:hAnsi="宋体" w:hint="eastAsia"/>
          <w:color w:val="000000" w:themeColor="text1"/>
          <w:sz w:val="24"/>
        </w:rPr>
        <w:t>如果被买方接受的话</w:t>
      </w:r>
      <w:r>
        <w:rPr>
          <w:rFonts w:ascii="宋体" w:hAnsi="宋体"/>
          <w:color w:val="000000" w:themeColor="text1"/>
          <w:sz w:val="24"/>
        </w:rPr>
        <w:t>)</w:t>
      </w:r>
      <w:r>
        <w:rPr>
          <w:rFonts w:ascii="宋体" w:hAnsi="宋体" w:hint="eastAsia"/>
          <w:color w:val="000000" w:themeColor="text1"/>
          <w:sz w:val="24"/>
        </w:rPr>
        <w:t>相一致。若技术规范中无相应说明，则以国家有关部门最新颁布的相应标准及规范为准。</w:t>
      </w:r>
    </w:p>
    <w:p w:rsidR="00952415" w:rsidRDefault="00E6142C">
      <w:pPr>
        <w:pStyle w:val="3"/>
        <w:spacing w:line="360" w:lineRule="auto"/>
        <w:rPr>
          <w:rFonts w:hAnsi="宋体"/>
          <w:color w:val="000000" w:themeColor="text1"/>
        </w:rPr>
      </w:pPr>
      <w:bookmarkStart w:id="94" w:name="_Toc487900351"/>
      <w:bookmarkStart w:id="95" w:name="_Toc163893422"/>
      <w:r>
        <w:rPr>
          <w:rFonts w:hAnsi="宋体" w:hint="eastAsia"/>
          <w:color w:val="000000" w:themeColor="text1"/>
        </w:rPr>
        <w:t xml:space="preserve">3     </w:t>
      </w:r>
      <w:r>
        <w:rPr>
          <w:rFonts w:hAnsi="宋体" w:hint="eastAsia"/>
          <w:color w:val="000000" w:themeColor="text1"/>
        </w:rPr>
        <w:t>知识产权</w:t>
      </w:r>
      <w:bookmarkEnd w:id="94"/>
      <w:bookmarkEnd w:id="95"/>
    </w:p>
    <w:p w:rsidR="00952415" w:rsidRDefault="00E6142C">
      <w:pPr>
        <w:spacing w:before="120" w:line="360" w:lineRule="auto"/>
        <w:ind w:left="720" w:hanging="720"/>
        <w:rPr>
          <w:rFonts w:ascii="宋体" w:hAnsi="宋体"/>
          <w:color w:val="000000" w:themeColor="text1"/>
          <w:sz w:val="24"/>
        </w:rPr>
      </w:pPr>
      <w:r>
        <w:rPr>
          <w:rFonts w:ascii="宋体" w:hAnsi="宋体" w:hint="eastAsia"/>
          <w:color w:val="000000" w:themeColor="text1"/>
          <w:sz w:val="24"/>
        </w:rPr>
        <w:t>3.1   卖方应保证买方在使用该货物或其任何一部分时不受第三方提出的侵犯</w:t>
      </w:r>
      <w:r>
        <w:rPr>
          <w:rFonts w:ascii="宋体" w:hAnsi="宋体" w:hint="eastAsia"/>
          <w:color w:val="000000" w:themeColor="text1"/>
          <w:sz w:val="24"/>
        </w:rPr>
        <w:lastRenderedPageBreak/>
        <w:t>专利权、</w:t>
      </w:r>
      <w:r>
        <w:rPr>
          <w:rFonts w:ascii="宋体" w:hAnsi="宋体"/>
          <w:color w:val="000000" w:themeColor="text1"/>
          <w:sz w:val="24"/>
        </w:rPr>
        <w:t xml:space="preserve"> </w:t>
      </w:r>
      <w:r>
        <w:rPr>
          <w:rFonts w:ascii="宋体" w:hAnsi="宋体" w:hint="eastAsia"/>
          <w:color w:val="000000" w:themeColor="text1"/>
          <w:sz w:val="24"/>
        </w:rPr>
        <w:t>著作权、商标权和工业设计权等的起诉。如果任何第三方提出侵权指控，</w:t>
      </w:r>
      <w:r>
        <w:rPr>
          <w:rFonts w:ascii="宋体" w:hAnsi="宋体"/>
          <w:color w:val="000000" w:themeColor="text1"/>
          <w:sz w:val="24"/>
        </w:rPr>
        <w:t xml:space="preserve"> </w:t>
      </w:r>
      <w:r>
        <w:rPr>
          <w:rFonts w:ascii="宋体" w:hAnsi="宋体" w:hint="eastAsia"/>
          <w:color w:val="000000" w:themeColor="text1"/>
          <w:sz w:val="24"/>
        </w:rPr>
        <w:t>卖方须与第三方交涉并承担由此发生的一切责任、费用和经济赔偿。</w:t>
      </w:r>
    </w:p>
    <w:p w:rsidR="00952415" w:rsidRDefault="00E6142C">
      <w:pPr>
        <w:pStyle w:val="3"/>
        <w:spacing w:line="360" w:lineRule="auto"/>
        <w:rPr>
          <w:rFonts w:hAnsi="宋体"/>
          <w:color w:val="000000" w:themeColor="text1"/>
        </w:rPr>
      </w:pPr>
      <w:bookmarkStart w:id="96" w:name="_Ref467378591"/>
      <w:bookmarkStart w:id="97" w:name="_Ref467379527"/>
      <w:bookmarkStart w:id="98" w:name="_Ref467379542"/>
      <w:bookmarkStart w:id="99" w:name="_Ref467379536"/>
      <w:bookmarkStart w:id="100" w:name="_Toc487900354"/>
      <w:bookmarkStart w:id="101" w:name="_Toc163893425"/>
      <w:bookmarkStart w:id="102" w:name="_Ref467378541"/>
      <w:r>
        <w:rPr>
          <w:rFonts w:hAnsi="宋体" w:hint="eastAsia"/>
          <w:color w:val="000000" w:themeColor="text1"/>
        </w:rPr>
        <w:t xml:space="preserve">4     </w:t>
      </w:r>
      <w:r>
        <w:rPr>
          <w:rFonts w:hAnsi="宋体" w:hint="eastAsia"/>
          <w:color w:val="000000" w:themeColor="text1"/>
        </w:rPr>
        <w:t>交货方式</w:t>
      </w:r>
      <w:bookmarkEnd w:id="96"/>
      <w:bookmarkEnd w:id="97"/>
      <w:bookmarkEnd w:id="98"/>
      <w:bookmarkEnd w:id="99"/>
      <w:bookmarkEnd w:id="100"/>
      <w:bookmarkEnd w:id="101"/>
      <w:bookmarkEnd w:id="102"/>
    </w:p>
    <w:p w:rsidR="00952415" w:rsidRDefault="00E6142C">
      <w:pPr>
        <w:spacing w:before="120" w:line="360" w:lineRule="auto"/>
        <w:rPr>
          <w:rFonts w:ascii="宋体" w:hAnsi="宋体"/>
          <w:color w:val="000000" w:themeColor="text1"/>
          <w:sz w:val="24"/>
        </w:rPr>
      </w:pPr>
      <w:bookmarkStart w:id="103" w:name="_Ref467379657"/>
      <w:r>
        <w:rPr>
          <w:rFonts w:ascii="宋体" w:hAnsi="宋体" w:hint="eastAsia"/>
          <w:color w:val="000000" w:themeColor="text1"/>
          <w:sz w:val="24"/>
        </w:rPr>
        <w:t>4.1    交货方式一般为下列其中一种，具体在合同特殊条款中规定。</w:t>
      </w:r>
      <w:bookmarkEnd w:id="103"/>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4.1.1  现场交货：卖方负责办理运输和保险，将货物运抵现场。有关运输和保险的一切费用由卖方承担。所有货物运抵现场由卖方安装完毕且经买方验收合格的日期为交货日期。</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4.1.2   工厂交货：由卖方负责代办运输和保险事宜。运输费和保险费由买方承担。运输部门出具收据的日期为交货日期。</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4.1.3   买方自提货物：由买方在合同规定地点自行办理提货。提单日期为交货日期。</w:t>
      </w:r>
    </w:p>
    <w:p w:rsidR="00952415" w:rsidRDefault="00E6142C">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4.2     卖方应在合同规定的交货期</w:t>
      </w:r>
      <w:r>
        <w:rPr>
          <w:rFonts w:ascii="宋体" w:hAnsi="宋体" w:hint="eastAsia"/>
          <w:color w:val="000000" w:themeColor="text1"/>
          <w:sz w:val="24"/>
          <w:u w:val="single"/>
        </w:rPr>
        <w:t xml:space="preserve"> 3 </w:t>
      </w:r>
      <w:r>
        <w:rPr>
          <w:rFonts w:ascii="宋体" w:hAnsi="宋体" w:hint="eastAsia"/>
          <w:color w:val="000000" w:themeColor="text1"/>
          <w:sz w:val="24"/>
        </w:rPr>
        <w:t>天以前以电报或传真形式将合同号、货物名称、数量、包装箱件数、总毛重、总体积</w:t>
      </w:r>
      <w:r>
        <w:rPr>
          <w:rFonts w:ascii="宋体" w:hAnsi="宋体"/>
          <w:color w:val="000000" w:themeColor="text1"/>
          <w:sz w:val="24"/>
        </w:rPr>
        <w:t>(</w:t>
      </w:r>
      <w:r>
        <w:rPr>
          <w:rFonts w:ascii="宋体" w:hAnsi="宋体" w:hint="eastAsia"/>
          <w:color w:val="000000" w:themeColor="text1"/>
          <w:sz w:val="24"/>
        </w:rPr>
        <w:t>立方米</w:t>
      </w:r>
      <w:r>
        <w:rPr>
          <w:rFonts w:ascii="宋体" w:hAnsi="宋体"/>
          <w:color w:val="000000" w:themeColor="text1"/>
          <w:sz w:val="24"/>
        </w:rPr>
        <w:t>)</w:t>
      </w:r>
      <w:r>
        <w:rPr>
          <w:rFonts w:ascii="宋体" w:hAnsi="宋体" w:hint="eastAsia"/>
          <w:color w:val="000000" w:themeColor="text1"/>
          <w:sz w:val="24"/>
        </w:rPr>
        <w:t>和备妥交货日期通知买方。同时卖方应用挂号信将详细交货清单一式</w:t>
      </w:r>
      <w:r>
        <w:rPr>
          <w:rFonts w:ascii="宋体" w:hAnsi="宋体"/>
          <w:color w:val="000000" w:themeColor="text1"/>
          <w:sz w:val="24"/>
        </w:rPr>
        <w:t>6</w:t>
      </w:r>
      <w:r>
        <w:rPr>
          <w:rFonts w:ascii="宋体" w:hAnsi="宋体" w:hint="eastAsia"/>
          <w:color w:val="000000" w:themeColor="text1"/>
          <w:sz w:val="24"/>
        </w:rPr>
        <w:t>份包括合同号、货物名称、规格、数量、总毛重、总体积</w:t>
      </w:r>
      <w:r>
        <w:rPr>
          <w:rFonts w:ascii="宋体" w:hAnsi="宋体"/>
          <w:color w:val="000000" w:themeColor="text1"/>
          <w:sz w:val="24"/>
        </w:rPr>
        <w:t>(</w:t>
      </w:r>
      <w:r>
        <w:rPr>
          <w:rFonts w:ascii="宋体" w:hAnsi="宋体" w:hint="eastAsia"/>
          <w:color w:val="000000" w:themeColor="text1"/>
          <w:sz w:val="24"/>
        </w:rPr>
        <w:t>立方米</w:t>
      </w:r>
      <w:r>
        <w:rPr>
          <w:rFonts w:ascii="宋体" w:hAnsi="宋体"/>
          <w:color w:val="000000" w:themeColor="text1"/>
          <w:sz w:val="24"/>
        </w:rPr>
        <w:t>)</w:t>
      </w:r>
      <w:r>
        <w:rPr>
          <w:rFonts w:ascii="宋体" w:hAnsi="宋体" w:hint="eastAsia"/>
          <w:color w:val="000000" w:themeColor="text1"/>
          <w:sz w:val="24"/>
        </w:rPr>
        <w:t>、包装箱件数和每个包装箱的尺寸</w:t>
      </w:r>
      <w:r>
        <w:rPr>
          <w:rFonts w:ascii="宋体" w:hAnsi="宋体"/>
          <w:color w:val="000000" w:themeColor="text1"/>
          <w:sz w:val="24"/>
        </w:rPr>
        <w:t>(</w:t>
      </w:r>
      <w:r>
        <w:rPr>
          <w:rFonts w:ascii="宋体" w:hAnsi="宋体" w:hint="eastAsia"/>
          <w:color w:val="000000" w:themeColor="text1"/>
          <w:sz w:val="24"/>
        </w:rPr>
        <w:t>长×宽×高</w:t>
      </w:r>
      <w:r>
        <w:rPr>
          <w:rFonts w:ascii="宋体" w:hAnsi="宋体"/>
          <w:color w:val="000000" w:themeColor="text1"/>
          <w:sz w:val="24"/>
        </w:rPr>
        <w:t>)</w:t>
      </w:r>
      <w:r>
        <w:rPr>
          <w:rFonts w:ascii="宋体" w:hAnsi="宋体" w:hint="eastAsia"/>
          <w:color w:val="000000" w:themeColor="text1"/>
          <w:sz w:val="24"/>
        </w:rPr>
        <w:t>、货物总价和备妥待交日期以及对货物在运输和仓储的特殊要求和注意事项通知买方。</w:t>
      </w:r>
    </w:p>
    <w:p w:rsidR="00952415" w:rsidRDefault="00E6142C">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4.3     在现场交货和工厂交货条件下，卖方装运的货物不应超过合同规定的数量或重量。否则，卖方应对超运部分引起的一切后果负责。</w:t>
      </w:r>
    </w:p>
    <w:p w:rsidR="00952415" w:rsidRDefault="00E6142C">
      <w:pPr>
        <w:pStyle w:val="3"/>
        <w:spacing w:line="360" w:lineRule="auto"/>
        <w:rPr>
          <w:rFonts w:hAnsi="宋体"/>
          <w:color w:val="000000" w:themeColor="text1"/>
        </w:rPr>
      </w:pPr>
      <w:bookmarkStart w:id="104" w:name="_Toc487900355"/>
      <w:bookmarkStart w:id="105" w:name="_Toc163893426"/>
      <w:r>
        <w:rPr>
          <w:rFonts w:hAnsi="宋体" w:hint="eastAsia"/>
          <w:color w:val="000000" w:themeColor="text1"/>
        </w:rPr>
        <w:t xml:space="preserve">5      </w:t>
      </w:r>
      <w:r>
        <w:rPr>
          <w:rFonts w:hAnsi="宋体" w:hint="eastAsia"/>
          <w:color w:val="000000" w:themeColor="text1"/>
        </w:rPr>
        <w:t>装运通知</w:t>
      </w:r>
      <w:bookmarkEnd w:id="104"/>
      <w:bookmarkEnd w:id="105"/>
    </w:p>
    <w:p w:rsidR="00952415" w:rsidRDefault="00E6142C">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5.1    在现场交货和工厂交货条件下的货物，卖方通知买方货物已备妥待运输后</w:t>
      </w:r>
      <w:r>
        <w:rPr>
          <w:rFonts w:ascii="宋体" w:hAnsi="宋体"/>
          <w:color w:val="000000" w:themeColor="text1"/>
          <w:sz w:val="24"/>
        </w:rPr>
        <w:t>24</w:t>
      </w:r>
      <w:r>
        <w:rPr>
          <w:rFonts w:ascii="宋体" w:hAnsi="宋体" w:hint="eastAsia"/>
          <w:color w:val="000000" w:themeColor="text1"/>
          <w:sz w:val="24"/>
        </w:rPr>
        <w:t>小时之内，应将合同号、货名、数量、发票金额、运输工具名称及装运日期，以电报或传真通知买方。</w:t>
      </w:r>
    </w:p>
    <w:p w:rsidR="00952415" w:rsidRDefault="00E6142C">
      <w:pPr>
        <w:pStyle w:val="32"/>
        <w:ind w:left="960" w:hanging="960"/>
        <w:rPr>
          <w:rFonts w:hAnsi="宋体"/>
          <w:color w:val="000000" w:themeColor="text1"/>
        </w:rPr>
      </w:pPr>
      <w:r>
        <w:rPr>
          <w:rFonts w:hAnsi="宋体" w:hint="eastAsia"/>
          <w:color w:val="000000" w:themeColor="text1"/>
        </w:rPr>
        <w:t xml:space="preserve">5.2     </w:t>
      </w:r>
      <w:r>
        <w:rPr>
          <w:rFonts w:hAnsi="宋体" w:hint="eastAsia"/>
          <w:color w:val="000000" w:themeColor="text1"/>
        </w:rPr>
        <w:t>如因卖方延误将上述内容用电报或传真通知买方，由此引起的一切后果</w:t>
      </w:r>
      <w:r>
        <w:rPr>
          <w:rFonts w:hAnsi="宋体" w:hint="eastAsia"/>
          <w:color w:val="000000" w:themeColor="text1"/>
        </w:rPr>
        <w:lastRenderedPageBreak/>
        <w:t>损失应由卖方负责。</w:t>
      </w:r>
    </w:p>
    <w:p w:rsidR="00952415" w:rsidRDefault="00E6142C">
      <w:pPr>
        <w:pStyle w:val="3"/>
        <w:spacing w:line="360" w:lineRule="auto"/>
        <w:rPr>
          <w:rFonts w:hAnsi="宋体"/>
          <w:color w:val="000000" w:themeColor="text1"/>
        </w:rPr>
      </w:pPr>
      <w:bookmarkStart w:id="106" w:name="_Toc487900357"/>
      <w:bookmarkStart w:id="107" w:name="_Toc163893427"/>
      <w:bookmarkStart w:id="108" w:name="_Ref467379807"/>
      <w:bookmarkStart w:id="109" w:name="_Ref467379793"/>
      <w:r>
        <w:rPr>
          <w:rFonts w:hAnsi="宋体" w:hint="eastAsia"/>
          <w:color w:val="000000" w:themeColor="text1"/>
        </w:rPr>
        <w:t xml:space="preserve">6      </w:t>
      </w:r>
      <w:r>
        <w:rPr>
          <w:rFonts w:hAnsi="宋体" w:hint="eastAsia"/>
          <w:color w:val="000000" w:themeColor="text1"/>
        </w:rPr>
        <w:t>付款条件</w:t>
      </w:r>
      <w:bookmarkEnd w:id="106"/>
      <w:bookmarkEnd w:id="107"/>
      <w:bookmarkEnd w:id="108"/>
      <w:bookmarkEnd w:id="109"/>
    </w:p>
    <w:p w:rsidR="00952415" w:rsidRDefault="00E6142C">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 xml:space="preserve">  </w:t>
      </w:r>
      <w:bookmarkStart w:id="110" w:name="_Ref467379923"/>
      <w:bookmarkStart w:id="111" w:name="_Ref467379852"/>
      <w:bookmarkStart w:id="112" w:name="_Ref467379863"/>
      <w:bookmarkStart w:id="113" w:name="_Toc163893428"/>
      <w:bookmarkStart w:id="114" w:name="_Toc487900358"/>
      <w:r>
        <w:rPr>
          <w:rFonts w:ascii="宋体" w:hAnsi="宋体" w:hint="eastAsia"/>
          <w:color w:val="000000" w:themeColor="text1"/>
          <w:sz w:val="24"/>
        </w:rPr>
        <w:t>国产设备：</w:t>
      </w:r>
    </w:p>
    <w:p w:rsidR="00952415" w:rsidRDefault="00E6142C">
      <w:pPr>
        <w:spacing w:line="360" w:lineRule="auto"/>
        <w:ind w:firstLineChars="400" w:firstLine="960"/>
        <w:rPr>
          <w:rFonts w:ascii="宋体" w:hAnsi="宋体"/>
          <w:color w:val="000000" w:themeColor="text1"/>
          <w:sz w:val="24"/>
        </w:rPr>
      </w:pPr>
      <w:r>
        <w:rPr>
          <w:rFonts w:ascii="宋体" w:hAnsi="宋体" w:hint="eastAsia"/>
          <w:color w:val="000000" w:themeColor="text1"/>
          <w:sz w:val="24"/>
        </w:rPr>
        <w:t>1、合同签订后一周内，买方向卖方支付合同总价的</w:t>
      </w:r>
      <w:r>
        <w:rPr>
          <w:rFonts w:ascii="宋体" w:hAnsi="宋体"/>
          <w:color w:val="000000" w:themeColor="text1"/>
          <w:sz w:val="24"/>
        </w:rPr>
        <w:t>4</w:t>
      </w:r>
      <w:r>
        <w:rPr>
          <w:rFonts w:ascii="宋体" w:hAnsi="宋体" w:hint="eastAsia"/>
          <w:color w:val="000000" w:themeColor="text1"/>
          <w:sz w:val="24"/>
        </w:rPr>
        <w:t>0％。</w:t>
      </w:r>
    </w:p>
    <w:p w:rsidR="00952415" w:rsidRDefault="00E6142C">
      <w:pPr>
        <w:spacing w:line="360" w:lineRule="auto"/>
        <w:ind w:leftChars="456" w:left="958"/>
        <w:rPr>
          <w:rFonts w:ascii="宋体" w:hAnsi="宋体"/>
          <w:color w:val="000000" w:themeColor="text1"/>
          <w:sz w:val="24"/>
        </w:rPr>
      </w:pPr>
      <w:r>
        <w:rPr>
          <w:rFonts w:ascii="宋体" w:hAnsi="宋体" w:hint="eastAsia"/>
          <w:color w:val="000000" w:themeColor="text1"/>
          <w:sz w:val="24"/>
        </w:rPr>
        <w:t>2、设备安装调试完毕并完成验收后一周内，买方向卖方支付合同总价的50％。</w:t>
      </w:r>
    </w:p>
    <w:p w:rsidR="00952415" w:rsidRDefault="00E6142C">
      <w:pPr>
        <w:spacing w:line="360" w:lineRule="auto"/>
        <w:ind w:leftChars="456" w:left="958"/>
        <w:rPr>
          <w:rFonts w:ascii="宋体" w:hAnsi="宋体"/>
          <w:color w:val="000000" w:themeColor="text1"/>
          <w:sz w:val="24"/>
        </w:rPr>
      </w:pPr>
      <w:r>
        <w:rPr>
          <w:rFonts w:ascii="宋体" w:hAnsi="宋体" w:hint="eastAsia"/>
          <w:color w:val="000000" w:themeColor="text1"/>
          <w:sz w:val="24"/>
        </w:rPr>
        <w:t>3、合同签订后10日内，卖方先向买方支付合同总价的</w:t>
      </w:r>
      <w:r>
        <w:rPr>
          <w:rFonts w:ascii="宋体" w:hAnsi="宋体"/>
          <w:color w:val="000000" w:themeColor="text1"/>
          <w:sz w:val="24"/>
        </w:rPr>
        <w:t>10</w:t>
      </w:r>
      <w:r>
        <w:rPr>
          <w:rFonts w:ascii="宋体" w:hAnsi="宋体" w:hint="eastAsia"/>
          <w:color w:val="000000" w:themeColor="text1"/>
          <w:sz w:val="24"/>
        </w:rPr>
        <w:t>%的履约保证金，买方于货物验收合格一年后退还。</w:t>
      </w:r>
    </w:p>
    <w:p w:rsidR="00952415" w:rsidRDefault="00E6142C">
      <w:pPr>
        <w:spacing w:line="360" w:lineRule="auto"/>
        <w:ind w:leftChars="456" w:left="958"/>
        <w:rPr>
          <w:rFonts w:ascii="宋体" w:hAnsi="宋体"/>
          <w:color w:val="000000" w:themeColor="text1"/>
          <w:sz w:val="24"/>
        </w:rPr>
      </w:pPr>
      <w:r>
        <w:rPr>
          <w:rFonts w:ascii="宋体" w:hAnsi="宋体" w:hint="eastAsia"/>
          <w:color w:val="000000" w:themeColor="text1"/>
          <w:sz w:val="24"/>
        </w:rPr>
        <w:t>进口设备：由买方指定的外贸公司开具</w:t>
      </w:r>
      <w:r>
        <w:rPr>
          <w:rFonts w:ascii="宋体" w:hAnsi="宋体"/>
          <w:color w:val="000000" w:themeColor="text1"/>
          <w:sz w:val="24"/>
        </w:rPr>
        <w:t>90%的信用证(L/C)，凭发货单据兑付，凭验收报告付10%余款</w:t>
      </w:r>
      <w:r>
        <w:rPr>
          <w:rFonts w:ascii="宋体" w:hAnsi="宋体" w:hint="eastAsia"/>
          <w:color w:val="000000" w:themeColor="text1"/>
          <w:sz w:val="24"/>
        </w:rPr>
        <w:t>。</w:t>
      </w:r>
    </w:p>
    <w:p w:rsidR="00952415" w:rsidRDefault="00E6142C">
      <w:pPr>
        <w:pStyle w:val="3"/>
        <w:spacing w:line="360" w:lineRule="auto"/>
        <w:rPr>
          <w:rFonts w:hAnsi="宋体"/>
          <w:color w:val="000000" w:themeColor="text1"/>
        </w:rPr>
      </w:pPr>
      <w:r>
        <w:rPr>
          <w:rFonts w:hAnsi="宋体" w:hint="eastAsia"/>
          <w:color w:val="000000" w:themeColor="text1"/>
        </w:rPr>
        <w:t xml:space="preserve">7      </w:t>
      </w:r>
      <w:r>
        <w:rPr>
          <w:rFonts w:hAnsi="宋体" w:hint="eastAsia"/>
          <w:color w:val="000000" w:themeColor="text1"/>
        </w:rPr>
        <w:t>技术资料</w:t>
      </w:r>
      <w:bookmarkEnd w:id="110"/>
      <w:bookmarkEnd w:id="111"/>
      <w:bookmarkEnd w:id="112"/>
      <w:bookmarkEnd w:id="113"/>
      <w:bookmarkEnd w:id="114"/>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7.1    合同项下技术资料</w:t>
      </w:r>
      <w:r>
        <w:rPr>
          <w:rFonts w:ascii="宋体" w:hAnsi="宋体"/>
          <w:color w:val="000000" w:themeColor="text1"/>
          <w:sz w:val="24"/>
        </w:rPr>
        <w:t>(</w:t>
      </w:r>
      <w:r>
        <w:rPr>
          <w:rFonts w:ascii="宋体" w:hAnsi="宋体" w:hint="eastAsia"/>
          <w:color w:val="000000" w:themeColor="text1"/>
          <w:sz w:val="24"/>
        </w:rPr>
        <w:t>除合同特殊条款规定外</w:t>
      </w:r>
      <w:r>
        <w:rPr>
          <w:rFonts w:ascii="宋体" w:hAnsi="宋体"/>
          <w:color w:val="000000" w:themeColor="text1"/>
          <w:sz w:val="24"/>
        </w:rPr>
        <w:t>)</w:t>
      </w:r>
      <w:r>
        <w:rPr>
          <w:rFonts w:ascii="宋体" w:hAnsi="宋体" w:hint="eastAsia"/>
          <w:color w:val="000000" w:themeColor="text1"/>
          <w:sz w:val="24"/>
        </w:rPr>
        <w:t>将以下列方式交付：</w:t>
      </w:r>
    </w:p>
    <w:p w:rsidR="00952415" w:rsidRDefault="00E6142C">
      <w:pPr>
        <w:spacing w:before="120" w:line="360" w:lineRule="auto"/>
        <w:ind w:left="958"/>
        <w:rPr>
          <w:rFonts w:ascii="宋体" w:hAnsi="宋体"/>
          <w:color w:val="000000" w:themeColor="text1"/>
          <w:sz w:val="24"/>
        </w:rPr>
      </w:pPr>
      <w:r>
        <w:rPr>
          <w:rFonts w:ascii="宋体" w:hAnsi="宋体" w:hint="eastAsia"/>
          <w:color w:val="000000" w:themeColor="text1"/>
          <w:sz w:val="24"/>
        </w:rPr>
        <w:t>合同生效后</w:t>
      </w:r>
      <w:r>
        <w:rPr>
          <w:rFonts w:ascii="宋体" w:hAnsi="宋体"/>
          <w:color w:val="000000" w:themeColor="text1"/>
          <w:sz w:val="24"/>
          <w:u w:val="single"/>
        </w:rPr>
        <w:t xml:space="preserve"> </w:t>
      </w:r>
      <w:r>
        <w:rPr>
          <w:rFonts w:ascii="宋体" w:hAnsi="宋体" w:hint="eastAsia"/>
          <w:color w:val="000000" w:themeColor="text1"/>
          <w:sz w:val="24"/>
          <w:u w:val="single"/>
        </w:rPr>
        <w:t xml:space="preserve">7 </w:t>
      </w:r>
      <w:r>
        <w:rPr>
          <w:rFonts w:ascii="宋体" w:hAnsi="宋体"/>
          <w:color w:val="000000" w:themeColor="text1"/>
          <w:sz w:val="24"/>
          <w:u w:val="single"/>
        </w:rPr>
        <w:t xml:space="preserve"> </w:t>
      </w:r>
      <w:r>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7.2    另外一套完整的上述资料应包装好随同每批货物一起发运。</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7.3    如果买方确认卖方提供的技术资料不完整或在运输过程中丢失，卖方将在收到买方通知后</w:t>
      </w:r>
      <w:r>
        <w:rPr>
          <w:rFonts w:ascii="宋体" w:hAnsi="宋体" w:hint="eastAsia"/>
          <w:color w:val="000000" w:themeColor="text1"/>
          <w:sz w:val="24"/>
          <w:u w:val="single"/>
        </w:rPr>
        <w:t xml:space="preserve"> 3 </w:t>
      </w:r>
      <w:r>
        <w:rPr>
          <w:rFonts w:ascii="宋体" w:hAnsi="宋体" w:hint="eastAsia"/>
          <w:color w:val="000000" w:themeColor="text1"/>
          <w:sz w:val="24"/>
        </w:rPr>
        <w:t>天内将这些资料免费寄给买方。</w:t>
      </w:r>
    </w:p>
    <w:p w:rsidR="00952415" w:rsidRDefault="00E6142C">
      <w:pPr>
        <w:pStyle w:val="3"/>
        <w:spacing w:line="360" w:lineRule="auto"/>
        <w:rPr>
          <w:rFonts w:hAnsi="宋体"/>
          <w:color w:val="000000" w:themeColor="text1"/>
        </w:rPr>
      </w:pPr>
      <w:bookmarkStart w:id="115" w:name="_Ref467379946"/>
      <w:bookmarkStart w:id="116" w:name="_Ref467379937"/>
      <w:bookmarkStart w:id="117" w:name="_Toc487900359"/>
      <w:bookmarkStart w:id="118" w:name="_Ref467377962"/>
      <w:bookmarkStart w:id="119" w:name="_Ref467377798"/>
      <w:bookmarkStart w:id="120" w:name="_Toc163893429"/>
      <w:r>
        <w:rPr>
          <w:rFonts w:hAnsi="宋体" w:hint="eastAsia"/>
          <w:color w:val="000000" w:themeColor="text1"/>
        </w:rPr>
        <w:t xml:space="preserve">8    </w:t>
      </w:r>
      <w:r>
        <w:rPr>
          <w:rFonts w:hAnsi="宋体" w:hint="eastAsia"/>
          <w:color w:val="000000" w:themeColor="text1"/>
        </w:rPr>
        <w:t>质量保证</w:t>
      </w:r>
      <w:bookmarkEnd w:id="115"/>
      <w:bookmarkEnd w:id="116"/>
      <w:bookmarkEnd w:id="117"/>
      <w:bookmarkEnd w:id="118"/>
      <w:bookmarkEnd w:id="119"/>
      <w:bookmarkEnd w:id="120"/>
    </w:p>
    <w:p w:rsidR="00952415" w:rsidRDefault="00E6142C">
      <w:pPr>
        <w:spacing w:line="360" w:lineRule="auto"/>
        <w:ind w:left="960" w:hanging="960"/>
        <w:rPr>
          <w:rFonts w:ascii="宋体" w:hAnsi="宋体"/>
          <w:color w:val="000000" w:themeColor="text1"/>
          <w:sz w:val="24"/>
        </w:rPr>
      </w:pPr>
      <w:r>
        <w:rPr>
          <w:rFonts w:ascii="宋体" w:hAnsi="宋体" w:hint="eastAsia"/>
          <w:color w:val="000000" w:themeColor="text1"/>
          <w:sz w:val="24"/>
        </w:rPr>
        <w:t>8.1    卖方须保证货物是完全符合强制性的国家技术质量规范和合同规定的质量、规格、性能和技术规范等的要求。</w:t>
      </w:r>
    </w:p>
    <w:p w:rsidR="00952415" w:rsidRDefault="00E6142C">
      <w:pPr>
        <w:spacing w:line="360" w:lineRule="auto"/>
        <w:ind w:left="960" w:hanging="960"/>
        <w:rPr>
          <w:rFonts w:ascii="宋体" w:hAnsi="宋体"/>
          <w:color w:val="000000" w:themeColor="text1"/>
          <w:sz w:val="24"/>
        </w:rPr>
      </w:pPr>
      <w:r>
        <w:rPr>
          <w:rFonts w:ascii="宋体" w:hAnsi="宋体" w:hint="eastAsia"/>
          <w:color w:val="000000" w:themeColor="text1"/>
          <w:sz w:val="24"/>
        </w:rPr>
        <w:t>8.2</w:t>
      </w:r>
      <w:r>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8.3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color w:val="000000" w:themeColor="text1"/>
          <w:sz w:val="24"/>
          <w:u w:val="single"/>
        </w:rPr>
        <w:t xml:space="preserve">  3 </w:t>
      </w:r>
      <w:r>
        <w:rPr>
          <w:rFonts w:ascii="宋体" w:hAnsi="宋体" w:hint="eastAsia"/>
          <w:color w:val="000000" w:themeColor="text1"/>
          <w:sz w:val="24"/>
        </w:rPr>
        <w:t>天内应免费维修或更换有缺陷的货物或部件。</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8.4    如果卖方在收到通知后</w:t>
      </w:r>
      <w:r>
        <w:rPr>
          <w:rFonts w:ascii="宋体" w:hAnsi="宋体" w:hint="eastAsia"/>
          <w:color w:val="000000" w:themeColor="text1"/>
          <w:sz w:val="24"/>
          <w:u w:val="single"/>
        </w:rPr>
        <w:t xml:space="preserve">  3  </w:t>
      </w:r>
      <w:r>
        <w:rPr>
          <w:rFonts w:ascii="宋体" w:hAnsi="宋体" w:hint="eastAsia"/>
          <w:color w:val="000000" w:themeColor="text1"/>
          <w:sz w:val="24"/>
        </w:rPr>
        <w:t>天内没有弥补缺陷，买方可采取必要的补救措施，但由此引发的风险和费用将由卖方承担。</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8.5    除磋商文件另有规定外，合同项下货物的质量保证期为自货物通过最终验收起至少</w:t>
      </w:r>
      <w:r>
        <w:rPr>
          <w:rFonts w:ascii="宋体" w:hAnsi="宋体"/>
          <w:color w:val="000000" w:themeColor="text1"/>
          <w:sz w:val="24"/>
        </w:rPr>
        <w:t>12</w:t>
      </w:r>
      <w:r>
        <w:rPr>
          <w:rFonts w:ascii="宋体" w:hAnsi="宋体" w:hint="eastAsia"/>
          <w:color w:val="000000" w:themeColor="text1"/>
          <w:sz w:val="24"/>
        </w:rPr>
        <w:t>个月。</w:t>
      </w:r>
    </w:p>
    <w:p w:rsidR="00952415" w:rsidRDefault="00E6142C">
      <w:pPr>
        <w:pStyle w:val="3"/>
        <w:spacing w:line="360" w:lineRule="auto"/>
        <w:rPr>
          <w:rFonts w:hAnsi="宋体"/>
          <w:color w:val="000000" w:themeColor="text1"/>
        </w:rPr>
      </w:pPr>
      <w:bookmarkStart w:id="121" w:name="_Toc487900360"/>
      <w:bookmarkStart w:id="122" w:name="_Ref467378018"/>
      <w:bookmarkStart w:id="123" w:name="_Toc163893430"/>
      <w:r>
        <w:rPr>
          <w:rFonts w:hAnsi="宋体" w:hint="eastAsia"/>
          <w:color w:val="000000" w:themeColor="text1"/>
        </w:rPr>
        <w:t xml:space="preserve">9     </w:t>
      </w:r>
      <w:r>
        <w:rPr>
          <w:rFonts w:hAnsi="宋体" w:hint="eastAsia"/>
          <w:color w:val="000000" w:themeColor="text1"/>
        </w:rPr>
        <w:t>检验</w:t>
      </w:r>
      <w:bookmarkEnd w:id="121"/>
      <w:bookmarkEnd w:id="122"/>
      <w:r>
        <w:rPr>
          <w:rFonts w:hAnsi="宋体" w:hint="eastAsia"/>
          <w:color w:val="000000" w:themeColor="text1"/>
        </w:rPr>
        <w:t>和验收</w:t>
      </w:r>
      <w:bookmarkEnd w:id="123"/>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9.1    在交货前，成交供应商应对货物的质量、规格、性能、数量和重量等进行详细而全面的检验，并出具证明货物符合合同规定的文件。该文件将作为申请付款单据的一部分，但有关质量、规格、性能、数量或重量的检验不应视为最终检验。</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9.2    货物运抵现场后，买方应及时组织验收，并制作验收备忘录，双方签署验收意见。验收时应当按照约定的验收标准、要求和程序对每一项技术、服务、安全标准的履约情况进行确认并出具总体评价。</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9.3    买方有在货物制造过程中派员监造的权利</w:t>
      </w:r>
      <w:r>
        <w:rPr>
          <w:rFonts w:ascii="宋体" w:hAnsi="宋体"/>
          <w:color w:val="000000" w:themeColor="text1"/>
          <w:sz w:val="24"/>
        </w:rPr>
        <w:t xml:space="preserve">, </w:t>
      </w:r>
      <w:r>
        <w:rPr>
          <w:rFonts w:ascii="宋体" w:hAnsi="宋体" w:hint="eastAsia"/>
          <w:color w:val="000000" w:themeColor="text1"/>
          <w:sz w:val="24"/>
        </w:rPr>
        <w:t>卖方有义务为买方监造人员行使该权利提供方便。</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9.4    制造厂对所供货物进行试运行和性能试验时，成交供应商必须提前通知买方。</w:t>
      </w:r>
    </w:p>
    <w:p w:rsidR="00952415" w:rsidRDefault="00E6142C">
      <w:pPr>
        <w:pStyle w:val="3"/>
        <w:spacing w:line="360" w:lineRule="auto"/>
        <w:rPr>
          <w:rFonts w:hAnsi="宋体"/>
          <w:color w:val="000000" w:themeColor="text1"/>
        </w:rPr>
      </w:pPr>
      <w:bookmarkStart w:id="124" w:name="_Toc163893431"/>
      <w:bookmarkStart w:id="125" w:name="_Toc487900361"/>
      <w:r>
        <w:rPr>
          <w:rFonts w:hAnsi="宋体" w:hint="eastAsia"/>
          <w:color w:val="000000" w:themeColor="text1"/>
        </w:rPr>
        <w:t xml:space="preserve">10    </w:t>
      </w:r>
      <w:r>
        <w:rPr>
          <w:rFonts w:hAnsi="宋体" w:hint="eastAsia"/>
          <w:color w:val="000000" w:themeColor="text1"/>
        </w:rPr>
        <w:t>索赔</w:t>
      </w:r>
      <w:bookmarkEnd w:id="124"/>
      <w:bookmarkEnd w:id="125"/>
    </w:p>
    <w:p w:rsidR="00952415" w:rsidRDefault="00E6142C">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10.1   如果货物的性能等与合同不符，或在第10.5规定的质量保证期内证实货物存有缺陷，包括潜在的缺陷或使用不符合要求的材料等，买方有权根据有资质的权威质检机构的检验结果向卖方提出索赔（但责任应由保险</w:t>
      </w:r>
      <w:r>
        <w:rPr>
          <w:rFonts w:ascii="宋体" w:hAnsi="宋体" w:hint="eastAsia"/>
          <w:color w:val="000000" w:themeColor="text1"/>
          <w:sz w:val="24"/>
        </w:rPr>
        <w:lastRenderedPageBreak/>
        <w:t>公司或运输部门承担的除外）。</w:t>
      </w:r>
    </w:p>
    <w:p w:rsidR="00952415" w:rsidRDefault="00E6142C">
      <w:pPr>
        <w:spacing w:before="120" w:line="360" w:lineRule="auto"/>
        <w:ind w:left="900" w:hanging="900"/>
        <w:rPr>
          <w:rFonts w:ascii="宋体" w:hAnsi="宋体"/>
          <w:color w:val="000000" w:themeColor="text1"/>
          <w:sz w:val="24"/>
        </w:rPr>
      </w:pPr>
      <w:bookmarkStart w:id="126" w:name="_Ref467378076"/>
      <w:r>
        <w:rPr>
          <w:rFonts w:ascii="宋体" w:hAnsi="宋体" w:hint="eastAsia"/>
          <w:color w:val="000000" w:themeColor="text1"/>
          <w:sz w:val="24"/>
        </w:rPr>
        <w:t>10.2   在根据合同第10条和第11条规定的检验期和质量保证期内，如果卖方对买方提出的索赔负有责任，卖方应按照买方同意的下列一种或多种方式解决索赔事宜：</w:t>
      </w:r>
      <w:bookmarkEnd w:id="126"/>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10.2.2  根据货物低劣程度、损坏程度以及买方所遭受损失的数额，经买卖双方商定降低货物的价格，或由有权的部门评估，以降低后的价格或评估价格为准。</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10.2.3  用符合规格、质量和性能要求的新软件、系统来维护有缺陷的部分或／和修补缺陷部分，卖方应承担一切费用和风险并负担买方所发生的一切直接费用。同时，卖方应按合同第</w:t>
      </w:r>
      <w:r>
        <w:rPr>
          <w:rFonts w:ascii="宋体" w:hAnsi="宋体"/>
          <w:color w:val="000000" w:themeColor="text1"/>
          <w:sz w:val="24"/>
        </w:rPr>
        <w:t>10</w:t>
      </w:r>
      <w:r>
        <w:rPr>
          <w:rFonts w:ascii="宋体" w:hAnsi="宋体" w:hint="eastAsia"/>
          <w:color w:val="000000" w:themeColor="text1"/>
          <w:sz w:val="24"/>
        </w:rPr>
        <w:t>条规定，相应延长修补或更换软件的质量保证期。</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10.3    </w:t>
      </w:r>
      <w:r>
        <w:rPr>
          <w:rFonts w:ascii="宋体" w:hAnsi="宋体"/>
          <w:color w:val="000000" w:themeColor="text1"/>
          <w:sz w:val="24"/>
        </w:rPr>
        <w:t>如果在卖方收到索赔通知后</w:t>
      </w:r>
      <w:r>
        <w:rPr>
          <w:rFonts w:ascii="宋体" w:hAnsi="宋体"/>
          <w:color w:val="000000" w:themeColor="text1"/>
          <w:sz w:val="24"/>
          <w:u w:val="single"/>
        </w:rPr>
        <w:t>3</w:t>
      </w:r>
      <w:r>
        <w:rPr>
          <w:rFonts w:ascii="宋体" w:hAnsi="宋体"/>
          <w:color w:val="000000" w:themeColor="text1"/>
          <w:sz w:val="24"/>
        </w:rPr>
        <w:t>天内，卖方未作答复，上述索赔应视为已被卖方接受。</w:t>
      </w:r>
      <w:r>
        <w:rPr>
          <w:rFonts w:ascii="宋体" w:hAnsi="宋体" w:hint="eastAsia"/>
          <w:color w:val="000000" w:themeColor="text1"/>
          <w:sz w:val="24"/>
        </w:rPr>
        <w:t>如卖方未能在买方提出索赔通知后</w:t>
      </w:r>
      <w:r>
        <w:rPr>
          <w:rFonts w:ascii="宋体" w:hAnsi="宋体" w:hint="eastAsia"/>
          <w:color w:val="000000" w:themeColor="text1"/>
          <w:sz w:val="24"/>
          <w:u w:val="single"/>
        </w:rPr>
        <w:t xml:space="preserve"> 7 </w:t>
      </w:r>
      <w:r>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952415" w:rsidRDefault="00E6142C">
      <w:pPr>
        <w:pStyle w:val="3"/>
        <w:spacing w:line="360" w:lineRule="auto"/>
        <w:rPr>
          <w:rFonts w:hAnsi="宋体"/>
          <w:color w:val="000000" w:themeColor="text1"/>
        </w:rPr>
      </w:pPr>
      <w:bookmarkStart w:id="127" w:name="_Toc163893432"/>
      <w:bookmarkStart w:id="128" w:name="_Toc487900362"/>
      <w:r>
        <w:rPr>
          <w:rFonts w:hAnsi="宋体" w:hint="eastAsia"/>
          <w:color w:val="000000" w:themeColor="text1"/>
        </w:rPr>
        <w:t xml:space="preserve">11     </w:t>
      </w:r>
      <w:r>
        <w:rPr>
          <w:rFonts w:hAnsi="宋体" w:hint="eastAsia"/>
          <w:color w:val="000000" w:themeColor="text1"/>
        </w:rPr>
        <w:t>延迟交货</w:t>
      </w:r>
      <w:bookmarkEnd w:id="127"/>
      <w:bookmarkEnd w:id="128"/>
    </w:p>
    <w:p w:rsidR="00952415" w:rsidRDefault="00E6142C">
      <w:pPr>
        <w:spacing w:before="120" w:line="360" w:lineRule="auto"/>
        <w:ind w:left="709" w:hanging="768"/>
        <w:rPr>
          <w:rFonts w:ascii="宋体" w:hAnsi="宋体"/>
          <w:color w:val="000000" w:themeColor="text1"/>
          <w:sz w:val="24"/>
        </w:rPr>
      </w:pPr>
      <w:r>
        <w:rPr>
          <w:rFonts w:ascii="宋体" w:hAnsi="宋体" w:hint="eastAsia"/>
          <w:color w:val="000000" w:themeColor="text1"/>
          <w:sz w:val="24"/>
        </w:rPr>
        <w:t>11.1  卖方应按照“货物需求一览表及技术规格”中买方规定的时间表交货和提供服务。</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11.2  如果卖方无正当理由迟延交货，买方有权提出违约损失赔偿或解除合同。</w:t>
      </w:r>
    </w:p>
    <w:p w:rsidR="00952415" w:rsidRDefault="00E6142C">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11.3  在履行合同过程中，如果卖方遇到不能按时交货和提供服务的情况，应及时以书面形式将不能按时交货的理由、预期延误时间通知买方。买方收到</w:t>
      </w:r>
      <w:r>
        <w:rPr>
          <w:rFonts w:ascii="宋体" w:hAnsi="宋体" w:hint="eastAsia"/>
          <w:color w:val="000000" w:themeColor="text1"/>
          <w:sz w:val="24"/>
        </w:rPr>
        <w:lastRenderedPageBreak/>
        <w:t>卖方通知后，认为其理由正当的，可酌情延长交货时间。</w:t>
      </w:r>
    </w:p>
    <w:p w:rsidR="00952415" w:rsidRDefault="00E6142C">
      <w:pPr>
        <w:pStyle w:val="3"/>
        <w:spacing w:line="360" w:lineRule="auto"/>
        <w:rPr>
          <w:rFonts w:hAnsi="宋体"/>
          <w:color w:val="000000" w:themeColor="text1"/>
        </w:rPr>
      </w:pPr>
      <w:bookmarkStart w:id="129" w:name="_Toc487900363"/>
      <w:bookmarkStart w:id="130" w:name="_Toc163893433"/>
      <w:r>
        <w:rPr>
          <w:rFonts w:hAnsi="宋体" w:hint="eastAsia"/>
          <w:color w:val="000000" w:themeColor="text1"/>
        </w:rPr>
        <w:t xml:space="preserve">12     </w:t>
      </w:r>
      <w:r>
        <w:rPr>
          <w:rFonts w:hAnsi="宋体" w:hint="eastAsia"/>
          <w:color w:val="000000" w:themeColor="text1"/>
        </w:rPr>
        <w:t>违约赔偿</w:t>
      </w:r>
      <w:bookmarkEnd w:id="129"/>
      <w:bookmarkEnd w:id="130"/>
    </w:p>
    <w:p w:rsidR="00952415" w:rsidRDefault="00E6142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12.1    除合同第15条规定外，如果卖方没有按照合同规定的时间交货和提供服务，买方可要求卖方支付违约金。违约金按每周迟交货物或未提供服务合同价的1</w:t>
      </w:r>
      <w:r>
        <w:rPr>
          <w:rFonts w:ascii="宋体" w:hAnsi="宋体"/>
          <w:color w:val="000000" w:themeColor="text1"/>
          <w:sz w:val="24"/>
        </w:rPr>
        <w:t>%</w:t>
      </w:r>
      <w:r>
        <w:rPr>
          <w:rFonts w:ascii="宋体" w:hAnsi="宋体" w:hint="eastAsia"/>
          <w:color w:val="000000" w:themeColor="text1"/>
          <w:sz w:val="24"/>
        </w:rPr>
        <w:t>计收。但违约金的最高限额为迟交货物或没有提供服务的合同价的</w:t>
      </w:r>
      <w:r>
        <w:rPr>
          <w:rFonts w:ascii="宋体" w:hAnsi="宋体"/>
          <w:color w:val="000000" w:themeColor="text1"/>
          <w:sz w:val="24"/>
        </w:rPr>
        <w:t>5%</w:t>
      </w:r>
      <w:r>
        <w:rPr>
          <w:rFonts w:ascii="宋体" w:hAnsi="宋体" w:hint="eastAsia"/>
          <w:color w:val="000000" w:themeColor="text1"/>
          <w:sz w:val="24"/>
        </w:rPr>
        <w:t>。一周按7天计算，不足7天按一周计算。如果达到最高限额，买方有权解除合同。</w:t>
      </w:r>
    </w:p>
    <w:p w:rsidR="00952415" w:rsidRDefault="00E6142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12.2   除合同第15条规定外，如果买方没有按照合同规定的时间或数额支付货款，卖方可要求买方支付违约金。违约金以买方应支付而未支付的货款为基数，按商业银行同期贷款利率上调20％后计算。</w:t>
      </w:r>
    </w:p>
    <w:p w:rsidR="00952415" w:rsidRDefault="00E6142C">
      <w:pPr>
        <w:pStyle w:val="3"/>
        <w:spacing w:line="360" w:lineRule="auto"/>
        <w:rPr>
          <w:rFonts w:hAnsi="宋体"/>
          <w:color w:val="000000" w:themeColor="text1"/>
        </w:rPr>
      </w:pPr>
      <w:bookmarkStart w:id="131" w:name="_Toc163893434"/>
      <w:bookmarkStart w:id="132" w:name="_Ref467378121"/>
      <w:bookmarkStart w:id="133" w:name="_Toc487900364"/>
      <w:r>
        <w:rPr>
          <w:rFonts w:hAnsi="宋体" w:hint="eastAsia"/>
          <w:color w:val="000000" w:themeColor="text1"/>
        </w:rPr>
        <w:t xml:space="preserve">13      </w:t>
      </w:r>
      <w:r>
        <w:rPr>
          <w:rFonts w:hAnsi="宋体" w:hint="eastAsia"/>
          <w:color w:val="000000" w:themeColor="text1"/>
        </w:rPr>
        <w:t>不可抗力</w:t>
      </w:r>
      <w:bookmarkEnd w:id="131"/>
      <w:bookmarkEnd w:id="132"/>
      <w:bookmarkEnd w:id="133"/>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13.1    如果双方中任何一方遭遇法律规定的不可抗力，致使合同履行受阻时，履行合同的期限应予延长，延长的期限应相当于不可抗力所影响的时间。</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13.2    受事故影响的一方应在不可抗力的事故发生后尽快书面形式通知另一方，并在事故发生后</w:t>
      </w:r>
      <w:r>
        <w:rPr>
          <w:rFonts w:ascii="宋体" w:hAnsi="宋体" w:hint="eastAsia"/>
          <w:color w:val="000000" w:themeColor="text1"/>
          <w:sz w:val="24"/>
          <w:u w:val="single"/>
        </w:rPr>
        <w:t xml:space="preserve"> 7 </w:t>
      </w:r>
      <w:r>
        <w:rPr>
          <w:rFonts w:ascii="宋体" w:hAnsi="宋体" w:hint="eastAsia"/>
          <w:color w:val="000000" w:themeColor="text1"/>
          <w:sz w:val="24"/>
        </w:rPr>
        <w:t>天内，将有关部门出具的证明文件送达另一方。</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13.3</w:t>
      </w:r>
      <w:r>
        <w:rPr>
          <w:rFonts w:ascii="宋体" w:hAnsi="宋体" w:hint="eastAsia"/>
          <w:color w:val="000000" w:themeColor="text1"/>
          <w:sz w:val="24"/>
        </w:rPr>
        <w:tab/>
        <w:t>不可抗力使合同的某些内容有变更必要的，</w:t>
      </w:r>
      <w:r>
        <w:rPr>
          <w:rFonts w:ascii="宋体" w:hAnsi="宋体"/>
          <w:color w:val="000000" w:themeColor="text1"/>
          <w:sz w:val="24"/>
        </w:rPr>
        <w:t xml:space="preserve"> </w:t>
      </w:r>
      <w:r>
        <w:rPr>
          <w:rFonts w:ascii="宋体" w:hAnsi="宋体" w:hint="eastAsia"/>
          <w:color w:val="000000" w:themeColor="text1"/>
          <w:sz w:val="24"/>
        </w:rPr>
        <w:t>双方应通过协商在</w:t>
      </w:r>
      <w:r>
        <w:rPr>
          <w:rFonts w:ascii="宋体" w:hAnsi="宋体" w:hint="eastAsia"/>
          <w:color w:val="000000" w:themeColor="text1"/>
          <w:sz w:val="24"/>
          <w:u w:val="single"/>
        </w:rPr>
        <w:t xml:space="preserve">7 </w:t>
      </w:r>
      <w:r>
        <w:rPr>
          <w:rFonts w:ascii="宋体" w:hAnsi="宋体" w:hint="eastAsia"/>
          <w:color w:val="000000" w:themeColor="text1"/>
          <w:sz w:val="24"/>
        </w:rPr>
        <w:t>日内达成进一步履行合同的协议，因不可抗力致使合同不能履行的，合同终止。</w:t>
      </w:r>
    </w:p>
    <w:p w:rsidR="00952415" w:rsidRDefault="00E6142C">
      <w:pPr>
        <w:pStyle w:val="3"/>
        <w:spacing w:line="360" w:lineRule="auto"/>
        <w:rPr>
          <w:rFonts w:hAnsi="宋体"/>
          <w:color w:val="000000" w:themeColor="text1"/>
        </w:rPr>
      </w:pPr>
      <w:bookmarkStart w:id="134" w:name="_Toc487900365"/>
      <w:bookmarkStart w:id="135" w:name="_Toc163893435"/>
      <w:r>
        <w:rPr>
          <w:rFonts w:hAnsi="宋体" w:hint="eastAsia"/>
          <w:color w:val="000000" w:themeColor="text1"/>
        </w:rPr>
        <w:t xml:space="preserve">14      </w:t>
      </w:r>
      <w:r>
        <w:rPr>
          <w:rFonts w:hAnsi="宋体" w:hint="eastAsia"/>
          <w:color w:val="000000" w:themeColor="text1"/>
        </w:rPr>
        <w:t>税费</w:t>
      </w:r>
      <w:bookmarkEnd w:id="134"/>
      <w:bookmarkEnd w:id="135"/>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14.1    与本合同有关的一切税费均适用中华人民共和国法律的相关规定。</w:t>
      </w:r>
    </w:p>
    <w:p w:rsidR="00952415" w:rsidRDefault="00E6142C">
      <w:pPr>
        <w:pStyle w:val="3"/>
        <w:spacing w:line="360" w:lineRule="auto"/>
        <w:rPr>
          <w:rFonts w:hAnsi="宋体"/>
          <w:color w:val="000000" w:themeColor="text1"/>
        </w:rPr>
      </w:pPr>
      <w:bookmarkStart w:id="136" w:name="_Hlt487900425"/>
      <w:bookmarkStart w:id="137" w:name="_Toc487900366"/>
      <w:bookmarkStart w:id="138" w:name="_Toc163893436"/>
      <w:bookmarkEnd w:id="136"/>
      <w:r>
        <w:rPr>
          <w:rFonts w:hAnsi="宋体" w:hint="eastAsia"/>
          <w:color w:val="000000" w:themeColor="text1"/>
        </w:rPr>
        <w:t xml:space="preserve">15      </w:t>
      </w:r>
      <w:bookmarkEnd w:id="137"/>
      <w:r>
        <w:rPr>
          <w:rFonts w:hAnsi="宋体" w:hint="eastAsia"/>
          <w:color w:val="000000" w:themeColor="text1"/>
        </w:rPr>
        <w:t>合同争议的解决</w:t>
      </w:r>
      <w:bookmarkEnd w:id="138"/>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15.1    因合同履行中发生的争议，合同当事人双方可通过协商解决。协商不成的，任何一方可以向买方所在地有管辖权的人民法院提起诉讼。</w:t>
      </w:r>
    </w:p>
    <w:p w:rsidR="00952415" w:rsidRDefault="00E6142C">
      <w:pPr>
        <w:pStyle w:val="3"/>
        <w:spacing w:line="360" w:lineRule="auto"/>
        <w:rPr>
          <w:rFonts w:hAnsi="宋体"/>
          <w:color w:val="000000" w:themeColor="text1"/>
        </w:rPr>
      </w:pPr>
      <w:bookmarkStart w:id="139" w:name="_Toc163893437"/>
      <w:bookmarkStart w:id="140" w:name="_Toc487900367"/>
      <w:r>
        <w:rPr>
          <w:rFonts w:hAnsi="宋体" w:hint="eastAsia"/>
          <w:color w:val="000000" w:themeColor="text1"/>
        </w:rPr>
        <w:lastRenderedPageBreak/>
        <w:t xml:space="preserve">16      </w:t>
      </w:r>
      <w:r>
        <w:rPr>
          <w:rFonts w:hAnsi="宋体" w:hint="eastAsia"/>
          <w:color w:val="000000" w:themeColor="text1"/>
        </w:rPr>
        <w:t>违约解除合同</w:t>
      </w:r>
      <w:bookmarkEnd w:id="139"/>
      <w:bookmarkEnd w:id="140"/>
    </w:p>
    <w:p w:rsidR="00952415" w:rsidRDefault="00E6142C">
      <w:pPr>
        <w:spacing w:before="120" w:line="360" w:lineRule="auto"/>
        <w:ind w:left="960" w:hanging="960"/>
        <w:rPr>
          <w:rFonts w:ascii="宋体" w:hAnsi="宋体"/>
          <w:color w:val="000000" w:themeColor="text1"/>
          <w:sz w:val="24"/>
        </w:rPr>
      </w:pPr>
      <w:bookmarkStart w:id="141" w:name="_Ref467378234"/>
      <w:r>
        <w:rPr>
          <w:rFonts w:ascii="宋体" w:hAnsi="宋体" w:hint="eastAsia"/>
          <w:color w:val="000000" w:themeColor="text1"/>
          <w:sz w:val="24"/>
        </w:rPr>
        <w:t>16.1    在卖方出现下列违约行为的情况下，买方可向卖方发出书面通知，部分或全部终止合同，同时保留向卖方追诉的权利。</w:t>
      </w:r>
      <w:bookmarkEnd w:id="141"/>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16.1.1  卖方未能在合同规定的限期或买方同意延长的限期内，提供全部或部分货物,按合同第14.1的规定可以解除合同的；</w:t>
      </w:r>
      <w:r>
        <w:rPr>
          <w:rFonts w:ascii="宋体" w:hAnsi="宋体"/>
          <w:color w:val="000000" w:themeColor="text1"/>
          <w:sz w:val="24"/>
        </w:rPr>
        <w:t xml:space="preserve"> </w:t>
      </w:r>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16.1.2  卖方未能履行合同规定的其它主要义务导致合同目的不能实现的；</w:t>
      </w:r>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16.1.3  在本合同履行过程中有腐败和欺诈行为的。</w:t>
      </w:r>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 xml:space="preserve">16.1.3.1 </w:t>
      </w:r>
      <w:r>
        <w:rPr>
          <w:rFonts w:ascii="宋体" w:hAnsi="宋体"/>
          <w:color w:val="000000" w:themeColor="text1"/>
          <w:sz w:val="24"/>
        </w:rPr>
        <w:t>“</w:t>
      </w:r>
      <w:r>
        <w:rPr>
          <w:rFonts w:ascii="宋体" w:hAnsi="宋体" w:hint="eastAsia"/>
          <w:color w:val="000000" w:themeColor="text1"/>
          <w:sz w:val="24"/>
        </w:rPr>
        <w:t>腐败行为”和“欺诈行为”定义如下</w:t>
      </w:r>
      <w:r>
        <w:rPr>
          <w:rFonts w:ascii="宋体" w:hAnsi="宋体"/>
          <w:color w:val="000000" w:themeColor="text1"/>
          <w:sz w:val="24"/>
        </w:rPr>
        <w:t>:</w:t>
      </w:r>
    </w:p>
    <w:p w:rsidR="00952415" w:rsidRDefault="00E6142C">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16.1.3.1.1</w:t>
      </w:r>
      <w:r>
        <w:rPr>
          <w:rFonts w:ascii="宋体" w:hAnsi="宋体"/>
          <w:color w:val="000000" w:themeColor="text1"/>
          <w:sz w:val="24"/>
        </w:rPr>
        <w:t>“</w:t>
      </w:r>
      <w:r>
        <w:rPr>
          <w:rFonts w:ascii="宋体" w:hAnsi="宋体" w:hint="eastAsia"/>
          <w:color w:val="000000" w:themeColor="text1"/>
          <w:sz w:val="24"/>
        </w:rPr>
        <w:t>腐败行为”是指提供</w:t>
      </w:r>
      <w:r>
        <w:rPr>
          <w:rFonts w:ascii="宋体" w:hAnsi="宋体"/>
          <w:color w:val="000000" w:themeColor="text1"/>
          <w:sz w:val="24"/>
        </w:rPr>
        <w:t>/</w:t>
      </w:r>
      <w:r>
        <w:rPr>
          <w:rFonts w:ascii="宋体" w:hAnsi="宋体" w:hint="eastAsia"/>
          <w:color w:val="000000" w:themeColor="text1"/>
          <w:sz w:val="24"/>
        </w:rPr>
        <w:t>给予</w:t>
      </w:r>
      <w:r>
        <w:rPr>
          <w:rFonts w:ascii="宋体" w:hAnsi="宋体"/>
          <w:color w:val="000000" w:themeColor="text1"/>
          <w:sz w:val="24"/>
        </w:rPr>
        <w:t>/</w:t>
      </w:r>
      <w:r>
        <w:rPr>
          <w:rFonts w:ascii="宋体" w:hAnsi="宋体" w:hint="eastAsia"/>
          <w:color w:val="000000" w:themeColor="text1"/>
          <w:sz w:val="24"/>
        </w:rPr>
        <w:t>接受或索取任何有价值的东西来影响买方在合同签订、履行过程中的行为。</w:t>
      </w:r>
    </w:p>
    <w:p w:rsidR="00952415" w:rsidRDefault="00E6142C">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16.1.3.1.2</w:t>
      </w:r>
      <w:r>
        <w:rPr>
          <w:rFonts w:ascii="宋体" w:hAnsi="宋体"/>
          <w:color w:val="000000" w:themeColor="text1"/>
          <w:sz w:val="24"/>
        </w:rPr>
        <w:t>“</w:t>
      </w:r>
      <w:r>
        <w:rPr>
          <w:rFonts w:ascii="宋体" w:hAnsi="宋体" w:hint="eastAsia"/>
          <w:color w:val="000000" w:themeColor="text1"/>
          <w:sz w:val="24"/>
        </w:rPr>
        <w:t>欺诈行为”是指为了影响合同签订、履行过程，以谎报事实的方法，损害买方的利益的行为。</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952415" w:rsidRDefault="00E6142C">
      <w:pPr>
        <w:pStyle w:val="3"/>
        <w:spacing w:line="360" w:lineRule="auto"/>
        <w:rPr>
          <w:rFonts w:hAnsi="宋体"/>
          <w:color w:val="000000" w:themeColor="text1"/>
        </w:rPr>
      </w:pPr>
      <w:bookmarkStart w:id="142" w:name="_Toc487900368"/>
      <w:bookmarkStart w:id="143" w:name="_Toc163893438"/>
      <w:r>
        <w:rPr>
          <w:rFonts w:hAnsi="宋体" w:hint="eastAsia"/>
          <w:color w:val="000000" w:themeColor="text1"/>
        </w:rPr>
        <w:t xml:space="preserve">17     </w:t>
      </w:r>
      <w:r>
        <w:rPr>
          <w:rFonts w:hAnsi="宋体" w:hint="eastAsia"/>
          <w:color w:val="000000" w:themeColor="text1"/>
        </w:rPr>
        <w:t>破产终止合同</w:t>
      </w:r>
      <w:bookmarkEnd w:id="142"/>
      <w:bookmarkEnd w:id="143"/>
    </w:p>
    <w:p w:rsidR="00952415" w:rsidRDefault="00E6142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952415" w:rsidRDefault="00E6142C">
      <w:pPr>
        <w:pStyle w:val="3"/>
        <w:spacing w:line="360" w:lineRule="auto"/>
        <w:rPr>
          <w:rFonts w:hAnsi="宋体"/>
          <w:bCs w:val="0"/>
          <w:color w:val="000000" w:themeColor="text1"/>
        </w:rPr>
      </w:pPr>
      <w:bookmarkStart w:id="144" w:name="_Toc487900369"/>
      <w:bookmarkStart w:id="145" w:name="_Toc163893439"/>
      <w:r>
        <w:rPr>
          <w:rFonts w:hAnsi="宋体" w:hint="eastAsia"/>
          <w:bCs w:val="0"/>
          <w:color w:val="000000" w:themeColor="text1"/>
        </w:rPr>
        <w:t xml:space="preserve">18     </w:t>
      </w:r>
      <w:r>
        <w:rPr>
          <w:rFonts w:hAnsi="宋体" w:hint="eastAsia"/>
          <w:bCs w:val="0"/>
          <w:color w:val="000000" w:themeColor="text1"/>
        </w:rPr>
        <w:t>转让和分包</w:t>
      </w:r>
      <w:bookmarkEnd w:id="144"/>
      <w:bookmarkEnd w:id="145"/>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18.1    政府采购合同不能转让。</w:t>
      </w:r>
    </w:p>
    <w:p w:rsidR="00952415" w:rsidRDefault="00E6142C">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18.2    </w:t>
      </w:r>
      <w:r>
        <w:rPr>
          <w:rFonts w:ascii="宋体" w:hAnsi="宋体" w:cs="Arial" w:hint="eastAsia"/>
          <w:color w:val="000000" w:themeColor="text1"/>
          <w:sz w:val="24"/>
        </w:rPr>
        <w:t>卖方拟将非主体、非关键性工作分包的，应当按照其投标文件中载明的</w:t>
      </w:r>
      <w:r>
        <w:rPr>
          <w:rFonts w:ascii="宋体" w:hAnsi="宋体" w:cs="Arial" w:hint="eastAsia"/>
          <w:color w:val="000000" w:themeColor="text1"/>
          <w:sz w:val="24"/>
        </w:rPr>
        <w:lastRenderedPageBreak/>
        <w:t>分包承担主体进行分包，分包承担主体应当具备相应资质条件且不得再次分包。</w:t>
      </w:r>
      <w:r>
        <w:rPr>
          <w:rFonts w:ascii="宋体" w:hAnsi="宋体" w:hint="eastAsia"/>
          <w:color w:val="000000" w:themeColor="text1"/>
          <w:sz w:val="24"/>
        </w:rPr>
        <w:t>分包后不能解除卖方履行本合同的责任和义务，接受分包的承担主体与卖方共同对买方连带承担合同的责任和义务。</w:t>
      </w:r>
    </w:p>
    <w:p w:rsidR="00952415" w:rsidRDefault="00E6142C">
      <w:pPr>
        <w:pStyle w:val="3"/>
        <w:spacing w:line="360" w:lineRule="auto"/>
        <w:rPr>
          <w:rFonts w:hAnsi="宋体"/>
          <w:color w:val="000000" w:themeColor="text1"/>
        </w:rPr>
      </w:pPr>
      <w:bookmarkStart w:id="146" w:name="_Toc163893440"/>
      <w:bookmarkStart w:id="147" w:name="_Toc487900370"/>
      <w:r>
        <w:rPr>
          <w:rFonts w:hAnsi="宋体" w:hint="eastAsia"/>
          <w:color w:val="000000" w:themeColor="text1"/>
        </w:rPr>
        <w:t xml:space="preserve">19     </w:t>
      </w:r>
      <w:r>
        <w:rPr>
          <w:rFonts w:hAnsi="宋体" w:hint="eastAsia"/>
          <w:color w:val="000000" w:themeColor="text1"/>
        </w:rPr>
        <w:t>合同修改</w:t>
      </w:r>
      <w:bookmarkEnd w:id="146"/>
      <w:bookmarkEnd w:id="147"/>
    </w:p>
    <w:p w:rsidR="00952415" w:rsidRDefault="00E6142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952415" w:rsidRDefault="00E6142C">
      <w:pPr>
        <w:pStyle w:val="3"/>
        <w:spacing w:line="360" w:lineRule="auto"/>
        <w:rPr>
          <w:rFonts w:hAnsi="宋体"/>
          <w:color w:val="000000" w:themeColor="text1"/>
        </w:rPr>
      </w:pPr>
      <w:bookmarkStart w:id="148" w:name="_Toc487900371"/>
      <w:bookmarkStart w:id="149" w:name="_Toc163893441"/>
      <w:r>
        <w:rPr>
          <w:rFonts w:hAnsi="宋体" w:hint="eastAsia"/>
          <w:color w:val="000000" w:themeColor="text1"/>
        </w:rPr>
        <w:t xml:space="preserve">20      </w:t>
      </w:r>
      <w:r>
        <w:rPr>
          <w:rFonts w:hAnsi="宋体" w:hint="eastAsia"/>
          <w:color w:val="000000" w:themeColor="text1"/>
        </w:rPr>
        <w:t>通知</w:t>
      </w:r>
      <w:bookmarkEnd w:id="148"/>
      <w:bookmarkEnd w:id="149"/>
    </w:p>
    <w:p w:rsidR="00952415" w:rsidRDefault="00E6142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20.1    本合同任何一方给另一方的通知，都应以书面形式发送，而另一方也应以书面形式确认并发送到对方明确的地址。</w:t>
      </w:r>
    </w:p>
    <w:p w:rsidR="00952415" w:rsidRDefault="00E6142C">
      <w:pPr>
        <w:pStyle w:val="3"/>
        <w:spacing w:line="360" w:lineRule="auto"/>
        <w:rPr>
          <w:rFonts w:hAnsi="宋体"/>
          <w:color w:val="000000" w:themeColor="text1"/>
        </w:rPr>
      </w:pPr>
      <w:bookmarkStart w:id="150" w:name="_Toc163893442"/>
      <w:bookmarkStart w:id="151" w:name="_Toc487900372"/>
      <w:r>
        <w:rPr>
          <w:rFonts w:hAnsi="宋体" w:hint="eastAsia"/>
          <w:color w:val="000000" w:themeColor="text1"/>
        </w:rPr>
        <w:t xml:space="preserve">21     </w:t>
      </w:r>
      <w:r>
        <w:rPr>
          <w:rFonts w:hAnsi="宋体" w:hint="eastAsia"/>
          <w:color w:val="000000" w:themeColor="text1"/>
        </w:rPr>
        <w:t>计量单位</w:t>
      </w:r>
      <w:bookmarkEnd w:id="150"/>
      <w:bookmarkEnd w:id="151"/>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21.1   除技术规范中另有规定外</w:t>
      </w:r>
      <w:r>
        <w:rPr>
          <w:rFonts w:ascii="宋体" w:hAnsi="宋体"/>
          <w:color w:val="000000" w:themeColor="text1"/>
          <w:sz w:val="24"/>
        </w:rPr>
        <w:t>,</w:t>
      </w:r>
      <w:r>
        <w:rPr>
          <w:rFonts w:ascii="宋体" w:hAnsi="宋体" w:hint="eastAsia"/>
          <w:color w:val="000000" w:themeColor="text1"/>
          <w:sz w:val="24"/>
        </w:rPr>
        <w:t>计量单位均使用国家法定计量单位。</w:t>
      </w:r>
    </w:p>
    <w:p w:rsidR="00952415" w:rsidRDefault="00E6142C">
      <w:pPr>
        <w:pStyle w:val="3"/>
        <w:spacing w:line="360" w:lineRule="auto"/>
        <w:rPr>
          <w:rFonts w:hAnsi="宋体"/>
          <w:color w:val="000000" w:themeColor="text1"/>
        </w:rPr>
      </w:pPr>
      <w:bookmarkStart w:id="152" w:name="_Toc487900373"/>
      <w:bookmarkStart w:id="153" w:name="_Toc163893443"/>
      <w:r>
        <w:rPr>
          <w:rFonts w:hAnsi="宋体" w:hint="eastAsia"/>
          <w:color w:val="000000" w:themeColor="text1"/>
        </w:rPr>
        <w:t xml:space="preserve">22     </w:t>
      </w:r>
      <w:r>
        <w:rPr>
          <w:rFonts w:hAnsi="宋体" w:hint="eastAsia"/>
          <w:color w:val="000000" w:themeColor="text1"/>
        </w:rPr>
        <w:t>适用法律</w:t>
      </w:r>
      <w:bookmarkEnd w:id="152"/>
      <w:bookmarkEnd w:id="153"/>
    </w:p>
    <w:p w:rsidR="00952415" w:rsidRDefault="00E6142C">
      <w:pPr>
        <w:spacing w:before="120" w:line="360" w:lineRule="auto"/>
        <w:rPr>
          <w:rFonts w:ascii="宋体" w:hAnsi="宋体"/>
          <w:color w:val="000000" w:themeColor="text1"/>
          <w:sz w:val="24"/>
        </w:rPr>
      </w:pPr>
      <w:r>
        <w:rPr>
          <w:rFonts w:ascii="宋体" w:hAnsi="宋体" w:hint="eastAsia"/>
          <w:color w:val="000000" w:themeColor="text1"/>
          <w:sz w:val="24"/>
        </w:rPr>
        <w:t>22.1   本合同应按照中华人民共和国的法律进行解释。</w:t>
      </w:r>
    </w:p>
    <w:p w:rsidR="00952415" w:rsidRDefault="00E6142C">
      <w:pPr>
        <w:pStyle w:val="3"/>
        <w:spacing w:line="360" w:lineRule="auto"/>
        <w:rPr>
          <w:rFonts w:hAnsi="宋体"/>
          <w:color w:val="000000" w:themeColor="text1"/>
        </w:rPr>
      </w:pPr>
      <w:bookmarkStart w:id="154" w:name="_Toc163893444"/>
      <w:bookmarkStart w:id="155" w:name="_Toc487900374"/>
      <w:r>
        <w:rPr>
          <w:rFonts w:hAnsi="宋体" w:hint="eastAsia"/>
          <w:color w:val="000000" w:themeColor="text1"/>
        </w:rPr>
        <w:t xml:space="preserve">23     </w:t>
      </w:r>
      <w:r>
        <w:rPr>
          <w:rFonts w:hAnsi="宋体" w:hint="eastAsia"/>
          <w:color w:val="000000" w:themeColor="text1"/>
        </w:rPr>
        <w:t>履约保证金</w:t>
      </w:r>
      <w:bookmarkEnd w:id="154"/>
    </w:p>
    <w:p w:rsidR="00952415" w:rsidRDefault="00E6142C">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Pr>
          <w:rFonts w:ascii="宋体" w:hAnsi="宋体"/>
          <w:color w:val="000000" w:themeColor="text1"/>
          <w:sz w:val="24"/>
        </w:rPr>
        <w:t xml:space="preserve">.1 </w:t>
      </w:r>
      <w:r>
        <w:rPr>
          <w:rFonts w:ascii="宋体" w:hAnsi="宋体" w:hint="eastAsia"/>
          <w:color w:val="000000" w:themeColor="text1"/>
          <w:sz w:val="24"/>
        </w:rPr>
        <w:t xml:space="preserve">  </w:t>
      </w:r>
      <w:r>
        <w:rPr>
          <w:rFonts w:hint="eastAsia"/>
          <w:color w:val="000000" w:themeColor="text1"/>
          <w:sz w:val="24"/>
        </w:rPr>
        <w:t>见第三部分第</w:t>
      </w:r>
      <w:r>
        <w:rPr>
          <w:rFonts w:hint="eastAsia"/>
          <w:color w:val="000000" w:themeColor="text1"/>
          <w:sz w:val="24"/>
        </w:rPr>
        <w:t>6</w:t>
      </w:r>
      <w:r>
        <w:rPr>
          <w:rFonts w:hint="eastAsia"/>
          <w:color w:val="000000" w:themeColor="text1"/>
          <w:sz w:val="24"/>
        </w:rPr>
        <w:t>条“付款方式”。</w:t>
      </w:r>
    </w:p>
    <w:p w:rsidR="00952415" w:rsidRDefault="00E6142C">
      <w:pPr>
        <w:pStyle w:val="3"/>
        <w:spacing w:line="360" w:lineRule="auto"/>
        <w:rPr>
          <w:rFonts w:hAnsi="宋体"/>
          <w:color w:val="000000" w:themeColor="text1"/>
        </w:rPr>
      </w:pPr>
      <w:bookmarkStart w:id="156" w:name="_Toc163893445"/>
      <w:r>
        <w:rPr>
          <w:rFonts w:hAnsi="宋体" w:hint="eastAsia"/>
          <w:color w:val="000000" w:themeColor="text1"/>
        </w:rPr>
        <w:t>24</w:t>
      </w: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合同生效</w:t>
      </w:r>
      <w:bookmarkEnd w:id="155"/>
      <w:r>
        <w:rPr>
          <w:rFonts w:hAnsi="宋体" w:hint="eastAsia"/>
          <w:color w:val="000000" w:themeColor="text1"/>
        </w:rPr>
        <w:t>和其它</w:t>
      </w:r>
      <w:bookmarkEnd w:id="156"/>
    </w:p>
    <w:p w:rsidR="00952415" w:rsidRDefault="00E6142C">
      <w:pPr>
        <w:pStyle w:val="a9"/>
        <w:spacing w:line="360" w:lineRule="auto"/>
        <w:ind w:left="900" w:hangingChars="375" w:hanging="900"/>
        <w:rPr>
          <w:rFonts w:hAnsi="宋体"/>
          <w:color w:val="000000" w:themeColor="text1"/>
          <w:sz w:val="24"/>
        </w:rPr>
      </w:pPr>
      <w:bookmarkStart w:id="157" w:name="_Toc135536522"/>
      <w:r>
        <w:rPr>
          <w:rFonts w:hAnsi="宋体" w:hint="eastAsia"/>
          <w:color w:val="000000" w:themeColor="text1"/>
          <w:sz w:val="24"/>
        </w:rPr>
        <w:t>24.1    卖方未经买方允许，不得擅自将因履行本合同所知悉的买方的保密信息及与本合同有关的任何</w:t>
      </w:r>
      <w:r>
        <w:rPr>
          <w:rFonts w:hAnsi="宋体" w:hint="eastAsia"/>
          <w:i/>
          <w:color w:val="000000" w:themeColor="text1"/>
          <w:sz w:val="24"/>
          <w:u w:val="single"/>
        </w:rPr>
        <w:t>须保密</w:t>
      </w:r>
      <w:r>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rsidR="00952415" w:rsidRDefault="00E6142C">
      <w:pPr>
        <w:pStyle w:val="a9"/>
        <w:spacing w:line="360" w:lineRule="auto"/>
        <w:ind w:left="900" w:hangingChars="375" w:hanging="900"/>
        <w:rPr>
          <w:rFonts w:hAnsi="宋体"/>
          <w:b/>
          <w:color w:val="000000" w:themeColor="text1"/>
          <w:sz w:val="24"/>
        </w:rPr>
      </w:pPr>
      <w:r>
        <w:rPr>
          <w:rFonts w:hAnsi="宋体" w:hint="eastAsia"/>
          <w:color w:val="000000" w:themeColor="text1"/>
          <w:sz w:val="24"/>
        </w:rPr>
        <w:lastRenderedPageBreak/>
        <w:t>24.2    政府采购项目的采购合同内容的确定应以磋商文件和投标文件为基础，不得违背其实质性内容。</w:t>
      </w:r>
      <w:bookmarkEnd w:id="157"/>
      <w:r>
        <w:rPr>
          <w:rFonts w:hAnsi="宋体" w:hint="eastAsia"/>
          <w:color w:val="000000" w:themeColor="text1"/>
          <w:sz w:val="24"/>
        </w:rPr>
        <w:t>采购人签订合同后按相关规定进行公示。</w:t>
      </w:r>
    </w:p>
    <w:p w:rsidR="00952415" w:rsidRDefault="00E6142C">
      <w:pPr>
        <w:spacing w:line="360" w:lineRule="auto"/>
        <w:ind w:left="962" w:hanging="960"/>
        <w:rPr>
          <w:rFonts w:ascii="宋体" w:hAnsi="宋体"/>
          <w:color w:val="000000" w:themeColor="text1"/>
          <w:sz w:val="24"/>
        </w:rPr>
      </w:pPr>
      <w:r>
        <w:rPr>
          <w:rFonts w:ascii="宋体" w:hAnsi="宋体" w:hint="eastAsia"/>
          <w:color w:val="000000" w:themeColor="text1"/>
          <w:sz w:val="24"/>
        </w:rPr>
        <w:t>24.3    本合同一式</w:t>
      </w:r>
      <w:r>
        <w:rPr>
          <w:rFonts w:ascii="宋体" w:hAnsi="宋体" w:hint="eastAsia"/>
          <w:color w:val="000000" w:themeColor="text1"/>
          <w:sz w:val="24"/>
          <w:u w:val="single"/>
        </w:rPr>
        <w:t xml:space="preserve">　8　</w:t>
      </w:r>
      <w:r>
        <w:rPr>
          <w:rFonts w:ascii="宋体" w:hAnsi="宋体" w:hint="eastAsia"/>
          <w:color w:val="000000" w:themeColor="text1"/>
          <w:sz w:val="24"/>
        </w:rPr>
        <w:t>份，具有同等法律效力。买方</w:t>
      </w:r>
      <w:r>
        <w:rPr>
          <w:rFonts w:ascii="宋体" w:hAnsi="宋体" w:hint="eastAsia"/>
          <w:color w:val="000000" w:themeColor="text1"/>
          <w:sz w:val="24"/>
          <w:u w:val="single"/>
        </w:rPr>
        <w:t>4</w:t>
      </w:r>
      <w:r>
        <w:rPr>
          <w:rFonts w:ascii="宋体" w:hAnsi="宋体" w:hint="eastAsia"/>
          <w:color w:val="000000" w:themeColor="text1"/>
          <w:sz w:val="24"/>
        </w:rPr>
        <w:t>份，卖方</w:t>
      </w:r>
      <w:r>
        <w:rPr>
          <w:rFonts w:ascii="宋体" w:hAnsi="宋体" w:hint="eastAsia"/>
          <w:color w:val="000000" w:themeColor="text1"/>
          <w:sz w:val="24"/>
          <w:u w:val="single"/>
        </w:rPr>
        <w:t xml:space="preserve"> 2</w:t>
      </w:r>
      <w:r>
        <w:rPr>
          <w:rFonts w:ascii="宋体" w:hAnsi="宋体" w:hint="eastAsia"/>
          <w:color w:val="000000" w:themeColor="text1"/>
          <w:sz w:val="24"/>
        </w:rPr>
        <w:t>份，采购代理机构</w:t>
      </w:r>
      <w:r>
        <w:rPr>
          <w:rFonts w:ascii="宋体" w:hAnsi="宋体" w:hint="eastAsia"/>
          <w:color w:val="000000" w:themeColor="text1"/>
          <w:sz w:val="24"/>
          <w:u w:val="single"/>
        </w:rPr>
        <w:t>2</w:t>
      </w:r>
      <w:r>
        <w:rPr>
          <w:rFonts w:ascii="宋体" w:hAnsi="宋体" w:hint="eastAsia"/>
          <w:color w:val="000000" w:themeColor="text1"/>
          <w:sz w:val="24"/>
        </w:rPr>
        <w:t>份。</w:t>
      </w:r>
    </w:p>
    <w:p w:rsidR="00952415" w:rsidRDefault="00952415">
      <w:pPr>
        <w:spacing w:line="360" w:lineRule="auto"/>
        <w:ind w:left="962" w:hanging="960"/>
        <w:rPr>
          <w:rFonts w:ascii="宋体" w:hAnsi="宋体"/>
          <w:color w:val="000000" w:themeColor="text1"/>
          <w:sz w:val="24"/>
        </w:rPr>
      </w:pPr>
    </w:p>
    <w:p w:rsidR="00952415" w:rsidRDefault="00E6142C">
      <w:pPr>
        <w:spacing w:line="360" w:lineRule="auto"/>
        <w:ind w:leftChars="457" w:left="960"/>
        <w:rPr>
          <w:rFonts w:ascii="宋体" w:hAnsi="宋体"/>
          <w:color w:val="000000" w:themeColor="text1"/>
          <w:sz w:val="24"/>
        </w:rPr>
      </w:pPr>
      <w:r>
        <w:rPr>
          <w:rFonts w:ascii="宋体" w:hAnsi="宋体" w:hint="eastAsia"/>
          <w:color w:val="000000" w:themeColor="text1"/>
          <w:sz w:val="24"/>
        </w:rPr>
        <w:t>注：本合同条款内容若和磋商文件第五部分内容中相关规定不一致，以第五章内容中的相关规定为准。</w:t>
      </w: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952415">
      <w:pPr>
        <w:spacing w:line="360" w:lineRule="auto"/>
        <w:ind w:leftChars="457" w:left="960"/>
        <w:rPr>
          <w:rFonts w:ascii="宋体" w:hAnsi="宋体"/>
          <w:color w:val="000000" w:themeColor="text1"/>
          <w:sz w:val="24"/>
        </w:rPr>
      </w:pPr>
    </w:p>
    <w:p w:rsidR="00952415" w:rsidRDefault="00E6142C">
      <w:pPr>
        <w:pStyle w:val="1"/>
        <w:spacing w:before="468" w:after="156"/>
        <w:jc w:val="center"/>
        <w:rPr>
          <w:rFonts w:hAnsi="宋体"/>
          <w:bCs/>
          <w:color w:val="000000" w:themeColor="text1"/>
          <w:sz w:val="24"/>
        </w:rPr>
      </w:pPr>
      <w:bookmarkStart w:id="158" w:name="_Toc163893446"/>
      <w:r>
        <w:rPr>
          <w:rFonts w:hAnsi="宋体" w:hint="eastAsia"/>
          <w:bCs/>
          <w:color w:val="000000" w:themeColor="text1"/>
        </w:rPr>
        <w:lastRenderedPageBreak/>
        <w:t>第三章　政府采购合同格式</w:t>
      </w:r>
      <w:bookmarkEnd w:id="158"/>
    </w:p>
    <w:p w:rsidR="00952415" w:rsidRDefault="00952415">
      <w:pPr>
        <w:pStyle w:val="2"/>
        <w:spacing w:line="22" w:lineRule="atLeast"/>
        <w:jc w:val="center"/>
        <w:rPr>
          <w:rFonts w:ascii="宋体" w:eastAsia="宋体" w:hAnsi="宋体"/>
          <w:color w:val="000000" w:themeColor="text1"/>
          <w:sz w:val="24"/>
        </w:rPr>
      </w:pPr>
      <w:bookmarkStart w:id="159" w:name="_Hlt487972895"/>
      <w:bookmarkStart w:id="160" w:name="_Toc487900382"/>
      <w:bookmarkEnd w:id="159"/>
    </w:p>
    <w:p w:rsidR="00952415" w:rsidRDefault="00E6142C">
      <w:pPr>
        <w:pStyle w:val="2"/>
        <w:spacing w:line="22" w:lineRule="atLeast"/>
        <w:jc w:val="center"/>
        <w:rPr>
          <w:rFonts w:ascii="宋体" w:eastAsia="宋体" w:hAnsi="宋体"/>
          <w:color w:val="000000" w:themeColor="text1"/>
          <w:sz w:val="28"/>
        </w:rPr>
      </w:pPr>
      <w:bookmarkStart w:id="161" w:name="_Toc163893447"/>
      <w:bookmarkStart w:id="162" w:name="_Toc135537938"/>
      <w:bookmarkStart w:id="163" w:name="_Toc135539126"/>
      <w:r>
        <w:rPr>
          <w:rFonts w:ascii="宋体" w:eastAsia="宋体" w:hAnsi="宋体" w:hint="eastAsia"/>
          <w:color w:val="000000" w:themeColor="text1"/>
          <w:sz w:val="28"/>
        </w:rPr>
        <w:t>政府采购合同</w:t>
      </w:r>
      <w:bookmarkEnd w:id="160"/>
      <w:bookmarkEnd w:id="161"/>
      <w:bookmarkEnd w:id="162"/>
      <w:bookmarkEnd w:id="163"/>
    </w:p>
    <w:p w:rsidR="00952415" w:rsidRDefault="00952415">
      <w:pPr>
        <w:pStyle w:val="a5"/>
        <w:ind w:firstLine="480"/>
        <w:rPr>
          <w:rFonts w:hAnsi="宋体"/>
          <w:color w:val="000000" w:themeColor="text1"/>
          <w:sz w:val="28"/>
        </w:rPr>
      </w:pPr>
    </w:p>
    <w:p w:rsidR="00952415" w:rsidRDefault="00952415">
      <w:pPr>
        <w:pStyle w:val="a5"/>
        <w:ind w:firstLine="480"/>
        <w:rPr>
          <w:rFonts w:hAnsi="宋体"/>
          <w:color w:val="000000" w:themeColor="text1"/>
        </w:rPr>
      </w:pPr>
    </w:p>
    <w:p w:rsidR="00952415" w:rsidRDefault="00E6142C">
      <w:pPr>
        <w:widowControl/>
        <w:spacing w:before="120" w:line="22" w:lineRule="atLeast"/>
        <w:ind w:left="960"/>
        <w:rPr>
          <w:rFonts w:ascii="Arial" w:hAnsi="Arial" w:cs="Arial"/>
          <w:color w:val="000000" w:themeColor="text1"/>
          <w:sz w:val="24"/>
        </w:rPr>
      </w:pPr>
      <w:bookmarkStart w:id="164" w:name="_Toc412905269"/>
      <w:bookmarkStart w:id="165" w:name="_Toc214771991"/>
      <w:bookmarkStart w:id="166" w:name="_Toc412905603"/>
      <w:bookmarkStart w:id="167" w:name="_Toc413156474"/>
      <w:bookmarkStart w:id="168" w:name="_Toc167500829"/>
      <w:r>
        <w:rPr>
          <w:rFonts w:ascii="Arial" w:hAnsi="Arial" w:cs="Arial"/>
          <w:color w:val="000000" w:themeColor="text1"/>
          <w:sz w:val="24"/>
        </w:rPr>
        <w:t>合同编号：</w:t>
      </w:r>
      <w:bookmarkEnd w:id="164"/>
      <w:bookmarkEnd w:id="165"/>
      <w:bookmarkEnd w:id="166"/>
      <w:bookmarkEnd w:id="167"/>
      <w:bookmarkEnd w:id="168"/>
      <w:r>
        <w:rPr>
          <w:rFonts w:ascii="Arial" w:hAnsi="Arial" w:cs="Arial"/>
          <w:color w:val="000000" w:themeColor="text1"/>
          <w:sz w:val="24"/>
          <w:u w:val="single"/>
        </w:rPr>
        <w:t xml:space="preserve">        </w:t>
      </w:r>
      <w:r>
        <w:rPr>
          <w:rFonts w:ascii="Arial" w:hAnsi="Arial" w:cs="Arial" w:hint="eastAsia"/>
          <w:color w:val="000000" w:themeColor="text1"/>
          <w:sz w:val="24"/>
          <w:u w:val="single"/>
        </w:rPr>
        <w:t xml:space="preserve">                             </w:t>
      </w:r>
    </w:p>
    <w:p w:rsidR="00952415" w:rsidRDefault="00952415">
      <w:pPr>
        <w:pStyle w:val="a5"/>
        <w:widowControl/>
        <w:ind w:firstLine="480"/>
        <w:rPr>
          <w:rFonts w:ascii="Arial" w:hAnsi="Arial" w:cs="Arial"/>
          <w:color w:val="000000" w:themeColor="text1"/>
          <w:szCs w:val="24"/>
        </w:rPr>
      </w:pPr>
    </w:p>
    <w:p w:rsidR="00952415" w:rsidRDefault="00952415">
      <w:pPr>
        <w:widowControl/>
        <w:spacing w:before="120" w:line="22" w:lineRule="atLeast"/>
        <w:rPr>
          <w:rFonts w:ascii="Arial" w:hAnsi="Arial" w:cs="Arial"/>
          <w:color w:val="000000" w:themeColor="text1"/>
          <w:sz w:val="24"/>
        </w:rPr>
      </w:pPr>
    </w:p>
    <w:p w:rsidR="00952415" w:rsidRDefault="00E6142C">
      <w:pPr>
        <w:widowControl/>
        <w:spacing w:before="120" w:line="22" w:lineRule="atLeast"/>
        <w:ind w:left="960"/>
        <w:rPr>
          <w:rFonts w:ascii="Arial" w:hAnsi="Arial" w:cs="Arial"/>
          <w:color w:val="000000" w:themeColor="text1"/>
          <w:sz w:val="24"/>
        </w:rPr>
      </w:pPr>
      <w:r>
        <w:rPr>
          <w:rFonts w:ascii="Arial" w:hAnsi="Arial" w:cs="Arial"/>
          <w:color w:val="000000" w:themeColor="text1"/>
          <w:sz w:val="24"/>
        </w:rPr>
        <w:t>项目名称：</w:t>
      </w:r>
      <w:r>
        <w:rPr>
          <w:rFonts w:ascii="Arial" w:hAnsi="Arial" w:cs="Arial"/>
          <w:color w:val="000000" w:themeColor="text1"/>
          <w:sz w:val="24"/>
          <w:u w:val="single"/>
        </w:rPr>
        <w:t xml:space="preserve">                                    </w:t>
      </w:r>
    </w:p>
    <w:p w:rsidR="00952415" w:rsidRDefault="00952415">
      <w:pPr>
        <w:widowControl/>
        <w:spacing w:before="120" w:line="22" w:lineRule="atLeast"/>
        <w:ind w:left="960"/>
        <w:rPr>
          <w:rFonts w:ascii="Arial" w:hAnsi="Arial" w:cs="Arial"/>
          <w:color w:val="000000" w:themeColor="text1"/>
          <w:sz w:val="24"/>
        </w:rPr>
      </w:pPr>
    </w:p>
    <w:p w:rsidR="00952415" w:rsidRDefault="00E6142C">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软件</w:t>
      </w:r>
      <w:r>
        <w:rPr>
          <w:rFonts w:ascii="Arial" w:hAnsi="Arial" w:cs="Arial"/>
          <w:color w:val="000000" w:themeColor="text1"/>
          <w:sz w:val="24"/>
        </w:rPr>
        <w:t>名称：</w:t>
      </w:r>
      <w:r>
        <w:rPr>
          <w:rFonts w:ascii="Arial" w:hAnsi="Arial" w:cs="Arial"/>
          <w:color w:val="000000" w:themeColor="text1"/>
          <w:sz w:val="24"/>
          <w:u w:val="single"/>
        </w:rPr>
        <w:t xml:space="preserve">                                    </w:t>
      </w:r>
    </w:p>
    <w:p w:rsidR="00952415" w:rsidRDefault="00952415">
      <w:pPr>
        <w:widowControl/>
        <w:spacing w:before="120" w:line="22" w:lineRule="atLeast"/>
        <w:ind w:left="960"/>
        <w:rPr>
          <w:rFonts w:ascii="Arial" w:hAnsi="Arial" w:cs="Arial"/>
          <w:color w:val="000000" w:themeColor="text1"/>
          <w:sz w:val="24"/>
        </w:rPr>
      </w:pPr>
    </w:p>
    <w:p w:rsidR="00952415" w:rsidRDefault="00952415">
      <w:pPr>
        <w:widowControl/>
        <w:spacing w:before="120" w:line="22" w:lineRule="atLeast"/>
        <w:rPr>
          <w:rFonts w:ascii="Arial" w:hAnsi="Arial" w:cs="Arial"/>
          <w:color w:val="000000" w:themeColor="text1"/>
          <w:sz w:val="24"/>
        </w:rPr>
      </w:pPr>
    </w:p>
    <w:p w:rsidR="00952415" w:rsidRDefault="00952415">
      <w:pPr>
        <w:pStyle w:val="11"/>
        <w:widowControl/>
        <w:spacing w:before="120" w:line="22" w:lineRule="atLeast"/>
        <w:rPr>
          <w:rFonts w:ascii="Arial" w:hAnsi="Arial" w:cs="Arial"/>
          <w:color w:val="000000" w:themeColor="text1"/>
          <w:sz w:val="24"/>
          <w:szCs w:val="24"/>
        </w:rPr>
      </w:pPr>
    </w:p>
    <w:p w:rsidR="00952415" w:rsidRDefault="00E6142C">
      <w:pPr>
        <w:widowControl/>
        <w:spacing w:before="120" w:line="22" w:lineRule="atLeast"/>
        <w:ind w:left="960"/>
        <w:rPr>
          <w:rFonts w:ascii="Arial" w:hAnsi="Arial" w:cs="Arial"/>
          <w:color w:val="000000" w:themeColor="text1"/>
          <w:sz w:val="24"/>
        </w:rPr>
      </w:pPr>
      <w:r>
        <w:rPr>
          <w:rFonts w:ascii="Arial" w:hAnsi="Arial" w:cs="Arial"/>
          <w:color w:val="000000" w:themeColor="text1"/>
          <w:sz w:val="24"/>
        </w:rPr>
        <w:t>买　　方：</w:t>
      </w:r>
      <w:r>
        <w:rPr>
          <w:rFonts w:ascii="Arial" w:hAnsi="Arial" w:cs="Arial"/>
          <w:color w:val="000000" w:themeColor="text1"/>
          <w:sz w:val="24"/>
          <w:u w:val="single"/>
        </w:rPr>
        <w:t xml:space="preserve">                                    </w:t>
      </w:r>
    </w:p>
    <w:p w:rsidR="00952415" w:rsidRDefault="00952415">
      <w:pPr>
        <w:widowControl/>
        <w:spacing w:before="120" w:line="22" w:lineRule="atLeast"/>
        <w:ind w:left="960"/>
        <w:rPr>
          <w:rFonts w:ascii="Arial" w:hAnsi="Arial" w:cs="Arial"/>
          <w:color w:val="000000" w:themeColor="text1"/>
          <w:sz w:val="24"/>
        </w:rPr>
      </w:pPr>
    </w:p>
    <w:p w:rsidR="00952415" w:rsidRDefault="00E6142C">
      <w:pPr>
        <w:widowControl/>
        <w:spacing w:before="120" w:line="22" w:lineRule="atLeast"/>
        <w:ind w:left="960"/>
        <w:rPr>
          <w:rFonts w:ascii="Arial" w:hAnsi="Arial" w:cs="Arial"/>
          <w:color w:val="000000" w:themeColor="text1"/>
          <w:sz w:val="24"/>
          <w:u w:val="single"/>
        </w:rPr>
      </w:pPr>
      <w:r>
        <w:rPr>
          <w:rFonts w:ascii="Arial" w:hAnsi="Arial" w:cs="Arial"/>
          <w:color w:val="000000" w:themeColor="text1"/>
          <w:sz w:val="24"/>
        </w:rPr>
        <w:t>卖　　方：</w:t>
      </w:r>
      <w:r>
        <w:rPr>
          <w:rFonts w:ascii="Arial" w:hAnsi="Arial" w:cs="Arial"/>
          <w:color w:val="000000" w:themeColor="text1"/>
          <w:sz w:val="24"/>
          <w:u w:val="single"/>
        </w:rPr>
        <w:t xml:space="preserve">                                    </w:t>
      </w:r>
    </w:p>
    <w:p w:rsidR="00952415" w:rsidRDefault="00952415">
      <w:pPr>
        <w:widowControl/>
        <w:spacing w:before="120" w:line="22" w:lineRule="atLeast"/>
        <w:rPr>
          <w:rFonts w:ascii="Arial" w:hAnsi="Arial" w:cs="Arial"/>
          <w:color w:val="000000" w:themeColor="text1"/>
          <w:sz w:val="24"/>
        </w:rPr>
      </w:pPr>
    </w:p>
    <w:p w:rsidR="00952415" w:rsidRDefault="00952415">
      <w:pPr>
        <w:widowControl/>
        <w:spacing w:before="120" w:line="22" w:lineRule="atLeast"/>
        <w:ind w:left="960"/>
        <w:jc w:val="center"/>
        <w:rPr>
          <w:rFonts w:ascii="Arial" w:hAnsi="Arial" w:cs="Arial"/>
          <w:color w:val="000000" w:themeColor="text1"/>
          <w:sz w:val="24"/>
        </w:rPr>
      </w:pPr>
    </w:p>
    <w:p w:rsidR="00952415" w:rsidRDefault="00E6142C">
      <w:pPr>
        <w:widowControl/>
        <w:spacing w:before="120" w:line="22" w:lineRule="atLeast"/>
        <w:ind w:firstLineChars="400" w:firstLine="960"/>
        <w:rPr>
          <w:rFonts w:ascii="Arial" w:hAnsi="Arial" w:cs="Arial"/>
          <w:color w:val="000000" w:themeColor="text1"/>
          <w:sz w:val="24"/>
          <w:u w:val="single"/>
        </w:rPr>
      </w:pPr>
      <w:r>
        <w:rPr>
          <w:rFonts w:ascii="Arial" w:hAnsi="Arial" w:cs="Arial"/>
          <w:color w:val="000000" w:themeColor="text1"/>
          <w:sz w:val="24"/>
        </w:rPr>
        <w:t>签署日期：</w:t>
      </w:r>
      <w:r>
        <w:rPr>
          <w:rFonts w:ascii="Arial" w:hAnsi="Arial" w:cs="Arial"/>
          <w:color w:val="000000" w:themeColor="text1"/>
          <w:sz w:val="24"/>
          <w:u w:val="single"/>
        </w:rPr>
        <w:t xml:space="preserve">　　　　　　　　　　　　　　　　　　</w:t>
      </w: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952415">
      <w:pPr>
        <w:spacing w:before="120" w:line="22" w:lineRule="atLeast"/>
        <w:ind w:firstLine="960"/>
        <w:jc w:val="center"/>
        <w:rPr>
          <w:rFonts w:ascii="宋体" w:hAnsi="宋体"/>
          <w:b/>
          <w:color w:val="000000" w:themeColor="text1"/>
          <w:sz w:val="24"/>
        </w:rPr>
      </w:pPr>
    </w:p>
    <w:p w:rsidR="00952415" w:rsidRDefault="00E6142C">
      <w:pPr>
        <w:spacing w:before="120" w:line="22" w:lineRule="atLeast"/>
        <w:ind w:firstLine="960"/>
        <w:jc w:val="center"/>
        <w:rPr>
          <w:rFonts w:ascii="宋体" w:hAnsi="宋体"/>
          <w:b/>
          <w:color w:val="000000" w:themeColor="text1"/>
          <w:sz w:val="24"/>
        </w:rPr>
      </w:pPr>
      <w:r>
        <w:rPr>
          <w:rFonts w:ascii="宋体" w:hAnsi="宋体" w:hint="eastAsia"/>
          <w:b/>
          <w:color w:val="000000" w:themeColor="text1"/>
          <w:sz w:val="24"/>
        </w:rPr>
        <w:lastRenderedPageBreak/>
        <w:t>合　　　同　　　书</w:t>
      </w:r>
    </w:p>
    <w:p w:rsidR="00952415" w:rsidRDefault="00952415">
      <w:pPr>
        <w:spacing w:before="120" w:line="22" w:lineRule="atLeast"/>
        <w:rPr>
          <w:rFonts w:ascii="宋体" w:hAnsi="宋体"/>
          <w:color w:val="000000" w:themeColor="text1"/>
          <w:sz w:val="24"/>
        </w:rPr>
      </w:pPr>
    </w:p>
    <w:p w:rsidR="00952415" w:rsidRDefault="00E6142C">
      <w:pPr>
        <w:spacing w:before="120" w:line="420" w:lineRule="atLeast"/>
        <w:ind w:firstLine="720"/>
        <w:rPr>
          <w:rFonts w:ascii="宋体" w:hAnsi="宋体"/>
          <w:color w:val="000000" w:themeColor="text1"/>
          <w:sz w:val="24"/>
        </w:rPr>
      </w:pP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买方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项目名称</w:t>
      </w:r>
      <w:r>
        <w:rPr>
          <w:rFonts w:ascii="宋体" w:hAnsi="宋体"/>
          <w:color w:val="000000" w:themeColor="text1"/>
          <w:sz w:val="24"/>
        </w:rPr>
        <w:t>)</w:t>
      </w:r>
      <w:r>
        <w:rPr>
          <w:rFonts w:ascii="宋体" w:hAnsi="宋体" w:hint="eastAsia"/>
          <w:color w:val="000000" w:themeColor="text1"/>
          <w:sz w:val="24"/>
        </w:rPr>
        <w:t>中所需</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包号及名称</w:t>
      </w:r>
      <w:r>
        <w:rPr>
          <w:rFonts w:ascii="宋体" w:hAnsi="宋体"/>
          <w:color w:val="000000" w:themeColor="text1"/>
          <w:sz w:val="24"/>
        </w:rPr>
        <w:t>)</w:t>
      </w:r>
      <w:r>
        <w:rPr>
          <w:rFonts w:ascii="宋体" w:hAnsi="宋体" w:hint="eastAsia"/>
          <w:color w:val="000000" w:themeColor="text1"/>
          <w:sz w:val="24"/>
        </w:rPr>
        <w:t>经</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采购代理机构</w:t>
      </w:r>
      <w:r>
        <w:rPr>
          <w:rFonts w:ascii="宋体" w:hAnsi="宋体"/>
          <w:color w:val="000000" w:themeColor="text1"/>
          <w:sz w:val="24"/>
        </w:rPr>
        <w:t>)</w:t>
      </w:r>
      <w:r>
        <w:rPr>
          <w:rFonts w:ascii="宋体" w:hAnsi="宋体" w:hint="eastAsia"/>
          <w:color w:val="000000" w:themeColor="text1"/>
          <w:sz w:val="24"/>
        </w:rPr>
        <w:t>以</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号磋商文件在国内</w:t>
      </w:r>
      <w:r>
        <w:rPr>
          <w:rFonts w:ascii="宋体" w:hAnsi="宋体" w:hint="eastAsia"/>
          <w:color w:val="000000" w:themeColor="text1"/>
          <w:sz w:val="24"/>
          <w:u w:val="single"/>
        </w:rPr>
        <w:t xml:space="preserve">　　　　</w:t>
      </w:r>
      <w:r>
        <w:rPr>
          <w:rFonts w:ascii="宋体" w:hAnsi="宋体" w:hint="eastAsia"/>
          <w:color w:val="000000" w:themeColor="text1"/>
          <w:sz w:val="24"/>
        </w:rPr>
        <w:t>（公开/邀请）招标。经评标委员会评定</w:t>
      </w:r>
      <w:r>
        <w:rPr>
          <w:rFonts w:ascii="宋体" w:hAnsi="宋体" w:cs="Arial" w:hint="eastAsia"/>
          <w:color w:val="000000" w:themeColor="text1"/>
          <w:sz w:val="24"/>
        </w:rPr>
        <w:t>并经采购人确认</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卖方</w:t>
      </w:r>
      <w:r>
        <w:rPr>
          <w:rFonts w:ascii="宋体" w:hAnsi="宋体"/>
          <w:color w:val="000000" w:themeColor="text1"/>
          <w:sz w:val="24"/>
        </w:rPr>
        <w:t>)</w:t>
      </w:r>
      <w:r>
        <w:rPr>
          <w:rFonts w:ascii="宋体" w:hAnsi="宋体" w:hint="eastAsia"/>
          <w:color w:val="000000" w:themeColor="text1"/>
          <w:sz w:val="24"/>
        </w:rPr>
        <w:t>为成交供应商。买、卖双方同意按照下面的条款和条件，签署本合同。</w:t>
      </w:r>
    </w:p>
    <w:p w:rsidR="00952415" w:rsidRDefault="00E6142C">
      <w:pPr>
        <w:spacing w:before="240" w:line="420" w:lineRule="atLeast"/>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、合同文件</w:t>
      </w:r>
    </w:p>
    <w:p w:rsidR="00952415" w:rsidRDefault="00E6142C">
      <w:pPr>
        <w:spacing w:before="120" w:line="420" w:lineRule="atLeast"/>
        <w:ind w:firstLine="720"/>
        <w:rPr>
          <w:rFonts w:ascii="宋体" w:hAnsi="宋体"/>
          <w:color w:val="000000" w:themeColor="text1"/>
          <w:sz w:val="24"/>
        </w:rPr>
      </w:pPr>
      <w:r>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952415" w:rsidRDefault="00E6142C">
      <w:pPr>
        <w:spacing w:before="120" w:line="420" w:lineRule="atLeast"/>
        <w:ind w:firstLine="540"/>
        <w:rPr>
          <w:rFonts w:ascii="宋体" w:hAnsi="宋体"/>
          <w:color w:val="000000" w:themeColor="text1"/>
          <w:sz w:val="24"/>
        </w:rPr>
      </w:pPr>
      <w:r>
        <w:rPr>
          <w:rFonts w:ascii="宋体" w:hAnsi="宋体"/>
          <w:color w:val="000000" w:themeColor="text1"/>
          <w:sz w:val="24"/>
        </w:rPr>
        <w:t>a.</w:t>
      </w:r>
      <w:r>
        <w:rPr>
          <w:rFonts w:ascii="宋体" w:hAnsi="宋体"/>
          <w:color w:val="000000" w:themeColor="text1"/>
          <w:sz w:val="24"/>
        </w:rPr>
        <w:tab/>
      </w:r>
      <w:r>
        <w:rPr>
          <w:rFonts w:ascii="宋体" w:hAnsi="宋体" w:hint="eastAsia"/>
          <w:color w:val="000000" w:themeColor="text1"/>
          <w:sz w:val="24"/>
        </w:rPr>
        <w:t xml:space="preserve">本合同书　</w:t>
      </w:r>
    </w:p>
    <w:p w:rsidR="00952415" w:rsidRDefault="00E6142C">
      <w:pPr>
        <w:spacing w:before="120" w:line="420" w:lineRule="atLeast"/>
        <w:ind w:firstLine="540"/>
        <w:rPr>
          <w:rFonts w:ascii="宋体" w:hAnsi="宋体"/>
          <w:color w:val="000000" w:themeColor="text1"/>
          <w:sz w:val="24"/>
        </w:rPr>
      </w:pPr>
      <w:r>
        <w:rPr>
          <w:rFonts w:ascii="宋体" w:hAnsi="宋体"/>
          <w:color w:val="000000" w:themeColor="text1"/>
          <w:sz w:val="24"/>
        </w:rPr>
        <w:t>b.</w:t>
      </w:r>
      <w:r>
        <w:rPr>
          <w:rFonts w:ascii="宋体" w:hAnsi="宋体"/>
          <w:color w:val="000000" w:themeColor="text1"/>
          <w:sz w:val="24"/>
        </w:rPr>
        <w:tab/>
      </w:r>
      <w:r>
        <w:rPr>
          <w:rFonts w:ascii="宋体" w:hAnsi="宋体" w:hint="eastAsia"/>
          <w:color w:val="000000" w:themeColor="text1"/>
          <w:sz w:val="24"/>
        </w:rPr>
        <w:t>中标通知书</w:t>
      </w:r>
    </w:p>
    <w:p w:rsidR="00952415" w:rsidRDefault="00E6142C">
      <w:pPr>
        <w:spacing w:before="120" w:line="420" w:lineRule="atLeast"/>
        <w:ind w:firstLine="540"/>
        <w:rPr>
          <w:rFonts w:ascii="宋体" w:hAnsi="宋体"/>
          <w:color w:val="000000" w:themeColor="text1"/>
          <w:sz w:val="24"/>
        </w:rPr>
      </w:pPr>
      <w:r>
        <w:rPr>
          <w:rFonts w:ascii="宋体" w:hAnsi="宋体"/>
          <w:color w:val="000000" w:themeColor="text1"/>
          <w:sz w:val="24"/>
        </w:rPr>
        <w:t>c.</w:t>
      </w:r>
      <w:r>
        <w:rPr>
          <w:rFonts w:ascii="宋体" w:hAnsi="宋体" w:hint="eastAsia"/>
          <w:color w:val="000000" w:themeColor="text1"/>
          <w:sz w:val="24"/>
        </w:rPr>
        <w:t>合同条款</w:t>
      </w:r>
      <w:r>
        <w:rPr>
          <w:rFonts w:ascii="宋体" w:hAnsi="宋体" w:hint="eastAsia"/>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ab/>
      </w:r>
      <w:r>
        <w:rPr>
          <w:rFonts w:ascii="宋体" w:hAnsi="宋体"/>
          <w:color w:val="000000" w:themeColor="text1"/>
          <w:sz w:val="24"/>
        </w:rPr>
        <w:tab/>
      </w:r>
    </w:p>
    <w:p w:rsidR="00952415" w:rsidRDefault="00E6142C">
      <w:pPr>
        <w:spacing w:before="120" w:line="420" w:lineRule="atLeast"/>
        <w:ind w:firstLine="540"/>
        <w:rPr>
          <w:rFonts w:ascii="宋体" w:hAnsi="宋体"/>
          <w:color w:val="000000" w:themeColor="text1"/>
          <w:sz w:val="24"/>
        </w:rPr>
      </w:pPr>
      <w:r>
        <w:rPr>
          <w:rFonts w:ascii="宋体" w:hAnsi="宋体"/>
          <w:color w:val="000000" w:themeColor="text1"/>
          <w:sz w:val="24"/>
        </w:rPr>
        <w:t>d.</w:t>
      </w:r>
      <w:r>
        <w:rPr>
          <w:rFonts w:ascii="宋体" w:hAnsi="宋体"/>
          <w:color w:val="000000" w:themeColor="text1"/>
          <w:sz w:val="24"/>
        </w:rPr>
        <w:tab/>
      </w:r>
      <w:r>
        <w:rPr>
          <w:rFonts w:ascii="宋体" w:hAnsi="宋体" w:hint="eastAsia"/>
          <w:color w:val="000000" w:themeColor="text1"/>
          <w:sz w:val="24"/>
        </w:rPr>
        <w:t>响应文件</w:t>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t>(含澄清文件)</w:t>
      </w:r>
    </w:p>
    <w:p w:rsidR="00952415" w:rsidRDefault="00E6142C">
      <w:pPr>
        <w:spacing w:before="120" w:line="420" w:lineRule="atLeast"/>
        <w:ind w:firstLine="540"/>
        <w:rPr>
          <w:rFonts w:ascii="宋体" w:hAnsi="宋体"/>
          <w:color w:val="000000" w:themeColor="text1"/>
          <w:sz w:val="24"/>
        </w:rPr>
      </w:pPr>
      <w:r>
        <w:rPr>
          <w:rFonts w:ascii="宋体" w:hAnsi="宋体"/>
          <w:color w:val="000000" w:themeColor="text1"/>
          <w:sz w:val="24"/>
        </w:rPr>
        <w:t>e.</w:t>
      </w:r>
      <w:r>
        <w:rPr>
          <w:rFonts w:ascii="宋体" w:hAnsi="宋体"/>
          <w:color w:val="000000" w:themeColor="text1"/>
          <w:sz w:val="24"/>
        </w:rPr>
        <w:tab/>
      </w:r>
      <w:r>
        <w:rPr>
          <w:rFonts w:ascii="宋体" w:hAnsi="宋体" w:hint="eastAsia"/>
          <w:color w:val="000000" w:themeColor="text1"/>
          <w:sz w:val="24"/>
        </w:rPr>
        <w:t>磋商文件</w:t>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t>(</w:t>
      </w:r>
      <w:r>
        <w:rPr>
          <w:rFonts w:ascii="宋体" w:hAnsi="宋体" w:hint="eastAsia"/>
          <w:color w:val="000000" w:themeColor="text1"/>
          <w:sz w:val="24"/>
        </w:rPr>
        <w:t>含磋商文件补充通知</w:t>
      </w:r>
      <w:r>
        <w:rPr>
          <w:rFonts w:ascii="宋体" w:hAnsi="宋体"/>
          <w:color w:val="000000" w:themeColor="text1"/>
          <w:sz w:val="24"/>
        </w:rPr>
        <w:t>)</w:t>
      </w:r>
    </w:p>
    <w:p w:rsidR="00952415" w:rsidRDefault="00E6142C">
      <w:pPr>
        <w:spacing w:before="240" w:line="420" w:lineRule="atLeast"/>
        <w:rPr>
          <w:rFonts w:ascii="宋体" w:hAnsi="宋体"/>
          <w:b/>
          <w:color w:val="000000" w:themeColor="text1"/>
          <w:sz w:val="24"/>
        </w:rPr>
      </w:pPr>
      <w:r>
        <w:rPr>
          <w:rFonts w:ascii="宋体" w:hAnsi="宋体" w:hint="eastAsia"/>
          <w:b/>
          <w:color w:val="000000" w:themeColor="text1"/>
          <w:sz w:val="24"/>
        </w:rPr>
        <w:t>2、内容和数量</w:t>
      </w:r>
    </w:p>
    <w:p w:rsidR="00952415" w:rsidRDefault="00E6142C">
      <w:pPr>
        <w:spacing w:before="120" w:line="420" w:lineRule="atLeast"/>
        <w:ind w:firstLine="454"/>
        <w:rPr>
          <w:rFonts w:ascii="宋体" w:hAnsi="宋体"/>
          <w:color w:val="000000" w:themeColor="text1"/>
          <w:sz w:val="24"/>
        </w:rPr>
      </w:pPr>
      <w:r>
        <w:rPr>
          <w:rFonts w:ascii="宋体" w:hAnsi="宋体" w:hint="eastAsia"/>
          <w:color w:val="000000" w:themeColor="text1"/>
          <w:sz w:val="24"/>
        </w:rPr>
        <w:t>本合同内容：</w:t>
      </w:r>
      <w:r>
        <w:rPr>
          <w:rFonts w:ascii="宋体" w:hAnsi="宋体" w:hint="eastAsia"/>
          <w:color w:val="000000" w:themeColor="text1"/>
          <w:sz w:val="24"/>
          <w:u w:val="single"/>
        </w:rPr>
        <w:t xml:space="preserve">　　　　　　　　　　　　</w:t>
      </w:r>
    </w:p>
    <w:p w:rsidR="00952415" w:rsidRDefault="00E6142C">
      <w:pPr>
        <w:spacing w:before="120" w:line="420" w:lineRule="atLeast"/>
        <w:ind w:firstLine="454"/>
        <w:rPr>
          <w:rFonts w:ascii="宋体" w:hAnsi="宋体"/>
          <w:color w:val="000000" w:themeColor="text1"/>
          <w:sz w:val="24"/>
        </w:rPr>
      </w:pPr>
      <w:r>
        <w:rPr>
          <w:rFonts w:ascii="宋体" w:hAnsi="宋体" w:hint="eastAsia"/>
          <w:color w:val="000000" w:themeColor="text1"/>
          <w:sz w:val="24"/>
        </w:rPr>
        <w:t>数量：</w:t>
      </w:r>
      <w:r>
        <w:rPr>
          <w:rFonts w:ascii="宋体" w:hAnsi="宋体" w:hint="eastAsia"/>
          <w:color w:val="000000" w:themeColor="text1"/>
          <w:sz w:val="24"/>
          <w:u w:val="single"/>
        </w:rPr>
        <w:t xml:space="preserve">　　　　　　　　　　　　　　　</w:t>
      </w:r>
    </w:p>
    <w:p w:rsidR="00952415" w:rsidRDefault="00E6142C">
      <w:pPr>
        <w:spacing w:before="240" w:line="420" w:lineRule="atLeast"/>
        <w:rPr>
          <w:rFonts w:ascii="宋体" w:hAnsi="宋体"/>
          <w:b/>
          <w:color w:val="000000" w:themeColor="text1"/>
          <w:sz w:val="24"/>
        </w:rPr>
      </w:pPr>
      <w:r>
        <w:rPr>
          <w:rFonts w:ascii="宋体" w:hAnsi="宋体" w:hint="eastAsia"/>
          <w:b/>
          <w:color w:val="000000" w:themeColor="text1"/>
          <w:sz w:val="24"/>
        </w:rPr>
        <w:t>3、合同总价</w:t>
      </w:r>
    </w:p>
    <w:p w:rsidR="00952415" w:rsidRDefault="00E6142C">
      <w:pPr>
        <w:spacing w:before="120" w:line="420" w:lineRule="atLeast"/>
        <w:ind w:firstLine="454"/>
        <w:rPr>
          <w:rFonts w:ascii="宋体" w:hAnsi="宋体"/>
          <w:color w:val="000000" w:themeColor="text1"/>
          <w:sz w:val="24"/>
        </w:rPr>
      </w:pPr>
      <w:r>
        <w:rPr>
          <w:rFonts w:ascii="宋体" w:hAnsi="宋体" w:hint="eastAsia"/>
          <w:color w:val="000000" w:themeColor="text1"/>
          <w:sz w:val="24"/>
        </w:rPr>
        <w:t>本合同总价为</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952415" w:rsidRDefault="00E6142C">
      <w:pPr>
        <w:spacing w:before="120" w:line="420" w:lineRule="atLeast"/>
        <w:ind w:firstLine="454"/>
        <w:rPr>
          <w:rFonts w:ascii="宋体" w:hAnsi="宋体"/>
          <w:color w:val="000000" w:themeColor="text1"/>
          <w:sz w:val="24"/>
          <w:u w:val="single"/>
        </w:rPr>
      </w:pPr>
      <w:r>
        <w:rPr>
          <w:rFonts w:ascii="宋体" w:hAnsi="宋体" w:hint="eastAsia"/>
          <w:color w:val="000000" w:themeColor="text1"/>
          <w:sz w:val="24"/>
        </w:rPr>
        <w:t>分项价格：</w:t>
      </w:r>
      <w:r>
        <w:rPr>
          <w:rFonts w:ascii="宋体" w:hAnsi="宋体" w:hint="eastAsia"/>
          <w:color w:val="000000" w:themeColor="text1"/>
          <w:sz w:val="24"/>
          <w:u w:val="single"/>
        </w:rPr>
        <w:t xml:space="preserve">　　　　　　　　　　　　</w:t>
      </w:r>
    </w:p>
    <w:p w:rsidR="00952415" w:rsidRDefault="00E6142C">
      <w:pPr>
        <w:spacing w:before="240" w:line="420" w:lineRule="atLeast"/>
        <w:rPr>
          <w:rFonts w:ascii="宋体" w:hAnsi="宋体"/>
          <w:b/>
          <w:color w:val="000000" w:themeColor="text1"/>
          <w:sz w:val="24"/>
        </w:rPr>
      </w:pPr>
      <w:r>
        <w:rPr>
          <w:rFonts w:ascii="宋体" w:hAnsi="宋体" w:hint="eastAsia"/>
          <w:b/>
          <w:color w:val="000000" w:themeColor="text1"/>
          <w:sz w:val="24"/>
        </w:rPr>
        <w:t>4、付款方式</w:t>
      </w:r>
    </w:p>
    <w:p w:rsidR="00952415" w:rsidRDefault="00E6142C">
      <w:pPr>
        <w:spacing w:before="120" w:line="420" w:lineRule="atLeast"/>
        <w:ind w:firstLine="480"/>
        <w:rPr>
          <w:rFonts w:ascii="宋体" w:hAnsi="宋体"/>
          <w:color w:val="000000" w:themeColor="text1"/>
          <w:sz w:val="24"/>
        </w:rPr>
      </w:pPr>
      <w:r>
        <w:rPr>
          <w:rFonts w:ascii="宋体" w:hAnsi="宋体" w:hint="eastAsia"/>
          <w:color w:val="000000" w:themeColor="text1"/>
          <w:sz w:val="24"/>
        </w:rPr>
        <w:t>本合同的付款方式为：</w:t>
      </w:r>
      <w:r>
        <w:rPr>
          <w:rFonts w:ascii="宋体" w:hAnsi="宋体" w:hint="eastAsia"/>
          <w:color w:val="000000" w:themeColor="text1"/>
          <w:sz w:val="24"/>
          <w:u w:val="single"/>
        </w:rPr>
        <w:t xml:space="preserve">　　 　　　 　　　　　　　　　　</w:t>
      </w:r>
    </w:p>
    <w:p w:rsidR="00952415" w:rsidRDefault="00E6142C">
      <w:pPr>
        <w:spacing w:before="240" w:line="420" w:lineRule="atLeast"/>
        <w:rPr>
          <w:rFonts w:ascii="宋体" w:hAnsi="宋体"/>
          <w:b/>
          <w:color w:val="000000" w:themeColor="text1"/>
          <w:sz w:val="24"/>
        </w:rPr>
      </w:pPr>
      <w:r>
        <w:rPr>
          <w:rFonts w:ascii="宋体" w:hAnsi="宋体" w:hint="eastAsia"/>
          <w:b/>
          <w:color w:val="000000" w:themeColor="text1"/>
          <w:sz w:val="24"/>
        </w:rPr>
        <w:t>5、本合同交货时间及地点</w:t>
      </w:r>
    </w:p>
    <w:p w:rsidR="00952415" w:rsidRDefault="00E6142C">
      <w:pPr>
        <w:spacing w:before="120" w:line="420" w:lineRule="atLeast"/>
        <w:ind w:firstLine="480"/>
        <w:rPr>
          <w:rFonts w:ascii="宋体" w:hAnsi="宋体"/>
          <w:color w:val="000000" w:themeColor="text1"/>
          <w:sz w:val="24"/>
        </w:rPr>
      </w:pPr>
      <w:r>
        <w:rPr>
          <w:rFonts w:ascii="宋体" w:hAnsi="宋体" w:hint="eastAsia"/>
          <w:color w:val="000000" w:themeColor="text1"/>
          <w:sz w:val="24"/>
        </w:rPr>
        <w:t>交货时间：</w:t>
      </w:r>
      <w:r>
        <w:rPr>
          <w:rFonts w:ascii="宋体" w:hAnsi="宋体" w:hint="eastAsia"/>
          <w:color w:val="000000" w:themeColor="text1"/>
          <w:sz w:val="24"/>
          <w:u w:val="single"/>
        </w:rPr>
        <w:t xml:space="preserve">　　　　　　　　　　　　　　　　</w:t>
      </w:r>
    </w:p>
    <w:p w:rsidR="00952415" w:rsidRDefault="00E6142C">
      <w:pPr>
        <w:spacing w:before="120" w:line="420" w:lineRule="atLeast"/>
        <w:ind w:firstLine="480"/>
        <w:rPr>
          <w:rFonts w:ascii="宋体" w:hAnsi="宋体"/>
          <w:color w:val="000000" w:themeColor="text1"/>
          <w:sz w:val="24"/>
        </w:rPr>
      </w:pPr>
      <w:r>
        <w:rPr>
          <w:rFonts w:ascii="宋体" w:hAnsi="宋体" w:hint="eastAsia"/>
          <w:color w:val="000000" w:themeColor="text1"/>
          <w:sz w:val="24"/>
        </w:rPr>
        <w:t>交货地点：</w:t>
      </w:r>
      <w:r>
        <w:rPr>
          <w:rFonts w:ascii="宋体" w:hAnsi="宋体" w:hint="eastAsia"/>
          <w:color w:val="000000" w:themeColor="text1"/>
          <w:sz w:val="24"/>
          <w:u w:val="single"/>
        </w:rPr>
        <w:t xml:space="preserve">　　　　　　　　　　　　　　　　</w:t>
      </w:r>
    </w:p>
    <w:p w:rsidR="00952415" w:rsidRDefault="00E6142C">
      <w:pPr>
        <w:spacing w:before="240" w:line="420" w:lineRule="atLeast"/>
        <w:rPr>
          <w:rFonts w:ascii="宋体" w:hAnsi="宋体"/>
          <w:b/>
          <w:color w:val="000000" w:themeColor="text1"/>
          <w:sz w:val="24"/>
        </w:rPr>
      </w:pPr>
      <w:r>
        <w:rPr>
          <w:rFonts w:ascii="宋体" w:hAnsi="宋体" w:hint="eastAsia"/>
          <w:b/>
          <w:color w:val="000000" w:themeColor="text1"/>
          <w:sz w:val="24"/>
        </w:rPr>
        <w:t>6、合同的生效</w:t>
      </w:r>
    </w:p>
    <w:p w:rsidR="00952415" w:rsidRDefault="00E6142C">
      <w:pPr>
        <w:spacing w:before="120" w:line="420" w:lineRule="atLeast"/>
        <w:ind w:firstLine="454"/>
        <w:rPr>
          <w:rFonts w:ascii="宋体" w:hAnsi="宋体"/>
          <w:color w:val="000000" w:themeColor="text1"/>
          <w:sz w:val="24"/>
        </w:rPr>
      </w:pPr>
      <w:r>
        <w:rPr>
          <w:rFonts w:ascii="宋体" w:hAnsi="宋体" w:hint="eastAsia"/>
          <w:color w:val="000000" w:themeColor="text1"/>
          <w:sz w:val="24"/>
        </w:rPr>
        <w:lastRenderedPageBreak/>
        <w:t>本合同经双方全权代表签署、加盖单位印章并在卖方提交履约保证金后生效。</w:t>
      </w:r>
    </w:p>
    <w:p w:rsidR="00952415" w:rsidRDefault="00952415">
      <w:pPr>
        <w:spacing w:before="120" w:line="420" w:lineRule="atLeast"/>
        <w:ind w:firstLine="454"/>
        <w:rPr>
          <w:rFonts w:ascii="宋体" w:hAnsi="宋体"/>
          <w:color w:val="000000" w:themeColor="text1"/>
          <w:sz w:val="24"/>
        </w:rPr>
      </w:pPr>
    </w:p>
    <w:p w:rsidR="00952415" w:rsidRDefault="00E6142C">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买　方：</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 xml:space="preserve">  卖　方：</w:t>
      </w:r>
      <w:r>
        <w:rPr>
          <w:rFonts w:ascii="宋体" w:hAnsi="宋体"/>
          <w:color w:val="000000" w:themeColor="text1"/>
          <w:sz w:val="24"/>
          <w:u w:val="single"/>
        </w:rPr>
        <w:t xml:space="preserve">               </w:t>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color w:val="000000" w:themeColor="text1"/>
          <w:sz w:val="24"/>
        </w:rPr>
      </w:pPr>
      <w:r>
        <w:rPr>
          <w:rFonts w:ascii="宋体" w:hAnsi="宋体" w:hint="eastAsia"/>
          <w:color w:val="000000" w:themeColor="text1"/>
          <w:sz w:val="24"/>
        </w:rPr>
        <w:t xml:space="preserve">　　名　称：</w:t>
      </w:r>
      <w:r>
        <w:rPr>
          <w:rFonts w:ascii="宋体" w:hAnsi="宋体"/>
          <w:color w:val="000000" w:themeColor="text1"/>
          <w:sz w:val="24"/>
        </w:rPr>
        <w:t>(</w:t>
      </w:r>
      <w:r>
        <w:rPr>
          <w:rFonts w:ascii="宋体" w:hAnsi="宋体" w:hint="eastAsia"/>
          <w:color w:val="000000" w:themeColor="text1"/>
          <w:sz w:val="24"/>
        </w:rPr>
        <w:t>公章</w:t>
      </w:r>
      <w:r>
        <w:rPr>
          <w:rFonts w:ascii="宋体" w:hAnsi="宋体"/>
          <w:color w:val="000000" w:themeColor="text1"/>
          <w:sz w:val="24"/>
        </w:rPr>
        <w:t>)</w:t>
      </w:r>
      <w:r>
        <w:rPr>
          <w:rFonts w:ascii="宋体" w:hAnsi="宋体" w:hint="eastAsia"/>
          <w:color w:val="000000" w:themeColor="text1"/>
          <w:sz w:val="24"/>
        </w:rPr>
        <w:t xml:space="preserve">　　　　　　　　 　名　称：</w:t>
      </w:r>
      <w:r>
        <w:rPr>
          <w:rFonts w:ascii="宋体" w:hAnsi="宋体"/>
          <w:color w:val="000000" w:themeColor="text1"/>
          <w:sz w:val="24"/>
        </w:rPr>
        <w:t>(</w:t>
      </w:r>
      <w:r>
        <w:rPr>
          <w:rFonts w:ascii="宋体" w:hAnsi="宋体" w:hint="eastAsia"/>
          <w:color w:val="000000" w:themeColor="text1"/>
          <w:sz w:val="24"/>
        </w:rPr>
        <w:t>公章</w:t>
      </w:r>
      <w:r>
        <w:rPr>
          <w:rFonts w:ascii="宋体" w:hAnsi="宋体"/>
          <w:color w:val="000000" w:themeColor="text1"/>
          <w:sz w:val="24"/>
        </w:rPr>
        <w:t>)</w:t>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年　月　日　　　　　　　　　　 　年　月　日</w:t>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u w:val="single"/>
        </w:rPr>
        <w:t xml:space="preserve">       </w:t>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i/>
          <w:color w:val="000000" w:themeColor="text1"/>
          <w:sz w:val="24"/>
          <w:u w:val="single"/>
        </w:rPr>
      </w:pPr>
      <w:r>
        <w:rPr>
          <w:rFonts w:ascii="宋体" w:hAnsi="宋体" w:hint="eastAsia"/>
          <w:color w:val="000000" w:themeColor="text1"/>
          <w:sz w:val="24"/>
        </w:rPr>
        <w:t xml:space="preserve">　</w:t>
      </w:r>
      <w:r>
        <w:rPr>
          <w:rFonts w:ascii="宋体" w:hAnsi="宋体" w:hint="eastAsia"/>
          <w:i/>
          <w:color w:val="000000" w:themeColor="text1"/>
          <w:sz w:val="24"/>
        </w:rPr>
        <w:t xml:space="preserve">　住  所：</w:t>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rPr>
        <w:tab/>
      </w:r>
      <w:r>
        <w:rPr>
          <w:rFonts w:ascii="宋体" w:hAnsi="宋体"/>
          <w:i/>
          <w:color w:val="000000" w:themeColor="text1"/>
          <w:sz w:val="24"/>
        </w:rPr>
        <w:tab/>
      </w:r>
      <w:r>
        <w:rPr>
          <w:rFonts w:ascii="宋体" w:hAnsi="宋体"/>
          <w:i/>
          <w:color w:val="000000" w:themeColor="text1"/>
          <w:sz w:val="24"/>
        </w:rPr>
        <w:tab/>
      </w:r>
      <w:r>
        <w:rPr>
          <w:rFonts w:ascii="宋体" w:hAnsi="宋体" w:hint="eastAsia"/>
          <w:i/>
          <w:color w:val="000000" w:themeColor="text1"/>
          <w:sz w:val="24"/>
        </w:rPr>
        <w:t xml:space="preserve">   住  所：</w:t>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邮政编码：</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邮政编码：</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电　　话：</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电　　话：</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开户银行：</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开户银行：</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952415" w:rsidRDefault="00952415">
      <w:pPr>
        <w:spacing w:before="120" w:line="22" w:lineRule="atLeast"/>
        <w:rPr>
          <w:rFonts w:ascii="宋体" w:hAnsi="宋体"/>
          <w:color w:val="000000" w:themeColor="text1"/>
          <w:sz w:val="24"/>
        </w:rPr>
      </w:pPr>
    </w:p>
    <w:p w:rsidR="00952415" w:rsidRDefault="00E6142C">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账    号：</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账    号：</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952415" w:rsidRDefault="00952415">
      <w:pPr>
        <w:spacing w:before="120" w:line="22" w:lineRule="atLeast"/>
        <w:rPr>
          <w:rFonts w:ascii="宋体" w:hAnsi="宋体"/>
          <w:color w:val="000000" w:themeColor="text1"/>
          <w:sz w:val="24"/>
          <w:u w:val="single"/>
        </w:rPr>
      </w:pPr>
    </w:p>
    <w:p w:rsidR="00952415" w:rsidRDefault="00952415">
      <w:pPr>
        <w:spacing w:line="312" w:lineRule="auto"/>
        <w:rPr>
          <w:rFonts w:ascii="宋体" w:hAnsi="宋体"/>
          <w:color w:val="000000" w:themeColor="text1"/>
          <w:spacing w:val="6"/>
          <w:sz w:val="24"/>
        </w:rPr>
      </w:pPr>
    </w:p>
    <w:p w:rsidR="00952415" w:rsidRDefault="00952415">
      <w:pPr>
        <w:spacing w:line="312" w:lineRule="auto"/>
        <w:rPr>
          <w:rFonts w:ascii="宋体" w:hAnsi="宋体"/>
          <w:color w:val="000000" w:themeColor="text1"/>
          <w:spacing w:val="6"/>
          <w:sz w:val="24"/>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E6142C">
      <w:pPr>
        <w:pStyle w:val="1"/>
        <w:spacing w:before="468" w:after="156"/>
        <w:jc w:val="center"/>
        <w:rPr>
          <w:rFonts w:ascii="宋体" w:hAnsi="宋体"/>
          <w:color w:val="000000" w:themeColor="text1"/>
          <w:sz w:val="22"/>
          <w:szCs w:val="22"/>
          <w:u w:val="single"/>
        </w:rPr>
      </w:pPr>
      <w:bookmarkStart w:id="169" w:name="_Toc493159777"/>
      <w:r>
        <w:rPr>
          <w:rFonts w:hint="eastAsia"/>
          <w:color w:val="000000" w:themeColor="text1"/>
        </w:rPr>
        <w:lastRenderedPageBreak/>
        <w:t>第四部分附件一一响应文件格式</w:t>
      </w:r>
      <w:bookmarkEnd w:id="169"/>
    </w:p>
    <w:p w:rsidR="00952415" w:rsidRDefault="00952415">
      <w:pPr>
        <w:rPr>
          <w:color w:val="000000" w:themeColor="text1"/>
        </w:rPr>
      </w:pPr>
    </w:p>
    <w:p w:rsidR="00952415" w:rsidRDefault="00952415">
      <w:pPr>
        <w:rPr>
          <w:color w:val="000000" w:themeColor="text1"/>
        </w:rPr>
      </w:pP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1</w:t>
      </w:r>
      <w:r>
        <w:rPr>
          <w:rFonts w:hint="eastAsia"/>
          <w:color w:val="000000" w:themeColor="text1"/>
          <w:sz w:val="24"/>
        </w:rPr>
        <w:t>——磋商响应函</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2</w:t>
      </w:r>
      <w:r>
        <w:rPr>
          <w:rFonts w:hint="eastAsia"/>
          <w:color w:val="000000" w:themeColor="text1"/>
          <w:sz w:val="24"/>
        </w:rPr>
        <w:t>——报价</w:t>
      </w:r>
      <w:r>
        <w:rPr>
          <w:color w:val="000000" w:themeColor="text1"/>
          <w:sz w:val="24"/>
        </w:rPr>
        <w:t>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3</w:t>
      </w:r>
      <w:r>
        <w:rPr>
          <w:rFonts w:hint="eastAsia"/>
          <w:color w:val="000000" w:themeColor="text1"/>
          <w:sz w:val="24"/>
        </w:rPr>
        <w:t>——磋商报价明细表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4</w:t>
      </w:r>
      <w:r>
        <w:rPr>
          <w:rFonts w:hint="eastAsia"/>
          <w:color w:val="000000" w:themeColor="text1"/>
          <w:sz w:val="24"/>
        </w:rPr>
        <w:t>——货物说明一览表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——商务条款偏离表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6</w:t>
      </w:r>
      <w:r>
        <w:rPr>
          <w:rFonts w:hint="eastAsia"/>
          <w:color w:val="000000" w:themeColor="text1"/>
          <w:sz w:val="24"/>
        </w:rPr>
        <w:t>——技术规格偏离表</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7</w:t>
      </w:r>
      <w:r>
        <w:rPr>
          <w:rFonts w:hint="eastAsia"/>
          <w:color w:val="000000" w:themeColor="text1"/>
          <w:sz w:val="24"/>
        </w:rPr>
        <w:t>——资格证明文件</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——磋商人综合情况一览表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9</w:t>
      </w:r>
      <w:r>
        <w:rPr>
          <w:rFonts w:hint="eastAsia"/>
          <w:color w:val="000000" w:themeColor="text1"/>
          <w:sz w:val="24"/>
        </w:rPr>
        <w:t>——项目经理简历表</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10</w:t>
      </w:r>
      <w:r>
        <w:rPr>
          <w:rFonts w:hint="eastAsia"/>
          <w:color w:val="000000" w:themeColor="text1"/>
          <w:sz w:val="24"/>
        </w:rPr>
        <w:t>——各岗位人员配置及主要</w:t>
      </w:r>
      <w:r>
        <w:rPr>
          <w:rFonts w:hint="eastAsia"/>
          <w:bCs/>
          <w:color w:val="000000" w:themeColor="text1"/>
          <w:sz w:val="24"/>
        </w:rPr>
        <w:t>驻项目现场的管理人员</w:t>
      </w:r>
      <w:r>
        <w:rPr>
          <w:rFonts w:hint="eastAsia"/>
          <w:color w:val="000000" w:themeColor="text1"/>
          <w:sz w:val="24"/>
        </w:rPr>
        <w:t>一览表</w:t>
      </w:r>
    </w:p>
    <w:p w:rsidR="00952415" w:rsidRDefault="00E6142C">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11</w:t>
      </w:r>
      <w:r>
        <w:rPr>
          <w:rFonts w:hint="eastAsia"/>
          <w:color w:val="000000" w:themeColor="text1"/>
          <w:sz w:val="24"/>
        </w:rPr>
        <w:t>——拟在本项目使用的主要设备一览表</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12</w:t>
      </w:r>
      <w:r>
        <w:rPr>
          <w:rFonts w:hint="eastAsia"/>
          <w:color w:val="000000" w:themeColor="text1"/>
          <w:sz w:val="24"/>
        </w:rPr>
        <w:t>——类似业绩</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13</w:t>
      </w:r>
      <w:r>
        <w:rPr>
          <w:rFonts w:hint="eastAsia"/>
          <w:color w:val="000000" w:themeColor="text1"/>
          <w:sz w:val="24"/>
        </w:rPr>
        <w:t>——</w:t>
      </w:r>
      <w:r>
        <w:rPr>
          <w:color w:val="000000" w:themeColor="text1"/>
          <w:sz w:val="24"/>
        </w:rPr>
        <w:t>其他售后服务承诺书</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14</w:t>
      </w:r>
      <w:r>
        <w:rPr>
          <w:rFonts w:hint="eastAsia"/>
          <w:color w:val="000000" w:themeColor="text1"/>
          <w:sz w:val="24"/>
        </w:rPr>
        <w:t>——磋商人</w:t>
      </w:r>
      <w:r>
        <w:rPr>
          <w:color w:val="000000" w:themeColor="text1"/>
          <w:sz w:val="24"/>
        </w:rPr>
        <w:t>认为有必要提交的其他文件和资料</w:t>
      </w:r>
    </w:p>
    <w:p w:rsidR="00952415" w:rsidRDefault="00E6142C">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15</w:t>
      </w:r>
      <w:r>
        <w:rPr>
          <w:rFonts w:hint="eastAsia"/>
          <w:color w:val="000000" w:themeColor="text1"/>
          <w:sz w:val="24"/>
        </w:rPr>
        <w:t>——具体的服务技术方案</w:t>
      </w: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952415">
      <w:pPr>
        <w:tabs>
          <w:tab w:val="left" w:pos="5580"/>
        </w:tabs>
        <w:adjustRightInd w:val="0"/>
        <w:snapToGrid w:val="0"/>
        <w:spacing w:line="360" w:lineRule="auto"/>
        <w:ind w:left="1800" w:hanging="540"/>
        <w:rPr>
          <w:color w:val="000000" w:themeColor="text1"/>
          <w:sz w:val="24"/>
        </w:rPr>
      </w:pPr>
    </w:p>
    <w:p w:rsidR="00952415" w:rsidRDefault="00E6142C">
      <w:pPr>
        <w:pStyle w:val="1"/>
        <w:spacing w:beforeLines="0" w:afterLines="0"/>
        <w:rPr>
          <w:rFonts w:ascii="宋体" w:hAnsi="宋体"/>
          <w:color w:val="000000" w:themeColor="text1"/>
          <w:sz w:val="21"/>
          <w:szCs w:val="21"/>
        </w:rPr>
      </w:pPr>
      <w:bookmarkStart w:id="170" w:name="_Toc493159778"/>
      <w:r>
        <w:rPr>
          <w:rFonts w:ascii="宋体" w:hAnsi="宋体"/>
          <w:color w:val="000000" w:themeColor="text1"/>
          <w:sz w:val="21"/>
          <w:szCs w:val="21"/>
        </w:rPr>
        <w:lastRenderedPageBreak/>
        <w:t>附件1——</w:t>
      </w:r>
      <w:r>
        <w:rPr>
          <w:rFonts w:ascii="宋体" w:hAnsi="宋体" w:hint="eastAsia"/>
          <w:color w:val="000000" w:themeColor="text1"/>
          <w:sz w:val="21"/>
          <w:szCs w:val="21"/>
        </w:rPr>
        <w:t>磋商响应函</w:t>
      </w:r>
      <w:bookmarkEnd w:id="170"/>
    </w:p>
    <w:p w:rsidR="00952415" w:rsidRDefault="00E6142C">
      <w:pPr>
        <w:adjustRightInd w:val="0"/>
        <w:snapToGrid w:val="0"/>
        <w:spacing w:line="400" w:lineRule="exact"/>
        <w:jc w:val="center"/>
        <w:rPr>
          <w:rFonts w:ascii="宋体" w:hAnsi="宋体"/>
          <w:b/>
          <w:color w:val="000000" w:themeColor="text1"/>
          <w:sz w:val="28"/>
          <w:szCs w:val="28"/>
        </w:rPr>
      </w:pPr>
      <w:r>
        <w:rPr>
          <w:rFonts w:ascii="宋体" w:hAnsi="宋体" w:hint="eastAsia"/>
          <w:b/>
          <w:color w:val="000000" w:themeColor="text1"/>
          <w:sz w:val="28"/>
          <w:szCs w:val="28"/>
        </w:rPr>
        <w:t>磋商响应函</w:t>
      </w:r>
    </w:p>
    <w:p w:rsidR="00952415" w:rsidRDefault="00952415">
      <w:pPr>
        <w:adjustRightInd w:val="0"/>
        <w:snapToGrid w:val="0"/>
        <w:spacing w:line="400" w:lineRule="exact"/>
        <w:rPr>
          <w:rFonts w:ascii="宋体" w:hAnsi="宋体"/>
          <w:b/>
          <w:color w:val="000000" w:themeColor="text1"/>
          <w:sz w:val="32"/>
        </w:rPr>
      </w:pP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北京国际工程咨询有限公司：</w:t>
      </w:r>
      <w:r>
        <w:rPr>
          <w:rFonts w:ascii="宋体" w:hAnsi="宋体" w:hint="eastAsia"/>
          <w:color w:val="000000" w:themeColor="text1"/>
          <w:sz w:val="24"/>
        </w:rPr>
        <w:cr/>
      </w:r>
      <w:r>
        <w:rPr>
          <w:rFonts w:ascii="宋体" w:hAnsi="宋体" w:hint="eastAsia"/>
          <w:color w:val="000000" w:themeColor="text1"/>
          <w:sz w:val="24"/>
          <w:u w:val="single"/>
        </w:rPr>
        <w:t>（磋商人全称）</w:t>
      </w:r>
      <w:r>
        <w:rPr>
          <w:rFonts w:ascii="宋体" w:hAnsi="宋体" w:hint="eastAsia"/>
          <w:color w:val="000000" w:themeColor="text1"/>
          <w:sz w:val="24"/>
        </w:rPr>
        <w:t>授权</w:t>
      </w:r>
      <w:r>
        <w:rPr>
          <w:rFonts w:ascii="宋体" w:hAnsi="宋体" w:hint="eastAsia"/>
          <w:color w:val="000000" w:themeColor="text1"/>
          <w:sz w:val="24"/>
          <w:u w:val="single"/>
        </w:rPr>
        <w:t>（授权代表姓名） （职务、职称）</w:t>
      </w:r>
      <w:r>
        <w:rPr>
          <w:rFonts w:ascii="宋体" w:hAnsi="宋体" w:hint="eastAsia"/>
          <w:color w:val="000000" w:themeColor="text1"/>
          <w:sz w:val="24"/>
        </w:rPr>
        <w:t xml:space="preserve">为授权代表，参加贵方组织的 </w:t>
      </w:r>
      <w:r>
        <w:rPr>
          <w:rFonts w:ascii="宋体" w:hAnsi="宋体" w:hint="eastAsia"/>
          <w:color w:val="000000" w:themeColor="text1"/>
          <w:sz w:val="24"/>
          <w:u w:val="single"/>
        </w:rPr>
        <w:t>（项目编号、项目名称）</w:t>
      </w:r>
      <w:r>
        <w:rPr>
          <w:rFonts w:ascii="宋体" w:hAnsi="宋体" w:hint="eastAsia"/>
          <w:color w:val="000000" w:themeColor="text1"/>
          <w:sz w:val="24"/>
        </w:rPr>
        <w:t>采购的有关活动，并对 项目进行磋商。为此：</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1、提供响应文件正本1份，副本3份</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2、磋商报价为(大写)：</w:t>
      </w:r>
      <w:r>
        <w:rPr>
          <w:rFonts w:ascii="宋体" w:hAnsi="宋体" w:hint="eastAsia"/>
          <w:color w:val="000000" w:themeColor="text1"/>
          <w:sz w:val="24"/>
          <w:u w:val="single"/>
        </w:rPr>
        <w:t xml:space="preserve">   </w:t>
      </w:r>
      <w:r>
        <w:rPr>
          <w:rFonts w:ascii="宋体" w:hAnsi="宋体" w:hint="eastAsia"/>
          <w:color w:val="000000" w:themeColor="text1"/>
          <w:sz w:val="24"/>
        </w:rPr>
        <w:t xml:space="preserve">元（人民币）。   </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3、保证遵守竞争性磋商文件中的有关规定和收费标准。</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4、保证忠实地执行买卖双方所签的经济合同并承担合同规定的责任义务。</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5、愿意向贵方提供任何与该项磋商有关的数据、情况和技术资料。</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6、本函投标有效期自</w:t>
      </w:r>
      <w:r>
        <w:rPr>
          <w:rFonts w:hAnsi="宋体" w:hint="eastAsia"/>
          <w:color w:val="000000" w:themeColor="text1"/>
          <w:sz w:val="24"/>
        </w:rPr>
        <w:t>投标截止日起</w:t>
      </w:r>
      <w:r>
        <w:rPr>
          <w:rFonts w:ascii="宋体" w:hAnsi="宋体" w:hint="eastAsia"/>
          <w:color w:val="000000" w:themeColor="text1"/>
          <w:sz w:val="24"/>
          <w:u w:val="single"/>
        </w:rPr>
        <w:t xml:space="preserve">   </w:t>
      </w:r>
      <w:r>
        <w:rPr>
          <w:rFonts w:ascii="宋体" w:hAnsi="宋体" w:hint="eastAsia"/>
          <w:color w:val="000000" w:themeColor="text1"/>
          <w:sz w:val="24"/>
        </w:rPr>
        <w:t>起天内有效。</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rsidR="00952415" w:rsidRDefault="00E6142C">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8、与本磋商有关的一切往来通讯请寄：</w:t>
      </w:r>
    </w:p>
    <w:p w:rsidR="00952415" w:rsidRDefault="00E6142C">
      <w:pPr>
        <w:adjustRightInd w:val="0"/>
        <w:snapToGrid w:val="0"/>
        <w:spacing w:line="400" w:lineRule="exact"/>
        <w:rPr>
          <w:rFonts w:ascii="宋体" w:hAnsi="宋体"/>
          <w:color w:val="000000" w:themeColor="text1"/>
          <w:sz w:val="24"/>
          <w:u w:val="single"/>
        </w:rPr>
      </w:pPr>
      <w:r>
        <w:rPr>
          <w:rFonts w:ascii="宋体" w:hAnsi="宋体" w:hint="eastAsia"/>
          <w:color w:val="000000" w:themeColor="text1"/>
          <w:sz w:val="24"/>
        </w:rPr>
        <w:t>地址：</w:t>
      </w:r>
    </w:p>
    <w:p w:rsidR="00952415" w:rsidRDefault="00952415">
      <w:pPr>
        <w:spacing w:line="360" w:lineRule="exact"/>
        <w:rPr>
          <w:rFonts w:ascii="宋体" w:hAnsi="宋体"/>
          <w:color w:val="000000" w:themeColor="text1"/>
          <w:sz w:val="24"/>
        </w:rPr>
      </w:pPr>
    </w:p>
    <w:p w:rsidR="00952415" w:rsidRDefault="00E6142C">
      <w:pPr>
        <w:spacing w:line="360" w:lineRule="exact"/>
        <w:rPr>
          <w:rFonts w:ascii="宋体" w:hAnsi="宋体"/>
          <w:color w:val="000000" w:themeColor="text1"/>
          <w:sz w:val="24"/>
          <w:u w:val="single"/>
        </w:rPr>
      </w:pPr>
      <w:r>
        <w:rPr>
          <w:rFonts w:ascii="宋体" w:hAnsi="宋体" w:hint="eastAsia"/>
          <w:color w:val="000000" w:themeColor="text1"/>
          <w:sz w:val="24"/>
        </w:rPr>
        <w:t xml:space="preserve">邮编：    电话：  传真： </w:t>
      </w:r>
    </w:p>
    <w:p w:rsidR="00952415" w:rsidRDefault="00952415">
      <w:pPr>
        <w:spacing w:line="360" w:lineRule="exact"/>
        <w:rPr>
          <w:rFonts w:ascii="宋体" w:hAnsi="宋体"/>
          <w:color w:val="000000" w:themeColor="text1"/>
          <w:sz w:val="24"/>
        </w:rPr>
      </w:pPr>
    </w:p>
    <w:p w:rsidR="00952415" w:rsidRDefault="00952415">
      <w:pPr>
        <w:spacing w:line="360" w:lineRule="exact"/>
        <w:jc w:val="center"/>
        <w:rPr>
          <w:rFonts w:ascii="宋体" w:hAnsi="宋体"/>
          <w:color w:val="000000" w:themeColor="text1"/>
          <w:sz w:val="24"/>
        </w:rPr>
      </w:pPr>
    </w:p>
    <w:p w:rsidR="00952415" w:rsidRDefault="00E6142C">
      <w:pPr>
        <w:spacing w:line="360" w:lineRule="exact"/>
        <w:jc w:val="left"/>
        <w:rPr>
          <w:rFonts w:ascii="宋体" w:hAnsi="宋体"/>
          <w:color w:val="000000" w:themeColor="text1"/>
          <w:sz w:val="24"/>
        </w:rPr>
      </w:pPr>
      <w:r>
        <w:rPr>
          <w:rFonts w:ascii="宋体" w:hAnsi="宋体" w:hint="eastAsia"/>
          <w:color w:val="000000" w:themeColor="text1"/>
          <w:sz w:val="24"/>
        </w:rPr>
        <w:t>开户行名称：</w:t>
      </w:r>
    </w:p>
    <w:p w:rsidR="00952415" w:rsidRDefault="00E6142C">
      <w:pPr>
        <w:spacing w:line="360" w:lineRule="exact"/>
        <w:jc w:val="left"/>
        <w:rPr>
          <w:rFonts w:ascii="宋体" w:hAnsi="宋体"/>
          <w:color w:val="000000" w:themeColor="text1"/>
          <w:sz w:val="24"/>
        </w:rPr>
      </w:pPr>
      <w:r>
        <w:rPr>
          <w:rFonts w:ascii="宋体" w:hAnsi="宋体" w:hint="eastAsia"/>
          <w:color w:val="000000" w:themeColor="text1"/>
          <w:sz w:val="24"/>
        </w:rPr>
        <w:t>账号：</w:t>
      </w:r>
    </w:p>
    <w:p w:rsidR="00952415" w:rsidRDefault="00952415">
      <w:pPr>
        <w:spacing w:line="360" w:lineRule="exact"/>
        <w:jc w:val="center"/>
        <w:rPr>
          <w:rFonts w:ascii="宋体" w:hAnsi="宋体"/>
          <w:color w:val="000000" w:themeColor="text1"/>
          <w:sz w:val="24"/>
        </w:rPr>
      </w:pPr>
    </w:p>
    <w:p w:rsidR="00952415" w:rsidRDefault="00952415">
      <w:pPr>
        <w:spacing w:line="360" w:lineRule="exact"/>
        <w:jc w:val="center"/>
        <w:rPr>
          <w:rFonts w:ascii="宋体" w:hAnsi="宋体"/>
          <w:color w:val="000000" w:themeColor="text1"/>
          <w:sz w:val="24"/>
        </w:rPr>
      </w:pPr>
    </w:p>
    <w:p w:rsidR="00952415" w:rsidRDefault="00E6142C">
      <w:pPr>
        <w:ind w:firstLine="3360"/>
        <w:rPr>
          <w:rFonts w:ascii="宋体" w:hAnsi="宋体"/>
          <w:color w:val="000000" w:themeColor="text1"/>
          <w:sz w:val="24"/>
        </w:rPr>
      </w:pPr>
      <w:r>
        <w:rPr>
          <w:rFonts w:ascii="宋体" w:hAnsi="宋体" w:hint="eastAsia"/>
          <w:color w:val="000000" w:themeColor="text1"/>
          <w:sz w:val="24"/>
        </w:rPr>
        <w:t>磋商人（盖章）：</w:t>
      </w:r>
    </w:p>
    <w:p w:rsidR="00952415" w:rsidRDefault="00952415">
      <w:pPr>
        <w:rPr>
          <w:rFonts w:ascii="宋体" w:hAnsi="宋体"/>
          <w:color w:val="000000" w:themeColor="text1"/>
          <w:sz w:val="24"/>
        </w:rPr>
      </w:pPr>
    </w:p>
    <w:p w:rsidR="00952415" w:rsidRDefault="00E6142C">
      <w:pPr>
        <w:ind w:firstLine="3360"/>
        <w:rPr>
          <w:rFonts w:ascii="宋体" w:hAnsi="宋体"/>
          <w:color w:val="000000" w:themeColor="text1"/>
          <w:sz w:val="24"/>
        </w:rPr>
      </w:pPr>
      <w:r>
        <w:rPr>
          <w:rFonts w:ascii="宋体" w:hAnsi="宋体" w:hint="eastAsia"/>
          <w:color w:val="000000" w:themeColor="text1"/>
          <w:sz w:val="24"/>
        </w:rPr>
        <w:t>授权代表（签字或盖章）：</w:t>
      </w:r>
    </w:p>
    <w:p w:rsidR="00952415" w:rsidRDefault="00952415">
      <w:pPr>
        <w:spacing w:line="360" w:lineRule="exact"/>
        <w:jc w:val="center"/>
        <w:rPr>
          <w:rFonts w:ascii="宋体" w:hAnsi="宋体"/>
          <w:color w:val="000000" w:themeColor="text1"/>
          <w:sz w:val="24"/>
        </w:rPr>
      </w:pPr>
    </w:p>
    <w:p w:rsidR="00952415" w:rsidRDefault="00E6142C">
      <w:pPr>
        <w:adjustRightInd w:val="0"/>
        <w:snapToGrid w:val="0"/>
        <w:spacing w:line="400" w:lineRule="exact"/>
        <w:ind w:firstLineChars="1300" w:firstLine="3120"/>
        <w:rPr>
          <w:rFonts w:ascii="宋体" w:hAnsi="宋体"/>
          <w:color w:val="000000" w:themeColor="text1"/>
          <w:sz w:val="32"/>
        </w:rPr>
      </w:pPr>
      <w:r>
        <w:rPr>
          <w:rFonts w:ascii="宋体" w:hAnsi="宋体" w:hint="eastAsia"/>
          <w:color w:val="000000" w:themeColor="text1"/>
          <w:sz w:val="24"/>
        </w:rPr>
        <w:t xml:space="preserve">  日   期：   年   月   日</w:t>
      </w:r>
    </w:p>
    <w:p w:rsidR="00952415" w:rsidRDefault="00952415">
      <w:pPr>
        <w:adjustRightInd w:val="0"/>
        <w:snapToGrid w:val="0"/>
        <w:spacing w:line="400" w:lineRule="exact"/>
        <w:rPr>
          <w:rFonts w:ascii="宋体" w:hAnsi="宋体"/>
          <w:color w:val="000000" w:themeColor="text1"/>
          <w:sz w:val="32"/>
        </w:rPr>
      </w:pPr>
    </w:p>
    <w:p w:rsidR="00952415" w:rsidRDefault="00952415">
      <w:pPr>
        <w:pStyle w:val="1"/>
        <w:spacing w:beforeLines="0" w:afterLines="0"/>
        <w:rPr>
          <w:rFonts w:ascii="宋体" w:hAnsi="宋体"/>
          <w:color w:val="000000" w:themeColor="text1"/>
          <w:sz w:val="21"/>
          <w:szCs w:val="21"/>
        </w:rPr>
        <w:sectPr w:rsidR="00952415">
          <w:headerReference w:type="default" r:id="rId17"/>
          <w:footerReference w:type="default" r:id="rId18"/>
          <w:pgSz w:w="11907" w:h="16840"/>
          <w:pgMar w:top="1440" w:right="1797" w:bottom="1440" w:left="1797" w:header="720" w:footer="720" w:gutter="0"/>
          <w:cols w:space="720"/>
          <w:docGrid w:type="lines" w:linePitch="312"/>
        </w:sectPr>
      </w:pPr>
    </w:p>
    <w:p w:rsidR="00952415" w:rsidRDefault="00E6142C">
      <w:pPr>
        <w:pStyle w:val="1"/>
        <w:spacing w:beforeLines="0" w:afterLines="0"/>
        <w:rPr>
          <w:rFonts w:ascii="宋体" w:hAnsi="宋体"/>
          <w:color w:val="000000" w:themeColor="text1"/>
          <w:sz w:val="21"/>
          <w:szCs w:val="21"/>
        </w:rPr>
      </w:pPr>
      <w:bookmarkStart w:id="171" w:name="_Toc493159779"/>
      <w:r>
        <w:rPr>
          <w:rFonts w:ascii="宋体" w:hAnsi="宋体"/>
          <w:color w:val="000000" w:themeColor="text1"/>
          <w:sz w:val="21"/>
          <w:szCs w:val="21"/>
        </w:rPr>
        <w:lastRenderedPageBreak/>
        <w:t>附件2——</w:t>
      </w:r>
      <w:r>
        <w:rPr>
          <w:rFonts w:ascii="宋体" w:hAnsi="宋体" w:hint="eastAsia"/>
          <w:color w:val="000000" w:themeColor="text1"/>
          <w:sz w:val="21"/>
          <w:szCs w:val="21"/>
        </w:rPr>
        <w:t>报价</w:t>
      </w:r>
      <w:r>
        <w:rPr>
          <w:rFonts w:ascii="宋体" w:hAnsi="宋体"/>
          <w:color w:val="000000" w:themeColor="text1"/>
          <w:sz w:val="21"/>
          <w:szCs w:val="21"/>
        </w:rPr>
        <w:t>一览表</w:t>
      </w:r>
      <w:bookmarkEnd w:id="171"/>
    </w:p>
    <w:p w:rsidR="00952415" w:rsidRDefault="00E6142C">
      <w:pPr>
        <w:jc w:val="center"/>
        <w:rPr>
          <w:rFonts w:ascii="宋体" w:hAnsi="宋体"/>
          <w:b/>
          <w:color w:val="000000" w:themeColor="text1"/>
          <w:sz w:val="28"/>
        </w:rPr>
      </w:pPr>
      <w:r>
        <w:rPr>
          <w:rFonts w:ascii="宋体" w:hAnsi="宋体" w:hint="eastAsia"/>
          <w:b/>
          <w:color w:val="000000" w:themeColor="text1"/>
          <w:sz w:val="28"/>
        </w:rPr>
        <w:t>报价一览表</w:t>
      </w:r>
    </w:p>
    <w:p w:rsidR="00952415" w:rsidRDefault="00952415">
      <w:pPr>
        <w:adjustRightInd w:val="0"/>
        <w:snapToGrid w:val="0"/>
        <w:spacing w:line="360" w:lineRule="auto"/>
        <w:ind w:firstLine="632"/>
        <w:rPr>
          <w:rFonts w:ascii="宋体" w:hAnsi="宋体"/>
          <w:b/>
          <w:color w:val="000000" w:themeColor="text1"/>
        </w:rPr>
      </w:pPr>
    </w:p>
    <w:p w:rsidR="00952415" w:rsidRDefault="00E6142C">
      <w:pPr>
        <w:adjustRightInd w:val="0"/>
        <w:snapToGrid w:val="0"/>
        <w:spacing w:line="360" w:lineRule="auto"/>
        <w:rPr>
          <w:rFonts w:ascii="宋体" w:hAnsi="宋体"/>
          <w:color w:val="000000" w:themeColor="text1"/>
        </w:rPr>
      </w:pPr>
      <w:r>
        <w:rPr>
          <w:rFonts w:ascii="宋体" w:hAnsi="宋体" w:hint="eastAsia"/>
          <w:color w:val="000000" w:themeColor="text1"/>
        </w:rPr>
        <w:t>项目名称：</w:t>
      </w:r>
    </w:p>
    <w:p w:rsidR="00952415" w:rsidRDefault="00E6142C">
      <w:pPr>
        <w:adjustRightInd w:val="0"/>
        <w:snapToGrid w:val="0"/>
        <w:spacing w:line="360" w:lineRule="auto"/>
        <w:rPr>
          <w:rFonts w:ascii="宋体" w:hAnsi="宋体"/>
          <w:color w:val="000000" w:themeColor="text1"/>
        </w:rPr>
      </w:pPr>
      <w:r>
        <w:rPr>
          <w:rFonts w:ascii="宋体" w:hAnsi="宋体" w:hint="eastAsia"/>
          <w:color w:val="000000" w:themeColor="text1"/>
        </w:rPr>
        <w:t>项目编号：</w:t>
      </w:r>
    </w:p>
    <w:tbl>
      <w:tblPr>
        <w:tblW w:w="13528" w:type="dxa"/>
        <w:tblInd w:w="-56" w:type="dxa"/>
        <w:tblLayout w:type="fixed"/>
        <w:tblCellMar>
          <w:left w:w="0" w:type="dxa"/>
          <w:right w:w="0" w:type="dxa"/>
        </w:tblCellMar>
        <w:tblLook w:val="04A0" w:firstRow="1" w:lastRow="0" w:firstColumn="1" w:lastColumn="0" w:noHBand="0" w:noVBand="1"/>
      </w:tblPr>
      <w:tblGrid>
        <w:gridCol w:w="956"/>
        <w:gridCol w:w="1420"/>
        <w:gridCol w:w="2505"/>
        <w:gridCol w:w="1984"/>
        <w:gridCol w:w="1843"/>
        <w:gridCol w:w="2835"/>
        <w:gridCol w:w="1985"/>
      </w:tblGrid>
      <w:tr w:rsidR="00952415">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952415" w:rsidRDefault="00E6142C">
            <w:pPr>
              <w:tabs>
                <w:tab w:val="left" w:pos="5580"/>
              </w:tabs>
              <w:jc w:val="center"/>
              <w:rPr>
                <w:rFonts w:ascii="宋体" w:hAnsi="宋体"/>
                <w:color w:val="000000" w:themeColor="text1"/>
                <w:sz w:val="24"/>
              </w:rPr>
            </w:pPr>
            <w:r>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952415" w:rsidRDefault="00E6142C">
            <w:pPr>
              <w:tabs>
                <w:tab w:val="left" w:pos="5580"/>
              </w:tabs>
              <w:ind w:right="-199" w:firstLineChars="200" w:firstLine="480"/>
              <w:rPr>
                <w:rFonts w:ascii="宋体" w:hAnsi="宋体"/>
                <w:color w:val="000000" w:themeColor="text1"/>
                <w:sz w:val="24"/>
              </w:rPr>
            </w:pPr>
            <w:r>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952415" w:rsidRDefault="00E6142C">
            <w:pPr>
              <w:tabs>
                <w:tab w:val="left" w:pos="5580"/>
              </w:tabs>
              <w:ind w:left="163" w:hanging="163"/>
              <w:jc w:val="center"/>
              <w:rPr>
                <w:rFonts w:ascii="宋体" w:hAnsi="宋体"/>
                <w:color w:val="000000" w:themeColor="text1"/>
                <w:sz w:val="24"/>
              </w:rPr>
            </w:pPr>
            <w:r>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952415" w:rsidRDefault="00E6142C">
            <w:pPr>
              <w:tabs>
                <w:tab w:val="left" w:pos="5580"/>
              </w:tabs>
              <w:jc w:val="center"/>
              <w:rPr>
                <w:rFonts w:ascii="宋体" w:hAnsi="宋体"/>
                <w:color w:val="000000" w:themeColor="text1"/>
                <w:sz w:val="24"/>
              </w:rPr>
            </w:pPr>
            <w:r>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952415" w:rsidRDefault="00E6142C">
            <w:pPr>
              <w:tabs>
                <w:tab w:val="left" w:pos="5580"/>
              </w:tabs>
              <w:jc w:val="center"/>
              <w:rPr>
                <w:rFonts w:ascii="宋体" w:hAnsi="宋体"/>
                <w:color w:val="000000" w:themeColor="text1"/>
                <w:sz w:val="24"/>
              </w:rPr>
            </w:pPr>
            <w:r>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952415" w:rsidRDefault="00E6142C">
            <w:pPr>
              <w:tabs>
                <w:tab w:val="left" w:pos="5580"/>
              </w:tabs>
              <w:jc w:val="center"/>
              <w:rPr>
                <w:rFonts w:ascii="宋体" w:hAnsi="宋体"/>
                <w:color w:val="000000" w:themeColor="text1"/>
                <w:sz w:val="24"/>
              </w:rPr>
            </w:pPr>
            <w:r>
              <w:rPr>
                <w:rFonts w:ascii="宋体" w:hAnsi="宋体" w:hint="eastAsia"/>
                <w:color w:val="000000" w:themeColor="text1"/>
                <w:sz w:val="24"/>
              </w:rPr>
              <w:t>交货地点</w:t>
            </w:r>
          </w:p>
        </w:tc>
        <w:tc>
          <w:tcPr>
            <w:tcW w:w="1985" w:type="dxa"/>
            <w:tcBorders>
              <w:top w:val="single" w:sz="8" w:space="0" w:color="auto"/>
              <w:left w:val="nil"/>
              <w:bottom w:val="nil"/>
              <w:right w:val="single" w:sz="8" w:space="0" w:color="auto"/>
            </w:tcBorders>
            <w:vAlign w:val="center"/>
          </w:tcPr>
          <w:p w:rsidR="00952415" w:rsidRDefault="00E6142C">
            <w:pPr>
              <w:tabs>
                <w:tab w:val="left" w:pos="5580"/>
              </w:tabs>
              <w:jc w:val="center"/>
              <w:rPr>
                <w:rFonts w:ascii="宋体" w:hAnsi="宋体"/>
                <w:color w:val="000000" w:themeColor="text1"/>
                <w:sz w:val="24"/>
              </w:rPr>
            </w:pPr>
            <w:r>
              <w:rPr>
                <w:rFonts w:ascii="宋体" w:hAnsi="宋体" w:hint="eastAsia"/>
                <w:color w:val="000000" w:themeColor="text1"/>
                <w:sz w:val="24"/>
              </w:rPr>
              <w:t>备注</w:t>
            </w:r>
          </w:p>
        </w:tc>
      </w:tr>
      <w:tr w:rsidR="00952415">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952415" w:rsidRDefault="00952415">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952415" w:rsidRDefault="00952415">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952415" w:rsidRDefault="00952415">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952415" w:rsidRDefault="00952415">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952415" w:rsidRDefault="00952415">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952415" w:rsidRDefault="00952415">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952415" w:rsidRDefault="00952415">
            <w:pPr>
              <w:tabs>
                <w:tab w:val="left" w:pos="5580"/>
              </w:tabs>
              <w:jc w:val="center"/>
              <w:rPr>
                <w:rFonts w:ascii="宋体" w:hAnsi="宋体"/>
                <w:color w:val="000000" w:themeColor="text1"/>
                <w:sz w:val="24"/>
              </w:rPr>
            </w:pPr>
          </w:p>
        </w:tc>
      </w:tr>
    </w:tbl>
    <w:p w:rsidR="00952415" w:rsidRDefault="00952415">
      <w:pPr>
        <w:rPr>
          <w:rFonts w:ascii="宋体" w:hAnsi="宋体"/>
          <w:color w:val="000000" w:themeColor="text1"/>
        </w:rPr>
      </w:pPr>
    </w:p>
    <w:p w:rsidR="00952415" w:rsidRDefault="00E6142C">
      <w:pPr>
        <w:pStyle w:val="a9"/>
        <w:widowControl/>
        <w:tabs>
          <w:tab w:val="left" w:pos="5580"/>
        </w:tabs>
        <w:spacing w:before="120" w:line="22" w:lineRule="atLeast"/>
        <w:rPr>
          <w:rFonts w:hAnsi="宋体"/>
          <w:color w:val="000000" w:themeColor="text1"/>
          <w:sz w:val="24"/>
        </w:rPr>
      </w:pPr>
      <w:r>
        <w:rPr>
          <w:rFonts w:hAnsi="宋体" w:hint="eastAsia"/>
          <w:color w:val="000000" w:themeColor="text1"/>
          <w:sz w:val="24"/>
        </w:rPr>
        <w:t xml:space="preserve">总报价人民币大写金额：                                               </w:t>
      </w:r>
    </w:p>
    <w:p w:rsidR="00952415" w:rsidRDefault="00E6142C">
      <w:pPr>
        <w:pStyle w:val="a9"/>
        <w:widowControl/>
        <w:tabs>
          <w:tab w:val="left" w:pos="5580"/>
        </w:tabs>
        <w:spacing w:before="120" w:line="22" w:lineRule="atLeast"/>
        <w:rPr>
          <w:rFonts w:hAnsi="宋体" w:cs="Arial"/>
          <w:color w:val="000000" w:themeColor="text1"/>
          <w:sz w:val="24"/>
          <w:szCs w:val="24"/>
        </w:rPr>
      </w:pPr>
      <w:r>
        <w:rPr>
          <w:rFonts w:hAnsi="宋体"/>
          <w:color w:val="000000" w:themeColor="text1"/>
          <w:sz w:val="24"/>
        </w:rPr>
        <w:t>注：</w:t>
      </w:r>
      <w:r>
        <w:rPr>
          <w:rFonts w:hAnsi="宋体" w:cs="Arial"/>
          <w:color w:val="000000" w:themeColor="text1"/>
          <w:sz w:val="24"/>
          <w:szCs w:val="24"/>
        </w:rPr>
        <w:t>1、此表应按磋商人须知的规定单独密封标记并单独递交。</w:t>
      </w:r>
    </w:p>
    <w:p w:rsidR="00952415" w:rsidRDefault="00E6142C">
      <w:pPr>
        <w:pStyle w:val="a9"/>
        <w:widowControl/>
        <w:tabs>
          <w:tab w:val="left" w:pos="5580"/>
        </w:tabs>
        <w:spacing w:before="120" w:line="22" w:lineRule="atLeast"/>
        <w:ind w:firstLineChars="200" w:firstLine="480"/>
        <w:rPr>
          <w:rFonts w:hAnsi="宋体"/>
          <w:color w:val="000000" w:themeColor="text1"/>
          <w:sz w:val="24"/>
        </w:rPr>
      </w:pPr>
      <w:r>
        <w:rPr>
          <w:rFonts w:hAnsi="宋体" w:hint="eastAsia"/>
          <w:color w:val="000000" w:themeColor="text1"/>
          <w:sz w:val="24"/>
        </w:rPr>
        <w:t>磋商人（盖章）：</w:t>
      </w:r>
    </w:p>
    <w:p w:rsidR="00952415" w:rsidRDefault="00952415">
      <w:pPr>
        <w:jc w:val="right"/>
        <w:rPr>
          <w:rFonts w:ascii="宋体" w:hAnsi="宋体"/>
          <w:color w:val="000000" w:themeColor="text1"/>
          <w:sz w:val="24"/>
        </w:rPr>
      </w:pPr>
    </w:p>
    <w:p w:rsidR="00952415" w:rsidRDefault="00E6142C">
      <w:pPr>
        <w:ind w:firstLine="3360"/>
        <w:jc w:val="right"/>
        <w:rPr>
          <w:rFonts w:ascii="宋体" w:hAnsi="宋体"/>
          <w:color w:val="000000" w:themeColor="text1"/>
          <w:sz w:val="24"/>
        </w:rPr>
      </w:pPr>
      <w:r>
        <w:rPr>
          <w:rFonts w:ascii="宋体" w:hAnsi="宋体" w:hint="eastAsia"/>
          <w:color w:val="000000" w:themeColor="text1"/>
          <w:sz w:val="24"/>
        </w:rPr>
        <w:t>授权代表（签字或盖章）：</w:t>
      </w:r>
    </w:p>
    <w:p w:rsidR="00952415" w:rsidRDefault="00952415">
      <w:pPr>
        <w:ind w:firstLine="3360"/>
        <w:jc w:val="right"/>
        <w:rPr>
          <w:rFonts w:ascii="宋体" w:hAnsi="宋体"/>
          <w:color w:val="000000" w:themeColor="text1"/>
          <w:sz w:val="24"/>
        </w:rPr>
      </w:pPr>
    </w:p>
    <w:p w:rsidR="00952415" w:rsidRDefault="00E6142C">
      <w:pPr>
        <w:ind w:firstLine="3360"/>
        <w:jc w:val="right"/>
        <w:rPr>
          <w:rFonts w:ascii="宋体" w:hAnsi="宋体"/>
          <w:color w:val="000000" w:themeColor="text1"/>
          <w:sz w:val="24"/>
        </w:rPr>
      </w:pPr>
      <w:r>
        <w:rPr>
          <w:rFonts w:ascii="宋体" w:hAnsi="宋体" w:hint="eastAsia"/>
          <w:color w:val="000000" w:themeColor="text1"/>
          <w:sz w:val="24"/>
        </w:rPr>
        <w:t>日   期：   年   月   日</w:t>
      </w:r>
    </w:p>
    <w:p w:rsidR="00952415" w:rsidRDefault="00952415">
      <w:pPr>
        <w:ind w:firstLine="3360"/>
        <w:rPr>
          <w:rFonts w:ascii="宋体" w:hAnsi="宋体"/>
          <w:color w:val="000000" w:themeColor="text1"/>
          <w:sz w:val="24"/>
        </w:rPr>
        <w:sectPr w:rsidR="00952415">
          <w:pgSz w:w="16840" w:h="11907" w:orient="landscape"/>
          <w:pgMar w:top="1797" w:right="1440" w:bottom="1797" w:left="1440" w:header="720" w:footer="720" w:gutter="0"/>
          <w:cols w:space="720"/>
          <w:docGrid w:type="linesAndChars" w:linePitch="312"/>
        </w:sectPr>
      </w:pPr>
    </w:p>
    <w:p w:rsidR="00952415" w:rsidRDefault="00E6142C">
      <w:pPr>
        <w:pStyle w:val="1"/>
        <w:spacing w:beforeLines="0" w:afterLines="0"/>
        <w:rPr>
          <w:rFonts w:ascii="宋体" w:hAnsi="宋体"/>
          <w:color w:val="000000" w:themeColor="text1"/>
          <w:sz w:val="21"/>
          <w:szCs w:val="21"/>
        </w:rPr>
      </w:pPr>
      <w:bookmarkStart w:id="172" w:name="_Toc415213893"/>
      <w:bookmarkStart w:id="173" w:name="_Toc493159780"/>
      <w:r>
        <w:rPr>
          <w:rFonts w:ascii="宋体" w:hAnsi="宋体" w:hint="eastAsia"/>
          <w:color w:val="000000" w:themeColor="text1"/>
          <w:sz w:val="21"/>
          <w:szCs w:val="21"/>
        </w:rPr>
        <w:lastRenderedPageBreak/>
        <w:t>附件3——磋商报价明细表</w:t>
      </w:r>
      <w:bookmarkEnd w:id="172"/>
      <w:bookmarkEnd w:id="173"/>
    </w:p>
    <w:p w:rsidR="00952415" w:rsidRDefault="00E6142C">
      <w:pPr>
        <w:jc w:val="center"/>
        <w:rPr>
          <w:rFonts w:ascii="宋体" w:hAnsi="宋体"/>
          <w:b/>
          <w:color w:val="000000" w:themeColor="text1"/>
          <w:sz w:val="28"/>
        </w:rPr>
      </w:pPr>
      <w:r>
        <w:rPr>
          <w:rFonts w:ascii="宋体" w:hAnsi="宋体" w:hint="eastAsia"/>
          <w:b/>
          <w:color w:val="000000" w:themeColor="text1"/>
          <w:sz w:val="28"/>
        </w:rPr>
        <w:t>磋商报价明细表</w:t>
      </w:r>
    </w:p>
    <w:p w:rsidR="00952415" w:rsidRDefault="00E6142C">
      <w:pPr>
        <w:snapToGrid w:val="0"/>
        <w:rPr>
          <w:rFonts w:ascii="宋体" w:hAnsi="宋体"/>
          <w:color w:val="000000" w:themeColor="text1"/>
          <w:sz w:val="24"/>
          <w:u w:val="single"/>
        </w:rPr>
      </w:pPr>
      <w:r>
        <w:rPr>
          <w:rFonts w:ascii="宋体" w:hAnsi="宋体" w:hint="eastAsia"/>
          <w:color w:val="000000" w:themeColor="text1"/>
          <w:spacing w:val="12"/>
          <w:sz w:val="24"/>
        </w:rPr>
        <w:t>项目名称:项目编号:</w:t>
      </w:r>
      <w:r>
        <w:rPr>
          <w:rFonts w:ascii="宋体" w:hAnsi="宋体" w:hint="eastAsia"/>
          <w:color w:val="000000" w:themeColor="text1"/>
          <w:sz w:val="24"/>
        </w:rPr>
        <w:t xml:space="preserve">         报价单位：人民币元</w:t>
      </w:r>
    </w:p>
    <w:tbl>
      <w:tblPr>
        <w:tblW w:w="128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3200"/>
        <w:gridCol w:w="1388"/>
        <w:gridCol w:w="7"/>
        <w:gridCol w:w="1725"/>
        <w:gridCol w:w="7"/>
        <w:gridCol w:w="2038"/>
        <w:gridCol w:w="1260"/>
        <w:gridCol w:w="2435"/>
      </w:tblGrid>
      <w:tr w:rsidR="00952415">
        <w:tc>
          <w:tcPr>
            <w:tcW w:w="828" w:type="dxa"/>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序号</w:t>
            </w:r>
          </w:p>
        </w:tc>
        <w:tc>
          <w:tcPr>
            <w:tcW w:w="3200" w:type="dxa"/>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名称</w:t>
            </w:r>
          </w:p>
        </w:tc>
        <w:tc>
          <w:tcPr>
            <w:tcW w:w="1388" w:type="dxa"/>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数量</w:t>
            </w:r>
          </w:p>
        </w:tc>
        <w:tc>
          <w:tcPr>
            <w:tcW w:w="1739" w:type="dxa"/>
            <w:gridSpan w:val="3"/>
            <w:vAlign w:val="center"/>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开发商名称</w:t>
            </w:r>
          </w:p>
        </w:tc>
        <w:tc>
          <w:tcPr>
            <w:tcW w:w="2038" w:type="dxa"/>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单价</w:t>
            </w:r>
          </w:p>
        </w:tc>
        <w:tc>
          <w:tcPr>
            <w:tcW w:w="1260" w:type="dxa"/>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总价</w:t>
            </w:r>
          </w:p>
        </w:tc>
        <w:tc>
          <w:tcPr>
            <w:tcW w:w="2435" w:type="dxa"/>
          </w:tcPr>
          <w:p w:rsidR="00952415" w:rsidRDefault="00E6142C">
            <w:pPr>
              <w:spacing w:before="156"/>
              <w:jc w:val="center"/>
              <w:rPr>
                <w:rFonts w:ascii="宋体" w:hAnsi="宋体"/>
                <w:color w:val="000000" w:themeColor="text1"/>
                <w:sz w:val="24"/>
                <w:szCs w:val="20"/>
              </w:rPr>
            </w:pPr>
            <w:r>
              <w:rPr>
                <w:rFonts w:ascii="宋体" w:hAnsi="宋体" w:hint="eastAsia"/>
                <w:color w:val="000000" w:themeColor="text1"/>
                <w:sz w:val="24"/>
                <w:szCs w:val="20"/>
              </w:rPr>
              <w:t>备注</w:t>
            </w:r>
          </w:p>
        </w:tc>
      </w:tr>
      <w:tr w:rsidR="00952415">
        <w:tc>
          <w:tcPr>
            <w:tcW w:w="828" w:type="dxa"/>
          </w:tcPr>
          <w:p w:rsidR="00952415" w:rsidRDefault="00E6142C">
            <w:pPr>
              <w:jc w:val="center"/>
              <w:rPr>
                <w:rFonts w:ascii="宋体" w:hAnsi="宋体"/>
                <w:color w:val="000000" w:themeColor="text1"/>
                <w:sz w:val="24"/>
                <w:szCs w:val="20"/>
              </w:rPr>
            </w:pPr>
            <w:r>
              <w:rPr>
                <w:rFonts w:ascii="宋体" w:hAnsi="宋体" w:hint="eastAsia"/>
                <w:color w:val="000000" w:themeColor="text1"/>
                <w:sz w:val="24"/>
                <w:szCs w:val="20"/>
              </w:rPr>
              <w:t>1.</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货物</w:t>
            </w:r>
          </w:p>
        </w:tc>
        <w:tc>
          <w:tcPr>
            <w:tcW w:w="1388" w:type="dxa"/>
          </w:tcPr>
          <w:p w:rsidR="00952415" w:rsidRDefault="00952415">
            <w:pPr>
              <w:rPr>
                <w:rFonts w:ascii="宋体" w:hAnsi="宋体"/>
                <w:color w:val="000000" w:themeColor="text1"/>
                <w:sz w:val="24"/>
                <w:szCs w:val="20"/>
              </w:rPr>
            </w:pPr>
          </w:p>
        </w:tc>
        <w:tc>
          <w:tcPr>
            <w:tcW w:w="1739" w:type="dxa"/>
            <w:gridSpan w:val="3"/>
          </w:tcPr>
          <w:p w:rsidR="00952415" w:rsidRDefault="00952415">
            <w:pPr>
              <w:rPr>
                <w:rFonts w:ascii="宋体" w:hAnsi="宋体"/>
                <w:color w:val="000000" w:themeColor="text1"/>
                <w:sz w:val="24"/>
                <w:szCs w:val="20"/>
              </w:rPr>
            </w:pPr>
          </w:p>
        </w:tc>
        <w:tc>
          <w:tcPr>
            <w:tcW w:w="2038" w:type="dxa"/>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c>
          <w:tcPr>
            <w:tcW w:w="828" w:type="dxa"/>
          </w:tcPr>
          <w:p w:rsidR="00952415" w:rsidRDefault="00E6142C">
            <w:pPr>
              <w:jc w:val="center"/>
              <w:rPr>
                <w:rFonts w:ascii="宋体" w:hAnsi="宋体"/>
                <w:color w:val="000000" w:themeColor="text1"/>
                <w:sz w:val="24"/>
                <w:szCs w:val="20"/>
              </w:rPr>
            </w:pPr>
            <w:r>
              <w:rPr>
                <w:rFonts w:ascii="宋体" w:hAnsi="宋体" w:hint="eastAsia"/>
                <w:color w:val="000000" w:themeColor="text1"/>
                <w:sz w:val="24"/>
                <w:szCs w:val="20"/>
              </w:rPr>
              <w:t>2.</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运输费用</w:t>
            </w:r>
          </w:p>
        </w:tc>
        <w:tc>
          <w:tcPr>
            <w:tcW w:w="1388" w:type="dxa"/>
          </w:tcPr>
          <w:p w:rsidR="00952415" w:rsidRDefault="00952415">
            <w:pPr>
              <w:rPr>
                <w:rFonts w:ascii="宋体" w:hAnsi="宋体"/>
                <w:color w:val="000000" w:themeColor="text1"/>
                <w:sz w:val="24"/>
                <w:szCs w:val="20"/>
              </w:rPr>
            </w:pPr>
          </w:p>
        </w:tc>
        <w:tc>
          <w:tcPr>
            <w:tcW w:w="1739" w:type="dxa"/>
            <w:gridSpan w:val="3"/>
          </w:tcPr>
          <w:p w:rsidR="00952415" w:rsidRDefault="00952415">
            <w:pPr>
              <w:rPr>
                <w:rFonts w:ascii="宋体" w:hAnsi="宋体"/>
                <w:color w:val="000000" w:themeColor="text1"/>
                <w:sz w:val="24"/>
                <w:szCs w:val="20"/>
              </w:rPr>
            </w:pPr>
          </w:p>
        </w:tc>
        <w:tc>
          <w:tcPr>
            <w:tcW w:w="2038" w:type="dxa"/>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c>
          <w:tcPr>
            <w:tcW w:w="828" w:type="dxa"/>
          </w:tcPr>
          <w:p w:rsidR="00952415" w:rsidRDefault="00E6142C">
            <w:pPr>
              <w:jc w:val="center"/>
              <w:rPr>
                <w:rFonts w:ascii="宋体" w:hAnsi="宋体"/>
                <w:color w:val="000000" w:themeColor="text1"/>
                <w:sz w:val="24"/>
                <w:szCs w:val="20"/>
              </w:rPr>
            </w:pPr>
            <w:r>
              <w:rPr>
                <w:rFonts w:ascii="宋体" w:hAnsi="宋体" w:hint="eastAsia"/>
                <w:color w:val="000000" w:themeColor="text1"/>
                <w:sz w:val="24"/>
                <w:szCs w:val="20"/>
              </w:rPr>
              <w:t>3.</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人员费用</w:t>
            </w:r>
          </w:p>
        </w:tc>
        <w:tc>
          <w:tcPr>
            <w:tcW w:w="1388" w:type="dxa"/>
          </w:tcPr>
          <w:p w:rsidR="00952415" w:rsidRDefault="00952415">
            <w:pPr>
              <w:rPr>
                <w:rFonts w:ascii="宋体" w:hAnsi="宋体"/>
                <w:color w:val="000000" w:themeColor="text1"/>
                <w:sz w:val="24"/>
                <w:szCs w:val="20"/>
              </w:rPr>
            </w:pPr>
          </w:p>
        </w:tc>
        <w:tc>
          <w:tcPr>
            <w:tcW w:w="1739" w:type="dxa"/>
            <w:gridSpan w:val="3"/>
          </w:tcPr>
          <w:p w:rsidR="00952415" w:rsidRDefault="00952415">
            <w:pPr>
              <w:rPr>
                <w:rFonts w:ascii="宋体" w:hAnsi="宋体"/>
                <w:color w:val="000000" w:themeColor="text1"/>
                <w:sz w:val="24"/>
                <w:szCs w:val="20"/>
              </w:rPr>
            </w:pPr>
          </w:p>
        </w:tc>
        <w:tc>
          <w:tcPr>
            <w:tcW w:w="2038" w:type="dxa"/>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c>
          <w:tcPr>
            <w:tcW w:w="828" w:type="dxa"/>
          </w:tcPr>
          <w:p w:rsidR="00952415" w:rsidRDefault="00E6142C">
            <w:pPr>
              <w:jc w:val="center"/>
              <w:rPr>
                <w:rFonts w:ascii="宋体" w:hAnsi="宋体"/>
                <w:color w:val="000000" w:themeColor="text1"/>
                <w:sz w:val="24"/>
                <w:szCs w:val="20"/>
              </w:rPr>
            </w:pPr>
            <w:r>
              <w:rPr>
                <w:rFonts w:ascii="宋体" w:hAnsi="宋体"/>
                <w:color w:val="000000" w:themeColor="text1"/>
                <w:sz w:val="24"/>
                <w:szCs w:val="20"/>
              </w:rPr>
              <w:t>4</w:t>
            </w:r>
            <w:r>
              <w:rPr>
                <w:rFonts w:ascii="宋体" w:hAnsi="宋体" w:hint="eastAsia"/>
                <w:color w:val="000000" w:themeColor="text1"/>
                <w:sz w:val="24"/>
                <w:szCs w:val="20"/>
              </w:rPr>
              <w:t>.</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安装、调试、检验</w:t>
            </w:r>
          </w:p>
        </w:tc>
        <w:tc>
          <w:tcPr>
            <w:tcW w:w="1388" w:type="dxa"/>
          </w:tcPr>
          <w:p w:rsidR="00952415" w:rsidRDefault="00952415">
            <w:pPr>
              <w:rPr>
                <w:rFonts w:ascii="宋体" w:hAnsi="宋体"/>
                <w:color w:val="000000" w:themeColor="text1"/>
                <w:sz w:val="24"/>
                <w:szCs w:val="20"/>
              </w:rPr>
            </w:pPr>
          </w:p>
        </w:tc>
        <w:tc>
          <w:tcPr>
            <w:tcW w:w="1739" w:type="dxa"/>
            <w:gridSpan w:val="3"/>
          </w:tcPr>
          <w:p w:rsidR="00952415" w:rsidRDefault="00952415">
            <w:pPr>
              <w:rPr>
                <w:rFonts w:ascii="宋体" w:hAnsi="宋体"/>
                <w:color w:val="000000" w:themeColor="text1"/>
                <w:sz w:val="24"/>
                <w:szCs w:val="20"/>
              </w:rPr>
            </w:pPr>
          </w:p>
        </w:tc>
        <w:tc>
          <w:tcPr>
            <w:tcW w:w="2038" w:type="dxa"/>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c>
          <w:tcPr>
            <w:tcW w:w="828" w:type="dxa"/>
          </w:tcPr>
          <w:p w:rsidR="00952415" w:rsidRDefault="00E6142C">
            <w:pPr>
              <w:jc w:val="center"/>
              <w:rPr>
                <w:rFonts w:ascii="宋体" w:hAnsi="宋体"/>
                <w:color w:val="000000" w:themeColor="text1"/>
                <w:sz w:val="24"/>
                <w:szCs w:val="20"/>
              </w:rPr>
            </w:pPr>
            <w:r>
              <w:rPr>
                <w:rFonts w:ascii="宋体" w:hAnsi="宋体"/>
                <w:color w:val="000000" w:themeColor="text1"/>
                <w:sz w:val="24"/>
                <w:szCs w:val="20"/>
              </w:rPr>
              <w:t>5</w:t>
            </w:r>
            <w:r>
              <w:rPr>
                <w:rFonts w:ascii="宋体" w:hAnsi="宋体" w:hint="eastAsia"/>
                <w:color w:val="000000" w:themeColor="text1"/>
                <w:sz w:val="24"/>
                <w:szCs w:val="20"/>
              </w:rPr>
              <w:t>.</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培训</w:t>
            </w:r>
          </w:p>
        </w:tc>
        <w:tc>
          <w:tcPr>
            <w:tcW w:w="1388" w:type="dxa"/>
          </w:tcPr>
          <w:p w:rsidR="00952415" w:rsidRDefault="00952415">
            <w:pPr>
              <w:rPr>
                <w:rFonts w:ascii="宋体" w:hAnsi="宋体"/>
                <w:color w:val="000000" w:themeColor="text1"/>
                <w:sz w:val="24"/>
                <w:szCs w:val="20"/>
              </w:rPr>
            </w:pPr>
          </w:p>
        </w:tc>
        <w:tc>
          <w:tcPr>
            <w:tcW w:w="1739" w:type="dxa"/>
            <w:gridSpan w:val="3"/>
          </w:tcPr>
          <w:p w:rsidR="00952415" w:rsidRDefault="00952415">
            <w:pPr>
              <w:rPr>
                <w:rFonts w:ascii="宋体" w:hAnsi="宋体"/>
                <w:color w:val="000000" w:themeColor="text1"/>
                <w:sz w:val="24"/>
                <w:szCs w:val="20"/>
              </w:rPr>
            </w:pPr>
          </w:p>
        </w:tc>
        <w:tc>
          <w:tcPr>
            <w:tcW w:w="2038" w:type="dxa"/>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c>
          <w:tcPr>
            <w:tcW w:w="828" w:type="dxa"/>
          </w:tcPr>
          <w:p w:rsidR="00952415" w:rsidRDefault="00E6142C">
            <w:pPr>
              <w:jc w:val="center"/>
              <w:rPr>
                <w:rFonts w:ascii="宋体" w:hAnsi="宋体"/>
                <w:color w:val="000000" w:themeColor="text1"/>
                <w:sz w:val="24"/>
                <w:szCs w:val="20"/>
              </w:rPr>
            </w:pPr>
            <w:r>
              <w:rPr>
                <w:rFonts w:ascii="宋体" w:hAnsi="宋体"/>
                <w:color w:val="000000" w:themeColor="text1"/>
                <w:sz w:val="24"/>
                <w:szCs w:val="20"/>
              </w:rPr>
              <w:t>6</w:t>
            </w:r>
            <w:r>
              <w:rPr>
                <w:rFonts w:ascii="宋体" w:hAnsi="宋体" w:hint="eastAsia"/>
                <w:color w:val="000000" w:themeColor="text1"/>
                <w:sz w:val="24"/>
                <w:szCs w:val="20"/>
              </w:rPr>
              <w:t>.</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技术服务</w:t>
            </w:r>
          </w:p>
        </w:tc>
        <w:tc>
          <w:tcPr>
            <w:tcW w:w="1388" w:type="dxa"/>
          </w:tcPr>
          <w:p w:rsidR="00952415" w:rsidRDefault="00952415">
            <w:pPr>
              <w:rPr>
                <w:rFonts w:ascii="宋体" w:hAnsi="宋体"/>
                <w:color w:val="000000" w:themeColor="text1"/>
                <w:sz w:val="24"/>
                <w:szCs w:val="20"/>
              </w:rPr>
            </w:pPr>
          </w:p>
        </w:tc>
        <w:tc>
          <w:tcPr>
            <w:tcW w:w="1739" w:type="dxa"/>
            <w:gridSpan w:val="3"/>
          </w:tcPr>
          <w:p w:rsidR="00952415" w:rsidRDefault="00952415">
            <w:pPr>
              <w:rPr>
                <w:rFonts w:ascii="宋体" w:hAnsi="宋体"/>
                <w:color w:val="000000" w:themeColor="text1"/>
                <w:sz w:val="24"/>
                <w:szCs w:val="20"/>
              </w:rPr>
            </w:pPr>
          </w:p>
        </w:tc>
        <w:tc>
          <w:tcPr>
            <w:tcW w:w="2038" w:type="dxa"/>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rPr>
          <w:cantSplit/>
        </w:trPr>
        <w:tc>
          <w:tcPr>
            <w:tcW w:w="828" w:type="dxa"/>
          </w:tcPr>
          <w:p w:rsidR="00952415" w:rsidRDefault="00E6142C">
            <w:pPr>
              <w:jc w:val="center"/>
              <w:rPr>
                <w:rFonts w:ascii="宋体" w:hAnsi="宋体"/>
                <w:color w:val="000000" w:themeColor="text1"/>
                <w:sz w:val="24"/>
                <w:szCs w:val="20"/>
              </w:rPr>
            </w:pPr>
            <w:r>
              <w:rPr>
                <w:rFonts w:ascii="宋体" w:hAnsi="宋体"/>
                <w:color w:val="000000" w:themeColor="text1"/>
                <w:sz w:val="24"/>
                <w:szCs w:val="20"/>
              </w:rPr>
              <w:t>7</w:t>
            </w:r>
            <w:r>
              <w:rPr>
                <w:rFonts w:ascii="宋体" w:hAnsi="宋体" w:hint="eastAsia"/>
                <w:color w:val="000000" w:themeColor="text1"/>
                <w:sz w:val="24"/>
                <w:szCs w:val="20"/>
              </w:rPr>
              <w:t>.</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其他</w:t>
            </w:r>
          </w:p>
        </w:tc>
        <w:tc>
          <w:tcPr>
            <w:tcW w:w="1395" w:type="dxa"/>
            <w:gridSpan w:val="2"/>
          </w:tcPr>
          <w:p w:rsidR="00952415" w:rsidRDefault="00952415">
            <w:pPr>
              <w:rPr>
                <w:rFonts w:ascii="宋体" w:hAnsi="宋体"/>
                <w:color w:val="000000" w:themeColor="text1"/>
                <w:sz w:val="24"/>
                <w:szCs w:val="20"/>
              </w:rPr>
            </w:pPr>
          </w:p>
        </w:tc>
        <w:tc>
          <w:tcPr>
            <w:tcW w:w="1725" w:type="dxa"/>
          </w:tcPr>
          <w:p w:rsidR="00952415" w:rsidRDefault="00952415">
            <w:pPr>
              <w:rPr>
                <w:rFonts w:ascii="宋体" w:hAnsi="宋体"/>
                <w:color w:val="000000" w:themeColor="text1"/>
                <w:sz w:val="24"/>
                <w:szCs w:val="20"/>
              </w:rPr>
            </w:pPr>
          </w:p>
        </w:tc>
        <w:tc>
          <w:tcPr>
            <w:tcW w:w="2045" w:type="dxa"/>
            <w:gridSpan w:val="2"/>
          </w:tcPr>
          <w:p w:rsidR="00952415" w:rsidRDefault="00952415">
            <w:pPr>
              <w:rPr>
                <w:rFonts w:ascii="宋体" w:hAnsi="宋体"/>
                <w:color w:val="000000" w:themeColor="text1"/>
                <w:sz w:val="24"/>
                <w:szCs w:val="20"/>
              </w:rPr>
            </w:pPr>
          </w:p>
        </w:tc>
        <w:tc>
          <w:tcPr>
            <w:tcW w:w="1260" w:type="dxa"/>
          </w:tcPr>
          <w:p w:rsidR="00952415" w:rsidRDefault="00952415">
            <w:pPr>
              <w:rPr>
                <w:rFonts w:ascii="宋体" w:hAnsi="宋体"/>
                <w:color w:val="000000" w:themeColor="text1"/>
                <w:sz w:val="24"/>
                <w:szCs w:val="20"/>
              </w:rPr>
            </w:pPr>
          </w:p>
        </w:tc>
        <w:tc>
          <w:tcPr>
            <w:tcW w:w="2435" w:type="dxa"/>
          </w:tcPr>
          <w:p w:rsidR="00952415" w:rsidRDefault="00952415">
            <w:pPr>
              <w:rPr>
                <w:rFonts w:ascii="宋体" w:hAnsi="宋体"/>
                <w:color w:val="000000" w:themeColor="text1"/>
                <w:sz w:val="24"/>
                <w:szCs w:val="20"/>
              </w:rPr>
            </w:pPr>
          </w:p>
        </w:tc>
      </w:tr>
      <w:tr w:rsidR="00952415">
        <w:trPr>
          <w:cantSplit/>
        </w:trPr>
        <w:tc>
          <w:tcPr>
            <w:tcW w:w="828" w:type="dxa"/>
          </w:tcPr>
          <w:p w:rsidR="00952415" w:rsidRDefault="00E6142C">
            <w:pPr>
              <w:jc w:val="center"/>
              <w:rPr>
                <w:rFonts w:ascii="宋体" w:hAnsi="宋体"/>
                <w:color w:val="000000" w:themeColor="text1"/>
                <w:sz w:val="24"/>
                <w:szCs w:val="20"/>
              </w:rPr>
            </w:pPr>
            <w:r>
              <w:rPr>
                <w:rFonts w:ascii="宋体" w:hAnsi="宋体" w:hint="eastAsia"/>
                <w:color w:val="000000" w:themeColor="text1"/>
                <w:sz w:val="24"/>
                <w:szCs w:val="20"/>
              </w:rPr>
              <w:t xml:space="preserve"> </w:t>
            </w:r>
            <w:r>
              <w:rPr>
                <w:rFonts w:ascii="宋体" w:hAnsi="宋体"/>
                <w:color w:val="000000" w:themeColor="text1"/>
                <w:sz w:val="24"/>
                <w:szCs w:val="20"/>
              </w:rPr>
              <w:t>8</w:t>
            </w:r>
            <w:r>
              <w:rPr>
                <w:rFonts w:ascii="宋体" w:hAnsi="宋体" w:hint="eastAsia"/>
                <w:color w:val="000000" w:themeColor="text1"/>
                <w:sz w:val="24"/>
                <w:szCs w:val="20"/>
              </w:rPr>
              <w:t>．</w:t>
            </w:r>
          </w:p>
        </w:tc>
        <w:tc>
          <w:tcPr>
            <w:tcW w:w="3200" w:type="dxa"/>
          </w:tcPr>
          <w:p w:rsidR="00952415" w:rsidRDefault="00E6142C">
            <w:pPr>
              <w:rPr>
                <w:rFonts w:ascii="宋体" w:hAnsi="宋体"/>
                <w:color w:val="000000" w:themeColor="text1"/>
                <w:sz w:val="24"/>
                <w:szCs w:val="20"/>
              </w:rPr>
            </w:pPr>
            <w:r>
              <w:rPr>
                <w:rFonts w:ascii="宋体" w:hAnsi="宋体" w:hint="eastAsia"/>
                <w:color w:val="000000" w:themeColor="text1"/>
                <w:sz w:val="24"/>
                <w:szCs w:val="20"/>
              </w:rPr>
              <w:t>总计</w:t>
            </w:r>
          </w:p>
        </w:tc>
        <w:tc>
          <w:tcPr>
            <w:tcW w:w="8860" w:type="dxa"/>
            <w:gridSpan w:val="7"/>
          </w:tcPr>
          <w:p w:rsidR="00952415" w:rsidRDefault="00952415">
            <w:pPr>
              <w:rPr>
                <w:rFonts w:ascii="宋体" w:hAnsi="宋体"/>
                <w:color w:val="000000" w:themeColor="text1"/>
                <w:sz w:val="24"/>
                <w:szCs w:val="20"/>
              </w:rPr>
            </w:pPr>
          </w:p>
        </w:tc>
      </w:tr>
    </w:tbl>
    <w:p w:rsidR="00952415" w:rsidRDefault="00E6142C">
      <w:pPr>
        <w:spacing w:line="360" w:lineRule="auto"/>
        <w:rPr>
          <w:color w:val="000000" w:themeColor="text1"/>
          <w:sz w:val="24"/>
          <w:u w:val="single"/>
        </w:rPr>
      </w:pPr>
      <w:r>
        <w:rPr>
          <w:rFonts w:hint="eastAsia"/>
          <w:color w:val="000000" w:themeColor="text1"/>
          <w:sz w:val="24"/>
        </w:rPr>
        <w:t>磋商人法定代表人或授权代表（签字或盖章）：</w:t>
      </w:r>
    </w:p>
    <w:p w:rsidR="00952415" w:rsidRDefault="00E6142C">
      <w:pPr>
        <w:spacing w:line="360" w:lineRule="auto"/>
        <w:rPr>
          <w:color w:val="000000" w:themeColor="text1"/>
          <w:sz w:val="24"/>
          <w:u w:val="single"/>
        </w:rPr>
      </w:pPr>
      <w:r>
        <w:rPr>
          <w:rFonts w:hint="eastAsia"/>
          <w:color w:val="000000" w:themeColor="text1"/>
          <w:sz w:val="24"/>
        </w:rPr>
        <w:t>磋商人：</w:t>
      </w:r>
      <w:r>
        <w:rPr>
          <w:rFonts w:hint="eastAsia"/>
          <w:color w:val="000000" w:themeColor="text1"/>
          <w:sz w:val="24"/>
          <w:u w:val="single"/>
        </w:rPr>
        <w:t>（公章）</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日   期：   年   月   日</w:t>
      </w:r>
    </w:p>
    <w:p w:rsidR="00952415" w:rsidRDefault="00E6142C">
      <w:pPr>
        <w:rPr>
          <w:rFonts w:ascii="宋体" w:hAnsi="宋体"/>
          <w:color w:val="000000" w:themeColor="text1"/>
          <w:sz w:val="24"/>
          <w:szCs w:val="20"/>
        </w:rPr>
      </w:pPr>
      <w:r>
        <w:rPr>
          <w:rFonts w:hint="eastAsia"/>
          <w:color w:val="000000" w:themeColor="text1"/>
          <w:sz w:val="24"/>
        </w:rPr>
        <w:t>注：</w:t>
      </w:r>
      <w:bookmarkStart w:id="174" w:name="_Toc398536615"/>
      <w:bookmarkStart w:id="175" w:name="_Toc493159781"/>
      <w:r>
        <w:rPr>
          <w:rFonts w:hint="eastAsia"/>
          <w:color w:val="000000" w:themeColor="text1"/>
          <w:sz w:val="24"/>
        </w:rPr>
        <w:t xml:space="preserve">    </w:t>
      </w:r>
      <w:r>
        <w:rPr>
          <w:rFonts w:ascii="宋体" w:hAnsi="宋体" w:hint="eastAsia"/>
          <w:color w:val="000000" w:themeColor="text1"/>
          <w:sz w:val="24"/>
          <w:szCs w:val="20"/>
        </w:rPr>
        <w:t>1、服务费用，按本项目服务内容情况计算；</w:t>
      </w:r>
    </w:p>
    <w:p w:rsidR="00952415" w:rsidRDefault="00E6142C">
      <w:pPr>
        <w:ind w:firstLineChars="400" w:firstLine="960"/>
        <w:rPr>
          <w:rFonts w:ascii="宋体" w:hAnsi="宋体"/>
          <w:color w:val="000000" w:themeColor="text1"/>
          <w:sz w:val="24"/>
          <w:szCs w:val="20"/>
        </w:rPr>
      </w:pPr>
      <w:r>
        <w:rPr>
          <w:rFonts w:ascii="宋体" w:hAnsi="宋体" w:hint="eastAsia"/>
          <w:color w:val="000000" w:themeColor="text1"/>
          <w:sz w:val="24"/>
          <w:szCs w:val="20"/>
        </w:rPr>
        <w:t>2、实施费用，包括所需工时（月）、实施人员日费用。</w:t>
      </w:r>
    </w:p>
    <w:p w:rsidR="00952415" w:rsidRDefault="00E6142C">
      <w:pPr>
        <w:rPr>
          <w:rFonts w:ascii="宋体" w:hAnsi="宋体"/>
          <w:color w:val="000000" w:themeColor="text1"/>
          <w:sz w:val="24"/>
          <w:szCs w:val="20"/>
        </w:rPr>
      </w:pPr>
      <w:r>
        <w:rPr>
          <w:rFonts w:ascii="宋体" w:hAnsi="宋体" w:hint="eastAsia"/>
          <w:color w:val="000000" w:themeColor="text1"/>
          <w:sz w:val="24"/>
          <w:szCs w:val="20"/>
        </w:rPr>
        <w:t xml:space="preserve">        </w:t>
      </w:r>
      <w:r>
        <w:rPr>
          <w:rFonts w:ascii="宋体" w:hAnsi="宋体"/>
          <w:color w:val="000000" w:themeColor="text1"/>
          <w:sz w:val="24"/>
          <w:szCs w:val="20"/>
        </w:rPr>
        <w:t>3</w:t>
      </w:r>
      <w:r>
        <w:rPr>
          <w:rFonts w:ascii="宋体" w:hAnsi="宋体" w:hint="eastAsia"/>
          <w:color w:val="000000" w:themeColor="text1"/>
          <w:sz w:val="24"/>
          <w:szCs w:val="20"/>
        </w:rPr>
        <w:t>、如果按单价计算的结果与总价不一致,以单价为准修正总价。</w:t>
      </w:r>
    </w:p>
    <w:p w:rsidR="00952415" w:rsidRDefault="00E6142C">
      <w:pPr>
        <w:rPr>
          <w:rFonts w:ascii="宋体" w:hAnsi="宋体"/>
          <w:color w:val="000000" w:themeColor="text1"/>
          <w:sz w:val="24"/>
          <w:szCs w:val="20"/>
        </w:rPr>
      </w:pPr>
      <w:r>
        <w:rPr>
          <w:rFonts w:ascii="宋体" w:hAnsi="宋体" w:hint="eastAsia"/>
          <w:color w:val="000000" w:themeColor="text1"/>
          <w:sz w:val="24"/>
          <w:szCs w:val="20"/>
        </w:rPr>
        <w:t xml:space="preserve">        </w:t>
      </w:r>
      <w:r>
        <w:rPr>
          <w:rFonts w:ascii="宋体" w:hAnsi="宋体"/>
          <w:color w:val="000000" w:themeColor="text1"/>
          <w:sz w:val="24"/>
          <w:szCs w:val="20"/>
        </w:rPr>
        <w:t>4</w:t>
      </w:r>
      <w:r>
        <w:rPr>
          <w:rFonts w:ascii="宋体" w:hAnsi="宋体" w:hint="eastAsia"/>
          <w:color w:val="000000" w:themeColor="text1"/>
          <w:sz w:val="24"/>
          <w:szCs w:val="20"/>
        </w:rPr>
        <w:t>、如果不提供详细分项报价将视为没有实质性响应磋商文件。（磋商人应该按照每个项目的情况自行调整表格内容。）</w:t>
      </w:r>
    </w:p>
    <w:p w:rsidR="00952415" w:rsidRDefault="00E6142C">
      <w:pPr>
        <w:ind w:firstLineChars="400" w:firstLine="960"/>
        <w:rPr>
          <w:rFonts w:ascii="宋体" w:hAnsi="宋体"/>
          <w:color w:val="000000" w:themeColor="text1"/>
          <w:sz w:val="24"/>
          <w:szCs w:val="20"/>
        </w:rPr>
      </w:pPr>
      <w:r>
        <w:rPr>
          <w:rFonts w:ascii="宋体" w:hAnsi="宋体"/>
          <w:color w:val="000000" w:themeColor="text1"/>
          <w:sz w:val="24"/>
          <w:szCs w:val="20"/>
        </w:rPr>
        <w:t>5</w:t>
      </w:r>
      <w:r>
        <w:rPr>
          <w:rFonts w:ascii="宋体" w:hAnsi="宋体" w:hint="eastAsia"/>
          <w:color w:val="000000" w:themeColor="text1"/>
          <w:sz w:val="24"/>
          <w:szCs w:val="20"/>
        </w:rPr>
        <w:t>、上述各项的详细技术性能应另页描述。</w:t>
      </w:r>
    </w:p>
    <w:p w:rsidR="00952415" w:rsidRDefault="00E6142C">
      <w:pPr>
        <w:ind w:firstLineChars="400" w:firstLine="960"/>
        <w:rPr>
          <w:rFonts w:ascii="宋体" w:hAnsi="宋体"/>
          <w:color w:val="000000" w:themeColor="text1"/>
          <w:sz w:val="24"/>
          <w:szCs w:val="20"/>
        </w:rPr>
      </w:pPr>
      <w:r>
        <w:rPr>
          <w:rFonts w:ascii="宋体" w:hAnsi="宋体"/>
          <w:color w:val="000000" w:themeColor="text1"/>
          <w:sz w:val="24"/>
          <w:szCs w:val="20"/>
        </w:rPr>
        <w:t>6</w:t>
      </w:r>
      <w:r>
        <w:rPr>
          <w:rFonts w:ascii="宋体" w:hAnsi="宋体" w:hint="eastAsia"/>
          <w:color w:val="000000" w:themeColor="text1"/>
          <w:sz w:val="24"/>
          <w:szCs w:val="20"/>
        </w:rPr>
        <w:t>、磋商人可对以上表格进行调整，但其分项报价的内容应至少包括现在表格中的内容。</w:t>
      </w:r>
    </w:p>
    <w:p w:rsidR="00952415" w:rsidRDefault="00952415">
      <w:pPr>
        <w:ind w:firstLineChars="400" w:firstLine="960"/>
        <w:rPr>
          <w:rFonts w:ascii="宋体" w:hAnsi="宋体"/>
          <w:color w:val="000000" w:themeColor="text1"/>
          <w:sz w:val="24"/>
          <w:szCs w:val="20"/>
        </w:rPr>
      </w:pPr>
    </w:p>
    <w:p w:rsidR="00952415" w:rsidRDefault="00E6142C">
      <w:pPr>
        <w:pStyle w:val="1"/>
        <w:spacing w:beforeLines="0" w:afterLines="0"/>
        <w:rPr>
          <w:rFonts w:ascii="宋体" w:hAnsi="宋体"/>
          <w:color w:val="000000" w:themeColor="text1"/>
          <w:sz w:val="21"/>
          <w:szCs w:val="21"/>
        </w:rPr>
      </w:pPr>
      <w:r>
        <w:rPr>
          <w:rFonts w:ascii="宋体" w:hAnsi="宋体" w:hint="eastAsia"/>
          <w:color w:val="000000" w:themeColor="text1"/>
          <w:sz w:val="21"/>
          <w:szCs w:val="21"/>
        </w:rPr>
        <w:lastRenderedPageBreak/>
        <w:t>附件4——货物（服务）说明一览表</w:t>
      </w:r>
      <w:bookmarkEnd w:id="174"/>
      <w:bookmarkEnd w:id="175"/>
    </w:p>
    <w:p w:rsidR="00952415" w:rsidRDefault="00952415">
      <w:pPr>
        <w:pStyle w:val="a9"/>
        <w:rPr>
          <w:rFonts w:hAnsi="宋体"/>
          <w:color w:val="000000" w:themeColor="text1"/>
          <w:sz w:val="24"/>
        </w:rPr>
      </w:pPr>
    </w:p>
    <w:p w:rsidR="00952415" w:rsidRDefault="00E6142C">
      <w:pPr>
        <w:pStyle w:val="a9"/>
        <w:ind w:firstLine="240"/>
        <w:rPr>
          <w:rFonts w:hAnsi="宋体"/>
          <w:color w:val="000000" w:themeColor="text1"/>
          <w:sz w:val="24"/>
        </w:rPr>
      </w:pPr>
      <w:r>
        <w:rPr>
          <w:rFonts w:hAnsi="宋体" w:hint="eastAsia"/>
          <w:color w:val="000000" w:themeColor="text1"/>
          <w:sz w:val="24"/>
        </w:rPr>
        <w:t xml:space="preserve">项目名称：______________             项目编号:______________            </w:t>
      </w:r>
    </w:p>
    <w:p w:rsidR="00952415" w:rsidRDefault="00952415">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52415">
        <w:tc>
          <w:tcPr>
            <w:tcW w:w="1440" w:type="dxa"/>
          </w:tcPr>
          <w:p w:rsidR="00952415" w:rsidRDefault="00E6142C">
            <w:pPr>
              <w:pStyle w:val="a9"/>
              <w:rPr>
                <w:rFonts w:hAnsi="宋体"/>
                <w:color w:val="000000" w:themeColor="text1"/>
                <w:sz w:val="24"/>
              </w:rPr>
            </w:pPr>
            <w:r>
              <w:rPr>
                <w:rFonts w:hAnsi="宋体" w:hint="eastAsia"/>
                <w:color w:val="000000" w:themeColor="text1"/>
                <w:sz w:val="24"/>
              </w:rPr>
              <w:t>序号</w:t>
            </w:r>
          </w:p>
        </w:tc>
        <w:tc>
          <w:tcPr>
            <w:tcW w:w="2482" w:type="dxa"/>
          </w:tcPr>
          <w:p w:rsidR="00952415" w:rsidRDefault="00E6142C">
            <w:pPr>
              <w:pStyle w:val="a9"/>
              <w:rPr>
                <w:rFonts w:hAnsi="宋体"/>
                <w:color w:val="000000" w:themeColor="text1"/>
                <w:sz w:val="24"/>
              </w:rPr>
            </w:pPr>
            <w:r>
              <w:rPr>
                <w:rFonts w:hAnsi="宋体" w:hint="eastAsia"/>
                <w:color w:val="000000" w:themeColor="text1"/>
                <w:sz w:val="24"/>
              </w:rPr>
              <w:t>货物名称（服务条款）</w:t>
            </w:r>
          </w:p>
        </w:tc>
        <w:tc>
          <w:tcPr>
            <w:tcW w:w="2483" w:type="dxa"/>
          </w:tcPr>
          <w:p w:rsidR="00952415" w:rsidRDefault="00E6142C">
            <w:pPr>
              <w:pStyle w:val="a9"/>
              <w:rPr>
                <w:rFonts w:hAnsi="宋体"/>
                <w:color w:val="000000" w:themeColor="text1"/>
                <w:sz w:val="24"/>
              </w:rPr>
            </w:pPr>
            <w:r>
              <w:rPr>
                <w:rFonts w:hAnsi="宋体" w:hint="eastAsia"/>
                <w:color w:val="000000" w:themeColor="text1"/>
                <w:sz w:val="24"/>
              </w:rPr>
              <w:t>数量</w:t>
            </w:r>
          </w:p>
        </w:tc>
        <w:tc>
          <w:tcPr>
            <w:tcW w:w="2483" w:type="dxa"/>
          </w:tcPr>
          <w:p w:rsidR="00952415" w:rsidRDefault="00E6142C">
            <w:pPr>
              <w:pStyle w:val="a9"/>
              <w:rPr>
                <w:rFonts w:hAnsi="宋体"/>
                <w:color w:val="000000" w:themeColor="text1"/>
                <w:sz w:val="24"/>
              </w:rPr>
            </w:pPr>
            <w:r>
              <w:rPr>
                <w:rFonts w:hAnsi="宋体" w:hint="eastAsia"/>
                <w:color w:val="000000" w:themeColor="text1"/>
                <w:sz w:val="24"/>
              </w:rPr>
              <w:t>交货期（服务时间）</w:t>
            </w:r>
          </w:p>
        </w:tc>
        <w:tc>
          <w:tcPr>
            <w:tcW w:w="2483" w:type="dxa"/>
          </w:tcPr>
          <w:p w:rsidR="00952415" w:rsidRDefault="00E6142C">
            <w:pPr>
              <w:pStyle w:val="a9"/>
              <w:rPr>
                <w:rFonts w:hAnsi="宋体"/>
                <w:color w:val="000000" w:themeColor="text1"/>
                <w:sz w:val="24"/>
              </w:rPr>
            </w:pPr>
            <w:r>
              <w:rPr>
                <w:rFonts w:hAnsi="宋体" w:hint="eastAsia"/>
                <w:color w:val="000000" w:themeColor="text1"/>
                <w:sz w:val="24"/>
              </w:rPr>
              <w:t>交货（服务）地点</w:t>
            </w:r>
          </w:p>
        </w:tc>
        <w:tc>
          <w:tcPr>
            <w:tcW w:w="2199" w:type="dxa"/>
          </w:tcPr>
          <w:p w:rsidR="00952415" w:rsidRDefault="00E6142C">
            <w:pPr>
              <w:pStyle w:val="a9"/>
              <w:rPr>
                <w:rFonts w:hAnsi="宋体"/>
                <w:color w:val="000000" w:themeColor="text1"/>
                <w:sz w:val="24"/>
              </w:rPr>
            </w:pPr>
            <w:r>
              <w:rPr>
                <w:rFonts w:hAnsi="宋体" w:hint="eastAsia"/>
                <w:color w:val="000000" w:themeColor="text1"/>
                <w:sz w:val="24"/>
              </w:rPr>
              <w:t>其它</w:t>
            </w: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r w:rsidR="00952415">
        <w:tc>
          <w:tcPr>
            <w:tcW w:w="1440" w:type="dxa"/>
          </w:tcPr>
          <w:p w:rsidR="00952415" w:rsidRDefault="00952415">
            <w:pPr>
              <w:pStyle w:val="a9"/>
              <w:rPr>
                <w:rFonts w:hAnsi="宋体"/>
                <w:color w:val="000000" w:themeColor="text1"/>
                <w:sz w:val="24"/>
              </w:rPr>
            </w:pPr>
          </w:p>
        </w:tc>
        <w:tc>
          <w:tcPr>
            <w:tcW w:w="2482"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483" w:type="dxa"/>
          </w:tcPr>
          <w:p w:rsidR="00952415" w:rsidRDefault="00952415">
            <w:pPr>
              <w:pStyle w:val="a9"/>
              <w:rPr>
                <w:rFonts w:hAnsi="宋体"/>
                <w:color w:val="000000" w:themeColor="text1"/>
                <w:sz w:val="24"/>
              </w:rPr>
            </w:pPr>
          </w:p>
        </w:tc>
        <w:tc>
          <w:tcPr>
            <w:tcW w:w="2199" w:type="dxa"/>
          </w:tcPr>
          <w:p w:rsidR="00952415" w:rsidRDefault="00952415">
            <w:pPr>
              <w:pStyle w:val="a9"/>
              <w:rPr>
                <w:rFonts w:hAnsi="宋体"/>
                <w:color w:val="000000" w:themeColor="text1"/>
                <w:sz w:val="24"/>
              </w:rPr>
            </w:pPr>
          </w:p>
        </w:tc>
      </w:tr>
    </w:tbl>
    <w:p w:rsidR="00952415" w:rsidRDefault="00952415">
      <w:pPr>
        <w:pStyle w:val="a9"/>
        <w:rPr>
          <w:rFonts w:hAnsi="宋体"/>
          <w:color w:val="000000" w:themeColor="text1"/>
          <w:sz w:val="24"/>
        </w:rPr>
      </w:pPr>
    </w:p>
    <w:p w:rsidR="00952415" w:rsidRDefault="00E6142C">
      <w:pPr>
        <w:pStyle w:val="a9"/>
        <w:tabs>
          <w:tab w:val="left" w:pos="5370"/>
        </w:tabs>
        <w:spacing w:before="120" w:line="22" w:lineRule="atLeast"/>
        <w:ind w:firstLine="240"/>
        <w:rPr>
          <w:rFonts w:hAnsi="宋体"/>
          <w:color w:val="000000" w:themeColor="text1"/>
          <w:sz w:val="24"/>
          <w:u w:val="single"/>
        </w:rPr>
      </w:pPr>
      <w:r>
        <w:rPr>
          <w:rFonts w:hAnsi="宋体" w:hint="eastAsia"/>
          <w:color w:val="000000" w:themeColor="text1"/>
          <w:sz w:val="24"/>
        </w:rPr>
        <w:t>磋商人法定代表人或授权代表（签字或盖章）：</w:t>
      </w:r>
    </w:p>
    <w:p w:rsidR="00952415" w:rsidRDefault="00E6142C">
      <w:pPr>
        <w:pStyle w:val="a9"/>
        <w:tabs>
          <w:tab w:val="left" w:pos="5370"/>
        </w:tabs>
        <w:spacing w:before="120" w:line="360" w:lineRule="auto"/>
        <w:ind w:firstLine="240"/>
        <w:rPr>
          <w:rFonts w:hAnsi="宋体"/>
          <w:color w:val="000000" w:themeColor="text1"/>
          <w:sz w:val="24"/>
          <w:u w:val="single"/>
        </w:rPr>
      </w:pPr>
      <w:r>
        <w:rPr>
          <w:rFonts w:hAnsi="宋体" w:hint="eastAsia"/>
          <w:color w:val="000000" w:themeColor="text1"/>
          <w:sz w:val="24"/>
        </w:rPr>
        <w:t xml:space="preserve">磋商人： </w:t>
      </w:r>
      <w:r>
        <w:rPr>
          <w:rFonts w:hAnsi="宋体" w:hint="eastAsia"/>
          <w:color w:val="000000" w:themeColor="text1"/>
          <w:sz w:val="24"/>
          <w:u w:val="single"/>
        </w:rPr>
        <w:t>（公章）</w:t>
      </w:r>
    </w:p>
    <w:p w:rsidR="00952415" w:rsidRDefault="00E6142C">
      <w:pPr>
        <w:pStyle w:val="a9"/>
        <w:spacing w:line="360" w:lineRule="auto"/>
        <w:rPr>
          <w:rFonts w:hAnsi="宋体"/>
          <w:color w:val="000000" w:themeColor="text1"/>
          <w:sz w:val="24"/>
        </w:rPr>
      </w:pPr>
      <w:r>
        <w:rPr>
          <w:rFonts w:hAnsi="宋体" w:hint="eastAsia"/>
          <w:color w:val="000000" w:themeColor="text1"/>
          <w:sz w:val="24"/>
        </w:rPr>
        <w:t xml:space="preserve">  日   期：   年   月   日</w:t>
      </w:r>
    </w:p>
    <w:p w:rsidR="00952415" w:rsidRDefault="00952415">
      <w:pPr>
        <w:pStyle w:val="a9"/>
        <w:rPr>
          <w:rFonts w:hAnsi="宋体"/>
          <w:color w:val="000000" w:themeColor="text1"/>
          <w:sz w:val="24"/>
        </w:rPr>
      </w:pPr>
    </w:p>
    <w:p w:rsidR="00952415" w:rsidRDefault="00E6142C">
      <w:pPr>
        <w:jc w:val="left"/>
        <w:rPr>
          <w:rFonts w:ascii="宋体" w:hAnsi="宋体"/>
          <w:color w:val="000000" w:themeColor="text1"/>
          <w:sz w:val="24"/>
        </w:rPr>
        <w:sectPr w:rsidR="00952415">
          <w:pgSz w:w="16840" w:h="11907" w:orient="landscape"/>
          <w:pgMar w:top="1797" w:right="1440" w:bottom="1797" w:left="1440" w:header="720" w:footer="720" w:gutter="0"/>
          <w:cols w:space="720"/>
          <w:docGrid w:type="lines" w:linePitch="312"/>
        </w:sectPr>
      </w:pPr>
      <w:r>
        <w:rPr>
          <w:rFonts w:hAnsi="宋体" w:hint="eastAsia"/>
          <w:color w:val="000000" w:themeColor="text1"/>
          <w:sz w:val="24"/>
        </w:rPr>
        <w:t>注</w:t>
      </w:r>
      <w:r>
        <w:rPr>
          <w:rFonts w:hAnsi="宋体" w:hint="eastAsia"/>
          <w:color w:val="000000" w:themeColor="text1"/>
          <w:sz w:val="24"/>
        </w:rPr>
        <w:t xml:space="preserve">: </w:t>
      </w:r>
      <w:r>
        <w:rPr>
          <w:rFonts w:hAnsi="宋体" w:hint="eastAsia"/>
          <w:color w:val="000000" w:themeColor="text1"/>
          <w:sz w:val="24"/>
        </w:rPr>
        <w:t>各项服务详细技术性能应另页描述，并</w:t>
      </w:r>
      <w:r>
        <w:rPr>
          <w:rFonts w:hAnsi="宋体" w:hint="eastAsia"/>
          <w:b/>
          <w:color w:val="000000" w:themeColor="text1"/>
          <w:sz w:val="24"/>
        </w:rPr>
        <w:t>附服务技术响应说明</w:t>
      </w:r>
      <w:r>
        <w:rPr>
          <w:rFonts w:hAnsi="宋体" w:hint="eastAsia"/>
          <w:color w:val="000000" w:themeColor="text1"/>
          <w:sz w:val="24"/>
        </w:rPr>
        <w:t>。</w:t>
      </w:r>
    </w:p>
    <w:p w:rsidR="00952415" w:rsidRDefault="00E6142C">
      <w:pPr>
        <w:pStyle w:val="1"/>
        <w:spacing w:beforeLines="0" w:afterLines="0"/>
        <w:rPr>
          <w:rFonts w:ascii="宋体" w:hAnsi="宋体"/>
          <w:color w:val="000000" w:themeColor="text1"/>
          <w:sz w:val="21"/>
          <w:szCs w:val="21"/>
        </w:rPr>
      </w:pPr>
      <w:bookmarkStart w:id="176" w:name="_Toc493159782"/>
      <w:bookmarkStart w:id="177" w:name="_Toc398536617"/>
      <w:bookmarkStart w:id="178" w:name="_Toc392267822"/>
      <w:bookmarkStart w:id="179" w:name="_Toc217895226"/>
      <w:bookmarkStart w:id="180" w:name="_Toc205016936"/>
      <w:bookmarkStart w:id="181" w:name="_Toc219704112"/>
      <w:r>
        <w:rPr>
          <w:rFonts w:ascii="宋体" w:hAnsi="宋体" w:hint="eastAsia"/>
          <w:color w:val="000000" w:themeColor="text1"/>
          <w:sz w:val="21"/>
          <w:szCs w:val="21"/>
        </w:rPr>
        <w:lastRenderedPageBreak/>
        <w:t>附件5——商务条款偏离表</w:t>
      </w:r>
      <w:bookmarkEnd w:id="176"/>
      <w:bookmarkEnd w:id="177"/>
    </w:p>
    <w:p w:rsidR="00952415" w:rsidRDefault="00952415">
      <w:pPr>
        <w:pStyle w:val="a9"/>
        <w:rPr>
          <w:rFonts w:hAnsi="宋体"/>
          <w:color w:val="000000" w:themeColor="text1"/>
          <w:sz w:val="24"/>
        </w:rPr>
      </w:pPr>
    </w:p>
    <w:p w:rsidR="00952415" w:rsidRDefault="00E6142C">
      <w:pPr>
        <w:pStyle w:val="a9"/>
        <w:spacing w:line="360" w:lineRule="auto"/>
        <w:rPr>
          <w:rFonts w:hAnsi="宋体"/>
          <w:color w:val="000000" w:themeColor="text1"/>
          <w:sz w:val="24"/>
        </w:rPr>
      </w:pPr>
      <w:r>
        <w:rPr>
          <w:rFonts w:hAnsi="宋体" w:hint="eastAsia"/>
          <w:color w:val="000000" w:themeColor="text1"/>
          <w:sz w:val="24"/>
        </w:rPr>
        <w:t xml:space="preserve">项目名称：______________                            </w:t>
      </w:r>
    </w:p>
    <w:p w:rsidR="00952415" w:rsidRDefault="00E6142C">
      <w:pPr>
        <w:pStyle w:val="a9"/>
        <w:spacing w:line="360" w:lineRule="auto"/>
        <w:rPr>
          <w:rFonts w:hAnsi="宋体"/>
          <w:color w:val="000000" w:themeColor="text1"/>
          <w:sz w:val="24"/>
        </w:rPr>
      </w:pPr>
      <w:r>
        <w:rPr>
          <w:rFonts w:hAnsi="宋体" w:hint="eastAsia"/>
          <w:color w:val="000000" w:themeColor="text1"/>
          <w:sz w:val="24"/>
        </w:rPr>
        <w:t xml:space="preserve">项目编号:______________ </w:t>
      </w:r>
    </w:p>
    <w:p w:rsidR="00952415" w:rsidRDefault="00952415">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52415">
        <w:trPr>
          <w:trHeight w:val="485"/>
        </w:trPr>
        <w:tc>
          <w:tcPr>
            <w:tcW w:w="948" w:type="dxa"/>
            <w:vAlign w:val="center"/>
          </w:tcPr>
          <w:p w:rsidR="00952415" w:rsidRDefault="00E6142C">
            <w:pPr>
              <w:pStyle w:val="a9"/>
              <w:spacing w:before="156"/>
              <w:jc w:val="center"/>
              <w:rPr>
                <w:rFonts w:hAnsi="宋体"/>
                <w:color w:val="000000" w:themeColor="text1"/>
                <w:sz w:val="24"/>
              </w:rPr>
            </w:pPr>
            <w:r>
              <w:rPr>
                <w:rFonts w:hAnsi="宋体" w:hint="eastAsia"/>
                <w:color w:val="000000" w:themeColor="text1"/>
                <w:sz w:val="24"/>
              </w:rPr>
              <w:t>序号</w:t>
            </w:r>
          </w:p>
        </w:tc>
        <w:tc>
          <w:tcPr>
            <w:tcW w:w="2040" w:type="dxa"/>
            <w:vAlign w:val="center"/>
          </w:tcPr>
          <w:p w:rsidR="00952415" w:rsidRDefault="00E6142C">
            <w:pPr>
              <w:pStyle w:val="a9"/>
              <w:spacing w:before="156"/>
              <w:jc w:val="center"/>
              <w:rPr>
                <w:rFonts w:hAnsi="宋体"/>
                <w:color w:val="000000" w:themeColor="text1"/>
                <w:sz w:val="24"/>
              </w:rPr>
            </w:pPr>
            <w:r>
              <w:rPr>
                <w:rFonts w:hAnsi="宋体" w:hint="eastAsia"/>
                <w:color w:val="000000" w:themeColor="text1"/>
                <w:sz w:val="24"/>
              </w:rPr>
              <w:t>磋商文件条款号</w:t>
            </w:r>
          </w:p>
        </w:tc>
        <w:tc>
          <w:tcPr>
            <w:tcW w:w="2520" w:type="dxa"/>
            <w:vAlign w:val="center"/>
          </w:tcPr>
          <w:p w:rsidR="00952415" w:rsidRDefault="00E6142C">
            <w:pPr>
              <w:pStyle w:val="a9"/>
              <w:spacing w:before="156"/>
              <w:jc w:val="center"/>
              <w:rPr>
                <w:rFonts w:hAnsi="宋体"/>
                <w:color w:val="000000" w:themeColor="text1"/>
                <w:sz w:val="24"/>
              </w:rPr>
            </w:pPr>
            <w:r>
              <w:rPr>
                <w:rFonts w:hAnsi="宋体" w:hint="eastAsia"/>
                <w:color w:val="000000" w:themeColor="text1"/>
                <w:sz w:val="24"/>
              </w:rPr>
              <w:t>磋商文件的商务条款要求</w:t>
            </w:r>
          </w:p>
        </w:tc>
        <w:tc>
          <w:tcPr>
            <w:tcW w:w="2520" w:type="dxa"/>
            <w:vAlign w:val="center"/>
          </w:tcPr>
          <w:p w:rsidR="00952415" w:rsidRDefault="00E6142C">
            <w:pPr>
              <w:pStyle w:val="a9"/>
              <w:spacing w:before="156"/>
              <w:jc w:val="center"/>
              <w:rPr>
                <w:rFonts w:hAnsi="宋体"/>
                <w:color w:val="000000" w:themeColor="text1"/>
                <w:sz w:val="24"/>
              </w:rPr>
            </w:pPr>
            <w:r>
              <w:rPr>
                <w:rFonts w:hAnsi="宋体" w:hint="eastAsia"/>
                <w:color w:val="000000" w:themeColor="text1"/>
                <w:sz w:val="24"/>
              </w:rPr>
              <w:t>偏离情况</w:t>
            </w:r>
          </w:p>
        </w:tc>
        <w:tc>
          <w:tcPr>
            <w:tcW w:w="900" w:type="dxa"/>
            <w:vAlign w:val="center"/>
          </w:tcPr>
          <w:p w:rsidR="00952415" w:rsidRDefault="00E6142C">
            <w:pPr>
              <w:pStyle w:val="a9"/>
              <w:spacing w:before="156"/>
              <w:jc w:val="center"/>
              <w:rPr>
                <w:rFonts w:hAnsi="宋体"/>
                <w:color w:val="000000" w:themeColor="text1"/>
                <w:sz w:val="24"/>
              </w:rPr>
            </w:pPr>
            <w:r>
              <w:rPr>
                <w:rFonts w:hAnsi="宋体" w:hint="eastAsia"/>
                <w:color w:val="000000" w:themeColor="text1"/>
                <w:sz w:val="24"/>
              </w:rPr>
              <w:t>备注</w:t>
            </w: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jc w:val="center"/>
              <w:rPr>
                <w:rFonts w:hAnsi="宋体"/>
                <w:color w:val="000000" w:themeColor="text1"/>
                <w:sz w:val="24"/>
              </w:rPr>
            </w:pPr>
          </w:p>
        </w:tc>
        <w:tc>
          <w:tcPr>
            <w:tcW w:w="2520" w:type="dxa"/>
          </w:tcPr>
          <w:p w:rsidR="00952415" w:rsidRDefault="00952415">
            <w:pPr>
              <w:pStyle w:val="a9"/>
              <w:jc w:val="center"/>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r w:rsidR="00952415">
        <w:trPr>
          <w:trHeight w:val="485"/>
        </w:trPr>
        <w:tc>
          <w:tcPr>
            <w:tcW w:w="948" w:type="dxa"/>
          </w:tcPr>
          <w:p w:rsidR="00952415" w:rsidRDefault="00952415">
            <w:pPr>
              <w:pStyle w:val="a9"/>
              <w:rPr>
                <w:rFonts w:hAnsi="宋体"/>
                <w:color w:val="000000" w:themeColor="text1"/>
                <w:sz w:val="24"/>
              </w:rPr>
            </w:pPr>
          </w:p>
        </w:tc>
        <w:tc>
          <w:tcPr>
            <w:tcW w:w="204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2520" w:type="dxa"/>
          </w:tcPr>
          <w:p w:rsidR="00952415" w:rsidRDefault="00952415">
            <w:pPr>
              <w:pStyle w:val="a9"/>
              <w:rPr>
                <w:rFonts w:hAnsi="宋体"/>
                <w:color w:val="000000" w:themeColor="text1"/>
                <w:sz w:val="24"/>
              </w:rPr>
            </w:pPr>
          </w:p>
        </w:tc>
        <w:tc>
          <w:tcPr>
            <w:tcW w:w="900" w:type="dxa"/>
          </w:tcPr>
          <w:p w:rsidR="00952415" w:rsidRDefault="00952415">
            <w:pPr>
              <w:pStyle w:val="a9"/>
              <w:rPr>
                <w:rFonts w:hAnsi="宋体"/>
                <w:color w:val="000000" w:themeColor="text1"/>
                <w:sz w:val="24"/>
              </w:rPr>
            </w:pPr>
          </w:p>
        </w:tc>
      </w:tr>
    </w:tbl>
    <w:p w:rsidR="00952415" w:rsidRDefault="00952415">
      <w:pPr>
        <w:pStyle w:val="a9"/>
        <w:rPr>
          <w:rFonts w:hAnsi="宋体"/>
          <w:color w:val="000000" w:themeColor="text1"/>
          <w:sz w:val="24"/>
        </w:rPr>
      </w:pPr>
    </w:p>
    <w:p w:rsidR="00952415" w:rsidRDefault="00952415">
      <w:pPr>
        <w:pStyle w:val="a9"/>
        <w:rPr>
          <w:rFonts w:hAnsi="宋体"/>
          <w:color w:val="000000" w:themeColor="text1"/>
          <w:sz w:val="24"/>
        </w:rPr>
      </w:pPr>
    </w:p>
    <w:p w:rsidR="00952415" w:rsidRDefault="00E6142C">
      <w:pPr>
        <w:pStyle w:val="a9"/>
        <w:spacing w:line="360" w:lineRule="auto"/>
        <w:rPr>
          <w:rFonts w:hAnsi="宋体"/>
          <w:color w:val="000000" w:themeColor="text1"/>
          <w:sz w:val="24"/>
          <w:u w:val="single"/>
        </w:rPr>
      </w:pPr>
      <w:r>
        <w:rPr>
          <w:rFonts w:hAnsi="宋体" w:hint="eastAsia"/>
          <w:color w:val="000000" w:themeColor="text1"/>
          <w:sz w:val="24"/>
        </w:rPr>
        <w:t>磋商人法定代表人或授权代表（签字或盖章）：</w:t>
      </w:r>
    </w:p>
    <w:p w:rsidR="00952415" w:rsidRDefault="00E6142C">
      <w:pPr>
        <w:pStyle w:val="a9"/>
        <w:spacing w:line="360" w:lineRule="auto"/>
        <w:rPr>
          <w:rFonts w:hAnsi="宋体"/>
          <w:color w:val="000000" w:themeColor="text1"/>
          <w:sz w:val="24"/>
        </w:rPr>
      </w:pPr>
      <w:r>
        <w:rPr>
          <w:rFonts w:hAnsi="宋体" w:hint="eastAsia"/>
          <w:color w:val="000000" w:themeColor="text1"/>
          <w:sz w:val="24"/>
        </w:rPr>
        <w:t xml:space="preserve">磋商人： </w:t>
      </w:r>
      <w:r>
        <w:rPr>
          <w:rFonts w:hAnsi="宋体" w:hint="eastAsia"/>
          <w:color w:val="000000" w:themeColor="text1"/>
          <w:sz w:val="24"/>
          <w:u w:val="single"/>
        </w:rPr>
        <w:t>（公章）</w:t>
      </w:r>
    </w:p>
    <w:p w:rsidR="00952415" w:rsidRDefault="00E6142C">
      <w:pPr>
        <w:spacing w:line="360" w:lineRule="auto"/>
        <w:rPr>
          <w:color w:val="000000" w:themeColor="text1"/>
          <w:sz w:val="24"/>
        </w:rPr>
      </w:pPr>
      <w:r>
        <w:rPr>
          <w:rFonts w:ascii="宋体" w:hAnsi="宋体" w:hint="eastAsia"/>
          <w:color w:val="000000" w:themeColor="text1"/>
          <w:sz w:val="24"/>
        </w:rPr>
        <w:t>日   期：   年   月   日</w:t>
      </w:r>
    </w:p>
    <w:p w:rsidR="00952415" w:rsidRDefault="00952415">
      <w:pPr>
        <w:rPr>
          <w:color w:val="000000" w:themeColor="text1"/>
        </w:rPr>
        <w:sectPr w:rsidR="00952415">
          <w:pgSz w:w="11907" w:h="16840"/>
          <w:pgMar w:top="1440" w:right="1797" w:bottom="1440" w:left="1797" w:header="720" w:footer="720" w:gutter="0"/>
          <w:cols w:space="720"/>
          <w:docGrid w:type="lines" w:linePitch="312"/>
        </w:sectPr>
      </w:pPr>
    </w:p>
    <w:p w:rsidR="00952415" w:rsidRDefault="00E6142C">
      <w:pPr>
        <w:pStyle w:val="1"/>
        <w:spacing w:beforeLines="0" w:afterLines="0"/>
        <w:rPr>
          <w:rFonts w:ascii="宋体" w:hAnsi="宋体"/>
          <w:color w:val="000000" w:themeColor="text1"/>
          <w:sz w:val="21"/>
          <w:szCs w:val="21"/>
        </w:rPr>
      </w:pPr>
      <w:bookmarkStart w:id="182" w:name="_Toc398536616"/>
      <w:bookmarkStart w:id="183" w:name="_Toc493159783"/>
      <w:bookmarkEnd w:id="178"/>
      <w:bookmarkEnd w:id="179"/>
      <w:bookmarkEnd w:id="180"/>
      <w:bookmarkEnd w:id="181"/>
      <w:r>
        <w:rPr>
          <w:rFonts w:ascii="宋体" w:hAnsi="宋体" w:hint="eastAsia"/>
          <w:color w:val="000000" w:themeColor="text1"/>
          <w:sz w:val="21"/>
          <w:szCs w:val="21"/>
        </w:rPr>
        <w:lastRenderedPageBreak/>
        <w:t>附件6——技术规格偏离表</w:t>
      </w:r>
      <w:bookmarkEnd w:id="182"/>
      <w:bookmarkEnd w:id="183"/>
    </w:p>
    <w:p w:rsidR="00952415" w:rsidRDefault="00952415">
      <w:pPr>
        <w:pStyle w:val="a9"/>
        <w:rPr>
          <w:rFonts w:hAnsi="宋体"/>
          <w:color w:val="000000" w:themeColor="text1"/>
          <w:sz w:val="24"/>
        </w:rPr>
      </w:pPr>
    </w:p>
    <w:p w:rsidR="00952415" w:rsidRDefault="00E6142C">
      <w:pPr>
        <w:pStyle w:val="a9"/>
        <w:spacing w:line="360" w:lineRule="auto"/>
        <w:rPr>
          <w:rFonts w:hAnsi="宋体"/>
          <w:color w:val="000000" w:themeColor="text1"/>
          <w:sz w:val="24"/>
        </w:rPr>
      </w:pPr>
      <w:r>
        <w:rPr>
          <w:rFonts w:hAnsi="宋体" w:hint="eastAsia"/>
          <w:color w:val="000000" w:themeColor="text1"/>
          <w:sz w:val="24"/>
        </w:rPr>
        <w:t xml:space="preserve">    项目名称：______________                            </w:t>
      </w:r>
    </w:p>
    <w:p w:rsidR="00952415" w:rsidRDefault="00E6142C">
      <w:pPr>
        <w:pStyle w:val="a9"/>
        <w:spacing w:line="360" w:lineRule="auto"/>
        <w:rPr>
          <w:rFonts w:hAnsi="宋体"/>
          <w:color w:val="000000" w:themeColor="text1"/>
          <w:sz w:val="24"/>
        </w:rPr>
      </w:pPr>
      <w:r>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52415">
        <w:trPr>
          <w:trHeight w:val="521"/>
        </w:trPr>
        <w:tc>
          <w:tcPr>
            <w:tcW w:w="828" w:type="dxa"/>
            <w:vAlign w:val="center"/>
          </w:tcPr>
          <w:p w:rsidR="00952415" w:rsidRDefault="00E6142C">
            <w:pPr>
              <w:pStyle w:val="a9"/>
              <w:jc w:val="center"/>
              <w:rPr>
                <w:rFonts w:hAnsi="宋体"/>
                <w:color w:val="000000" w:themeColor="text1"/>
                <w:sz w:val="24"/>
              </w:rPr>
            </w:pPr>
            <w:r>
              <w:rPr>
                <w:rFonts w:hAnsi="宋体" w:hint="eastAsia"/>
                <w:color w:val="000000" w:themeColor="text1"/>
                <w:sz w:val="24"/>
              </w:rPr>
              <w:t>序号</w:t>
            </w:r>
          </w:p>
        </w:tc>
        <w:tc>
          <w:tcPr>
            <w:tcW w:w="1690" w:type="dxa"/>
            <w:vAlign w:val="center"/>
          </w:tcPr>
          <w:p w:rsidR="00952415" w:rsidRDefault="00E6142C">
            <w:pPr>
              <w:pStyle w:val="a9"/>
              <w:jc w:val="center"/>
              <w:rPr>
                <w:rFonts w:hAnsi="宋体"/>
                <w:color w:val="000000" w:themeColor="text1"/>
                <w:sz w:val="24"/>
              </w:rPr>
            </w:pPr>
            <w:r>
              <w:rPr>
                <w:rFonts w:hAnsi="宋体" w:hint="eastAsia"/>
                <w:color w:val="000000" w:themeColor="text1"/>
                <w:sz w:val="24"/>
              </w:rPr>
              <w:t>服务名称</w:t>
            </w:r>
          </w:p>
        </w:tc>
        <w:tc>
          <w:tcPr>
            <w:tcW w:w="1985" w:type="dxa"/>
            <w:vAlign w:val="center"/>
          </w:tcPr>
          <w:p w:rsidR="00952415" w:rsidRDefault="00E6142C">
            <w:pPr>
              <w:pStyle w:val="a9"/>
              <w:jc w:val="center"/>
              <w:rPr>
                <w:rFonts w:hAnsi="宋体"/>
                <w:color w:val="000000" w:themeColor="text1"/>
                <w:sz w:val="24"/>
              </w:rPr>
            </w:pPr>
            <w:r>
              <w:rPr>
                <w:rFonts w:hAnsi="宋体" w:hint="eastAsia"/>
                <w:color w:val="000000" w:themeColor="text1"/>
                <w:sz w:val="24"/>
              </w:rPr>
              <w:t>服务规格</w:t>
            </w:r>
          </w:p>
        </w:tc>
        <w:tc>
          <w:tcPr>
            <w:tcW w:w="1984" w:type="dxa"/>
            <w:vAlign w:val="center"/>
          </w:tcPr>
          <w:p w:rsidR="00952415" w:rsidRDefault="00E6142C">
            <w:pPr>
              <w:pStyle w:val="a9"/>
              <w:jc w:val="center"/>
              <w:rPr>
                <w:rFonts w:hAnsi="宋体"/>
                <w:color w:val="000000" w:themeColor="text1"/>
                <w:sz w:val="24"/>
              </w:rPr>
            </w:pPr>
            <w:r>
              <w:rPr>
                <w:rFonts w:hAnsi="宋体" w:hint="eastAsia"/>
                <w:color w:val="000000" w:themeColor="text1"/>
                <w:sz w:val="24"/>
              </w:rPr>
              <w:t>响应规格</w:t>
            </w:r>
          </w:p>
        </w:tc>
        <w:tc>
          <w:tcPr>
            <w:tcW w:w="1418" w:type="dxa"/>
            <w:vAlign w:val="center"/>
          </w:tcPr>
          <w:p w:rsidR="00952415" w:rsidRDefault="00E6142C">
            <w:pPr>
              <w:pStyle w:val="a9"/>
              <w:jc w:val="center"/>
              <w:rPr>
                <w:rFonts w:hAnsi="宋体"/>
                <w:color w:val="000000" w:themeColor="text1"/>
                <w:sz w:val="24"/>
              </w:rPr>
            </w:pPr>
            <w:r>
              <w:rPr>
                <w:rFonts w:hAnsi="宋体" w:hint="eastAsia"/>
                <w:color w:val="000000" w:themeColor="text1"/>
                <w:sz w:val="24"/>
              </w:rPr>
              <w:t>偏离</w:t>
            </w:r>
          </w:p>
        </w:tc>
        <w:tc>
          <w:tcPr>
            <w:tcW w:w="992" w:type="dxa"/>
            <w:vAlign w:val="center"/>
          </w:tcPr>
          <w:p w:rsidR="00952415" w:rsidRDefault="00E6142C">
            <w:pPr>
              <w:pStyle w:val="a9"/>
              <w:jc w:val="center"/>
              <w:rPr>
                <w:rFonts w:hAnsi="宋体"/>
                <w:color w:val="000000" w:themeColor="text1"/>
                <w:sz w:val="24"/>
              </w:rPr>
            </w:pPr>
            <w:r>
              <w:rPr>
                <w:rFonts w:hAnsi="宋体" w:hint="eastAsia"/>
                <w:color w:val="000000" w:themeColor="text1"/>
                <w:sz w:val="24"/>
              </w:rPr>
              <w:t>说明</w:t>
            </w: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2"/>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2"/>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2"/>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2"/>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1"/>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r w:rsidR="00952415">
        <w:trPr>
          <w:trHeight w:val="522"/>
        </w:trPr>
        <w:tc>
          <w:tcPr>
            <w:tcW w:w="828" w:type="dxa"/>
          </w:tcPr>
          <w:p w:rsidR="00952415" w:rsidRDefault="00952415">
            <w:pPr>
              <w:pStyle w:val="a9"/>
              <w:rPr>
                <w:rFonts w:hAnsi="宋体"/>
                <w:color w:val="000000" w:themeColor="text1"/>
                <w:sz w:val="24"/>
              </w:rPr>
            </w:pPr>
          </w:p>
        </w:tc>
        <w:tc>
          <w:tcPr>
            <w:tcW w:w="1690" w:type="dxa"/>
          </w:tcPr>
          <w:p w:rsidR="00952415" w:rsidRDefault="00952415">
            <w:pPr>
              <w:pStyle w:val="a9"/>
              <w:rPr>
                <w:rFonts w:hAnsi="宋体"/>
                <w:color w:val="000000" w:themeColor="text1"/>
                <w:sz w:val="24"/>
              </w:rPr>
            </w:pPr>
          </w:p>
        </w:tc>
        <w:tc>
          <w:tcPr>
            <w:tcW w:w="1985" w:type="dxa"/>
          </w:tcPr>
          <w:p w:rsidR="00952415" w:rsidRDefault="00952415">
            <w:pPr>
              <w:pStyle w:val="a9"/>
              <w:rPr>
                <w:rFonts w:hAnsi="宋体"/>
                <w:color w:val="000000" w:themeColor="text1"/>
                <w:sz w:val="24"/>
              </w:rPr>
            </w:pPr>
          </w:p>
        </w:tc>
        <w:tc>
          <w:tcPr>
            <w:tcW w:w="1984" w:type="dxa"/>
          </w:tcPr>
          <w:p w:rsidR="00952415" w:rsidRDefault="00952415">
            <w:pPr>
              <w:pStyle w:val="a9"/>
              <w:rPr>
                <w:rFonts w:hAnsi="宋体"/>
                <w:color w:val="000000" w:themeColor="text1"/>
                <w:sz w:val="24"/>
              </w:rPr>
            </w:pPr>
          </w:p>
        </w:tc>
        <w:tc>
          <w:tcPr>
            <w:tcW w:w="1418" w:type="dxa"/>
          </w:tcPr>
          <w:p w:rsidR="00952415" w:rsidRDefault="00952415">
            <w:pPr>
              <w:pStyle w:val="a9"/>
              <w:rPr>
                <w:rFonts w:hAnsi="宋体"/>
                <w:color w:val="000000" w:themeColor="text1"/>
                <w:sz w:val="24"/>
              </w:rPr>
            </w:pPr>
          </w:p>
        </w:tc>
        <w:tc>
          <w:tcPr>
            <w:tcW w:w="992" w:type="dxa"/>
          </w:tcPr>
          <w:p w:rsidR="00952415" w:rsidRDefault="00952415">
            <w:pPr>
              <w:pStyle w:val="a9"/>
              <w:rPr>
                <w:rFonts w:hAnsi="宋体"/>
                <w:color w:val="000000" w:themeColor="text1"/>
                <w:sz w:val="24"/>
              </w:rPr>
            </w:pPr>
          </w:p>
        </w:tc>
      </w:tr>
    </w:tbl>
    <w:p w:rsidR="00952415" w:rsidRDefault="00952415">
      <w:pPr>
        <w:pStyle w:val="a9"/>
        <w:rPr>
          <w:rFonts w:hAnsi="宋体"/>
          <w:color w:val="000000" w:themeColor="text1"/>
          <w:sz w:val="24"/>
        </w:rPr>
      </w:pPr>
    </w:p>
    <w:p w:rsidR="00952415" w:rsidRDefault="00E6142C">
      <w:pPr>
        <w:pStyle w:val="a9"/>
        <w:spacing w:line="360" w:lineRule="auto"/>
        <w:jc w:val="left"/>
        <w:rPr>
          <w:rFonts w:hAnsi="宋体"/>
          <w:color w:val="000000" w:themeColor="text1"/>
          <w:sz w:val="24"/>
        </w:rPr>
      </w:pPr>
      <w:r>
        <w:rPr>
          <w:rFonts w:hAnsi="宋体" w:hint="eastAsia"/>
          <w:color w:val="000000" w:themeColor="text1"/>
          <w:sz w:val="24"/>
        </w:rPr>
        <w:t xml:space="preserve">   磋商人法定代表人或授权代表（签字或盖章）：</w:t>
      </w:r>
    </w:p>
    <w:p w:rsidR="00952415" w:rsidRDefault="00E6142C">
      <w:pPr>
        <w:pStyle w:val="a9"/>
        <w:spacing w:line="360" w:lineRule="auto"/>
        <w:jc w:val="left"/>
        <w:rPr>
          <w:rFonts w:hAnsi="宋体"/>
          <w:color w:val="000000" w:themeColor="text1"/>
          <w:u w:val="single"/>
        </w:rPr>
      </w:pPr>
      <w:r>
        <w:rPr>
          <w:rFonts w:hAnsi="宋体" w:hint="eastAsia"/>
          <w:color w:val="000000" w:themeColor="text1"/>
          <w:sz w:val="24"/>
        </w:rPr>
        <w:t xml:space="preserve">   磋商人：</w:t>
      </w:r>
      <w:r>
        <w:rPr>
          <w:rFonts w:hAnsi="宋体" w:hint="eastAsia"/>
          <w:color w:val="000000" w:themeColor="text1"/>
          <w:sz w:val="24"/>
          <w:u w:val="single"/>
        </w:rPr>
        <w:t xml:space="preserve"> （公章）</w:t>
      </w:r>
    </w:p>
    <w:p w:rsidR="00952415" w:rsidRDefault="00E6142C">
      <w:pPr>
        <w:spacing w:line="360" w:lineRule="auto"/>
        <w:rPr>
          <w:color w:val="000000" w:themeColor="text1"/>
          <w:sz w:val="24"/>
        </w:rPr>
      </w:pPr>
      <w:r>
        <w:rPr>
          <w:rFonts w:ascii="宋体" w:hAnsi="宋体" w:hint="eastAsia"/>
          <w:color w:val="000000" w:themeColor="text1"/>
          <w:sz w:val="24"/>
        </w:rPr>
        <w:t xml:space="preserve">   日   期：   年   月   日</w:t>
      </w:r>
    </w:p>
    <w:p w:rsidR="00952415" w:rsidRDefault="00E6142C">
      <w:pPr>
        <w:pStyle w:val="1"/>
        <w:spacing w:beforeLines="0" w:afterLines="0"/>
        <w:rPr>
          <w:rFonts w:hAnsi="宋体"/>
          <w:color w:val="000000" w:themeColor="text1"/>
        </w:rPr>
      </w:pPr>
      <w:r>
        <w:rPr>
          <w:rFonts w:hAnsi="宋体"/>
          <w:color w:val="000000" w:themeColor="text1"/>
        </w:rPr>
        <w:br w:type="page"/>
      </w:r>
      <w:bookmarkStart w:id="184" w:name="_Toc493159784"/>
      <w:r>
        <w:rPr>
          <w:rFonts w:ascii="宋体" w:hAnsi="宋体"/>
          <w:color w:val="000000" w:themeColor="text1"/>
          <w:sz w:val="21"/>
          <w:szCs w:val="21"/>
        </w:rPr>
        <w:lastRenderedPageBreak/>
        <w:t>附件</w:t>
      </w:r>
      <w:r>
        <w:rPr>
          <w:rFonts w:ascii="宋体" w:hAnsi="宋体" w:hint="eastAsia"/>
          <w:color w:val="000000" w:themeColor="text1"/>
          <w:sz w:val="21"/>
          <w:szCs w:val="21"/>
        </w:rPr>
        <w:t>7</w:t>
      </w:r>
      <w:r>
        <w:rPr>
          <w:rFonts w:ascii="宋体" w:hAnsi="宋体"/>
          <w:color w:val="000000" w:themeColor="text1"/>
          <w:sz w:val="21"/>
          <w:szCs w:val="21"/>
        </w:rPr>
        <w:t>——资格证明文件</w:t>
      </w:r>
      <w:bookmarkEnd w:id="184"/>
    </w:p>
    <w:p w:rsidR="00952415" w:rsidRDefault="00952415">
      <w:pPr>
        <w:tabs>
          <w:tab w:val="left" w:pos="5580"/>
        </w:tabs>
        <w:spacing w:before="120" w:line="360" w:lineRule="auto"/>
        <w:ind w:left="1258"/>
        <w:rPr>
          <w:rFonts w:ascii="宋体" w:hAnsi="宋体"/>
          <w:color w:val="000000" w:themeColor="text1"/>
          <w:szCs w:val="21"/>
        </w:rPr>
      </w:pP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附件7-1   法定代表人授权书</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 xml:space="preserve">附件7-2   法人营业执照的复印件（须加盖本单位公章） </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附件7-3   税务登记证书复印件（须加盖本单位公章）</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 xml:space="preserve">附件7-4   </w:t>
      </w:r>
      <w:r>
        <w:rPr>
          <w:rFonts w:ascii="宋体" w:hAnsi="宋体"/>
          <w:color w:val="000000" w:themeColor="text1"/>
          <w:szCs w:val="21"/>
        </w:rPr>
        <w:t>磋商人的资信证明</w:t>
      </w:r>
      <w:r>
        <w:rPr>
          <w:rFonts w:ascii="宋体" w:hAnsi="宋体" w:hint="eastAsia"/>
          <w:color w:val="000000" w:themeColor="text1"/>
          <w:szCs w:val="21"/>
        </w:rPr>
        <w:t>（须加盖本单位公章）</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附件7-5   社会保障资金缴纳记录（须加盖本单位公章）</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附件7-6   税收缴纳记录（须加盖本单位公章）</w:t>
      </w:r>
    </w:p>
    <w:p w:rsidR="00952415" w:rsidRDefault="00E6142C">
      <w:pPr>
        <w:tabs>
          <w:tab w:val="left" w:pos="5580"/>
        </w:tabs>
        <w:spacing w:before="120" w:line="360" w:lineRule="auto"/>
        <w:ind w:left="1258"/>
        <w:rPr>
          <w:rFonts w:ascii="宋体" w:hAnsi="宋体"/>
          <w:bCs/>
          <w:color w:val="000000" w:themeColor="text1"/>
          <w:szCs w:val="21"/>
        </w:rPr>
      </w:pPr>
      <w:r>
        <w:rPr>
          <w:rFonts w:ascii="宋体" w:hAnsi="宋体" w:hint="eastAsia"/>
          <w:color w:val="000000" w:themeColor="text1"/>
          <w:szCs w:val="21"/>
        </w:rPr>
        <w:t xml:space="preserve">附件7-7   </w:t>
      </w:r>
      <w:r>
        <w:rPr>
          <w:rFonts w:ascii="宋体" w:hAnsi="宋体" w:hint="eastAsia"/>
          <w:bCs/>
          <w:color w:val="000000" w:themeColor="text1"/>
          <w:szCs w:val="21"/>
        </w:rPr>
        <w:t>磋商人的资格声明</w:t>
      </w:r>
    </w:p>
    <w:p w:rsidR="00952415" w:rsidRDefault="00E6142C">
      <w:pPr>
        <w:tabs>
          <w:tab w:val="left" w:pos="5580"/>
        </w:tabs>
        <w:spacing w:before="120" w:line="360" w:lineRule="auto"/>
        <w:ind w:left="1258"/>
        <w:rPr>
          <w:rFonts w:ascii="宋体" w:hAnsi="宋体"/>
          <w:bCs/>
          <w:color w:val="000000" w:themeColor="text1"/>
          <w:szCs w:val="21"/>
        </w:rPr>
      </w:pPr>
      <w:r>
        <w:rPr>
          <w:rFonts w:ascii="宋体" w:hAnsi="宋体" w:hint="eastAsia"/>
          <w:color w:val="000000" w:themeColor="text1"/>
          <w:szCs w:val="21"/>
        </w:rPr>
        <w:t xml:space="preserve">附件7-8  </w:t>
      </w:r>
      <w:r>
        <w:rPr>
          <w:rFonts w:ascii="宋体" w:hAnsi="宋体" w:hint="eastAsia"/>
          <w:bCs/>
          <w:color w:val="000000" w:themeColor="text1"/>
          <w:szCs w:val="21"/>
        </w:rPr>
        <w:t>参加政府采购活动前三年内，在经营活动中没有重大违法记录的书面声明</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附件7-9  磋商响应文件要求的其他资格证明文件</w:t>
      </w:r>
    </w:p>
    <w:p w:rsidR="00952415" w:rsidRDefault="00E6142C">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附件7-10  磋商人认为有必要提交的</w:t>
      </w:r>
      <w:r>
        <w:rPr>
          <w:rFonts w:ascii="宋体" w:hAnsi="宋体"/>
          <w:color w:val="000000" w:themeColor="text1"/>
          <w:szCs w:val="21"/>
        </w:rPr>
        <w:t>其他资格证明文件</w:t>
      </w:r>
    </w:p>
    <w:p w:rsidR="00952415" w:rsidRDefault="00952415">
      <w:pPr>
        <w:rPr>
          <w:color w:val="000000" w:themeColor="text1"/>
        </w:rPr>
      </w:pPr>
    </w:p>
    <w:p w:rsidR="00952415" w:rsidRDefault="00E6142C">
      <w:pPr>
        <w:spacing w:line="360" w:lineRule="auto"/>
        <w:rPr>
          <w:b/>
          <w:color w:val="000000" w:themeColor="text1"/>
        </w:rPr>
      </w:pPr>
      <w:r>
        <w:rPr>
          <w:rFonts w:hint="eastAsia"/>
          <w:b/>
          <w:color w:val="000000" w:themeColor="text1"/>
        </w:rPr>
        <w:t>注：</w:t>
      </w:r>
      <w:r>
        <w:rPr>
          <w:rFonts w:hint="eastAsia"/>
          <w:b/>
          <w:color w:val="000000" w:themeColor="text1"/>
        </w:rPr>
        <w:t>1</w:t>
      </w:r>
      <w:r>
        <w:rPr>
          <w:rFonts w:hint="eastAsia"/>
          <w:b/>
          <w:color w:val="000000" w:themeColor="text1"/>
        </w:rPr>
        <w:t>、资格证明文件中附件</w:t>
      </w:r>
      <w:r>
        <w:rPr>
          <w:rFonts w:hint="eastAsia"/>
          <w:b/>
          <w:color w:val="000000" w:themeColor="text1"/>
        </w:rPr>
        <w:t>1</w:t>
      </w:r>
      <w:r>
        <w:rPr>
          <w:rFonts w:hint="eastAsia"/>
          <w:b/>
          <w:color w:val="000000" w:themeColor="text1"/>
        </w:rPr>
        <w:t>至</w:t>
      </w:r>
      <w:r>
        <w:rPr>
          <w:rFonts w:hint="eastAsia"/>
          <w:b/>
          <w:color w:val="000000" w:themeColor="text1"/>
        </w:rPr>
        <w:t>9</w:t>
      </w:r>
      <w:r>
        <w:rPr>
          <w:rFonts w:hint="eastAsia"/>
          <w:b/>
          <w:color w:val="000000" w:themeColor="text1"/>
        </w:rPr>
        <w:t>为必须提供资料，缺一项以上（含一项）视为无效标。</w:t>
      </w:r>
    </w:p>
    <w:p w:rsidR="00952415" w:rsidRDefault="00952415">
      <w:pPr>
        <w:spacing w:line="360" w:lineRule="auto"/>
        <w:rPr>
          <w:b/>
          <w:color w:val="000000" w:themeColor="text1"/>
        </w:rPr>
        <w:sectPr w:rsidR="00952415">
          <w:footerReference w:type="even" r:id="rId19"/>
          <w:footerReference w:type="default" r:id="rId20"/>
          <w:pgSz w:w="11907" w:h="16840"/>
          <w:pgMar w:top="1418" w:right="1134" w:bottom="1134" w:left="1134" w:header="720" w:footer="964" w:gutter="0"/>
          <w:paperSrc w:first="32" w:other="32"/>
          <w:cols w:space="720"/>
          <w:docGrid w:linePitch="286"/>
        </w:sectPr>
      </w:pPr>
    </w:p>
    <w:p w:rsidR="00952415" w:rsidRDefault="00952415">
      <w:pPr>
        <w:rPr>
          <w:color w:val="000000" w:themeColor="text1"/>
        </w:rPr>
      </w:pPr>
    </w:p>
    <w:p w:rsidR="00952415" w:rsidRDefault="00E6142C">
      <w:pPr>
        <w:pStyle w:val="1"/>
        <w:spacing w:beforeLines="0" w:afterLines="0"/>
        <w:rPr>
          <w:rFonts w:ascii="宋体" w:hAnsi="宋体"/>
          <w:color w:val="000000" w:themeColor="text1"/>
          <w:sz w:val="21"/>
          <w:szCs w:val="21"/>
        </w:rPr>
      </w:pPr>
      <w:bookmarkStart w:id="185" w:name="_Toc394336248"/>
      <w:bookmarkStart w:id="186" w:name="_Toc400810988"/>
      <w:bookmarkStart w:id="187" w:name="_Toc400730029"/>
      <w:bookmarkStart w:id="188" w:name="_Toc493159785"/>
      <w:bookmarkStart w:id="189" w:name="_Toc419916505"/>
      <w:bookmarkStart w:id="190" w:name="_Toc394335907"/>
      <w:bookmarkStart w:id="191" w:name="_Toc32049"/>
      <w:bookmarkStart w:id="192" w:name="_Toc415673958"/>
      <w:bookmarkStart w:id="193" w:name="_Toc405285944"/>
      <w:bookmarkStart w:id="194" w:name="_Toc416167991"/>
      <w:bookmarkStart w:id="195" w:name="_Toc415213896"/>
      <w:bookmarkStart w:id="196" w:name="_Toc402984858"/>
      <w:r>
        <w:rPr>
          <w:rFonts w:ascii="宋体" w:hAnsi="宋体" w:hint="eastAsia"/>
          <w:color w:val="000000" w:themeColor="text1"/>
          <w:sz w:val="21"/>
          <w:szCs w:val="21"/>
        </w:rPr>
        <w:t>附件7-1法人代表授权委托书</w:t>
      </w:r>
      <w:bookmarkEnd w:id="185"/>
      <w:bookmarkEnd w:id="186"/>
      <w:bookmarkEnd w:id="187"/>
      <w:bookmarkEnd w:id="188"/>
      <w:bookmarkEnd w:id="189"/>
      <w:bookmarkEnd w:id="190"/>
      <w:bookmarkEnd w:id="191"/>
      <w:bookmarkEnd w:id="192"/>
      <w:bookmarkEnd w:id="193"/>
      <w:bookmarkEnd w:id="194"/>
      <w:bookmarkEnd w:id="195"/>
      <w:bookmarkEnd w:id="196"/>
    </w:p>
    <w:p w:rsidR="00952415" w:rsidRDefault="00952415">
      <w:pPr>
        <w:rPr>
          <w:color w:val="000000" w:themeColor="text1"/>
        </w:rPr>
      </w:pPr>
    </w:p>
    <w:p w:rsidR="00952415" w:rsidRDefault="00E6142C">
      <w:pPr>
        <w:spacing w:line="360" w:lineRule="auto"/>
        <w:jc w:val="center"/>
        <w:rPr>
          <w:b/>
          <w:color w:val="000000" w:themeColor="text1"/>
          <w:sz w:val="24"/>
        </w:rPr>
      </w:pPr>
      <w:bookmarkStart w:id="197" w:name="_Toc416167992"/>
      <w:bookmarkStart w:id="198" w:name="_Toc394336249"/>
      <w:bookmarkStart w:id="199" w:name="_Toc400810989"/>
      <w:bookmarkStart w:id="200" w:name="_Toc400730030"/>
      <w:bookmarkStart w:id="201" w:name="_Toc419916506"/>
      <w:bookmarkStart w:id="202" w:name="_Toc405285945"/>
      <w:bookmarkStart w:id="203" w:name="_Toc486964461"/>
      <w:bookmarkStart w:id="204" w:name="_Toc402984859"/>
      <w:bookmarkStart w:id="205" w:name="_Toc415213897"/>
      <w:bookmarkStart w:id="206" w:name="_Toc415673959"/>
      <w:bookmarkStart w:id="207" w:name="_Toc20147"/>
      <w:bookmarkStart w:id="208" w:name="_Toc394335908"/>
      <w:bookmarkStart w:id="209" w:name="_Toc357701056"/>
      <w:bookmarkStart w:id="210" w:name="_Toc357701167"/>
      <w:r>
        <w:rPr>
          <w:rFonts w:hint="eastAsia"/>
          <w:b/>
          <w:color w:val="000000" w:themeColor="text1"/>
          <w:sz w:val="24"/>
        </w:rPr>
        <w:t>法定代表人授权书</w:t>
      </w:r>
      <w:bookmarkEnd w:id="197"/>
      <w:bookmarkEnd w:id="198"/>
      <w:bookmarkEnd w:id="199"/>
      <w:bookmarkEnd w:id="200"/>
      <w:bookmarkEnd w:id="201"/>
      <w:bookmarkEnd w:id="202"/>
      <w:bookmarkEnd w:id="203"/>
      <w:bookmarkEnd w:id="204"/>
      <w:bookmarkEnd w:id="205"/>
      <w:bookmarkEnd w:id="206"/>
      <w:bookmarkEnd w:id="207"/>
      <w:bookmarkEnd w:id="208"/>
    </w:p>
    <w:p w:rsidR="00952415" w:rsidRDefault="00952415">
      <w:pPr>
        <w:spacing w:line="360" w:lineRule="auto"/>
        <w:jc w:val="center"/>
        <w:rPr>
          <w:color w:val="000000" w:themeColor="text1"/>
          <w:sz w:val="24"/>
        </w:rPr>
      </w:pPr>
    </w:p>
    <w:p w:rsidR="00952415" w:rsidRDefault="00E6142C">
      <w:pPr>
        <w:spacing w:line="360" w:lineRule="auto"/>
        <w:rPr>
          <w:color w:val="000000" w:themeColor="text1"/>
          <w:sz w:val="24"/>
        </w:rPr>
      </w:pPr>
      <w:r>
        <w:rPr>
          <w:rFonts w:hAnsi="宋体" w:hint="eastAsia"/>
          <w:color w:val="000000" w:themeColor="text1"/>
          <w:sz w:val="24"/>
        </w:rPr>
        <w:t>（</w:t>
      </w:r>
      <w:r>
        <w:rPr>
          <w:rFonts w:hint="eastAsia"/>
          <w:color w:val="000000" w:themeColor="text1"/>
          <w:sz w:val="24"/>
        </w:rPr>
        <w:t>如</w:t>
      </w:r>
      <w:r>
        <w:rPr>
          <w:color w:val="000000" w:themeColor="text1"/>
          <w:sz w:val="24"/>
        </w:rPr>
        <w:t>磋商响应</w:t>
      </w:r>
      <w:r>
        <w:rPr>
          <w:rFonts w:hint="eastAsia"/>
          <w:color w:val="000000" w:themeColor="text1"/>
          <w:sz w:val="24"/>
        </w:rPr>
        <w:t>文件中有法定代表人授权代表签字、盖章，则此项必须提交）</w:t>
      </w:r>
    </w:p>
    <w:p w:rsidR="00952415" w:rsidRDefault="00952415">
      <w:pPr>
        <w:spacing w:line="360" w:lineRule="auto"/>
        <w:rPr>
          <w:color w:val="000000" w:themeColor="text1"/>
          <w:sz w:val="24"/>
        </w:rPr>
      </w:pPr>
    </w:p>
    <w:p w:rsidR="00952415" w:rsidRDefault="00E6142C">
      <w:pPr>
        <w:spacing w:line="360" w:lineRule="auto"/>
        <w:rPr>
          <w:color w:val="000000" w:themeColor="text1"/>
          <w:sz w:val="24"/>
        </w:rPr>
      </w:pPr>
      <w:r>
        <w:rPr>
          <w:rFonts w:hint="eastAsia"/>
          <w:color w:val="000000" w:themeColor="text1"/>
          <w:sz w:val="24"/>
        </w:rPr>
        <w:t>本授权书声明：本人（姓名）系（</w:t>
      </w:r>
      <w:r>
        <w:rPr>
          <w:rFonts w:hAnsi="宋体"/>
          <w:color w:val="000000" w:themeColor="text1"/>
          <w:sz w:val="24"/>
        </w:rPr>
        <w:t>磋商人</w:t>
      </w:r>
      <w:r>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952415" w:rsidRDefault="00952415">
      <w:pPr>
        <w:spacing w:line="360" w:lineRule="auto"/>
        <w:rPr>
          <w:color w:val="000000" w:themeColor="text1"/>
          <w:sz w:val="24"/>
        </w:rPr>
      </w:pPr>
    </w:p>
    <w:p w:rsidR="00952415" w:rsidRDefault="00E6142C">
      <w:pPr>
        <w:spacing w:line="360" w:lineRule="auto"/>
        <w:rPr>
          <w:color w:val="000000" w:themeColor="text1"/>
          <w:sz w:val="24"/>
        </w:rPr>
      </w:pPr>
      <w:r>
        <w:rPr>
          <w:rFonts w:hint="eastAsia"/>
          <w:color w:val="000000" w:themeColor="text1"/>
          <w:sz w:val="24"/>
        </w:rPr>
        <w:t>本授权书于</w:t>
      </w:r>
      <w:r>
        <w:rPr>
          <w:rFonts w:hint="eastAsia"/>
          <w:color w:val="000000" w:themeColor="text1"/>
          <w:sz w:val="24"/>
        </w:rPr>
        <w:t>__________</w:t>
      </w:r>
      <w:r>
        <w:rPr>
          <w:rFonts w:hint="eastAsia"/>
          <w:color w:val="000000" w:themeColor="text1"/>
          <w:sz w:val="24"/>
        </w:rPr>
        <w:t>年</w:t>
      </w:r>
      <w:r>
        <w:rPr>
          <w:rFonts w:hint="eastAsia"/>
          <w:color w:val="000000" w:themeColor="text1"/>
          <w:sz w:val="24"/>
        </w:rPr>
        <w:t>_____</w:t>
      </w:r>
      <w:r>
        <w:rPr>
          <w:rFonts w:hint="eastAsia"/>
          <w:color w:val="000000" w:themeColor="text1"/>
          <w:sz w:val="24"/>
        </w:rPr>
        <w:t>月</w:t>
      </w:r>
      <w:r>
        <w:rPr>
          <w:rFonts w:hint="eastAsia"/>
          <w:color w:val="000000" w:themeColor="text1"/>
          <w:sz w:val="24"/>
        </w:rPr>
        <w:t>______</w:t>
      </w:r>
      <w:r>
        <w:rPr>
          <w:rFonts w:hint="eastAsia"/>
          <w:color w:val="000000" w:themeColor="text1"/>
          <w:sz w:val="24"/>
        </w:rPr>
        <w:t>日签字生效。</w:t>
      </w:r>
    </w:p>
    <w:p w:rsidR="00952415" w:rsidRDefault="00E6142C">
      <w:pPr>
        <w:spacing w:line="360" w:lineRule="auto"/>
        <w:rPr>
          <w:color w:val="000000" w:themeColor="text1"/>
          <w:sz w:val="24"/>
        </w:rPr>
      </w:pPr>
      <w:r>
        <w:rPr>
          <w:rFonts w:hint="eastAsia"/>
          <w:color w:val="000000" w:themeColor="text1"/>
          <w:sz w:val="24"/>
        </w:rPr>
        <w:t>代理人无转委托权。</w:t>
      </w:r>
    </w:p>
    <w:p w:rsidR="00952415" w:rsidRDefault="00E6142C">
      <w:pPr>
        <w:spacing w:line="360" w:lineRule="auto"/>
        <w:rPr>
          <w:color w:val="000000" w:themeColor="text1"/>
          <w:sz w:val="24"/>
        </w:rPr>
      </w:pPr>
      <w:r>
        <w:rPr>
          <w:rFonts w:hint="eastAsia"/>
          <w:color w:val="000000" w:themeColor="text1"/>
          <w:sz w:val="24"/>
        </w:rPr>
        <w:t>特此声明。</w:t>
      </w:r>
      <w:r>
        <w:rPr>
          <w:rFonts w:hint="eastAsia"/>
          <w:color w:val="000000" w:themeColor="text1"/>
          <w:sz w:val="24"/>
        </w:rPr>
        <w:cr/>
      </w:r>
      <w:r>
        <w:rPr>
          <w:rFonts w:hint="eastAsia"/>
          <w:color w:val="000000" w:themeColor="text1"/>
          <w:sz w:val="24"/>
        </w:rPr>
        <w:cr/>
      </w:r>
      <w:r>
        <w:rPr>
          <w:color w:val="000000" w:themeColor="text1"/>
          <w:sz w:val="24"/>
        </w:rPr>
        <w:t>磋商人</w:t>
      </w:r>
      <w:r>
        <w:rPr>
          <w:rFonts w:hint="eastAsia"/>
          <w:color w:val="000000" w:themeColor="text1"/>
          <w:sz w:val="24"/>
        </w:rPr>
        <w:t>：</w:t>
      </w:r>
      <w:r>
        <w:rPr>
          <w:rFonts w:hint="eastAsia"/>
          <w:color w:val="000000" w:themeColor="text1"/>
          <w:sz w:val="24"/>
        </w:rPr>
        <w:t>________________________</w:t>
      </w:r>
      <w:r>
        <w:rPr>
          <w:rFonts w:hint="eastAsia"/>
          <w:color w:val="000000" w:themeColor="text1"/>
          <w:sz w:val="24"/>
        </w:rPr>
        <w:t>（盖单位章）</w:t>
      </w:r>
      <w:r>
        <w:rPr>
          <w:rFonts w:hint="eastAsia"/>
          <w:color w:val="000000" w:themeColor="text1"/>
          <w:sz w:val="24"/>
        </w:rPr>
        <w:cr/>
      </w:r>
      <w:r>
        <w:rPr>
          <w:rFonts w:hint="eastAsia"/>
          <w:color w:val="000000" w:themeColor="text1"/>
          <w:sz w:val="24"/>
        </w:rPr>
        <w:t>法定代表人：</w:t>
      </w:r>
      <w:r>
        <w:rPr>
          <w:rFonts w:hint="eastAsia"/>
          <w:color w:val="000000" w:themeColor="text1"/>
          <w:sz w:val="24"/>
        </w:rPr>
        <w:t>_______________________</w:t>
      </w:r>
      <w:r>
        <w:rPr>
          <w:rFonts w:hint="eastAsia"/>
          <w:color w:val="000000" w:themeColor="text1"/>
          <w:sz w:val="24"/>
        </w:rPr>
        <w:t>（签字或盖章）</w:t>
      </w:r>
    </w:p>
    <w:p w:rsidR="00952415" w:rsidRDefault="00E6142C">
      <w:pPr>
        <w:spacing w:line="360" w:lineRule="auto"/>
        <w:rPr>
          <w:color w:val="000000" w:themeColor="text1"/>
          <w:sz w:val="24"/>
        </w:rPr>
      </w:pPr>
      <w:r>
        <w:rPr>
          <w:rFonts w:hAnsi="宋体"/>
          <w:color w:val="000000" w:themeColor="text1"/>
          <w:sz w:val="24"/>
        </w:rPr>
        <w:t>磋商响应</w:t>
      </w:r>
      <w:r>
        <w:rPr>
          <w:rFonts w:hint="eastAsia"/>
          <w:color w:val="000000" w:themeColor="text1"/>
          <w:sz w:val="24"/>
        </w:rPr>
        <w:t>授权代表：（签字）</w:t>
      </w:r>
    </w:p>
    <w:p w:rsidR="00952415" w:rsidRDefault="00E6142C">
      <w:pPr>
        <w:spacing w:line="360" w:lineRule="auto"/>
        <w:rPr>
          <w:color w:val="000000" w:themeColor="text1"/>
          <w:sz w:val="24"/>
        </w:rPr>
      </w:pPr>
      <w:r>
        <w:rPr>
          <w:rFonts w:hint="eastAsia"/>
          <w:color w:val="000000" w:themeColor="text1"/>
          <w:sz w:val="24"/>
        </w:rPr>
        <w:cr/>
      </w:r>
      <w:r>
        <w:rPr>
          <w:rFonts w:hint="eastAsia"/>
          <w:color w:val="000000" w:themeColor="text1"/>
          <w:sz w:val="24"/>
        </w:rPr>
        <w:t>年月日</w:t>
      </w:r>
    </w:p>
    <w:p w:rsidR="00952415" w:rsidRDefault="00952415">
      <w:pPr>
        <w:spacing w:line="360" w:lineRule="auto"/>
        <w:rPr>
          <w:color w:val="000000" w:themeColor="text1"/>
          <w:sz w:val="24"/>
        </w:rPr>
      </w:pPr>
    </w:p>
    <w:p w:rsidR="00952415" w:rsidRDefault="00E6142C">
      <w:pPr>
        <w:spacing w:line="360" w:lineRule="auto"/>
        <w:rPr>
          <w:color w:val="000000" w:themeColor="text1"/>
          <w:sz w:val="24"/>
        </w:rPr>
      </w:pPr>
      <w:r>
        <w:rPr>
          <w:rFonts w:hint="eastAsia"/>
          <w:color w:val="000000" w:themeColor="text1"/>
          <w:sz w:val="24"/>
        </w:rPr>
        <w:t>附：</w:t>
      </w:r>
    </w:p>
    <w:p w:rsidR="00952415" w:rsidRDefault="00E6142C">
      <w:pPr>
        <w:spacing w:line="360" w:lineRule="auto"/>
        <w:rPr>
          <w:b/>
          <w:color w:val="000000" w:themeColor="text1"/>
          <w:sz w:val="24"/>
        </w:rPr>
      </w:pPr>
      <w:r>
        <w:rPr>
          <w:rFonts w:hint="eastAsia"/>
          <w:b/>
          <w:color w:val="000000" w:themeColor="text1"/>
          <w:sz w:val="24"/>
        </w:rPr>
        <w:t>法定代表人身份证明并盖公章</w:t>
      </w:r>
    </w:p>
    <w:p w:rsidR="00952415" w:rsidRDefault="00E6142C">
      <w:pPr>
        <w:spacing w:line="360" w:lineRule="auto"/>
        <w:rPr>
          <w:color w:val="000000" w:themeColor="text1"/>
          <w:sz w:val="24"/>
        </w:rPr>
      </w:pPr>
      <w:r>
        <w:rPr>
          <w:rFonts w:hint="eastAsia"/>
          <w:color w:val="000000" w:themeColor="text1"/>
          <w:sz w:val="24"/>
        </w:rPr>
        <w:t>说明：</w:t>
      </w:r>
    </w:p>
    <w:p w:rsidR="00952415" w:rsidRDefault="00E6142C">
      <w:pPr>
        <w:spacing w:line="360" w:lineRule="auto"/>
        <w:rPr>
          <w:color w:val="000000" w:themeColor="text1"/>
          <w:sz w:val="24"/>
        </w:rPr>
      </w:pPr>
      <w:r>
        <w:rPr>
          <w:rFonts w:hint="eastAsia"/>
          <w:color w:val="000000" w:themeColor="text1"/>
          <w:sz w:val="24"/>
        </w:rPr>
        <w:t xml:space="preserve">1. </w:t>
      </w:r>
      <w:r>
        <w:rPr>
          <w:rFonts w:hint="eastAsia"/>
          <w:color w:val="000000" w:themeColor="text1"/>
          <w:sz w:val="24"/>
        </w:rPr>
        <w:t>如</w:t>
      </w:r>
      <w:r>
        <w:rPr>
          <w:rFonts w:hAnsi="宋体"/>
          <w:color w:val="000000" w:themeColor="text1"/>
          <w:sz w:val="24"/>
        </w:rPr>
        <w:t>磋商人</w:t>
      </w:r>
      <w:r>
        <w:rPr>
          <w:rFonts w:hint="eastAsia"/>
          <w:color w:val="000000" w:themeColor="text1"/>
          <w:sz w:val="24"/>
        </w:rPr>
        <w:t>代表不是</w:t>
      </w:r>
      <w:r>
        <w:rPr>
          <w:rFonts w:hAnsi="宋体"/>
          <w:color w:val="000000" w:themeColor="text1"/>
          <w:sz w:val="24"/>
        </w:rPr>
        <w:t>磋商人</w:t>
      </w:r>
      <w:r>
        <w:rPr>
          <w:rFonts w:hint="eastAsia"/>
          <w:color w:val="000000" w:themeColor="text1"/>
          <w:sz w:val="24"/>
        </w:rPr>
        <w:t>法定代表人，须持有《法定代表人授权书》作为</w:t>
      </w:r>
      <w:r>
        <w:rPr>
          <w:rFonts w:hAnsi="宋体"/>
          <w:color w:val="000000" w:themeColor="text1"/>
          <w:sz w:val="24"/>
        </w:rPr>
        <w:t>磋商响应</w:t>
      </w:r>
      <w:r>
        <w:rPr>
          <w:rFonts w:hint="eastAsia"/>
          <w:color w:val="000000" w:themeColor="text1"/>
          <w:sz w:val="24"/>
        </w:rPr>
        <w:t>文件一部分，并按照竞争性磋商文件规定装订密封。</w:t>
      </w:r>
      <w:bookmarkStart w:id="211" w:name="_Toc405285946"/>
      <w:bookmarkStart w:id="212" w:name="_Toc400810990"/>
      <w:bookmarkStart w:id="213" w:name="_Toc402984860"/>
      <w:bookmarkStart w:id="214" w:name="_Toc400730031"/>
      <w:bookmarkStart w:id="215" w:name="_Toc19264"/>
    </w:p>
    <w:p w:rsidR="00952415" w:rsidRDefault="00E6142C">
      <w:pPr>
        <w:spacing w:line="360" w:lineRule="auto"/>
        <w:rPr>
          <w:color w:val="000000" w:themeColor="text1"/>
          <w:sz w:val="24"/>
        </w:rPr>
      </w:pPr>
      <w:r>
        <w:rPr>
          <w:rFonts w:hint="eastAsia"/>
          <w:color w:val="000000" w:themeColor="text1"/>
          <w:sz w:val="24"/>
        </w:rPr>
        <w:t xml:space="preserve">2. </w:t>
      </w:r>
      <w:r>
        <w:rPr>
          <w:rFonts w:hint="eastAsia"/>
          <w:color w:val="000000" w:themeColor="text1"/>
          <w:sz w:val="24"/>
        </w:rPr>
        <w:t>《法定代表人授权书》须附法定代表人和被授权人身份证明文件。</w:t>
      </w: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E6142C">
      <w:pPr>
        <w:pStyle w:val="1"/>
        <w:spacing w:beforeLines="0" w:afterLines="0"/>
        <w:rPr>
          <w:color w:val="000000" w:themeColor="text1"/>
          <w:sz w:val="24"/>
        </w:rPr>
      </w:pPr>
      <w:bookmarkStart w:id="216" w:name="_Toc400730032"/>
      <w:bookmarkStart w:id="217" w:name="_Toc405285947"/>
      <w:bookmarkStart w:id="218" w:name="_Toc400810991"/>
      <w:bookmarkStart w:id="219" w:name="_Toc493159786"/>
      <w:bookmarkStart w:id="220" w:name="_Toc402984861"/>
      <w:bookmarkEnd w:id="209"/>
      <w:bookmarkEnd w:id="210"/>
      <w:r>
        <w:rPr>
          <w:color w:val="000000" w:themeColor="text1"/>
          <w:sz w:val="21"/>
          <w:szCs w:val="24"/>
        </w:rPr>
        <w:lastRenderedPageBreak/>
        <w:t>附件</w:t>
      </w:r>
      <w:r>
        <w:rPr>
          <w:rFonts w:hint="eastAsia"/>
          <w:color w:val="000000" w:themeColor="text1"/>
          <w:sz w:val="21"/>
          <w:szCs w:val="24"/>
        </w:rPr>
        <w:t>7-2</w:t>
      </w:r>
      <w:r>
        <w:rPr>
          <w:rFonts w:hint="eastAsia"/>
          <w:color w:val="000000" w:themeColor="text1"/>
          <w:sz w:val="21"/>
          <w:szCs w:val="24"/>
        </w:rPr>
        <w:t>营业执照副本</w:t>
      </w:r>
      <w:bookmarkEnd w:id="211"/>
      <w:bookmarkEnd w:id="212"/>
      <w:bookmarkEnd w:id="213"/>
      <w:bookmarkEnd w:id="214"/>
      <w:bookmarkEnd w:id="215"/>
      <w:bookmarkEnd w:id="216"/>
      <w:bookmarkEnd w:id="217"/>
      <w:bookmarkEnd w:id="218"/>
      <w:bookmarkEnd w:id="219"/>
      <w:bookmarkEnd w:id="220"/>
    </w:p>
    <w:p w:rsidR="00952415" w:rsidRDefault="00E6142C">
      <w:pPr>
        <w:spacing w:line="360" w:lineRule="auto"/>
        <w:rPr>
          <w:color w:val="000000" w:themeColor="text1"/>
          <w:sz w:val="24"/>
        </w:rPr>
      </w:pPr>
      <w:r>
        <w:rPr>
          <w:rFonts w:hint="eastAsia"/>
          <w:color w:val="000000" w:themeColor="text1"/>
          <w:sz w:val="24"/>
        </w:rPr>
        <w:t>说明</w:t>
      </w:r>
      <w:r>
        <w:rPr>
          <w:rFonts w:hint="eastAsia"/>
          <w:color w:val="000000" w:themeColor="text1"/>
          <w:sz w:val="24"/>
        </w:rPr>
        <w:t>:</w:t>
      </w:r>
    </w:p>
    <w:p w:rsidR="00952415" w:rsidRDefault="00E6142C">
      <w:pPr>
        <w:spacing w:line="360" w:lineRule="auto"/>
        <w:rPr>
          <w:color w:val="000000" w:themeColor="text1"/>
          <w:sz w:val="24"/>
        </w:rPr>
      </w:pPr>
      <w:r>
        <w:rPr>
          <w:rFonts w:hint="eastAsia"/>
          <w:color w:val="000000" w:themeColor="text1"/>
          <w:sz w:val="24"/>
        </w:rPr>
        <w:t>1</w:t>
      </w:r>
      <w:r>
        <w:rPr>
          <w:rFonts w:hint="eastAsia"/>
          <w:color w:val="000000" w:themeColor="text1"/>
          <w:sz w:val="24"/>
        </w:rPr>
        <w:t>．</w:t>
      </w:r>
      <w:r>
        <w:rPr>
          <w:rFonts w:hAnsi="宋体"/>
          <w:color w:val="000000" w:themeColor="text1"/>
          <w:sz w:val="24"/>
        </w:rPr>
        <w:t>磋商人</w:t>
      </w:r>
      <w:r>
        <w:rPr>
          <w:rFonts w:hint="eastAsia"/>
          <w:color w:val="000000" w:themeColor="text1"/>
          <w:sz w:val="24"/>
        </w:rPr>
        <w:t>必须是合法注册的具有独立法人资格的企业，具有有效的营业执照。</w:t>
      </w:r>
    </w:p>
    <w:p w:rsidR="00952415" w:rsidRDefault="00E6142C">
      <w:pPr>
        <w:spacing w:line="360" w:lineRule="auto"/>
        <w:rPr>
          <w:color w:val="000000" w:themeColor="text1"/>
        </w:rPr>
      </w:pPr>
      <w:r>
        <w:rPr>
          <w:rFonts w:hint="eastAsia"/>
          <w:color w:val="000000" w:themeColor="text1"/>
          <w:sz w:val="24"/>
        </w:rPr>
        <w:t>2</w:t>
      </w:r>
      <w:r>
        <w:rPr>
          <w:rFonts w:hint="eastAsia"/>
          <w:color w:val="000000" w:themeColor="text1"/>
          <w:sz w:val="24"/>
        </w:rPr>
        <w:t>．</w:t>
      </w:r>
      <w:r>
        <w:rPr>
          <w:rFonts w:hAnsi="宋体"/>
          <w:color w:val="000000" w:themeColor="text1"/>
          <w:sz w:val="24"/>
        </w:rPr>
        <w:t>磋商人</w:t>
      </w:r>
      <w:r>
        <w:rPr>
          <w:rFonts w:hint="eastAsia"/>
          <w:color w:val="000000" w:themeColor="text1"/>
          <w:sz w:val="24"/>
        </w:rPr>
        <w:t>必须提供营业执照副本</w:t>
      </w:r>
      <w:r>
        <w:rPr>
          <w:rFonts w:hint="eastAsia"/>
          <w:b/>
          <w:color w:val="000000" w:themeColor="text1"/>
          <w:sz w:val="24"/>
        </w:rPr>
        <w:t>加盖公章的复印件</w:t>
      </w:r>
      <w:r>
        <w:rPr>
          <w:rFonts w:hint="eastAsia"/>
          <w:color w:val="000000" w:themeColor="text1"/>
          <w:sz w:val="24"/>
        </w:rPr>
        <w:t>予以证明；</w:t>
      </w:r>
      <w:r>
        <w:rPr>
          <w:rFonts w:hAnsi="宋体" w:hint="eastAsia"/>
          <w:color w:val="000000" w:themeColor="text1"/>
          <w:sz w:val="24"/>
        </w:rPr>
        <w:t>磋商人为自然人的应签署本人姓名）。</w:t>
      </w:r>
    </w:p>
    <w:p w:rsidR="00952415" w:rsidRDefault="00E6142C">
      <w:pPr>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可提供“三证合一”形式的新版证书。</w:t>
      </w: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952415">
      <w:pPr>
        <w:rPr>
          <w:color w:val="000000" w:themeColor="text1"/>
        </w:rPr>
      </w:pPr>
    </w:p>
    <w:p w:rsidR="00952415" w:rsidRDefault="00E6142C">
      <w:pPr>
        <w:pStyle w:val="1"/>
        <w:spacing w:beforeLines="0" w:afterLines="0"/>
        <w:jc w:val="left"/>
        <w:rPr>
          <w:color w:val="000000" w:themeColor="text1"/>
          <w:sz w:val="21"/>
          <w:szCs w:val="21"/>
        </w:rPr>
      </w:pPr>
      <w:bookmarkStart w:id="221" w:name="_Toc416167993"/>
      <w:bookmarkStart w:id="222" w:name="_Toc415673960"/>
      <w:bookmarkStart w:id="223" w:name="_Toc402984862"/>
      <w:bookmarkStart w:id="224" w:name="_Toc400810992"/>
      <w:bookmarkStart w:id="225" w:name="_Toc400730033"/>
      <w:bookmarkStart w:id="226" w:name="_Toc16396"/>
      <w:bookmarkStart w:id="227" w:name="_Toc415213898"/>
      <w:bookmarkStart w:id="228" w:name="_Toc405285948"/>
      <w:bookmarkStart w:id="229" w:name="_Toc419916507"/>
      <w:bookmarkStart w:id="230" w:name="_Toc493159787"/>
      <w:r>
        <w:rPr>
          <w:color w:val="000000" w:themeColor="text1"/>
          <w:sz w:val="21"/>
          <w:szCs w:val="21"/>
        </w:rPr>
        <w:lastRenderedPageBreak/>
        <w:t>附件</w:t>
      </w:r>
      <w:r>
        <w:rPr>
          <w:rFonts w:hint="eastAsia"/>
          <w:color w:val="000000" w:themeColor="text1"/>
          <w:sz w:val="21"/>
          <w:szCs w:val="21"/>
        </w:rPr>
        <w:t>7-3</w:t>
      </w:r>
      <w:r>
        <w:rPr>
          <w:rFonts w:hint="eastAsia"/>
          <w:color w:val="000000" w:themeColor="text1"/>
          <w:sz w:val="21"/>
          <w:szCs w:val="21"/>
        </w:rPr>
        <w:t>税务登记证书复印件</w:t>
      </w:r>
      <w:bookmarkEnd w:id="221"/>
      <w:bookmarkEnd w:id="222"/>
      <w:bookmarkEnd w:id="223"/>
      <w:bookmarkEnd w:id="224"/>
      <w:bookmarkEnd w:id="225"/>
      <w:bookmarkEnd w:id="226"/>
      <w:bookmarkEnd w:id="227"/>
      <w:bookmarkEnd w:id="228"/>
      <w:bookmarkEnd w:id="229"/>
      <w:bookmarkEnd w:id="230"/>
    </w:p>
    <w:p w:rsidR="00952415" w:rsidRDefault="00E6142C">
      <w:pPr>
        <w:pStyle w:val="a9"/>
        <w:spacing w:line="360" w:lineRule="auto"/>
        <w:jc w:val="center"/>
        <w:rPr>
          <w:rFonts w:hAnsi="宋体"/>
          <w:b/>
          <w:color w:val="000000" w:themeColor="text1"/>
          <w:sz w:val="24"/>
        </w:rPr>
      </w:pPr>
      <w:r>
        <w:rPr>
          <w:rFonts w:hAnsi="宋体" w:hint="eastAsia"/>
          <w:b/>
          <w:color w:val="000000" w:themeColor="text1"/>
          <w:sz w:val="24"/>
        </w:rPr>
        <w:t>税务登记证书复印件</w:t>
      </w:r>
    </w:p>
    <w:p w:rsidR="00952415" w:rsidRDefault="00952415">
      <w:pPr>
        <w:pStyle w:val="a9"/>
        <w:spacing w:line="360" w:lineRule="auto"/>
        <w:rPr>
          <w:rFonts w:hAnsi="宋体"/>
          <w:b/>
          <w:color w:val="000000" w:themeColor="text1"/>
          <w:sz w:val="24"/>
        </w:rPr>
      </w:pPr>
    </w:p>
    <w:p w:rsidR="00952415" w:rsidRDefault="00E6142C">
      <w:pPr>
        <w:pStyle w:val="a9"/>
        <w:spacing w:line="360" w:lineRule="auto"/>
        <w:jc w:val="center"/>
        <w:rPr>
          <w:rFonts w:hAnsi="宋体"/>
          <w:b/>
          <w:color w:val="000000" w:themeColor="text1"/>
          <w:sz w:val="24"/>
        </w:rPr>
      </w:pPr>
      <w:bookmarkStart w:id="231" w:name="_Toc405285949"/>
      <w:bookmarkStart w:id="232" w:name="_Toc402984863"/>
      <w:bookmarkStart w:id="233" w:name="_Toc486964464"/>
      <w:bookmarkStart w:id="234" w:name="_Toc415213899"/>
      <w:bookmarkStart w:id="235" w:name="_Toc419916508"/>
      <w:bookmarkStart w:id="236" w:name="_Toc415673961"/>
      <w:bookmarkStart w:id="237" w:name="_Toc416167994"/>
      <w:bookmarkStart w:id="238" w:name="_Toc400810993"/>
      <w:bookmarkStart w:id="239" w:name="_Toc400730034"/>
      <w:bookmarkStart w:id="240" w:name="_Toc10554"/>
      <w:r>
        <w:rPr>
          <w:rFonts w:hAnsi="宋体" w:hint="eastAsia"/>
          <w:b/>
          <w:color w:val="000000" w:themeColor="text1"/>
          <w:sz w:val="24"/>
        </w:rPr>
        <w:t>（</w:t>
      </w:r>
      <w:r>
        <w:rPr>
          <w:rFonts w:hAnsi="宋体"/>
          <w:b/>
          <w:color w:val="000000" w:themeColor="text1"/>
          <w:sz w:val="24"/>
        </w:rPr>
        <w:t>须加盖本单位公章</w:t>
      </w:r>
      <w:r>
        <w:rPr>
          <w:rFonts w:hAnsi="宋体" w:hint="eastAsia"/>
          <w:b/>
          <w:color w:val="000000" w:themeColor="text1"/>
          <w:sz w:val="24"/>
        </w:rPr>
        <w:t>）</w:t>
      </w:r>
      <w:bookmarkEnd w:id="231"/>
      <w:bookmarkEnd w:id="232"/>
      <w:bookmarkEnd w:id="233"/>
      <w:bookmarkEnd w:id="234"/>
      <w:bookmarkEnd w:id="235"/>
      <w:bookmarkEnd w:id="236"/>
      <w:bookmarkEnd w:id="237"/>
    </w:p>
    <w:p w:rsidR="00952415" w:rsidRDefault="00E6142C">
      <w:pPr>
        <w:pStyle w:val="a9"/>
        <w:spacing w:line="360" w:lineRule="auto"/>
        <w:jc w:val="center"/>
        <w:rPr>
          <w:color w:val="000000" w:themeColor="text1"/>
          <w:sz w:val="24"/>
        </w:rPr>
      </w:pPr>
      <w:r>
        <w:rPr>
          <w:rFonts w:hAnsi="宋体" w:hint="eastAsia"/>
          <w:b/>
          <w:color w:val="000000" w:themeColor="text1"/>
          <w:sz w:val="24"/>
        </w:rPr>
        <w:t>可提供“三证合一”形式的新版证书。</w:t>
      </w:r>
      <w:r>
        <w:rPr>
          <w:color w:val="000000" w:themeColor="text1"/>
        </w:rPr>
        <w:br w:type="page"/>
      </w:r>
      <w:bookmarkEnd w:id="238"/>
      <w:bookmarkEnd w:id="239"/>
      <w:bookmarkEnd w:id="240"/>
    </w:p>
    <w:p w:rsidR="00952415" w:rsidRDefault="00E6142C">
      <w:pPr>
        <w:pStyle w:val="1"/>
        <w:spacing w:beforeLines="0" w:afterLines="0"/>
        <w:jc w:val="left"/>
        <w:rPr>
          <w:color w:val="000000" w:themeColor="text1"/>
          <w:sz w:val="24"/>
          <w:szCs w:val="24"/>
        </w:rPr>
      </w:pPr>
      <w:bookmarkStart w:id="241" w:name="_Toc493159788"/>
      <w:r>
        <w:rPr>
          <w:rFonts w:hint="eastAsia"/>
          <w:color w:val="000000" w:themeColor="text1"/>
          <w:sz w:val="21"/>
          <w:szCs w:val="21"/>
        </w:rPr>
        <w:lastRenderedPageBreak/>
        <w:t>附件</w:t>
      </w:r>
      <w:r>
        <w:rPr>
          <w:rFonts w:hint="eastAsia"/>
          <w:color w:val="000000" w:themeColor="text1"/>
          <w:sz w:val="21"/>
          <w:szCs w:val="21"/>
        </w:rPr>
        <w:t xml:space="preserve">7-4  </w:t>
      </w:r>
      <w:r>
        <w:rPr>
          <w:rFonts w:hint="eastAsia"/>
          <w:color w:val="000000" w:themeColor="text1"/>
          <w:sz w:val="21"/>
          <w:szCs w:val="21"/>
        </w:rPr>
        <w:t>磋商人的资信证明</w:t>
      </w:r>
      <w:bookmarkEnd w:id="241"/>
    </w:p>
    <w:p w:rsidR="00952415" w:rsidRDefault="00952415">
      <w:pPr>
        <w:pStyle w:val="a9"/>
        <w:spacing w:line="360" w:lineRule="auto"/>
        <w:rPr>
          <w:rFonts w:hAnsi="宋体"/>
          <w:color w:val="000000" w:themeColor="text1"/>
          <w:sz w:val="24"/>
        </w:rPr>
      </w:pPr>
    </w:p>
    <w:p w:rsidR="00952415" w:rsidRDefault="00E6142C">
      <w:pPr>
        <w:pStyle w:val="a9"/>
        <w:spacing w:line="360" w:lineRule="auto"/>
        <w:rPr>
          <w:rFonts w:hAnsi="宋体"/>
          <w:color w:val="000000" w:themeColor="text1"/>
          <w:sz w:val="24"/>
        </w:rPr>
      </w:pPr>
      <w:r>
        <w:rPr>
          <w:rFonts w:hAnsi="宋体"/>
          <w:color w:val="000000" w:themeColor="text1"/>
          <w:sz w:val="24"/>
        </w:rPr>
        <w:t>说明：</w:t>
      </w:r>
    </w:p>
    <w:p w:rsidR="00952415" w:rsidRDefault="00E6142C">
      <w:pPr>
        <w:pStyle w:val="a9"/>
        <w:spacing w:line="360" w:lineRule="auto"/>
        <w:rPr>
          <w:rFonts w:hAnsi="宋体"/>
          <w:color w:val="000000" w:themeColor="text1"/>
          <w:sz w:val="24"/>
        </w:rPr>
      </w:pPr>
      <w:r>
        <w:rPr>
          <w:rFonts w:hAnsi="宋体"/>
          <w:color w:val="000000" w:themeColor="text1"/>
          <w:sz w:val="24"/>
        </w:rPr>
        <w:t>1、提供银行出具的资信证明（三个月内有效，</w:t>
      </w:r>
      <w:r>
        <w:rPr>
          <w:rFonts w:hAnsi="宋体" w:hint="eastAsia"/>
          <w:color w:val="000000" w:themeColor="text1"/>
          <w:sz w:val="24"/>
        </w:rPr>
        <w:t>银行资信证明可不受收受人和项目的限制，若提供的是复印件，招标采购单位保留审核原件的权利。</w:t>
      </w:r>
      <w:r>
        <w:rPr>
          <w:rFonts w:hAnsi="宋体"/>
          <w:color w:val="000000" w:themeColor="text1"/>
          <w:sz w:val="24"/>
        </w:rPr>
        <w:t>）</w:t>
      </w:r>
      <w:r>
        <w:rPr>
          <w:rFonts w:hAnsi="宋体"/>
          <w:b/>
          <w:color w:val="000000" w:themeColor="text1"/>
          <w:sz w:val="24"/>
        </w:rPr>
        <w:t>加盖本单位公章</w:t>
      </w:r>
      <w:r>
        <w:rPr>
          <w:rFonts w:hAnsi="宋体"/>
          <w:color w:val="000000" w:themeColor="text1"/>
          <w:sz w:val="24"/>
        </w:rPr>
        <w:t>。银行出具的存款证明不能替代银行资信证明。</w:t>
      </w:r>
    </w:p>
    <w:p w:rsidR="00952415" w:rsidRDefault="00E6142C">
      <w:pPr>
        <w:pStyle w:val="a9"/>
        <w:spacing w:line="360" w:lineRule="auto"/>
        <w:rPr>
          <w:rFonts w:hAnsi="宋体"/>
          <w:b/>
          <w:color w:val="000000" w:themeColor="text1"/>
          <w:sz w:val="24"/>
        </w:rPr>
      </w:pPr>
      <w:r>
        <w:rPr>
          <w:rFonts w:hAnsi="宋体" w:hint="eastAsia"/>
          <w:color w:val="000000" w:themeColor="text1"/>
          <w:sz w:val="24"/>
        </w:rPr>
        <w:t>2</w:t>
      </w:r>
      <w:r>
        <w:rPr>
          <w:rFonts w:hAnsi="宋体"/>
          <w:color w:val="000000" w:themeColor="text1"/>
          <w:sz w:val="24"/>
        </w:rPr>
        <w:t>、提供</w:t>
      </w:r>
      <w:r>
        <w:rPr>
          <w:rFonts w:hAnsi="宋体" w:hint="eastAsia"/>
          <w:color w:val="000000" w:themeColor="text1"/>
          <w:sz w:val="24"/>
        </w:rPr>
        <w:t>（2017年度）</w:t>
      </w:r>
      <w:r>
        <w:rPr>
          <w:rFonts w:hAnsi="宋体"/>
          <w:color w:val="000000" w:themeColor="text1"/>
          <w:sz w:val="24"/>
        </w:rPr>
        <w:t>经会计师事务所出具的审计报告复印件并</w:t>
      </w:r>
      <w:r>
        <w:rPr>
          <w:rFonts w:hAnsi="宋体"/>
          <w:b/>
          <w:color w:val="000000" w:themeColor="text1"/>
          <w:sz w:val="24"/>
        </w:rPr>
        <w:t>加盖本单位公章</w:t>
      </w:r>
    </w:p>
    <w:p w:rsidR="00952415" w:rsidRDefault="00E6142C">
      <w:pPr>
        <w:rPr>
          <w:rStyle w:val="1Char"/>
          <w:b w:val="0"/>
          <w:color w:val="000000" w:themeColor="text1"/>
          <w:sz w:val="24"/>
          <w:szCs w:val="24"/>
        </w:rPr>
      </w:pPr>
      <w:r>
        <w:rPr>
          <w:rFonts w:hint="eastAsia"/>
          <w:b/>
          <w:color w:val="000000" w:themeColor="text1"/>
          <w:sz w:val="24"/>
        </w:rPr>
        <w:t>（以上二项提供任一项均可）</w:t>
      </w:r>
      <w:r>
        <w:rPr>
          <w:color w:val="000000" w:themeColor="text1"/>
        </w:rPr>
        <w:br w:type="page"/>
      </w:r>
    </w:p>
    <w:p w:rsidR="00952415" w:rsidRDefault="00E6142C">
      <w:pPr>
        <w:pStyle w:val="1"/>
        <w:spacing w:before="360" w:after="120"/>
        <w:rPr>
          <w:color w:val="000000" w:themeColor="text1"/>
          <w:sz w:val="21"/>
          <w:szCs w:val="21"/>
        </w:rPr>
      </w:pPr>
      <w:bookmarkStart w:id="242" w:name="_Toc419916510"/>
      <w:bookmarkStart w:id="243" w:name="_Toc493159789"/>
      <w:bookmarkStart w:id="244" w:name="_Toc416167996"/>
      <w:bookmarkStart w:id="245" w:name="_Toc415213901"/>
      <w:bookmarkStart w:id="246" w:name="_Toc415673963"/>
      <w:r>
        <w:rPr>
          <w:rFonts w:hint="eastAsia"/>
          <w:color w:val="000000" w:themeColor="text1"/>
          <w:sz w:val="21"/>
          <w:szCs w:val="21"/>
        </w:rPr>
        <w:lastRenderedPageBreak/>
        <w:t>附件</w:t>
      </w:r>
      <w:r>
        <w:rPr>
          <w:rFonts w:hint="eastAsia"/>
          <w:color w:val="000000" w:themeColor="text1"/>
          <w:sz w:val="21"/>
          <w:szCs w:val="21"/>
        </w:rPr>
        <w:t xml:space="preserve">7-5  </w:t>
      </w:r>
      <w:r>
        <w:rPr>
          <w:rFonts w:hint="eastAsia"/>
          <w:color w:val="000000" w:themeColor="text1"/>
          <w:sz w:val="21"/>
          <w:szCs w:val="21"/>
        </w:rPr>
        <w:t>社会保障资金缴纳记录</w:t>
      </w:r>
      <w:bookmarkEnd w:id="242"/>
      <w:bookmarkEnd w:id="243"/>
      <w:bookmarkEnd w:id="244"/>
      <w:bookmarkEnd w:id="245"/>
      <w:bookmarkEnd w:id="246"/>
    </w:p>
    <w:p w:rsidR="00952415" w:rsidRDefault="00E6142C">
      <w:pPr>
        <w:pStyle w:val="a9"/>
        <w:spacing w:line="360" w:lineRule="auto"/>
        <w:rPr>
          <w:b/>
          <w:color w:val="000000" w:themeColor="text1"/>
          <w:sz w:val="24"/>
          <w:szCs w:val="24"/>
        </w:rPr>
      </w:pPr>
      <w:r>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Pr>
          <w:rFonts w:hint="eastAsia"/>
          <w:bCs/>
          <w:color w:val="000000" w:themeColor="text1"/>
        </w:rPr>
        <w:br w:type="page"/>
      </w:r>
    </w:p>
    <w:p w:rsidR="00952415" w:rsidRDefault="00E6142C">
      <w:pPr>
        <w:pStyle w:val="1"/>
        <w:spacing w:before="360" w:after="120"/>
        <w:rPr>
          <w:color w:val="000000" w:themeColor="text1"/>
        </w:rPr>
      </w:pPr>
      <w:bookmarkStart w:id="247" w:name="_Toc419916511"/>
      <w:bookmarkStart w:id="248" w:name="_Toc415213902"/>
      <w:bookmarkStart w:id="249" w:name="_Toc493159790"/>
      <w:bookmarkStart w:id="250" w:name="_Toc415673964"/>
      <w:bookmarkStart w:id="251" w:name="_Toc416167997"/>
      <w:r>
        <w:rPr>
          <w:rStyle w:val="1Char"/>
          <w:rFonts w:ascii="宋体" w:hAnsi="宋体" w:hint="eastAsia"/>
          <w:color w:val="000000" w:themeColor="text1"/>
          <w:sz w:val="21"/>
          <w:szCs w:val="21"/>
        </w:rPr>
        <w:lastRenderedPageBreak/>
        <w:t>附件7-6  税收缴纳记录</w:t>
      </w:r>
      <w:bookmarkEnd w:id="247"/>
      <w:bookmarkEnd w:id="248"/>
      <w:bookmarkEnd w:id="249"/>
      <w:bookmarkEnd w:id="250"/>
      <w:bookmarkEnd w:id="251"/>
    </w:p>
    <w:p w:rsidR="00952415" w:rsidRDefault="00E6142C">
      <w:pPr>
        <w:spacing w:line="360" w:lineRule="auto"/>
        <w:jc w:val="left"/>
        <w:rPr>
          <w:rFonts w:ascii="宋体" w:hAnsi="宋体"/>
          <w:color w:val="000000" w:themeColor="text1"/>
          <w:sz w:val="24"/>
        </w:rPr>
      </w:pPr>
      <w:r>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Pr>
          <w:color w:val="000000" w:themeColor="text1"/>
        </w:rPr>
        <w:br w:type="page"/>
      </w:r>
      <w:bookmarkStart w:id="252" w:name="_Toc415213903"/>
    </w:p>
    <w:p w:rsidR="00952415" w:rsidRDefault="00E6142C">
      <w:pPr>
        <w:pStyle w:val="1"/>
        <w:spacing w:before="360" w:after="120"/>
        <w:rPr>
          <w:rFonts w:ascii="宋体" w:hAnsi="宋体"/>
          <w:b w:val="0"/>
          <w:bCs/>
          <w:color w:val="000000" w:themeColor="text1"/>
          <w:sz w:val="21"/>
          <w:szCs w:val="21"/>
        </w:rPr>
      </w:pPr>
      <w:bookmarkStart w:id="253" w:name="_Toc419916512"/>
      <w:bookmarkStart w:id="254" w:name="_Toc415673965"/>
      <w:bookmarkStart w:id="255" w:name="_Toc416167998"/>
      <w:bookmarkStart w:id="256" w:name="_Toc493159791"/>
      <w:r>
        <w:rPr>
          <w:rStyle w:val="1Char"/>
          <w:rFonts w:ascii="宋体" w:hAnsi="宋体" w:hint="eastAsia"/>
          <w:b/>
          <w:color w:val="000000" w:themeColor="text1"/>
          <w:sz w:val="21"/>
          <w:szCs w:val="21"/>
        </w:rPr>
        <w:lastRenderedPageBreak/>
        <w:t xml:space="preserve">附件7-7  </w:t>
      </w:r>
      <w:r>
        <w:rPr>
          <w:rFonts w:ascii="宋体" w:hAnsi="宋体" w:hint="eastAsia"/>
          <w:b w:val="0"/>
          <w:bCs/>
          <w:color w:val="000000" w:themeColor="text1"/>
          <w:sz w:val="21"/>
          <w:szCs w:val="21"/>
        </w:rPr>
        <w:t>磋商人的资格声明</w:t>
      </w:r>
      <w:bookmarkEnd w:id="253"/>
      <w:bookmarkEnd w:id="254"/>
      <w:bookmarkEnd w:id="255"/>
      <w:bookmarkEnd w:id="256"/>
    </w:p>
    <w:bookmarkEnd w:id="252"/>
    <w:p w:rsidR="00952415" w:rsidRDefault="00E6142C">
      <w:pPr>
        <w:tabs>
          <w:tab w:val="left" w:pos="5580"/>
        </w:tabs>
        <w:spacing w:before="120"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、名称及概况：</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磋商人名称：</w:t>
      </w:r>
      <w:r>
        <w:rPr>
          <w:rFonts w:ascii="宋体" w:hAnsi="宋体"/>
          <w:color w:val="000000" w:themeColor="text1"/>
          <w:sz w:val="24"/>
        </w:rPr>
        <w:t>_______________________________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rPr>
        <w:t>_______________________________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rPr>
        <w:t>___________________________</w:t>
      </w:r>
    </w:p>
    <w:p w:rsidR="00952415" w:rsidRDefault="00E6142C">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(4)</w:t>
      </w:r>
      <w:r>
        <w:rPr>
          <w:rFonts w:ascii="宋体" w:hAnsi="宋体" w:hint="eastAsia"/>
          <w:color w:val="000000" w:themeColor="text1"/>
          <w:sz w:val="24"/>
        </w:rPr>
        <w:t>主管部门：</w:t>
      </w:r>
      <w:r>
        <w:rPr>
          <w:rFonts w:ascii="宋体" w:hAnsi="宋体"/>
          <w:color w:val="000000" w:themeColor="text1"/>
          <w:sz w:val="24"/>
        </w:rPr>
        <w:t>_________________________________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性质：</w:t>
      </w:r>
      <w:r>
        <w:rPr>
          <w:rFonts w:ascii="宋体" w:hAnsi="宋体"/>
          <w:color w:val="000000" w:themeColor="text1"/>
          <w:sz w:val="24"/>
        </w:rPr>
        <w:t>_________________________________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法人代表：</w:t>
      </w:r>
      <w:r>
        <w:rPr>
          <w:rFonts w:ascii="宋体" w:hAnsi="宋体"/>
          <w:color w:val="000000" w:themeColor="text1"/>
          <w:sz w:val="24"/>
        </w:rPr>
        <w:t>_________________________________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职员人数：</w:t>
      </w:r>
      <w:r>
        <w:rPr>
          <w:rFonts w:ascii="宋体" w:hAnsi="宋体"/>
          <w:color w:val="000000" w:themeColor="text1"/>
          <w:sz w:val="24"/>
        </w:rPr>
        <w:t>_________________________________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近期资产负债表</w:t>
      </w:r>
      <w:r>
        <w:rPr>
          <w:rFonts w:ascii="宋体" w:hAnsi="宋体"/>
          <w:color w:val="000000" w:themeColor="text1"/>
          <w:sz w:val="24"/>
        </w:rPr>
        <w:t>(</w:t>
      </w:r>
      <w:r>
        <w:rPr>
          <w:rFonts w:ascii="宋体" w:hAnsi="宋体" w:hint="eastAsia"/>
          <w:color w:val="000000" w:themeColor="text1"/>
          <w:sz w:val="24"/>
        </w:rPr>
        <w:t>到</w:t>
      </w:r>
      <w:r>
        <w:rPr>
          <w:rFonts w:ascii="宋体" w:hAnsi="宋体"/>
          <w:color w:val="000000" w:themeColor="text1"/>
          <w:sz w:val="24"/>
        </w:rPr>
        <w:t>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_______</w:t>
      </w:r>
      <w:r>
        <w:rPr>
          <w:rFonts w:ascii="宋体" w:hAnsi="宋体" w:hint="eastAsia"/>
          <w:color w:val="000000" w:themeColor="text1"/>
          <w:sz w:val="24"/>
        </w:rPr>
        <w:t>日止</w:t>
      </w:r>
      <w:r>
        <w:rPr>
          <w:rFonts w:ascii="宋体" w:hAnsi="宋体"/>
          <w:color w:val="000000" w:themeColor="text1"/>
          <w:sz w:val="24"/>
        </w:rPr>
        <w:t>)</w:t>
      </w:r>
    </w:p>
    <w:p w:rsidR="00952415" w:rsidRDefault="00E6142C">
      <w:pPr>
        <w:tabs>
          <w:tab w:val="left" w:pos="5580"/>
        </w:tabs>
        <w:spacing w:before="120" w:line="360" w:lineRule="auto"/>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〉固定资产：</w:t>
      </w:r>
      <w:r>
        <w:rPr>
          <w:rFonts w:ascii="宋体" w:hAnsi="宋体"/>
          <w:color w:val="000000" w:themeColor="text1"/>
          <w:sz w:val="24"/>
        </w:rPr>
        <w:t>__________________________</w:t>
      </w:r>
    </w:p>
    <w:p w:rsidR="00952415" w:rsidRDefault="00E6142C">
      <w:pPr>
        <w:tabs>
          <w:tab w:val="left" w:pos="5580"/>
        </w:tabs>
        <w:spacing w:before="120" w:line="360" w:lineRule="auto"/>
        <w:ind w:left="1362" w:firstLine="454"/>
        <w:rPr>
          <w:rFonts w:ascii="宋体" w:hAnsi="宋体"/>
          <w:color w:val="000000" w:themeColor="text1"/>
          <w:sz w:val="24"/>
        </w:rPr>
      </w:pPr>
      <w:r>
        <w:rPr>
          <w:rFonts w:ascii="宋体" w:hAnsi="宋体" w:hint="eastAsia"/>
          <w:color w:val="000000" w:themeColor="text1"/>
          <w:sz w:val="24"/>
        </w:rPr>
        <w:t>原值：</w:t>
      </w:r>
      <w:r>
        <w:rPr>
          <w:rFonts w:ascii="宋体" w:hAnsi="宋体"/>
          <w:color w:val="000000" w:themeColor="text1"/>
          <w:sz w:val="24"/>
        </w:rPr>
        <w:t>___________________________</w:t>
      </w:r>
    </w:p>
    <w:p w:rsidR="00952415" w:rsidRDefault="00E6142C">
      <w:pPr>
        <w:tabs>
          <w:tab w:val="left" w:pos="5580"/>
        </w:tabs>
        <w:spacing w:before="120" w:line="360" w:lineRule="auto"/>
        <w:ind w:left="1362" w:firstLine="454"/>
        <w:rPr>
          <w:rFonts w:ascii="宋体" w:hAnsi="宋体"/>
          <w:color w:val="000000" w:themeColor="text1"/>
          <w:sz w:val="24"/>
        </w:rPr>
      </w:pPr>
      <w:r>
        <w:rPr>
          <w:rFonts w:ascii="宋体" w:hAnsi="宋体" w:hint="eastAsia"/>
          <w:color w:val="000000" w:themeColor="text1"/>
          <w:sz w:val="24"/>
        </w:rPr>
        <w:t>净值：</w:t>
      </w:r>
      <w:r>
        <w:rPr>
          <w:rFonts w:ascii="宋体" w:hAnsi="宋体"/>
          <w:color w:val="000000" w:themeColor="text1"/>
          <w:sz w:val="24"/>
        </w:rPr>
        <w:t>___________________________</w:t>
      </w:r>
    </w:p>
    <w:p w:rsidR="00952415" w:rsidRDefault="00E6142C">
      <w:pPr>
        <w:tabs>
          <w:tab w:val="left" w:pos="5580"/>
        </w:tabs>
        <w:spacing w:before="120" w:line="360" w:lineRule="auto"/>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〉流动资金：</w:t>
      </w:r>
      <w:r>
        <w:rPr>
          <w:rFonts w:ascii="宋体" w:hAnsi="宋体"/>
          <w:color w:val="000000" w:themeColor="text1"/>
          <w:sz w:val="24"/>
        </w:rPr>
        <w:t>__________________________</w:t>
      </w:r>
    </w:p>
    <w:p w:rsidR="00952415" w:rsidRDefault="00E6142C">
      <w:pPr>
        <w:tabs>
          <w:tab w:val="left" w:pos="5580"/>
        </w:tabs>
        <w:spacing w:before="120" w:line="360" w:lineRule="auto"/>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〉长期负债：</w:t>
      </w:r>
      <w:r>
        <w:rPr>
          <w:rFonts w:ascii="宋体" w:hAnsi="宋体"/>
          <w:color w:val="000000" w:themeColor="text1"/>
          <w:sz w:val="24"/>
        </w:rPr>
        <w:t>__________________________</w:t>
      </w:r>
    </w:p>
    <w:p w:rsidR="00952415" w:rsidRDefault="00E6142C">
      <w:pPr>
        <w:tabs>
          <w:tab w:val="left" w:pos="5580"/>
        </w:tabs>
        <w:spacing w:before="120" w:line="360" w:lineRule="auto"/>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〉短期负债：</w:t>
      </w:r>
      <w:r>
        <w:rPr>
          <w:rFonts w:ascii="宋体" w:hAnsi="宋体"/>
          <w:color w:val="000000" w:themeColor="text1"/>
          <w:sz w:val="24"/>
        </w:rPr>
        <w:t>__________________________</w:t>
      </w:r>
    </w:p>
    <w:p w:rsidR="00952415" w:rsidRDefault="00E6142C">
      <w:pPr>
        <w:tabs>
          <w:tab w:val="left" w:pos="5580"/>
        </w:tabs>
        <w:spacing w:before="120" w:line="360" w:lineRule="auto"/>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〉资金来源：</w:t>
      </w:r>
    </w:p>
    <w:p w:rsidR="00952415" w:rsidRDefault="00E6142C">
      <w:pPr>
        <w:tabs>
          <w:tab w:val="left" w:pos="5580"/>
        </w:tabs>
        <w:spacing w:before="120" w:line="360" w:lineRule="auto"/>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rPr>
        <w:t>__________________________</w:t>
      </w:r>
    </w:p>
    <w:p w:rsidR="00952415" w:rsidRDefault="00E6142C">
      <w:pPr>
        <w:tabs>
          <w:tab w:val="left" w:pos="5580"/>
        </w:tabs>
        <w:spacing w:before="120" w:line="360" w:lineRule="auto"/>
        <w:ind w:left="1362" w:firstLine="454"/>
        <w:rPr>
          <w:rFonts w:ascii="宋体" w:hAnsi="宋体"/>
          <w:color w:val="000000" w:themeColor="text1"/>
          <w:sz w:val="24"/>
        </w:rPr>
      </w:pPr>
      <w:r>
        <w:rPr>
          <w:rFonts w:ascii="宋体" w:hAnsi="宋体" w:hint="eastAsia"/>
          <w:color w:val="000000" w:themeColor="text1"/>
          <w:sz w:val="24"/>
        </w:rPr>
        <w:t>银行贷款：</w:t>
      </w:r>
      <w:r>
        <w:rPr>
          <w:rFonts w:ascii="宋体" w:hAnsi="宋体"/>
          <w:color w:val="000000" w:themeColor="text1"/>
          <w:sz w:val="24"/>
        </w:rPr>
        <w:t>__________________________</w:t>
      </w:r>
    </w:p>
    <w:p w:rsidR="00952415" w:rsidRDefault="00E6142C">
      <w:pPr>
        <w:tabs>
          <w:tab w:val="left" w:pos="5580"/>
        </w:tabs>
        <w:spacing w:before="120" w:line="360" w:lineRule="auto"/>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〉资金类型：</w:t>
      </w:r>
      <w:r>
        <w:rPr>
          <w:rFonts w:ascii="宋体" w:hAnsi="宋体"/>
          <w:color w:val="000000" w:themeColor="text1"/>
          <w:sz w:val="24"/>
        </w:rPr>
        <w:t>__________________________</w:t>
      </w:r>
    </w:p>
    <w:p w:rsidR="00952415" w:rsidRDefault="00E6142C">
      <w:pPr>
        <w:tabs>
          <w:tab w:val="left" w:pos="5580"/>
        </w:tabs>
        <w:spacing w:before="120" w:line="360" w:lineRule="auto"/>
        <w:ind w:left="1362" w:firstLine="454"/>
        <w:rPr>
          <w:rFonts w:ascii="宋体" w:hAnsi="宋体"/>
          <w:color w:val="000000" w:themeColor="text1"/>
          <w:sz w:val="24"/>
        </w:rPr>
      </w:pPr>
      <w:r>
        <w:rPr>
          <w:rFonts w:ascii="宋体" w:hAnsi="宋体" w:hint="eastAsia"/>
          <w:color w:val="000000" w:themeColor="text1"/>
          <w:sz w:val="24"/>
        </w:rPr>
        <w:t>商业性：</w:t>
      </w:r>
      <w:r>
        <w:rPr>
          <w:rFonts w:ascii="宋体" w:hAnsi="宋体"/>
          <w:color w:val="000000" w:themeColor="text1"/>
          <w:sz w:val="24"/>
        </w:rPr>
        <w:t>____________________________</w:t>
      </w:r>
    </w:p>
    <w:p w:rsidR="00952415" w:rsidRDefault="00E6142C">
      <w:pPr>
        <w:tabs>
          <w:tab w:val="left" w:pos="5580"/>
        </w:tabs>
        <w:spacing w:before="120" w:line="360" w:lineRule="auto"/>
        <w:ind w:left="1362" w:firstLine="454"/>
        <w:rPr>
          <w:rFonts w:ascii="宋体" w:hAnsi="宋体"/>
          <w:color w:val="000000" w:themeColor="text1"/>
          <w:sz w:val="24"/>
        </w:rPr>
      </w:pPr>
      <w:r>
        <w:rPr>
          <w:rFonts w:ascii="宋体" w:hAnsi="宋体" w:hint="eastAsia"/>
          <w:color w:val="000000" w:themeColor="text1"/>
          <w:sz w:val="24"/>
        </w:rPr>
        <w:t>非商业性：</w:t>
      </w:r>
      <w:r>
        <w:rPr>
          <w:rFonts w:ascii="宋体" w:hAnsi="宋体"/>
          <w:color w:val="000000" w:themeColor="text1"/>
          <w:sz w:val="24"/>
        </w:rPr>
        <w:t>__________________________</w:t>
      </w:r>
    </w:p>
    <w:p w:rsidR="00952415" w:rsidRDefault="00E6142C">
      <w:pPr>
        <w:tabs>
          <w:tab w:val="left" w:pos="5580"/>
        </w:tabs>
        <w:spacing w:before="120"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、最近三年的年度总营业额：</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hint="eastAsia"/>
          <w:color w:val="000000" w:themeColor="text1"/>
          <w:sz w:val="24"/>
        </w:rPr>
        <w:t xml:space="preserve">年份　　　　　国内　　　</w:t>
      </w:r>
      <w:r>
        <w:rPr>
          <w:rFonts w:ascii="宋体" w:hAnsi="宋体"/>
          <w:color w:val="000000" w:themeColor="text1"/>
          <w:sz w:val="24"/>
        </w:rPr>
        <w:t xml:space="preserve"> </w:t>
      </w:r>
      <w:r>
        <w:rPr>
          <w:rFonts w:ascii="宋体" w:hAnsi="宋体" w:hint="eastAsia"/>
          <w:color w:val="000000" w:themeColor="text1"/>
          <w:sz w:val="24"/>
        </w:rPr>
        <w:t xml:space="preserve">　　出口　</w:t>
      </w:r>
      <w:r>
        <w:rPr>
          <w:rFonts w:ascii="宋体" w:hAnsi="宋体"/>
          <w:color w:val="000000" w:themeColor="text1"/>
          <w:sz w:val="24"/>
        </w:rPr>
        <w:t xml:space="preserve"> </w:t>
      </w:r>
      <w:r>
        <w:rPr>
          <w:rFonts w:ascii="宋体" w:hAnsi="宋体" w:hint="eastAsia"/>
          <w:color w:val="000000" w:themeColor="text1"/>
          <w:sz w:val="24"/>
        </w:rPr>
        <w:t xml:space="preserve">　　　　总额</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lastRenderedPageBreak/>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952415" w:rsidRDefault="00E6142C">
      <w:pPr>
        <w:tabs>
          <w:tab w:val="left" w:pos="5580"/>
        </w:tabs>
        <w:spacing w:before="120" w:line="360" w:lineRule="auto"/>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952415" w:rsidRDefault="00E6142C">
      <w:pPr>
        <w:tabs>
          <w:tab w:val="left" w:pos="5580"/>
        </w:tabs>
        <w:spacing w:line="360" w:lineRule="auto"/>
        <w:rPr>
          <w:rFonts w:ascii="宋体" w:hAnsi="宋体"/>
          <w:color w:val="000000" w:themeColor="text1"/>
          <w:sz w:val="24"/>
        </w:rPr>
      </w:pPr>
      <w:r>
        <w:rPr>
          <w:rFonts w:ascii="宋体" w:hAnsi="宋体" w:hint="eastAsia"/>
          <w:color w:val="000000" w:themeColor="text1"/>
          <w:sz w:val="24"/>
        </w:rPr>
        <w:t>3、账号及开户银行的名称、地址：</w:t>
      </w:r>
      <w:r>
        <w:rPr>
          <w:rFonts w:ascii="宋体" w:hAnsi="宋体"/>
          <w:color w:val="000000" w:themeColor="text1"/>
          <w:sz w:val="24"/>
        </w:rPr>
        <w:t>_____________________________</w:t>
      </w:r>
    </w:p>
    <w:p w:rsidR="00952415" w:rsidRDefault="00E6142C">
      <w:pPr>
        <w:tabs>
          <w:tab w:val="left" w:pos="5580"/>
        </w:tabs>
        <w:spacing w:line="360" w:lineRule="auto"/>
        <w:rPr>
          <w:rFonts w:ascii="宋体" w:hAnsi="宋体"/>
          <w:color w:val="000000" w:themeColor="text1"/>
          <w:sz w:val="24"/>
        </w:rPr>
      </w:pPr>
      <w:r>
        <w:rPr>
          <w:rFonts w:ascii="宋体" w:hAnsi="宋体" w:hint="eastAsia"/>
          <w:color w:val="000000" w:themeColor="text1"/>
          <w:sz w:val="24"/>
        </w:rPr>
        <w:t>4、磋商人认为需要声明的其他情况</w:t>
      </w:r>
    </w:p>
    <w:p w:rsidR="00952415" w:rsidRDefault="00E6142C">
      <w:pPr>
        <w:tabs>
          <w:tab w:val="left" w:pos="5580"/>
        </w:tabs>
        <w:spacing w:line="360" w:lineRule="auto"/>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rsidR="00952415" w:rsidRDefault="00952415">
      <w:pPr>
        <w:tabs>
          <w:tab w:val="left" w:pos="5580"/>
        </w:tabs>
        <w:spacing w:line="360" w:lineRule="auto"/>
        <w:rPr>
          <w:rFonts w:ascii="宋体" w:hAnsi="宋体"/>
          <w:color w:val="000000" w:themeColor="text1"/>
          <w:sz w:val="24"/>
        </w:rPr>
      </w:pPr>
    </w:p>
    <w:p w:rsidR="00952415" w:rsidRDefault="00E6142C">
      <w:pPr>
        <w:tabs>
          <w:tab w:val="left" w:pos="5580"/>
        </w:tabs>
        <w:spacing w:line="360" w:lineRule="auto"/>
        <w:ind w:left="454"/>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__________________________________________</w:t>
      </w:r>
    </w:p>
    <w:p w:rsidR="00952415" w:rsidRDefault="00952415">
      <w:pPr>
        <w:tabs>
          <w:tab w:val="left" w:pos="5580"/>
        </w:tabs>
        <w:spacing w:line="360" w:lineRule="auto"/>
        <w:ind w:firstLineChars="200" w:firstLine="480"/>
        <w:rPr>
          <w:rFonts w:ascii="宋体" w:hAnsi="宋体"/>
          <w:color w:val="000000" w:themeColor="text1"/>
          <w:sz w:val="24"/>
        </w:rPr>
      </w:pPr>
    </w:p>
    <w:p w:rsidR="00952415" w:rsidRDefault="00E6142C">
      <w:pPr>
        <w:tabs>
          <w:tab w:val="left" w:pos="558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磋商人授权代表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___________________________</w:t>
      </w:r>
    </w:p>
    <w:p w:rsidR="00952415" w:rsidRDefault="00952415">
      <w:pPr>
        <w:pStyle w:val="a9"/>
        <w:tabs>
          <w:tab w:val="left" w:pos="5580"/>
        </w:tabs>
        <w:spacing w:line="360" w:lineRule="auto"/>
        <w:ind w:firstLineChars="200" w:firstLine="480"/>
        <w:rPr>
          <w:rFonts w:hAnsi="宋体"/>
          <w:color w:val="000000" w:themeColor="text1"/>
          <w:sz w:val="24"/>
        </w:rPr>
      </w:pPr>
    </w:p>
    <w:p w:rsidR="00952415" w:rsidRDefault="00E6142C">
      <w:pPr>
        <w:pStyle w:val="a9"/>
        <w:tabs>
          <w:tab w:val="left" w:pos="5580"/>
        </w:tabs>
        <w:spacing w:line="360" w:lineRule="auto"/>
        <w:ind w:firstLineChars="200" w:firstLine="480"/>
        <w:rPr>
          <w:rFonts w:hAnsi="宋体"/>
          <w:color w:val="000000" w:themeColor="text1"/>
          <w:sz w:val="24"/>
        </w:rPr>
      </w:pPr>
      <w:r>
        <w:rPr>
          <w:rFonts w:hAnsi="宋体" w:hint="eastAsia"/>
          <w:color w:val="000000" w:themeColor="text1"/>
          <w:sz w:val="24"/>
        </w:rPr>
        <w:t>公章：</w:t>
      </w:r>
      <w:r>
        <w:rPr>
          <w:rFonts w:hAnsi="宋体"/>
          <w:color w:val="000000" w:themeColor="text1"/>
          <w:sz w:val="24"/>
        </w:rPr>
        <w:t>__________________________________________</w:t>
      </w: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952415">
      <w:pPr>
        <w:tabs>
          <w:tab w:val="left" w:pos="5580"/>
        </w:tabs>
        <w:spacing w:before="120" w:line="360" w:lineRule="exact"/>
        <w:rPr>
          <w:rStyle w:val="1Char"/>
          <w:rFonts w:ascii="宋体" w:hAnsi="宋体"/>
          <w:color w:val="000000" w:themeColor="text1"/>
          <w:sz w:val="21"/>
          <w:szCs w:val="21"/>
        </w:rPr>
      </w:pPr>
    </w:p>
    <w:p w:rsidR="00952415" w:rsidRDefault="00E6142C">
      <w:pPr>
        <w:pStyle w:val="1"/>
        <w:tabs>
          <w:tab w:val="left" w:pos="285"/>
        </w:tabs>
        <w:spacing w:before="360" w:after="120"/>
        <w:rPr>
          <w:color w:val="000000" w:themeColor="text1"/>
          <w:sz w:val="21"/>
          <w:szCs w:val="21"/>
        </w:rPr>
      </w:pPr>
      <w:bookmarkStart w:id="257" w:name="_Toc493159792"/>
      <w:r>
        <w:rPr>
          <w:rFonts w:hint="eastAsia"/>
          <w:color w:val="000000" w:themeColor="text1"/>
          <w:sz w:val="21"/>
          <w:szCs w:val="21"/>
        </w:rPr>
        <w:lastRenderedPageBreak/>
        <w:t>附件</w:t>
      </w:r>
      <w:r>
        <w:rPr>
          <w:rFonts w:hint="eastAsia"/>
          <w:color w:val="000000" w:themeColor="text1"/>
          <w:sz w:val="21"/>
          <w:szCs w:val="21"/>
        </w:rPr>
        <w:t>7-8</w:t>
      </w:r>
      <w:r>
        <w:rPr>
          <w:rFonts w:hint="eastAsia"/>
          <w:color w:val="000000" w:themeColor="text1"/>
          <w:sz w:val="21"/>
          <w:szCs w:val="21"/>
        </w:rPr>
        <w:t>参加政府采购活动前三年内，在经营活动中没有重大违法记录的书面声明</w:t>
      </w:r>
      <w:bookmarkEnd w:id="257"/>
    </w:p>
    <w:p w:rsidR="00952415" w:rsidRDefault="00952415">
      <w:pPr>
        <w:tabs>
          <w:tab w:val="left" w:pos="5580"/>
        </w:tabs>
        <w:spacing w:before="120" w:line="360" w:lineRule="exact"/>
        <w:rPr>
          <w:rFonts w:ascii="宋体" w:hAnsi="宋体"/>
          <w:color w:val="000000" w:themeColor="text1"/>
          <w:sz w:val="24"/>
        </w:rPr>
      </w:pPr>
    </w:p>
    <w:p w:rsidR="00952415" w:rsidRDefault="00E6142C">
      <w:pPr>
        <w:spacing w:line="360" w:lineRule="auto"/>
        <w:jc w:val="center"/>
        <w:rPr>
          <w:bCs/>
          <w:color w:val="000000" w:themeColor="text1"/>
          <w:sz w:val="24"/>
        </w:rPr>
      </w:pPr>
      <w:r>
        <w:rPr>
          <w:rFonts w:hint="eastAsia"/>
          <w:b/>
          <w:bCs/>
          <w:color w:val="000000" w:themeColor="text1"/>
          <w:sz w:val="24"/>
        </w:rPr>
        <w:t>（包含以下内容，格式自拟，加盖单位公章）</w:t>
      </w:r>
    </w:p>
    <w:p w:rsidR="00952415" w:rsidRDefault="00E6142C">
      <w:pPr>
        <w:spacing w:line="360" w:lineRule="auto"/>
        <w:ind w:left="1" w:firstLineChars="200" w:firstLine="480"/>
        <w:rPr>
          <w:rFonts w:ascii="宋体" w:hAnsi="宋体"/>
          <w:color w:val="000000" w:themeColor="text1"/>
          <w:kern w:val="0"/>
          <w:sz w:val="24"/>
        </w:rPr>
      </w:pPr>
      <w:r>
        <w:rPr>
          <w:rFonts w:ascii="宋体" w:hAnsi="宋体" w:hint="eastAsia"/>
          <w:color w:val="000000" w:themeColor="text1"/>
          <w:kern w:val="0"/>
          <w:sz w:val="24"/>
        </w:rPr>
        <w:t>我公司</w:t>
      </w:r>
      <w:r>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952415" w:rsidRDefault="00952415">
      <w:pPr>
        <w:spacing w:line="360" w:lineRule="auto"/>
        <w:jc w:val="center"/>
        <w:rPr>
          <w:rFonts w:ascii="宋体" w:hAnsi="宋体"/>
          <w:b/>
          <w:color w:val="000000" w:themeColor="text1"/>
          <w:kern w:val="0"/>
          <w:sz w:val="24"/>
        </w:rPr>
      </w:pPr>
    </w:p>
    <w:p w:rsidR="00952415" w:rsidRDefault="00952415">
      <w:pPr>
        <w:spacing w:line="360" w:lineRule="auto"/>
        <w:jc w:val="center"/>
        <w:rPr>
          <w:rFonts w:ascii="宋体" w:hAnsi="宋体"/>
          <w:b/>
          <w:color w:val="000000" w:themeColor="text1"/>
          <w:kern w:val="0"/>
          <w:sz w:val="24"/>
        </w:rPr>
      </w:pPr>
    </w:p>
    <w:p w:rsidR="00952415" w:rsidRDefault="00E6142C">
      <w:pPr>
        <w:pStyle w:val="a9"/>
        <w:spacing w:line="360" w:lineRule="auto"/>
        <w:rPr>
          <w:rFonts w:hAnsi="宋体"/>
          <w:color w:val="000000" w:themeColor="text1"/>
        </w:rPr>
      </w:pPr>
      <w:r>
        <w:rPr>
          <w:rFonts w:hAnsi="宋体" w:hint="eastAsia"/>
          <w:color w:val="000000" w:themeColor="text1"/>
          <w:sz w:val="24"/>
          <w:szCs w:val="24"/>
        </w:rPr>
        <w:t>磋商人授权代表签字：</w:t>
      </w:r>
      <w:r>
        <w:rPr>
          <w:rFonts w:hAnsi="宋体" w:hint="eastAsia"/>
          <w:color w:val="000000" w:themeColor="text1"/>
        </w:rPr>
        <w:t>____________________________</w:t>
      </w:r>
    </w:p>
    <w:p w:rsidR="00952415" w:rsidRDefault="00952415">
      <w:pPr>
        <w:spacing w:line="360" w:lineRule="auto"/>
        <w:rPr>
          <w:rFonts w:ascii="宋体" w:hAnsi="宋体"/>
          <w:color w:val="000000" w:themeColor="text1"/>
          <w:sz w:val="24"/>
        </w:rPr>
      </w:pPr>
    </w:p>
    <w:p w:rsidR="00952415" w:rsidRDefault="00E6142C">
      <w:pPr>
        <w:spacing w:line="360" w:lineRule="auto"/>
        <w:rPr>
          <w:color w:val="000000" w:themeColor="text1"/>
          <w:szCs w:val="21"/>
        </w:rPr>
      </w:pPr>
      <w:r>
        <w:rPr>
          <w:rFonts w:ascii="宋体" w:hAnsi="宋体" w:hint="eastAsia"/>
          <w:color w:val="000000" w:themeColor="text1"/>
          <w:sz w:val="24"/>
        </w:rPr>
        <w:t xml:space="preserve">磋商人(盖章):   </w:t>
      </w:r>
      <w:r>
        <w:rPr>
          <w:rFonts w:ascii="宋体" w:hAnsi="宋体"/>
          <w:color w:val="000000" w:themeColor="text1"/>
          <w:sz w:val="24"/>
          <w:u w:val="single"/>
        </w:rPr>
        <w:tab/>
      </w:r>
      <w:r>
        <w:rPr>
          <w:color w:val="000000" w:themeColor="text1"/>
        </w:rPr>
        <w:br w:type="page"/>
      </w:r>
    </w:p>
    <w:p w:rsidR="00952415" w:rsidRDefault="00E6142C">
      <w:pPr>
        <w:pStyle w:val="1"/>
        <w:tabs>
          <w:tab w:val="left" w:pos="285"/>
        </w:tabs>
        <w:spacing w:before="360" w:after="120"/>
        <w:rPr>
          <w:color w:val="000000" w:themeColor="text1"/>
          <w:sz w:val="21"/>
          <w:szCs w:val="21"/>
        </w:rPr>
      </w:pPr>
      <w:bookmarkStart w:id="258" w:name="_Toc493159793"/>
      <w:r>
        <w:rPr>
          <w:rFonts w:hint="eastAsia"/>
          <w:color w:val="000000" w:themeColor="text1"/>
          <w:sz w:val="21"/>
          <w:szCs w:val="21"/>
        </w:rPr>
        <w:lastRenderedPageBreak/>
        <w:t>附件</w:t>
      </w:r>
      <w:r>
        <w:rPr>
          <w:rFonts w:hint="eastAsia"/>
          <w:color w:val="000000" w:themeColor="text1"/>
          <w:sz w:val="21"/>
          <w:szCs w:val="21"/>
        </w:rPr>
        <w:t>7-9</w:t>
      </w:r>
      <w:r>
        <w:rPr>
          <w:rFonts w:hint="eastAsia"/>
          <w:color w:val="000000" w:themeColor="text1"/>
          <w:sz w:val="21"/>
          <w:szCs w:val="21"/>
        </w:rPr>
        <w:t>磋商响应文件要求的其他资格证明文件</w:t>
      </w:r>
      <w:bookmarkEnd w:id="258"/>
    </w:p>
    <w:p w:rsidR="00952415" w:rsidRDefault="00952415">
      <w:pPr>
        <w:spacing w:line="360" w:lineRule="auto"/>
        <w:rPr>
          <w:color w:val="000000" w:themeColor="text1"/>
          <w:szCs w:val="21"/>
        </w:rPr>
      </w:pPr>
    </w:p>
    <w:p w:rsidR="00952415" w:rsidRDefault="00E6142C">
      <w:pPr>
        <w:spacing w:line="360" w:lineRule="auto"/>
        <w:jc w:val="center"/>
        <w:rPr>
          <w:rFonts w:ascii="宋体" w:hAnsi="宋体"/>
          <w:color w:val="000000" w:themeColor="text1"/>
          <w:sz w:val="24"/>
        </w:rPr>
      </w:pPr>
      <w:r>
        <w:rPr>
          <w:rFonts w:ascii="宋体" w:hAnsi="宋体" w:cs="宋体" w:hint="eastAsia"/>
          <w:b/>
          <w:color w:val="000000" w:themeColor="text1"/>
          <w:kern w:val="0"/>
          <w:sz w:val="24"/>
        </w:rPr>
        <w:t>（复印件加盖本单位的公章）</w:t>
      </w:r>
    </w:p>
    <w:p w:rsidR="00952415" w:rsidRDefault="00E6142C">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w:t>
      </w:r>
    </w:p>
    <w:p w:rsidR="00952415" w:rsidRDefault="00952415">
      <w:pPr>
        <w:spacing w:line="360" w:lineRule="auto"/>
        <w:rPr>
          <w:rFonts w:ascii="宋体" w:hAnsi="宋体" w:cs="宋体"/>
          <w:b/>
          <w:color w:val="000000" w:themeColor="text1"/>
          <w:kern w:val="0"/>
          <w:sz w:val="24"/>
        </w:rPr>
      </w:pPr>
    </w:p>
    <w:p w:rsidR="00952415" w:rsidRDefault="00E6142C">
      <w:pPr>
        <w:pStyle w:val="a9"/>
        <w:tabs>
          <w:tab w:val="left" w:pos="5580"/>
        </w:tabs>
        <w:spacing w:line="360" w:lineRule="auto"/>
        <w:rPr>
          <w:rFonts w:hAnsi="宋体"/>
          <w:b/>
          <w:bCs/>
          <w:color w:val="000000"/>
          <w:sz w:val="24"/>
        </w:rPr>
      </w:pPr>
      <w:r>
        <w:rPr>
          <w:rFonts w:hAnsi="宋体" w:cs="宋体" w:hint="eastAsia"/>
          <w:b/>
          <w:color w:val="000000" w:themeColor="text1"/>
          <w:kern w:val="0"/>
          <w:sz w:val="24"/>
        </w:rPr>
        <w:t>2、</w:t>
      </w:r>
      <w:r>
        <w:rPr>
          <w:rFonts w:hAnsi="宋体" w:hint="eastAsia"/>
          <w:b/>
          <w:color w:val="000000"/>
          <w:sz w:val="24"/>
        </w:rPr>
        <w:t xml:space="preserve">制造厂商授权书　</w:t>
      </w:r>
      <w:r>
        <w:rPr>
          <w:rFonts w:hAnsi="宋体" w:hint="eastAsia"/>
          <w:b/>
          <w:bCs/>
          <w:color w:val="000000"/>
          <w:sz w:val="24"/>
        </w:rPr>
        <w:t>（格式）</w:t>
      </w:r>
    </w:p>
    <w:p w:rsidR="00952415" w:rsidRDefault="00952415">
      <w:pPr>
        <w:pStyle w:val="a9"/>
        <w:tabs>
          <w:tab w:val="left" w:pos="5580"/>
        </w:tabs>
        <w:spacing w:line="360" w:lineRule="auto"/>
        <w:ind w:left="424" w:firstLine="240"/>
        <w:jc w:val="center"/>
        <w:rPr>
          <w:rFonts w:hAnsi="宋体"/>
          <w:b/>
          <w:color w:val="000000"/>
          <w:sz w:val="24"/>
        </w:rPr>
      </w:pPr>
    </w:p>
    <w:p w:rsidR="00952415" w:rsidRDefault="00E6142C">
      <w:pPr>
        <w:tabs>
          <w:tab w:val="left" w:pos="5580"/>
        </w:tabs>
        <w:spacing w:before="120"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采购代理机构</w:t>
      </w:r>
    </w:p>
    <w:p w:rsidR="00952415" w:rsidRDefault="00952415">
      <w:pPr>
        <w:tabs>
          <w:tab w:val="left" w:pos="5580"/>
        </w:tabs>
        <w:spacing w:before="120" w:line="360" w:lineRule="auto"/>
        <w:rPr>
          <w:rFonts w:ascii="宋体" w:hAnsi="宋体"/>
          <w:color w:val="000000"/>
          <w:sz w:val="24"/>
        </w:rPr>
      </w:pPr>
    </w:p>
    <w:p w:rsidR="00952415" w:rsidRDefault="00E6142C">
      <w:pPr>
        <w:pStyle w:val="a9"/>
        <w:tabs>
          <w:tab w:val="left" w:pos="5580"/>
        </w:tabs>
        <w:spacing w:line="360" w:lineRule="auto"/>
        <w:ind w:firstLine="420"/>
        <w:rPr>
          <w:rFonts w:hAnsi="宋体"/>
          <w:color w:val="000000"/>
          <w:sz w:val="24"/>
        </w:rPr>
      </w:pPr>
      <w:r>
        <w:rPr>
          <w:rFonts w:hAnsi="宋体" w:hint="eastAsia"/>
          <w:color w:val="000000"/>
          <w:sz w:val="24"/>
        </w:rPr>
        <w:t>我们（</w:t>
      </w:r>
      <w:r>
        <w:rPr>
          <w:rFonts w:hAnsi="宋体" w:hint="eastAsia"/>
          <w:color w:val="000000"/>
          <w:sz w:val="24"/>
          <w:u w:val="single"/>
        </w:rPr>
        <w:t>制造商名称</w:t>
      </w:r>
      <w:r>
        <w:rPr>
          <w:rFonts w:hAnsi="宋体" w:hint="eastAsia"/>
          <w:color w:val="000000"/>
          <w:sz w:val="24"/>
        </w:rPr>
        <w:t>）是按（</w:t>
      </w:r>
      <w:r>
        <w:rPr>
          <w:rFonts w:hAnsi="宋体" w:hint="eastAsia"/>
          <w:color w:val="000000"/>
          <w:sz w:val="24"/>
          <w:u w:val="single"/>
        </w:rPr>
        <w:t>国家名称</w:t>
      </w:r>
      <w:r>
        <w:rPr>
          <w:rFonts w:hAnsi="宋体" w:hint="eastAsia"/>
          <w:color w:val="000000"/>
          <w:sz w:val="24"/>
        </w:rPr>
        <w:t>）法律成立的一家制造商，主要营业地点设在（</w:t>
      </w:r>
      <w:r>
        <w:rPr>
          <w:rFonts w:hAnsi="宋体" w:hint="eastAsia"/>
          <w:color w:val="000000"/>
          <w:sz w:val="24"/>
          <w:u w:val="single"/>
        </w:rPr>
        <w:t>制造商地址</w:t>
      </w:r>
      <w:r>
        <w:rPr>
          <w:rFonts w:hAnsi="宋体" w:hint="eastAsia"/>
          <w:color w:val="000000"/>
          <w:sz w:val="24"/>
        </w:rPr>
        <w:t>）。兹指派按（</w:t>
      </w:r>
      <w:r>
        <w:rPr>
          <w:rFonts w:hAnsi="宋体" w:hint="eastAsia"/>
          <w:color w:val="000000"/>
          <w:sz w:val="24"/>
          <w:u w:val="single"/>
        </w:rPr>
        <w:t>国家名称</w:t>
      </w:r>
      <w:r>
        <w:rPr>
          <w:rFonts w:hAnsi="宋体" w:hint="eastAsia"/>
          <w:color w:val="000000"/>
          <w:sz w:val="24"/>
        </w:rPr>
        <w:t>）的法律正式成立的，主要营业地点设在（</w:t>
      </w:r>
      <w:r>
        <w:rPr>
          <w:rFonts w:hAnsi="宋体" w:hint="eastAsia"/>
          <w:color w:val="000000"/>
          <w:sz w:val="24"/>
          <w:u w:val="single"/>
        </w:rPr>
        <w:t>经销商地址</w:t>
      </w:r>
      <w:r>
        <w:rPr>
          <w:rFonts w:hAnsi="宋体" w:hint="eastAsia"/>
          <w:color w:val="000000"/>
          <w:sz w:val="24"/>
        </w:rPr>
        <w:t>）的（</w:t>
      </w:r>
      <w:r>
        <w:rPr>
          <w:rFonts w:hAnsi="宋体" w:hint="eastAsia"/>
          <w:color w:val="000000"/>
          <w:sz w:val="24"/>
          <w:u w:val="single"/>
        </w:rPr>
        <w:t>经销商名称</w:t>
      </w:r>
      <w:r>
        <w:rPr>
          <w:rFonts w:hAnsi="宋体" w:hint="eastAsia"/>
          <w:color w:val="000000"/>
          <w:sz w:val="24"/>
        </w:rPr>
        <w:t>）作为我方真正的合法的代理人进行下列有效的活动：</w:t>
      </w:r>
    </w:p>
    <w:p w:rsidR="00952415" w:rsidRDefault="00E6142C">
      <w:pPr>
        <w:pStyle w:val="a9"/>
        <w:numPr>
          <w:ilvl w:val="0"/>
          <w:numId w:val="4"/>
        </w:numPr>
        <w:tabs>
          <w:tab w:val="left" w:pos="5580"/>
        </w:tabs>
        <w:spacing w:line="360" w:lineRule="auto"/>
        <w:rPr>
          <w:rFonts w:hAnsi="宋体"/>
          <w:color w:val="000000"/>
          <w:sz w:val="24"/>
        </w:rPr>
      </w:pPr>
      <w:r>
        <w:rPr>
          <w:rFonts w:hAnsi="宋体" w:hint="eastAsia"/>
          <w:color w:val="000000"/>
          <w:sz w:val="24"/>
        </w:rPr>
        <w:t>代表我方办理贵方第</w:t>
      </w:r>
      <w:r>
        <w:rPr>
          <w:rFonts w:hAnsi="宋体" w:hint="eastAsia"/>
          <w:color w:val="000000"/>
          <w:sz w:val="24"/>
          <w:u w:val="single"/>
        </w:rPr>
        <w:t xml:space="preserve">　　（招标编号）　　</w:t>
      </w:r>
      <w:r>
        <w:rPr>
          <w:rFonts w:hAnsi="宋体" w:hint="eastAsia"/>
          <w:color w:val="000000"/>
          <w:sz w:val="24"/>
        </w:rPr>
        <w:t>号招标文件要求提供的由我方制造的</w:t>
      </w:r>
      <w:r>
        <w:rPr>
          <w:rFonts w:hAnsi="宋体" w:hint="eastAsia"/>
          <w:color w:val="000000"/>
          <w:sz w:val="24"/>
          <w:u w:val="single"/>
        </w:rPr>
        <w:t>（货物名称和品牌型号）</w:t>
      </w:r>
      <w:r>
        <w:rPr>
          <w:rFonts w:hAnsi="宋体" w:hint="eastAsia"/>
          <w:color w:val="000000"/>
          <w:sz w:val="24"/>
        </w:rPr>
        <w:t>的有关事宜，并对我方具有约束力。</w:t>
      </w:r>
    </w:p>
    <w:p w:rsidR="00952415" w:rsidRDefault="00E6142C">
      <w:pPr>
        <w:pStyle w:val="a9"/>
        <w:tabs>
          <w:tab w:val="left" w:pos="5580"/>
        </w:tabs>
        <w:spacing w:line="360" w:lineRule="auto"/>
        <w:ind w:left="1261" w:hanging="780"/>
        <w:rPr>
          <w:rFonts w:hAnsi="宋体"/>
          <w:color w:val="000000"/>
          <w:sz w:val="24"/>
        </w:rPr>
      </w:pPr>
      <w:r>
        <w:rPr>
          <w:rFonts w:hAnsi="宋体" w:hint="eastAsia"/>
          <w:color w:val="000000"/>
          <w:sz w:val="24"/>
        </w:rPr>
        <w:t>（2） 作为制造商，我方保证以投标合作者来约束自己，并对该投标共同和分别承担招标文件中所规定的义务。</w:t>
      </w:r>
    </w:p>
    <w:p w:rsidR="00952415" w:rsidRDefault="00E6142C">
      <w:pPr>
        <w:pStyle w:val="a9"/>
        <w:tabs>
          <w:tab w:val="left" w:pos="5580"/>
        </w:tabs>
        <w:spacing w:line="360" w:lineRule="auto"/>
        <w:ind w:left="1261" w:hanging="780"/>
        <w:rPr>
          <w:rFonts w:hAnsi="宋体"/>
          <w:color w:val="000000"/>
          <w:sz w:val="24"/>
        </w:rPr>
      </w:pPr>
      <w:r>
        <w:rPr>
          <w:rFonts w:hAnsi="宋体" w:hint="eastAsia"/>
          <w:color w:val="000000"/>
          <w:sz w:val="24"/>
        </w:rPr>
        <w:t>（3） 我方兹授予</w:t>
      </w:r>
      <w:r>
        <w:rPr>
          <w:rFonts w:hAnsi="宋体" w:hint="eastAsia"/>
          <w:color w:val="000000"/>
          <w:sz w:val="24"/>
          <w:u w:val="single"/>
        </w:rPr>
        <w:t xml:space="preserve">　　（经销商名称）　　</w:t>
      </w:r>
      <w:r>
        <w:rPr>
          <w:rFonts w:hAnsi="宋体" w:hint="eastAsia"/>
          <w:color w:val="000000"/>
          <w:sz w:val="24"/>
        </w:rPr>
        <w:t>全权办理和履行上述我方为完成上述各点所必须的事宜，具有替换或撤销的全权。兹确认</w:t>
      </w:r>
      <w:r>
        <w:rPr>
          <w:rFonts w:hAnsi="宋体" w:hint="eastAsia"/>
          <w:color w:val="000000"/>
          <w:sz w:val="24"/>
          <w:u w:val="single"/>
        </w:rPr>
        <w:t xml:space="preserve">　　（经销商名称）　　</w:t>
      </w:r>
      <w:r>
        <w:rPr>
          <w:rFonts w:hAnsi="宋体" w:hint="eastAsia"/>
          <w:color w:val="000000"/>
          <w:sz w:val="24"/>
        </w:rPr>
        <w:t>或其正式授权代表依此合法地办理一切事宜。</w:t>
      </w:r>
    </w:p>
    <w:p w:rsidR="00952415" w:rsidRDefault="00E6142C">
      <w:pPr>
        <w:pStyle w:val="a9"/>
        <w:tabs>
          <w:tab w:val="left" w:pos="5580"/>
        </w:tabs>
        <w:spacing w:line="360" w:lineRule="auto"/>
        <w:ind w:left="1261" w:hanging="780"/>
        <w:rPr>
          <w:rFonts w:hAnsi="宋体"/>
          <w:color w:val="000000"/>
          <w:sz w:val="24"/>
        </w:rPr>
      </w:pPr>
      <w:r>
        <w:rPr>
          <w:rFonts w:hAnsi="宋体" w:hint="eastAsia"/>
          <w:color w:val="000000"/>
          <w:sz w:val="24"/>
        </w:rPr>
        <w:t>（4）　我方于</w:t>
      </w:r>
      <w:r>
        <w:rPr>
          <w:rFonts w:hAnsi="宋体" w:hint="eastAsia"/>
          <w:color w:val="000000"/>
          <w:sz w:val="24"/>
          <w:u w:val="single"/>
        </w:rPr>
        <w:t xml:space="preserve">　　　</w:t>
      </w:r>
      <w:r>
        <w:rPr>
          <w:rFonts w:hAnsi="宋体" w:hint="eastAsia"/>
          <w:color w:val="000000"/>
          <w:sz w:val="24"/>
        </w:rPr>
        <w:t>年</w:t>
      </w:r>
      <w:r>
        <w:rPr>
          <w:rFonts w:hAnsi="宋体" w:hint="eastAsia"/>
          <w:color w:val="000000"/>
          <w:sz w:val="24"/>
          <w:u w:val="single"/>
        </w:rPr>
        <w:t xml:space="preserve">　　　</w:t>
      </w:r>
      <w:r>
        <w:rPr>
          <w:rFonts w:hAnsi="宋体" w:hint="eastAsia"/>
          <w:color w:val="000000"/>
          <w:sz w:val="24"/>
        </w:rPr>
        <w:t>月</w:t>
      </w:r>
      <w:r>
        <w:rPr>
          <w:rFonts w:hAnsi="宋体" w:hint="eastAsia"/>
          <w:color w:val="000000"/>
          <w:sz w:val="24"/>
          <w:u w:val="single"/>
        </w:rPr>
        <w:t xml:space="preserve">　　　</w:t>
      </w:r>
      <w:r>
        <w:rPr>
          <w:rFonts w:hAnsi="宋体" w:hint="eastAsia"/>
          <w:color w:val="000000"/>
          <w:sz w:val="24"/>
        </w:rPr>
        <w:t>日签署本文件，以此为证。</w:t>
      </w:r>
    </w:p>
    <w:p w:rsidR="00952415" w:rsidRDefault="00952415">
      <w:pPr>
        <w:pStyle w:val="a9"/>
        <w:tabs>
          <w:tab w:val="left" w:pos="5580"/>
        </w:tabs>
        <w:spacing w:line="360" w:lineRule="auto"/>
        <w:rPr>
          <w:rFonts w:hAnsi="宋体"/>
          <w:color w:val="000000"/>
          <w:sz w:val="24"/>
        </w:rPr>
      </w:pPr>
    </w:p>
    <w:p w:rsidR="00952415" w:rsidRDefault="00E6142C">
      <w:pPr>
        <w:pStyle w:val="a9"/>
        <w:tabs>
          <w:tab w:val="left" w:pos="5580"/>
        </w:tabs>
        <w:spacing w:line="360" w:lineRule="auto"/>
        <w:ind w:left="424" w:firstLine="240"/>
        <w:rPr>
          <w:rFonts w:hAnsi="宋体"/>
          <w:color w:val="000000"/>
          <w:sz w:val="24"/>
        </w:rPr>
      </w:pPr>
      <w:r>
        <w:rPr>
          <w:rFonts w:hAnsi="宋体" w:hint="eastAsia"/>
          <w:color w:val="000000"/>
          <w:sz w:val="24"/>
        </w:rPr>
        <w:t>制造商名称（盖章，国外制造商可签字）______________</w:t>
      </w:r>
    </w:p>
    <w:p w:rsidR="00952415" w:rsidRDefault="00952415">
      <w:pPr>
        <w:pStyle w:val="a9"/>
        <w:tabs>
          <w:tab w:val="left" w:pos="5580"/>
        </w:tabs>
        <w:spacing w:line="360" w:lineRule="auto"/>
        <w:ind w:left="424" w:firstLine="240"/>
        <w:rPr>
          <w:rFonts w:hAnsi="宋体"/>
          <w:color w:val="000000"/>
          <w:sz w:val="24"/>
        </w:rPr>
      </w:pPr>
    </w:p>
    <w:p w:rsidR="00952415" w:rsidRDefault="00E6142C">
      <w:pPr>
        <w:pStyle w:val="a9"/>
        <w:tabs>
          <w:tab w:val="left" w:pos="5580"/>
        </w:tabs>
        <w:spacing w:line="360" w:lineRule="auto"/>
        <w:ind w:left="424" w:firstLine="240"/>
        <w:jc w:val="center"/>
        <w:rPr>
          <w:rFonts w:hAnsi="宋体"/>
          <w:color w:val="000000"/>
          <w:sz w:val="24"/>
        </w:rPr>
      </w:pPr>
      <w:r>
        <w:rPr>
          <w:rFonts w:hAnsi="宋体" w:hint="eastAsia"/>
          <w:color w:val="000000"/>
          <w:sz w:val="24"/>
        </w:rPr>
        <w:t>（注：</w:t>
      </w:r>
      <w:r w:rsidR="00DE7BE2">
        <w:rPr>
          <w:rFonts w:hAnsi="宋体" w:hint="eastAsia"/>
          <w:color w:val="000000"/>
          <w:sz w:val="24"/>
        </w:rPr>
        <w:t>第五部分</w:t>
      </w:r>
      <w:bookmarkStart w:id="259" w:name="_GoBack"/>
      <w:bookmarkEnd w:id="259"/>
      <w:r>
        <w:rPr>
          <w:rFonts w:hAnsi="宋体" w:hint="eastAsia"/>
          <w:color w:val="000000"/>
          <w:sz w:val="24"/>
        </w:rPr>
        <w:t>明确要求提供制造厂商授权的进口产品必须提供该授权书，其它产品不是必须提供）</w:t>
      </w:r>
    </w:p>
    <w:p w:rsidR="00952415" w:rsidRDefault="00952415">
      <w:pPr>
        <w:spacing w:line="360" w:lineRule="auto"/>
        <w:rPr>
          <w:rFonts w:ascii="宋体" w:hAnsi="宋体" w:cs="宋体"/>
          <w:b/>
          <w:color w:val="000000" w:themeColor="text1"/>
          <w:kern w:val="0"/>
          <w:sz w:val="24"/>
        </w:rPr>
      </w:pPr>
    </w:p>
    <w:p w:rsidR="00952415" w:rsidRDefault="00E6142C">
      <w:pPr>
        <w:pStyle w:val="1"/>
        <w:tabs>
          <w:tab w:val="left" w:pos="285"/>
        </w:tabs>
        <w:spacing w:before="360" w:after="120"/>
        <w:rPr>
          <w:bCs/>
          <w:color w:val="000000" w:themeColor="text1"/>
          <w:sz w:val="21"/>
          <w:szCs w:val="21"/>
        </w:rPr>
      </w:pPr>
      <w:bookmarkStart w:id="260" w:name="_Toc493159794"/>
      <w:bookmarkStart w:id="261" w:name="_Toc416168003"/>
      <w:bookmarkStart w:id="262" w:name="_Toc419916517"/>
      <w:bookmarkStart w:id="263" w:name="_Toc415673970"/>
      <w:r>
        <w:rPr>
          <w:rFonts w:hint="eastAsia"/>
          <w:color w:val="000000" w:themeColor="text1"/>
          <w:sz w:val="21"/>
          <w:szCs w:val="21"/>
        </w:rPr>
        <w:t>附件</w:t>
      </w:r>
      <w:r>
        <w:rPr>
          <w:rFonts w:hint="eastAsia"/>
          <w:color w:val="000000" w:themeColor="text1"/>
          <w:sz w:val="21"/>
          <w:szCs w:val="21"/>
        </w:rPr>
        <w:t>7-10</w:t>
      </w:r>
      <w:r>
        <w:rPr>
          <w:color w:val="000000" w:themeColor="text1"/>
          <w:sz w:val="21"/>
          <w:szCs w:val="21"/>
        </w:rPr>
        <w:t>—</w:t>
      </w:r>
      <w:r>
        <w:rPr>
          <w:rFonts w:hint="eastAsia"/>
          <w:color w:val="000000" w:themeColor="text1"/>
          <w:sz w:val="21"/>
          <w:szCs w:val="21"/>
        </w:rPr>
        <w:t>磋商人认为有必要提交的</w:t>
      </w:r>
      <w:r>
        <w:rPr>
          <w:color w:val="000000" w:themeColor="text1"/>
          <w:sz w:val="21"/>
          <w:szCs w:val="21"/>
        </w:rPr>
        <w:t>其他资格证明文件</w:t>
      </w:r>
      <w:bookmarkEnd w:id="260"/>
      <w:r>
        <w:rPr>
          <w:color w:val="000000" w:themeColor="text1"/>
          <w:sz w:val="21"/>
          <w:szCs w:val="21"/>
        </w:rPr>
        <w:br w:type="page"/>
      </w:r>
      <w:bookmarkEnd w:id="261"/>
      <w:bookmarkEnd w:id="262"/>
      <w:bookmarkEnd w:id="263"/>
    </w:p>
    <w:p w:rsidR="00952415" w:rsidRDefault="00E6142C">
      <w:pPr>
        <w:pStyle w:val="1"/>
        <w:tabs>
          <w:tab w:val="left" w:pos="285"/>
        </w:tabs>
        <w:spacing w:before="360" w:after="120"/>
        <w:rPr>
          <w:color w:val="000000" w:themeColor="text1"/>
          <w:sz w:val="21"/>
          <w:szCs w:val="21"/>
        </w:rPr>
      </w:pPr>
      <w:bookmarkStart w:id="264" w:name="_Toc493159795"/>
      <w:r>
        <w:rPr>
          <w:rFonts w:hint="eastAsia"/>
          <w:color w:val="000000" w:themeColor="text1"/>
          <w:sz w:val="21"/>
          <w:szCs w:val="21"/>
        </w:rPr>
        <w:lastRenderedPageBreak/>
        <w:t>附件</w:t>
      </w:r>
      <w:r>
        <w:rPr>
          <w:rFonts w:hint="eastAsia"/>
          <w:color w:val="000000" w:themeColor="text1"/>
          <w:sz w:val="21"/>
          <w:szCs w:val="21"/>
        </w:rPr>
        <w:t>8</w:t>
      </w:r>
      <w:r>
        <w:rPr>
          <w:color w:val="000000" w:themeColor="text1"/>
          <w:sz w:val="21"/>
          <w:szCs w:val="21"/>
        </w:rPr>
        <w:t>—</w:t>
      </w:r>
      <w:r>
        <w:rPr>
          <w:rFonts w:hint="eastAsia"/>
          <w:color w:val="000000" w:themeColor="text1"/>
          <w:sz w:val="21"/>
          <w:szCs w:val="21"/>
        </w:rPr>
        <w:t>磋商人综合情况一览表</w:t>
      </w:r>
      <w:bookmarkEnd w:id="264"/>
    </w:p>
    <w:p w:rsidR="00952415" w:rsidRDefault="00952415">
      <w:pPr>
        <w:spacing w:line="360" w:lineRule="auto"/>
        <w:rPr>
          <w:rFonts w:ascii="宋体" w:hAnsi="宋体" w:cs="宋体"/>
          <w:b/>
          <w:color w:val="000000" w:themeColor="text1"/>
          <w:kern w:val="0"/>
          <w:sz w:val="24"/>
        </w:rPr>
      </w:pPr>
    </w:p>
    <w:p w:rsidR="00952415" w:rsidRDefault="00E6142C">
      <w:pPr>
        <w:jc w:val="center"/>
        <w:rPr>
          <w:rFonts w:ascii="宋体" w:hAnsi="宋体"/>
          <w:b/>
          <w:bCs/>
          <w:color w:val="000000" w:themeColor="text1"/>
          <w:sz w:val="24"/>
        </w:rPr>
      </w:pPr>
      <w:r>
        <w:rPr>
          <w:rFonts w:ascii="宋体" w:hAnsi="宋体" w:hint="eastAsia"/>
          <w:b/>
          <w:bCs/>
          <w:color w:val="000000" w:themeColor="text1"/>
          <w:sz w:val="24"/>
        </w:rPr>
        <w:t xml:space="preserve">       磋商人综合情况一览表（可加部分说明）</w:t>
      </w:r>
    </w:p>
    <w:p w:rsidR="00952415" w:rsidRDefault="00952415">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52415">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952415">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952415" w:rsidRDefault="00952415">
            <w:pPr>
              <w:autoSpaceDE w:val="0"/>
              <w:autoSpaceDN w:val="0"/>
              <w:adjustRightInd w:val="0"/>
              <w:spacing w:before="25" w:after="25"/>
              <w:jc w:val="center"/>
              <w:rPr>
                <w:rFonts w:ascii="宋体" w:hAnsi="宋体"/>
                <w:color w:val="000000" w:themeColor="text1"/>
                <w:sz w:val="24"/>
                <w:lang w:val="zh-CN"/>
              </w:rPr>
            </w:pPr>
          </w:p>
        </w:tc>
      </w:tr>
      <w:tr w:rsidR="00952415">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952415">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952415">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952415">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952415">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952415" w:rsidRDefault="00E6142C">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952415" w:rsidRDefault="00952415">
            <w:pPr>
              <w:autoSpaceDE w:val="0"/>
              <w:autoSpaceDN w:val="0"/>
              <w:adjustRightInd w:val="0"/>
              <w:spacing w:before="25" w:after="25"/>
              <w:jc w:val="center"/>
              <w:rPr>
                <w:rFonts w:ascii="宋体" w:hAnsi="宋体"/>
                <w:color w:val="000000" w:themeColor="text1"/>
                <w:lang w:val="zh-CN"/>
              </w:rPr>
            </w:pPr>
          </w:p>
        </w:tc>
      </w:tr>
    </w:tbl>
    <w:p w:rsidR="00952415" w:rsidRDefault="00E6142C">
      <w:pPr>
        <w:pStyle w:val="a9"/>
        <w:spacing w:line="360" w:lineRule="auto"/>
        <w:rPr>
          <w:rFonts w:hAnsi="宋体"/>
          <w:color w:val="000000" w:themeColor="text1"/>
          <w:sz w:val="24"/>
        </w:rPr>
      </w:pPr>
      <w:r>
        <w:rPr>
          <w:rFonts w:hAnsi="宋体"/>
          <w:bCs/>
          <w:color w:val="000000" w:themeColor="text1"/>
          <w:sz w:val="24"/>
        </w:rPr>
        <w:t>法定代表人或其委托代理人</w:t>
      </w:r>
      <w:r>
        <w:rPr>
          <w:rFonts w:hAnsi="宋体"/>
          <w:bCs/>
          <w:color w:val="000000" w:themeColor="text1"/>
          <w:sz w:val="24"/>
          <w:szCs w:val="24"/>
        </w:rPr>
        <w:t>(签字或盖章)：</w:t>
      </w:r>
      <w:r>
        <w:rPr>
          <w:rFonts w:hAnsi="宋体"/>
          <w:color w:val="000000" w:themeColor="text1"/>
          <w:sz w:val="24"/>
        </w:rPr>
        <w:t>_______________</w:t>
      </w:r>
    </w:p>
    <w:p w:rsidR="00952415" w:rsidRDefault="00E6142C">
      <w:pPr>
        <w:pStyle w:val="a9"/>
        <w:tabs>
          <w:tab w:val="left" w:pos="5100"/>
        </w:tabs>
        <w:spacing w:before="120" w:line="360" w:lineRule="auto"/>
        <w:rPr>
          <w:rFonts w:hAnsi="宋体"/>
          <w:color w:val="000000" w:themeColor="text1"/>
          <w:sz w:val="24"/>
          <w:u w:val="single"/>
        </w:rPr>
      </w:pPr>
      <w:r>
        <w:rPr>
          <w:rFonts w:hAnsi="宋体"/>
          <w:color w:val="000000" w:themeColor="text1"/>
          <w:sz w:val="24"/>
          <w:szCs w:val="24"/>
        </w:rPr>
        <w:t>磋商人</w:t>
      </w:r>
      <w:r>
        <w:rPr>
          <w:rFonts w:hAnsi="宋体"/>
          <w:color w:val="000000" w:themeColor="text1"/>
          <w:sz w:val="24"/>
        </w:rPr>
        <w:t>名称(盖章): ______________________</w:t>
      </w:r>
    </w:p>
    <w:p w:rsidR="00952415" w:rsidRDefault="00E6142C">
      <w:pPr>
        <w:pStyle w:val="a9"/>
        <w:tabs>
          <w:tab w:val="left" w:pos="5100"/>
        </w:tabs>
        <w:spacing w:before="120" w:line="360" w:lineRule="auto"/>
        <w:rPr>
          <w:rFonts w:ascii="Times New Roman" w:hAnsi="Times New Roman"/>
          <w:b/>
          <w:bCs/>
          <w:color w:val="000000" w:themeColor="text1"/>
        </w:rPr>
      </w:pPr>
      <w:r>
        <w:rPr>
          <w:rFonts w:hAnsi="宋体"/>
          <w:color w:val="000000" w:themeColor="text1"/>
          <w:sz w:val="24"/>
        </w:rPr>
        <w:t>201</w:t>
      </w:r>
      <w:r>
        <w:rPr>
          <w:rFonts w:hAnsi="宋体" w:hint="eastAsia"/>
          <w:color w:val="000000" w:themeColor="text1"/>
          <w:sz w:val="24"/>
        </w:rPr>
        <w:t>8</w:t>
      </w:r>
      <w:r>
        <w:rPr>
          <w:rFonts w:hAnsi="宋体"/>
          <w:color w:val="000000" w:themeColor="text1"/>
          <w:sz w:val="24"/>
        </w:rPr>
        <w:t>年   月  日</w:t>
      </w:r>
      <w:r>
        <w:rPr>
          <w:color w:val="000000" w:themeColor="text1"/>
        </w:rPr>
        <w:br w:type="page"/>
      </w:r>
      <w:bookmarkStart w:id="265" w:name="_Toc405285955"/>
    </w:p>
    <w:p w:rsidR="00952415" w:rsidRDefault="00E6142C">
      <w:pPr>
        <w:pStyle w:val="1"/>
        <w:tabs>
          <w:tab w:val="left" w:pos="285"/>
        </w:tabs>
        <w:spacing w:before="360" w:after="120"/>
        <w:rPr>
          <w:color w:val="000000" w:themeColor="text1"/>
          <w:sz w:val="21"/>
          <w:szCs w:val="21"/>
        </w:rPr>
      </w:pPr>
      <w:bookmarkStart w:id="266" w:name="_Toc493159797"/>
      <w:bookmarkStart w:id="267" w:name="_Toc400810946"/>
      <w:r>
        <w:rPr>
          <w:rFonts w:hint="eastAsia"/>
          <w:color w:val="000000" w:themeColor="text1"/>
          <w:sz w:val="21"/>
          <w:szCs w:val="21"/>
        </w:rPr>
        <w:lastRenderedPageBreak/>
        <w:t>附件</w:t>
      </w:r>
      <w:r>
        <w:rPr>
          <w:rFonts w:hint="eastAsia"/>
          <w:color w:val="000000" w:themeColor="text1"/>
          <w:sz w:val="21"/>
          <w:szCs w:val="21"/>
        </w:rPr>
        <w:t>9</w:t>
      </w:r>
      <w:r>
        <w:rPr>
          <w:color w:val="000000" w:themeColor="text1"/>
          <w:sz w:val="21"/>
          <w:szCs w:val="21"/>
        </w:rPr>
        <w:t>—</w:t>
      </w:r>
      <w:r>
        <w:rPr>
          <w:rFonts w:hint="eastAsia"/>
          <w:color w:val="000000" w:themeColor="text1"/>
          <w:sz w:val="21"/>
          <w:szCs w:val="21"/>
        </w:rPr>
        <w:t>项目经理简历表</w:t>
      </w:r>
      <w:bookmarkEnd w:id="266"/>
    </w:p>
    <w:p w:rsidR="00952415" w:rsidRDefault="00E6142C">
      <w:pPr>
        <w:spacing w:line="360" w:lineRule="auto"/>
        <w:ind w:right="658" w:firstLineChars="75" w:firstLine="180"/>
        <w:rPr>
          <w:rFonts w:ascii="宋体" w:hAnsi="宋体"/>
          <w:color w:val="000000" w:themeColor="text1"/>
        </w:rPr>
      </w:pPr>
      <w:r>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52415">
        <w:trPr>
          <w:trHeight w:val="600"/>
        </w:trPr>
        <w:tc>
          <w:tcPr>
            <w:tcW w:w="73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姓名</w:t>
            </w:r>
          </w:p>
        </w:tc>
        <w:tc>
          <w:tcPr>
            <w:tcW w:w="2610" w:type="dxa"/>
            <w:gridSpan w:val="4"/>
            <w:vAlign w:val="center"/>
          </w:tcPr>
          <w:p w:rsidR="00952415" w:rsidRDefault="00952415">
            <w:pPr>
              <w:jc w:val="center"/>
              <w:rPr>
                <w:rFonts w:ascii="宋体" w:hAnsi="宋体"/>
                <w:color w:val="000000" w:themeColor="text1"/>
                <w:sz w:val="24"/>
              </w:rPr>
            </w:pPr>
          </w:p>
        </w:tc>
        <w:tc>
          <w:tcPr>
            <w:tcW w:w="840"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性别</w:t>
            </w:r>
          </w:p>
        </w:tc>
        <w:tc>
          <w:tcPr>
            <w:tcW w:w="1680" w:type="dxa"/>
            <w:gridSpan w:val="3"/>
            <w:vAlign w:val="center"/>
          </w:tcPr>
          <w:p w:rsidR="00952415" w:rsidRDefault="00952415">
            <w:pPr>
              <w:jc w:val="center"/>
              <w:rPr>
                <w:rFonts w:ascii="宋体" w:hAnsi="宋体"/>
                <w:color w:val="000000" w:themeColor="text1"/>
                <w:sz w:val="24"/>
              </w:rPr>
            </w:pPr>
          </w:p>
        </w:tc>
        <w:tc>
          <w:tcPr>
            <w:tcW w:w="1080" w:type="dxa"/>
            <w:gridSpan w:val="2"/>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年龄</w:t>
            </w:r>
          </w:p>
        </w:tc>
        <w:tc>
          <w:tcPr>
            <w:tcW w:w="1800" w:type="dxa"/>
            <w:gridSpan w:val="2"/>
            <w:vAlign w:val="center"/>
          </w:tcPr>
          <w:p w:rsidR="00952415" w:rsidRDefault="00952415">
            <w:pPr>
              <w:jc w:val="center"/>
              <w:rPr>
                <w:rFonts w:ascii="宋体" w:hAnsi="宋体"/>
                <w:color w:val="000000" w:themeColor="text1"/>
                <w:sz w:val="24"/>
              </w:rPr>
            </w:pPr>
          </w:p>
        </w:tc>
      </w:tr>
      <w:tr w:rsidR="00952415">
        <w:trPr>
          <w:trHeight w:val="623"/>
        </w:trPr>
        <w:tc>
          <w:tcPr>
            <w:tcW w:w="73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职务</w:t>
            </w:r>
          </w:p>
        </w:tc>
        <w:tc>
          <w:tcPr>
            <w:tcW w:w="2610" w:type="dxa"/>
            <w:gridSpan w:val="4"/>
            <w:vAlign w:val="center"/>
          </w:tcPr>
          <w:p w:rsidR="00952415" w:rsidRDefault="00952415">
            <w:pPr>
              <w:jc w:val="center"/>
              <w:rPr>
                <w:rFonts w:ascii="宋体" w:hAnsi="宋体"/>
                <w:color w:val="000000" w:themeColor="text1"/>
                <w:sz w:val="24"/>
              </w:rPr>
            </w:pPr>
          </w:p>
        </w:tc>
        <w:tc>
          <w:tcPr>
            <w:tcW w:w="840"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工作年限</w:t>
            </w:r>
          </w:p>
        </w:tc>
        <w:tc>
          <w:tcPr>
            <w:tcW w:w="1680" w:type="dxa"/>
            <w:gridSpan w:val="3"/>
            <w:vAlign w:val="center"/>
          </w:tcPr>
          <w:p w:rsidR="00952415" w:rsidRDefault="00952415">
            <w:pPr>
              <w:jc w:val="center"/>
              <w:rPr>
                <w:rFonts w:ascii="宋体" w:hAnsi="宋体"/>
                <w:color w:val="000000" w:themeColor="text1"/>
                <w:sz w:val="24"/>
              </w:rPr>
            </w:pPr>
          </w:p>
        </w:tc>
        <w:tc>
          <w:tcPr>
            <w:tcW w:w="1080" w:type="dxa"/>
            <w:gridSpan w:val="2"/>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学历</w:t>
            </w:r>
          </w:p>
        </w:tc>
        <w:tc>
          <w:tcPr>
            <w:tcW w:w="1800" w:type="dxa"/>
            <w:gridSpan w:val="2"/>
            <w:vAlign w:val="center"/>
          </w:tcPr>
          <w:p w:rsidR="00952415" w:rsidRDefault="00952415">
            <w:pPr>
              <w:jc w:val="center"/>
              <w:rPr>
                <w:rFonts w:ascii="宋体" w:hAnsi="宋体"/>
                <w:color w:val="000000" w:themeColor="text1"/>
                <w:sz w:val="24"/>
              </w:rPr>
            </w:pPr>
          </w:p>
        </w:tc>
      </w:tr>
      <w:tr w:rsidR="00952415">
        <w:trPr>
          <w:trHeight w:val="600"/>
        </w:trPr>
        <w:tc>
          <w:tcPr>
            <w:tcW w:w="2835" w:type="dxa"/>
            <w:gridSpan w:val="3"/>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参加工作时间</w:t>
            </w:r>
          </w:p>
        </w:tc>
        <w:tc>
          <w:tcPr>
            <w:tcW w:w="1890" w:type="dxa"/>
            <w:gridSpan w:val="4"/>
            <w:vAlign w:val="center"/>
          </w:tcPr>
          <w:p w:rsidR="00952415" w:rsidRDefault="00952415">
            <w:pPr>
              <w:jc w:val="center"/>
              <w:rPr>
                <w:rFonts w:ascii="宋体" w:hAnsi="宋体"/>
                <w:color w:val="000000" w:themeColor="text1"/>
                <w:sz w:val="24"/>
              </w:rPr>
            </w:pPr>
          </w:p>
        </w:tc>
        <w:tc>
          <w:tcPr>
            <w:tcW w:w="2625" w:type="dxa"/>
            <w:gridSpan w:val="5"/>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担任拟任职务年限</w:t>
            </w:r>
          </w:p>
        </w:tc>
        <w:tc>
          <w:tcPr>
            <w:tcW w:w="1395" w:type="dxa"/>
            <w:vAlign w:val="center"/>
          </w:tcPr>
          <w:p w:rsidR="00952415" w:rsidRDefault="00952415">
            <w:pPr>
              <w:jc w:val="center"/>
              <w:rPr>
                <w:rFonts w:ascii="宋体" w:hAnsi="宋体"/>
                <w:color w:val="000000" w:themeColor="text1"/>
                <w:sz w:val="24"/>
              </w:rPr>
            </w:pPr>
          </w:p>
        </w:tc>
      </w:tr>
      <w:tr w:rsidR="00952415">
        <w:trPr>
          <w:trHeight w:val="620"/>
        </w:trPr>
        <w:tc>
          <w:tcPr>
            <w:tcW w:w="8745" w:type="dxa"/>
            <w:gridSpan w:val="13"/>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正在进行和已完项目情况</w:t>
            </w:r>
          </w:p>
        </w:tc>
      </w:tr>
      <w:tr w:rsidR="00952415">
        <w:trPr>
          <w:trHeight w:val="600"/>
        </w:trPr>
        <w:tc>
          <w:tcPr>
            <w:tcW w:w="1480" w:type="dxa"/>
            <w:gridSpan w:val="2"/>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采购单位</w:t>
            </w:r>
          </w:p>
        </w:tc>
        <w:tc>
          <w:tcPr>
            <w:tcW w:w="1680" w:type="dxa"/>
            <w:gridSpan w:val="2"/>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项目名称</w:t>
            </w:r>
          </w:p>
        </w:tc>
        <w:tc>
          <w:tcPr>
            <w:tcW w:w="1580" w:type="dxa"/>
            <w:gridSpan w:val="4"/>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服务内容</w:t>
            </w:r>
          </w:p>
        </w:tc>
        <w:tc>
          <w:tcPr>
            <w:tcW w:w="1560" w:type="dxa"/>
            <w:gridSpan w:val="2"/>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服务周期</w:t>
            </w:r>
          </w:p>
        </w:tc>
        <w:tc>
          <w:tcPr>
            <w:tcW w:w="1050" w:type="dxa"/>
            <w:gridSpan w:val="2"/>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进行中或已完</w:t>
            </w:r>
          </w:p>
        </w:tc>
        <w:tc>
          <w:tcPr>
            <w:tcW w:w="139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完成情况</w:t>
            </w: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r w:rsidR="00952415">
        <w:trPr>
          <w:trHeight w:val="616"/>
        </w:trPr>
        <w:tc>
          <w:tcPr>
            <w:tcW w:w="1480" w:type="dxa"/>
            <w:gridSpan w:val="2"/>
            <w:vAlign w:val="center"/>
          </w:tcPr>
          <w:p w:rsidR="00952415" w:rsidRDefault="00952415">
            <w:pPr>
              <w:jc w:val="center"/>
              <w:rPr>
                <w:rFonts w:ascii="宋体" w:hAnsi="宋体"/>
                <w:color w:val="000000" w:themeColor="text1"/>
                <w:sz w:val="24"/>
              </w:rPr>
            </w:pPr>
          </w:p>
        </w:tc>
        <w:tc>
          <w:tcPr>
            <w:tcW w:w="1680" w:type="dxa"/>
            <w:gridSpan w:val="2"/>
            <w:vAlign w:val="center"/>
          </w:tcPr>
          <w:p w:rsidR="00952415" w:rsidRDefault="00952415">
            <w:pPr>
              <w:jc w:val="center"/>
              <w:rPr>
                <w:rFonts w:ascii="宋体" w:hAnsi="宋体"/>
                <w:color w:val="000000" w:themeColor="text1"/>
                <w:sz w:val="24"/>
              </w:rPr>
            </w:pPr>
          </w:p>
        </w:tc>
        <w:tc>
          <w:tcPr>
            <w:tcW w:w="1580" w:type="dxa"/>
            <w:gridSpan w:val="4"/>
            <w:vAlign w:val="center"/>
          </w:tcPr>
          <w:p w:rsidR="00952415" w:rsidRDefault="00952415">
            <w:pPr>
              <w:jc w:val="center"/>
              <w:rPr>
                <w:rFonts w:ascii="宋体" w:hAnsi="宋体"/>
                <w:color w:val="000000" w:themeColor="text1"/>
                <w:sz w:val="24"/>
              </w:rPr>
            </w:pPr>
          </w:p>
        </w:tc>
        <w:tc>
          <w:tcPr>
            <w:tcW w:w="1560" w:type="dxa"/>
            <w:gridSpan w:val="2"/>
            <w:vAlign w:val="center"/>
          </w:tcPr>
          <w:p w:rsidR="00952415" w:rsidRDefault="00952415">
            <w:pPr>
              <w:jc w:val="center"/>
              <w:rPr>
                <w:rFonts w:ascii="宋体" w:hAnsi="宋体"/>
                <w:color w:val="000000" w:themeColor="text1"/>
                <w:sz w:val="24"/>
              </w:rPr>
            </w:pPr>
          </w:p>
        </w:tc>
        <w:tc>
          <w:tcPr>
            <w:tcW w:w="1050" w:type="dxa"/>
            <w:gridSpan w:val="2"/>
            <w:vAlign w:val="center"/>
          </w:tcPr>
          <w:p w:rsidR="00952415" w:rsidRDefault="00952415">
            <w:pPr>
              <w:jc w:val="center"/>
              <w:rPr>
                <w:rFonts w:ascii="宋体" w:hAnsi="宋体"/>
                <w:color w:val="000000" w:themeColor="text1"/>
                <w:sz w:val="24"/>
              </w:rPr>
            </w:pPr>
          </w:p>
        </w:tc>
        <w:tc>
          <w:tcPr>
            <w:tcW w:w="1395" w:type="dxa"/>
            <w:vAlign w:val="center"/>
          </w:tcPr>
          <w:p w:rsidR="00952415" w:rsidRDefault="00952415">
            <w:pPr>
              <w:jc w:val="center"/>
              <w:rPr>
                <w:rFonts w:ascii="宋体" w:hAnsi="宋体"/>
                <w:color w:val="000000" w:themeColor="text1"/>
                <w:sz w:val="24"/>
              </w:rPr>
            </w:pPr>
          </w:p>
        </w:tc>
      </w:tr>
    </w:tbl>
    <w:p w:rsidR="00952415" w:rsidRDefault="00E6142C">
      <w:pPr>
        <w:spacing w:line="360" w:lineRule="auto"/>
        <w:rPr>
          <w:rFonts w:ascii="宋体" w:hAnsi="宋体"/>
          <w:b/>
          <w:color w:val="000000" w:themeColor="text1"/>
        </w:rPr>
      </w:pPr>
      <w:r>
        <w:rPr>
          <w:rFonts w:ascii="宋体" w:hAnsi="宋体" w:hint="eastAsia"/>
          <w:b/>
          <w:color w:val="000000" w:themeColor="text1"/>
        </w:rPr>
        <w:t>注：包括前表中的配置人员。</w:t>
      </w:r>
    </w:p>
    <w:p w:rsidR="00952415" w:rsidRDefault="00E6142C">
      <w:pPr>
        <w:pStyle w:val="a9"/>
        <w:spacing w:line="360" w:lineRule="auto"/>
        <w:rPr>
          <w:rFonts w:hAnsi="宋体"/>
          <w:bCs/>
          <w:color w:val="000000" w:themeColor="text1"/>
          <w:sz w:val="24"/>
        </w:rPr>
      </w:pPr>
      <w:r>
        <w:rPr>
          <w:rFonts w:hAnsi="宋体" w:hint="eastAsia"/>
          <w:bCs/>
          <w:color w:val="000000" w:themeColor="text1"/>
          <w:sz w:val="24"/>
        </w:rPr>
        <w:t>需提供劳务合同复印件及要求的相关证书复印件。</w:t>
      </w:r>
    </w:p>
    <w:p w:rsidR="00952415" w:rsidRDefault="00E6142C">
      <w:pPr>
        <w:pStyle w:val="a9"/>
        <w:spacing w:line="360" w:lineRule="auto"/>
        <w:rPr>
          <w:rFonts w:hAnsi="宋体"/>
          <w:color w:val="000000" w:themeColor="text1"/>
          <w:sz w:val="24"/>
        </w:rPr>
      </w:pPr>
      <w:r>
        <w:rPr>
          <w:rFonts w:hAnsi="宋体"/>
          <w:bCs/>
          <w:color w:val="000000" w:themeColor="text1"/>
          <w:sz w:val="24"/>
        </w:rPr>
        <w:t>法定代表人或其委托代理人</w:t>
      </w:r>
      <w:r>
        <w:rPr>
          <w:rFonts w:hAnsi="宋体"/>
          <w:bCs/>
          <w:color w:val="000000" w:themeColor="text1"/>
          <w:sz w:val="24"/>
          <w:szCs w:val="24"/>
        </w:rPr>
        <w:t>(签字或盖章)：</w:t>
      </w:r>
      <w:r>
        <w:rPr>
          <w:rFonts w:hAnsi="宋体"/>
          <w:color w:val="000000" w:themeColor="text1"/>
          <w:sz w:val="24"/>
        </w:rPr>
        <w:t>_______________</w:t>
      </w:r>
    </w:p>
    <w:p w:rsidR="00952415" w:rsidRDefault="00E6142C">
      <w:pPr>
        <w:pStyle w:val="a9"/>
        <w:tabs>
          <w:tab w:val="left" w:pos="5100"/>
        </w:tabs>
        <w:spacing w:before="120" w:line="360" w:lineRule="auto"/>
        <w:rPr>
          <w:rFonts w:hAnsi="宋体"/>
          <w:color w:val="000000" w:themeColor="text1"/>
          <w:sz w:val="24"/>
          <w:u w:val="single"/>
        </w:rPr>
      </w:pPr>
      <w:r>
        <w:rPr>
          <w:rFonts w:hAnsi="宋体"/>
          <w:color w:val="000000" w:themeColor="text1"/>
          <w:sz w:val="24"/>
          <w:szCs w:val="24"/>
        </w:rPr>
        <w:t>磋商人</w:t>
      </w:r>
      <w:r>
        <w:rPr>
          <w:rFonts w:hAnsi="宋体"/>
          <w:color w:val="000000" w:themeColor="text1"/>
          <w:sz w:val="24"/>
        </w:rPr>
        <w:t>名称(盖章): ______________________</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2018年   月    日</w:t>
      </w:r>
    </w:p>
    <w:p w:rsidR="00952415" w:rsidRDefault="00952415">
      <w:pPr>
        <w:spacing w:line="360" w:lineRule="auto"/>
        <w:rPr>
          <w:rFonts w:ascii="宋体" w:hAnsi="宋体"/>
          <w:color w:val="000000" w:themeColor="text1"/>
          <w:sz w:val="24"/>
        </w:rPr>
      </w:pPr>
    </w:p>
    <w:p w:rsidR="00952415" w:rsidRDefault="00E6142C">
      <w:pPr>
        <w:pStyle w:val="1"/>
        <w:spacing w:before="360" w:after="120"/>
        <w:rPr>
          <w:color w:val="000000" w:themeColor="text1"/>
          <w:sz w:val="21"/>
          <w:szCs w:val="21"/>
        </w:rPr>
      </w:pPr>
      <w:bookmarkStart w:id="268" w:name="_Toc493159798"/>
      <w:r>
        <w:rPr>
          <w:rFonts w:hint="eastAsia"/>
          <w:color w:val="000000" w:themeColor="text1"/>
          <w:sz w:val="21"/>
          <w:szCs w:val="21"/>
        </w:rPr>
        <w:lastRenderedPageBreak/>
        <w:t>附件</w:t>
      </w:r>
      <w:r>
        <w:rPr>
          <w:rFonts w:hint="eastAsia"/>
          <w:color w:val="000000" w:themeColor="text1"/>
          <w:sz w:val="21"/>
          <w:szCs w:val="21"/>
        </w:rPr>
        <w:t>10</w:t>
      </w:r>
      <w:r>
        <w:rPr>
          <w:rFonts w:hint="eastAsia"/>
          <w:color w:val="000000" w:themeColor="text1"/>
          <w:sz w:val="21"/>
          <w:szCs w:val="21"/>
        </w:rPr>
        <w:t>—各岗位人员配置及主</w:t>
      </w:r>
      <w:r>
        <w:rPr>
          <w:rFonts w:ascii="宋体" w:hAnsi="宋体" w:cs="宋体" w:hint="eastAsia"/>
          <w:color w:val="000000" w:themeColor="text1"/>
          <w:sz w:val="21"/>
          <w:szCs w:val="21"/>
        </w:rPr>
        <w:t>要</w:t>
      </w:r>
      <w:r>
        <w:rPr>
          <w:rFonts w:ascii="宋体" w:hAnsi="宋体" w:cs="宋体" w:hint="eastAsia"/>
          <w:bCs/>
          <w:color w:val="000000" w:themeColor="text1"/>
          <w:sz w:val="21"/>
          <w:szCs w:val="21"/>
        </w:rPr>
        <w:t>驻项目现场的管理人员</w:t>
      </w:r>
      <w:r>
        <w:rPr>
          <w:rFonts w:hint="eastAsia"/>
          <w:color w:val="000000" w:themeColor="text1"/>
          <w:sz w:val="21"/>
          <w:szCs w:val="21"/>
        </w:rPr>
        <w:t>一览表</w:t>
      </w:r>
      <w:bookmarkEnd w:id="265"/>
      <w:bookmarkEnd w:id="267"/>
      <w:bookmarkEnd w:id="268"/>
    </w:p>
    <w:p w:rsidR="00952415" w:rsidRDefault="00E6142C">
      <w:pPr>
        <w:rPr>
          <w:rFonts w:ascii="宋体" w:hAnsi="宋体"/>
          <w:color w:val="000000" w:themeColor="text1"/>
          <w:sz w:val="24"/>
          <w:u w:val="single"/>
        </w:rPr>
      </w:pPr>
      <w:r>
        <w:rPr>
          <w:rFonts w:ascii="宋体" w:hAnsi="宋体" w:hint="eastAsia"/>
          <w:color w:val="000000" w:themeColor="text1"/>
          <w:sz w:val="24"/>
        </w:rPr>
        <w:t>项目名称：</w:t>
      </w:r>
    </w:p>
    <w:p w:rsidR="00952415" w:rsidRDefault="00952415">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952415">
        <w:trPr>
          <w:jc w:val="center"/>
        </w:trPr>
        <w:tc>
          <w:tcPr>
            <w:tcW w:w="708"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姓名</w:t>
            </w:r>
          </w:p>
        </w:tc>
        <w:tc>
          <w:tcPr>
            <w:tcW w:w="1277"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本项目拟任岗位</w:t>
            </w:r>
          </w:p>
        </w:tc>
        <w:tc>
          <w:tcPr>
            <w:tcW w:w="567"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年龄</w:t>
            </w:r>
          </w:p>
        </w:tc>
        <w:tc>
          <w:tcPr>
            <w:tcW w:w="567"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性别</w:t>
            </w:r>
          </w:p>
        </w:tc>
        <w:tc>
          <w:tcPr>
            <w:tcW w:w="850"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专业</w:t>
            </w:r>
          </w:p>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学历</w:t>
            </w:r>
          </w:p>
        </w:tc>
        <w:tc>
          <w:tcPr>
            <w:tcW w:w="709"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专业年限</w:t>
            </w:r>
          </w:p>
        </w:tc>
        <w:tc>
          <w:tcPr>
            <w:tcW w:w="1276"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现任职务和职称</w:t>
            </w:r>
          </w:p>
        </w:tc>
        <w:tc>
          <w:tcPr>
            <w:tcW w:w="1417"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安排上岗的起止时间</w:t>
            </w:r>
          </w:p>
        </w:tc>
        <w:tc>
          <w:tcPr>
            <w:tcW w:w="1949" w:type="dxa"/>
            <w:vAlign w:val="center"/>
          </w:tcPr>
          <w:p w:rsidR="00952415" w:rsidRDefault="00E6142C">
            <w:pPr>
              <w:spacing w:line="360" w:lineRule="auto"/>
              <w:jc w:val="center"/>
              <w:rPr>
                <w:rFonts w:ascii="宋体" w:hAnsi="宋体"/>
                <w:color w:val="000000" w:themeColor="text1"/>
                <w:szCs w:val="21"/>
              </w:rPr>
            </w:pPr>
            <w:r>
              <w:rPr>
                <w:rFonts w:ascii="宋体" w:hAnsi="宋体" w:hint="eastAsia"/>
                <w:color w:val="000000" w:themeColor="text1"/>
                <w:szCs w:val="21"/>
              </w:rPr>
              <w:t>类似服务的经历、业绩介绍</w:t>
            </w: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r w:rsidR="00952415">
        <w:trPr>
          <w:jc w:val="center"/>
        </w:trPr>
        <w:tc>
          <w:tcPr>
            <w:tcW w:w="708" w:type="dxa"/>
          </w:tcPr>
          <w:p w:rsidR="00952415" w:rsidRDefault="00952415">
            <w:pPr>
              <w:spacing w:line="360" w:lineRule="auto"/>
              <w:rPr>
                <w:rFonts w:ascii="宋体" w:hAnsi="宋体"/>
                <w:color w:val="000000" w:themeColor="text1"/>
                <w:sz w:val="24"/>
              </w:rPr>
            </w:pPr>
          </w:p>
        </w:tc>
        <w:tc>
          <w:tcPr>
            <w:tcW w:w="127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567" w:type="dxa"/>
          </w:tcPr>
          <w:p w:rsidR="00952415" w:rsidRDefault="00952415">
            <w:pPr>
              <w:spacing w:line="360" w:lineRule="auto"/>
              <w:rPr>
                <w:rFonts w:ascii="宋体" w:hAnsi="宋体"/>
                <w:color w:val="000000" w:themeColor="text1"/>
                <w:sz w:val="24"/>
              </w:rPr>
            </w:pPr>
          </w:p>
        </w:tc>
        <w:tc>
          <w:tcPr>
            <w:tcW w:w="850" w:type="dxa"/>
          </w:tcPr>
          <w:p w:rsidR="00952415" w:rsidRDefault="00952415">
            <w:pPr>
              <w:spacing w:line="360" w:lineRule="auto"/>
              <w:rPr>
                <w:rFonts w:ascii="宋体" w:hAnsi="宋体"/>
                <w:color w:val="000000" w:themeColor="text1"/>
                <w:sz w:val="24"/>
              </w:rPr>
            </w:pPr>
          </w:p>
        </w:tc>
        <w:tc>
          <w:tcPr>
            <w:tcW w:w="709" w:type="dxa"/>
          </w:tcPr>
          <w:p w:rsidR="00952415" w:rsidRDefault="00952415">
            <w:pPr>
              <w:spacing w:line="360" w:lineRule="auto"/>
              <w:rPr>
                <w:rFonts w:ascii="宋体" w:hAnsi="宋体"/>
                <w:color w:val="000000" w:themeColor="text1"/>
                <w:sz w:val="24"/>
              </w:rPr>
            </w:pPr>
          </w:p>
        </w:tc>
        <w:tc>
          <w:tcPr>
            <w:tcW w:w="1276" w:type="dxa"/>
          </w:tcPr>
          <w:p w:rsidR="00952415" w:rsidRDefault="00952415">
            <w:pPr>
              <w:spacing w:line="360" w:lineRule="auto"/>
              <w:rPr>
                <w:rFonts w:ascii="宋体" w:hAnsi="宋体"/>
                <w:color w:val="000000" w:themeColor="text1"/>
                <w:sz w:val="24"/>
              </w:rPr>
            </w:pPr>
          </w:p>
        </w:tc>
        <w:tc>
          <w:tcPr>
            <w:tcW w:w="1417" w:type="dxa"/>
          </w:tcPr>
          <w:p w:rsidR="00952415" w:rsidRDefault="00952415">
            <w:pPr>
              <w:spacing w:line="360" w:lineRule="auto"/>
              <w:rPr>
                <w:rFonts w:ascii="宋体" w:hAnsi="宋体"/>
                <w:color w:val="000000" w:themeColor="text1"/>
                <w:sz w:val="24"/>
              </w:rPr>
            </w:pPr>
          </w:p>
        </w:tc>
        <w:tc>
          <w:tcPr>
            <w:tcW w:w="1949" w:type="dxa"/>
          </w:tcPr>
          <w:p w:rsidR="00952415" w:rsidRDefault="00952415">
            <w:pPr>
              <w:spacing w:line="360" w:lineRule="auto"/>
              <w:rPr>
                <w:rFonts w:ascii="宋体" w:hAnsi="宋体"/>
                <w:color w:val="000000" w:themeColor="text1"/>
                <w:sz w:val="24"/>
              </w:rPr>
            </w:pPr>
          </w:p>
        </w:tc>
      </w:tr>
    </w:tbl>
    <w:p w:rsidR="00952415" w:rsidRDefault="00E6142C">
      <w:pPr>
        <w:autoSpaceDE w:val="0"/>
        <w:autoSpaceDN w:val="0"/>
        <w:adjustRightInd w:val="0"/>
        <w:spacing w:line="360" w:lineRule="auto"/>
        <w:rPr>
          <w:rFonts w:ascii="宋体" w:hAnsi="宋体"/>
          <w:color w:val="000000" w:themeColor="text1"/>
          <w:sz w:val="24"/>
        </w:rPr>
      </w:pPr>
      <w:r>
        <w:rPr>
          <w:rFonts w:ascii="宋体" w:hAnsi="宋体" w:hint="eastAsia"/>
          <w:b/>
          <w:color w:val="000000" w:themeColor="text1"/>
          <w:sz w:val="24"/>
        </w:rPr>
        <w:t>附</w:t>
      </w:r>
      <w:r>
        <w:rPr>
          <w:rFonts w:ascii="宋体" w:hAnsi="宋体" w:hint="eastAsia"/>
          <w:b/>
          <w:bCs/>
          <w:color w:val="000000" w:themeColor="text1"/>
          <w:sz w:val="24"/>
        </w:rPr>
        <w:t>管理</w:t>
      </w:r>
      <w:r>
        <w:rPr>
          <w:rFonts w:ascii="宋体" w:hAnsi="宋体" w:hint="eastAsia"/>
          <w:b/>
          <w:color w:val="000000" w:themeColor="text1"/>
          <w:sz w:val="24"/>
        </w:rPr>
        <w:t>人员相关资格证书或培训合格证</w:t>
      </w:r>
    </w:p>
    <w:p w:rsidR="00952415" w:rsidRDefault="00E6142C">
      <w:pPr>
        <w:autoSpaceDE w:val="0"/>
        <w:autoSpaceDN w:val="0"/>
        <w:adjustRightInd w:val="0"/>
        <w:spacing w:line="360" w:lineRule="auto"/>
        <w:rPr>
          <w:rFonts w:ascii="宋体" w:hAnsi="宋体"/>
          <w:b/>
          <w:bCs/>
          <w:color w:val="000000" w:themeColor="text1"/>
          <w:sz w:val="24"/>
          <w:lang w:val="zh-CN"/>
        </w:rPr>
      </w:pPr>
      <w:r>
        <w:rPr>
          <w:rFonts w:ascii="宋体" w:hAnsi="宋体" w:hint="eastAsia"/>
          <w:b/>
          <w:bCs/>
          <w:color w:val="000000" w:themeColor="text1"/>
          <w:sz w:val="24"/>
          <w:lang w:val="zh-CN"/>
        </w:rPr>
        <w:t>说明：</w:t>
      </w:r>
    </w:p>
    <w:p w:rsidR="00952415" w:rsidRDefault="00E6142C">
      <w:pPr>
        <w:autoSpaceDE w:val="0"/>
        <w:autoSpaceDN w:val="0"/>
        <w:adjustRightInd w:val="0"/>
        <w:spacing w:line="360" w:lineRule="auto"/>
        <w:rPr>
          <w:rFonts w:ascii="宋体" w:hAnsi="宋体"/>
          <w:b/>
          <w:bCs/>
          <w:color w:val="000000" w:themeColor="text1"/>
          <w:sz w:val="24"/>
          <w:lang w:val="zh-CN"/>
        </w:rPr>
      </w:pPr>
      <w:r>
        <w:rPr>
          <w:rFonts w:ascii="宋体" w:hAnsi="宋体" w:hint="eastAsia"/>
          <w:b/>
          <w:bCs/>
          <w:color w:val="000000" w:themeColor="text1"/>
          <w:sz w:val="24"/>
        </w:rPr>
        <w:t>1.</w:t>
      </w:r>
      <w:r>
        <w:rPr>
          <w:rFonts w:ascii="宋体" w:hAnsi="宋体" w:hint="eastAsia"/>
          <w:b/>
          <w:bCs/>
          <w:color w:val="000000" w:themeColor="text1"/>
          <w:sz w:val="24"/>
          <w:lang w:val="zh-CN"/>
        </w:rPr>
        <w:t>人员配置各单位自行评估确定。</w:t>
      </w:r>
    </w:p>
    <w:p w:rsidR="00952415" w:rsidRDefault="00E6142C">
      <w:pPr>
        <w:autoSpaceDE w:val="0"/>
        <w:autoSpaceDN w:val="0"/>
        <w:adjustRightInd w:val="0"/>
        <w:spacing w:line="360" w:lineRule="auto"/>
        <w:rPr>
          <w:rFonts w:ascii="宋体" w:hAnsi="宋体"/>
          <w:b/>
          <w:bCs/>
          <w:color w:val="000000" w:themeColor="text1"/>
          <w:sz w:val="24"/>
          <w:lang w:val="zh-CN"/>
        </w:rPr>
      </w:pPr>
      <w:r>
        <w:rPr>
          <w:rFonts w:ascii="宋体" w:hAnsi="宋体" w:hint="eastAsia"/>
          <w:b/>
          <w:bCs/>
          <w:color w:val="000000" w:themeColor="text1"/>
          <w:sz w:val="24"/>
        </w:rPr>
        <w:t>2.</w:t>
      </w:r>
      <w:r>
        <w:rPr>
          <w:rFonts w:ascii="宋体" w:hAnsi="宋体" w:hint="eastAsia"/>
          <w:b/>
          <w:bCs/>
          <w:color w:val="000000" w:themeColor="text1"/>
          <w:sz w:val="24"/>
          <w:lang w:val="zh-CN"/>
        </w:rPr>
        <w:t>表格依据实际情况拓展。</w:t>
      </w:r>
    </w:p>
    <w:p w:rsidR="00952415" w:rsidRDefault="00952415">
      <w:pPr>
        <w:spacing w:line="360" w:lineRule="auto"/>
        <w:jc w:val="left"/>
        <w:rPr>
          <w:b/>
          <w:bCs/>
          <w:color w:val="000000" w:themeColor="text1"/>
          <w:sz w:val="24"/>
        </w:rPr>
      </w:pPr>
    </w:p>
    <w:p w:rsidR="00952415" w:rsidRDefault="00952415">
      <w:pPr>
        <w:spacing w:line="480" w:lineRule="auto"/>
        <w:jc w:val="left"/>
        <w:rPr>
          <w:b/>
          <w:bCs/>
          <w:color w:val="000000" w:themeColor="text1"/>
          <w:sz w:val="24"/>
        </w:rPr>
      </w:pPr>
    </w:p>
    <w:p w:rsidR="00952415" w:rsidRDefault="00E6142C">
      <w:pPr>
        <w:autoSpaceDE w:val="0"/>
        <w:autoSpaceDN w:val="0"/>
        <w:adjustRightInd w:val="0"/>
        <w:spacing w:line="480" w:lineRule="auto"/>
        <w:rPr>
          <w:rFonts w:ascii="宋体" w:hAnsi="宋体"/>
          <w:color w:val="000000" w:themeColor="text1"/>
          <w:sz w:val="24"/>
        </w:rPr>
      </w:pPr>
      <w:r>
        <w:rPr>
          <w:rFonts w:ascii="宋体" w:hAnsi="宋体"/>
          <w:bCs/>
          <w:color w:val="000000" w:themeColor="text1"/>
          <w:sz w:val="24"/>
        </w:rPr>
        <w:t>法定代表人或其委托代理人(签字或盖章)：</w:t>
      </w:r>
      <w:r>
        <w:rPr>
          <w:rFonts w:ascii="宋体" w:hAnsi="宋体"/>
          <w:color w:val="000000" w:themeColor="text1"/>
          <w:sz w:val="24"/>
        </w:rPr>
        <w:t>_______________</w:t>
      </w:r>
    </w:p>
    <w:p w:rsidR="00952415" w:rsidRDefault="00E6142C">
      <w:pPr>
        <w:autoSpaceDE w:val="0"/>
        <w:autoSpaceDN w:val="0"/>
        <w:adjustRightInd w:val="0"/>
        <w:spacing w:line="480" w:lineRule="auto"/>
        <w:rPr>
          <w:rFonts w:ascii="宋体" w:hAnsi="宋体"/>
          <w:color w:val="000000" w:themeColor="text1"/>
          <w:sz w:val="24"/>
          <w:u w:val="single"/>
        </w:rPr>
      </w:pPr>
      <w:r>
        <w:rPr>
          <w:rFonts w:ascii="宋体" w:hAnsi="宋体"/>
          <w:color w:val="000000" w:themeColor="text1"/>
          <w:sz w:val="24"/>
        </w:rPr>
        <w:t>磋商人名称(盖章): ______________________</w:t>
      </w:r>
    </w:p>
    <w:p w:rsidR="00952415" w:rsidRDefault="00E6142C">
      <w:pPr>
        <w:autoSpaceDE w:val="0"/>
        <w:autoSpaceDN w:val="0"/>
        <w:adjustRightInd w:val="0"/>
        <w:spacing w:line="480" w:lineRule="auto"/>
        <w:rPr>
          <w:rFonts w:ascii="宋体" w:hAnsi="宋体"/>
          <w:bCs/>
          <w:color w:val="000000" w:themeColor="text1"/>
          <w:sz w:val="24"/>
        </w:rPr>
      </w:pPr>
      <w:bookmarkStart w:id="269" w:name="_Toc405285957"/>
      <w:r>
        <w:rPr>
          <w:rFonts w:ascii="宋体" w:hAnsi="宋体" w:hint="eastAsia"/>
          <w:bCs/>
          <w:color w:val="000000" w:themeColor="text1"/>
          <w:sz w:val="24"/>
        </w:rPr>
        <w:t>2018年   月    日</w:t>
      </w:r>
      <w:bookmarkEnd w:id="269"/>
    </w:p>
    <w:p w:rsidR="00952415" w:rsidRDefault="00E6142C">
      <w:pPr>
        <w:pStyle w:val="1"/>
        <w:spacing w:before="360" w:after="120"/>
        <w:rPr>
          <w:rFonts w:ascii="宋体" w:hAnsi="宋体"/>
          <w:bCs/>
          <w:color w:val="000000" w:themeColor="text1"/>
          <w:sz w:val="24"/>
        </w:rPr>
      </w:pPr>
      <w:r>
        <w:rPr>
          <w:rFonts w:ascii="宋体" w:hAnsi="宋体"/>
          <w:bCs/>
          <w:color w:val="000000" w:themeColor="text1"/>
          <w:sz w:val="24"/>
        </w:rPr>
        <w:br w:type="page"/>
      </w:r>
      <w:bookmarkStart w:id="270" w:name="_Toc394335909"/>
      <w:bookmarkStart w:id="271" w:name="_Toc402984866"/>
      <w:bookmarkStart w:id="272" w:name="_Toc394336250"/>
      <w:bookmarkStart w:id="273" w:name="_Toc400730037"/>
      <w:bookmarkStart w:id="274" w:name="_Toc14413"/>
      <w:bookmarkStart w:id="275" w:name="_Toc405285951"/>
      <w:bookmarkStart w:id="276" w:name="_Toc400810996"/>
    </w:p>
    <w:p w:rsidR="00952415" w:rsidRDefault="00E6142C">
      <w:pPr>
        <w:pStyle w:val="1"/>
        <w:spacing w:before="360" w:after="120"/>
        <w:rPr>
          <w:color w:val="000000" w:themeColor="text1"/>
          <w:sz w:val="24"/>
        </w:rPr>
      </w:pPr>
      <w:bookmarkStart w:id="277" w:name="_Toc493159799"/>
      <w:r>
        <w:rPr>
          <w:rFonts w:hint="eastAsia"/>
          <w:color w:val="000000" w:themeColor="text1"/>
          <w:sz w:val="21"/>
          <w:szCs w:val="21"/>
        </w:rPr>
        <w:lastRenderedPageBreak/>
        <w:t>附件</w:t>
      </w:r>
      <w:r>
        <w:rPr>
          <w:rFonts w:hint="eastAsia"/>
          <w:color w:val="000000" w:themeColor="text1"/>
          <w:sz w:val="21"/>
          <w:szCs w:val="21"/>
        </w:rPr>
        <w:t>11</w:t>
      </w:r>
      <w:r>
        <w:rPr>
          <w:rFonts w:hint="eastAsia"/>
          <w:color w:val="000000" w:themeColor="text1"/>
          <w:sz w:val="21"/>
          <w:szCs w:val="21"/>
        </w:rPr>
        <w:t>拟在本项目使用的主要设备一览表</w:t>
      </w:r>
      <w:bookmarkEnd w:id="277"/>
    </w:p>
    <w:p w:rsidR="00952415" w:rsidRDefault="00E6142C">
      <w:pPr>
        <w:tabs>
          <w:tab w:val="left" w:pos="660"/>
        </w:tabs>
        <w:spacing w:line="560" w:lineRule="exact"/>
        <w:jc w:val="center"/>
        <w:rPr>
          <w:rFonts w:ascii="宋体" w:hAnsi="宋体"/>
          <w:b/>
          <w:color w:val="000000" w:themeColor="text1"/>
          <w:sz w:val="24"/>
        </w:rPr>
      </w:pPr>
      <w:r>
        <w:rPr>
          <w:rFonts w:ascii="宋体" w:hAnsi="宋体" w:hint="eastAsia"/>
          <w:b/>
          <w:color w:val="000000" w:themeColor="text1"/>
          <w:sz w:val="24"/>
        </w:rPr>
        <w:t>拟在本项目使用的主要设备一览表</w:t>
      </w:r>
    </w:p>
    <w:p w:rsidR="00952415" w:rsidRDefault="00E6142C">
      <w:pPr>
        <w:tabs>
          <w:tab w:val="left" w:pos="660"/>
        </w:tabs>
        <w:spacing w:line="560" w:lineRule="exact"/>
        <w:jc w:val="center"/>
        <w:rPr>
          <w:rFonts w:ascii="宋体" w:hAnsi="宋体"/>
          <w:b/>
          <w:color w:val="000000" w:themeColor="text1"/>
          <w:sz w:val="24"/>
        </w:rPr>
      </w:pPr>
      <w:r>
        <w:rPr>
          <w:rFonts w:ascii="宋体" w:hAnsi="宋体" w:hint="eastAsia"/>
          <w:b/>
          <w:color w:val="000000" w:themeColor="text1"/>
          <w:sz w:val="24"/>
        </w:rPr>
        <w:t>（如涉及租用请填写）</w:t>
      </w:r>
    </w:p>
    <w:p w:rsidR="00952415" w:rsidRDefault="00E6142C">
      <w:pPr>
        <w:tabs>
          <w:tab w:val="left" w:pos="660"/>
        </w:tabs>
        <w:spacing w:line="560" w:lineRule="exact"/>
        <w:ind w:hanging="98"/>
        <w:rPr>
          <w:rFonts w:ascii="宋体" w:hAnsi="宋体"/>
          <w:color w:val="000000" w:themeColor="text1"/>
          <w:sz w:val="30"/>
        </w:rPr>
      </w:pPr>
      <w:r>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952415">
        <w:trPr>
          <w:trHeight w:val="610"/>
        </w:trPr>
        <w:tc>
          <w:tcPr>
            <w:tcW w:w="1985" w:type="dxa"/>
            <w:vAlign w:val="center"/>
          </w:tcPr>
          <w:p w:rsidR="00952415" w:rsidRDefault="00E6142C">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仪器或设备名称</w:t>
            </w:r>
          </w:p>
        </w:tc>
        <w:tc>
          <w:tcPr>
            <w:tcW w:w="1701" w:type="dxa"/>
            <w:vAlign w:val="center"/>
          </w:tcPr>
          <w:p w:rsidR="00952415" w:rsidRDefault="00E6142C">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型号规格</w:t>
            </w:r>
          </w:p>
        </w:tc>
        <w:tc>
          <w:tcPr>
            <w:tcW w:w="1134" w:type="dxa"/>
            <w:vAlign w:val="center"/>
          </w:tcPr>
          <w:p w:rsidR="00952415" w:rsidRDefault="00E6142C">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数量</w:t>
            </w:r>
          </w:p>
        </w:tc>
        <w:tc>
          <w:tcPr>
            <w:tcW w:w="1417" w:type="dxa"/>
          </w:tcPr>
          <w:p w:rsidR="00952415" w:rsidRDefault="00E6142C">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使用天数</w:t>
            </w:r>
          </w:p>
        </w:tc>
        <w:tc>
          <w:tcPr>
            <w:tcW w:w="2410" w:type="dxa"/>
            <w:vAlign w:val="center"/>
          </w:tcPr>
          <w:p w:rsidR="00952415" w:rsidRDefault="00E6142C">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备注</w:t>
            </w: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r w:rsidR="00952415">
        <w:tc>
          <w:tcPr>
            <w:tcW w:w="1985" w:type="dxa"/>
          </w:tcPr>
          <w:p w:rsidR="00952415" w:rsidRDefault="00952415">
            <w:pPr>
              <w:tabs>
                <w:tab w:val="left" w:pos="660"/>
              </w:tabs>
              <w:spacing w:line="560" w:lineRule="exact"/>
              <w:rPr>
                <w:rFonts w:ascii="宋体" w:hAnsi="宋体"/>
                <w:color w:val="000000" w:themeColor="text1"/>
                <w:sz w:val="24"/>
              </w:rPr>
            </w:pPr>
          </w:p>
        </w:tc>
        <w:tc>
          <w:tcPr>
            <w:tcW w:w="1701" w:type="dxa"/>
          </w:tcPr>
          <w:p w:rsidR="00952415" w:rsidRDefault="00952415">
            <w:pPr>
              <w:tabs>
                <w:tab w:val="left" w:pos="660"/>
              </w:tabs>
              <w:spacing w:line="560" w:lineRule="exact"/>
              <w:rPr>
                <w:rFonts w:ascii="宋体" w:hAnsi="宋体"/>
                <w:color w:val="000000" w:themeColor="text1"/>
                <w:sz w:val="24"/>
              </w:rPr>
            </w:pPr>
          </w:p>
        </w:tc>
        <w:tc>
          <w:tcPr>
            <w:tcW w:w="1134" w:type="dxa"/>
          </w:tcPr>
          <w:p w:rsidR="00952415" w:rsidRDefault="00952415">
            <w:pPr>
              <w:tabs>
                <w:tab w:val="left" w:pos="660"/>
              </w:tabs>
              <w:spacing w:line="560" w:lineRule="exact"/>
              <w:rPr>
                <w:rFonts w:ascii="宋体" w:hAnsi="宋体"/>
                <w:color w:val="000000" w:themeColor="text1"/>
                <w:sz w:val="24"/>
              </w:rPr>
            </w:pPr>
          </w:p>
        </w:tc>
        <w:tc>
          <w:tcPr>
            <w:tcW w:w="1417" w:type="dxa"/>
          </w:tcPr>
          <w:p w:rsidR="00952415" w:rsidRDefault="00952415">
            <w:pPr>
              <w:tabs>
                <w:tab w:val="left" w:pos="660"/>
              </w:tabs>
              <w:spacing w:line="560" w:lineRule="exact"/>
              <w:rPr>
                <w:rFonts w:ascii="宋体" w:hAnsi="宋体"/>
                <w:color w:val="000000" w:themeColor="text1"/>
                <w:sz w:val="24"/>
              </w:rPr>
            </w:pPr>
          </w:p>
        </w:tc>
        <w:tc>
          <w:tcPr>
            <w:tcW w:w="2410" w:type="dxa"/>
          </w:tcPr>
          <w:p w:rsidR="00952415" w:rsidRDefault="00952415">
            <w:pPr>
              <w:tabs>
                <w:tab w:val="left" w:pos="660"/>
              </w:tabs>
              <w:spacing w:line="560" w:lineRule="exact"/>
              <w:rPr>
                <w:rFonts w:ascii="宋体" w:hAnsi="宋体"/>
                <w:color w:val="000000" w:themeColor="text1"/>
                <w:sz w:val="24"/>
              </w:rPr>
            </w:pPr>
          </w:p>
        </w:tc>
      </w:tr>
    </w:tbl>
    <w:p w:rsidR="00952415" w:rsidRDefault="00E6142C">
      <w:pPr>
        <w:spacing w:line="560" w:lineRule="exact"/>
        <w:rPr>
          <w:rFonts w:ascii="宋体" w:hAnsi="宋体"/>
          <w:color w:val="000000" w:themeColor="text1"/>
          <w:sz w:val="24"/>
        </w:rPr>
      </w:pPr>
      <w:r>
        <w:rPr>
          <w:rFonts w:ascii="宋体" w:hAnsi="宋体" w:hint="eastAsia"/>
          <w:color w:val="000000" w:themeColor="text1"/>
          <w:sz w:val="24"/>
        </w:rPr>
        <w:t>注：本表不够时自制</w:t>
      </w:r>
    </w:p>
    <w:p w:rsidR="00952415" w:rsidRDefault="00952415">
      <w:pPr>
        <w:snapToGrid w:val="0"/>
        <w:spacing w:line="360" w:lineRule="auto"/>
        <w:ind w:firstLineChars="1200" w:firstLine="2880"/>
        <w:rPr>
          <w:rFonts w:ascii="宋体" w:hAnsi="宋体"/>
          <w:color w:val="000000" w:themeColor="text1"/>
          <w:sz w:val="24"/>
        </w:rPr>
      </w:pPr>
    </w:p>
    <w:p w:rsidR="00952415" w:rsidRDefault="00E6142C">
      <w:pPr>
        <w:autoSpaceDE w:val="0"/>
        <w:autoSpaceDN w:val="0"/>
        <w:adjustRightInd w:val="0"/>
        <w:spacing w:line="480" w:lineRule="auto"/>
        <w:rPr>
          <w:rFonts w:ascii="宋体" w:hAnsi="宋体"/>
          <w:color w:val="000000" w:themeColor="text1"/>
          <w:sz w:val="24"/>
        </w:rPr>
      </w:pPr>
      <w:r>
        <w:rPr>
          <w:rFonts w:ascii="宋体" w:hAnsi="宋体"/>
          <w:bCs/>
          <w:color w:val="000000" w:themeColor="text1"/>
          <w:sz w:val="24"/>
        </w:rPr>
        <w:t>法定代表人或其委托代理人(签字或盖章)：</w:t>
      </w:r>
      <w:r>
        <w:rPr>
          <w:rFonts w:ascii="宋体" w:hAnsi="宋体"/>
          <w:color w:val="000000" w:themeColor="text1"/>
          <w:sz w:val="24"/>
        </w:rPr>
        <w:t>_______________</w:t>
      </w:r>
    </w:p>
    <w:p w:rsidR="00952415" w:rsidRDefault="00E6142C">
      <w:pPr>
        <w:autoSpaceDE w:val="0"/>
        <w:autoSpaceDN w:val="0"/>
        <w:adjustRightInd w:val="0"/>
        <w:spacing w:line="480" w:lineRule="auto"/>
        <w:rPr>
          <w:rFonts w:ascii="宋体" w:hAnsi="宋体"/>
          <w:color w:val="000000" w:themeColor="text1"/>
          <w:sz w:val="24"/>
          <w:u w:val="single"/>
        </w:rPr>
      </w:pPr>
      <w:r>
        <w:rPr>
          <w:rFonts w:ascii="宋体" w:hAnsi="宋体"/>
          <w:color w:val="000000" w:themeColor="text1"/>
          <w:sz w:val="24"/>
        </w:rPr>
        <w:t>磋商人名称(盖章): ______________________</w:t>
      </w:r>
    </w:p>
    <w:p w:rsidR="00952415" w:rsidRDefault="00E6142C">
      <w:pPr>
        <w:autoSpaceDE w:val="0"/>
        <w:autoSpaceDN w:val="0"/>
        <w:adjustRightInd w:val="0"/>
        <w:spacing w:line="480" w:lineRule="auto"/>
        <w:rPr>
          <w:rFonts w:ascii="宋体" w:hAnsi="宋体"/>
          <w:bCs/>
          <w:color w:val="000000" w:themeColor="text1"/>
          <w:sz w:val="24"/>
        </w:rPr>
      </w:pPr>
      <w:r>
        <w:rPr>
          <w:rFonts w:ascii="宋体" w:hAnsi="宋体" w:hint="eastAsia"/>
          <w:bCs/>
          <w:color w:val="000000" w:themeColor="text1"/>
          <w:sz w:val="24"/>
        </w:rPr>
        <w:t>2018年   月    日</w:t>
      </w:r>
    </w:p>
    <w:p w:rsidR="00952415" w:rsidRDefault="00E6142C">
      <w:pPr>
        <w:pStyle w:val="1"/>
        <w:spacing w:before="360" w:after="120"/>
        <w:rPr>
          <w:rFonts w:ascii="宋体" w:hAnsi="宋体"/>
          <w:b w:val="0"/>
          <w:bCs/>
          <w:color w:val="000000" w:themeColor="text1"/>
          <w:sz w:val="24"/>
        </w:rPr>
      </w:pPr>
      <w:bookmarkStart w:id="278" w:name="_Toc493159800"/>
      <w:r>
        <w:rPr>
          <w:rStyle w:val="1Char"/>
          <w:rFonts w:hint="eastAsia"/>
          <w:b/>
          <w:color w:val="000000" w:themeColor="text1"/>
          <w:sz w:val="21"/>
          <w:szCs w:val="21"/>
        </w:rPr>
        <w:lastRenderedPageBreak/>
        <w:t>附件</w:t>
      </w:r>
      <w:r>
        <w:rPr>
          <w:rStyle w:val="1Char"/>
          <w:rFonts w:hint="eastAsia"/>
          <w:b/>
          <w:color w:val="000000" w:themeColor="text1"/>
          <w:sz w:val="21"/>
          <w:szCs w:val="21"/>
        </w:rPr>
        <w:t>12</w:t>
      </w:r>
      <w:r>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rsidR="00952415" w:rsidRDefault="00E6142C">
      <w:pPr>
        <w:snapToGrid w:val="0"/>
        <w:spacing w:before="120" w:line="360" w:lineRule="auto"/>
        <w:jc w:val="center"/>
        <w:outlineLvl w:val="0"/>
        <w:rPr>
          <w:rFonts w:ascii="宋体" w:hAnsi="宋体"/>
          <w:b/>
          <w:color w:val="000000" w:themeColor="text1"/>
          <w:sz w:val="28"/>
          <w:szCs w:val="28"/>
        </w:rPr>
      </w:pPr>
      <w:bookmarkStart w:id="279" w:name="_Toc405285952"/>
      <w:bookmarkStart w:id="280" w:name="_Toc400810997"/>
      <w:bookmarkStart w:id="281" w:name="_Toc493159801"/>
      <w:bookmarkStart w:id="282" w:name="_Toc402984867"/>
      <w:bookmarkStart w:id="283" w:name="_Toc6065"/>
      <w:bookmarkStart w:id="284" w:name="_Toc419916524"/>
      <w:bookmarkStart w:id="285" w:name="_Toc486964473"/>
      <w:bookmarkStart w:id="286" w:name="_Toc416168010"/>
      <w:bookmarkStart w:id="287" w:name="_Toc394335910"/>
      <w:bookmarkStart w:id="288" w:name="_Toc415673976"/>
      <w:bookmarkStart w:id="289" w:name="_Toc394336251"/>
      <w:bookmarkStart w:id="290" w:name="_Toc400730038"/>
      <w:r>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rsidR="00952415" w:rsidRDefault="00952415">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52415">
        <w:tc>
          <w:tcPr>
            <w:tcW w:w="1498" w:type="dxa"/>
          </w:tcPr>
          <w:p w:rsidR="00952415" w:rsidRDefault="00E6142C">
            <w:pPr>
              <w:spacing w:before="120" w:line="360" w:lineRule="auto"/>
              <w:jc w:val="center"/>
              <w:rPr>
                <w:rFonts w:ascii="宋体" w:hAnsi="宋体"/>
                <w:color w:val="000000" w:themeColor="text1"/>
                <w:sz w:val="24"/>
              </w:rPr>
            </w:pPr>
            <w:r>
              <w:rPr>
                <w:rFonts w:ascii="宋体" w:hAnsi="宋体" w:hint="eastAsia"/>
                <w:color w:val="000000" w:themeColor="text1"/>
                <w:sz w:val="24"/>
              </w:rPr>
              <w:t>项目名称</w:t>
            </w:r>
          </w:p>
        </w:tc>
        <w:tc>
          <w:tcPr>
            <w:tcW w:w="1364" w:type="dxa"/>
          </w:tcPr>
          <w:p w:rsidR="00952415" w:rsidRDefault="00E6142C">
            <w:pPr>
              <w:spacing w:before="120" w:line="360" w:lineRule="auto"/>
              <w:jc w:val="center"/>
              <w:rPr>
                <w:rFonts w:ascii="宋体" w:hAnsi="宋体"/>
                <w:color w:val="000000" w:themeColor="text1"/>
                <w:sz w:val="24"/>
              </w:rPr>
            </w:pPr>
            <w:r>
              <w:rPr>
                <w:rFonts w:ascii="宋体" w:hAnsi="宋体" w:hint="eastAsia"/>
                <w:color w:val="000000" w:themeColor="text1"/>
                <w:sz w:val="24"/>
              </w:rPr>
              <w:t>项目金额</w:t>
            </w:r>
          </w:p>
        </w:tc>
        <w:tc>
          <w:tcPr>
            <w:tcW w:w="1365" w:type="dxa"/>
          </w:tcPr>
          <w:p w:rsidR="00952415" w:rsidRDefault="00E6142C">
            <w:pPr>
              <w:spacing w:before="120" w:line="360" w:lineRule="auto"/>
              <w:jc w:val="center"/>
              <w:rPr>
                <w:rFonts w:ascii="宋体" w:hAnsi="宋体"/>
                <w:color w:val="000000" w:themeColor="text1"/>
                <w:sz w:val="24"/>
              </w:rPr>
            </w:pPr>
            <w:r>
              <w:rPr>
                <w:rFonts w:ascii="宋体" w:hAnsi="宋体" w:hint="eastAsia"/>
                <w:color w:val="000000" w:themeColor="text1"/>
                <w:sz w:val="24"/>
              </w:rPr>
              <w:t>项目内容</w:t>
            </w:r>
          </w:p>
        </w:tc>
        <w:tc>
          <w:tcPr>
            <w:tcW w:w="1364" w:type="dxa"/>
          </w:tcPr>
          <w:p w:rsidR="00952415" w:rsidRDefault="00E6142C">
            <w:pPr>
              <w:spacing w:before="120" w:line="360" w:lineRule="auto"/>
              <w:jc w:val="center"/>
              <w:rPr>
                <w:rFonts w:ascii="宋体" w:hAnsi="宋体"/>
                <w:color w:val="000000" w:themeColor="text1"/>
                <w:sz w:val="24"/>
              </w:rPr>
            </w:pPr>
            <w:r>
              <w:rPr>
                <w:rFonts w:ascii="宋体" w:hAnsi="宋体" w:hint="eastAsia"/>
                <w:color w:val="000000" w:themeColor="text1"/>
                <w:sz w:val="24"/>
              </w:rPr>
              <w:t>业主名称</w:t>
            </w:r>
          </w:p>
        </w:tc>
        <w:tc>
          <w:tcPr>
            <w:tcW w:w="1632" w:type="dxa"/>
          </w:tcPr>
          <w:p w:rsidR="00952415" w:rsidRDefault="00E6142C">
            <w:pPr>
              <w:spacing w:before="120" w:line="360" w:lineRule="auto"/>
              <w:jc w:val="center"/>
              <w:rPr>
                <w:rFonts w:ascii="宋体" w:hAnsi="宋体"/>
                <w:color w:val="000000" w:themeColor="text1"/>
                <w:sz w:val="24"/>
              </w:rPr>
            </w:pPr>
            <w:r>
              <w:rPr>
                <w:rFonts w:ascii="宋体" w:hAnsi="宋体" w:hint="eastAsia"/>
                <w:color w:val="000000" w:themeColor="text1"/>
                <w:sz w:val="24"/>
              </w:rPr>
              <w:t>业主电话</w:t>
            </w:r>
          </w:p>
        </w:tc>
        <w:tc>
          <w:tcPr>
            <w:tcW w:w="1198" w:type="dxa"/>
          </w:tcPr>
          <w:p w:rsidR="00952415" w:rsidRDefault="00E6142C">
            <w:pPr>
              <w:spacing w:before="120" w:line="360" w:lineRule="auto"/>
              <w:jc w:val="center"/>
              <w:rPr>
                <w:rFonts w:ascii="宋体" w:hAnsi="宋体"/>
                <w:color w:val="000000" w:themeColor="text1"/>
                <w:sz w:val="24"/>
              </w:rPr>
            </w:pPr>
            <w:r>
              <w:rPr>
                <w:rFonts w:ascii="宋体" w:hAnsi="宋体" w:hint="eastAsia"/>
                <w:color w:val="000000" w:themeColor="text1"/>
                <w:sz w:val="24"/>
              </w:rPr>
              <w:t>合同期限</w:t>
            </w: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r w:rsidR="00952415">
        <w:tc>
          <w:tcPr>
            <w:tcW w:w="1498"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365" w:type="dxa"/>
          </w:tcPr>
          <w:p w:rsidR="00952415" w:rsidRDefault="00952415">
            <w:pPr>
              <w:spacing w:before="120" w:line="360" w:lineRule="auto"/>
              <w:jc w:val="center"/>
              <w:rPr>
                <w:rFonts w:ascii="宋体" w:hAnsi="宋体"/>
                <w:color w:val="000000" w:themeColor="text1"/>
                <w:sz w:val="24"/>
              </w:rPr>
            </w:pPr>
          </w:p>
        </w:tc>
        <w:tc>
          <w:tcPr>
            <w:tcW w:w="1364" w:type="dxa"/>
          </w:tcPr>
          <w:p w:rsidR="00952415" w:rsidRDefault="00952415">
            <w:pPr>
              <w:spacing w:before="120" w:line="360" w:lineRule="auto"/>
              <w:jc w:val="center"/>
              <w:rPr>
                <w:rFonts w:ascii="宋体" w:hAnsi="宋体"/>
                <w:color w:val="000000" w:themeColor="text1"/>
                <w:sz w:val="24"/>
              </w:rPr>
            </w:pPr>
          </w:p>
        </w:tc>
        <w:tc>
          <w:tcPr>
            <w:tcW w:w="1632" w:type="dxa"/>
          </w:tcPr>
          <w:p w:rsidR="00952415" w:rsidRDefault="00952415">
            <w:pPr>
              <w:spacing w:before="120" w:line="360" w:lineRule="auto"/>
              <w:jc w:val="center"/>
              <w:rPr>
                <w:rFonts w:ascii="宋体" w:hAnsi="宋体"/>
                <w:color w:val="000000" w:themeColor="text1"/>
                <w:sz w:val="24"/>
              </w:rPr>
            </w:pPr>
          </w:p>
        </w:tc>
        <w:tc>
          <w:tcPr>
            <w:tcW w:w="1198" w:type="dxa"/>
          </w:tcPr>
          <w:p w:rsidR="00952415" w:rsidRDefault="00952415">
            <w:pPr>
              <w:spacing w:before="120" w:line="360" w:lineRule="auto"/>
              <w:jc w:val="center"/>
              <w:rPr>
                <w:rFonts w:ascii="宋体" w:hAnsi="宋体"/>
                <w:color w:val="000000" w:themeColor="text1"/>
                <w:sz w:val="24"/>
              </w:rPr>
            </w:pPr>
          </w:p>
        </w:tc>
      </w:tr>
    </w:tbl>
    <w:p w:rsidR="00952415" w:rsidRDefault="00E6142C">
      <w:pPr>
        <w:pStyle w:val="a9"/>
        <w:spacing w:line="360" w:lineRule="auto"/>
        <w:rPr>
          <w:rFonts w:hAnsi="宋体"/>
          <w:color w:val="000000" w:themeColor="text1"/>
          <w:sz w:val="24"/>
        </w:rPr>
      </w:pPr>
      <w:r>
        <w:rPr>
          <w:rFonts w:hAnsi="宋体"/>
          <w:bCs/>
          <w:color w:val="000000" w:themeColor="text1"/>
          <w:sz w:val="24"/>
        </w:rPr>
        <w:t>法定代表人或其委托代理人</w:t>
      </w:r>
      <w:r>
        <w:rPr>
          <w:rFonts w:hAnsi="宋体"/>
          <w:bCs/>
          <w:color w:val="000000" w:themeColor="text1"/>
          <w:sz w:val="24"/>
          <w:szCs w:val="24"/>
        </w:rPr>
        <w:t>(签字或盖章)：</w:t>
      </w:r>
      <w:r>
        <w:rPr>
          <w:rFonts w:hAnsi="宋体"/>
          <w:color w:val="000000" w:themeColor="text1"/>
          <w:sz w:val="24"/>
        </w:rPr>
        <w:t>_______________</w:t>
      </w:r>
    </w:p>
    <w:p w:rsidR="00952415" w:rsidRDefault="00E6142C">
      <w:pPr>
        <w:pStyle w:val="a9"/>
        <w:spacing w:line="360" w:lineRule="auto"/>
        <w:rPr>
          <w:rFonts w:hAnsi="宋体"/>
          <w:color w:val="000000" w:themeColor="text1"/>
          <w:sz w:val="24"/>
          <w:u w:val="single"/>
        </w:rPr>
      </w:pPr>
      <w:r>
        <w:rPr>
          <w:rFonts w:hAnsi="宋体"/>
          <w:color w:val="000000" w:themeColor="text1"/>
          <w:sz w:val="24"/>
          <w:szCs w:val="24"/>
        </w:rPr>
        <w:t>磋商人</w:t>
      </w:r>
      <w:r>
        <w:rPr>
          <w:rFonts w:hAnsi="宋体"/>
          <w:color w:val="000000" w:themeColor="text1"/>
          <w:sz w:val="24"/>
        </w:rPr>
        <w:t>名称(盖章): ______________________</w:t>
      </w:r>
    </w:p>
    <w:p w:rsidR="00952415" w:rsidRDefault="00E6142C">
      <w:pPr>
        <w:pStyle w:val="a9"/>
        <w:spacing w:line="360" w:lineRule="auto"/>
        <w:rPr>
          <w:rFonts w:hAnsi="宋体"/>
          <w:color w:val="000000" w:themeColor="text1"/>
          <w:sz w:val="24"/>
          <w:u w:val="single"/>
        </w:rPr>
      </w:pPr>
      <w:r>
        <w:rPr>
          <w:rFonts w:hAnsi="宋体" w:hint="eastAsia"/>
          <w:bCs/>
          <w:color w:val="000000" w:themeColor="text1"/>
          <w:sz w:val="24"/>
        </w:rPr>
        <w:t>2018年   月    日</w:t>
      </w:r>
    </w:p>
    <w:p w:rsidR="00952415" w:rsidRDefault="00E6142C">
      <w:pPr>
        <w:pStyle w:val="a9"/>
        <w:spacing w:line="360" w:lineRule="auto"/>
        <w:rPr>
          <w:rFonts w:hAnsi="宋体"/>
          <w:b/>
          <w:color w:val="000000" w:themeColor="text1"/>
          <w:sz w:val="24"/>
        </w:rPr>
      </w:pPr>
      <w:r>
        <w:rPr>
          <w:rFonts w:hAnsi="宋体"/>
          <w:b/>
          <w:color w:val="000000" w:themeColor="text1"/>
          <w:sz w:val="24"/>
        </w:rPr>
        <w:t>说明：</w:t>
      </w:r>
    </w:p>
    <w:p w:rsidR="00952415" w:rsidRDefault="00E6142C">
      <w:pPr>
        <w:spacing w:line="360" w:lineRule="auto"/>
        <w:rPr>
          <w:rFonts w:hAnsi="宋体"/>
          <w:color w:val="000000" w:themeColor="text1"/>
          <w:sz w:val="24"/>
        </w:rPr>
      </w:pPr>
      <w:r>
        <w:rPr>
          <w:rFonts w:hAnsi="宋体" w:hint="eastAsia"/>
          <w:color w:val="000000" w:themeColor="text1"/>
          <w:sz w:val="24"/>
        </w:rPr>
        <w:t xml:space="preserve">1. </w:t>
      </w:r>
      <w:r>
        <w:rPr>
          <w:rFonts w:hAnsi="宋体"/>
          <w:color w:val="000000" w:themeColor="text1"/>
          <w:sz w:val="24"/>
        </w:rPr>
        <w:t>磋商人</w:t>
      </w:r>
      <w:r>
        <w:rPr>
          <w:rFonts w:hAnsi="宋体" w:hint="eastAsia"/>
          <w:color w:val="000000" w:themeColor="text1"/>
          <w:sz w:val="24"/>
        </w:rPr>
        <w:t>必须提供近三年（</w:t>
      </w:r>
      <w:r>
        <w:rPr>
          <w:rFonts w:ascii="宋体" w:hAnsi="宋体" w:hint="eastAsia"/>
          <w:color w:val="000000"/>
          <w:sz w:val="24"/>
        </w:rPr>
        <w:t>2015年3月15日至投标截止之日</w:t>
      </w:r>
      <w:r>
        <w:rPr>
          <w:rFonts w:hAnsi="宋体" w:hint="eastAsia"/>
          <w:color w:val="000000" w:themeColor="text1"/>
          <w:sz w:val="24"/>
        </w:rPr>
        <w:t>）业绩证明材料：</w:t>
      </w:r>
    </w:p>
    <w:p w:rsidR="00952415" w:rsidRDefault="00E6142C">
      <w:pPr>
        <w:autoSpaceDE w:val="0"/>
        <w:autoSpaceDN w:val="0"/>
        <w:adjustRightInd w:val="0"/>
        <w:spacing w:line="360" w:lineRule="auto"/>
        <w:rPr>
          <w:rFonts w:hAnsi="宋体"/>
          <w:color w:val="000000" w:themeColor="text1"/>
          <w:sz w:val="24"/>
        </w:rPr>
      </w:pPr>
      <w:r>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rsidR="00952415" w:rsidRDefault="00952415">
      <w:pPr>
        <w:autoSpaceDE w:val="0"/>
        <w:autoSpaceDN w:val="0"/>
        <w:adjustRightInd w:val="0"/>
        <w:spacing w:line="360" w:lineRule="auto"/>
        <w:rPr>
          <w:rFonts w:hAnsi="宋体"/>
          <w:color w:val="000000" w:themeColor="text1"/>
          <w:sz w:val="24"/>
        </w:rPr>
      </w:pPr>
    </w:p>
    <w:p w:rsidR="00952415" w:rsidRDefault="00952415">
      <w:pPr>
        <w:autoSpaceDE w:val="0"/>
        <w:autoSpaceDN w:val="0"/>
        <w:adjustRightInd w:val="0"/>
        <w:spacing w:line="360" w:lineRule="auto"/>
        <w:rPr>
          <w:rFonts w:hAnsi="宋体"/>
          <w:color w:val="000000" w:themeColor="text1"/>
          <w:sz w:val="24"/>
        </w:rPr>
      </w:pPr>
    </w:p>
    <w:p w:rsidR="00952415" w:rsidRDefault="00E6142C">
      <w:pPr>
        <w:pStyle w:val="1"/>
        <w:spacing w:before="360" w:after="120"/>
        <w:rPr>
          <w:color w:val="000000" w:themeColor="text1"/>
          <w:sz w:val="24"/>
          <w:szCs w:val="24"/>
        </w:rPr>
      </w:pPr>
      <w:bookmarkStart w:id="291" w:name="_Toc414526934"/>
      <w:bookmarkStart w:id="292" w:name="_Toc493159802"/>
      <w:r>
        <w:rPr>
          <w:rFonts w:hint="eastAsia"/>
          <w:color w:val="000000" w:themeColor="text1"/>
          <w:sz w:val="21"/>
          <w:szCs w:val="21"/>
        </w:rPr>
        <w:lastRenderedPageBreak/>
        <w:t>附件</w:t>
      </w:r>
      <w:r>
        <w:rPr>
          <w:rFonts w:hint="eastAsia"/>
          <w:color w:val="000000" w:themeColor="text1"/>
          <w:sz w:val="21"/>
          <w:szCs w:val="21"/>
        </w:rPr>
        <w:t>13</w:t>
      </w:r>
      <w:r>
        <w:rPr>
          <w:rFonts w:hint="eastAsia"/>
          <w:color w:val="000000" w:themeColor="text1"/>
          <w:sz w:val="21"/>
          <w:szCs w:val="21"/>
        </w:rPr>
        <w:t>——</w:t>
      </w:r>
      <w:r>
        <w:rPr>
          <w:color w:val="000000" w:themeColor="text1"/>
          <w:sz w:val="21"/>
          <w:szCs w:val="21"/>
        </w:rPr>
        <w:t>其他售后服务承诺书</w:t>
      </w:r>
      <w:bookmarkEnd w:id="291"/>
      <w:r>
        <w:rPr>
          <w:rFonts w:hint="eastAsia"/>
          <w:color w:val="000000" w:themeColor="text1"/>
          <w:sz w:val="21"/>
          <w:szCs w:val="21"/>
        </w:rPr>
        <w:t>等</w:t>
      </w:r>
      <w:bookmarkEnd w:id="292"/>
      <w:r>
        <w:rPr>
          <w:color w:val="000000" w:themeColor="text1"/>
          <w:sz w:val="24"/>
          <w:szCs w:val="24"/>
        </w:rPr>
        <w:br w:type="page"/>
      </w:r>
      <w:bookmarkStart w:id="293" w:name="_Toc414526936"/>
    </w:p>
    <w:p w:rsidR="00952415" w:rsidRDefault="00E6142C">
      <w:pPr>
        <w:pStyle w:val="1"/>
        <w:spacing w:before="360" w:after="120"/>
        <w:rPr>
          <w:rStyle w:val="1Char"/>
          <w:rFonts w:ascii="宋体" w:hAnsi="Courier New"/>
          <w:b/>
          <w:color w:val="000000" w:themeColor="text1"/>
          <w:sz w:val="21"/>
          <w:szCs w:val="21"/>
        </w:rPr>
      </w:pPr>
      <w:bookmarkStart w:id="294" w:name="_Toc493159803"/>
      <w:r>
        <w:rPr>
          <w:rStyle w:val="1Char"/>
          <w:rFonts w:ascii="宋体" w:hAnsi="Courier New" w:hint="eastAsia"/>
          <w:b/>
          <w:color w:val="000000" w:themeColor="text1"/>
          <w:sz w:val="21"/>
          <w:szCs w:val="21"/>
        </w:rPr>
        <w:lastRenderedPageBreak/>
        <w:t>附件14——磋商人</w:t>
      </w:r>
      <w:r>
        <w:rPr>
          <w:rStyle w:val="1Char"/>
          <w:rFonts w:ascii="宋体" w:hAnsi="Courier New"/>
          <w:b/>
          <w:color w:val="000000" w:themeColor="text1"/>
          <w:sz w:val="21"/>
          <w:szCs w:val="21"/>
        </w:rPr>
        <w:t>认为有必要提交的其他文件和资料</w:t>
      </w:r>
      <w:bookmarkEnd w:id="293"/>
      <w:bookmarkEnd w:id="294"/>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b/>
          <w:color w:val="000000" w:themeColor="text1"/>
          <w:sz w:val="32"/>
        </w:rPr>
      </w:pPr>
    </w:p>
    <w:p w:rsidR="00952415" w:rsidRDefault="00952415">
      <w:pPr>
        <w:pStyle w:val="a9"/>
        <w:spacing w:line="360" w:lineRule="auto"/>
        <w:rPr>
          <w:rStyle w:val="1Char"/>
          <w:color w:val="000000" w:themeColor="text1"/>
          <w:sz w:val="21"/>
          <w:szCs w:val="21"/>
        </w:rPr>
      </w:pPr>
    </w:p>
    <w:p w:rsidR="00952415" w:rsidRDefault="00E6142C">
      <w:pPr>
        <w:pStyle w:val="1"/>
        <w:spacing w:before="360" w:after="120"/>
        <w:rPr>
          <w:rStyle w:val="1Char"/>
          <w:rFonts w:hAnsi="Courier New"/>
          <w:color w:val="000000" w:themeColor="text1"/>
          <w:sz w:val="21"/>
          <w:szCs w:val="21"/>
        </w:rPr>
      </w:pPr>
      <w:bookmarkStart w:id="295" w:name="_Toc493159804"/>
      <w:r>
        <w:rPr>
          <w:rStyle w:val="1Char"/>
          <w:rFonts w:hAnsi="Courier New"/>
          <w:color w:val="000000" w:themeColor="text1"/>
          <w:sz w:val="21"/>
          <w:szCs w:val="21"/>
        </w:rPr>
        <w:lastRenderedPageBreak/>
        <w:t>附件</w:t>
      </w:r>
      <w:r>
        <w:rPr>
          <w:rStyle w:val="1Char"/>
          <w:rFonts w:hAnsi="Courier New" w:hint="eastAsia"/>
          <w:color w:val="000000" w:themeColor="text1"/>
          <w:sz w:val="21"/>
          <w:szCs w:val="21"/>
        </w:rPr>
        <w:t>15</w:t>
      </w:r>
      <w:r>
        <w:rPr>
          <w:rStyle w:val="1Char"/>
          <w:rFonts w:ascii="宋体" w:hAnsi="Courier New" w:hint="eastAsia"/>
          <w:b/>
          <w:color w:val="000000" w:themeColor="text1"/>
          <w:sz w:val="21"/>
          <w:szCs w:val="21"/>
        </w:rPr>
        <w:t>——具体的服务技术方案</w:t>
      </w:r>
      <w:bookmarkEnd w:id="295"/>
    </w:p>
    <w:p w:rsidR="00952415" w:rsidRDefault="00952415">
      <w:pPr>
        <w:pStyle w:val="a9"/>
        <w:spacing w:line="360" w:lineRule="auto"/>
        <w:rPr>
          <w:color w:val="000000" w:themeColor="text1"/>
          <w:sz w:val="24"/>
          <w:lang w:val="zh-CN"/>
        </w:rPr>
      </w:pPr>
    </w:p>
    <w:p w:rsidR="00952415" w:rsidRDefault="00E6142C">
      <w:pPr>
        <w:spacing w:line="360" w:lineRule="auto"/>
        <w:jc w:val="center"/>
        <w:rPr>
          <w:color w:val="000000" w:themeColor="text1"/>
          <w:sz w:val="24"/>
          <w:lang w:val="zh-CN"/>
        </w:rPr>
      </w:pPr>
      <w:r>
        <w:rPr>
          <w:rFonts w:hint="eastAsia"/>
          <w:color w:val="000000" w:themeColor="text1"/>
          <w:sz w:val="24"/>
          <w:lang w:val="zh-CN"/>
        </w:rPr>
        <w:t>（本部分由磋商人自行设计）</w:t>
      </w:r>
    </w:p>
    <w:p w:rsidR="00952415" w:rsidRDefault="00952415">
      <w:pPr>
        <w:spacing w:line="360" w:lineRule="auto"/>
        <w:rPr>
          <w:color w:val="000000" w:themeColor="text1"/>
          <w:sz w:val="24"/>
        </w:rPr>
      </w:pPr>
    </w:p>
    <w:p w:rsidR="00952415" w:rsidRDefault="00E6142C">
      <w:pPr>
        <w:spacing w:line="360" w:lineRule="auto"/>
        <w:rPr>
          <w:b/>
          <w:color w:val="000000" w:themeColor="text1"/>
          <w:sz w:val="24"/>
          <w:lang w:val="zh-CN"/>
        </w:rPr>
      </w:pPr>
      <w:r>
        <w:rPr>
          <w:rFonts w:hint="eastAsia"/>
          <w:b/>
          <w:color w:val="000000" w:themeColor="text1"/>
          <w:sz w:val="24"/>
          <w:lang w:val="zh-CN"/>
        </w:rPr>
        <w:t>包括（但不仅限于）以下内容：</w:t>
      </w:r>
    </w:p>
    <w:p w:rsidR="00952415" w:rsidRDefault="00E6142C">
      <w:pPr>
        <w:spacing w:line="360" w:lineRule="auto"/>
        <w:rPr>
          <w:color w:val="000000" w:themeColor="text1"/>
          <w:sz w:val="24"/>
          <w:lang w:val="zh-CN"/>
        </w:rPr>
      </w:pPr>
      <w:r>
        <w:rPr>
          <w:rFonts w:hint="eastAsia"/>
          <w:color w:val="000000" w:themeColor="text1"/>
          <w:sz w:val="24"/>
          <w:lang w:val="zh-CN"/>
        </w:rPr>
        <w:t>1</w:t>
      </w:r>
      <w:r>
        <w:rPr>
          <w:rFonts w:hint="eastAsia"/>
          <w:color w:val="000000" w:themeColor="text1"/>
          <w:sz w:val="24"/>
          <w:lang w:val="zh-CN"/>
        </w:rPr>
        <w:t>、按照《竞争性磋商文件》第五部分“服务技术需求及要求”中的要求提出项目服务方案；</w:t>
      </w:r>
    </w:p>
    <w:p w:rsidR="00952415" w:rsidRDefault="00E6142C">
      <w:pPr>
        <w:spacing w:line="360" w:lineRule="auto"/>
        <w:rPr>
          <w:color w:val="000000" w:themeColor="text1"/>
          <w:sz w:val="24"/>
          <w:lang w:val="zh-CN"/>
        </w:rPr>
      </w:pPr>
      <w:r>
        <w:rPr>
          <w:rFonts w:hint="eastAsia"/>
          <w:color w:val="000000" w:themeColor="text1"/>
          <w:sz w:val="24"/>
          <w:lang w:val="zh-CN"/>
        </w:rPr>
        <w:t xml:space="preserve">(1) </w:t>
      </w:r>
      <w:r>
        <w:rPr>
          <w:rFonts w:hint="eastAsia"/>
          <w:color w:val="000000" w:themeColor="text1"/>
          <w:sz w:val="24"/>
          <w:lang w:val="zh-CN"/>
        </w:rPr>
        <w:t>服务组织方案；（逐条应答“服务技术需求及要求”）</w:t>
      </w:r>
    </w:p>
    <w:p w:rsidR="00952415" w:rsidRDefault="00E6142C">
      <w:pPr>
        <w:spacing w:line="360" w:lineRule="auto"/>
        <w:rPr>
          <w:color w:val="000000" w:themeColor="text1"/>
          <w:sz w:val="24"/>
          <w:lang w:val="zh-CN"/>
        </w:rPr>
      </w:pPr>
      <w:r>
        <w:rPr>
          <w:rFonts w:hint="eastAsia"/>
          <w:color w:val="000000" w:themeColor="text1"/>
          <w:sz w:val="24"/>
          <w:lang w:val="zh-CN"/>
        </w:rPr>
        <w:t xml:space="preserve">(2) </w:t>
      </w:r>
      <w:r>
        <w:rPr>
          <w:rFonts w:hint="eastAsia"/>
          <w:color w:val="000000" w:themeColor="text1"/>
          <w:sz w:val="24"/>
          <w:lang w:val="zh-CN"/>
        </w:rPr>
        <w:t>应急处理方案；</w:t>
      </w:r>
    </w:p>
    <w:p w:rsidR="00952415" w:rsidRDefault="00E6142C">
      <w:pPr>
        <w:spacing w:line="360" w:lineRule="auto"/>
        <w:rPr>
          <w:color w:val="000000" w:themeColor="text1"/>
          <w:sz w:val="24"/>
          <w:lang w:val="zh-CN"/>
        </w:rPr>
      </w:pPr>
      <w:r>
        <w:rPr>
          <w:rFonts w:hint="eastAsia"/>
          <w:color w:val="000000" w:themeColor="text1"/>
          <w:sz w:val="24"/>
          <w:lang w:val="zh-CN"/>
        </w:rPr>
        <w:t xml:space="preserve">(3) </w:t>
      </w:r>
      <w:r>
        <w:rPr>
          <w:rFonts w:hint="eastAsia"/>
          <w:color w:val="000000" w:themeColor="text1"/>
          <w:sz w:val="24"/>
          <w:lang w:val="zh-CN"/>
        </w:rPr>
        <w:t>应急保障措施及服务质量承诺；</w:t>
      </w:r>
    </w:p>
    <w:p w:rsidR="00952415" w:rsidRDefault="00E6142C">
      <w:pPr>
        <w:spacing w:line="360" w:lineRule="auto"/>
        <w:rPr>
          <w:color w:val="000000" w:themeColor="text1"/>
          <w:sz w:val="24"/>
          <w:lang w:val="zh-CN"/>
        </w:rPr>
      </w:pPr>
      <w:r>
        <w:rPr>
          <w:rFonts w:hint="eastAsia"/>
          <w:color w:val="000000" w:themeColor="text1"/>
          <w:sz w:val="24"/>
          <w:lang w:val="zh-CN"/>
        </w:rPr>
        <w:t xml:space="preserve">(4) </w:t>
      </w:r>
      <w:r>
        <w:rPr>
          <w:rFonts w:hint="eastAsia"/>
          <w:color w:val="000000" w:themeColor="text1"/>
          <w:sz w:val="24"/>
          <w:lang w:val="zh-CN"/>
        </w:rPr>
        <w:t>临时工作安排措施计划方案；</w:t>
      </w:r>
    </w:p>
    <w:p w:rsidR="00952415" w:rsidRDefault="00E6142C">
      <w:pPr>
        <w:spacing w:line="360" w:lineRule="auto"/>
        <w:rPr>
          <w:rFonts w:ascii="宋体" w:hAnsi="宋体"/>
          <w:bCs/>
          <w:color w:val="000000" w:themeColor="text1"/>
          <w:sz w:val="24"/>
        </w:rPr>
      </w:pPr>
      <w:r>
        <w:rPr>
          <w:rFonts w:hint="eastAsia"/>
          <w:color w:val="000000" w:themeColor="text1"/>
          <w:sz w:val="24"/>
          <w:lang w:val="zh-CN"/>
        </w:rPr>
        <w:t>(5)</w:t>
      </w:r>
      <w:r>
        <w:rPr>
          <w:rFonts w:ascii="宋体" w:hAnsi="宋体" w:hint="eastAsia"/>
          <w:bCs/>
          <w:color w:val="000000" w:themeColor="text1"/>
          <w:sz w:val="24"/>
        </w:rPr>
        <w:t xml:space="preserve"> 项目组人员配置及岗位安排；</w:t>
      </w:r>
    </w:p>
    <w:p w:rsidR="00952415" w:rsidRDefault="00E6142C">
      <w:pPr>
        <w:spacing w:line="360" w:lineRule="auto"/>
        <w:rPr>
          <w:rFonts w:ascii="宋体" w:hAnsi="宋体"/>
          <w:bCs/>
          <w:color w:val="000000" w:themeColor="text1"/>
          <w:sz w:val="24"/>
        </w:rPr>
      </w:pPr>
      <w:r>
        <w:rPr>
          <w:rFonts w:hint="eastAsia"/>
          <w:color w:val="000000" w:themeColor="text1"/>
          <w:sz w:val="24"/>
          <w:lang w:val="zh-CN"/>
        </w:rPr>
        <w:t xml:space="preserve">(6) </w:t>
      </w:r>
      <w:r>
        <w:rPr>
          <w:rFonts w:ascii="宋体" w:hAnsi="宋体" w:hint="eastAsia"/>
          <w:bCs/>
          <w:color w:val="000000" w:themeColor="text1"/>
          <w:sz w:val="24"/>
        </w:rPr>
        <w:t>确保质量的技术组织措施及质量保障；</w:t>
      </w:r>
    </w:p>
    <w:p w:rsidR="00952415" w:rsidRDefault="00E6142C">
      <w:pPr>
        <w:spacing w:line="360" w:lineRule="auto"/>
        <w:rPr>
          <w:rFonts w:ascii="宋体" w:hAnsi="宋体"/>
          <w:bCs/>
          <w:color w:val="000000" w:themeColor="text1"/>
          <w:sz w:val="24"/>
        </w:rPr>
      </w:pPr>
      <w:r>
        <w:rPr>
          <w:rFonts w:hint="eastAsia"/>
          <w:color w:val="000000" w:themeColor="text1"/>
          <w:sz w:val="24"/>
          <w:lang w:val="zh-CN"/>
        </w:rPr>
        <w:t xml:space="preserve">(7) </w:t>
      </w:r>
      <w:r>
        <w:rPr>
          <w:rFonts w:ascii="宋体" w:hAnsi="宋体" w:hint="eastAsia"/>
          <w:bCs/>
          <w:color w:val="000000" w:themeColor="text1"/>
          <w:sz w:val="24"/>
        </w:rPr>
        <w:t>服务进度计划安排及确保服务期的保证措施；</w:t>
      </w:r>
    </w:p>
    <w:p w:rsidR="00952415" w:rsidRDefault="00E6142C">
      <w:pPr>
        <w:spacing w:line="360" w:lineRule="auto"/>
        <w:rPr>
          <w:color w:val="000000" w:themeColor="text1"/>
          <w:sz w:val="24"/>
          <w:lang w:val="zh-CN"/>
        </w:rPr>
      </w:pPr>
      <w:r>
        <w:rPr>
          <w:rFonts w:hint="eastAsia"/>
          <w:color w:val="000000" w:themeColor="text1"/>
          <w:sz w:val="24"/>
          <w:lang w:val="zh-CN"/>
        </w:rPr>
        <w:t xml:space="preserve">(8) </w:t>
      </w:r>
      <w:r>
        <w:rPr>
          <w:rFonts w:hint="eastAsia"/>
          <w:color w:val="000000" w:themeColor="text1"/>
          <w:sz w:val="24"/>
          <w:lang w:val="zh-CN"/>
        </w:rPr>
        <w:t>加强与业主相互沟通的具体措施；</w:t>
      </w:r>
    </w:p>
    <w:p w:rsidR="00952415" w:rsidRDefault="00E6142C">
      <w:pPr>
        <w:adjustRightInd w:val="0"/>
        <w:snapToGrid w:val="0"/>
        <w:spacing w:line="360" w:lineRule="auto"/>
        <w:rPr>
          <w:color w:val="000000" w:themeColor="text1"/>
          <w:sz w:val="24"/>
          <w:lang w:val="zh-CN"/>
        </w:rPr>
      </w:pPr>
      <w:r>
        <w:rPr>
          <w:rFonts w:hint="eastAsia"/>
          <w:color w:val="000000" w:themeColor="text1"/>
          <w:sz w:val="24"/>
          <w:lang w:val="zh-CN"/>
        </w:rPr>
        <w:t xml:space="preserve">(9) </w:t>
      </w:r>
      <w:r>
        <w:rPr>
          <w:rFonts w:hint="eastAsia"/>
          <w:color w:val="000000" w:themeColor="text1"/>
          <w:sz w:val="24"/>
          <w:lang w:val="zh-CN"/>
        </w:rPr>
        <w:t>服务支持能力、方案及其承诺；</w:t>
      </w:r>
    </w:p>
    <w:p w:rsidR="00952415" w:rsidRDefault="00E6142C">
      <w:pPr>
        <w:adjustRightInd w:val="0"/>
        <w:snapToGrid w:val="0"/>
        <w:spacing w:line="360" w:lineRule="auto"/>
        <w:rPr>
          <w:b/>
          <w:color w:val="000000" w:themeColor="text1"/>
          <w:sz w:val="24"/>
          <w:lang w:val="zh-CN"/>
        </w:rPr>
      </w:pPr>
      <w:r>
        <w:rPr>
          <w:rFonts w:hint="eastAsia"/>
          <w:color w:val="000000" w:themeColor="text1"/>
          <w:sz w:val="24"/>
          <w:lang w:val="zh-CN"/>
        </w:rPr>
        <w:t xml:space="preserve">(10) </w:t>
      </w:r>
      <w:r>
        <w:rPr>
          <w:rFonts w:hint="eastAsia"/>
          <w:color w:val="000000" w:themeColor="text1"/>
          <w:sz w:val="24"/>
          <w:lang w:val="zh-CN"/>
        </w:rPr>
        <w:t>磋商人认为应提供的其他优惠条件；</w:t>
      </w:r>
    </w:p>
    <w:p w:rsidR="00952415" w:rsidRDefault="00E6142C">
      <w:pPr>
        <w:spacing w:line="360" w:lineRule="auto"/>
        <w:rPr>
          <w:color w:val="000000" w:themeColor="text1"/>
          <w:sz w:val="24"/>
          <w:lang w:val="zh-CN"/>
        </w:rPr>
      </w:pPr>
      <w:r>
        <w:rPr>
          <w:rFonts w:hint="eastAsia"/>
          <w:color w:val="000000" w:themeColor="text1"/>
          <w:sz w:val="24"/>
          <w:lang w:val="zh-CN"/>
        </w:rPr>
        <w:t xml:space="preserve">(11) </w:t>
      </w:r>
      <w:r>
        <w:rPr>
          <w:rFonts w:hint="eastAsia"/>
          <w:color w:val="000000" w:themeColor="text1"/>
          <w:sz w:val="24"/>
          <w:lang w:val="zh-CN"/>
        </w:rPr>
        <w:t>售后服务及承诺；</w:t>
      </w:r>
    </w:p>
    <w:p w:rsidR="00952415" w:rsidRDefault="00E6142C">
      <w:pPr>
        <w:spacing w:line="360" w:lineRule="auto"/>
        <w:rPr>
          <w:color w:val="000000" w:themeColor="text1"/>
          <w:sz w:val="24"/>
          <w:lang w:val="zh-CN"/>
        </w:rPr>
      </w:pPr>
      <w:r>
        <w:rPr>
          <w:rFonts w:hint="eastAsia"/>
          <w:color w:val="000000" w:themeColor="text1"/>
          <w:sz w:val="24"/>
          <w:lang w:val="zh-CN"/>
        </w:rPr>
        <w:t xml:space="preserve">(12) </w:t>
      </w:r>
      <w:r>
        <w:rPr>
          <w:rFonts w:hint="eastAsia"/>
          <w:color w:val="000000" w:themeColor="text1"/>
          <w:sz w:val="24"/>
          <w:lang w:val="zh-CN"/>
        </w:rPr>
        <w:t>磋商人认为应补充的其他事项。</w:t>
      </w: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952415">
      <w:pPr>
        <w:spacing w:line="360" w:lineRule="auto"/>
        <w:rPr>
          <w:color w:val="000000" w:themeColor="text1"/>
          <w:sz w:val="24"/>
          <w:lang w:val="zh-CN"/>
        </w:rPr>
      </w:pPr>
    </w:p>
    <w:p w:rsidR="00952415" w:rsidRDefault="00E6142C">
      <w:pPr>
        <w:pStyle w:val="1"/>
        <w:spacing w:before="360" w:after="120"/>
        <w:jc w:val="center"/>
        <w:rPr>
          <w:b w:val="0"/>
          <w:color w:val="000000" w:themeColor="text1"/>
          <w:sz w:val="21"/>
          <w:szCs w:val="21"/>
        </w:rPr>
      </w:pPr>
      <w:bookmarkStart w:id="296" w:name="_Toc493159805"/>
      <w:bookmarkStart w:id="297" w:name="_Toc493159806"/>
      <w:r>
        <w:rPr>
          <w:rFonts w:hint="eastAsia"/>
          <w:color w:val="000000" w:themeColor="text1"/>
        </w:rPr>
        <w:lastRenderedPageBreak/>
        <w:t>第五部分服务技术需求及要求</w:t>
      </w:r>
      <w:bookmarkEnd w:id="296"/>
    </w:p>
    <w:p w:rsidR="00952415" w:rsidRDefault="00E6142C">
      <w:pPr>
        <w:spacing w:line="360" w:lineRule="auto"/>
        <w:rPr>
          <w:color w:val="000000" w:themeColor="text1"/>
          <w:sz w:val="24"/>
          <w:lang w:val="zh-CN"/>
        </w:rPr>
      </w:pPr>
      <w:r>
        <w:rPr>
          <w:rFonts w:hint="eastAsia"/>
          <w:color w:val="000000" w:themeColor="text1"/>
          <w:sz w:val="24"/>
          <w:lang w:val="zh-CN"/>
        </w:rPr>
        <w:t>01</w:t>
      </w:r>
      <w:r>
        <w:rPr>
          <w:rFonts w:hint="eastAsia"/>
          <w:color w:val="000000" w:themeColor="text1"/>
          <w:sz w:val="24"/>
          <w:lang w:val="zh-CN"/>
        </w:rPr>
        <w:t>包：北京师范大学开路式温室气体通量自动在线观测系统采购项目（预算金额：</w:t>
      </w:r>
      <w:r>
        <w:rPr>
          <w:color w:val="000000" w:themeColor="text1"/>
          <w:sz w:val="24"/>
          <w:lang w:val="zh-CN"/>
        </w:rPr>
        <w:t>93</w:t>
      </w:r>
      <w:r>
        <w:rPr>
          <w:rFonts w:hint="eastAsia"/>
          <w:color w:val="000000" w:themeColor="text1"/>
          <w:sz w:val="24"/>
          <w:lang w:val="zh-CN"/>
        </w:rPr>
        <w:t>万元）</w:t>
      </w:r>
    </w:p>
    <w:p w:rsidR="00952415" w:rsidRDefault="00E6142C">
      <w:pPr>
        <w:spacing w:line="360" w:lineRule="auto"/>
        <w:rPr>
          <w:color w:val="000000" w:themeColor="text1"/>
          <w:sz w:val="24"/>
          <w:lang w:val="zh-CN"/>
        </w:rPr>
      </w:pPr>
      <w:r>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rsidR="00952415" w:rsidRDefault="00E6142C">
      <w:pPr>
        <w:spacing w:line="360" w:lineRule="auto"/>
        <w:rPr>
          <w:color w:val="000000" w:themeColor="text1"/>
          <w:sz w:val="24"/>
          <w:lang w:val="zh-CN"/>
        </w:rPr>
      </w:pPr>
      <w:r>
        <w:rPr>
          <w:rFonts w:hint="eastAsia"/>
          <w:color w:val="000000" w:themeColor="text1"/>
          <w:sz w:val="24"/>
          <w:lang w:val="zh-CN"/>
        </w:rPr>
        <w:t>如涉及信息安全产品，注意明确须符合国家强制性要求（提供中国信息安全认证中心颁发的有效认证证书），否则视为非实质性响应。</w:t>
      </w:r>
    </w:p>
    <w:p w:rsidR="00952415" w:rsidRDefault="00952415">
      <w:pPr>
        <w:spacing w:line="360" w:lineRule="exact"/>
        <w:rPr>
          <w:b/>
          <w:bCs/>
          <w:sz w:val="28"/>
          <w:szCs w:val="28"/>
        </w:rPr>
      </w:pPr>
    </w:p>
    <w:p w:rsidR="00952415" w:rsidRDefault="00E6142C">
      <w:pPr>
        <w:numPr>
          <w:ilvl w:val="0"/>
          <w:numId w:val="5"/>
        </w:numPr>
        <w:spacing w:line="360" w:lineRule="exact"/>
        <w:rPr>
          <w:b/>
          <w:sz w:val="24"/>
          <w:szCs w:val="21"/>
        </w:rPr>
      </w:pPr>
      <w:r>
        <w:rPr>
          <w:rFonts w:hint="eastAsia"/>
          <w:b/>
          <w:sz w:val="24"/>
          <w:szCs w:val="21"/>
        </w:rPr>
        <w:t>主要技术指标</w:t>
      </w:r>
    </w:p>
    <w:p w:rsidR="00952415" w:rsidRPr="00CB336D" w:rsidRDefault="00E6142C">
      <w:pPr>
        <w:spacing w:line="360" w:lineRule="exact"/>
        <w:ind w:firstLineChars="200" w:firstLine="480"/>
        <w:rPr>
          <w:sz w:val="24"/>
          <w:szCs w:val="21"/>
        </w:rPr>
      </w:pPr>
      <w:r w:rsidRPr="00CB336D">
        <w:rPr>
          <w:rFonts w:hint="eastAsia"/>
          <w:sz w:val="24"/>
          <w:szCs w:val="21"/>
        </w:rPr>
        <w:t>开路式温室气体通量自动在线观测系统主要包括数据采集单元、碳通量相关传感器、空气温湿度传感器、环境观测传感器、数字影像监测传感器、数采防护机箱、供电系统等</w:t>
      </w:r>
      <w:r w:rsidRPr="00CB336D">
        <w:rPr>
          <w:sz w:val="24"/>
          <w:szCs w:val="21"/>
        </w:rPr>
        <w:t>。</w:t>
      </w:r>
    </w:p>
    <w:p w:rsidR="00952415" w:rsidRDefault="00952415">
      <w:pPr>
        <w:spacing w:line="360" w:lineRule="exact"/>
        <w:ind w:firstLineChars="200" w:firstLine="482"/>
        <w:rPr>
          <w:b/>
          <w:sz w:val="24"/>
          <w:szCs w:val="21"/>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516"/>
        <w:gridCol w:w="5658"/>
        <w:gridCol w:w="808"/>
      </w:tblGrid>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序号</w:t>
            </w:r>
          </w:p>
        </w:tc>
        <w:tc>
          <w:tcPr>
            <w:tcW w:w="1516"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设备名称</w:t>
            </w:r>
          </w:p>
        </w:tc>
        <w:tc>
          <w:tcPr>
            <w:tcW w:w="565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主要技术参数要求</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数量</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w:t>
            </w:r>
          </w:p>
        </w:tc>
        <w:tc>
          <w:tcPr>
            <w:tcW w:w="1516"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b/>
                <w:szCs w:val="21"/>
              </w:rPr>
              <w:t>数据采集单元</w:t>
            </w:r>
          </w:p>
        </w:tc>
        <w:tc>
          <w:tcPr>
            <w:tcW w:w="5658" w:type="dxa"/>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运行频率：</w:t>
            </w:r>
            <w:r w:rsidRPr="00CB336D">
              <w:rPr>
                <w:rFonts w:asciiTheme="minorEastAsia" w:eastAsiaTheme="minorEastAsia" w:hAnsiTheme="minorEastAsia"/>
                <w:szCs w:val="21"/>
              </w:rPr>
              <w:t>100Hz</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模拟电压范围：±</w:t>
            </w:r>
            <w:r w:rsidRPr="00CB336D">
              <w:rPr>
                <w:rFonts w:asciiTheme="minorEastAsia" w:eastAsiaTheme="minorEastAsia" w:hAnsiTheme="minorEastAsia"/>
                <w:szCs w:val="21"/>
              </w:rPr>
              <w:t>5V</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模拟电压单端通道数量：</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12个</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操作温度：</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40℃～70℃</w:t>
            </w:r>
          </w:p>
          <w:p w:rsidR="00952415" w:rsidRPr="00CB336D" w:rsidRDefault="000302A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w:t>
            </w:r>
            <w:r w:rsidR="00E6142C" w:rsidRPr="00CB336D">
              <w:rPr>
                <w:rFonts w:asciiTheme="minorEastAsia" w:eastAsiaTheme="minorEastAsia" w:hAnsiTheme="minorEastAsia" w:hint="eastAsia"/>
                <w:szCs w:val="21"/>
              </w:rPr>
              <w:t>A/D转换位：24 位</w:t>
            </w:r>
          </w:p>
          <w:p w:rsidR="00952415" w:rsidRPr="00CB336D" w:rsidRDefault="000302A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w:t>
            </w:r>
            <w:r w:rsidR="00E6142C" w:rsidRPr="00CB336D">
              <w:rPr>
                <w:rFonts w:asciiTheme="minorEastAsia" w:eastAsiaTheme="minorEastAsia" w:hAnsiTheme="minorEastAsia" w:hint="eastAsia"/>
                <w:szCs w:val="21"/>
              </w:rPr>
              <w:t>功耗：休眠时＜1mA；1Hz工作状态时为3mA</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模拟量测量精度：</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±（0.04%读数+偏移量）</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通讯方式：</w:t>
            </w:r>
            <w:r w:rsidRPr="00CB336D">
              <w:rPr>
                <w:rFonts w:asciiTheme="minorEastAsia" w:eastAsiaTheme="minorEastAsia" w:hAnsiTheme="minorEastAsia"/>
                <w:szCs w:val="21"/>
              </w:rPr>
              <w:t xml:space="preserve"> RS</w:t>
            </w:r>
            <w:r w:rsidRPr="00CB336D">
              <w:rPr>
                <w:rFonts w:asciiTheme="minorEastAsia" w:eastAsiaTheme="minorEastAsia" w:hAnsiTheme="minorEastAsia" w:hint="eastAsia"/>
                <w:szCs w:val="21"/>
              </w:rPr>
              <w:t>-</w:t>
            </w:r>
            <w:r w:rsidRPr="00CB336D">
              <w:rPr>
                <w:rFonts w:asciiTheme="minorEastAsia" w:eastAsiaTheme="minorEastAsia" w:hAnsiTheme="minorEastAsia"/>
                <w:szCs w:val="21"/>
              </w:rPr>
              <w:t>232</w:t>
            </w:r>
            <w:r w:rsidRPr="00CB336D">
              <w:rPr>
                <w:rFonts w:asciiTheme="minorEastAsia" w:eastAsiaTheme="minorEastAsia" w:hAnsiTheme="minorEastAsia" w:hint="eastAsia"/>
                <w:szCs w:val="21"/>
              </w:rPr>
              <w:t>、RS-485， SDM，SDI-12等</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要求每台数据采集器配8G存储卡2个</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需带有</w:t>
            </w:r>
            <w:r w:rsidRPr="00CB336D">
              <w:rPr>
                <w:rFonts w:asciiTheme="minorEastAsia" w:eastAsiaTheme="minorEastAsia" w:hAnsiTheme="minorEastAsia"/>
                <w:szCs w:val="21"/>
              </w:rPr>
              <w:t>Ethernet网络接口</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具有脚本语言，支持用户编程，提供完整的脚本语言说明</w:t>
            </w:r>
          </w:p>
          <w:p w:rsidR="00952415" w:rsidRPr="00CB336D" w:rsidRDefault="00E6142C" w:rsidP="00CB336D">
            <w:pPr>
              <w:widowControl/>
              <w:spacing w:line="276" w:lineRule="auto"/>
              <w:jc w:val="left"/>
              <w:textAlignment w:val="center"/>
              <w:rPr>
                <w:rFonts w:asciiTheme="minorEastAsia" w:eastAsiaTheme="minorEastAsia" w:hAnsiTheme="minorEastAsia"/>
                <w:szCs w:val="21"/>
              </w:rPr>
            </w:pPr>
            <w:r w:rsidRPr="00CB336D">
              <w:rPr>
                <w:rFonts w:asciiTheme="minorEastAsia" w:eastAsiaTheme="minorEastAsia" w:hAnsiTheme="minorEastAsia" w:hint="eastAsia"/>
                <w:szCs w:val="21"/>
              </w:rPr>
              <w:t>涡动通量校正计算软件：可提供在线野点去除，最大协方差同步数据延时，坐标旋转，频率修正，超声感热修正，空气密度修正，土表热通量修正计算，通量源区特征分析，数据质量分级，实时分析诊断，数据下载状态，绘制玫瑰图等功能。</w:t>
            </w:r>
          </w:p>
          <w:p w:rsidR="00952415" w:rsidRPr="00CB336D" w:rsidRDefault="00E6142C" w:rsidP="00CB336D">
            <w:pPr>
              <w:widowControl/>
              <w:spacing w:line="276" w:lineRule="auto"/>
              <w:jc w:val="left"/>
              <w:textAlignment w:val="center"/>
              <w:rPr>
                <w:rFonts w:asciiTheme="minorEastAsia" w:eastAsiaTheme="minorEastAsia" w:hAnsiTheme="minorEastAsia" w:cs="宋体"/>
                <w:kern w:val="0"/>
                <w:szCs w:val="21"/>
              </w:rPr>
            </w:pPr>
            <w:r w:rsidRPr="00CB336D">
              <w:rPr>
                <w:rFonts w:asciiTheme="minorEastAsia" w:eastAsiaTheme="minorEastAsia" w:hAnsiTheme="minorEastAsia" w:cs="宋体" w:hint="eastAsia"/>
                <w:kern w:val="0"/>
                <w:szCs w:val="21"/>
              </w:rPr>
              <w:t>#为保证产品质量，投标商</w:t>
            </w:r>
            <w:r w:rsidR="00CB336D">
              <w:rPr>
                <w:rFonts w:asciiTheme="minorEastAsia" w:eastAsiaTheme="minorEastAsia" w:hAnsiTheme="minorEastAsia" w:cs="宋体" w:hint="eastAsia"/>
                <w:kern w:val="0"/>
                <w:szCs w:val="21"/>
              </w:rPr>
              <w:t>需要</w:t>
            </w:r>
            <w:r w:rsidRPr="00CB336D">
              <w:rPr>
                <w:rFonts w:asciiTheme="minorEastAsia" w:eastAsiaTheme="minorEastAsia" w:hAnsiTheme="minorEastAsia" w:cs="宋体" w:hint="eastAsia"/>
                <w:kern w:val="0"/>
                <w:szCs w:val="21"/>
              </w:rPr>
              <w:t>提供该数据采集单元的制造厂商针对本项目出具的产品质量保证书。</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 xml:space="preserve">1台 </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2</w:t>
            </w:r>
          </w:p>
        </w:tc>
        <w:tc>
          <w:tcPr>
            <w:tcW w:w="1516" w:type="dxa"/>
            <w:vAlign w:val="center"/>
          </w:tcPr>
          <w:p w:rsidR="00952415" w:rsidRPr="00CB336D" w:rsidRDefault="00E6142C" w:rsidP="00CB336D">
            <w:pPr>
              <w:spacing w:line="276" w:lineRule="auto"/>
              <w:jc w:val="center"/>
              <w:rPr>
                <w:rFonts w:asciiTheme="minorEastAsia" w:eastAsiaTheme="minorEastAsia" w:hAnsiTheme="minorEastAsia"/>
                <w:b/>
                <w:szCs w:val="21"/>
              </w:rPr>
            </w:pPr>
            <w:r w:rsidRPr="00CB336D">
              <w:rPr>
                <w:rFonts w:asciiTheme="minorEastAsia" w:eastAsiaTheme="minorEastAsia" w:hAnsiTheme="minorEastAsia" w:hint="eastAsia"/>
                <w:b/>
                <w:szCs w:val="21"/>
              </w:rPr>
              <w:t>碳通量相关传感器</w:t>
            </w:r>
          </w:p>
        </w:tc>
        <w:tc>
          <w:tcPr>
            <w:tcW w:w="5658" w:type="dxa"/>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工作频率：≥10Hz</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工作温度：-30℃～50℃</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整机运行功率：≤15W</w:t>
            </w:r>
          </w:p>
          <w:p w:rsidR="00952415" w:rsidRPr="00CB336D" w:rsidRDefault="00E6142C" w:rsidP="00CB336D">
            <w:pPr>
              <w:spacing w:line="276" w:lineRule="auto"/>
              <w:rPr>
                <w:rFonts w:asciiTheme="minorEastAsia" w:eastAsiaTheme="minorEastAsia" w:hAnsiTheme="minorEastAsia"/>
                <w:b/>
                <w:szCs w:val="21"/>
              </w:rPr>
            </w:pPr>
            <w:r w:rsidRPr="00CB336D">
              <w:rPr>
                <w:rFonts w:asciiTheme="minorEastAsia" w:eastAsiaTheme="minorEastAsia" w:hAnsiTheme="minorEastAsia"/>
                <w:b/>
                <w:szCs w:val="21"/>
              </w:rPr>
              <w:t>三维超声风速测量性能：</w:t>
            </w:r>
          </w:p>
          <w:p w:rsidR="00952415" w:rsidRPr="00CB336D" w:rsidRDefault="000302A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w:t>
            </w:r>
            <w:r w:rsidR="00E6142C" w:rsidRPr="00CB336D">
              <w:rPr>
                <w:rFonts w:asciiTheme="minorEastAsia" w:eastAsiaTheme="minorEastAsia" w:hAnsiTheme="minorEastAsia" w:hint="eastAsia"/>
                <w:szCs w:val="21"/>
              </w:rPr>
              <w:t>风速量程：0～65m/s</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风速分辨率：Ux和Uy为</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1mm/s（RMS），Uz为</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0.5mm/s（RMS）；</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lastRenderedPageBreak/>
              <w:t>超声温度分辨率：</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±0.002℃（RMS）@25℃</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测量频率：可编程1 H</w:t>
            </w:r>
            <w:r w:rsidRPr="00CB336D">
              <w:rPr>
                <w:rFonts w:asciiTheme="minorEastAsia" w:eastAsiaTheme="minorEastAsia" w:hAnsiTheme="minorEastAsia" w:hint="eastAsia"/>
                <w:szCs w:val="21"/>
                <w:vertAlign w:val="subscript"/>
              </w:rPr>
              <w:t>Z</w:t>
            </w:r>
            <w:r w:rsidRPr="00CB336D">
              <w:rPr>
                <w:rFonts w:asciiTheme="minorEastAsia" w:eastAsiaTheme="minorEastAsia" w:hAnsiTheme="minorEastAsia" w:hint="eastAsia"/>
                <w:szCs w:val="21"/>
              </w:rPr>
              <w:t>～100H</w:t>
            </w:r>
            <w:r w:rsidRPr="00CB336D">
              <w:rPr>
                <w:rFonts w:asciiTheme="minorEastAsia" w:eastAsiaTheme="minorEastAsia" w:hAnsiTheme="minorEastAsia" w:hint="eastAsia"/>
                <w:szCs w:val="21"/>
                <w:vertAlign w:val="subscript"/>
              </w:rPr>
              <w:t>Z</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声速：能从三个声频路径测得，并订正了交叉风的影响。</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材质：金属</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具有防雨功能</w:t>
            </w:r>
          </w:p>
          <w:p w:rsidR="00952415" w:rsidRPr="00CB336D" w:rsidRDefault="00E6142C" w:rsidP="00CB336D">
            <w:pPr>
              <w:spacing w:line="276" w:lineRule="auto"/>
              <w:rPr>
                <w:rFonts w:asciiTheme="minorEastAsia" w:eastAsiaTheme="minorEastAsia" w:hAnsiTheme="minorEastAsia"/>
                <w:b/>
                <w:szCs w:val="21"/>
              </w:rPr>
            </w:pPr>
            <w:r w:rsidRPr="00CB336D">
              <w:rPr>
                <w:rFonts w:asciiTheme="minorEastAsia" w:eastAsiaTheme="minorEastAsia" w:hAnsiTheme="minorEastAsia"/>
                <w:b/>
                <w:szCs w:val="21"/>
              </w:rPr>
              <w:t>二氧化碳（CO</w:t>
            </w:r>
            <w:r w:rsidRPr="00CB336D">
              <w:rPr>
                <w:rFonts w:asciiTheme="minorEastAsia" w:eastAsiaTheme="minorEastAsia" w:hAnsiTheme="minorEastAsia"/>
                <w:b/>
                <w:szCs w:val="21"/>
                <w:vertAlign w:val="subscript"/>
              </w:rPr>
              <w:t>2</w:t>
            </w:r>
            <w:r w:rsidRPr="00CB336D">
              <w:rPr>
                <w:rFonts w:asciiTheme="minorEastAsia" w:eastAsiaTheme="minorEastAsia" w:hAnsiTheme="minorEastAsia"/>
                <w:b/>
                <w:szCs w:val="21"/>
              </w:rPr>
              <w:t>）测量性能：</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量程：0～1000 µmol/mol</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 xml:space="preserve">准确度：≤1% </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增益漂移：≤0.1%/℃</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零点漂移（温度）：</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±0.3(µmol/mol)/℃</w:t>
            </w:r>
          </w:p>
          <w:p w:rsidR="00952415" w:rsidRPr="00CB336D" w:rsidRDefault="00E6142C" w:rsidP="00CB336D">
            <w:pPr>
              <w:spacing w:line="276" w:lineRule="auto"/>
              <w:rPr>
                <w:rFonts w:asciiTheme="minorEastAsia" w:eastAsiaTheme="minorEastAsia" w:hAnsiTheme="minorEastAsia"/>
                <w:b/>
                <w:szCs w:val="21"/>
              </w:rPr>
            </w:pPr>
            <w:r w:rsidRPr="00CB336D">
              <w:rPr>
                <w:rFonts w:asciiTheme="minorEastAsia" w:eastAsiaTheme="minorEastAsia" w:hAnsiTheme="minorEastAsia"/>
                <w:b/>
                <w:szCs w:val="21"/>
              </w:rPr>
              <w:t>水汽（H</w:t>
            </w:r>
            <w:r w:rsidRPr="00CB336D">
              <w:rPr>
                <w:rFonts w:asciiTheme="minorEastAsia" w:eastAsiaTheme="minorEastAsia" w:hAnsiTheme="minorEastAsia"/>
                <w:b/>
                <w:szCs w:val="21"/>
                <w:vertAlign w:val="subscript"/>
              </w:rPr>
              <w:t>2</w:t>
            </w:r>
            <w:r w:rsidRPr="00CB336D">
              <w:rPr>
                <w:rFonts w:asciiTheme="minorEastAsia" w:eastAsiaTheme="minorEastAsia" w:hAnsiTheme="minorEastAsia"/>
                <w:b/>
                <w:szCs w:val="21"/>
              </w:rPr>
              <w:t>O）测量性能：</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量程：0～60 mmol/mol</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 xml:space="preserve">准确度：≤2% </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增益漂移：≤0.3%/℃</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零点漂移（温度）：</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±0.05(mmol/mol)/℃</w:t>
            </w:r>
          </w:p>
          <w:p w:rsidR="00952415" w:rsidRPr="00CB336D" w:rsidRDefault="000302A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w:t>
            </w:r>
            <w:r w:rsidR="00E6142C" w:rsidRPr="00CB336D">
              <w:rPr>
                <w:rFonts w:asciiTheme="minorEastAsia" w:eastAsiaTheme="minorEastAsia" w:hAnsiTheme="minorEastAsia" w:hint="eastAsia"/>
                <w:szCs w:val="21"/>
              </w:rPr>
              <w:t>含自动光路维护装置</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cs="宋体" w:hint="eastAsia"/>
                <w:kern w:val="0"/>
                <w:szCs w:val="21"/>
              </w:rPr>
              <w:t>#为保证产品质量，投标商</w:t>
            </w:r>
            <w:r w:rsidR="00CB336D">
              <w:rPr>
                <w:rFonts w:asciiTheme="minorEastAsia" w:eastAsiaTheme="minorEastAsia" w:hAnsiTheme="minorEastAsia" w:cs="宋体" w:hint="eastAsia"/>
                <w:kern w:val="0"/>
                <w:szCs w:val="21"/>
              </w:rPr>
              <w:t>需要</w:t>
            </w:r>
            <w:r w:rsidRPr="00CB336D">
              <w:rPr>
                <w:rFonts w:asciiTheme="minorEastAsia" w:eastAsiaTheme="minorEastAsia" w:hAnsiTheme="minorEastAsia" w:cs="宋体" w:hint="eastAsia"/>
                <w:kern w:val="0"/>
                <w:szCs w:val="21"/>
              </w:rPr>
              <w:t>提供该产品的制造厂商针对本项目出具的产品质量保证书。</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lastRenderedPageBreak/>
              <w:t>2台</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3</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环境观测传感器</w:t>
            </w:r>
          </w:p>
        </w:tc>
        <w:tc>
          <w:tcPr>
            <w:tcW w:w="5658" w:type="dxa"/>
          </w:tcPr>
          <w:p w:rsidR="00952415" w:rsidRPr="00CB336D" w:rsidRDefault="00E6142C" w:rsidP="00CB336D">
            <w:pPr>
              <w:numPr>
                <w:ilvl w:val="0"/>
                <w:numId w:val="6"/>
              </w:num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温度参数</w:t>
            </w:r>
          </w:p>
          <w:p w:rsidR="00952415" w:rsidRPr="00CB336D" w:rsidRDefault="00E6142C" w:rsidP="00CB336D">
            <w:pPr>
              <w:spacing w:line="276" w:lineRule="auto"/>
              <w:rPr>
                <w:rFonts w:asciiTheme="minorEastAsia" w:eastAsiaTheme="minorEastAsia" w:hAnsiTheme="minorEastAsia" w:cs="微软雅黑"/>
                <w:kern w:val="0"/>
                <w:szCs w:val="21"/>
              </w:rPr>
            </w:pPr>
            <w:r w:rsidRPr="00CB336D">
              <w:rPr>
                <w:rFonts w:asciiTheme="minorEastAsia" w:eastAsiaTheme="minorEastAsia" w:hAnsiTheme="minorEastAsia" w:hint="eastAsia"/>
                <w:szCs w:val="21"/>
              </w:rPr>
              <w:t xml:space="preserve">1.1  温度范围： </w:t>
            </w:r>
            <w:r w:rsidRPr="00CB336D">
              <w:rPr>
                <w:rFonts w:asciiTheme="minorEastAsia" w:eastAsiaTheme="minorEastAsia" w:hAnsiTheme="minorEastAsia" w:cs="Arial"/>
                <w:kern w:val="0"/>
                <w:szCs w:val="21"/>
              </w:rPr>
              <w:t>-40</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~75</w:t>
            </w:r>
            <w:r w:rsidRPr="00CB336D">
              <w:rPr>
                <w:rFonts w:asciiTheme="minorEastAsia" w:eastAsiaTheme="minorEastAsia" w:hAnsiTheme="minorEastAsia" w:cs="宋体" w:hint="eastAsia"/>
                <w:kern w:val="0"/>
                <w:szCs w:val="21"/>
              </w:rPr>
              <w:t>℃</w:t>
            </w:r>
          </w:p>
          <w:p w:rsidR="00952415" w:rsidRPr="00CB336D" w:rsidRDefault="00E6142C" w:rsidP="00CB336D">
            <w:pPr>
              <w:spacing w:line="276" w:lineRule="auto"/>
              <w:rPr>
                <w:rFonts w:asciiTheme="minorEastAsia" w:eastAsiaTheme="minorEastAsia" w:hAnsiTheme="minorEastAsia" w:cs="微软雅黑"/>
                <w:kern w:val="0"/>
                <w:szCs w:val="21"/>
              </w:rPr>
            </w:pPr>
            <w:r w:rsidRPr="00CB336D">
              <w:rPr>
                <w:rFonts w:asciiTheme="minorEastAsia" w:eastAsiaTheme="minorEastAsia" w:hAnsiTheme="minorEastAsia" w:cs="微软雅黑" w:hint="eastAsia"/>
                <w:kern w:val="0"/>
                <w:szCs w:val="21"/>
              </w:rPr>
              <w:t>1.2  温度精度：</w:t>
            </w:r>
            <w:r w:rsidRPr="00CB336D">
              <w:rPr>
                <w:rFonts w:asciiTheme="minorEastAsia" w:eastAsiaTheme="minorEastAsia" w:hAnsiTheme="minorEastAsia"/>
                <w:szCs w:val="21"/>
              </w:rPr>
              <w:t>≤</w:t>
            </w:r>
            <w:r w:rsidRPr="00CB336D">
              <w:rPr>
                <w:rFonts w:asciiTheme="minorEastAsia" w:eastAsiaTheme="minorEastAsia" w:hAnsiTheme="minorEastAsia" w:cs="微软雅黑" w:hint="eastAsia"/>
                <w:kern w:val="0"/>
                <w:szCs w:val="21"/>
              </w:rPr>
              <w:t xml:space="preserve"> </w:t>
            </w:r>
            <w:r w:rsidRPr="00CB336D">
              <w:rPr>
                <w:rFonts w:asciiTheme="minorEastAsia" w:eastAsiaTheme="minorEastAsia" w:hAnsiTheme="minorEastAsia" w:cs="Arial"/>
                <w:kern w:val="0"/>
                <w:szCs w:val="21"/>
              </w:rPr>
              <w:t>±0.21</w:t>
            </w:r>
            <w:r w:rsidRPr="00CB336D">
              <w:rPr>
                <w:rFonts w:asciiTheme="minorEastAsia" w:eastAsiaTheme="minorEastAsia" w:hAnsiTheme="minorEastAsia" w:cs="宋体" w:hint="eastAsia"/>
                <w:kern w:val="0"/>
                <w:szCs w:val="21"/>
              </w:rPr>
              <w:t>℃</w:t>
            </w:r>
          </w:p>
          <w:p w:rsidR="00952415" w:rsidRPr="00CB336D" w:rsidRDefault="00E6142C" w:rsidP="00CB336D">
            <w:pPr>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微软雅黑" w:hint="eastAsia"/>
                <w:kern w:val="0"/>
                <w:szCs w:val="21"/>
              </w:rPr>
              <w:t>1.3  分辨率：</w:t>
            </w:r>
            <w:r w:rsidRPr="00CB336D">
              <w:rPr>
                <w:rFonts w:asciiTheme="minorEastAsia" w:eastAsiaTheme="minorEastAsia" w:hAnsiTheme="minorEastAsia"/>
                <w:szCs w:val="21"/>
              </w:rPr>
              <w:t>≤</w:t>
            </w:r>
            <w:r w:rsidRPr="00CB336D">
              <w:rPr>
                <w:rFonts w:asciiTheme="minorEastAsia" w:eastAsiaTheme="minorEastAsia" w:hAnsiTheme="minorEastAsia" w:cs="微软雅黑" w:hint="eastAsia"/>
                <w:kern w:val="0"/>
                <w:szCs w:val="21"/>
              </w:rPr>
              <w:t xml:space="preserve"> </w:t>
            </w:r>
            <w:r w:rsidRPr="00CB336D">
              <w:rPr>
                <w:rFonts w:asciiTheme="minorEastAsia" w:eastAsiaTheme="minorEastAsia" w:hAnsiTheme="minorEastAsia" w:cs="Arial"/>
                <w:kern w:val="0"/>
                <w:szCs w:val="21"/>
              </w:rPr>
              <w:t>0.02</w:t>
            </w:r>
            <w:r w:rsidRPr="00CB336D">
              <w:rPr>
                <w:rFonts w:asciiTheme="minorEastAsia" w:eastAsiaTheme="minorEastAsia" w:hAnsiTheme="minorEastAsia" w:cs="宋体" w:hint="eastAsia"/>
                <w:kern w:val="0"/>
                <w:szCs w:val="21"/>
              </w:rPr>
              <w:t>℃</w:t>
            </w:r>
          </w:p>
          <w:p w:rsidR="00952415" w:rsidRPr="00CB336D" w:rsidRDefault="00E6142C" w:rsidP="00CB336D">
            <w:pPr>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 xml:space="preserve">1.4  电缆长度： </w:t>
            </w:r>
            <w:r w:rsidRPr="00CB336D">
              <w:rPr>
                <w:rFonts w:asciiTheme="minorEastAsia" w:eastAsiaTheme="minorEastAsia" w:hAnsiTheme="minorEastAsia"/>
                <w:szCs w:val="21"/>
              </w:rPr>
              <w:t>≥</w:t>
            </w:r>
            <w:r w:rsidRPr="00CB336D">
              <w:rPr>
                <w:rFonts w:asciiTheme="minorEastAsia" w:eastAsiaTheme="minorEastAsia" w:hAnsiTheme="minorEastAsia" w:cs="Arial" w:hint="eastAsia"/>
                <w:kern w:val="0"/>
                <w:szCs w:val="21"/>
              </w:rPr>
              <w:t>2m</w:t>
            </w:r>
          </w:p>
          <w:p w:rsidR="00952415" w:rsidRPr="00CB336D" w:rsidRDefault="00E6142C" w:rsidP="00CB336D">
            <w:pPr>
              <w:numPr>
                <w:ilvl w:val="0"/>
                <w:numId w:val="6"/>
              </w:num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湿度参数</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2.1  湿度范围：</w:t>
            </w:r>
            <w:r w:rsidRPr="00CB336D">
              <w:rPr>
                <w:rFonts w:asciiTheme="minorEastAsia" w:eastAsiaTheme="minorEastAsia" w:hAnsiTheme="minorEastAsia" w:cs="Arial"/>
                <w:kern w:val="0"/>
                <w:szCs w:val="21"/>
              </w:rPr>
              <w:t>0~100%</w:t>
            </w:r>
          </w:p>
          <w:p w:rsidR="00952415" w:rsidRPr="00CB336D" w:rsidRDefault="00E6142C" w:rsidP="00CB336D">
            <w:pPr>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2.2  测量精度：</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±2.5%</w:t>
            </w:r>
          </w:p>
          <w:p w:rsidR="00952415" w:rsidRPr="00CB336D" w:rsidRDefault="00E6142C" w:rsidP="00CB336D">
            <w:pPr>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2.3  分辨率：</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0.1%</w:t>
            </w:r>
          </w:p>
          <w:p w:rsidR="00952415" w:rsidRPr="00CB336D" w:rsidRDefault="00E6142C" w:rsidP="00CB336D">
            <w:pPr>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2.4  线缆长度：</w:t>
            </w:r>
            <w:r w:rsidRPr="00CB336D">
              <w:rPr>
                <w:rFonts w:asciiTheme="minorEastAsia" w:eastAsiaTheme="minorEastAsia" w:hAnsiTheme="minorEastAsia"/>
                <w:szCs w:val="21"/>
              </w:rPr>
              <w:t>≥</w:t>
            </w:r>
            <w:r w:rsidRPr="00CB336D">
              <w:rPr>
                <w:rFonts w:asciiTheme="minorEastAsia" w:eastAsiaTheme="minorEastAsia" w:hAnsiTheme="minorEastAsia" w:cs="Arial" w:hint="eastAsia"/>
                <w:kern w:val="0"/>
                <w:szCs w:val="21"/>
              </w:rPr>
              <w:t>2m</w:t>
            </w:r>
          </w:p>
          <w:p w:rsidR="00952415" w:rsidRPr="00CB336D" w:rsidRDefault="00E6142C" w:rsidP="00CB336D">
            <w:pPr>
              <w:numPr>
                <w:ilvl w:val="0"/>
                <w:numId w:val="6"/>
              </w:num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 xml:space="preserve">太阳辐射  </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3.1 感应波长范围：300nm~1100nm；</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3.2 测量范围：  0~1280 W/m</w:t>
            </w:r>
            <w:r w:rsidRPr="00CB336D">
              <w:rPr>
                <w:rFonts w:asciiTheme="minorEastAsia" w:eastAsiaTheme="minorEastAsia" w:hAnsiTheme="minorEastAsia" w:hint="eastAsia"/>
                <w:szCs w:val="21"/>
                <w:vertAlign w:val="superscript"/>
              </w:rPr>
              <w:t>2</w:t>
            </w:r>
            <w:r w:rsidRPr="00CB336D">
              <w:rPr>
                <w:rFonts w:asciiTheme="minorEastAsia" w:eastAsiaTheme="minorEastAsia" w:hAnsiTheme="minorEastAsia" w:hint="eastAsia"/>
                <w:szCs w:val="21"/>
              </w:rPr>
              <w:t>；</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 xml:space="preserve">3.3 </w:t>
            </w:r>
            <w:r w:rsidRPr="00CB336D">
              <w:rPr>
                <w:rFonts w:asciiTheme="minorEastAsia" w:eastAsiaTheme="minorEastAsia" w:hAnsiTheme="minorEastAsia" w:cs="Arial" w:hint="eastAsia"/>
                <w:kern w:val="0"/>
                <w:szCs w:val="21"/>
                <w:vertAlign w:val="superscript"/>
              </w:rPr>
              <w:t xml:space="preserve"> </w:t>
            </w:r>
            <w:r w:rsidRPr="00CB336D">
              <w:rPr>
                <w:rFonts w:asciiTheme="minorEastAsia" w:eastAsiaTheme="minorEastAsia" w:hAnsiTheme="minorEastAsia" w:hint="eastAsia"/>
                <w:szCs w:val="21"/>
              </w:rPr>
              <w:t>测量精度：</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 xml:space="preserve"> </w:t>
            </w:r>
            <w:r w:rsidRPr="00CB336D">
              <w:rPr>
                <w:rFonts w:asciiTheme="minorEastAsia" w:eastAsiaTheme="minorEastAsia" w:hAnsiTheme="minorEastAsia" w:cs="Arial"/>
                <w:kern w:val="0"/>
                <w:szCs w:val="21"/>
              </w:rPr>
              <w:t>±10 W/m</w:t>
            </w:r>
            <w:r w:rsidRPr="00CB336D">
              <w:rPr>
                <w:rFonts w:asciiTheme="minorEastAsia" w:eastAsiaTheme="minorEastAsia" w:hAnsiTheme="minorEastAsia" w:cs="Arial"/>
                <w:kern w:val="0"/>
                <w:szCs w:val="21"/>
                <w:vertAlign w:val="superscript"/>
              </w:rPr>
              <w:t>2</w:t>
            </w:r>
            <w:r w:rsidRPr="00CB336D">
              <w:rPr>
                <w:rFonts w:asciiTheme="minorEastAsia" w:eastAsiaTheme="minorEastAsia" w:hAnsiTheme="minorEastAsia" w:cs="Arial"/>
                <w:kern w:val="0"/>
                <w:szCs w:val="21"/>
              </w:rPr>
              <w:t>或</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±5%，增加温度感应误差</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±0.38 W/m</w:t>
            </w:r>
            <w:r w:rsidRPr="00CB336D">
              <w:rPr>
                <w:rFonts w:asciiTheme="minorEastAsia" w:eastAsiaTheme="minorEastAsia" w:hAnsiTheme="minorEastAsia" w:cs="Arial"/>
                <w:kern w:val="0"/>
                <w:szCs w:val="21"/>
                <w:vertAlign w:val="superscript"/>
              </w:rPr>
              <w:t>2</w:t>
            </w:r>
            <w:r w:rsidRPr="00CB336D">
              <w:rPr>
                <w:rFonts w:asciiTheme="minorEastAsia" w:eastAsiaTheme="minorEastAsia" w:hAnsiTheme="minorEastAsia" w:cs="Arial"/>
                <w:kern w:val="0"/>
                <w:szCs w:val="21"/>
              </w:rPr>
              <w:t>/</w:t>
            </w:r>
            <w:r w:rsidRPr="00CB336D">
              <w:rPr>
                <w:rFonts w:asciiTheme="minorEastAsia" w:eastAsiaTheme="minorEastAsia" w:hAnsiTheme="minorEastAsia" w:cs="宋体" w:hint="eastAsia"/>
                <w:kern w:val="0"/>
                <w:szCs w:val="21"/>
              </w:rPr>
              <w:t>℃</w:t>
            </w:r>
            <w:r w:rsidRPr="00CB336D">
              <w:rPr>
                <w:rFonts w:asciiTheme="minorEastAsia" w:eastAsiaTheme="minorEastAsia" w:hAnsiTheme="minorEastAsia" w:cs="Arial"/>
                <w:kern w:val="0"/>
                <w:szCs w:val="21"/>
              </w:rPr>
              <w:t>（+25</w:t>
            </w:r>
            <w:r w:rsidRPr="00CB336D">
              <w:rPr>
                <w:rFonts w:asciiTheme="minorEastAsia" w:eastAsiaTheme="minorEastAsia" w:hAnsiTheme="minorEastAsia" w:cs="宋体" w:hint="eastAsia"/>
                <w:kern w:val="0"/>
                <w:szCs w:val="21"/>
              </w:rPr>
              <w:t>℃</w:t>
            </w:r>
            <w:r w:rsidRPr="00CB336D">
              <w:rPr>
                <w:rFonts w:asciiTheme="minorEastAsia" w:eastAsiaTheme="minorEastAsia" w:hAnsiTheme="minorEastAsia" w:cs="Arial"/>
                <w:kern w:val="0"/>
                <w:szCs w:val="21"/>
              </w:rPr>
              <w:t>）</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3.4测量分辨率：</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1.25 W/m</w:t>
            </w:r>
            <w:r w:rsidRPr="00CB336D">
              <w:rPr>
                <w:rFonts w:asciiTheme="minorEastAsia" w:eastAsiaTheme="minorEastAsia" w:hAnsiTheme="minorEastAsia" w:hint="eastAsia"/>
                <w:szCs w:val="21"/>
                <w:vertAlign w:val="superscript"/>
              </w:rPr>
              <w:t>2</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3.5线缆长度：</w:t>
            </w:r>
            <w:r w:rsidRPr="00CB336D">
              <w:rPr>
                <w:rFonts w:asciiTheme="minorEastAsia" w:eastAsiaTheme="minorEastAsia" w:hAnsiTheme="minorEastAsia"/>
                <w:szCs w:val="21"/>
              </w:rPr>
              <w:t>≥</w:t>
            </w:r>
            <w:r w:rsidRPr="00CB336D">
              <w:rPr>
                <w:rFonts w:asciiTheme="minorEastAsia" w:eastAsiaTheme="minorEastAsia" w:hAnsiTheme="minorEastAsia" w:hint="eastAsia"/>
                <w:szCs w:val="21"/>
              </w:rPr>
              <w:t xml:space="preserve">3m            </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3.6</w:t>
            </w:r>
            <w:r w:rsidRPr="00CB336D">
              <w:rPr>
                <w:rFonts w:asciiTheme="minorEastAsia" w:eastAsiaTheme="minorEastAsia" w:hAnsiTheme="minorEastAsia" w:cs="Arial"/>
                <w:kern w:val="0"/>
                <w:szCs w:val="21"/>
              </w:rPr>
              <w:t>方位角误差</w:t>
            </w:r>
            <w:r w:rsidRPr="00CB336D">
              <w:rPr>
                <w:rFonts w:asciiTheme="minorEastAsia" w:eastAsiaTheme="minorEastAsia" w:hAnsiTheme="minorEastAsia" w:cs="Arial" w:hint="eastAsia"/>
                <w:kern w:val="0"/>
                <w:szCs w:val="21"/>
              </w:rPr>
              <w:t>：</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±2%误差（在45°垂直），360°旋转</w:t>
            </w:r>
          </w:p>
          <w:p w:rsidR="00952415" w:rsidRPr="00CB336D" w:rsidRDefault="00E6142C" w:rsidP="00CB336D">
            <w:pPr>
              <w:numPr>
                <w:ilvl w:val="0"/>
                <w:numId w:val="6"/>
              </w:num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太阳有效辐射传感器</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4.1感应波长范围：400nm~700nm；</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4.2 测量范围：  0~2500</w:t>
            </w:r>
            <w:r w:rsidRPr="00CB336D">
              <w:rPr>
                <w:rFonts w:asciiTheme="minorEastAsia" w:eastAsiaTheme="minorEastAsia" w:hAnsiTheme="minorEastAsia" w:cs="Arial"/>
                <w:kern w:val="0"/>
                <w:szCs w:val="21"/>
              </w:rPr>
              <w:t>μmol/m</w:t>
            </w:r>
            <w:r w:rsidRPr="00CB336D">
              <w:rPr>
                <w:rFonts w:asciiTheme="minorEastAsia" w:eastAsiaTheme="minorEastAsia" w:hAnsiTheme="minorEastAsia" w:cs="Arial"/>
                <w:kern w:val="0"/>
                <w:szCs w:val="21"/>
                <w:vertAlign w:val="superscript"/>
              </w:rPr>
              <w:t>2</w:t>
            </w:r>
            <w:r w:rsidRPr="00CB336D">
              <w:rPr>
                <w:rFonts w:asciiTheme="minorEastAsia" w:eastAsiaTheme="minorEastAsia" w:hAnsiTheme="minorEastAsia" w:cs="Arial"/>
                <w:kern w:val="0"/>
                <w:szCs w:val="21"/>
              </w:rPr>
              <w:t>/sec</w:t>
            </w:r>
            <w:r w:rsidRPr="00CB336D">
              <w:rPr>
                <w:rFonts w:asciiTheme="minorEastAsia" w:eastAsiaTheme="minorEastAsia" w:hAnsiTheme="minorEastAsia" w:hint="eastAsia"/>
                <w:szCs w:val="21"/>
              </w:rPr>
              <w:t xml:space="preserve">    （</w:t>
            </w:r>
            <w:r w:rsidRPr="00CB336D">
              <w:rPr>
                <w:rFonts w:asciiTheme="minorEastAsia" w:eastAsiaTheme="minorEastAsia" w:hAnsiTheme="minorEastAsia" w:cs="Arial"/>
                <w:kern w:val="0"/>
                <w:szCs w:val="21"/>
              </w:rPr>
              <w:t>400</w:t>
            </w:r>
            <w:r w:rsidRPr="00CB336D">
              <w:rPr>
                <w:rFonts w:asciiTheme="minorEastAsia" w:eastAsiaTheme="minorEastAsia" w:hAnsiTheme="minorEastAsia" w:hint="eastAsia"/>
                <w:szCs w:val="21"/>
              </w:rPr>
              <w:t xml:space="preserve"> nm</w:t>
            </w:r>
            <w:r w:rsidRPr="00CB336D">
              <w:rPr>
                <w:rFonts w:asciiTheme="minorEastAsia" w:eastAsiaTheme="minorEastAsia" w:hAnsiTheme="minorEastAsia" w:cs="Arial"/>
                <w:kern w:val="0"/>
                <w:szCs w:val="21"/>
              </w:rPr>
              <w:t xml:space="preserve"> ~700nm</w:t>
            </w:r>
            <w:r w:rsidRPr="00CB336D">
              <w:rPr>
                <w:rFonts w:asciiTheme="minorEastAsia" w:eastAsiaTheme="minorEastAsia" w:hAnsiTheme="minorEastAsia" w:cs="Arial" w:hint="eastAsia"/>
                <w:kern w:val="0"/>
                <w:szCs w:val="21"/>
              </w:rPr>
              <w:t>）</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szCs w:val="21"/>
              </w:rPr>
              <w:t>4</w:t>
            </w:r>
            <w:r w:rsidRPr="00CB336D">
              <w:rPr>
                <w:rFonts w:asciiTheme="minorEastAsia" w:eastAsiaTheme="minorEastAsia" w:hAnsiTheme="minorEastAsia" w:hint="eastAsia"/>
                <w:szCs w:val="21"/>
              </w:rPr>
              <w:t xml:space="preserve">.3 </w:t>
            </w:r>
            <w:r w:rsidRPr="00CB336D">
              <w:rPr>
                <w:rFonts w:asciiTheme="minorEastAsia" w:eastAsiaTheme="minorEastAsia" w:hAnsiTheme="minorEastAsia" w:cs="Arial" w:hint="eastAsia"/>
                <w:kern w:val="0"/>
                <w:szCs w:val="21"/>
                <w:vertAlign w:val="superscript"/>
              </w:rPr>
              <w:t xml:space="preserve"> </w:t>
            </w:r>
            <w:r w:rsidRPr="00CB336D">
              <w:rPr>
                <w:rFonts w:asciiTheme="minorEastAsia" w:eastAsiaTheme="minorEastAsia" w:hAnsiTheme="minorEastAsia" w:hint="eastAsia"/>
                <w:szCs w:val="21"/>
              </w:rPr>
              <w:t>测量精度：</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±5 μmol/m</w:t>
            </w:r>
            <w:r w:rsidRPr="00CB336D">
              <w:rPr>
                <w:rFonts w:asciiTheme="minorEastAsia" w:eastAsiaTheme="minorEastAsia" w:hAnsiTheme="minorEastAsia" w:cs="Arial"/>
                <w:kern w:val="0"/>
                <w:szCs w:val="21"/>
                <w:vertAlign w:val="superscript"/>
              </w:rPr>
              <w:t>2</w:t>
            </w:r>
            <w:r w:rsidRPr="00CB336D">
              <w:rPr>
                <w:rFonts w:asciiTheme="minorEastAsia" w:eastAsiaTheme="minorEastAsia" w:hAnsiTheme="minorEastAsia" w:cs="Arial"/>
                <w:kern w:val="0"/>
                <w:szCs w:val="21"/>
              </w:rPr>
              <w:t>/sec或</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±5%（无论那种日光下），增加温度感应误差</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±0.75 μmol/m</w:t>
            </w:r>
            <w:r w:rsidRPr="00CB336D">
              <w:rPr>
                <w:rFonts w:asciiTheme="minorEastAsia" w:eastAsiaTheme="minorEastAsia" w:hAnsiTheme="minorEastAsia" w:cs="Arial"/>
                <w:kern w:val="0"/>
                <w:szCs w:val="21"/>
                <w:vertAlign w:val="superscript"/>
              </w:rPr>
              <w:t>2</w:t>
            </w:r>
            <w:r w:rsidRPr="00CB336D">
              <w:rPr>
                <w:rFonts w:asciiTheme="minorEastAsia" w:eastAsiaTheme="minorEastAsia" w:hAnsiTheme="minorEastAsia" w:cs="Arial"/>
                <w:kern w:val="0"/>
                <w:szCs w:val="21"/>
              </w:rPr>
              <w:t>/sec/</w:t>
            </w:r>
            <w:r w:rsidRPr="00CB336D">
              <w:rPr>
                <w:rFonts w:asciiTheme="minorEastAsia" w:eastAsiaTheme="minorEastAsia" w:hAnsiTheme="minorEastAsia" w:cs="宋体" w:hint="eastAsia"/>
                <w:kern w:val="0"/>
                <w:szCs w:val="21"/>
              </w:rPr>
              <w:t>℃</w:t>
            </w:r>
            <w:r w:rsidRPr="00CB336D">
              <w:rPr>
                <w:rFonts w:asciiTheme="minorEastAsia" w:eastAsiaTheme="minorEastAsia" w:hAnsiTheme="minorEastAsia" w:cs="Arial"/>
                <w:kern w:val="0"/>
                <w:szCs w:val="21"/>
              </w:rPr>
              <w:t>（+25</w:t>
            </w:r>
            <w:r w:rsidRPr="00CB336D">
              <w:rPr>
                <w:rFonts w:asciiTheme="minorEastAsia" w:eastAsiaTheme="minorEastAsia" w:hAnsiTheme="minorEastAsia" w:cs="宋体" w:hint="eastAsia"/>
                <w:kern w:val="0"/>
                <w:szCs w:val="21"/>
              </w:rPr>
              <w:t>℃</w:t>
            </w:r>
            <w:r w:rsidRPr="00CB336D">
              <w:rPr>
                <w:rFonts w:asciiTheme="minorEastAsia" w:eastAsiaTheme="minorEastAsia" w:hAnsiTheme="minorEastAsia" w:cs="Arial"/>
                <w:kern w:val="0"/>
                <w:szCs w:val="21"/>
              </w:rPr>
              <w:t>）</w:t>
            </w:r>
          </w:p>
          <w:p w:rsidR="00952415" w:rsidRPr="00CB336D" w:rsidRDefault="00E6142C" w:rsidP="00CB336D">
            <w:p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szCs w:val="21"/>
              </w:rPr>
              <w:t>4</w:t>
            </w:r>
            <w:r w:rsidRPr="00CB336D">
              <w:rPr>
                <w:rFonts w:asciiTheme="minorEastAsia" w:eastAsiaTheme="minorEastAsia" w:hAnsiTheme="minorEastAsia" w:hint="eastAsia"/>
                <w:szCs w:val="21"/>
              </w:rPr>
              <w:t>.4测量分辨率：</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2.5 μmol/m</w:t>
            </w:r>
            <w:r w:rsidRPr="00CB336D">
              <w:rPr>
                <w:rFonts w:asciiTheme="minorEastAsia" w:eastAsiaTheme="minorEastAsia" w:hAnsiTheme="minorEastAsia" w:cs="Arial"/>
                <w:kern w:val="0"/>
                <w:szCs w:val="21"/>
                <w:vertAlign w:val="superscript"/>
              </w:rPr>
              <w:t>2</w:t>
            </w:r>
            <w:r w:rsidRPr="00CB336D">
              <w:rPr>
                <w:rFonts w:asciiTheme="minorEastAsia" w:eastAsiaTheme="minorEastAsia" w:hAnsiTheme="minorEastAsia" w:cs="Arial"/>
                <w:kern w:val="0"/>
                <w:szCs w:val="21"/>
              </w:rPr>
              <w:t>/sec</w:t>
            </w:r>
          </w:p>
          <w:p w:rsidR="00952415" w:rsidRPr="00CB336D" w:rsidRDefault="00E6142C" w:rsidP="00CB336D">
            <w:pPr>
              <w:numPr>
                <w:ilvl w:val="0"/>
                <w:numId w:val="6"/>
              </w:numPr>
              <w:tabs>
                <w:tab w:val="center" w:pos="4153"/>
              </w:tabs>
              <w:spacing w:line="276" w:lineRule="auto"/>
              <w:rPr>
                <w:rFonts w:asciiTheme="minorEastAsia" w:eastAsiaTheme="minorEastAsia" w:hAnsiTheme="minorEastAsia"/>
                <w:szCs w:val="21"/>
              </w:rPr>
            </w:pPr>
            <w:r w:rsidRPr="00CB336D">
              <w:rPr>
                <w:rFonts w:asciiTheme="minorEastAsia" w:eastAsiaTheme="minorEastAsia" w:hAnsiTheme="minorEastAsia" w:cs="Arial" w:hint="eastAsia"/>
                <w:kern w:val="0"/>
                <w:szCs w:val="21"/>
              </w:rPr>
              <w:t>雨量传感器</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lastRenderedPageBreak/>
              <w:t>5.1 测量范围：</w:t>
            </w:r>
            <w:r w:rsidRPr="00CB336D">
              <w:rPr>
                <w:rFonts w:asciiTheme="minorEastAsia" w:eastAsiaTheme="minorEastAsia" w:hAnsiTheme="minorEastAsia" w:cs="Arial"/>
                <w:kern w:val="0"/>
                <w:szCs w:val="21"/>
              </w:rPr>
              <w:t>0~12.7</w:t>
            </w:r>
            <w:r w:rsidRPr="00CB336D">
              <w:rPr>
                <w:rFonts w:asciiTheme="minorEastAsia" w:eastAsiaTheme="minorEastAsia" w:hAnsiTheme="minorEastAsia" w:cs="Arial" w:hint="eastAsia"/>
                <w:kern w:val="0"/>
                <w:szCs w:val="21"/>
              </w:rPr>
              <w:t>cm/h</w:t>
            </w:r>
            <w:r w:rsidRPr="00CB336D">
              <w:rPr>
                <w:rFonts w:asciiTheme="minorEastAsia" w:eastAsiaTheme="minorEastAsia" w:hAnsiTheme="minorEastAsia" w:cs="Arial"/>
                <w:kern w:val="0"/>
                <w:szCs w:val="21"/>
              </w:rPr>
              <w:t>，最大每个间隔4000次翻斗</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5.2 机械构造：</w:t>
            </w:r>
            <w:r w:rsidRPr="00CB336D">
              <w:rPr>
                <w:rFonts w:asciiTheme="minorEastAsia" w:eastAsiaTheme="minorEastAsia" w:hAnsiTheme="minorEastAsia" w:cs="Arial"/>
                <w:kern w:val="0"/>
                <w:szCs w:val="21"/>
              </w:rPr>
              <w:t>翻斗，不锈钢轴带黄铜轴承</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5.3 分辨率：</w:t>
            </w:r>
            <w:r w:rsidRPr="00CB336D">
              <w:rPr>
                <w:rFonts w:asciiTheme="minorEastAsia" w:eastAsiaTheme="minorEastAsia" w:hAnsiTheme="minorEastAsia"/>
                <w:szCs w:val="21"/>
              </w:rPr>
              <w:t>≤</w:t>
            </w:r>
            <w:r w:rsidRPr="00CB336D">
              <w:rPr>
                <w:rFonts w:asciiTheme="minorEastAsia" w:eastAsiaTheme="minorEastAsia" w:hAnsiTheme="minorEastAsia" w:cs="Arial"/>
                <w:kern w:val="0"/>
                <w:szCs w:val="21"/>
              </w:rPr>
              <w:t>0.2</w:t>
            </w:r>
            <w:r w:rsidRPr="00CB336D">
              <w:rPr>
                <w:rFonts w:asciiTheme="minorEastAsia" w:eastAsiaTheme="minorEastAsia" w:hAnsiTheme="minorEastAsia" w:cs="Arial" w:hint="eastAsia"/>
                <w:kern w:val="0"/>
                <w:szCs w:val="21"/>
              </w:rPr>
              <w:t>mm</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 xml:space="preserve">5.4 材质： </w:t>
            </w:r>
            <w:r w:rsidRPr="00CB336D">
              <w:rPr>
                <w:rFonts w:asciiTheme="minorEastAsia" w:eastAsiaTheme="minorEastAsia" w:hAnsiTheme="minorEastAsia" w:cs="Arial"/>
                <w:kern w:val="0"/>
                <w:szCs w:val="21"/>
              </w:rPr>
              <w:t>铝质外壳和收集器</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6、pH传感器</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6.1无孔/无泄漏的参比电极。</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 xml:space="preserve">6.2可直接在介质中(现场)或通过流通槽(监测站)技术参数     </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 xml:space="preserve">6.3一体化的、无孔参比电极应用测量范围：0 </w:t>
            </w:r>
            <w:r w:rsidRPr="00CB336D">
              <w:rPr>
                <w:rFonts w:asciiTheme="minorEastAsia" w:eastAsiaTheme="minorEastAsia" w:hAnsiTheme="minorEastAsia"/>
                <w:szCs w:val="21"/>
              </w:rPr>
              <w:t>～</w:t>
            </w:r>
            <w:r w:rsidRPr="00CB336D">
              <w:rPr>
                <w:rFonts w:asciiTheme="minorEastAsia" w:eastAsiaTheme="minorEastAsia" w:hAnsiTheme="minorEastAsia" w:cs="Arial" w:hint="eastAsia"/>
                <w:kern w:val="0"/>
                <w:szCs w:val="21"/>
              </w:rPr>
              <w:t>14PH</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6.4分辨率：</w:t>
            </w:r>
            <w:r w:rsidRPr="00CB336D">
              <w:rPr>
                <w:rFonts w:asciiTheme="minorEastAsia" w:eastAsiaTheme="minorEastAsia" w:hAnsiTheme="minorEastAsia"/>
                <w:szCs w:val="21"/>
              </w:rPr>
              <w:t>≤</w:t>
            </w:r>
            <w:r w:rsidRPr="00CB336D">
              <w:rPr>
                <w:rFonts w:asciiTheme="minorEastAsia" w:eastAsiaTheme="minorEastAsia" w:hAnsiTheme="minorEastAsia" w:cs="Arial" w:hint="eastAsia"/>
                <w:kern w:val="0"/>
                <w:szCs w:val="21"/>
              </w:rPr>
              <w:t>0.01PH准确度：0.1PH自动补偿仪：温度</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7、溶解氧电极：</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7.1测量原理：4-electrode, direct-contact应用</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 xml:space="preserve">7.2测量范围：0 </w:t>
            </w:r>
            <w:r w:rsidRPr="00CB336D">
              <w:rPr>
                <w:rFonts w:asciiTheme="minorEastAsia" w:eastAsiaTheme="minorEastAsia" w:hAnsiTheme="minorEastAsia" w:cs="Arial"/>
                <w:kern w:val="0"/>
                <w:szCs w:val="21"/>
              </w:rPr>
              <w:t>~</w:t>
            </w:r>
            <w:r w:rsidRPr="00CB336D">
              <w:rPr>
                <w:rFonts w:asciiTheme="minorEastAsia" w:eastAsiaTheme="minorEastAsia" w:hAnsiTheme="minorEastAsia" w:cs="Arial" w:hint="eastAsia"/>
                <w:kern w:val="0"/>
                <w:szCs w:val="21"/>
              </w:rPr>
              <w:t xml:space="preserve"> 500,000 μS/cm，2 </w:t>
            </w:r>
            <w:r w:rsidRPr="00CB336D">
              <w:rPr>
                <w:rFonts w:asciiTheme="minorEastAsia" w:eastAsiaTheme="minorEastAsia" w:hAnsiTheme="minorEastAsia" w:cs="Arial"/>
                <w:kern w:val="0"/>
                <w:szCs w:val="21"/>
              </w:rPr>
              <w:t xml:space="preserve">~ </w:t>
            </w:r>
            <w:r w:rsidRPr="00CB336D">
              <w:rPr>
                <w:rFonts w:asciiTheme="minorEastAsia" w:eastAsiaTheme="minorEastAsia" w:hAnsiTheme="minorEastAsia" w:cs="Arial" w:hint="eastAsia"/>
                <w:kern w:val="0"/>
                <w:szCs w:val="21"/>
              </w:rPr>
              <w:t>42 PSU</w:t>
            </w:r>
          </w:p>
          <w:p w:rsidR="00952415" w:rsidRPr="00CB336D" w:rsidRDefault="00E6142C" w:rsidP="00CB336D">
            <w:pPr>
              <w:tabs>
                <w:tab w:val="center" w:pos="4153"/>
              </w:tabs>
              <w:spacing w:line="276" w:lineRule="auto"/>
              <w:rPr>
                <w:rFonts w:asciiTheme="minorEastAsia" w:eastAsiaTheme="minorEastAsia" w:hAnsiTheme="minorEastAsia" w:cs="Arial"/>
                <w:kern w:val="0"/>
                <w:szCs w:val="21"/>
              </w:rPr>
            </w:pPr>
            <w:r w:rsidRPr="00CB336D">
              <w:rPr>
                <w:rFonts w:asciiTheme="minorEastAsia" w:eastAsiaTheme="minorEastAsia" w:hAnsiTheme="minorEastAsia" w:cs="Arial" w:hint="eastAsia"/>
                <w:kern w:val="0"/>
                <w:szCs w:val="21"/>
              </w:rPr>
              <w:t>7.3准确度：读数的1%自动补偿仪：温度集成温度传感器：-20</w:t>
            </w:r>
            <w:r w:rsidRPr="00CB336D">
              <w:rPr>
                <w:rFonts w:asciiTheme="minorEastAsia" w:eastAsiaTheme="minorEastAsia" w:hAnsiTheme="minorEastAsia"/>
                <w:szCs w:val="21"/>
              </w:rPr>
              <w:t>℃</w:t>
            </w:r>
            <w:r w:rsidRPr="00CB336D">
              <w:rPr>
                <w:rFonts w:asciiTheme="minorEastAsia" w:eastAsiaTheme="minorEastAsia" w:hAnsiTheme="minorEastAsia" w:cs="Arial" w:hint="eastAsia"/>
                <w:kern w:val="0"/>
                <w:szCs w:val="21"/>
              </w:rPr>
              <w:t xml:space="preserve"> </w:t>
            </w:r>
            <w:r w:rsidRPr="00CB336D">
              <w:rPr>
                <w:rFonts w:asciiTheme="minorEastAsia" w:eastAsiaTheme="minorEastAsia" w:hAnsiTheme="minorEastAsia" w:cs="Arial"/>
                <w:kern w:val="0"/>
                <w:szCs w:val="21"/>
              </w:rPr>
              <w:t>~</w:t>
            </w:r>
            <w:r w:rsidRPr="00CB336D">
              <w:rPr>
                <w:rFonts w:asciiTheme="minorEastAsia" w:eastAsiaTheme="minorEastAsia" w:hAnsiTheme="minorEastAsia" w:cs="Arial" w:hint="eastAsia"/>
                <w:kern w:val="0"/>
                <w:szCs w:val="21"/>
              </w:rPr>
              <w:t xml:space="preserve"> 130</w:t>
            </w:r>
            <w:r w:rsidRPr="00CB336D">
              <w:rPr>
                <w:rFonts w:asciiTheme="minorEastAsia" w:eastAsiaTheme="minorEastAsia" w:hAnsiTheme="minorEastAsia"/>
                <w:szCs w:val="21"/>
              </w:rPr>
              <w:t>℃</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lastRenderedPageBreak/>
              <w:t>1套</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4</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数字影像监测传感器</w:t>
            </w:r>
          </w:p>
        </w:tc>
        <w:tc>
          <w:tcPr>
            <w:tcW w:w="5658" w:type="dxa"/>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配置碳通量扫描植物影像数据。全方位360度扫描</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1套</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5</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数采防护机箱</w:t>
            </w:r>
          </w:p>
        </w:tc>
        <w:tc>
          <w:tcPr>
            <w:tcW w:w="5658" w:type="dxa"/>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 xml:space="preserve">野外防护机箱 </w:t>
            </w:r>
            <w:r w:rsidRPr="00CB336D">
              <w:rPr>
                <w:rFonts w:asciiTheme="minorEastAsia" w:eastAsiaTheme="minorEastAsia" w:hAnsiTheme="minorEastAsia"/>
                <w:szCs w:val="21"/>
              </w:rPr>
              <w:br/>
            </w:r>
            <w:r w:rsidRPr="00CB336D">
              <w:rPr>
                <w:rFonts w:asciiTheme="minorEastAsia" w:eastAsiaTheme="minorEastAsia" w:hAnsiTheme="minorEastAsia" w:hint="eastAsia"/>
                <w:szCs w:val="21"/>
              </w:rPr>
              <w:t>带有双导管电缆口，适用于现场安装</w:t>
            </w:r>
            <w:r w:rsidRPr="00CB336D">
              <w:rPr>
                <w:rFonts w:asciiTheme="minorEastAsia" w:eastAsiaTheme="minorEastAsia" w:hAnsiTheme="minorEastAsia"/>
                <w:szCs w:val="21"/>
              </w:rPr>
              <w:br/>
            </w:r>
            <w:r w:rsidRPr="00CB336D">
              <w:rPr>
                <w:rFonts w:asciiTheme="minorEastAsia" w:eastAsiaTheme="minorEastAsia" w:hAnsiTheme="minorEastAsia" w:hint="eastAsia"/>
                <w:szCs w:val="21"/>
              </w:rPr>
              <w:t>防护等级：</w:t>
            </w:r>
            <w:r w:rsidRPr="00CB336D">
              <w:rPr>
                <w:rFonts w:asciiTheme="minorEastAsia" w:eastAsiaTheme="minorEastAsia" w:hAnsiTheme="minorEastAsia"/>
                <w:szCs w:val="21"/>
              </w:rPr>
              <w:t>IP65</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防水，防紫外，适应野外恶劣环境</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1套</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6</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供电系统</w:t>
            </w:r>
          </w:p>
        </w:tc>
        <w:tc>
          <w:tcPr>
            <w:tcW w:w="5658" w:type="dxa"/>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供电方式：太阳能（含支架）</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数据采集供电系统保证阴雨天或沙尘天气7天连续供电</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电池需配备保温箱</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1套</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7</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无线通讯</w:t>
            </w:r>
          </w:p>
        </w:tc>
        <w:tc>
          <w:tcPr>
            <w:tcW w:w="5658" w:type="dxa"/>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配备3G/4G无线通讯设备，并具备支持远程修改配置功能，能够实时下载10Hz原始数据，断点自动恢复，含三年无线通讯费</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1个</w:t>
            </w:r>
          </w:p>
        </w:tc>
      </w:tr>
      <w:tr w:rsidR="00952415">
        <w:trPr>
          <w:trHeight w:val="367"/>
          <w:jc w:val="center"/>
        </w:trPr>
        <w:tc>
          <w:tcPr>
            <w:tcW w:w="915"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8</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安装支架</w:t>
            </w:r>
          </w:p>
        </w:tc>
        <w:tc>
          <w:tcPr>
            <w:tcW w:w="5658" w:type="dxa"/>
            <w:vAlign w:val="center"/>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配套专用3米不锈钢安装支架</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1套</w:t>
            </w:r>
          </w:p>
        </w:tc>
      </w:tr>
      <w:tr w:rsidR="00952415">
        <w:trPr>
          <w:trHeight w:val="367"/>
          <w:jc w:val="center"/>
        </w:trPr>
        <w:tc>
          <w:tcPr>
            <w:tcW w:w="915" w:type="dxa"/>
            <w:vAlign w:val="center"/>
          </w:tcPr>
          <w:p w:rsidR="00952415" w:rsidRPr="00CB336D" w:rsidRDefault="00CD1919"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szCs w:val="21"/>
              </w:rPr>
              <w:t>9</w:t>
            </w:r>
          </w:p>
        </w:tc>
        <w:tc>
          <w:tcPr>
            <w:tcW w:w="1516" w:type="dxa"/>
            <w:vAlign w:val="center"/>
          </w:tcPr>
          <w:p w:rsidR="00952415" w:rsidRPr="00CB336D" w:rsidRDefault="00E6142C" w:rsidP="00CB336D">
            <w:pPr>
              <w:spacing w:line="276" w:lineRule="auto"/>
              <w:jc w:val="left"/>
              <w:rPr>
                <w:rFonts w:asciiTheme="minorEastAsia" w:eastAsiaTheme="minorEastAsia" w:hAnsiTheme="minorEastAsia"/>
                <w:b/>
                <w:szCs w:val="21"/>
              </w:rPr>
            </w:pPr>
            <w:r w:rsidRPr="00CB336D">
              <w:rPr>
                <w:rFonts w:asciiTheme="minorEastAsia" w:eastAsiaTheme="minorEastAsia" w:hAnsiTheme="minorEastAsia" w:hint="eastAsia"/>
                <w:b/>
                <w:szCs w:val="21"/>
              </w:rPr>
              <w:t>水体分析软件</w:t>
            </w:r>
          </w:p>
        </w:tc>
        <w:tc>
          <w:tcPr>
            <w:tcW w:w="5658" w:type="dxa"/>
            <w:vAlign w:val="center"/>
          </w:tcPr>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1、软件能够对河口、海岸、河流、湖库等水生态环境进行一维、二维、三维数值模拟；能够模拟潮流、流速场、水位、河床剪应力等水动力参数；能够模拟有毒污染物、富营养化、泥沙、水质、溢油等污染物质输移，以及有毒污染物、氮、磷在水、悬浮物、河床间的三相交换。</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2、软件能够实现在6线程电脑系统上的多线程并行计算。</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3、软件具有友好的前后处理系统。前处理系统中必须包括网格生成工具，可以随意生成网格，并对地形数据进行插值处理，包括模型输入文件生成工具等；后处理系统中必须包括三维动画展示功能、模型校验功能、模型结果等值线、彩图输出等功能。</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hint="eastAsia"/>
                <w:szCs w:val="21"/>
              </w:rPr>
              <w:t xml:space="preserve">4、为了便于模型调试和集成，软件需要提供计算输入文件接口，即能够通过记事本等第三方文本编辑软件对模型输入文件进行编辑。 </w:t>
            </w:r>
          </w:p>
          <w:p w:rsidR="00952415" w:rsidRPr="00CB336D" w:rsidRDefault="00E6142C" w:rsidP="00CB336D">
            <w:pPr>
              <w:spacing w:line="276" w:lineRule="auto"/>
              <w:rPr>
                <w:rFonts w:asciiTheme="minorEastAsia" w:eastAsiaTheme="minorEastAsia" w:hAnsiTheme="minorEastAsia"/>
                <w:szCs w:val="21"/>
              </w:rPr>
            </w:pPr>
            <w:r w:rsidRPr="00CB336D">
              <w:rPr>
                <w:rFonts w:asciiTheme="minorEastAsia" w:eastAsiaTheme="minorEastAsia" w:hAnsiTheme="minorEastAsia" w:cs="宋体" w:hint="eastAsia"/>
                <w:kern w:val="0"/>
                <w:szCs w:val="21"/>
              </w:rPr>
              <w:t>#为保证产品质量，投标商</w:t>
            </w:r>
            <w:r w:rsidR="00CB336D">
              <w:rPr>
                <w:rFonts w:asciiTheme="minorEastAsia" w:eastAsiaTheme="minorEastAsia" w:hAnsiTheme="minorEastAsia" w:cs="宋体" w:hint="eastAsia"/>
                <w:kern w:val="0"/>
                <w:szCs w:val="21"/>
              </w:rPr>
              <w:t>需要</w:t>
            </w:r>
            <w:r w:rsidRPr="00CB336D">
              <w:rPr>
                <w:rFonts w:asciiTheme="minorEastAsia" w:eastAsiaTheme="minorEastAsia" w:hAnsiTheme="minorEastAsia" w:cs="宋体" w:hint="eastAsia"/>
                <w:kern w:val="0"/>
                <w:szCs w:val="21"/>
              </w:rPr>
              <w:t>提供该产品的制造厂商针对本项目出具的产品质量保证书。</w:t>
            </w:r>
          </w:p>
        </w:tc>
        <w:tc>
          <w:tcPr>
            <w:tcW w:w="808" w:type="dxa"/>
            <w:vAlign w:val="center"/>
          </w:tcPr>
          <w:p w:rsidR="00952415" w:rsidRPr="00CB336D" w:rsidRDefault="00E6142C" w:rsidP="00CB336D">
            <w:pPr>
              <w:spacing w:line="276" w:lineRule="auto"/>
              <w:jc w:val="center"/>
              <w:rPr>
                <w:rFonts w:asciiTheme="minorEastAsia" w:eastAsiaTheme="minorEastAsia" w:hAnsiTheme="minorEastAsia"/>
                <w:szCs w:val="21"/>
              </w:rPr>
            </w:pPr>
            <w:r w:rsidRPr="00CB336D">
              <w:rPr>
                <w:rFonts w:asciiTheme="minorEastAsia" w:eastAsiaTheme="minorEastAsia" w:hAnsiTheme="minorEastAsia" w:hint="eastAsia"/>
                <w:szCs w:val="21"/>
              </w:rPr>
              <w:t>1套</w:t>
            </w:r>
          </w:p>
        </w:tc>
      </w:tr>
    </w:tbl>
    <w:p w:rsidR="00952415" w:rsidRDefault="00952415">
      <w:pPr>
        <w:widowControl/>
        <w:spacing w:line="276" w:lineRule="auto"/>
        <w:jc w:val="left"/>
        <w:rPr>
          <w:b/>
          <w:sz w:val="24"/>
        </w:rPr>
      </w:pPr>
    </w:p>
    <w:p w:rsidR="00952415" w:rsidRDefault="00E6142C">
      <w:pPr>
        <w:widowControl/>
        <w:spacing w:line="276" w:lineRule="auto"/>
        <w:jc w:val="left"/>
        <w:rPr>
          <w:b/>
          <w:sz w:val="24"/>
        </w:rPr>
      </w:pPr>
      <w:r>
        <w:rPr>
          <w:rFonts w:hint="eastAsia"/>
          <w:b/>
          <w:sz w:val="24"/>
        </w:rPr>
        <w:lastRenderedPageBreak/>
        <w:t>二、</w:t>
      </w:r>
      <w:r>
        <w:rPr>
          <w:b/>
          <w:sz w:val="24"/>
        </w:rPr>
        <w:t>服务</w:t>
      </w:r>
      <w:r>
        <w:rPr>
          <w:rFonts w:hint="eastAsia"/>
          <w:b/>
          <w:sz w:val="24"/>
        </w:rPr>
        <w:t>要求</w:t>
      </w:r>
    </w:p>
    <w:p w:rsidR="00952415" w:rsidRDefault="00E6142C">
      <w:pPr>
        <w:spacing w:line="360" w:lineRule="auto"/>
        <w:ind w:firstLineChars="200" w:firstLine="480"/>
        <w:jc w:val="left"/>
        <w:rPr>
          <w:sz w:val="24"/>
        </w:rPr>
      </w:pPr>
      <w:r>
        <w:rPr>
          <w:rFonts w:hint="eastAsia"/>
          <w:sz w:val="24"/>
        </w:rPr>
        <w:t>（</w:t>
      </w:r>
      <w:r>
        <w:rPr>
          <w:rFonts w:hint="eastAsia"/>
          <w:sz w:val="24"/>
        </w:rPr>
        <w:t>1</w:t>
      </w:r>
      <w:r>
        <w:rPr>
          <w:rFonts w:hint="eastAsia"/>
          <w:sz w:val="24"/>
        </w:rPr>
        <w:t>）提供</w:t>
      </w:r>
      <w:r>
        <w:rPr>
          <w:sz w:val="24"/>
        </w:rPr>
        <w:t>详细的操作指南，</w:t>
      </w:r>
      <w:r>
        <w:rPr>
          <w:rFonts w:hint="eastAsia"/>
          <w:sz w:val="24"/>
        </w:rPr>
        <w:t>设备</w:t>
      </w:r>
      <w:r>
        <w:rPr>
          <w:sz w:val="24"/>
        </w:rPr>
        <w:t>维护的有关资料及质量认证书；</w:t>
      </w:r>
    </w:p>
    <w:p w:rsidR="00952415" w:rsidRDefault="00E6142C">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）供货商免费提供专业</w:t>
      </w:r>
      <w:r>
        <w:rPr>
          <w:sz w:val="24"/>
        </w:rPr>
        <w:t>的</w:t>
      </w:r>
      <w:r>
        <w:rPr>
          <w:rFonts w:hint="eastAsia"/>
          <w:sz w:val="24"/>
        </w:rPr>
        <w:t>设备</w:t>
      </w:r>
      <w:r>
        <w:rPr>
          <w:sz w:val="24"/>
        </w:rPr>
        <w:t>的</w:t>
      </w:r>
      <w:r>
        <w:rPr>
          <w:rFonts w:hint="eastAsia"/>
          <w:sz w:val="24"/>
        </w:rPr>
        <w:t>运用、</w:t>
      </w:r>
      <w:r>
        <w:rPr>
          <w:sz w:val="24"/>
        </w:rPr>
        <w:t>维护</w:t>
      </w:r>
      <w:r>
        <w:rPr>
          <w:rFonts w:hint="eastAsia"/>
          <w:sz w:val="24"/>
        </w:rPr>
        <w:t>的技术指导和</w:t>
      </w:r>
      <w:r>
        <w:rPr>
          <w:sz w:val="24"/>
        </w:rPr>
        <w:t>培训</w:t>
      </w:r>
      <w:r>
        <w:rPr>
          <w:rFonts w:hint="eastAsia"/>
          <w:sz w:val="24"/>
        </w:rPr>
        <w:t>，提供野外现场安装调试、技术培训等野外现场售后技术服务；</w:t>
      </w:r>
    </w:p>
    <w:p w:rsidR="00952415" w:rsidRDefault="00E6142C">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）为保证产品质量，供货商必须提供本系统中主要进口设备的制造厂商针对本项目出具的专项授权书和售后服务承诺书；</w:t>
      </w:r>
    </w:p>
    <w:p w:rsidR="00952415" w:rsidRDefault="00E6142C">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w:t>
      </w:r>
      <w:r>
        <w:rPr>
          <w:sz w:val="24"/>
        </w:rPr>
        <w:t>在货物的质保期内，如出现质量的问题，卖方应免费予以更换；质保期外成交供应商应至少提供</w:t>
      </w:r>
      <w:r>
        <w:rPr>
          <w:sz w:val="24"/>
        </w:rPr>
        <w:t>5</w:t>
      </w:r>
      <w:r>
        <w:rPr>
          <w:sz w:val="24"/>
        </w:rPr>
        <w:t>年的配品配件的供应，更换配件的费用以成本计</w:t>
      </w:r>
      <w:r>
        <w:rPr>
          <w:rFonts w:hint="eastAsia"/>
          <w:sz w:val="24"/>
        </w:rPr>
        <w:t>；</w:t>
      </w:r>
    </w:p>
    <w:p w:rsidR="00952415" w:rsidRDefault="00E6142C">
      <w:pPr>
        <w:widowControl/>
        <w:spacing w:line="360" w:lineRule="auto"/>
        <w:ind w:firstLineChars="200" w:firstLine="480"/>
        <w:jc w:val="left"/>
        <w:rPr>
          <w:sz w:val="24"/>
        </w:rPr>
      </w:pPr>
      <w:r>
        <w:rPr>
          <w:rFonts w:hint="eastAsia"/>
          <w:sz w:val="24"/>
        </w:rPr>
        <w:t>（</w:t>
      </w:r>
      <w:r>
        <w:rPr>
          <w:rFonts w:hint="eastAsia"/>
          <w:sz w:val="24"/>
        </w:rPr>
        <w:t>5</w:t>
      </w:r>
      <w:r>
        <w:rPr>
          <w:rFonts w:hint="eastAsia"/>
          <w:sz w:val="24"/>
        </w:rPr>
        <w:t>）产品自交付验收合格之日起，保证期为</w:t>
      </w:r>
      <w:r>
        <w:rPr>
          <w:rFonts w:hint="eastAsia"/>
          <w:sz w:val="24"/>
        </w:rPr>
        <w:t>1</w:t>
      </w:r>
      <w:r>
        <w:rPr>
          <w:rFonts w:hint="eastAsia"/>
          <w:sz w:val="24"/>
        </w:rPr>
        <w:t>年；</w:t>
      </w:r>
    </w:p>
    <w:p w:rsidR="00952415" w:rsidRDefault="00E6142C">
      <w:pPr>
        <w:widowControl/>
        <w:spacing w:line="360" w:lineRule="auto"/>
        <w:ind w:firstLineChars="200" w:firstLine="480"/>
        <w:jc w:val="left"/>
        <w:rPr>
          <w:sz w:val="24"/>
        </w:rPr>
      </w:pPr>
      <w:r>
        <w:rPr>
          <w:rFonts w:hint="eastAsia"/>
          <w:sz w:val="24"/>
        </w:rPr>
        <w:t>（</w:t>
      </w:r>
      <w:r>
        <w:rPr>
          <w:rFonts w:hint="eastAsia"/>
          <w:sz w:val="24"/>
        </w:rPr>
        <w:t>6</w:t>
      </w:r>
      <w:r>
        <w:rPr>
          <w:rFonts w:hint="eastAsia"/>
          <w:sz w:val="24"/>
        </w:rPr>
        <w:t>）投标商须有在涡动通量、梯度气象站观测系统的合同业绩证明、中标通知书。</w:t>
      </w:r>
    </w:p>
    <w:p w:rsidR="00952415" w:rsidRDefault="00E6142C">
      <w:pPr>
        <w:widowControl/>
        <w:spacing w:line="360" w:lineRule="auto"/>
        <w:ind w:right="600"/>
        <w:jc w:val="left"/>
        <w:rPr>
          <w:rFonts w:ascii="宋体" w:hAnsi="宋体" w:cs="宋体"/>
          <w:b/>
          <w:color w:val="000000"/>
          <w:kern w:val="0"/>
          <w:sz w:val="24"/>
        </w:rPr>
      </w:pPr>
      <w:r>
        <w:rPr>
          <w:rFonts w:ascii="宋体" w:hAnsi="宋体" w:cs="宋体" w:hint="eastAsia"/>
          <w:b/>
          <w:color w:val="000000"/>
          <w:kern w:val="0"/>
          <w:sz w:val="24"/>
        </w:rPr>
        <w:t>三、到货</w:t>
      </w:r>
      <w:r>
        <w:rPr>
          <w:rFonts w:ascii="宋体" w:hAnsi="宋体" w:cs="宋体"/>
          <w:b/>
          <w:color w:val="000000"/>
          <w:kern w:val="0"/>
          <w:sz w:val="24"/>
        </w:rPr>
        <w:t>时间</w:t>
      </w:r>
    </w:p>
    <w:p w:rsidR="00952415" w:rsidRDefault="00E6142C">
      <w:pPr>
        <w:widowControl/>
        <w:spacing w:line="360" w:lineRule="auto"/>
        <w:ind w:right="601" w:firstLineChars="200" w:firstLine="480"/>
        <w:jc w:val="left"/>
        <w:rPr>
          <w:rFonts w:ascii="宋体" w:hAnsi="宋体" w:cs="宋体"/>
          <w:kern w:val="0"/>
          <w:sz w:val="24"/>
        </w:rPr>
      </w:pPr>
      <w:r>
        <w:rPr>
          <w:rFonts w:ascii="宋体" w:hAnsi="宋体" w:cs="宋体" w:hint="eastAsia"/>
          <w:kern w:val="0"/>
          <w:sz w:val="24"/>
        </w:rPr>
        <w:t>签订合同后三个</w:t>
      </w:r>
      <w:r>
        <w:rPr>
          <w:rFonts w:ascii="宋体" w:hAnsi="宋体" w:cs="宋体"/>
          <w:kern w:val="0"/>
          <w:sz w:val="24"/>
        </w:rPr>
        <w:t>月内到货。</w:t>
      </w:r>
    </w:p>
    <w:p w:rsidR="00952415" w:rsidRDefault="00E6142C">
      <w:pPr>
        <w:widowControl/>
        <w:spacing w:line="360" w:lineRule="auto"/>
        <w:ind w:right="601"/>
        <w:jc w:val="left"/>
        <w:rPr>
          <w:rFonts w:ascii="宋体" w:hAnsi="宋体" w:cs="宋体"/>
          <w:color w:val="000000"/>
          <w:kern w:val="0"/>
          <w:sz w:val="24"/>
        </w:rPr>
      </w:pPr>
      <w:r>
        <w:rPr>
          <w:rFonts w:ascii="宋体" w:hAnsi="宋体" w:cs="宋体"/>
          <w:color w:val="000000"/>
          <w:kern w:val="0"/>
          <w:sz w:val="24"/>
        </w:rPr>
        <w:t>四</w:t>
      </w:r>
      <w:r>
        <w:rPr>
          <w:rFonts w:ascii="宋体" w:hAnsi="宋体" w:cs="宋体" w:hint="eastAsia"/>
          <w:color w:val="000000"/>
          <w:kern w:val="0"/>
          <w:sz w:val="24"/>
        </w:rPr>
        <w:t>、</w:t>
      </w:r>
      <w:r>
        <w:rPr>
          <w:rFonts w:ascii="宋体" w:hAnsi="宋体" w:cs="宋体"/>
          <w:color w:val="000000"/>
          <w:kern w:val="0"/>
          <w:sz w:val="24"/>
        </w:rPr>
        <w:t>售后服务</w:t>
      </w:r>
    </w:p>
    <w:p w:rsidR="00952415" w:rsidRDefault="00E6142C">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（1）技术人员免费安装、调试设备，确保仪器运行正常，仪器技术指标验收合格；</w:t>
      </w:r>
    </w:p>
    <w:p w:rsidR="00952415" w:rsidRDefault="00E6142C">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（2）免费提供专业的设备的运用、维护的技术指导和培训。</w:t>
      </w:r>
    </w:p>
    <w:p w:rsidR="00952415" w:rsidRDefault="00E6142C">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在质保期内，同一设备、同一质量问题连续2次维修仍无法正常使用的，承诺更换同品牌、同型号新设备，并对产品质量实行“三包”服务。在质保期外，成交供应商应至少提供5年的配品配件的供应，提供设备的更换、维修只收取零配件成本费用，不收取人工技术和服务费用；</w:t>
      </w:r>
    </w:p>
    <w:p w:rsidR="00952415" w:rsidRDefault="00E6142C">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（4）产品自交付验收合格之日起，质保期为3年。</w:t>
      </w: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rsidP="000302AC">
      <w:pPr>
        <w:widowControl/>
        <w:jc w:val="left"/>
        <w:rPr>
          <w:rFonts w:ascii="宋体" w:hAnsi="宋体" w:cs="宋体"/>
          <w:color w:val="000000"/>
          <w:kern w:val="0"/>
        </w:rPr>
      </w:pPr>
    </w:p>
    <w:p w:rsidR="00952415" w:rsidRDefault="00952415">
      <w:pPr>
        <w:widowControl/>
        <w:jc w:val="left"/>
        <w:rPr>
          <w:rFonts w:ascii="宋体" w:hAnsi="宋体" w:cs="宋体"/>
          <w:color w:val="000000"/>
          <w:kern w:val="0"/>
        </w:rPr>
      </w:pPr>
    </w:p>
    <w:p w:rsidR="00952415" w:rsidRDefault="00952415">
      <w:pPr>
        <w:widowControl/>
        <w:jc w:val="left"/>
        <w:rPr>
          <w:rFonts w:ascii="宋体" w:hAnsi="宋体" w:cs="宋体"/>
          <w:color w:val="000000"/>
          <w:kern w:val="0"/>
        </w:rPr>
      </w:pPr>
    </w:p>
    <w:p w:rsidR="00952415" w:rsidRDefault="00952415">
      <w:pPr>
        <w:widowControl/>
        <w:jc w:val="left"/>
        <w:rPr>
          <w:rFonts w:ascii="宋体" w:hAnsi="宋体" w:cs="宋体"/>
          <w:color w:val="000000"/>
          <w:kern w:val="0"/>
        </w:rPr>
      </w:pPr>
    </w:p>
    <w:p w:rsidR="00952415" w:rsidRDefault="00952415">
      <w:pPr>
        <w:widowControl/>
        <w:jc w:val="left"/>
        <w:rPr>
          <w:rFonts w:ascii="宋体" w:hAnsi="宋体" w:cs="宋体"/>
          <w:color w:val="000000"/>
          <w:kern w:val="0"/>
        </w:rPr>
      </w:pPr>
    </w:p>
    <w:p w:rsidR="00952415" w:rsidRDefault="00952415">
      <w:pPr>
        <w:widowControl/>
        <w:jc w:val="left"/>
        <w:rPr>
          <w:rFonts w:ascii="宋体" w:hAnsi="宋体" w:cs="宋体"/>
          <w:color w:val="000000"/>
          <w:kern w:val="0"/>
        </w:rPr>
      </w:pPr>
    </w:p>
    <w:p w:rsidR="00952415" w:rsidRDefault="00952415">
      <w:pPr>
        <w:widowControl/>
        <w:jc w:val="left"/>
        <w:rPr>
          <w:rFonts w:ascii="宋体" w:hAnsi="宋体" w:cs="宋体"/>
          <w:color w:val="000000"/>
          <w:kern w:val="0"/>
        </w:rPr>
      </w:pPr>
    </w:p>
    <w:p w:rsidR="00952415" w:rsidRDefault="00E6142C">
      <w:pPr>
        <w:pStyle w:val="1"/>
        <w:spacing w:before="360" w:after="120"/>
        <w:jc w:val="center"/>
        <w:rPr>
          <w:color w:val="000000" w:themeColor="text1"/>
          <w:sz w:val="24"/>
        </w:rPr>
      </w:pPr>
      <w:r>
        <w:rPr>
          <w:color w:val="000000" w:themeColor="text1"/>
        </w:rPr>
        <w:t>第六部分</w:t>
      </w:r>
      <w:r>
        <w:rPr>
          <w:rFonts w:hint="eastAsia"/>
          <w:color w:val="000000" w:themeColor="text1"/>
        </w:rPr>
        <w:t>评审标准和方法</w:t>
      </w:r>
      <w:bookmarkEnd w:id="297"/>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1、</w:t>
      </w:r>
      <w:r>
        <w:rPr>
          <w:rFonts w:ascii="宋体" w:hAnsi="宋体"/>
          <w:b/>
          <w:color w:val="000000" w:themeColor="text1"/>
          <w:sz w:val="24"/>
        </w:rPr>
        <w:t>总则</w:t>
      </w:r>
    </w:p>
    <w:p w:rsidR="00952415" w:rsidRDefault="00E6142C">
      <w:pPr>
        <w:snapToGrid w:val="0"/>
        <w:spacing w:beforeLines="20" w:before="48" w:afterLines="20" w:after="48" w:line="360" w:lineRule="auto"/>
        <w:ind w:leftChars="200" w:left="420"/>
        <w:rPr>
          <w:rFonts w:ascii="宋体" w:hAnsi="宋体"/>
          <w:b/>
          <w:bCs/>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1 本办法为北京师范大学开路式温室气体通量自动在线观测系统采购项目（以下简称“本项目”）磋商的评审办法（以下简称“本办法”），仅适用于本项目磋商的评审。</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2 本办法是竞争性磋商文件的组成部分。</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3 评审工作由依法组建的磋商小组承担。</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4 与磋商人有利害关系的人员不得参与本项目</w:t>
      </w:r>
      <w:r>
        <w:rPr>
          <w:rFonts w:ascii="宋体" w:hAnsi="宋体"/>
          <w:color w:val="000000" w:themeColor="text1"/>
          <w:sz w:val="24"/>
        </w:rPr>
        <w:t>的评审工作。</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5 磋商人</w:t>
      </w:r>
      <w:r>
        <w:rPr>
          <w:rFonts w:ascii="宋体" w:hAnsi="宋体"/>
          <w:color w:val="000000" w:themeColor="text1"/>
          <w:sz w:val="24"/>
        </w:rPr>
        <w:t>不得采取任何方式干扰</w:t>
      </w:r>
      <w:r>
        <w:rPr>
          <w:rFonts w:ascii="宋体" w:hAnsi="宋体" w:hint="eastAsia"/>
          <w:color w:val="000000" w:themeColor="text1"/>
          <w:sz w:val="24"/>
        </w:rPr>
        <w:t>评审</w:t>
      </w:r>
      <w:r>
        <w:rPr>
          <w:rFonts w:ascii="宋体" w:hAnsi="宋体"/>
          <w:color w:val="000000" w:themeColor="text1"/>
          <w:sz w:val="24"/>
        </w:rPr>
        <w:t>工作。</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2、磋商</w:t>
      </w:r>
      <w:r>
        <w:rPr>
          <w:rFonts w:ascii="宋体" w:hAnsi="宋体"/>
          <w:b/>
          <w:color w:val="000000" w:themeColor="text1"/>
          <w:sz w:val="24"/>
        </w:rPr>
        <w:t>小组</w:t>
      </w:r>
      <w:r>
        <w:rPr>
          <w:rFonts w:ascii="宋体" w:hAnsi="宋体" w:hint="eastAsia"/>
          <w:b/>
          <w:color w:val="000000" w:themeColor="text1"/>
          <w:sz w:val="24"/>
        </w:rPr>
        <w:t>的</w:t>
      </w:r>
      <w:r>
        <w:rPr>
          <w:rFonts w:ascii="宋体" w:hAnsi="宋体"/>
          <w:b/>
          <w:color w:val="000000" w:themeColor="text1"/>
          <w:sz w:val="24"/>
        </w:rPr>
        <w:t>工作内容</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.1磋商小组负责本</w:t>
      </w:r>
      <w:r>
        <w:rPr>
          <w:rFonts w:ascii="宋体" w:hAnsi="宋体" w:hint="eastAsia"/>
          <w:color w:val="000000" w:themeColor="text1"/>
          <w:sz w:val="24"/>
        </w:rPr>
        <w:t>项目</w:t>
      </w:r>
      <w:r>
        <w:rPr>
          <w:rFonts w:ascii="宋体" w:hAnsi="宋体"/>
          <w:color w:val="000000" w:themeColor="text1"/>
          <w:sz w:val="24"/>
        </w:rPr>
        <w:t>的评</w:t>
      </w:r>
      <w:r>
        <w:rPr>
          <w:rFonts w:ascii="宋体" w:hAnsi="宋体" w:hint="eastAsia"/>
          <w:color w:val="000000" w:themeColor="text1"/>
          <w:sz w:val="24"/>
        </w:rPr>
        <w:t>审</w:t>
      </w:r>
      <w:r>
        <w:rPr>
          <w:rFonts w:ascii="宋体" w:hAnsi="宋体"/>
          <w:color w:val="000000" w:themeColor="text1"/>
          <w:sz w:val="24"/>
        </w:rPr>
        <w:t>工作，依据评</w:t>
      </w:r>
      <w:r>
        <w:rPr>
          <w:rFonts w:ascii="宋体" w:hAnsi="宋体" w:hint="eastAsia"/>
          <w:color w:val="000000" w:themeColor="text1"/>
          <w:sz w:val="24"/>
        </w:rPr>
        <w:t>审</w:t>
      </w:r>
      <w:r>
        <w:rPr>
          <w:rFonts w:ascii="宋体" w:hAnsi="宋体"/>
          <w:color w:val="000000" w:themeColor="text1"/>
          <w:sz w:val="24"/>
        </w:rPr>
        <w:t>标准和相应法规处理评</w:t>
      </w:r>
      <w:r>
        <w:rPr>
          <w:rFonts w:ascii="宋体" w:hAnsi="宋体" w:hint="eastAsia"/>
          <w:color w:val="000000" w:themeColor="text1"/>
          <w:sz w:val="24"/>
        </w:rPr>
        <w:t>审</w:t>
      </w:r>
      <w:r>
        <w:rPr>
          <w:rFonts w:ascii="宋体" w:hAnsi="宋体"/>
          <w:color w:val="000000" w:themeColor="text1"/>
          <w:sz w:val="24"/>
        </w:rPr>
        <w:t>中出现的问题</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.2确定评审需澄清、核实的内容，并提出处理意见</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2.3评审时，磋商小组各成员应当独立对每个有效响应的文件进行评价、打分，然后汇总每个供应商每项评分因素的得分。</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 xml:space="preserve">4 </w:t>
      </w:r>
      <w:r>
        <w:rPr>
          <w:rFonts w:ascii="宋体" w:hAnsi="宋体"/>
          <w:color w:val="000000" w:themeColor="text1"/>
          <w:sz w:val="24"/>
        </w:rPr>
        <w:t>对</w:t>
      </w:r>
      <w:r>
        <w:rPr>
          <w:rFonts w:ascii="宋体" w:hAnsi="宋体" w:hint="eastAsia"/>
          <w:color w:val="000000" w:themeColor="text1"/>
          <w:sz w:val="24"/>
        </w:rPr>
        <w:t>竞争性磋商</w:t>
      </w:r>
      <w:r>
        <w:rPr>
          <w:rFonts w:ascii="宋体" w:hAnsi="宋体"/>
          <w:color w:val="000000" w:themeColor="text1"/>
          <w:sz w:val="24"/>
        </w:rPr>
        <w:t>文件进行初步评审、初步修正、</w:t>
      </w:r>
      <w:r>
        <w:rPr>
          <w:rFonts w:ascii="宋体" w:hAnsi="宋体" w:hint="eastAsia"/>
          <w:color w:val="000000" w:themeColor="text1"/>
          <w:sz w:val="24"/>
        </w:rPr>
        <w:t>商务、经济</w:t>
      </w:r>
      <w:r>
        <w:rPr>
          <w:rFonts w:ascii="宋体" w:hAnsi="宋体"/>
          <w:color w:val="000000" w:themeColor="text1"/>
          <w:sz w:val="24"/>
        </w:rPr>
        <w:t>评审和</w:t>
      </w:r>
      <w:r>
        <w:rPr>
          <w:rFonts w:ascii="宋体" w:hAnsi="宋体" w:hint="eastAsia"/>
          <w:color w:val="000000" w:themeColor="text1"/>
          <w:sz w:val="24"/>
        </w:rPr>
        <w:t>技术</w:t>
      </w:r>
      <w:r>
        <w:rPr>
          <w:rFonts w:ascii="宋体" w:hAnsi="宋体"/>
          <w:color w:val="000000" w:themeColor="text1"/>
          <w:sz w:val="24"/>
        </w:rPr>
        <w:t>评审，对出现的问题给予处理并提出最终意见</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5 对提交最后报价的供应商的响应文件和最后报价进行综合评分 。</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 xml:space="preserve">6 </w:t>
      </w:r>
      <w:r>
        <w:rPr>
          <w:rFonts w:ascii="宋体" w:hAnsi="宋体"/>
          <w:color w:val="000000" w:themeColor="text1"/>
          <w:sz w:val="24"/>
        </w:rPr>
        <w:t>推荐排名前三名的</w:t>
      </w:r>
      <w:r>
        <w:rPr>
          <w:rFonts w:ascii="宋体" w:hAnsi="宋体" w:hint="eastAsia"/>
          <w:color w:val="000000" w:themeColor="text1"/>
          <w:sz w:val="24"/>
        </w:rPr>
        <w:t>磋商人</w:t>
      </w:r>
      <w:r>
        <w:rPr>
          <w:rFonts w:ascii="宋体" w:hAnsi="宋体"/>
          <w:color w:val="000000" w:themeColor="text1"/>
          <w:sz w:val="24"/>
        </w:rPr>
        <w:t>为</w:t>
      </w:r>
      <w:r>
        <w:rPr>
          <w:rFonts w:ascii="宋体" w:hAnsi="宋体" w:hint="eastAsia"/>
          <w:color w:val="000000" w:themeColor="text1"/>
          <w:sz w:val="24"/>
        </w:rPr>
        <w:t>成交</w:t>
      </w:r>
      <w:r>
        <w:rPr>
          <w:rFonts w:ascii="宋体" w:hAnsi="宋体"/>
          <w:color w:val="000000" w:themeColor="text1"/>
          <w:sz w:val="24"/>
        </w:rPr>
        <w:t>候选人</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2.6.1项目符合市场竞争不充分的科研项目，以及需要扶持的科技成果转化项目；</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2.6.2按财政部文件财库〔2015〕124号，采用竞争性磋商采购方式采购的</w:t>
      </w:r>
      <w:r>
        <w:rPr>
          <w:rFonts w:ascii="宋体" w:hAnsi="宋体" w:hint="eastAsia"/>
          <w:color w:val="000000" w:themeColor="text1"/>
          <w:sz w:val="24"/>
        </w:rPr>
        <w:lastRenderedPageBreak/>
        <w:t>政府购买服务项目（含政府和社会资本合作项目），在采购过程中符合要求的供应商（社会资本）只有2家的，竞争性磋商采购活动可以继续进行。</w:t>
      </w:r>
    </w:p>
    <w:p w:rsidR="00952415" w:rsidRDefault="00E6142C">
      <w:pPr>
        <w:snapToGrid w:val="0"/>
        <w:spacing w:beforeLines="20" w:before="48" w:afterLines="20" w:after="48" w:line="360" w:lineRule="auto"/>
        <w:ind w:leftChars="200" w:left="420" w:firstLineChars="200" w:firstLine="480"/>
        <w:rPr>
          <w:rFonts w:ascii="宋体" w:hAnsi="宋体"/>
          <w:color w:val="000000" w:themeColor="text1"/>
          <w:sz w:val="24"/>
        </w:rPr>
      </w:pPr>
      <w:r>
        <w:rPr>
          <w:rFonts w:ascii="宋体" w:hAnsi="宋体" w:hint="eastAsia"/>
          <w:color w:val="000000" w:themeColor="text1"/>
          <w:sz w:val="24"/>
        </w:rPr>
        <w:t>如上述（2.6.1和2.6.2）两种情况仅有两家磋商人的，</w:t>
      </w:r>
      <w:r>
        <w:rPr>
          <w:rFonts w:ascii="宋体" w:hAnsi="宋体"/>
          <w:color w:val="000000" w:themeColor="text1"/>
          <w:sz w:val="24"/>
        </w:rPr>
        <w:t>推荐排名前</w:t>
      </w:r>
      <w:r>
        <w:rPr>
          <w:rFonts w:ascii="宋体" w:hAnsi="宋体" w:hint="eastAsia"/>
          <w:color w:val="000000" w:themeColor="text1"/>
          <w:sz w:val="24"/>
        </w:rPr>
        <w:t>两</w:t>
      </w:r>
      <w:r>
        <w:rPr>
          <w:rFonts w:ascii="宋体" w:hAnsi="宋体"/>
          <w:color w:val="000000" w:themeColor="text1"/>
          <w:sz w:val="24"/>
        </w:rPr>
        <w:t>名的</w:t>
      </w:r>
      <w:r>
        <w:rPr>
          <w:rFonts w:ascii="宋体" w:hAnsi="宋体" w:hint="eastAsia"/>
          <w:color w:val="000000" w:themeColor="text1"/>
          <w:sz w:val="24"/>
        </w:rPr>
        <w:t>磋商人</w:t>
      </w:r>
      <w:r>
        <w:rPr>
          <w:rFonts w:ascii="宋体" w:hAnsi="宋体"/>
          <w:color w:val="000000" w:themeColor="text1"/>
          <w:sz w:val="24"/>
        </w:rPr>
        <w:t>为</w:t>
      </w:r>
      <w:r>
        <w:rPr>
          <w:rFonts w:ascii="宋体" w:hAnsi="宋体" w:hint="eastAsia"/>
          <w:color w:val="000000" w:themeColor="text1"/>
          <w:sz w:val="24"/>
        </w:rPr>
        <w:t>成交</w:t>
      </w:r>
      <w:r>
        <w:rPr>
          <w:rFonts w:ascii="宋体" w:hAnsi="宋体"/>
          <w:color w:val="000000" w:themeColor="text1"/>
          <w:sz w:val="24"/>
        </w:rPr>
        <w:t>候选人</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 xml:space="preserve">7 </w:t>
      </w:r>
      <w:r>
        <w:rPr>
          <w:rFonts w:ascii="宋体" w:hAnsi="宋体"/>
          <w:color w:val="000000" w:themeColor="text1"/>
          <w:sz w:val="24"/>
        </w:rPr>
        <w:t>编写和提交评审报告。</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3、</w:t>
      </w:r>
      <w:r>
        <w:rPr>
          <w:rFonts w:ascii="宋体" w:hAnsi="宋体"/>
          <w:b/>
          <w:color w:val="000000" w:themeColor="text1"/>
          <w:sz w:val="24"/>
        </w:rPr>
        <w:t>评</w:t>
      </w:r>
      <w:r>
        <w:rPr>
          <w:rFonts w:ascii="宋体" w:hAnsi="宋体" w:hint="eastAsia"/>
          <w:b/>
          <w:color w:val="000000" w:themeColor="text1"/>
          <w:sz w:val="24"/>
        </w:rPr>
        <w:t>审</w:t>
      </w:r>
      <w:r>
        <w:rPr>
          <w:rFonts w:ascii="宋体" w:hAnsi="宋体"/>
          <w:b/>
          <w:color w:val="000000" w:themeColor="text1"/>
          <w:sz w:val="24"/>
        </w:rPr>
        <w:t>程序</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.1初步评审</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.2</w:t>
      </w:r>
      <w:r>
        <w:rPr>
          <w:rFonts w:ascii="宋体" w:hAnsi="宋体" w:hint="eastAsia"/>
          <w:color w:val="000000" w:themeColor="text1"/>
          <w:sz w:val="24"/>
        </w:rPr>
        <w:t>澄清；</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.3</w:t>
      </w:r>
      <w:r>
        <w:rPr>
          <w:rFonts w:ascii="宋体" w:hAnsi="宋体" w:hint="eastAsia"/>
          <w:color w:val="000000" w:themeColor="text1"/>
          <w:sz w:val="24"/>
        </w:rPr>
        <w:t>商务、经济、技术部分评审；</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3.4</w:t>
      </w:r>
      <w:r>
        <w:rPr>
          <w:rFonts w:ascii="宋体" w:hAnsi="宋体"/>
          <w:color w:val="000000" w:themeColor="text1"/>
          <w:sz w:val="24"/>
        </w:rPr>
        <w:t>编写评审报告</w:t>
      </w:r>
      <w:r>
        <w:rPr>
          <w:rFonts w:ascii="宋体" w:hAnsi="宋体" w:hint="eastAsia"/>
          <w:color w:val="000000" w:themeColor="text1"/>
          <w:sz w:val="24"/>
        </w:rPr>
        <w:t>；</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定标</w:t>
      </w:r>
      <w:r>
        <w:rPr>
          <w:rFonts w:ascii="宋体" w:hAnsi="宋体" w:hint="eastAsia"/>
          <w:color w:val="000000" w:themeColor="text1"/>
          <w:sz w:val="24"/>
        </w:rPr>
        <w:t>。</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4、</w:t>
      </w:r>
      <w:r>
        <w:rPr>
          <w:rFonts w:ascii="宋体" w:hAnsi="宋体"/>
          <w:b/>
          <w:color w:val="000000" w:themeColor="text1"/>
          <w:sz w:val="24"/>
        </w:rPr>
        <w:t>初步评审</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w:t>
      </w:r>
      <w:r>
        <w:rPr>
          <w:rFonts w:ascii="宋体" w:hAnsi="宋体" w:hint="eastAsia"/>
          <w:color w:val="000000" w:themeColor="text1"/>
          <w:sz w:val="24"/>
        </w:rPr>
        <w:t>1 磋商小组将对响应文件的符合性、有效性、完整性和响应程度进行审查，</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审查其响应文件是否完整、有无计算上的错误、文件签署是否合格，内容是否详实可靠，是否符合竞争性磋商文件的要求。</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4.2 磋商小组成员应当按照客观、公正、审慎的原则，根据磋商文件规定的</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5、</w:t>
      </w:r>
      <w:r>
        <w:rPr>
          <w:rFonts w:ascii="宋体" w:hAnsi="宋体"/>
          <w:b/>
          <w:color w:val="000000" w:themeColor="text1"/>
          <w:sz w:val="24"/>
        </w:rPr>
        <w:t>澄清</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.1</w:t>
      </w:r>
      <w:r>
        <w:rPr>
          <w:rFonts w:ascii="宋体" w:hAnsi="宋体" w:hint="eastAsia"/>
          <w:color w:val="000000" w:themeColor="text1"/>
          <w:sz w:val="24"/>
        </w:rPr>
        <w:t xml:space="preserve"> 磋商小组可以要求供应商对响应文件中含义不明确、同类问题表述不一</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致或者有明显文字和计算错误的内容等作出必要的澄清、说明或者更正。供</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应商的澄清、说明或者更正不得超出响应文件的范围或者改变响应文件的实</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质性内容。磋商小组要求供应商澄清、说明或者更正响应文件应当以书面形</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式作出。供应商的澄清、说明或者更正应当由法定代表人或其授权代表签字</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或者加盖公章。由授权代表签字的，应当附法定代表人授权书。供应商为自</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然人的，应当由本人签字并附身份证明。</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5.2 澄清、说明或者补正应以书面方式进行</w:t>
      </w:r>
      <w:r>
        <w:rPr>
          <w:rFonts w:ascii="宋体" w:hAnsi="宋体"/>
          <w:color w:val="000000" w:themeColor="text1"/>
          <w:sz w:val="24"/>
        </w:rPr>
        <w:t>并作为</w:t>
      </w:r>
      <w:r>
        <w:rPr>
          <w:rFonts w:ascii="宋体" w:hAnsi="宋体" w:hint="eastAsia"/>
          <w:color w:val="000000" w:themeColor="text1"/>
          <w:sz w:val="24"/>
        </w:rPr>
        <w:t>响应</w:t>
      </w:r>
      <w:r>
        <w:rPr>
          <w:rFonts w:ascii="宋体" w:hAnsi="宋体"/>
          <w:color w:val="000000" w:themeColor="text1"/>
          <w:sz w:val="24"/>
        </w:rPr>
        <w:t>文件的组成部分</w:t>
      </w:r>
      <w:r>
        <w:rPr>
          <w:rFonts w:ascii="宋体" w:hAnsi="宋体" w:hint="eastAsia"/>
          <w:color w:val="000000" w:themeColor="text1"/>
          <w:sz w:val="24"/>
        </w:rPr>
        <w:t>。</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5</w:t>
      </w:r>
      <w:r>
        <w:rPr>
          <w:rFonts w:ascii="宋体" w:hAnsi="宋体"/>
          <w:color w:val="000000" w:themeColor="text1"/>
          <w:sz w:val="24"/>
        </w:rPr>
        <w:t>.</w:t>
      </w:r>
      <w:r>
        <w:rPr>
          <w:rFonts w:ascii="宋体" w:hAnsi="宋体" w:hint="eastAsia"/>
          <w:color w:val="000000" w:themeColor="text1"/>
          <w:sz w:val="24"/>
        </w:rPr>
        <w:t>3 磋商人资格条件不符合国家有关规定和竞争性磋商文件要求的，或</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者拒不按照要求对响应文件进行澄清、说明或者补正的，磋商小组可以否决</w:t>
      </w:r>
    </w:p>
    <w:p w:rsidR="00952415" w:rsidRDefault="00E6142C">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其磋商。</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6、商务、经济、</w:t>
      </w:r>
      <w:r>
        <w:rPr>
          <w:rFonts w:ascii="宋体" w:hAnsi="宋体"/>
          <w:b/>
          <w:color w:val="000000" w:themeColor="text1"/>
          <w:sz w:val="24"/>
        </w:rPr>
        <w:t>技术</w:t>
      </w:r>
      <w:r>
        <w:rPr>
          <w:rFonts w:ascii="宋体" w:hAnsi="宋体" w:hint="eastAsia"/>
          <w:b/>
          <w:color w:val="000000" w:themeColor="text1"/>
          <w:sz w:val="24"/>
        </w:rPr>
        <w:t>标</w:t>
      </w:r>
      <w:r>
        <w:rPr>
          <w:rFonts w:ascii="宋体" w:hAnsi="宋体"/>
          <w:b/>
          <w:color w:val="000000" w:themeColor="text1"/>
          <w:sz w:val="24"/>
        </w:rPr>
        <w:t>评审</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w:t>
      </w:r>
      <w:r>
        <w:rPr>
          <w:rFonts w:ascii="宋体" w:hAnsi="宋体"/>
          <w:color w:val="000000" w:themeColor="text1"/>
          <w:sz w:val="24"/>
        </w:rPr>
        <w:t>本评</w:t>
      </w:r>
      <w:r>
        <w:rPr>
          <w:rFonts w:ascii="宋体" w:hAnsi="宋体" w:hint="eastAsia"/>
          <w:color w:val="000000" w:themeColor="text1"/>
          <w:sz w:val="24"/>
        </w:rPr>
        <w:t>审</w:t>
      </w:r>
      <w:r>
        <w:rPr>
          <w:rFonts w:ascii="宋体" w:hAnsi="宋体"/>
          <w:color w:val="000000" w:themeColor="text1"/>
          <w:sz w:val="24"/>
        </w:rPr>
        <w:t>办法的综合得分的标准分为100分。其中</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6.1.4商务和</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评比的有关内容及得分评定详见</w:t>
      </w:r>
      <w:r>
        <w:rPr>
          <w:rFonts w:ascii="宋体" w:hAnsi="宋体" w:hint="eastAsia"/>
          <w:color w:val="000000" w:themeColor="text1"/>
          <w:sz w:val="24"/>
        </w:rPr>
        <w:t>商务、</w:t>
      </w:r>
      <w:r>
        <w:rPr>
          <w:rFonts w:ascii="宋体" w:hAnsi="宋体"/>
          <w:color w:val="000000" w:themeColor="text1"/>
          <w:sz w:val="24"/>
        </w:rPr>
        <w:t>技术评分表。</w:t>
      </w:r>
    </w:p>
    <w:p w:rsidR="00952415" w:rsidRDefault="00E6142C">
      <w:pPr>
        <w:spacing w:line="360" w:lineRule="auto"/>
        <w:ind w:firstLineChars="200" w:firstLine="480"/>
        <w:rPr>
          <w:rFonts w:ascii="宋体" w:hAnsi="宋体"/>
          <w:color w:val="000000" w:themeColor="text1"/>
          <w:sz w:val="24"/>
        </w:rPr>
      </w:pPr>
      <w:r>
        <w:rPr>
          <w:rFonts w:ascii="宋体" w:hAnsi="宋体"/>
          <w:color w:val="000000" w:themeColor="text1"/>
          <w:sz w:val="24"/>
        </w:rPr>
        <w:t>评分分值计算保留小数点后两位，第三位四舍五入。</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w:t>
      </w:r>
      <w:r>
        <w:rPr>
          <w:rFonts w:ascii="宋体" w:hAnsi="宋体"/>
          <w:color w:val="000000" w:themeColor="text1"/>
          <w:sz w:val="24"/>
        </w:rPr>
        <w:t>商务部分评</w:t>
      </w:r>
      <w:r>
        <w:rPr>
          <w:rFonts w:ascii="宋体" w:hAnsi="宋体" w:hint="eastAsia"/>
          <w:color w:val="000000" w:themeColor="text1"/>
          <w:sz w:val="24"/>
        </w:rPr>
        <w:t>审</w:t>
      </w:r>
      <w:r>
        <w:rPr>
          <w:rFonts w:ascii="宋体" w:hAnsi="宋体"/>
          <w:color w:val="000000" w:themeColor="text1"/>
          <w:sz w:val="24"/>
        </w:rPr>
        <w:t>说明</w:t>
      </w:r>
    </w:p>
    <w:p w:rsidR="00952415" w:rsidRDefault="00E6142C">
      <w:pPr>
        <w:spacing w:line="360" w:lineRule="auto"/>
        <w:ind w:firstLineChars="200" w:firstLine="480"/>
        <w:rPr>
          <w:rFonts w:ascii="宋体" w:hAnsi="宋体"/>
          <w:color w:val="000000" w:themeColor="text1"/>
          <w:sz w:val="24"/>
        </w:rPr>
      </w:pPr>
      <w:r>
        <w:rPr>
          <w:rFonts w:ascii="宋体" w:hAnsi="宋体"/>
          <w:color w:val="000000" w:themeColor="text1"/>
          <w:sz w:val="24"/>
        </w:rPr>
        <w:t>商务部分评</w:t>
      </w:r>
      <w:r>
        <w:rPr>
          <w:rFonts w:ascii="宋体" w:hAnsi="宋体" w:hint="eastAsia"/>
          <w:color w:val="000000" w:themeColor="text1"/>
          <w:sz w:val="24"/>
        </w:rPr>
        <w:t>审</w:t>
      </w:r>
      <w:r>
        <w:rPr>
          <w:rFonts w:ascii="宋体" w:hAnsi="宋体"/>
          <w:color w:val="000000" w:themeColor="text1"/>
          <w:sz w:val="24"/>
        </w:rPr>
        <w:t>的内容包括：</w:t>
      </w:r>
      <w:r>
        <w:rPr>
          <w:rFonts w:ascii="宋体" w:hAnsi="宋体" w:hint="eastAsia"/>
          <w:color w:val="000000" w:themeColor="text1"/>
          <w:sz w:val="24"/>
        </w:rPr>
        <w:t>对竞争性磋商文件的响应程度、</w:t>
      </w:r>
      <w:r>
        <w:rPr>
          <w:rFonts w:ascii="宋体" w:hAnsi="宋体"/>
          <w:color w:val="000000" w:themeColor="text1"/>
          <w:sz w:val="24"/>
        </w:rPr>
        <w:t>企业信誉、综合</w:t>
      </w:r>
    </w:p>
    <w:p w:rsidR="00952415" w:rsidRDefault="00E6142C">
      <w:pPr>
        <w:spacing w:line="360" w:lineRule="auto"/>
        <w:ind w:firstLineChars="200" w:firstLine="480"/>
        <w:rPr>
          <w:rFonts w:ascii="宋体" w:hAnsi="宋体"/>
          <w:color w:val="000000" w:themeColor="text1"/>
          <w:sz w:val="24"/>
        </w:rPr>
      </w:pPr>
      <w:r>
        <w:rPr>
          <w:rFonts w:ascii="宋体" w:hAnsi="宋体"/>
          <w:color w:val="000000" w:themeColor="text1"/>
          <w:sz w:val="24"/>
        </w:rPr>
        <w:t>实力</w:t>
      </w:r>
      <w:r>
        <w:rPr>
          <w:rFonts w:ascii="宋体" w:hAnsi="宋体" w:hint="eastAsia"/>
          <w:color w:val="000000" w:themeColor="text1"/>
          <w:sz w:val="24"/>
        </w:rPr>
        <w:t>、业绩、项目管理机构</w:t>
      </w:r>
      <w:r>
        <w:rPr>
          <w:rFonts w:ascii="宋体" w:hAnsi="宋体"/>
          <w:color w:val="000000" w:themeColor="text1"/>
          <w:sz w:val="24"/>
        </w:rPr>
        <w:t>等。</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6.2.1</w:t>
      </w:r>
      <w:r>
        <w:rPr>
          <w:rFonts w:ascii="宋体" w:hAnsi="宋体"/>
          <w:color w:val="000000" w:themeColor="text1"/>
          <w:sz w:val="24"/>
        </w:rPr>
        <w:t>对</w:t>
      </w:r>
      <w:r>
        <w:rPr>
          <w:rFonts w:ascii="宋体" w:hAnsi="宋体" w:hint="eastAsia"/>
          <w:color w:val="000000" w:themeColor="text1"/>
          <w:sz w:val="24"/>
        </w:rPr>
        <w:t>竞争性</w:t>
      </w:r>
      <w:r>
        <w:rPr>
          <w:rFonts w:ascii="宋体" w:hAnsi="宋体"/>
          <w:color w:val="000000" w:themeColor="text1"/>
          <w:sz w:val="24"/>
        </w:rPr>
        <w:t>磋商文件的响应程度</w:t>
      </w:r>
    </w:p>
    <w:p w:rsidR="00952415" w:rsidRDefault="00E6142C">
      <w:pPr>
        <w:spacing w:line="360" w:lineRule="auto"/>
        <w:ind w:firstLineChars="200" w:firstLine="480"/>
        <w:rPr>
          <w:rFonts w:ascii="宋体" w:hAnsi="宋体"/>
          <w:color w:val="000000" w:themeColor="text1"/>
          <w:sz w:val="24"/>
        </w:rPr>
      </w:pPr>
      <w:r>
        <w:rPr>
          <w:rFonts w:ascii="宋体" w:hAnsi="宋体"/>
          <w:color w:val="000000" w:themeColor="text1"/>
          <w:sz w:val="24"/>
        </w:rPr>
        <w:t>评定的内容包括：</w:t>
      </w:r>
      <w:r>
        <w:rPr>
          <w:rFonts w:ascii="宋体" w:hAnsi="宋体" w:hint="eastAsia"/>
          <w:color w:val="000000" w:themeColor="text1"/>
          <w:sz w:val="24"/>
        </w:rPr>
        <w:t>响应文件对竞争性磋商文件中除实质性内容之外所要</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求内容的响应程度</w:t>
      </w:r>
      <w:r>
        <w:rPr>
          <w:rFonts w:ascii="宋体" w:hAnsi="宋体"/>
          <w:color w:val="000000" w:themeColor="text1"/>
          <w:sz w:val="24"/>
        </w:rPr>
        <w:t>。</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6.2.2</w:t>
      </w:r>
      <w:r>
        <w:rPr>
          <w:rFonts w:ascii="宋体" w:hAnsi="宋体"/>
          <w:color w:val="000000" w:themeColor="text1"/>
          <w:sz w:val="24"/>
        </w:rPr>
        <w:t>“</w:t>
      </w:r>
      <w:r>
        <w:rPr>
          <w:rFonts w:ascii="宋体" w:hAnsi="宋体" w:hint="eastAsia"/>
          <w:color w:val="000000" w:themeColor="text1"/>
          <w:sz w:val="24"/>
        </w:rPr>
        <w:t>相关业绩</w:t>
      </w:r>
      <w:r>
        <w:rPr>
          <w:rFonts w:ascii="宋体" w:hAnsi="宋体"/>
          <w:color w:val="000000" w:themeColor="text1"/>
          <w:sz w:val="24"/>
        </w:rPr>
        <w:t>”是指</w:t>
      </w:r>
      <w:r>
        <w:rPr>
          <w:rFonts w:ascii="宋体" w:hAnsi="宋体" w:hint="eastAsia"/>
          <w:color w:val="000000" w:themeColor="text1"/>
          <w:sz w:val="24"/>
        </w:rPr>
        <w:t>磋商人应提供磋商文件评审细则要求的业绩合同案例；</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的评审说明</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6.3.1</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评审的内容包括：</w:t>
      </w:r>
      <w:r>
        <w:rPr>
          <w:rFonts w:ascii="宋体" w:hAnsi="宋体" w:hint="eastAsia"/>
          <w:color w:val="000000" w:themeColor="text1"/>
          <w:sz w:val="24"/>
        </w:rPr>
        <w:t>服务</w:t>
      </w:r>
      <w:r>
        <w:rPr>
          <w:rFonts w:ascii="宋体" w:hAnsi="宋体"/>
          <w:color w:val="000000" w:themeColor="text1"/>
          <w:sz w:val="24"/>
        </w:rPr>
        <w:t>方案等。</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的评审说明</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6.3.1</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评审的内容包括：</w:t>
      </w:r>
      <w:r>
        <w:rPr>
          <w:rFonts w:ascii="宋体" w:hAnsi="宋体" w:hint="eastAsia"/>
          <w:color w:val="000000" w:themeColor="text1"/>
          <w:sz w:val="24"/>
        </w:rPr>
        <w:t>服务</w:t>
      </w:r>
      <w:r>
        <w:rPr>
          <w:rFonts w:ascii="宋体" w:hAnsi="宋体"/>
          <w:color w:val="000000" w:themeColor="text1"/>
          <w:sz w:val="24"/>
        </w:rPr>
        <w:t>技术方案等。</w:t>
      </w:r>
    </w:p>
    <w:p w:rsidR="00952415" w:rsidRDefault="00E6142C">
      <w:pPr>
        <w:spacing w:line="360" w:lineRule="auto"/>
        <w:rPr>
          <w:rFonts w:ascii="宋体" w:hAnsi="宋体"/>
          <w:color w:val="000000" w:themeColor="text1"/>
          <w:sz w:val="24"/>
        </w:rPr>
      </w:pPr>
      <w:r>
        <w:rPr>
          <w:rFonts w:ascii="宋体" w:hAnsi="宋体"/>
          <w:color w:val="000000" w:themeColor="text1"/>
          <w:sz w:val="24"/>
        </w:rPr>
        <w:t>评定的内容包括：</w:t>
      </w:r>
      <w:r>
        <w:rPr>
          <w:rFonts w:ascii="宋体" w:hAnsi="宋体" w:hint="eastAsia"/>
          <w:color w:val="000000" w:themeColor="text1"/>
          <w:sz w:val="24"/>
        </w:rPr>
        <w:t>详见打分办法</w:t>
      </w:r>
    </w:p>
    <w:p w:rsidR="00952415" w:rsidRDefault="00E6142C">
      <w:pPr>
        <w:spacing w:line="360" w:lineRule="auto"/>
        <w:rPr>
          <w:rFonts w:ascii="宋体" w:hAnsi="宋体"/>
          <w:b/>
          <w:color w:val="000000" w:themeColor="text1"/>
          <w:sz w:val="24"/>
        </w:rPr>
      </w:pPr>
      <w:r>
        <w:rPr>
          <w:rFonts w:ascii="宋体" w:hAnsi="宋体" w:hint="eastAsia"/>
          <w:b/>
          <w:color w:val="000000" w:themeColor="text1"/>
          <w:sz w:val="24"/>
        </w:rPr>
        <w:t xml:space="preserve"> 7、</w:t>
      </w:r>
      <w:r>
        <w:rPr>
          <w:rFonts w:ascii="宋体" w:hAnsi="宋体"/>
          <w:b/>
          <w:color w:val="000000" w:themeColor="text1"/>
          <w:sz w:val="24"/>
        </w:rPr>
        <w:t>报价部分的评审说明</w:t>
      </w:r>
    </w:p>
    <w:p w:rsidR="00952415" w:rsidRDefault="00E6142C">
      <w:pPr>
        <w:spacing w:line="360" w:lineRule="auto"/>
        <w:ind w:leftChars="228" w:left="479"/>
        <w:rPr>
          <w:rFonts w:ascii="宋体" w:hAnsi="宋体"/>
          <w:color w:val="000000" w:themeColor="text1"/>
          <w:sz w:val="24"/>
        </w:rPr>
      </w:pPr>
      <w:r>
        <w:rPr>
          <w:rFonts w:ascii="宋体" w:hAnsi="宋体" w:hint="eastAsia"/>
          <w:color w:val="000000" w:themeColor="text1"/>
          <w:sz w:val="24"/>
        </w:rPr>
        <w:t>7.1</w:t>
      </w:r>
      <w:r>
        <w:rPr>
          <w:rFonts w:ascii="宋体" w:hAnsi="宋体"/>
          <w:color w:val="000000" w:themeColor="text1"/>
          <w:sz w:val="24"/>
        </w:rPr>
        <w:t>磋商人的</w:t>
      </w:r>
      <w:r>
        <w:rPr>
          <w:rFonts w:ascii="宋体" w:hAnsi="宋体" w:hint="eastAsia"/>
          <w:color w:val="000000" w:themeColor="text1"/>
          <w:sz w:val="24"/>
        </w:rPr>
        <w:t>磋商过程</w:t>
      </w:r>
      <w:r>
        <w:rPr>
          <w:rFonts w:ascii="宋体" w:hAnsi="宋体"/>
          <w:color w:val="000000" w:themeColor="text1"/>
          <w:sz w:val="24"/>
        </w:rPr>
        <w:t>符合采购服务竞争性磋商文件的规定，无实质性不响</w:t>
      </w:r>
    </w:p>
    <w:p w:rsidR="00952415" w:rsidRDefault="00E6142C">
      <w:pPr>
        <w:spacing w:line="360" w:lineRule="auto"/>
        <w:rPr>
          <w:rFonts w:ascii="宋体" w:hAnsi="宋体"/>
          <w:color w:val="000000" w:themeColor="text1"/>
          <w:sz w:val="24"/>
        </w:rPr>
      </w:pPr>
      <w:r>
        <w:rPr>
          <w:rFonts w:ascii="宋体" w:hAnsi="宋体"/>
          <w:color w:val="000000" w:themeColor="text1"/>
          <w:sz w:val="24"/>
        </w:rPr>
        <w:t>应竞争性磋商文件的要求，除非磋商小组按规定予以拒绝的，视为通过符合性与完整性评审的有效评价。</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w:t>
      </w:r>
      <w:r>
        <w:rPr>
          <w:rFonts w:ascii="宋体" w:hAnsi="宋体" w:hint="eastAsia"/>
          <w:color w:val="000000" w:themeColor="text1"/>
          <w:sz w:val="24"/>
        </w:rPr>
        <w:lastRenderedPageBreak/>
        <w:t>则投票推荐3家以上供应商的设计方案或者解决方案，并要求其在规定时间内提交最后报价。</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 xml:space="preserve">  7.2.1项目符合市场竞争不充分的科研项目，以及需要扶持的科技成果转化项目；</w:t>
      </w:r>
    </w:p>
    <w:p w:rsidR="00952415" w:rsidRDefault="00E6142C">
      <w:pPr>
        <w:snapToGrid w:val="0"/>
        <w:spacing w:beforeLines="20" w:before="48" w:afterLines="20" w:after="48" w:line="360" w:lineRule="auto"/>
        <w:ind w:leftChars="200" w:left="420" w:firstLineChars="100" w:firstLine="240"/>
        <w:rPr>
          <w:rFonts w:ascii="宋体" w:hAnsi="宋体"/>
          <w:color w:val="000000" w:themeColor="text1"/>
          <w:sz w:val="24"/>
        </w:rPr>
      </w:pPr>
      <w:r>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952415" w:rsidRDefault="00E6142C">
      <w:pPr>
        <w:spacing w:line="360" w:lineRule="auto"/>
        <w:ind w:leftChars="114" w:left="239" w:firstLineChars="100" w:firstLine="240"/>
        <w:rPr>
          <w:rFonts w:ascii="宋体" w:hAnsi="宋体"/>
          <w:color w:val="000000" w:themeColor="text1"/>
          <w:sz w:val="24"/>
        </w:rPr>
      </w:pPr>
      <w:r>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7.3最后报价是供应商响应文件的有效组成部分。</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7.4</w:t>
      </w:r>
      <w:r>
        <w:rPr>
          <w:rFonts w:ascii="宋体" w:hAnsi="宋体"/>
          <w:color w:val="000000" w:themeColor="text1"/>
          <w:sz w:val="24"/>
        </w:rPr>
        <w:t>报价部分的评审内容和评定的分数</w:t>
      </w:r>
    </w:p>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952415" w:rsidRDefault="00952415">
      <w:pPr>
        <w:spacing w:line="360" w:lineRule="auto"/>
        <w:rPr>
          <w:rFonts w:ascii="宋体" w:hAnsi="宋体"/>
          <w:color w:val="000000" w:themeColor="text1"/>
          <w:sz w:val="24"/>
        </w:rPr>
      </w:pP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8、</w:t>
      </w:r>
      <w:r>
        <w:rPr>
          <w:rFonts w:ascii="宋体" w:hAnsi="宋体"/>
          <w:b/>
          <w:color w:val="000000" w:themeColor="text1"/>
          <w:sz w:val="24"/>
        </w:rPr>
        <w:t>定标</w:t>
      </w:r>
    </w:p>
    <w:p w:rsidR="00952415" w:rsidRDefault="00E6142C">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952415" w:rsidRDefault="00E6142C">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952415" w:rsidRDefault="00E6142C">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3采购人不承诺</w:t>
      </w:r>
      <w:r>
        <w:rPr>
          <w:rFonts w:ascii="宋体" w:hAnsi="宋体"/>
          <w:color w:val="000000" w:themeColor="text1"/>
          <w:sz w:val="24"/>
        </w:rPr>
        <w:t>最低报价的磋商人</w:t>
      </w:r>
      <w:r>
        <w:rPr>
          <w:rFonts w:ascii="宋体" w:hAnsi="宋体" w:hint="eastAsia"/>
          <w:color w:val="000000" w:themeColor="text1"/>
          <w:sz w:val="24"/>
        </w:rPr>
        <w:t>为成交人</w:t>
      </w:r>
      <w:r>
        <w:rPr>
          <w:rFonts w:ascii="宋体" w:hAnsi="宋体"/>
          <w:color w:val="000000" w:themeColor="text1"/>
          <w:sz w:val="24"/>
        </w:rPr>
        <w:t>。</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9、重新评审</w:t>
      </w:r>
    </w:p>
    <w:p w:rsidR="00952415" w:rsidRDefault="00E6142C">
      <w:pPr>
        <w:snapToGrid w:val="0"/>
        <w:spacing w:line="360" w:lineRule="auto"/>
        <w:rPr>
          <w:rFonts w:ascii="宋体" w:hAnsi="宋体"/>
          <w:color w:val="000000" w:themeColor="text1"/>
          <w:sz w:val="24"/>
        </w:rPr>
      </w:pPr>
      <w:r>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w:t>
      </w:r>
      <w:r>
        <w:rPr>
          <w:rFonts w:ascii="宋体" w:hAnsi="宋体" w:hint="eastAsia"/>
          <w:color w:val="000000" w:themeColor="text1"/>
          <w:sz w:val="24"/>
        </w:rPr>
        <w:lastRenderedPageBreak/>
        <w:t>商小组未按照磋商文件规定的评审标准进行评审的，应当重新开展采购活动，并同时书面报告本级财政部门。</w:t>
      </w:r>
    </w:p>
    <w:p w:rsidR="00952415" w:rsidRDefault="00E6142C">
      <w:pPr>
        <w:snapToGrid w:val="0"/>
        <w:spacing w:line="360" w:lineRule="auto"/>
        <w:rPr>
          <w:rFonts w:ascii="宋体" w:hAnsi="宋体"/>
          <w:color w:val="000000" w:themeColor="text1"/>
          <w:sz w:val="24"/>
        </w:rPr>
      </w:pPr>
      <w:r>
        <w:rPr>
          <w:rFonts w:ascii="宋体" w:hAnsi="宋体" w:hint="eastAsia"/>
          <w:color w:val="000000" w:themeColor="text1"/>
          <w:sz w:val="24"/>
        </w:rPr>
        <w:t xml:space="preserve">    9.2采购人或者采购代理机构不得通过对样品进行检测、对供应商进行考察等方式改变评审结果。</w:t>
      </w:r>
    </w:p>
    <w:p w:rsidR="00952415" w:rsidRDefault="00E6142C">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10、</w:t>
      </w:r>
      <w:r>
        <w:rPr>
          <w:rFonts w:ascii="宋体" w:hAnsi="宋体"/>
          <w:b/>
          <w:color w:val="000000" w:themeColor="text1"/>
          <w:sz w:val="24"/>
        </w:rPr>
        <w:t>重新采购</w:t>
      </w:r>
    </w:p>
    <w:p w:rsidR="00952415" w:rsidRDefault="00E6142C">
      <w:pPr>
        <w:snapToGrid w:val="0"/>
        <w:spacing w:beforeLines="20" w:before="48" w:afterLines="20" w:after="48" w:line="360" w:lineRule="auto"/>
        <w:ind w:leftChars="200" w:left="420"/>
        <w:rPr>
          <w:rFonts w:ascii="宋体" w:hAnsi="宋体"/>
          <w:color w:val="000000" w:themeColor="text1"/>
          <w:sz w:val="24"/>
        </w:rPr>
      </w:pPr>
      <w:bookmarkStart w:id="298" w:name="_Toc227051917"/>
      <w:r>
        <w:rPr>
          <w:rFonts w:ascii="宋体" w:hAnsi="宋体"/>
          <w:color w:val="000000" w:themeColor="text1"/>
          <w:sz w:val="24"/>
        </w:rPr>
        <w:t>出现下列特殊情况，</w:t>
      </w:r>
      <w:r>
        <w:rPr>
          <w:rFonts w:ascii="宋体" w:hAnsi="宋体" w:hint="eastAsia"/>
          <w:color w:val="000000" w:themeColor="text1"/>
          <w:sz w:val="24"/>
        </w:rPr>
        <w:t>须</w:t>
      </w:r>
      <w:r>
        <w:rPr>
          <w:rFonts w:ascii="宋体" w:hAnsi="宋体"/>
          <w:color w:val="000000" w:themeColor="text1"/>
          <w:sz w:val="24"/>
        </w:rPr>
        <w:t>重新采购：</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10.1因情况变化，不再符合规定的竞争性磋商采购方式适用情形的；</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10.2出现影响采购公正的违法、违规行为的；</w:t>
      </w:r>
    </w:p>
    <w:p w:rsidR="00952415" w:rsidRDefault="00E6142C">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952415" w:rsidRDefault="00E6142C">
      <w:pPr>
        <w:snapToGrid w:val="0"/>
        <w:spacing w:beforeLines="20" w:before="48" w:afterLines="20" w:after="48" w:line="360" w:lineRule="auto"/>
        <w:ind w:leftChars="200" w:left="420"/>
        <w:rPr>
          <w:rFonts w:ascii="宋体" w:hAnsi="宋体"/>
          <w:b/>
          <w:color w:val="000000" w:themeColor="text1"/>
          <w:sz w:val="30"/>
          <w:szCs w:val="30"/>
        </w:rPr>
      </w:pPr>
      <w:r>
        <w:rPr>
          <w:rFonts w:ascii="宋体" w:hAnsi="宋体" w:hint="eastAsia"/>
          <w:color w:val="000000" w:themeColor="text1"/>
          <w:sz w:val="24"/>
        </w:rPr>
        <w:t>10.4磋商小组推荐的前三名候选人均放弃中标。</w:t>
      </w:r>
    </w:p>
    <w:p w:rsidR="00952415" w:rsidRDefault="00E6142C">
      <w:pPr>
        <w:snapToGrid w:val="0"/>
        <w:spacing w:beforeLines="20" w:before="48" w:afterLines="20" w:after="48" w:line="360" w:lineRule="auto"/>
        <w:ind w:leftChars="200" w:left="420"/>
        <w:jc w:val="center"/>
        <w:rPr>
          <w:rFonts w:ascii="宋体" w:hAnsi="宋体"/>
          <w:b/>
          <w:color w:val="000000" w:themeColor="text1"/>
          <w:sz w:val="30"/>
          <w:szCs w:val="30"/>
        </w:rPr>
      </w:pPr>
      <w:r>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952415">
        <w:trPr>
          <w:jc w:val="center"/>
        </w:trPr>
        <w:tc>
          <w:tcPr>
            <w:tcW w:w="755" w:type="dxa"/>
            <w:vAlign w:val="center"/>
          </w:tcPr>
          <w:p w:rsidR="00952415" w:rsidRDefault="00E6142C">
            <w:pPr>
              <w:jc w:val="center"/>
              <w:rPr>
                <w:rFonts w:ascii="宋体" w:hAnsi="宋体"/>
                <w:b/>
                <w:color w:val="000000" w:themeColor="text1"/>
                <w:sz w:val="24"/>
              </w:rPr>
            </w:pPr>
            <w:r>
              <w:rPr>
                <w:rFonts w:ascii="宋体" w:hAnsi="宋体" w:hint="eastAsia"/>
                <w:b/>
                <w:color w:val="000000" w:themeColor="text1"/>
                <w:sz w:val="24"/>
              </w:rPr>
              <w:t>序号</w:t>
            </w:r>
          </w:p>
        </w:tc>
        <w:tc>
          <w:tcPr>
            <w:tcW w:w="2552" w:type="dxa"/>
            <w:vAlign w:val="center"/>
          </w:tcPr>
          <w:p w:rsidR="00952415" w:rsidRDefault="00E6142C">
            <w:pPr>
              <w:jc w:val="center"/>
              <w:rPr>
                <w:rFonts w:ascii="宋体" w:hAnsi="宋体"/>
                <w:b/>
                <w:color w:val="000000" w:themeColor="text1"/>
                <w:sz w:val="24"/>
              </w:rPr>
            </w:pPr>
            <w:r>
              <w:rPr>
                <w:rFonts w:ascii="宋体" w:hAnsi="宋体" w:hint="eastAsia"/>
                <w:b/>
                <w:color w:val="000000" w:themeColor="text1"/>
                <w:sz w:val="24"/>
              </w:rPr>
              <w:t>项目</w:t>
            </w:r>
          </w:p>
        </w:tc>
        <w:tc>
          <w:tcPr>
            <w:tcW w:w="5097" w:type="dxa"/>
            <w:vAlign w:val="center"/>
          </w:tcPr>
          <w:p w:rsidR="00952415" w:rsidRDefault="00E6142C">
            <w:pPr>
              <w:jc w:val="center"/>
              <w:rPr>
                <w:rFonts w:ascii="宋体" w:hAnsi="宋体"/>
                <w:b/>
                <w:color w:val="000000" w:themeColor="text1"/>
                <w:sz w:val="24"/>
              </w:rPr>
            </w:pPr>
            <w:r>
              <w:rPr>
                <w:rFonts w:ascii="宋体" w:hAnsi="宋体" w:hint="eastAsia"/>
                <w:b/>
                <w:color w:val="000000" w:themeColor="text1"/>
                <w:sz w:val="24"/>
              </w:rPr>
              <w:t>评审合格标准</w:t>
            </w:r>
          </w:p>
        </w:tc>
      </w:tr>
      <w:tr w:rsidR="00952415">
        <w:trPr>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1</w:t>
            </w:r>
          </w:p>
        </w:tc>
        <w:tc>
          <w:tcPr>
            <w:tcW w:w="2552"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响应文件的签署</w:t>
            </w:r>
          </w:p>
        </w:tc>
        <w:tc>
          <w:tcPr>
            <w:tcW w:w="5097" w:type="dxa"/>
            <w:vAlign w:val="center"/>
          </w:tcPr>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符合竞争性磋商文件磋商人须知条款14</w:t>
            </w:r>
          </w:p>
        </w:tc>
      </w:tr>
      <w:tr w:rsidR="00952415">
        <w:trPr>
          <w:trHeight w:val="756"/>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2</w:t>
            </w:r>
          </w:p>
        </w:tc>
        <w:tc>
          <w:tcPr>
            <w:tcW w:w="2552"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响应文件的装订、密封和标记</w:t>
            </w:r>
          </w:p>
        </w:tc>
        <w:tc>
          <w:tcPr>
            <w:tcW w:w="5097" w:type="dxa"/>
            <w:vAlign w:val="center"/>
          </w:tcPr>
          <w:p w:rsidR="00952415" w:rsidRDefault="00E6142C">
            <w:pPr>
              <w:spacing w:line="360" w:lineRule="auto"/>
              <w:rPr>
                <w:rFonts w:ascii="宋体" w:hAnsi="宋体"/>
                <w:color w:val="000000" w:themeColor="text1"/>
                <w:sz w:val="24"/>
              </w:rPr>
            </w:pPr>
            <w:r>
              <w:rPr>
                <w:rFonts w:ascii="宋体" w:hAnsi="宋体" w:hint="eastAsia"/>
                <w:color w:val="000000" w:themeColor="text1"/>
                <w:sz w:val="24"/>
              </w:rPr>
              <w:t>符合竞争性磋商文件中规定</w:t>
            </w:r>
          </w:p>
        </w:tc>
      </w:tr>
      <w:tr w:rsidR="00952415">
        <w:trPr>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3</w:t>
            </w:r>
          </w:p>
        </w:tc>
        <w:tc>
          <w:tcPr>
            <w:tcW w:w="2552" w:type="dxa"/>
            <w:vAlign w:val="center"/>
          </w:tcPr>
          <w:p w:rsidR="00952415" w:rsidRDefault="00E6142C">
            <w:pPr>
              <w:jc w:val="center"/>
              <w:rPr>
                <w:rFonts w:ascii="宋体" w:hAnsi="宋体"/>
                <w:color w:val="000000" w:themeColor="text1"/>
                <w:kern w:val="16"/>
                <w:sz w:val="24"/>
              </w:rPr>
            </w:pPr>
            <w:r>
              <w:rPr>
                <w:rFonts w:ascii="宋体" w:hAnsi="宋体" w:hint="eastAsia"/>
                <w:color w:val="000000" w:themeColor="text1"/>
                <w:kern w:val="16"/>
                <w:sz w:val="24"/>
              </w:rPr>
              <w:t>有效营业执照</w:t>
            </w:r>
          </w:p>
        </w:tc>
        <w:tc>
          <w:tcPr>
            <w:tcW w:w="5097" w:type="dxa"/>
            <w:vAlign w:val="center"/>
          </w:tcPr>
          <w:p w:rsidR="00952415" w:rsidRDefault="00E6142C">
            <w:pPr>
              <w:spacing w:line="360" w:lineRule="auto"/>
              <w:jc w:val="left"/>
              <w:rPr>
                <w:rFonts w:ascii="宋体" w:hAnsi="宋体"/>
                <w:color w:val="000000" w:themeColor="text1"/>
                <w:kern w:val="16"/>
                <w:sz w:val="24"/>
              </w:rPr>
            </w:pPr>
            <w:r>
              <w:rPr>
                <w:rFonts w:ascii="宋体" w:hAnsi="宋体" w:hint="eastAsia"/>
                <w:color w:val="000000" w:themeColor="text1"/>
                <w:kern w:val="16"/>
                <w:sz w:val="24"/>
              </w:rPr>
              <w:t>提供副本复印件并加盖磋商人公章。营业范围应满足响应条件，证书有效</w:t>
            </w:r>
          </w:p>
        </w:tc>
      </w:tr>
      <w:tr w:rsidR="00952415">
        <w:trPr>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4</w:t>
            </w:r>
          </w:p>
        </w:tc>
        <w:tc>
          <w:tcPr>
            <w:tcW w:w="2552"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磋商保证金</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提交有效磋商保证金</w:t>
            </w:r>
          </w:p>
        </w:tc>
      </w:tr>
      <w:tr w:rsidR="00952415">
        <w:trPr>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5</w:t>
            </w:r>
          </w:p>
        </w:tc>
        <w:tc>
          <w:tcPr>
            <w:tcW w:w="2552"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报价的有效性</w:t>
            </w:r>
          </w:p>
        </w:tc>
        <w:tc>
          <w:tcPr>
            <w:tcW w:w="5097" w:type="dxa"/>
            <w:vAlign w:val="center"/>
          </w:tcPr>
          <w:p w:rsidR="00952415" w:rsidRDefault="00E6142C">
            <w:pPr>
              <w:pStyle w:val="23"/>
              <w:numPr>
                <w:ilvl w:val="0"/>
                <w:numId w:val="7"/>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递交一份内容相同且只有一个有效报价</w:t>
            </w:r>
          </w:p>
          <w:p w:rsidR="00952415" w:rsidRDefault="00E6142C">
            <w:pPr>
              <w:pStyle w:val="23"/>
              <w:numPr>
                <w:ilvl w:val="0"/>
                <w:numId w:val="7"/>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报价在预算金额内</w:t>
            </w:r>
          </w:p>
          <w:p w:rsidR="00952415" w:rsidRDefault="00E6142C">
            <w:pPr>
              <w:pStyle w:val="23"/>
              <w:numPr>
                <w:ilvl w:val="0"/>
                <w:numId w:val="7"/>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分项部分报价在控制金额内</w:t>
            </w:r>
          </w:p>
          <w:p w:rsidR="00952415" w:rsidRDefault="00E6142C">
            <w:pPr>
              <w:pStyle w:val="23"/>
              <w:numPr>
                <w:ilvl w:val="0"/>
                <w:numId w:val="7"/>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52415">
        <w:trPr>
          <w:trHeight w:hRule="exact" w:val="503"/>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6</w:t>
            </w:r>
          </w:p>
        </w:tc>
        <w:tc>
          <w:tcPr>
            <w:tcW w:w="2552"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磋商人资格条件</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符合国家有关规定和竞争性磋商文件要求</w:t>
            </w:r>
          </w:p>
        </w:tc>
      </w:tr>
      <w:tr w:rsidR="00952415">
        <w:trPr>
          <w:trHeight w:hRule="exact" w:val="978"/>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lastRenderedPageBreak/>
              <w:t>7</w:t>
            </w:r>
          </w:p>
        </w:tc>
        <w:tc>
          <w:tcPr>
            <w:tcW w:w="2552" w:type="dxa"/>
            <w:vAlign w:val="center"/>
          </w:tcPr>
          <w:p w:rsidR="00952415" w:rsidRDefault="00E6142C">
            <w:pPr>
              <w:jc w:val="center"/>
              <w:rPr>
                <w:rFonts w:ascii="宋体" w:hAnsi="宋体"/>
                <w:color w:val="000000" w:themeColor="text1"/>
                <w:sz w:val="24"/>
              </w:rPr>
            </w:pPr>
            <w:r>
              <w:rPr>
                <w:rFonts w:ascii="宋体" w:hAnsi="宋体"/>
                <w:color w:val="000000" w:themeColor="text1"/>
                <w:sz w:val="24"/>
              </w:rPr>
              <w:t>缴纳税收</w:t>
            </w:r>
            <w:r>
              <w:rPr>
                <w:rFonts w:ascii="宋体" w:hAnsi="宋体" w:hint="eastAsia"/>
                <w:color w:val="000000" w:themeColor="text1"/>
                <w:sz w:val="24"/>
              </w:rPr>
              <w:t>记录</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供磋商人在近六个月内任意一个月的</w:t>
            </w:r>
            <w:r>
              <w:rPr>
                <w:rFonts w:ascii="宋体" w:hAnsi="宋体"/>
                <w:color w:val="000000" w:themeColor="text1"/>
                <w:sz w:val="24"/>
              </w:rPr>
              <w:t>缴纳税收</w:t>
            </w:r>
            <w:r>
              <w:rPr>
                <w:rFonts w:ascii="宋体" w:hAnsi="宋体" w:hint="eastAsia"/>
                <w:color w:val="000000" w:themeColor="text1"/>
                <w:sz w:val="24"/>
              </w:rPr>
              <w:t>记录复印件（加盖响应单位公章，自行编制无效）</w:t>
            </w:r>
          </w:p>
        </w:tc>
      </w:tr>
      <w:tr w:rsidR="00952415">
        <w:trPr>
          <w:trHeight w:hRule="exact" w:val="1251"/>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8</w:t>
            </w:r>
          </w:p>
        </w:tc>
        <w:tc>
          <w:tcPr>
            <w:tcW w:w="2552" w:type="dxa"/>
            <w:vAlign w:val="center"/>
          </w:tcPr>
          <w:p w:rsidR="00952415" w:rsidRDefault="00E6142C">
            <w:pPr>
              <w:jc w:val="center"/>
              <w:rPr>
                <w:rFonts w:ascii="宋体" w:hAnsi="宋体"/>
                <w:color w:val="000000" w:themeColor="text1"/>
                <w:sz w:val="24"/>
              </w:rPr>
            </w:pPr>
            <w:r>
              <w:rPr>
                <w:rFonts w:ascii="宋体" w:hAnsi="宋体"/>
                <w:color w:val="000000" w:themeColor="text1"/>
                <w:sz w:val="24"/>
              </w:rPr>
              <w:t>社会保障资金</w:t>
            </w:r>
            <w:r>
              <w:rPr>
                <w:rFonts w:ascii="宋体" w:hAnsi="宋体" w:hint="eastAsia"/>
                <w:color w:val="000000" w:themeColor="text1"/>
                <w:sz w:val="24"/>
              </w:rPr>
              <w:t>缴纳</w:t>
            </w:r>
          </w:p>
          <w:p w:rsidR="00952415" w:rsidRDefault="00E6142C">
            <w:pPr>
              <w:jc w:val="center"/>
              <w:rPr>
                <w:rFonts w:ascii="宋体" w:hAnsi="宋体"/>
                <w:color w:val="000000" w:themeColor="text1"/>
                <w:sz w:val="24"/>
              </w:rPr>
            </w:pPr>
            <w:r>
              <w:rPr>
                <w:rFonts w:ascii="宋体" w:hAnsi="宋体"/>
                <w:color w:val="000000" w:themeColor="text1"/>
                <w:sz w:val="24"/>
              </w:rPr>
              <w:t>记录</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提供磋商人在六个月内任意一个月完整的</w:t>
            </w:r>
            <w:r>
              <w:rPr>
                <w:rFonts w:ascii="宋体" w:hAnsi="宋体"/>
                <w:color w:val="000000" w:themeColor="text1"/>
                <w:sz w:val="24"/>
              </w:rPr>
              <w:t>和社会保障资金</w:t>
            </w:r>
            <w:r>
              <w:rPr>
                <w:rFonts w:ascii="宋体" w:hAnsi="宋体" w:hint="eastAsia"/>
                <w:color w:val="000000" w:themeColor="text1"/>
                <w:sz w:val="24"/>
              </w:rPr>
              <w:t>缴纳</w:t>
            </w:r>
            <w:r>
              <w:rPr>
                <w:rFonts w:ascii="宋体" w:hAnsi="宋体"/>
                <w:color w:val="000000" w:themeColor="text1"/>
                <w:sz w:val="24"/>
              </w:rPr>
              <w:t>记录</w:t>
            </w:r>
            <w:r>
              <w:rPr>
                <w:rFonts w:ascii="宋体" w:hAnsi="宋体" w:hint="eastAsia"/>
                <w:color w:val="000000" w:themeColor="text1"/>
                <w:sz w:val="24"/>
              </w:rPr>
              <w:t>复印件（加盖响应单位公章，自行编制无效）</w:t>
            </w:r>
          </w:p>
        </w:tc>
      </w:tr>
      <w:tr w:rsidR="00952415">
        <w:trPr>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9</w:t>
            </w:r>
          </w:p>
        </w:tc>
        <w:tc>
          <w:tcPr>
            <w:tcW w:w="2552" w:type="dxa"/>
            <w:vAlign w:val="center"/>
          </w:tcPr>
          <w:p w:rsidR="00952415" w:rsidRDefault="00E6142C">
            <w:pPr>
              <w:spacing w:line="360" w:lineRule="auto"/>
              <w:jc w:val="center"/>
              <w:rPr>
                <w:rFonts w:ascii="宋体" w:hAnsi="宋体"/>
                <w:bCs/>
                <w:color w:val="000000" w:themeColor="text1"/>
                <w:sz w:val="24"/>
              </w:rPr>
            </w:pPr>
            <w:r>
              <w:rPr>
                <w:rFonts w:ascii="宋体" w:hAnsi="宋体" w:hint="eastAsia"/>
                <w:color w:val="000000" w:themeColor="text1"/>
                <w:sz w:val="24"/>
              </w:rPr>
              <w:t>是否以</w:t>
            </w:r>
            <w:r>
              <w:rPr>
                <w:rFonts w:ascii="宋体" w:hAnsi="宋体" w:hint="eastAsia"/>
                <w:bCs/>
                <w:color w:val="000000" w:themeColor="text1"/>
                <w:sz w:val="24"/>
              </w:rPr>
              <w:t>弄虚作假等</w:t>
            </w:r>
          </w:p>
          <w:p w:rsidR="00952415" w:rsidRDefault="00E6142C">
            <w:pPr>
              <w:spacing w:line="360" w:lineRule="auto"/>
              <w:jc w:val="center"/>
              <w:rPr>
                <w:rFonts w:ascii="宋体" w:hAnsi="宋体"/>
                <w:color w:val="000000" w:themeColor="text1"/>
                <w:sz w:val="24"/>
              </w:rPr>
            </w:pPr>
            <w:r>
              <w:rPr>
                <w:rFonts w:ascii="宋体" w:hAnsi="宋体" w:hint="eastAsia"/>
                <w:bCs/>
                <w:color w:val="000000" w:themeColor="text1"/>
                <w:sz w:val="24"/>
              </w:rPr>
              <w:t>方式参与磋商过程</w:t>
            </w:r>
          </w:p>
        </w:tc>
        <w:tc>
          <w:tcPr>
            <w:tcW w:w="5097" w:type="dxa"/>
            <w:vAlign w:val="center"/>
          </w:tcPr>
          <w:p w:rsidR="00952415" w:rsidRDefault="00E6142C">
            <w:pPr>
              <w:spacing w:line="360" w:lineRule="auto"/>
              <w:jc w:val="left"/>
              <w:rPr>
                <w:rFonts w:ascii="宋体" w:hAnsi="宋体"/>
                <w:bCs/>
                <w:color w:val="000000" w:themeColor="text1"/>
                <w:sz w:val="24"/>
              </w:rPr>
            </w:pPr>
            <w:r>
              <w:rPr>
                <w:rFonts w:ascii="宋体" w:hAnsi="宋体" w:hint="eastAsia"/>
                <w:bCs/>
                <w:color w:val="000000" w:themeColor="text1"/>
                <w:sz w:val="24"/>
              </w:rPr>
              <w:t>未以他人的名义参与磋商、串通磋商、以行贿手段谋取中标或者以其他弄虚作假方式磋商</w:t>
            </w:r>
          </w:p>
        </w:tc>
      </w:tr>
      <w:tr w:rsidR="00952415">
        <w:trPr>
          <w:trHeight w:val="436"/>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10</w:t>
            </w:r>
          </w:p>
        </w:tc>
        <w:tc>
          <w:tcPr>
            <w:tcW w:w="2552" w:type="dxa"/>
            <w:vAlign w:val="center"/>
          </w:tcPr>
          <w:p w:rsidR="00952415" w:rsidRDefault="00E6142C">
            <w:pPr>
              <w:spacing w:line="360" w:lineRule="auto"/>
              <w:jc w:val="center"/>
              <w:rPr>
                <w:rFonts w:ascii="宋体" w:hAnsi="宋体"/>
                <w:color w:val="000000" w:themeColor="text1"/>
                <w:sz w:val="24"/>
              </w:rPr>
            </w:pPr>
            <w:r>
              <w:rPr>
                <w:rFonts w:ascii="宋体" w:hAnsi="宋体" w:hint="eastAsia"/>
                <w:color w:val="000000" w:themeColor="text1"/>
                <w:sz w:val="24"/>
              </w:rPr>
              <w:t>资信证明文件</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bCs/>
                <w:color w:val="000000" w:themeColor="text1"/>
                <w:sz w:val="24"/>
              </w:rPr>
              <w:t>按竞争性磋商文件要求提供资信证明文件</w:t>
            </w:r>
          </w:p>
        </w:tc>
      </w:tr>
      <w:tr w:rsidR="00952415">
        <w:trPr>
          <w:trHeight w:val="436"/>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11</w:t>
            </w:r>
          </w:p>
        </w:tc>
        <w:tc>
          <w:tcPr>
            <w:tcW w:w="2552" w:type="dxa"/>
            <w:vAlign w:val="center"/>
          </w:tcPr>
          <w:p w:rsidR="00952415" w:rsidRDefault="00E6142C">
            <w:pPr>
              <w:jc w:val="center"/>
              <w:rPr>
                <w:rFonts w:ascii="宋体" w:hAnsi="宋体"/>
                <w:color w:val="000000" w:themeColor="text1"/>
                <w:sz w:val="24"/>
              </w:rPr>
            </w:pPr>
            <w:r>
              <w:rPr>
                <w:rFonts w:ascii="宋体" w:hAnsi="宋体"/>
                <w:color w:val="000000" w:themeColor="text1"/>
                <w:sz w:val="24"/>
              </w:rPr>
              <w:t>违法记录</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952415">
        <w:trPr>
          <w:trHeight w:val="436"/>
          <w:jc w:val="center"/>
        </w:trPr>
        <w:tc>
          <w:tcPr>
            <w:tcW w:w="755" w:type="dxa"/>
            <w:vAlign w:val="center"/>
          </w:tcPr>
          <w:p w:rsidR="00952415" w:rsidRDefault="00E6142C">
            <w:pPr>
              <w:jc w:val="center"/>
              <w:rPr>
                <w:rFonts w:ascii="宋体" w:hAnsi="宋体"/>
                <w:color w:val="000000" w:themeColor="text1"/>
                <w:sz w:val="24"/>
              </w:rPr>
            </w:pPr>
            <w:r>
              <w:rPr>
                <w:rFonts w:ascii="宋体" w:hAnsi="宋体" w:hint="eastAsia"/>
                <w:color w:val="000000" w:themeColor="text1"/>
                <w:sz w:val="24"/>
              </w:rPr>
              <w:t>12</w:t>
            </w:r>
          </w:p>
        </w:tc>
        <w:tc>
          <w:tcPr>
            <w:tcW w:w="2552" w:type="dxa"/>
            <w:vAlign w:val="center"/>
          </w:tcPr>
          <w:p w:rsidR="00952415" w:rsidRDefault="00E6142C">
            <w:pPr>
              <w:jc w:val="center"/>
              <w:rPr>
                <w:rFonts w:ascii="宋体" w:hAnsi="宋体"/>
                <w:color w:val="000000" w:themeColor="text1"/>
                <w:sz w:val="24"/>
              </w:rPr>
            </w:pPr>
            <w:r>
              <w:rPr>
                <w:rFonts w:ascii="宋体" w:hAnsi="宋体"/>
                <w:color w:val="000000" w:themeColor="text1"/>
                <w:sz w:val="24"/>
              </w:rPr>
              <w:t>信用记录查询</w:t>
            </w:r>
          </w:p>
        </w:tc>
        <w:tc>
          <w:tcPr>
            <w:tcW w:w="5097" w:type="dxa"/>
            <w:vAlign w:val="center"/>
          </w:tcPr>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磋商人通过“信用中国”网站（www.creditchina.gov.cn）和中国政府采购网（www.ccgp.gov.cn）进行查询并打印信用记录，截图时间为投标截止之日前5日，并承诺公司（投标截止之日）在以上网站查询无不良记录。</w:t>
            </w:r>
          </w:p>
        </w:tc>
      </w:tr>
    </w:tbl>
    <w:p w:rsidR="00952415" w:rsidRDefault="00952415">
      <w:pPr>
        <w:pStyle w:val="a5"/>
        <w:ind w:firstLine="0"/>
        <w:jc w:val="center"/>
        <w:rPr>
          <w:color w:val="000000" w:themeColor="text1"/>
        </w:rPr>
      </w:pPr>
    </w:p>
    <w:p w:rsidR="00952415" w:rsidRDefault="00E6142C">
      <w:pPr>
        <w:pStyle w:val="a5"/>
        <w:ind w:firstLine="0"/>
        <w:jc w:val="center"/>
        <w:rPr>
          <w:color w:val="000000" w:themeColor="text1"/>
          <w:sz w:val="32"/>
        </w:rPr>
      </w:pPr>
      <w:r>
        <w:rPr>
          <w:rFonts w:hint="eastAsia"/>
          <w:color w:val="000000" w:themeColor="text1"/>
        </w:rPr>
        <w:t>注：只有全部通过初审表的磋商人才可进入后续评审。</w:t>
      </w:r>
      <w:bookmarkEnd w:id="298"/>
    </w:p>
    <w:p w:rsidR="00952415" w:rsidRDefault="00952415">
      <w:pPr>
        <w:pStyle w:val="a5"/>
        <w:ind w:firstLine="0"/>
        <w:jc w:val="center"/>
        <w:rPr>
          <w:rFonts w:hAnsi="宋体"/>
          <w:b/>
          <w:color w:val="000000" w:themeColor="text1"/>
          <w:sz w:val="30"/>
          <w:szCs w:val="30"/>
        </w:rPr>
      </w:pPr>
    </w:p>
    <w:p w:rsidR="00952415" w:rsidRDefault="00E6142C">
      <w:pPr>
        <w:pStyle w:val="a5"/>
        <w:ind w:firstLine="0"/>
        <w:jc w:val="center"/>
        <w:rPr>
          <w:rFonts w:hAnsi="宋体"/>
          <w:b/>
          <w:color w:val="000000" w:themeColor="text1"/>
          <w:sz w:val="30"/>
          <w:szCs w:val="30"/>
        </w:rPr>
      </w:pPr>
      <w:r>
        <w:rPr>
          <w:rFonts w:hAnsi="宋体" w:hint="eastAsia"/>
          <w:b/>
          <w:color w:val="000000" w:themeColor="text1"/>
          <w:sz w:val="30"/>
          <w:szCs w:val="30"/>
        </w:rPr>
        <w:t>评分细则</w:t>
      </w:r>
    </w:p>
    <w:p w:rsidR="00952415" w:rsidRDefault="00E6142C">
      <w:pPr>
        <w:widowControl/>
        <w:spacing w:line="360" w:lineRule="auto"/>
        <w:rPr>
          <w:rFonts w:ascii="宋体" w:hAnsi="宋体"/>
          <w:color w:val="000000"/>
          <w:sz w:val="24"/>
        </w:rPr>
      </w:pPr>
      <w:r>
        <w:rPr>
          <w:rFonts w:hAnsi="宋体" w:hint="eastAsia"/>
          <w:color w:val="000000"/>
          <w:sz w:val="24"/>
        </w:rPr>
        <w:t xml:space="preserve">  </w:t>
      </w:r>
      <w:r>
        <w:rPr>
          <w:rFonts w:ascii="宋体" w:hAnsi="宋体" w:hint="eastAsia"/>
          <w:color w:val="000000"/>
          <w:sz w:val="24"/>
        </w:rPr>
        <w:t>（1）技术性能：50分</w:t>
      </w:r>
    </w:p>
    <w:p w:rsidR="00952415" w:rsidRDefault="00E6142C">
      <w:pPr>
        <w:widowControl/>
        <w:spacing w:line="360" w:lineRule="auto"/>
        <w:ind w:leftChars="135" w:left="283" w:firstLineChars="205" w:firstLine="492"/>
        <w:rPr>
          <w:rFonts w:ascii="宋体" w:hAnsi="宋体"/>
          <w:color w:val="000000"/>
          <w:sz w:val="24"/>
        </w:rPr>
      </w:pPr>
      <w:r>
        <w:rPr>
          <w:rFonts w:ascii="宋体" w:hAnsi="宋体" w:hint="eastAsia"/>
          <w:color w:val="000000"/>
          <w:sz w:val="24"/>
        </w:rPr>
        <w:t>全部满足磋商文件技术指标的得50分，</w:t>
      </w:r>
      <w:r>
        <w:rPr>
          <w:color w:val="000000"/>
          <w:sz w:val="24"/>
        </w:rPr>
        <w:t>关键指标（</w:t>
      </w:r>
      <w:r>
        <w:rPr>
          <w:color w:val="000000"/>
          <w:sz w:val="24"/>
        </w:rPr>
        <w:t>“</w:t>
      </w:r>
      <w:r>
        <w:rPr>
          <w:rFonts w:ascii="宋体" w:hAnsi="宋体"/>
          <w:b/>
          <w:bCs/>
          <w:color w:val="000000"/>
          <w:szCs w:val="21"/>
        </w:rPr>
        <w:t>*</w:t>
      </w:r>
      <w:r>
        <w:rPr>
          <w:color w:val="000000"/>
          <w:sz w:val="24"/>
        </w:rPr>
        <w:t>”</w:t>
      </w:r>
      <w:r>
        <w:rPr>
          <w:color w:val="000000"/>
          <w:sz w:val="24"/>
        </w:rPr>
        <w:t>指标）是必须满足的指标，如不满足将被视为对</w:t>
      </w:r>
      <w:r>
        <w:rPr>
          <w:rFonts w:hint="eastAsia"/>
          <w:color w:val="000000"/>
          <w:sz w:val="24"/>
        </w:rPr>
        <w:t>磋商</w:t>
      </w:r>
      <w:r>
        <w:rPr>
          <w:color w:val="000000"/>
          <w:sz w:val="24"/>
        </w:rPr>
        <w:t>文件的非实质性响应。评委可根据指标的正负偏离情况</w:t>
      </w:r>
      <w:r>
        <w:rPr>
          <w:rFonts w:hint="eastAsia"/>
          <w:color w:val="000000"/>
          <w:sz w:val="24"/>
        </w:rPr>
        <w:t>予以评分</w:t>
      </w:r>
      <w:r>
        <w:rPr>
          <w:color w:val="000000"/>
          <w:sz w:val="24"/>
        </w:rPr>
        <w:t>，</w:t>
      </w:r>
      <w:r>
        <w:rPr>
          <w:rFonts w:hint="eastAsia"/>
          <w:color w:val="000000"/>
          <w:sz w:val="24"/>
        </w:rPr>
        <w:t>“</w:t>
      </w:r>
      <w:r>
        <w:rPr>
          <w:rFonts w:hint="eastAsia"/>
          <w:color w:val="000000"/>
          <w:sz w:val="24"/>
        </w:rPr>
        <w:t>#</w:t>
      </w:r>
      <w:r>
        <w:rPr>
          <w:rFonts w:hint="eastAsia"/>
          <w:color w:val="000000"/>
          <w:sz w:val="24"/>
        </w:rPr>
        <w:t>”</w:t>
      </w:r>
      <w:r>
        <w:rPr>
          <w:color w:val="000000"/>
          <w:sz w:val="24"/>
        </w:rPr>
        <w:t>号部分一项</w:t>
      </w:r>
      <w:r>
        <w:rPr>
          <w:rFonts w:hint="eastAsia"/>
          <w:color w:val="000000"/>
          <w:sz w:val="24"/>
        </w:rPr>
        <w:t>不满足扣</w:t>
      </w:r>
      <w:r>
        <w:rPr>
          <w:rFonts w:hint="eastAsia"/>
          <w:color w:val="000000"/>
          <w:sz w:val="24"/>
        </w:rPr>
        <w:t>5</w:t>
      </w:r>
      <w:r>
        <w:rPr>
          <w:rFonts w:hint="eastAsia"/>
          <w:color w:val="000000"/>
          <w:sz w:val="24"/>
        </w:rPr>
        <w:t>分</w:t>
      </w:r>
      <w:r>
        <w:rPr>
          <w:color w:val="000000"/>
          <w:sz w:val="24"/>
        </w:rPr>
        <w:t>，非</w:t>
      </w:r>
      <w:r>
        <w:rPr>
          <w:rFonts w:hint="eastAsia"/>
          <w:color w:val="000000"/>
          <w:sz w:val="24"/>
        </w:rPr>
        <w:t>“</w:t>
      </w:r>
      <w:r>
        <w:rPr>
          <w:rFonts w:hint="eastAsia"/>
          <w:color w:val="000000"/>
          <w:sz w:val="24"/>
        </w:rPr>
        <w:t>#</w:t>
      </w:r>
      <w:r>
        <w:rPr>
          <w:rFonts w:hint="eastAsia"/>
          <w:color w:val="000000"/>
          <w:sz w:val="24"/>
        </w:rPr>
        <w:t>”</w:t>
      </w:r>
      <w:r>
        <w:rPr>
          <w:color w:val="000000"/>
          <w:sz w:val="24"/>
        </w:rPr>
        <w:t>号部分一般性技术指标一项不满足减</w:t>
      </w:r>
      <w:r>
        <w:rPr>
          <w:rFonts w:hint="eastAsia"/>
          <w:color w:val="000000"/>
          <w:sz w:val="24"/>
        </w:rPr>
        <w:t>2</w:t>
      </w:r>
      <w:r>
        <w:rPr>
          <w:color w:val="000000"/>
          <w:sz w:val="24"/>
        </w:rPr>
        <w:t>分，最多扣至</w:t>
      </w:r>
      <w:r>
        <w:rPr>
          <w:rFonts w:hint="eastAsia"/>
          <w:color w:val="000000"/>
          <w:sz w:val="24"/>
        </w:rPr>
        <w:t>0</w:t>
      </w:r>
      <w:r>
        <w:rPr>
          <w:rFonts w:hint="eastAsia"/>
          <w:color w:val="000000"/>
          <w:sz w:val="24"/>
        </w:rPr>
        <w:t>分</w:t>
      </w:r>
      <w:r>
        <w:rPr>
          <w:color w:val="000000"/>
          <w:sz w:val="24"/>
        </w:rPr>
        <w:t>。</w:t>
      </w:r>
      <w:r>
        <w:rPr>
          <w:rFonts w:ascii="宋体" w:hAnsi="宋体" w:hint="eastAsia"/>
          <w:color w:val="000000"/>
          <w:sz w:val="24"/>
        </w:rPr>
        <w:t>技术性能包括：响应文件对磋商文件第五部分“服务技术需求及要求”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w:t>
      </w:r>
      <w:r>
        <w:rPr>
          <w:rFonts w:ascii="宋体" w:hAnsi="宋体" w:hint="eastAsia"/>
          <w:color w:val="000000"/>
          <w:sz w:val="24"/>
        </w:rPr>
        <w:lastRenderedPageBreak/>
        <w:t>致，以检测机构出具的检测报告为准。如果磋商人不提供印刷资料或检测报告、印刷资料或检测报告无法体现磋商人技术规格响应的情况时，评标委员会有权不予以认可，不能被评标委会认可的技术参数则视为该项负偏离。</w:t>
      </w:r>
    </w:p>
    <w:p w:rsidR="00952415" w:rsidRDefault="00E6142C">
      <w:pPr>
        <w:widowControl/>
        <w:tabs>
          <w:tab w:val="left" w:pos="7560"/>
        </w:tabs>
        <w:spacing w:line="360" w:lineRule="auto"/>
        <w:rPr>
          <w:rFonts w:ascii="宋体" w:hAnsi="宋体"/>
          <w:color w:val="000000"/>
          <w:sz w:val="24"/>
        </w:rPr>
      </w:pPr>
      <w:r>
        <w:rPr>
          <w:rFonts w:ascii="宋体" w:hAnsi="宋体" w:hint="eastAsia"/>
          <w:color w:val="000000"/>
          <w:sz w:val="24"/>
        </w:rPr>
        <w:t>（2）节能产品、环境标志产品：2分</w:t>
      </w:r>
    </w:p>
    <w:p w:rsidR="00952415" w:rsidRDefault="00E6142C">
      <w:pPr>
        <w:widowControl/>
        <w:spacing w:line="360" w:lineRule="auto"/>
        <w:ind w:leftChars="67" w:left="141" w:firstLineChars="236" w:firstLine="566"/>
        <w:rPr>
          <w:rFonts w:ascii="宋体" w:hAnsi="宋体"/>
          <w:color w:val="000000"/>
          <w:sz w:val="24"/>
        </w:rPr>
      </w:pPr>
      <w:r>
        <w:rPr>
          <w:rFonts w:ascii="宋体" w:hAnsi="宋体" w:hint="eastAsia"/>
          <w:color w:val="000000"/>
          <w:sz w:val="24"/>
        </w:rPr>
        <w:t>审查磋商人所投产品是否属于节能产品、环境标志产品，酌情给0-2分，须附相应证明材料（证明材料须按照“说明2、说明3”的要求提供；属于政府强制采购节能产品的不加分；未按照要求提供证明材料的不加分）。</w:t>
      </w:r>
    </w:p>
    <w:p w:rsidR="00952415" w:rsidRDefault="00E6142C">
      <w:pPr>
        <w:widowControl/>
        <w:spacing w:line="360" w:lineRule="auto"/>
        <w:ind w:firstLineChars="59" w:firstLine="142"/>
        <w:rPr>
          <w:rFonts w:ascii="宋体" w:hAnsi="宋体"/>
          <w:color w:val="000000"/>
          <w:sz w:val="24"/>
        </w:rPr>
      </w:pPr>
      <w:r>
        <w:rPr>
          <w:rFonts w:ascii="宋体" w:hAnsi="宋体" w:hint="eastAsia"/>
          <w:color w:val="000000"/>
          <w:sz w:val="24"/>
        </w:rPr>
        <w:t>（3）相关业绩：10分</w:t>
      </w:r>
    </w:p>
    <w:p w:rsidR="00952415" w:rsidRDefault="00E6142C">
      <w:pPr>
        <w:widowControl/>
        <w:spacing w:line="360" w:lineRule="auto"/>
        <w:ind w:firstLineChars="236" w:firstLine="566"/>
        <w:rPr>
          <w:rFonts w:ascii="宋体" w:hAnsi="宋体"/>
          <w:color w:val="000000"/>
          <w:sz w:val="24"/>
        </w:rPr>
      </w:pPr>
      <w:r>
        <w:rPr>
          <w:rFonts w:ascii="宋体" w:hAnsi="宋体" w:hint="eastAsia"/>
          <w:color w:val="000000"/>
          <w:sz w:val="24"/>
        </w:rPr>
        <w:t>审查磋商人所投产品的2015年3月15日至投标截止之日做过的同类型项目业绩并附相关证明文件；（需提供合同首页、金额清单页、双方签字盖章页并加盖公司公章等业绩内要求的材料）, 每提供一份得2分，最多得10分。</w:t>
      </w:r>
    </w:p>
    <w:p w:rsidR="00952415" w:rsidRDefault="00E6142C">
      <w:pPr>
        <w:widowControl/>
        <w:spacing w:line="360" w:lineRule="auto"/>
        <w:rPr>
          <w:rFonts w:ascii="宋体" w:hAnsi="宋体"/>
          <w:color w:val="000000"/>
          <w:sz w:val="24"/>
        </w:rPr>
      </w:pPr>
      <w:r>
        <w:rPr>
          <w:rFonts w:ascii="宋体" w:hAnsi="宋体" w:hint="eastAsia"/>
          <w:color w:val="000000"/>
          <w:sz w:val="24"/>
        </w:rPr>
        <w:t>（4）综合商务：8分</w:t>
      </w:r>
    </w:p>
    <w:p w:rsidR="00952415" w:rsidRDefault="00E6142C">
      <w:pPr>
        <w:widowControl/>
        <w:spacing w:line="360" w:lineRule="auto"/>
        <w:ind w:firstLineChars="59" w:firstLine="142"/>
        <w:rPr>
          <w:rFonts w:ascii="宋体" w:hAnsi="宋体"/>
          <w:color w:val="000000"/>
          <w:sz w:val="24"/>
        </w:rPr>
      </w:pPr>
      <w:r>
        <w:rPr>
          <w:rFonts w:ascii="宋体" w:hAnsi="宋体" w:hint="eastAsia"/>
          <w:color w:val="000000"/>
          <w:sz w:val="24"/>
        </w:rPr>
        <w:t>供货方案2分:完善、合理，可行得2分，否则酌情扣分。</w:t>
      </w:r>
    </w:p>
    <w:p w:rsidR="00952415" w:rsidRDefault="00E6142C">
      <w:pPr>
        <w:widowControl/>
        <w:spacing w:line="360" w:lineRule="auto"/>
        <w:ind w:leftChars="73" w:left="710" w:hangingChars="232" w:hanging="557"/>
        <w:rPr>
          <w:rFonts w:ascii="宋体" w:hAnsi="宋体"/>
          <w:color w:val="000000"/>
          <w:sz w:val="24"/>
        </w:rPr>
      </w:pPr>
      <w:r>
        <w:rPr>
          <w:rFonts w:ascii="宋体" w:hAnsi="宋体" w:hint="eastAsia"/>
          <w:color w:val="000000"/>
          <w:sz w:val="24"/>
        </w:rPr>
        <w:t>售后服务2分:售后服务完善、响应时间迅速、培训合理、符合磋商文件中的有关要求的得2分；否则酌情扣分。</w:t>
      </w:r>
    </w:p>
    <w:p w:rsidR="00952415" w:rsidRDefault="00E6142C">
      <w:pPr>
        <w:widowControl/>
        <w:spacing w:line="360" w:lineRule="auto"/>
        <w:ind w:leftChars="100" w:left="712" w:hangingChars="209" w:hanging="502"/>
        <w:rPr>
          <w:rFonts w:ascii="宋体" w:hAnsi="宋体"/>
          <w:color w:val="000000"/>
          <w:sz w:val="24"/>
        </w:rPr>
      </w:pPr>
      <w:r>
        <w:rPr>
          <w:rFonts w:ascii="宋体" w:hAnsi="宋体" w:hint="eastAsia"/>
          <w:color w:val="000000"/>
          <w:sz w:val="24"/>
        </w:rPr>
        <w:t>资信和信誉2分: 综合审查</w:t>
      </w:r>
      <w:r>
        <w:rPr>
          <w:rFonts w:hAnsi="宋体" w:cs="Tahoma" w:hint="eastAsia"/>
          <w:color w:val="000000"/>
          <w:kern w:val="0"/>
          <w:sz w:val="24"/>
        </w:rPr>
        <w:t>磋商人</w:t>
      </w:r>
      <w:r>
        <w:rPr>
          <w:rFonts w:ascii="宋体" w:hAnsi="宋体"/>
          <w:color w:val="000000"/>
          <w:sz w:val="24"/>
        </w:rPr>
        <w:t>公司信誉</w:t>
      </w:r>
      <w:r>
        <w:rPr>
          <w:rFonts w:ascii="宋体" w:hAnsi="宋体" w:hint="eastAsia"/>
          <w:color w:val="000000"/>
          <w:sz w:val="24"/>
        </w:rPr>
        <w:t>、</w:t>
      </w:r>
      <w:r>
        <w:rPr>
          <w:rFonts w:ascii="宋体" w:hAnsi="宋体"/>
          <w:color w:val="000000"/>
          <w:sz w:val="24"/>
        </w:rPr>
        <w:t>技术状况</w:t>
      </w:r>
      <w:r>
        <w:rPr>
          <w:rFonts w:ascii="宋体" w:hAnsi="宋体" w:hint="eastAsia"/>
          <w:color w:val="000000"/>
          <w:sz w:val="24"/>
        </w:rPr>
        <w:t>、</w:t>
      </w:r>
      <w:r>
        <w:rPr>
          <w:rFonts w:ascii="宋体" w:hAnsi="宋体"/>
          <w:color w:val="000000"/>
          <w:sz w:val="24"/>
        </w:rPr>
        <w:t>履约能力</w:t>
      </w:r>
      <w:r>
        <w:rPr>
          <w:rFonts w:ascii="宋体" w:hAnsi="宋体" w:hint="eastAsia"/>
          <w:color w:val="000000"/>
          <w:sz w:val="24"/>
        </w:rPr>
        <w:t>等较好的2分、一般的1分、较差的0分。</w:t>
      </w:r>
    </w:p>
    <w:p w:rsidR="00952415" w:rsidRDefault="00E6142C">
      <w:pPr>
        <w:widowControl/>
        <w:spacing w:line="360" w:lineRule="auto"/>
        <w:ind w:leftChars="52" w:left="709" w:hangingChars="250" w:hanging="600"/>
        <w:rPr>
          <w:rFonts w:ascii="宋体" w:hAnsi="宋体"/>
          <w:color w:val="000000"/>
          <w:sz w:val="24"/>
        </w:rPr>
      </w:pPr>
      <w:r>
        <w:rPr>
          <w:rFonts w:ascii="宋体" w:hAnsi="宋体" w:hint="eastAsia"/>
          <w:bCs/>
          <w:iCs/>
          <w:color w:val="000000"/>
          <w:sz w:val="24"/>
        </w:rPr>
        <w:t>投标文件2分：文件装订牢固、目录清楚、页码准确，完全响应磋商文件要求提供相关资料、表格等，得2分；有欠缺的得0-1分。</w:t>
      </w:r>
    </w:p>
    <w:p w:rsidR="00952415" w:rsidRDefault="00E6142C">
      <w:pPr>
        <w:pStyle w:val="a9"/>
        <w:spacing w:line="360" w:lineRule="auto"/>
        <w:rPr>
          <w:rFonts w:hAnsi="宋体"/>
          <w:color w:val="000000"/>
          <w:sz w:val="24"/>
          <w:szCs w:val="24"/>
        </w:rPr>
      </w:pPr>
      <w:r>
        <w:rPr>
          <w:rFonts w:hAnsi="宋体" w:hint="eastAsia"/>
          <w:color w:val="000000"/>
          <w:sz w:val="24"/>
          <w:szCs w:val="24"/>
        </w:rPr>
        <w:t>（5）投标报价：30分</w:t>
      </w:r>
    </w:p>
    <w:p w:rsidR="00952415" w:rsidRDefault="00E6142C">
      <w:pPr>
        <w:widowControl/>
        <w:spacing w:line="360" w:lineRule="auto"/>
        <w:rPr>
          <w:rFonts w:ascii="宋体" w:hAnsi="宋体"/>
          <w:color w:val="000000"/>
          <w:sz w:val="24"/>
        </w:rPr>
      </w:pPr>
      <w:r>
        <w:rPr>
          <w:rFonts w:ascii="宋体" w:hAnsi="宋体" w:hint="eastAsia"/>
          <w:color w:val="000000"/>
          <w:sz w:val="24"/>
        </w:rPr>
        <w:t>价格分计算方法：以满足磋商文件要求且投标价格最低的投标报价为评标基准价，其价格分为满分。其他投标人的投标报价得分=(评标基准价／投标报价)×30</w:t>
      </w:r>
    </w:p>
    <w:p w:rsidR="00952415" w:rsidRDefault="00952415">
      <w:pPr>
        <w:rPr>
          <w:rFonts w:ascii="宋体" w:hAnsi="宋体"/>
          <w:color w:val="000000" w:themeColor="text1"/>
          <w:kern w:val="16"/>
          <w:sz w:val="24"/>
        </w:rPr>
      </w:pPr>
    </w:p>
    <w:p w:rsidR="00952415" w:rsidRDefault="00E6142C">
      <w:pPr>
        <w:snapToGrid w:val="0"/>
        <w:spacing w:line="360" w:lineRule="auto"/>
        <w:rPr>
          <w:rFonts w:hAnsi="宋体" w:cs="Tahoma"/>
          <w:color w:val="000000" w:themeColor="text1"/>
          <w:kern w:val="0"/>
          <w:sz w:val="24"/>
        </w:rPr>
      </w:pPr>
      <w:r>
        <w:rPr>
          <w:rFonts w:hAnsi="宋体" w:cs="Tahoma" w:hint="eastAsia"/>
          <w:b/>
          <w:color w:val="000000" w:themeColor="text1"/>
          <w:kern w:val="0"/>
          <w:sz w:val="24"/>
        </w:rPr>
        <w:t>说明</w:t>
      </w:r>
      <w:r>
        <w:rPr>
          <w:rFonts w:hAnsi="宋体" w:cs="Tahoma" w:hint="eastAsia"/>
          <w:b/>
          <w:color w:val="000000" w:themeColor="text1"/>
          <w:kern w:val="0"/>
          <w:sz w:val="24"/>
        </w:rPr>
        <w:t>1</w:t>
      </w:r>
      <w:r>
        <w:rPr>
          <w:rFonts w:hAnsi="宋体" w:cs="Tahoma" w:hint="eastAsia"/>
          <w:b/>
          <w:color w:val="000000" w:themeColor="text1"/>
          <w:kern w:val="0"/>
          <w:sz w:val="24"/>
        </w:rPr>
        <w:t>：评标价</w:t>
      </w:r>
    </w:p>
    <w:p w:rsidR="00952415" w:rsidRDefault="00E6142C">
      <w:pPr>
        <w:pStyle w:val="a9"/>
        <w:spacing w:line="360" w:lineRule="auto"/>
        <w:jc w:val="left"/>
        <w:rPr>
          <w:rFonts w:hAnsi="宋体" w:cs="Tahoma"/>
          <w:color w:val="000000" w:themeColor="text1"/>
          <w:kern w:val="0"/>
          <w:sz w:val="24"/>
        </w:rPr>
      </w:pPr>
      <w:r>
        <w:rPr>
          <w:rFonts w:hAnsi="宋体" w:cs="Tahoma" w:hint="eastAsia"/>
          <w:color w:val="000000" w:themeColor="text1"/>
          <w:kern w:val="0"/>
          <w:sz w:val="24"/>
        </w:rPr>
        <w:t>根据《工业和信息化部、国家统计局、国家发展和改革委员会、财政部关</w:t>
      </w:r>
    </w:p>
    <w:p w:rsidR="00952415" w:rsidRDefault="00E6142C">
      <w:pPr>
        <w:pStyle w:val="a9"/>
        <w:tabs>
          <w:tab w:val="left" w:pos="1275"/>
          <w:tab w:val="left" w:pos="1440"/>
          <w:tab w:val="left" w:pos="1620"/>
        </w:tabs>
        <w:spacing w:line="360" w:lineRule="auto"/>
        <w:jc w:val="left"/>
        <w:rPr>
          <w:rFonts w:hAnsi="宋体" w:cs="Tahoma"/>
          <w:color w:val="000000" w:themeColor="text1"/>
          <w:kern w:val="0"/>
          <w:sz w:val="24"/>
        </w:rPr>
      </w:pPr>
      <w:r>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w:t>
      </w:r>
      <w:r>
        <w:rPr>
          <w:rFonts w:hAnsi="宋体" w:cs="Tahoma" w:hint="eastAsia"/>
          <w:color w:val="000000" w:themeColor="text1"/>
          <w:kern w:val="0"/>
          <w:sz w:val="24"/>
        </w:rPr>
        <w:lastRenderedPageBreak/>
        <w:t>企业声明函”，否则不考虑价格扣除。</w:t>
      </w:r>
    </w:p>
    <w:p w:rsidR="00952415" w:rsidRDefault="00E6142C">
      <w:pPr>
        <w:pStyle w:val="a9"/>
        <w:tabs>
          <w:tab w:val="left" w:pos="1275"/>
          <w:tab w:val="left" w:pos="1440"/>
          <w:tab w:val="left" w:pos="1620"/>
        </w:tabs>
        <w:spacing w:line="360" w:lineRule="auto"/>
        <w:jc w:val="left"/>
        <w:rPr>
          <w:rFonts w:hAnsi="宋体"/>
          <w:color w:val="000000" w:themeColor="text1"/>
          <w:sz w:val="24"/>
        </w:rPr>
      </w:pPr>
      <w:r>
        <w:rPr>
          <w:rFonts w:hAnsi="宋体" w:hint="eastAsia"/>
          <w:color w:val="000000" w:themeColor="text1"/>
          <w:sz w:val="24"/>
        </w:rPr>
        <w:t>另：监狱企业投标视同小型、微型企业，须</w:t>
      </w:r>
      <w:r>
        <w:rPr>
          <w:rFonts w:hAnsi="宋体" w:cs="Tahoma" w:hint="eastAsia"/>
          <w:color w:val="000000" w:themeColor="text1"/>
          <w:kern w:val="0"/>
          <w:sz w:val="24"/>
        </w:rPr>
        <w:t>填写磋商文件附件规定的“小型微型企业声明函”并提供由省级以上</w:t>
      </w:r>
      <w:r>
        <w:rPr>
          <w:rFonts w:hAnsi="宋体" w:hint="eastAsia"/>
          <w:color w:val="000000" w:themeColor="text1"/>
          <w:sz w:val="24"/>
        </w:rPr>
        <w:t>监狱管理局、戒毒管理局（含新疆生产建设兵团）出具的属于监狱企业的证明文件复印件</w:t>
      </w:r>
      <w:r>
        <w:rPr>
          <w:rFonts w:hAnsi="宋体" w:cs="Tahoma" w:hint="eastAsia"/>
          <w:color w:val="000000" w:themeColor="text1"/>
          <w:kern w:val="0"/>
          <w:sz w:val="24"/>
        </w:rPr>
        <w:t>，否则不考虑价格扣除</w:t>
      </w:r>
      <w:r>
        <w:rPr>
          <w:rFonts w:hAnsi="宋体" w:hint="eastAsia"/>
          <w:color w:val="000000" w:themeColor="text1"/>
          <w:sz w:val="24"/>
        </w:rPr>
        <w:t>。</w:t>
      </w:r>
    </w:p>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监狱企业、残疾人福利性单位参与投标视同小型、微型企业，须提供相应证明文件（复印件须加盖公章），否则不考虑价格扣除。</w:t>
      </w:r>
    </w:p>
    <w:p w:rsidR="00952415" w:rsidRDefault="00E6142C">
      <w:pPr>
        <w:spacing w:line="360" w:lineRule="auto"/>
        <w:jc w:val="left"/>
        <w:rPr>
          <w:rFonts w:ascii="宋体" w:hAnsi="宋体"/>
          <w:color w:val="000000" w:themeColor="text1"/>
          <w:sz w:val="24"/>
        </w:rPr>
      </w:pPr>
      <w:r>
        <w:rPr>
          <w:rFonts w:ascii="宋体" w:hAnsi="宋体" w:hint="eastAsia"/>
          <w:color w:val="000000" w:themeColor="text1"/>
          <w:sz w:val="24"/>
        </w:rPr>
        <w:t>对未在货物说明一览表中写明或未填写“中小企业声明函”的，在价格评审时不予考虑。</w:t>
      </w:r>
    </w:p>
    <w:p w:rsidR="00952415" w:rsidRDefault="00E6142C">
      <w:pPr>
        <w:pStyle w:val="a9"/>
        <w:tabs>
          <w:tab w:val="left" w:pos="1275"/>
          <w:tab w:val="left" w:pos="1440"/>
          <w:tab w:val="left" w:pos="1620"/>
        </w:tabs>
        <w:spacing w:line="360" w:lineRule="auto"/>
        <w:jc w:val="left"/>
        <w:rPr>
          <w:rFonts w:hAnsi="宋体"/>
          <w:color w:val="000000" w:themeColor="text1"/>
          <w:sz w:val="24"/>
        </w:rPr>
      </w:pPr>
      <w:r>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952415" w:rsidRDefault="00E6142C">
      <w:pPr>
        <w:snapToGrid w:val="0"/>
        <w:spacing w:line="360" w:lineRule="auto"/>
        <w:jc w:val="left"/>
        <w:rPr>
          <w:rFonts w:ascii="宋体" w:hAnsi="宋体" w:cs="Tahoma"/>
          <w:color w:val="000000" w:themeColor="text1"/>
          <w:kern w:val="0"/>
          <w:sz w:val="24"/>
        </w:rPr>
      </w:pPr>
      <w:r>
        <w:rPr>
          <w:rFonts w:ascii="宋体" w:hAnsi="宋体" w:cs="Tahoma" w:hint="eastAsia"/>
          <w:b/>
          <w:color w:val="000000" w:themeColor="text1"/>
          <w:kern w:val="0"/>
          <w:sz w:val="24"/>
        </w:rPr>
        <w:t>说明2：节能产品</w:t>
      </w:r>
    </w:p>
    <w:p w:rsidR="00952415" w:rsidRDefault="00E6142C">
      <w:pPr>
        <w:snapToGrid w:val="0"/>
        <w:spacing w:line="360" w:lineRule="auto"/>
        <w:jc w:val="left"/>
        <w:rPr>
          <w:rFonts w:ascii="宋体" w:hAnsi="宋体" w:cs="Tahoma"/>
          <w:b/>
          <w:color w:val="000000" w:themeColor="text1"/>
          <w:kern w:val="0"/>
          <w:sz w:val="24"/>
        </w:rPr>
      </w:pPr>
      <w:r>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952415" w:rsidRDefault="00E6142C">
      <w:pPr>
        <w:pStyle w:val="a9"/>
        <w:tabs>
          <w:tab w:val="left" w:pos="1275"/>
          <w:tab w:val="left" w:pos="1440"/>
          <w:tab w:val="left" w:pos="1620"/>
        </w:tabs>
        <w:spacing w:line="360" w:lineRule="auto"/>
        <w:jc w:val="left"/>
        <w:rPr>
          <w:rFonts w:hAnsi="宋体" w:cs="Tahoma"/>
          <w:color w:val="000000" w:themeColor="text1"/>
          <w:kern w:val="0"/>
          <w:sz w:val="24"/>
        </w:rPr>
      </w:pPr>
      <w:r>
        <w:rPr>
          <w:rFonts w:hAnsi="宋体" w:cs="Tahoma" w:hint="eastAsia"/>
          <w:b/>
          <w:color w:val="000000" w:themeColor="text1"/>
          <w:kern w:val="0"/>
          <w:sz w:val="24"/>
        </w:rPr>
        <w:t>说明3：环境标志产品</w:t>
      </w:r>
    </w:p>
    <w:p w:rsidR="00952415" w:rsidRDefault="00E6142C">
      <w:pPr>
        <w:pStyle w:val="a9"/>
        <w:tabs>
          <w:tab w:val="left" w:pos="1275"/>
          <w:tab w:val="left" w:pos="1440"/>
          <w:tab w:val="left" w:pos="1620"/>
        </w:tabs>
        <w:spacing w:line="360" w:lineRule="auto"/>
        <w:jc w:val="left"/>
        <w:rPr>
          <w:rFonts w:hAnsi="宋体" w:cs="Tahoma"/>
          <w:color w:val="000000" w:themeColor="text1"/>
          <w:kern w:val="0"/>
          <w:sz w:val="24"/>
        </w:rPr>
      </w:pPr>
      <w:r>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w:t>
      </w:r>
      <w:r>
        <w:rPr>
          <w:rFonts w:hAnsi="宋体" w:cs="Tahoma" w:hint="eastAsia"/>
          <w:color w:val="000000" w:themeColor="text1"/>
          <w:kern w:val="0"/>
          <w:sz w:val="24"/>
        </w:rPr>
        <w:lastRenderedPageBreak/>
        <w:t>所在位置），按照环境标志产品得分规则加分。</w:t>
      </w:r>
    </w:p>
    <w:p w:rsidR="00952415" w:rsidRDefault="00E6142C">
      <w:pPr>
        <w:pStyle w:val="3"/>
        <w:tabs>
          <w:tab w:val="left" w:pos="720"/>
        </w:tabs>
        <w:ind w:left="720" w:hanging="720"/>
        <w:jc w:val="left"/>
        <w:rPr>
          <w:color w:val="000000" w:themeColor="text1"/>
        </w:rPr>
      </w:pPr>
      <w:r>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Pr>
          <w:rFonts w:hint="eastAsia"/>
          <w:color w:val="000000" w:themeColor="text1"/>
        </w:rPr>
        <w:lastRenderedPageBreak/>
        <w:t>附件</w:t>
      </w:r>
      <w:r>
        <w:rPr>
          <w:rFonts w:hint="eastAsia"/>
          <w:color w:val="000000" w:themeColor="text1"/>
        </w:rPr>
        <w:t>1</w:t>
      </w:r>
      <w:bookmarkEnd w:id="299"/>
      <w:r>
        <w:rPr>
          <w:rFonts w:hint="eastAsia"/>
          <w:color w:val="000000" w:themeColor="text1"/>
        </w:rPr>
        <w:t>：政府采购促进中小企业发展暂行办法</w:t>
      </w:r>
      <w:bookmarkEnd w:id="300"/>
      <w:bookmarkEnd w:id="301"/>
      <w:bookmarkEnd w:id="302"/>
    </w:p>
    <w:p w:rsidR="00952415" w:rsidRDefault="00E6142C">
      <w:pPr>
        <w:widowControl/>
        <w:spacing w:before="100" w:beforeAutospacing="1" w:after="100" w:afterAutospacing="1" w:line="432" w:lineRule="auto"/>
        <w:jc w:val="center"/>
        <w:rPr>
          <w:rFonts w:ascii="宋体" w:hAnsi="宋体" w:cs="宋体"/>
          <w:color w:val="000000" w:themeColor="text1"/>
          <w:kern w:val="0"/>
          <w:sz w:val="24"/>
        </w:rPr>
      </w:pPr>
      <w:r>
        <w:rPr>
          <w:rFonts w:ascii="宋体" w:hAnsi="宋体" w:cs="宋体" w:hint="eastAsia"/>
          <w:color w:val="000000" w:themeColor="text1"/>
          <w:kern w:val="0"/>
          <w:sz w:val="24"/>
        </w:rPr>
        <w:t>财库[2011]181号</w:t>
      </w:r>
    </w:p>
    <w:p w:rsidR="00952415" w:rsidRDefault="00E6142C">
      <w:pPr>
        <w:tabs>
          <w:tab w:val="left" w:pos="720"/>
        </w:tabs>
        <w:spacing w:line="588" w:lineRule="exact"/>
        <w:ind w:firstLineChars="240" w:firstLine="605"/>
        <w:rPr>
          <w:rFonts w:ascii="宋体" w:hAnsi="宋体"/>
          <w:color w:val="000000" w:themeColor="text1"/>
          <w:spacing w:val="6"/>
          <w:sz w:val="24"/>
        </w:rPr>
      </w:pPr>
      <w:r>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本办法所称中小企业（含中型、小型、微型企业，下同）应当同时符合以下条件：</w:t>
      </w:r>
    </w:p>
    <w:p w:rsidR="00952415" w:rsidRDefault="00E6142C">
      <w:pPr>
        <w:numPr>
          <w:ilvl w:val="0"/>
          <w:numId w:val="9"/>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符合中小企业划分标准；</w:t>
      </w:r>
    </w:p>
    <w:p w:rsidR="00952415" w:rsidRDefault="00E6142C">
      <w:pPr>
        <w:numPr>
          <w:ilvl w:val="0"/>
          <w:numId w:val="9"/>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提供本企业制造的货物、承担的工程或者服务，或者提供其他中小企业制造的货物。</w:t>
      </w:r>
      <w:bookmarkStart w:id="303" w:name="OLE_LINK9"/>
      <w:r>
        <w:rPr>
          <w:rFonts w:ascii="宋体" w:hAnsi="宋体" w:hint="eastAsia"/>
          <w:color w:val="000000" w:themeColor="text1"/>
          <w:spacing w:val="6"/>
          <w:sz w:val="24"/>
        </w:rPr>
        <w:t>本项所称货物不包括使用大型企业注册商标的货物。</w:t>
      </w:r>
      <w:bookmarkEnd w:id="303"/>
    </w:p>
    <w:p w:rsidR="00952415" w:rsidRDefault="00E6142C">
      <w:pPr>
        <w:spacing w:line="588" w:lineRule="exact"/>
        <w:ind w:firstLineChars="240" w:firstLine="605"/>
        <w:rPr>
          <w:rFonts w:ascii="宋体" w:hAnsi="宋体"/>
          <w:color w:val="000000" w:themeColor="text1"/>
          <w:spacing w:val="6"/>
          <w:sz w:val="24"/>
        </w:rPr>
      </w:pPr>
      <w:r>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952415" w:rsidRDefault="00E6142C">
      <w:pPr>
        <w:spacing w:line="588" w:lineRule="exact"/>
        <w:ind w:firstLineChars="240" w:firstLine="605"/>
        <w:rPr>
          <w:rFonts w:ascii="宋体" w:hAnsi="宋体"/>
          <w:color w:val="000000" w:themeColor="text1"/>
          <w:spacing w:val="6"/>
          <w:sz w:val="24"/>
        </w:rPr>
      </w:pPr>
      <w:r>
        <w:rPr>
          <w:rFonts w:ascii="宋体" w:hAnsi="宋体" w:hint="eastAsia"/>
          <w:color w:val="000000" w:themeColor="text1"/>
          <w:spacing w:val="6"/>
          <w:sz w:val="24"/>
        </w:rPr>
        <w:t>小型、微型企业提供中型企业制造的货物的，视同为中型企业。</w:t>
      </w:r>
    </w:p>
    <w:p w:rsidR="00952415" w:rsidRDefault="00E6142C">
      <w:pPr>
        <w:numPr>
          <w:ilvl w:val="0"/>
          <w:numId w:val="8"/>
        </w:numPr>
        <w:spacing w:line="588" w:lineRule="exact"/>
        <w:ind w:left="0" w:firstLineChars="240" w:firstLine="607"/>
        <w:rPr>
          <w:rFonts w:ascii="宋体" w:hAnsi="宋体"/>
          <w:color w:val="000000" w:themeColor="text1"/>
          <w:spacing w:val="6"/>
          <w:sz w:val="24"/>
        </w:rPr>
      </w:pPr>
      <w:r>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ascii="宋体" w:hAnsi="宋体" w:hint="eastAsia"/>
          <w:color w:val="000000" w:themeColor="text1"/>
          <w:spacing w:val="6"/>
          <w:sz w:val="24"/>
        </w:rPr>
        <w:t>。</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Pr>
          <w:rFonts w:ascii="宋体" w:hAnsi="宋体" w:hint="eastAsia"/>
          <w:color w:val="000000" w:themeColor="text1"/>
          <w:spacing w:val="6"/>
          <w:sz w:val="24"/>
        </w:rPr>
        <w:lastRenderedPageBreak/>
        <w:t>预算总额的30%以上，专门面向中小企业采购，其中，预留给小型和微型企业的比例不低于60%。</w:t>
      </w:r>
    </w:p>
    <w:p w:rsidR="00952415" w:rsidRDefault="00E6142C">
      <w:pPr>
        <w:spacing w:line="588" w:lineRule="exact"/>
        <w:ind w:firstLine="749"/>
        <w:rPr>
          <w:rFonts w:ascii="宋体" w:hAnsi="宋体"/>
          <w:color w:val="000000" w:themeColor="text1"/>
          <w:spacing w:val="6"/>
          <w:sz w:val="24"/>
        </w:rPr>
      </w:pPr>
      <w:r>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对于非专门面向中小企业的项目，采购人或者采购代理机构应当在磋商文件或者谈判文件、询价文件中作出规定，对小型和微型企业产品的价格给予6%-10%的扣除，用扣除后的价格参与评审，具体扣除比例由采购人或者采购代理机构确定。</w:t>
      </w:r>
    </w:p>
    <w:p w:rsidR="00952415" w:rsidRDefault="00E6142C">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参加政府采购活动的中小企业应当提供本办法规定的《中小企业声明函》（见附件）。</w:t>
      </w:r>
    </w:p>
    <w:p w:rsidR="00952415" w:rsidRDefault="00E6142C">
      <w:pPr>
        <w:numPr>
          <w:ilvl w:val="0"/>
          <w:numId w:val="8"/>
        </w:numPr>
        <w:tabs>
          <w:tab w:val="clear" w:pos="1800"/>
          <w:tab w:val="left" w:pos="0"/>
        </w:tabs>
        <w:spacing w:line="588" w:lineRule="exact"/>
        <w:ind w:left="0" w:firstLineChars="200" w:firstLine="504"/>
        <w:rPr>
          <w:rFonts w:ascii="宋体" w:hAnsi="宋体"/>
          <w:color w:val="000000" w:themeColor="text1"/>
          <w:spacing w:val="6"/>
          <w:sz w:val="24"/>
        </w:rPr>
      </w:pPr>
      <w:r>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952415" w:rsidRDefault="00E6142C">
      <w:pPr>
        <w:spacing w:line="588" w:lineRule="exact"/>
        <w:ind w:firstLineChars="227" w:firstLine="572"/>
        <w:rPr>
          <w:rFonts w:ascii="宋体" w:hAnsi="宋体"/>
          <w:color w:val="000000" w:themeColor="text1"/>
          <w:spacing w:val="6"/>
          <w:sz w:val="24"/>
        </w:rPr>
      </w:pPr>
      <w:r>
        <w:rPr>
          <w:rFonts w:ascii="宋体" w:hAnsi="宋体" w:hint="eastAsia"/>
          <w:color w:val="000000" w:themeColor="text1"/>
          <w:spacing w:val="6"/>
          <w:sz w:val="24"/>
        </w:rPr>
        <w:t>联合体各方均为小型、微型企业的，联合体视同为小型、微型企业享受本办法第四条、第五条规定的扶持政策。</w:t>
      </w:r>
    </w:p>
    <w:p w:rsidR="00952415" w:rsidRDefault="00E6142C">
      <w:pPr>
        <w:spacing w:line="588" w:lineRule="exact"/>
        <w:ind w:firstLineChars="227" w:firstLine="572"/>
        <w:rPr>
          <w:rFonts w:ascii="宋体" w:hAnsi="宋体"/>
          <w:color w:val="000000" w:themeColor="text1"/>
          <w:spacing w:val="6"/>
          <w:sz w:val="24"/>
        </w:rPr>
      </w:pPr>
      <w:r>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952415" w:rsidRDefault="00E6142C">
      <w:pPr>
        <w:numPr>
          <w:ilvl w:val="0"/>
          <w:numId w:val="8"/>
        </w:numPr>
        <w:tabs>
          <w:tab w:val="clear" w:pos="1800"/>
          <w:tab w:val="left" w:pos="0"/>
        </w:tabs>
        <w:spacing w:line="588" w:lineRule="exact"/>
        <w:ind w:left="0" w:firstLine="709"/>
        <w:rPr>
          <w:rFonts w:ascii="宋体" w:hAnsi="宋体"/>
          <w:color w:val="000000" w:themeColor="text1"/>
          <w:spacing w:val="6"/>
          <w:sz w:val="24"/>
        </w:rPr>
      </w:pPr>
      <w:r>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952415" w:rsidRDefault="00E6142C">
      <w:pPr>
        <w:numPr>
          <w:ilvl w:val="0"/>
          <w:numId w:val="8"/>
        </w:numPr>
        <w:tabs>
          <w:tab w:val="clear" w:pos="1800"/>
          <w:tab w:val="left" w:pos="0"/>
        </w:tabs>
        <w:spacing w:line="588" w:lineRule="exact"/>
        <w:ind w:left="0" w:firstLine="720"/>
        <w:rPr>
          <w:rFonts w:ascii="宋体" w:hAnsi="宋体"/>
          <w:color w:val="000000" w:themeColor="text1"/>
          <w:spacing w:val="6"/>
          <w:sz w:val="24"/>
        </w:rPr>
      </w:pPr>
      <w:r>
        <w:rPr>
          <w:rFonts w:ascii="宋体" w:hAnsi="宋体" w:hint="eastAsia"/>
          <w:color w:val="000000" w:themeColor="text1"/>
          <w:spacing w:val="6"/>
          <w:sz w:val="24"/>
        </w:rPr>
        <w:t xml:space="preserve">  鼓励采购人允许获得政府采购合同的大型企业依法向中小企业分包。</w:t>
      </w:r>
    </w:p>
    <w:p w:rsidR="00952415" w:rsidRDefault="00E6142C">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lastRenderedPageBreak/>
        <w:t>大型企业向中小企业分包的金额，计入面向中小企业采购的统计数额。</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bookmarkStart w:id="304" w:name="OLE_LINK6"/>
      <w:r>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952415" w:rsidRDefault="00E6142C">
      <w:pPr>
        <w:numPr>
          <w:ilvl w:val="0"/>
          <w:numId w:val="8"/>
        </w:numPr>
        <w:spacing w:line="588" w:lineRule="exact"/>
        <w:ind w:left="0" w:firstLineChars="240" w:firstLine="605"/>
        <w:rPr>
          <w:rFonts w:ascii="宋体" w:hAnsi="宋体"/>
          <w:color w:val="000000" w:themeColor="text1"/>
          <w:spacing w:val="6"/>
          <w:sz w:val="24"/>
        </w:rPr>
      </w:pPr>
      <w:bookmarkStart w:id="305" w:name="OLE_LINK7"/>
      <w:bookmarkStart w:id="306" w:name="OLE_LINK8"/>
      <w:r>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rsidR="00952415" w:rsidRDefault="00E6142C">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各部门负责对本部门政府采购促进中小企业发展各项工作的执行和管理</w:t>
      </w:r>
      <w:bookmarkEnd w:id="307"/>
      <w:r>
        <w:rPr>
          <w:rFonts w:ascii="宋体" w:hAnsi="宋体" w:hint="eastAsia"/>
          <w:color w:val="000000" w:themeColor="text1"/>
          <w:spacing w:val="6"/>
          <w:sz w:val="24"/>
        </w:rPr>
        <w:t>。</w:t>
      </w:r>
    </w:p>
    <w:p w:rsidR="00952415" w:rsidRDefault="00E6142C">
      <w:pPr>
        <w:numPr>
          <w:ilvl w:val="0"/>
          <w:numId w:val="8"/>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rsidR="00952415" w:rsidRDefault="00E6142C">
      <w:pPr>
        <w:numPr>
          <w:ilvl w:val="0"/>
          <w:numId w:val="8"/>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952415" w:rsidRDefault="00E6142C">
      <w:pPr>
        <w:numPr>
          <w:ilvl w:val="0"/>
          <w:numId w:val="8"/>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本办法由财政部、工业和信息化部负责解释。</w:t>
      </w:r>
    </w:p>
    <w:p w:rsidR="00952415" w:rsidRDefault="00E6142C">
      <w:pPr>
        <w:numPr>
          <w:ilvl w:val="0"/>
          <w:numId w:val="8"/>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lastRenderedPageBreak/>
        <w:t xml:space="preserve">  本办法自2012年1月1日起施行。</w:t>
      </w:r>
    </w:p>
    <w:p w:rsidR="00952415" w:rsidRDefault="00E6142C">
      <w:pPr>
        <w:spacing w:line="588" w:lineRule="exact"/>
        <w:rPr>
          <w:rFonts w:ascii="宋体" w:hAnsi="宋体"/>
          <w:color w:val="000000" w:themeColor="text1"/>
          <w:spacing w:val="6"/>
          <w:sz w:val="24"/>
        </w:rPr>
      </w:pPr>
      <w:r>
        <w:rPr>
          <w:rFonts w:ascii="宋体" w:hAnsi="宋体" w:hint="eastAsia"/>
          <w:color w:val="000000" w:themeColor="text1"/>
          <w:spacing w:val="6"/>
          <w:sz w:val="24"/>
        </w:rPr>
        <w:t>附：中小企业声明函</w:t>
      </w:r>
    </w:p>
    <w:p w:rsidR="00952415" w:rsidRDefault="00E6142C">
      <w:pPr>
        <w:spacing w:line="588" w:lineRule="exact"/>
        <w:ind w:leftChars="357" w:left="750" w:firstLineChars="1700" w:firstLine="4080"/>
        <w:rPr>
          <w:rFonts w:ascii="宋体" w:hAnsi="宋体"/>
          <w:color w:val="000000" w:themeColor="text1"/>
          <w:spacing w:val="6"/>
          <w:sz w:val="24"/>
        </w:rPr>
      </w:pPr>
      <w:r>
        <w:rPr>
          <w:rFonts w:ascii="宋体" w:hAnsi="宋体" w:cs="宋体" w:hint="eastAsia"/>
          <w:color w:val="000000" w:themeColor="text1"/>
          <w:kern w:val="0"/>
          <w:sz w:val="24"/>
        </w:rPr>
        <w:t>财政部 工业和信息化部</w:t>
      </w:r>
    </w:p>
    <w:p w:rsidR="00952415" w:rsidRDefault="00E6142C">
      <w:pPr>
        <w:pStyle w:val="a7"/>
        <w:adjustRightInd w:val="0"/>
        <w:snapToGrid w:val="0"/>
        <w:spacing w:line="360" w:lineRule="auto"/>
        <w:ind w:right="900"/>
        <w:jc w:val="center"/>
        <w:rPr>
          <w:rFonts w:ascii="宋体" w:hAnsi="宋体" w:cs="宋体"/>
          <w:color w:val="000000" w:themeColor="text1"/>
          <w:kern w:val="0"/>
          <w:sz w:val="24"/>
        </w:rPr>
      </w:pPr>
      <w:r>
        <w:rPr>
          <w:rFonts w:ascii="宋体" w:hAnsi="宋体" w:cs="宋体" w:hint="eastAsia"/>
          <w:color w:val="000000" w:themeColor="text1"/>
          <w:kern w:val="0"/>
          <w:sz w:val="24"/>
        </w:rPr>
        <w:t>二○一一年十二月二十九日</w:t>
      </w:r>
    </w:p>
    <w:p w:rsidR="00952415" w:rsidRDefault="00952415">
      <w:pPr>
        <w:pStyle w:val="a7"/>
        <w:adjustRightInd w:val="0"/>
        <w:snapToGrid w:val="0"/>
        <w:spacing w:line="360" w:lineRule="auto"/>
        <w:ind w:right="900"/>
        <w:jc w:val="center"/>
        <w:rPr>
          <w:rFonts w:ascii="宋体" w:hAnsi="宋体" w:cs="宋体"/>
          <w:color w:val="000000" w:themeColor="text1"/>
          <w:kern w:val="0"/>
          <w:sz w:val="24"/>
        </w:rPr>
      </w:pPr>
    </w:p>
    <w:p w:rsidR="00952415" w:rsidRDefault="00952415">
      <w:pPr>
        <w:pStyle w:val="a7"/>
        <w:adjustRightInd w:val="0"/>
        <w:snapToGrid w:val="0"/>
        <w:spacing w:line="360" w:lineRule="auto"/>
        <w:ind w:right="900"/>
        <w:jc w:val="center"/>
        <w:rPr>
          <w:rFonts w:ascii="宋体" w:hAnsi="宋体" w:cs="宋体"/>
          <w:color w:val="000000" w:themeColor="text1"/>
          <w:kern w:val="0"/>
          <w:sz w:val="24"/>
        </w:rPr>
      </w:pPr>
    </w:p>
    <w:p w:rsidR="00952415" w:rsidRDefault="00952415">
      <w:pPr>
        <w:pStyle w:val="a7"/>
        <w:adjustRightInd w:val="0"/>
        <w:snapToGrid w:val="0"/>
        <w:spacing w:line="360" w:lineRule="auto"/>
        <w:ind w:right="900"/>
        <w:jc w:val="center"/>
        <w:rPr>
          <w:rFonts w:ascii="宋体" w:hAnsi="宋体" w:cs="宋体"/>
          <w:color w:val="000000" w:themeColor="text1"/>
          <w:kern w:val="0"/>
          <w:sz w:val="24"/>
        </w:rPr>
      </w:pPr>
    </w:p>
    <w:p w:rsidR="00952415" w:rsidRDefault="00E6142C">
      <w:pPr>
        <w:pStyle w:val="a7"/>
        <w:adjustRightInd w:val="0"/>
        <w:snapToGrid w:val="0"/>
        <w:spacing w:line="360" w:lineRule="auto"/>
        <w:ind w:right="900"/>
        <w:jc w:val="center"/>
        <w:rPr>
          <w:rFonts w:cs="宋体"/>
          <w:color w:val="000000" w:themeColor="text1"/>
          <w:kern w:val="0"/>
        </w:rPr>
      </w:pPr>
      <w:r>
        <w:rPr>
          <w:rFonts w:cs="宋体"/>
          <w:color w:val="000000" w:themeColor="text1"/>
          <w:kern w:val="0"/>
        </w:rPr>
        <w:br w:type="page"/>
      </w:r>
    </w:p>
    <w:p w:rsidR="00952415" w:rsidRDefault="00E6142C">
      <w:pPr>
        <w:pStyle w:val="3"/>
        <w:tabs>
          <w:tab w:val="left" w:pos="720"/>
        </w:tabs>
        <w:ind w:left="720" w:hanging="720"/>
        <w:rPr>
          <w:color w:val="000000" w:themeColor="text1"/>
        </w:rPr>
      </w:pPr>
      <w:bookmarkStart w:id="308" w:name="_Toc493159808"/>
      <w:bookmarkStart w:id="309" w:name="_Toc11266"/>
      <w:bookmarkStart w:id="310" w:name="_Toc493159452"/>
      <w:r>
        <w:rPr>
          <w:rFonts w:hint="eastAsia"/>
          <w:color w:val="000000" w:themeColor="text1"/>
        </w:rPr>
        <w:lastRenderedPageBreak/>
        <w:t>附件</w:t>
      </w:r>
      <w:r>
        <w:rPr>
          <w:rFonts w:hint="eastAsia"/>
          <w:color w:val="000000" w:themeColor="text1"/>
        </w:rPr>
        <w:t>2</w:t>
      </w:r>
      <w:r>
        <w:rPr>
          <w:rFonts w:hint="eastAsia"/>
          <w:color w:val="000000" w:themeColor="text1"/>
        </w:rPr>
        <w:t>：中小企业声明函</w:t>
      </w:r>
      <w:bookmarkEnd w:id="308"/>
      <w:bookmarkEnd w:id="309"/>
      <w:bookmarkEnd w:id="310"/>
    </w:p>
    <w:p w:rsidR="00952415" w:rsidRDefault="00952415">
      <w:pPr>
        <w:spacing w:line="588" w:lineRule="exact"/>
        <w:rPr>
          <w:rFonts w:ascii="宋体" w:hAnsi="宋体"/>
          <w:b/>
          <w:color w:val="000000" w:themeColor="text1"/>
          <w:spacing w:val="6"/>
          <w:sz w:val="28"/>
          <w:szCs w:val="28"/>
        </w:rPr>
      </w:pPr>
    </w:p>
    <w:p w:rsidR="00952415" w:rsidRDefault="00E6142C">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Pr>
          <w:rFonts w:ascii="宋体" w:hAnsi="宋体" w:hint="eastAsia"/>
          <w:color w:val="000000" w:themeColor="text1"/>
          <w:spacing w:val="6"/>
          <w:sz w:val="28"/>
          <w:szCs w:val="28"/>
        </w:rPr>
        <w:t>______（请填写：中型、小型、微型）企业</w:t>
      </w:r>
      <w:bookmarkEnd w:id="311"/>
      <w:bookmarkEnd w:id="312"/>
      <w:r>
        <w:rPr>
          <w:rFonts w:ascii="宋体" w:hAnsi="宋体" w:hint="eastAsia"/>
          <w:color w:val="000000" w:themeColor="text1"/>
          <w:spacing w:val="6"/>
          <w:sz w:val="28"/>
          <w:szCs w:val="28"/>
        </w:rPr>
        <w:t>。即，本公司同时满足以下条件：</w:t>
      </w:r>
    </w:p>
    <w:p w:rsidR="00952415" w:rsidRDefault="00E6142C">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952415" w:rsidRDefault="00E6142C">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952415" w:rsidRDefault="00E6142C">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本公司对上述声明的真实性负责。如有虚假，将依法承担相应责任。</w:t>
      </w:r>
    </w:p>
    <w:p w:rsidR="00952415" w:rsidRDefault="00952415">
      <w:pPr>
        <w:tabs>
          <w:tab w:val="left" w:pos="4860"/>
        </w:tabs>
        <w:spacing w:line="588" w:lineRule="exact"/>
        <w:ind w:right="1560" w:firstLineChars="200" w:firstLine="584"/>
        <w:jc w:val="center"/>
        <w:rPr>
          <w:rFonts w:ascii="宋体" w:hAnsi="宋体"/>
          <w:color w:val="000000" w:themeColor="text1"/>
          <w:spacing w:val="6"/>
          <w:sz w:val="28"/>
          <w:szCs w:val="28"/>
        </w:rPr>
      </w:pPr>
    </w:p>
    <w:p w:rsidR="00952415" w:rsidRDefault="00952415">
      <w:pPr>
        <w:tabs>
          <w:tab w:val="left" w:pos="4860"/>
        </w:tabs>
        <w:spacing w:line="588" w:lineRule="exact"/>
        <w:ind w:right="1560" w:firstLineChars="200" w:firstLine="584"/>
        <w:jc w:val="center"/>
        <w:rPr>
          <w:rFonts w:ascii="宋体" w:hAnsi="宋体"/>
          <w:color w:val="000000" w:themeColor="text1"/>
          <w:spacing w:val="6"/>
          <w:sz w:val="28"/>
          <w:szCs w:val="28"/>
        </w:rPr>
      </w:pPr>
    </w:p>
    <w:p w:rsidR="00952415" w:rsidRDefault="00E6142C">
      <w:pPr>
        <w:tabs>
          <w:tab w:val="left" w:pos="4860"/>
        </w:tabs>
        <w:spacing w:line="588" w:lineRule="exact"/>
        <w:ind w:right="1560" w:firstLineChars="200" w:firstLine="584"/>
        <w:jc w:val="center"/>
        <w:rPr>
          <w:rFonts w:ascii="宋体" w:hAnsi="宋体"/>
          <w:color w:val="000000" w:themeColor="text1"/>
          <w:spacing w:val="6"/>
          <w:sz w:val="28"/>
          <w:szCs w:val="28"/>
        </w:rPr>
      </w:pPr>
      <w:r>
        <w:rPr>
          <w:rFonts w:ascii="宋体" w:hAnsi="宋体" w:hint="eastAsia"/>
          <w:color w:val="000000" w:themeColor="text1"/>
          <w:spacing w:val="6"/>
          <w:sz w:val="28"/>
          <w:szCs w:val="28"/>
        </w:rPr>
        <w:t xml:space="preserve">                企业名称（盖章）： </w:t>
      </w:r>
    </w:p>
    <w:p w:rsidR="00952415" w:rsidRDefault="00952415">
      <w:pPr>
        <w:tabs>
          <w:tab w:val="left" w:pos="4860"/>
        </w:tabs>
        <w:spacing w:line="588" w:lineRule="exact"/>
        <w:ind w:right="1560" w:firstLineChars="200" w:firstLine="584"/>
        <w:jc w:val="center"/>
        <w:rPr>
          <w:rFonts w:ascii="宋体" w:hAnsi="宋体"/>
          <w:color w:val="000000" w:themeColor="text1"/>
          <w:spacing w:val="6"/>
          <w:sz w:val="28"/>
          <w:szCs w:val="28"/>
        </w:rPr>
      </w:pPr>
    </w:p>
    <w:p w:rsidR="00952415" w:rsidRDefault="00E6142C">
      <w:pPr>
        <w:pStyle w:val="a7"/>
        <w:adjustRightInd w:val="0"/>
        <w:snapToGrid w:val="0"/>
        <w:spacing w:line="360" w:lineRule="auto"/>
        <w:rPr>
          <w:color w:val="000000" w:themeColor="text1"/>
          <w:spacing w:val="6"/>
          <w:sz w:val="28"/>
          <w:szCs w:val="28"/>
        </w:rPr>
      </w:pPr>
      <w:r>
        <w:rPr>
          <w:rFonts w:hint="eastAsia"/>
          <w:color w:val="000000" w:themeColor="text1"/>
          <w:spacing w:val="6"/>
          <w:sz w:val="28"/>
          <w:szCs w:val="28"/>
        </w:rPr>
        <w:t>日期：</w:t>
      </w:r>
    </w:p>
    <w:p w:rsidR="00952415" w:rsidRDefault="00952415">
      <w:pPr>
        <w:pStyle w:val="ae"/>
        <w:spacing w:line="432" w:lineRule="auto"/>
        <w:jc w:val="center"/>
        <w:rPr>
          <w:rFonts w:ascii="Times New Roman" w:hAnsi="Times New Roman"/>
          <w:bCs/>
          <w:color w:val="000000" w:themeColor="text1"/>
          <w:sz w:val="32"/>
          <w:szCs w:val="20"/>
        </w:rPr>
      </w:pPr>
    </w:p>
    <w:p w:rsidR="00952415" w:rsidRDefault="00E6142C">
      <w:pPr>
        <w:pStyle w:val="3"/>
        <w:tabs>
          <w:tab w:val="left" w:pos="720"/>
        </w:tabs>
        <w:ind w:left="720" w:hanging="720"/>
        <w:rPr>
          <w:color w:val="000000" w:themeColor="text1"/>
        </w:rPr>
      </w:pPr>
      <w:bookmarkStart w:id="313" w:name="_Toc493159453"/>
      <w:bookmarkStart w:id="314" w:name="_Toc493159809"/>
      <w:bookmarkStart w:id="315" w:name="_Toc8244"/>
      <w:r>
        <w:rPr>
          <w:rFonts w:hint="eastAsia"/>
          <w:color w:val="000000" w:themeColor="text1"/>
        </w:rPr>
        <w:lastRenderedPageBreak/>
        <w:t>附件</w:t>
      </w:r>
      <w:r>
        <w:rPr>
          <w:rFonts w:hint="eastAsia"/>
          <w:color w:val="000000" w:themeColor="text1"/>
        </w:rPr>
        <w:t>3</w:t>
      </w:r>
      <w:r>
        <w:rPr>
          <w:rFonts w:hint="eastAsia"/>
          <w:color w:val="000000" w:themeColor="text1"/>
        </w:rPr>
        <w:t>：关于印发中小企业划型标准规定的通知</w:t>
      </w:r>
      <w:bookmarkEnd w:id="313"/>
      <w:bookmarkEnd w:id="314"/>
      <w:r>
        <w:rPr>
          <w:rFonts w:hint="eastAsia"/>
          <w:color w:val="000000" w:themeColor="text1"/>
        </w:rPr>
        <w:br/>
      </w:r>
      <w:bookmarkEnd w:id="315"/>
    </w:p>
    <w:p w:rsidR="00952415" w:rsidRDefault="00E6142C">
      <w:pPr>
        <w:pStyle w:val="ae"/>
        <w:spacing w:line="432" w:lineRule="auto"/>
        <w:jc w:val="center"/>
        <w:rPr>
          <w:rStyle w:val="af0"/>
          <w:b w:val="0"/>
          <w:color w:val="000000" w:themeColor="text1"/>
          <w:szCs w:val="28"/>
        </w:rPr>
      </w:pPr>
      <w:r>
        <w:rPr>
          <w:rStyle w:val="af0"/>
          <w:rFonts w:hint="eastAsia"/>
          <w:b w:val="0"/>
          <w:color w:val="000000" w:themeColor="text1"/>
          <w:szCs w:val="28"/>
        </w:rPr>
        <w:t>工信部联企业〔2011〕300号</w:t>
      </w:r>
    </w:p>
    <w:p w:rsidR="00952415" w:rsidRDefault="00E6142C">
      <w:pPr>
        <w:pStyle w:val="ae"/>
        <w:spacing w:line="432" w:lineRule="auto"/>
        <w:rPr>
          <w:color w:val="000000" w:themeColor="text1"/>
        </w:rPr>
      </w:pPr>
      <w:r>
        <w:rPr>
          <w:rFonts w:hint="eastAsia"/>
          <w:color w:val="000000" w:themeColor="text1"/>
        </w:rPr>
        <w:t>各省、自治区、直辖市人民政府，国务院各部委、各直属机构及有关单位：</w:t>
      </w:r>
      <w:r>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olor w:val="000000" w:themeColor="text1"/>
        </w:rPr>
        <w:br/>
        <w:t xml:space="preserve">　　　　　　　　　　　　　　　　　　　　　 工业和信息化部　国家统计局</w:t>
      </w:r>
      <w:r>
        <w:rPr>
          <w:rFonts w:hint="eastAsia"/>
          <w:color w:val="000000" w:themeColor="text1"/>
        </w:rPr>
        <w:br/>
        <w:t xml:space="preserve">　　　　　　　　　　　　　　　　　　　　国家发展和改革委员会　财政部</w:t>
      </w:r>
      <w:r>
        <w:rPr>
          <w:rFonts w:hint="eastAsia"/>
          <w:color w:val="000000" w:themeColor="text1"/>
        </w:rPr>
        <w:br/>
        <w:t xml:space="preserve">　　　　　　　　　　　　　　　　　　　　　　　　二○一一年六月十八日</w:t>
      </w:r>
    </w:p>
    <w:p w:rsidR="00952415" w:rsidRDefault="00E6142C">
      <w:pPr>
        <w:pStyle w:val="ae"/>
        <w:spacing w:line="432" w:lineRule="auto"/>
        <w:rPr>
          <w:color w:val="000000" w:themeColor="text1"/>
        </w:rPr>
      </w:pPr>
      <w:r>
        <w:rPr>
          <w:rFonts w:hint="eastAsia"/>
          <w:color w:val="000000" w:themeColor="text1"/>
        </w:rPr>
        <w:t> </w:t>
      </w:r>
    </w:p>
    <w:p w:rsidR="00952415" w:rsidRDefault="00E6142C">
      <w:pPr>
        <w:pStyle w:val="ae"/>
        <w:spacing w:line="360" w:lineRule="auto"/>
        <w:jc w:val="center"/>
        <w:rPr>
          <w:color w:val="000000" w:themeColor="text1"/>
        </w:rPr>
      </w:pPr>
      <w:r>
        <w:rPr>
          <w:rStyle w:val="af0"/>
          <w:rFonts w:hint="eastAsia"/>
          <w:color w:val="000000" w:themeColor="text1"/>
        </w:rPr>
        <w:t>中小企业划型标准规定</w:t>
      </w:r>
    </w:p>
    <w:p w:rsidR="00952415" w:rsidRDefault="00E6142C">
      <w:pPr>
        <w:spacing w:line="360" w:lineRule="auto"/>
        <w:ind w:firstLine="420"/>
        <w:rPr>
          <w:rFonts w:ascii="宋体" w:hAnsi="宋体"/>
          <w:color w:val="000000" w:themeColor="text1"/>
          <w:sz w:val="24"/>
        </w:rPr>
      </w:pPr>
      <w:r>
        <w:rPr>
          <w:rFonts w:ascii="宋体" w:hAnsi="宋体" w:hint="eastAsia"/>
          <w:color w:val="000000" w:themeColor="text1"/>
          <w:sz w:val="24"/>
        </w:rPr>
        <w:t>一、根据《中华人民共和国中小企业促进法》和《国务院关于进一步促进中小企业发展的若干意见》(国发〔2009〕36号)，制定本规定。</w:t>
      </w:r>
      <w:r>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hint="eastAsia"/>
          <w:color w:val="000000" w:themeColor="text1"/>
          <w:sz w:val="24"/>
        </w:rPr>
        <w:br/>
      </w:r>
      <w:r>
        <w:rPr>
          <w:rFonts w:ascii="宋体" w:hAnsi="宋体" w:hint="eastAsia"/>
          <w:color w:val="000000" w:themeColor="text1"/>
          <w:sz w:val="24"/>
        </w:rPr>
        <w:lastRenderedPageBreak/>
        <w:t xml:space="preserve">　　四、各行业划型标准为：</w:t>
      </w:r>
      <w:r>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Pr>
          <w:rFonts w:ascii="宋体" w:hAnsi="宋体" w:hint="eastAsia"/>
          <w:color w:val="000000" w:themeColor="text1"/>
          <w:sz w:val="24"/>
        </w:rPr>
        <w:lastRenderedPageBreak/>
        <w:t>小型企业；从业人员10人以下或资产总额100万元以下的为微型企业。</w:t>
      </w:r>
      <w:r>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hint="eastAsia"/>
          <w:color w:val="000000" w:themeColor="text1"/>
          <w:sz w:val="24"/>
        </w:rPr>
        <w:br/>
        <w:t xml:space="preserve">　　五、企业类型的划分以统计部门的统计数据为依据。</w:t>
      </w:r>
      <w:r>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Pr>
          <w:rFonts w:ascii="宋体" w:hAnsi="宋体" w:hint="eastAsia"/>
          <w:color w:val="000000" w:themeColor="text1"/>
          <w:sz w:val="24"/>
        </w:rPr>
        <w:br/>
        <w:t xml:space="preserve">　　九、本规定由工业和信息化部、国家统计局会同有关部门负责解释。</w:t>
      </w:r>
      <w:r>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952415">
      <w:pPr>
        <w:spacing w:line="360" w:lineRule="auto"/>
        <w:ind w:firstLine="420"/>
        <w:rPr>
          <w:rFonts w:ascii="宋体" w:hAnsi="宋体"/>
          <w:color w:val="000000" w:themeColor="text1"/>
          <w:sz w:val="24"/>
        </w:rPr>
      </w:pPr>
    </w:p>
    <w:p w:rsidR="00952415" w:rsidRDefault="00E6142C">
      <w:pPr>
        <w:pStyle w:val="a9"/>
        <w:ind w:firstLine="244"/>
        <w:rPr>
          <w:rFonts w:hAnsi="宋体"/>
          <w:color w:val="000000" w:themeColor="text1"/>
          <w:sz w:val="24"/>
        </w:rPr>
      </w:pPr>
      <w:r>
        <w:rPr>
          <w:rFonts w:hAnsi="宋体" w:hint="eastAsia"/>
          <w:color w:val="000000" w:themeColor="text1"/>
          <w:sz w:val="24"/>
        </w:rPr>
        <w:lastRenderedPageBreak/>
        <w:t>监狱企业参与投标视同小型、微型企业，须提供由省级以上监狱管理局、戒毒管理局（含新疆生产建设兵团）出具的属于监狱企业的证明文件复印件，否则不考虑价格扣除。</w:t>
      </w:r>
    </w:p>
    <w:p w:rsidR="00952415" w:rsidRDefault="00E6142C">
      <w:pPr>
        <w:pStyle w:val="a9"/>
        <w:rPr>
          <w:rFonts w:hAnsi="宋体"/>
          <w:color w:val="000000" w:themeColor="text1"/>
          <w:sz w:val="24"/>
        </w:rPr>
      </w:pPr>
      <w:r>
        <w:rPr>
          <w:rFonts w:hAnsi="宋体" w:cs="宋体"/>
          <w:color w:val="000000" w:themeColor="text1"/>
          <w:kern w:val="0"/>
          <w:sz w:val="24"/>
        </w:rPr>
        <w:br w:type="page"/>
      </w:r>
      <w:r>
        <w:rPr>
          <w:rFonts w:hAnsi="宋体" w:hint="eastAsia"/>
          <w:color w:val="000000" w:themeColor="text1"/>
          <w:sz w:val="24"/>
        </w:rPr>
        <w:lastRenderedPageBreak/>
        <w:t>残疾人福利性单位声明函</w:t>
      </w:r>
    </w:p>
    <w:p w:rsidR="00952415" w:rsidRDefault="00952415">
      <w:pPr>
        <w:pStyle w:val="a9"/>
        <w:rPr>
          <w:rFonts w:hAnsi="宋体"/>
          <w:color w:val="000000" w:themeColor="text1"/>
          <w:sz w:val="24"/>
        </w:rPr>
      </w:pPr>
    </w:p>
    <w:p w:rsidR="00952415" w:rsidRDefault="00E6142C">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Pr>
          <w:rFonts w:ascii="宋体" w:hAnsi="宋体" w:hint="eastAsia"/>
          <w:color w:val="000000" w:themeColor="text1"/>
          <w:spacing w:val="6"/>
          <w:sz w:val="24"/>
        </w:rPr>
        <w:t>残疾人福利性单位声明函</w:t>
      </w:r>
      <w:bookmarkEnd w:id="316"/>
    </w:p>
    <w:bookmarkEnd w:id="317"/>
    <w:bookmarkEnd w:id="318"/>
    <w:p w:rsidR="00952415" w:rsidRDefault="00952415">
      <w:pPr>
        <w:spacing w:line="588" w:lineRule="exact"/>
        <w:ind w:firstLineChars="200" w:firstLine="504"/>
        <w:rPr>
          <w:rFonts w:ascii="宋体" w:hAnsi="宋体"/>
          <w:color w:val="000000" w:themeColor="text1"/>
          <w:spacing w:val="6"/>
          <w:sz w:val="24"/>
        </w:rPr>
      </w:pPr>
    </w:p>
    <w:p w:rsidR="00952415" w:rsidRDefault="00E6142C">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本单位郑重声明，根据《财政部 民政部 中国残疾人联合会关于促进残疾人就业政府采购政策的通知》（财库</w:t>
      </w:r>
      <w:r>
        <w:rPr>
          <w:rFonts w:ascii="宋体" w:hAnsi="宋体" w:hint="eastAsia"/>
          <w:color w:val="000000" w:themeColor="text1"/>
          <w:sz w:val="24"/>
        </w:rPr>
        <w:t>〔2017〕 141</w:t>
      </w:r>
      <w:r>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2415" w:rsidRDefault="00E6142C">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本单位对上述声明的真实性负责。如有虚假，将依法承担相应责任。</w:t>
      </w:r>
    </w:p>
    <w:p w:rsidR="00952415" w:rsidRDefault="00952415">
      <w:pPr>
        <w:spacing w:line="588" w:lineRule="exact"/>
        <w:ind w:firstLineChars="200" w:firstLine="504"/>
        <w:rPr>
          <w:rFonts w:ascii="宋体" w:hAnsi="宋体"/>
          <w:color w:val="000000" w:themeColor="text1"/>
          <w:spacing w:val="6"/>
          <w:sz w:val="24"/>
        </w:rPr>
      </w:pPr>
    </w:p>
    <w:p w:rsidR="00952415" w:rsidRDefault="00952415">
      <w:pPr>
        <w:spacing w:line="588" w:lineRule="exact"/>
        <w:ind w:firstLineChars="200" w:firstLine="504"/>
        <w:rPr>
          <w:rFonts w:ascii="宋体" w:hAnsi="宋体"/>
          <w:color w:val="000000" w:themeColor="text1"/>
          <w:spacing w:val="6"/>
          <w:sz w:val="24"/>
        </w:rPr>
      </w:pPr>
    </w:p>
    <w:p w:rsidR="00952415" w:rsidRDefault="00E6142C">
      <w:pPr>
        <w:tabs>
          <w:tab w:val="left" w:pos="4860"/>
        </w:tabs>
        <w:spacing w:line="588" w:lineRule="exact"/>
        <w:ind w:right="1560" w:firstLineChars="200" w:firstLine="504"/>
        <w:jc w:val="center"/>
        <w:rPr>
          <w:rFonts w:ascii="宋体" w:hAnsi="宋体"/>
          <w:color w:val="000000" w:themeColor="text1"/>
          <w:spacing w:val="6"/>
          <w:sz w:val="24"/>
        </w:rPr>
      </w:pPr>
      <w:r>
        <w:rPr>
          <w:rFonts w:ascii="宋体" w:hAnsi="宋体" w:hint="eastAsia"/>
          <w:color w:val="000000" w:themeColor="text1"/>
          <w:spacing w:val="6"/>
          <w:sz w:val="24"/>
        </w:rPr>
        <w:t xml:space="preserve">               单位名称（盖章）：</w:t>
      </w:r>
    </w:p>
    <w:p w:rsidR="00952415" w:rsidRDefault="00E6142C">
      <w:pPr>
        <w:tabs>
          <w:tab w:val="left" w:pos="4860"/>
        </w:tabs>
        <w:spacing w:line="588" w:lineRule="exact"/>
        <w:ind w:right="1560" w:firstLineChars="200" w:firstLine="504"/>
        <w:jc w:val="center"/>
        <w:rPr>
          <w:rFonts w:ascii="宋体" w:hAnsi="宋体"/>
          <w:color w:val="000000" w:themeColor="text1"/>
          <w:spacing w:val="6"/>
          <w:sz w:val="24"/>
        </w:rPr>
      </w:pPr>
      <w:r>
        <w:rPr>
          <w:rFonts w:ascii="宋体" w:hAnsi="宋体" w:hint="eastAsia"/>
          <w:color w:val="000000" w:themeColor="text1"/>
          <w:spacing w:val="6"/>
          <w:sz w:val="24"/>
        </w:rPr>
        <w:t xml:space="preserve">       日  期：</w:t>
      </w:r>
    </w:p>
    <w:p w:rsidR="00952415" w:rsidRDefault="00952415">
      <w:pPr>
        <w:spacing w:line="360" w:lineRule="auto"/>
        <w:ind w:firstLine="420"/>
        <w:rPr>
          <w:color w:val="000000" w:themeColor="text1"/>
        </w:rPr>
      </w:pPr>
    </w:p>
    <w:sectPr w:rsidR="00952415">
      <w:footerReference w:type="default" r:id="rId21"/>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1B" w:rsidRDefault="002E101B">
      <w:r>
        <w:separator/>
      </w:r>
    </w:p>
  </w:endnote>
  <w:endnote w:type="continuationSeparator" w:id="0">
    <w:p w:rsidR="002E101B" w:rsidRDefault="002E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roma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b"/>
      <w:framePr w:wrap="around" w:vAnchor="text" w:hAnchor="margin" w:xAlign="center" w:y="1"/>
      <w:rPr>
        <w:rStyle w:val="af1"/>
      </w:rPr>
    </w:pPr>
    <w:r>
      <w:fldChar w:fldCharType="begin"/>
    </w:r>
    <w:r>
      <w:rPr>
        <w:rStyle w:val="af1"/>
      </w:rPr>
      <w:instrText xml:space="preserve">PAGE  </w:instrText>
    </w:r>
    <w:r>
      <w:fldChar w:fldCharType="end"/>
    </w:r>
  </w:p>
  <w:p w:rsidR="00952415" w:rsidRDefault="0095241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952415">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b"/>
      <w:ind w:right="3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952415" w:rsidRDefault="00E614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BE2" w:rsidRPr="00DE7BE2">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952415" w:rsidRDefault="00E614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BE2" w:rsidRPr="00DE7BE2">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b"/>
      <w:ind w:right="360"/>
    </w:pPr>
    <w:r>
      <w:rPr>
        <w:noProof/>
      </w:rPr>
      <mc:AlternateContent>
        <mc:Choice Requires="wps">
          <w:drawing>
            <wp:anchor distT="0" distB="0" distL="114300" distR="114300" simplePos="0" relativeHeight="251657728" behindDoc="0" locked="0" layoutInCell="1" allowOverlap="1">
              <wp:simplePos x="0" y="0"/>
              <wp:positionH relativeFrom="margin">
                <wp:posOffset>2599055</wp:posOffset>
              </wp:positionH>
              <wp:positionV relativeFrom="paragraph">
                <wp:posOffset>-1270</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rsidR="00952415" w:rsidRDefault="00E614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BE2" w:rsidRPr="00DE7BE2">
                            <w:rPr>
                              <w:noProof/>
                            </w:rPr>
                            <w:t>39</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04.65pt;margin-top:-.1pt;width:13.5pt;height:11.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" filled="f" stroked="f">
              <v:textbox inset="0,0,0,0">
                <w:txbxContent>
                  <w:p w:rsidR="00952415" w:rsidRDefault="00E614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BE2" w:rsidRPr="00DE7BE2">
                      <w:rPr>
                        <w:noProof/>
                      </w:rPr>
                      <w:t>39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952415" w:rsidRDefault="00952415">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b"/>
      <w:framePr w:wrap="around" w:vAnchor="text" w:hAnchor="margin" w:xAlign="center" w:y="1"/>
      <w:rPr>
        <w:rStyle w:val="af1"/>
      </w:rPr>
    </w:pPr>
    <w:r>
      <w:fldChar w:fldCharType="begin"/>
    </w:r>
    <w:r>
      <w:rPr>
        <w:rStyle w:val="af1"/>
      </w:rPr>
      <w:instrText xml:space="preserve">PAGE  </w:instrText>
    </w:r>
    <w:r>
      <w:fldChar w:fldCharType="separate"/>
    </w:r>
    <w:r w:rsidR="00DE7BE2">
      <w:rPr>
        <w:rStyle w:val="af1"/>
        <w:noProof/>
      </w:rPr>
      <w:t>41</w:t>
    </w:r>
    <w:r>
      <w:fldChar w:fldCharType="end"/>
    </w:r>
  </w:p>
  <w:p w:rsidR="00952415" w:rsidRDefault="00E6142C">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b"/>
      <w:ind w:right="-2"/>
      <w:jc w:val="center"/>
      <w:rPr>
        <w:rFonts w:ascii="Arial" w:hAnsi="Arial" w:cs="Arial"/>
        <w:sz w:val="21"/>
      </w:rPr>
    </w:pPr>
    <w:r>
      <w:rPr>
        <w:noProof/>
        <w:sz w:val="21"/>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952415" w:rsidRDefault="00E614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BE2" w:rsidRPr="00DE7BE2">
                            <w:rPr>
                              <w:noProof/>
                            </w:rPr>
                            <w:t>54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952415" w:rsidRDefault="00E614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7BE2" w:rsidRPr="00DE7BE2">
                      <w:rPr>
                        <w:noProof/>
                      </w:rPr>
                      <w:t>54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1B" w:rsidRDefault="002E101B">
      <w:r>
        <w:separator/>
      </w:r>
    </w:p>
  </w:footnote>
  <w:footnote w:type="continuationSeparator" w:id="0">
    <w:p w:rsidR="002E101B" w:rsidRDefault="002E1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15" w:rsidRDefault="00E6142C">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15:restartNumberingAfterBreak="0">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5A046988"/>
    <w:multiLevelType w:val="singleLevel"/>
    <w:tmpl w:val="5A046988"/>
    <w:lvl w:ilvl="0">
      <w:start w:val="1"/>
      <w:numFmt w:val="decimal"/>
      <w:suff w:val="space"/>
      <w:lvlText w:val="%1、"/>
      <w:lvlJc w:val="left"/>
    </w:lvl>
  </w:abstractNum>
  <w:abstractNum w:abstractNumId="7"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BE3009E"/>
    <w:multiLevelType w:val="multilevel"/>
    <w:tmpl w:val="7BE3009E"/>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8"/>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A3"/>
    <w:rsid w:val="0001075A"/>
    <w:rsid w:val="0001115A"/>
    <w:rsid w:val="00011DE6"/>
    <w:rsid w:val="00014348"/>
    <w:rsid w:val="00020087"/>
    <w:rsid w:val="0002161D"/>
    <w:rsid w:val="00021797"/>
    <w:rsid w:val="00025D60"/>
    <w:rsid w:val="0002680F"/>
    <w:rsid w:val="000302AC"/>
    <w:rsid w:val="00030484"/>
    <w:rsid w:val="00030635"/>
    <w:rsid w:val="00031063"/>
    <w:rsid w:val="00032190"/>
    <w:rsid w:val="00034931"/>
    <w:rsid w:val="00035AC0"/>
    <w:rsid w:val="00037867"/>
    <w:rsid w:val="0004510E"/>
    <w:rsid w:val="000458BD"/>
    <w:rsid w:val="00046B1B"/>
    <w:rsid w:val="00047BBB"/>
    <w:rsid w:val="00050300"/>
    <w:rsid w:val="00051A3F"/>
    <w:rsid w:val="000525A2"/>
    <w:rsid w:val="00056631"/>
    <w:rsid w:val="00057AD2"/>
    <w:rsid w:val="0006016F"/>
    <w:rsid w:val="00063495"/>
    <w:rsid w:val="000675DA"/>
    <w:rsid w:val="00071457"/>
    <w:rsid w:val="00071CC2"/>
    <w:rsid w:val="00071F43"/>
    <w:rsid w:val="00075BA4"/>
    <w:rsid w:val="000766F0"/>
    <w:rsid w:val="0008329A"/>
    <w:rsid w:val="000837EE"/>
    <w:rsid w:val="00087F9A"/>
    <w:rsid w:val="00091C0A"/>
    <w:rsid w:val="000935CA"/>
    <w:rsid w:val="00093A26"/>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1B96"/>
    <w:rsid w:val="00103777"/>
    <w:rsid w:val="001042A2"/>
    <w:rsid w:val="00110CF4"/>
    <w:rsid w:val="00113458"/>
    <w:rsid w:val="00115232"/>
    <w:rsid w:val="00115A2B"/>
    <w:rsid w:val="00116942"/>
    <w:rsid w:val="001169BE"/>
    <w:rsid w:val="00117456"/>
    <w:rsid w:val="00117A6A"/>
    <w:rsid w:val="00120CFF"/>
    <w:rsid w:val="001222F9"/>
    <w:rsid w:val="001223FD"/>
    <w:rsid w:val="00124B9C"/>
    <w:rsid w:val="001266CE"/>
    <w:rsid w:val="00126998"/>
    <w:rsid w:val="0012750E"/>
    <w:rsid w:val="0013077C"/>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E7A"/>
    <w:rsid w:val="00172A27"/>
    <w:rsid w:val="00175C1F"/>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6B6B"/>
    <w:rsid w:val="001C7966"/>
    <w:rsid w:val="001D290B"/>
    <w:rsid w:val="001D4717"/>
    <w:rsid w:val="001D5CC6"/>
    <w:rsid w:val="001E02EF"/>
    <w:rsid w:val="001E21CE"/>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513E"/>
    <w:rsid w:val="00215C51"/>
    <w:rsid w:val="002167C0"/>
    <w:rsid w:val="002174DB"/>
    <w:rsid w:val="0022242E"/>
    <w:rsid w:val="002227AB"/>
    <w:rsid w:val="002253C4"/>
    <w:rsid w:val="002302B4"/>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48CB"/>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01B"/>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2C9B"/>
    <w:rsid w:val="00323856"/>
    <w:rsid w:val="0032510F"/>
    <w:rsid w:val="00331390"/>
    <w:rsid w:val="00333D18"/>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B40B8"/>
    <w:rsid w:val="003B6FB2"/>
    <w:rsid w:val="003C0620"/>
    <w:rsid w:val="003C10E0"/>
    <w:rsid w:val="003C148C"/>
    <w:rsid w:val="003C19E6"/>
    <w:rsid w:val="003C2762"/>
    <w:rsid w:val="003C332A"/>
    <w:rsid w:val="003C6839"/>
    <w:rsid w:val="003D4534"/>
    <w:rsid w:val="003D5EE9"/>
    <w:rsid w:val="003D7A0D"/>
    <w:rsid w:val="003E01EA"/>
    <w:rsid w:val="003E0866"/>
    <w:rsid w:val="003E129B"/>
    <w:rsid w:val="003E2AD9"/>
    <w:rsid w:val="003E2C5D"/>
    <w:rsid w:val="003E3A21"/>
    <w:rsid w:val="003E4748"/>
    <w:rsid w:val="003E514B"/>
    <w:rsid w:val="003E5A4C"/>
    <w:rsid w:val="003F0D3A"/>
    <w:rsid w:val="003F11F3"/>
    <w:rsid w:val="003F1C32"/>
    <w:rsid w:val="003F2B92"/>
    <w:rsid w:val="003F3215"/>
    <w:rsid w:val="003F6ACD"/>
    <w:rsid w:val="003F788A"/>
    <w:rsid w:val="00401F23"/>
    <w:rsid w:val="004053C1"/>
    <w:rsid w:val="0040696B"/>
    <w:rsid w:val="00406E6A"/>
    <w:rsid w:val="004121D4"/>
    <w:rsid w:val="00412F51"/>
    <w:rsid w:val="00413198"/>
    <w:rsid w:val="00413C71"/>
    <w:rsid w:val="00413FDC"/>
    <w:rsid w:val="00415DCE"/>
    <w:rsid w:val="004171F4"/>
    <w:rsid w:val="00417D64"/>
    <w:rsid w:val="004204AD"/>
    <w:rsid w:val="004266D6"/>
    <w:rsid w:val="00427F5F"/>
    <w:rsid w:val="00430191"/>
    <w:rsid w:val="00434A8E"/>
    <w:rsid w:val="004360D7"/>
    <w:rsid w:val="0043636C"/>
    <w:rsid w:val="00437D96"/>
    <w:rsid w:val="00452684"/>
    <w:rsid w:val="004540D5"/>
    <w:rsid w:val="00456FB2"/>
    <w:rsid w:val="00457342"/>
    <w:rsid w:val="00457420"/>
    <w:rsid w:val="004653E1"/>
    <w:rsid w:val="00466479"/>
    <w:rsid w:val="00467289"/>
    <w:rsid w:val="004702C5"/>
    <w:rsid w:val="00472F06"/>
    <w:rsid w:val="00474361"/>
    <w:rsid w:val="00474524"/>
    <w:rsid w:val="004746EB"/>
    <w:rsid w:val="004760BE"/>
    <w:rsid w:val="00477B92"/>
    <w:rsid w:val="0048213C"/>
    <w:rsid w:val="004837A7"/>
    <w:rsid w:val="00484977"/>
    <w:rsid w:val="00485A1B"/>
    <w:rsid w:val="004866CE"/>
    <w:rsid w:val="00490692"/>
    <w:rsid w:val="00490F1D"/>
    <w:rsid w:val="00491751"/>
    <w:rsid w:val="00492432"/>
    <w:rsid w:val="004928D8"/>
    <w:rsid w:val="004956C3"/>
    <w:rsid w:val="00496402"/>
    <w:rsid w:val="004969E6"/>
    <w:rsid w:val="00497A5F"/>
    <w:rsid w:val="004A0F29"/>
    <w:rsid w:val="004A28F4"/>
    <w:rsid w:val="004A7187"/>
    <w:rsid w:val="004B3BFE"/>
    <w:rsid w:val="004B4AF3"/>
    <w:rsid w:val="004B5FD8"/>
    <w:rsid w:val="004B6181"/>
    <w:rsid w:val="004C0E69"/>
    <w:rsid w:val="004C27F1"/>
    <w:rsid w:val="004C2AC4"/>
    <w:rsid w:val="004C2AFB"/>
    <w:rsid w:val="004C3A4A"/>
    <w:rsid w:val="004C5758"/>
    <w:rsid w:val="004C5994"/>
    <w:rsid w:val="004C5FD2"/>
    <w:rsid w:val="004C7E85"/>
    <w:rsid w:val="004D1872"/>
    <w:rsid w:val="004D5213"/>
    <w:rsid w:val="004E243D"/>
    <w:rsid w:val="004E36C8"/>
    <w:rsid w:val="004E5211"/>
    <w:rsid w:val="004E54F2"/>
    <w:rsid w:val="004E629A"/>
    <w:rsid w:val="004E65FF"/>
    <w:rsid w:val="004E6F5D"/>
    <w:rsid w:val="004E7582"/>
    <w:rsid w:val="004F0850"/>
    <w:rsid w:val="004F0EE2"/>
    <w:rsid w:val="004F194C"/>
    <w:rsid w:val="004F349C"/>
    <w:rsid w:val="004F39DA"/>
    <w:rsid w:val="005003BF"/>
    <w:rsid w:val="00500B2D"/>
    <w:rsid w:val="005039C0"/>
    <w:rsid w:val="00504AAF"/>
    <w:rsid w:val="00507CD6"/>
    <w:rsid w:val="00510973"/>
    <w:rsid w:val="00515D92"/>
    <w:rsid w:val="005170DC"/>
    <w:rsid w:val="0052172E"/>
    <w:rsid w:val="005218E7"/>
    <w:rsid w:val="00522AF6"/>
    <w:rsid w:val="005230DA"/>
    <w:rsid w:val="005310E0"/>
    <w:rsid w:val="00531684"/>
    <w:rsid w:val="00531C72"/>
    <w:rsid w:val="00533CC5"/>
    <w:rsid w:val="00534684"/>
    <w:rsid w:val="00536847"/>
    <w:rsid w:val="00541346"/>
    <w:rsid w:val="00542762"/>
    <w:rsid w:val="0054343B"/>
    <w:rsid w:val="00544103"/>
    <w:rsid w:val="00550536"/>
    <w:rsid w:val="005554FB"/>
    <w:rsid w:val="00556DB2"/>
    <w:rsid w:val="0056026D"/>
    <w:rsid w:val="00561BB1"/>
    <w:rsid w:val="00563759"/>
    <w:rsid w:val="00567468"/>
    <w:rsid w:val="00571A0D"/>
    <w:rsid w:val="00574EBA"/>
    <w:rsid w:val="005774B4"/>
    <w:rsid w:val="005806DB"/>
    <w:rsid w:val="005814CE"/>
    <w:rsid w:val="0058232D"/>
    <w:rsid w:val="0058254C"/>
    <w:rsid w:val="00587815"/>
    <w:rsid w:val="00591125"/>
    <w:rsid w:val="0059113F"/>
    <w:rsid w:val="00592A81"/>
    <w:rsid w:val="0059392E"/>
    <w:rsid w:val="00594B33"/>
    <w:rsid w:val="0059533A"/>
    <w:rsid w:val="005A34C5"/>
    <w:rsid w:val="005A3BBC"/>
    <w:rsid w:val="005A5119"/>
    <w:rsid w:val="005A6528"/>
    <w:rsid w:val="005A6E75"/>
    <w:rsid w:val="005B39AB"/>
    <w:rsid w:val="005B6CDB"/>
    <w:rsid w:val="005C2FC5"/>
    <w:rsid w:val="005C3E69"/>
    <w:rsid w:val="005C4286"/>
    <w:rsid w:val="005C75A0"/>
    <w:rsid w:val="005C7B20"/>
    <w:rsid w:val="005D08CD"/>
    <w:rsid w:val="005D25B4"/>
    <w:rsid w:val="005D5301"/>
    <w:rsid w:val="005D7F43"/>
    <w:rsid w:val="005E6A6B"/>
    <w:rsid w:val="005F1911"/>
    <w:rsid w:val="005F269E"/>
    <w:rsid w:val="005F40FF"/>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1286"/>
    <w:rsid w:val="00635CE5"/>
    <w:rsid w:val="0064216C"/>
    <w:rsid w:val="00643A7C"/>
    <w:rsid w:val="00645BF6"/>
    <w:rsid w:val="0064602D"/>
    <w:rsid w:val="00650FF1"/>
    <w:rsid w:val="006510B7"/>
    <w:rsid w:val="00651F67"/>
    <w:rsid w:val="00663DB0"/>
    <w:rsid w:val="006701D9"/>
    <w:rsid w:val="00671550"/>
    <w:rsid w:val="00672349"/>
    <w:rsid w:val="00674478"/>
    <w:rsid w:val="00675C28"/>
    <w:rsid w:val="0067762A"/>
    <w:rsid w:val="006812F2"/>
    <w:rsid w:val="006835DF"/>
    <w:rsid w:val="00684C65"/>
    <w:rsid w:val="00686F30"/>
    <w:rsid w:val="0068704C"/>
    <w:rsid w:val="00690960"/>
    <w:rsid w:val="00691264"/>
    <w:rsid w:val="006930F2"/>
    <w:rsid w:val="006A0360"/>
    <w:rsid w:val="006A0756"/>
    <w:rsid w:val="006A2A96"/>
    <w:rsid w:val="006A2D3A"/>
    <w:rsid w:val="006A3978"/>
    <w:rsid w:val="006A73A5"/>
    <w:rsid w:val="006B052E"/>
    <w:rsid w:val="006B634B"/>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01D1"/>
    <w:rsid w:val="006F2818"/>
    <w:rsid w:val="006F2922"/>
    <w:rsid w:val="006F51C6"/>
    <w:rsid w:val="006F7863"/>
    <w:rsid w:val="00705B19"/>
    <w:rsid w:val="00706926"/>
    <w:rsid w:val="00712A63"/>
    <w:rsid w:val="00722F00"/>
    <w:rsid w:val="007243A2"/>
    <w:rsid w:val="0072513D"/>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38F9"/>
    <w:rsid w:val="007907B1"/>
    <w:rsid w:val="007925D1"/>
    <w:rsid w:val="007934F2"/>
    <w:rsid w:val="0079523A"/>
    <w:rsid w:val="007953D5"/>
    <w:rsid w:val="007954CB"/>
    <w:rsid w:val="00796464"/>
    <w:rsid w:val="007968DF"/>
    <w:rsid w:val="007A0D5B"/>
    <w:rsid w:val="007A1DED"/>
    <w:rsid w:val="007A23A7"/>
    <w:rsid w:val="007A2C41"/>
    <w:rsid w:val="007A5356"/>
    <w:rsid w:val="007A59C4"/>
    <w:rsid w:val="007A5A99"/>
    <w:rsid w:val="007A7889"/>
    <w:rsid w:val="007B163C"/>
    <w:rsid w:val="007B1C57"/>
    <w:rsid w:val="007B1F6D"/>
    <w:rsid w:val="007B3F7B"/>
    <w:rsid w:val="007B500A"/>
    <w:rsid w:val="007C1295"/>
    <w:rsid w:val="007C3B78"/>
    <w:rsid w:val="007C6D8F"/>
    <w:rsid w:val="007D00F0"/>
    <w:rsid w:val="007D0175"/>
    <w:rsid w:val="007D3755"/>
    <w:rsid w:val="007D3E26"/>
    <w:rsid w:val="007D4AB4"/>
    <w:rsid w:val="007D5979"/>
    <w:rsid w:val="007D6051"/>
    <w:rsid w:val="007E0101"/>
    <w:rsid w:val="007E1650"/>
    <w:rsid w:val="007E34FD"/>
    <w:rsid w:val="007E6094"/>
    <w:rsid w:val="007E637B"/>
    <w:rsid w:val="007E7C09"/>
    <w:rsid w:val="007F0678"/>
    <w:rsid w:val="007F24B5"/>
    <w:rsid w:val="007F5CA8"/>
    <w:rsid w:val="007F5DAA"/>
    <w:rsid w:val="00801BAB"/>
    <w:rsid w:val="00802DFF"/>
    <w:rsid w:val="008048C7"/>
    <w:rsid w:val="00804DE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6EA8"/>
    <w:rsid w:val="00850910"/>
    <w:rsid w:val="00852029"/>
    <w:rsid w:val="00861A35"/>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E7D7E"/>
    <w:rsid w:val="008F0DB7"/>
    <w:rsid w:val="008F1769"/>
    <w:rsid w:val="008F17E1"/>
    <w:rsid w:val="008F2E2F"/>
    <w:rsid w:val="008F5106"/>
    <w:rsid w:val="008F7580"/>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2415"/>
    <w:rsid w:val="009526FB"/>
    <w:rsid w:val="00954982"/>
    <w:rsid w:val="009566C2"/>
    <w:rsid w:val="009579F1"/>
    <w:rsid w:val="009612FA"/>
    <w:rsid w:val="0096335C"/>
    <w:rsid w:val="00963ED5"/>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E6AAE"/>
    <w:rsid w:val="009F18F8"/>
    <w:rsid w:val="009F7720"/>
    <w:rsid w:val="00A00365"/>
    <w:rsid w:val="00A008B1"/>
    <w:rsid w:val="00A05602"/>
    <w:rsid w:val="00A102CA"/>
    <w:rsid w:val="00A10734"/>
    <w:rsid w:val="00A121D8"/>
    <w:rsid w:val="00A1707A"/>
    <w:rsid w:val="00A30ED4"/>
    <w:rsid w:val="00A31148"/>
    <w:rsid w:val="00A31E8C"/>
    <w:rsid w:val="00A32891"/>
    <w:rsid w:val="00A34297"/>
    <w:rsid w:val="00A369FE"/>
    <w:rsid w:val="00A37E93"/>
    <w:rsid w:val="00A37F6D"/>
    <w:rsid w:val="00A418BB"/>
    <w:rsid w:val="00A4204B"/>
    <w:rsid w:val="00A42999"/>
    <w:rsid w:val="00A42E85"/>
    <w:rsid w:val="00A520F5"/>
    <w:rsid w:val="00A540B8"/>
    <w:rsid w:val="00A54DAF"/>
    <w:rsid w:val="00A55829"/>
    <w:rsid w:val="00A65922"/>
    <w:rsid w:val="00A75095"/>
    <w:rsid w:val="00A758F5"/>
    <w:rsid w:val="00A75E73"/>
    <w:rsid w:val="00A77090"/>
    <w:rsid w:val="00A770C1"/>
    <w:rsid w:val="00A84C8F"/>
    <w:rsid w:val="00A874D7"/>
    <w:rsid w:val="00A911E5"/>
    <w:rsid w:val="00A91E59"/>
    <w:rsid w:val="00A95932"/>
    <w:rsid w:val="00AA3F6A"/>
    <w:rsid w:val="00AA4240"/>
    <w:rsid w:val="00AA4840"/>
    <w:rsid w:val="00AA4B2C"/>
    <w:rsid w:val="00AB11FC"/>
    <w:rsid w:val="00AB3CF8"/>
    <w:rsid w:val="00AB4097"/>
    <w:rsid w:val="00AB7BF4"/>
    <w:rsid w:val="00AC2096"/>
    <w:rsid w:val="00AC523D"/>
    <w:rsid w:val="00AC6A45"/>
    <w:rsid w:val="00AD11CA"/>
    <w:rsid w:val="00AE12DD"/>
    <w:rsid w:val="00AE2072"/>
    <w:rsid w:val="00AE27C9"/>
    <w:rsid w:val="00AE72D0"/>
    <w:rsid w:val="00AE744D"/>
    <w:rsid w:val="00AF04ED"/>
    <w:rsid w:val="00AF2E02"/>
    <w:rsid w:val="00AF597C"/>
    <w:rsid w:val="00B01674"/>
    <w:rsid w:val="00B03582"/>
    <w:rsid w:val="00B06200"/>
    <w:rsid w:val="00B070F8"/>
    <w:rsid w:val="00B1043E"/>
    <w:rsid w:val="00B12446"/>
    <w:rsid w:val="00B158E4"/>
    <w:rsid w:val="00B20010"/>
    <w:rsid w:val="00B20AB3"/>
    <w:rsid w:val="00B215BC"/>
    <w:rsid w:val="00B23D4E"/>
    <w:rsid w:val="00B25E8F"/>
    <w:rsid w:val="00B2790E"/>
    <w:rsid w:val="00B30420"/>
    <w:rsid w:val="00B344FD"/>
    <w:rsid w:val="00B34996"/>
    <w:rsid w:val="00B35711"/>
    <w:rsid w:val="00B35B68"/>
    <w:rsid w:val="00B36E6C"/>
    <w:rsid w:val="00B41592"/>
    <w:rsid w:val="00B42805"/>
    <w:rsid w:val="00B42FE9"/>
    <w:rsid w:val="00B43324"/>
    <w:rsid w:val="00B44D63"/>
    <w:rsid w:val="00B44DEE"/>
    <w:rsid w:val="00B45667"/>
    <w:rsid w:val="00B512FD"/>
    <w:rsid w:val="00B53A79"/>
    <w:rsid w:val="00B54E82"/>
    <w:rsid w:val="00B54F88"/>
    <w:rsid w:val="00B561FF"/>
    <w:rsid w:val="00B57CF0"/>
    <w:rsid w:val="00B62F1F"/>
    <w:rsid w:val="00B64544"/>
    <w:rsid w:val="00B65EF7"/>
    <w:rsid w:val="00B7063C"/>
    <w:rsid w:val="00B71869"/>
    <w:rsid w:val="00B736C7"/>
    <w:rsid w:val="00B75B35"/>
    <w:rsid w:val="00B8305F"/>
    <w:rsid w:val="00B86B1E"/>
    <w:rsid w:val="00B91E8E"/>
    <w:rsid w:val="00B9386A"/>
    <w:rsid w:val="00B95B77"/>
    <w:rsid w:val="00BA066A"/>
    <w:rsid w:val="00BA0797"/>
    <w:rsid w:val="00BA18E5"/>
    <w:rsid w:val="00BA28C4"/>
    <w:rsid w:val="00BA38E4"/>
    <w:rsid w:val="00BA5652"/>
    <w:rsid w:val="00BA5F05"/>
    <w:rsid w:val="00BB1858"/>
    <w:rsid w:val="00BB25FD"/>
    <w:rsid w:val="00BB582F"/>
    <w:rsid w:val="00BB664E"/>
    <w:rsid w:val="00BC0C51"/>
    <w:rsid w:val="00BD06C6"/>
    <w:rsid w:val="00BD220B"/>
    <w:rsid w:val="00BD2C5A"/>
    <w:rsid w:val="00BD4178"/>
    <w:rsid w:val="00BD4799"/>
    <w:rsid w:val="00BE2561"/>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5E34"/>
    <w:rsid w:val="00C05ECD"/>
    <w:rsid w:val="00C06F02"/>
    <w:rsid w:val="00C070E0"/>
    <w:rsid w:val="00C1164C"/>
    <w:rsid w:val="00C13FC1"/>
    <w:rsid w:val="00C17048"/>
    <w:rsid w:val="00C2034C"/>
    <w:rsid w:val="00C21D35"/>
    <w:rsid w:val="00C25A17"/>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269"/>
    <w:rsid w:val="00C524E3"/>
    <w:rsid w:val="00C55E74"/>
    <w:rsid w:val="00C56A2E"/>
    <w:rsid w:val="00C61BD8"/>
    <w:rsid w:val="00C6317C"/>
    <w:rsid w:val="00C639A8"/>
    <w:rsid w:val="00C67AE5"/>
    <w:rsid w:val="00C74F64"/>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E7C"/>
    <w:rsid w:val="00C97EED"/>
    <w:rsid w:val="00CA0737"/>
    <w:rsid w:val="00CA186A"/>
    <w:rsid w:val="00CA55A9"/>
    <w:rsid w:val="00CA5986"/>
    <w:rsid w:val="00CA70A6"/>
    <w:rsid w:val="00CB0370"/>
    <w:rsid w:val="00CB1138"/>
    <w:rsid w:val="00CB1D80"/>
    <w:rsid w:val="00CB203F"/>
    <w:rsid w:val="00CB336D"/>
    <w:rsid w:val="00CB63AF"/>
    <w:rsid w:val="00CB6C2E"/>
    <w:rsid w:val="00CB730D"/>
    <w:rsid w:val="00CC1CBA"/>
    <w:rsid w:val="00CC3610"/>
    <w:rsid w:val="00CC3F47"/>
    <w:rsid w:val="00CC4691"/>
    <w:rsid w:val="00CC7B32"/>
    <w:rsid w:val="00CD16FF"/>
    <w:rsid w:val="00CD1919"/>
    <w:rsid w:val="00CD221A"/>
    <w:rsid w:val="00CD31A1"/>
    <w:rsid w:val="00CD4477"/>
    <w:rsid w:val="00CD5338"/>
    <w:rsid w:val="00CD593B"/>
    <w:rsid w:val="00CD5A5A"/>
    <w:rsid w:val="00CE15E0"/>
    <w:rsid w:val="00CE2871"/>
    <w:rsid w:val="00CE334F"/>
    <w:rsid w:val="00CE382A"/>
    <w:rsid w:val="00CE4A66"/>
    <w:rsid w:val="00CE5E83"/>
    <w:rsid w:val="00CE6F7C"/>
    <w:rsid w:val="00CF17F2"/>
    <w:rsid w:val="00CF45D4"/>
    <w:rsid w:val="00CF6056"/>
    <w:rsid w:val="00CF66E7"/>
    <w:rsid w:val="00CF79F9"/>
    <w:rsid w:val="00D02506"/>
    <w:rsid w:val="00D02C55"/>
    <w:rsid w:val="00D04FC8"/>
    <w:rsid w:val="00D056F4"/>
    <w:rsid w:val="00D06571"/>
    <w:rsid w:val="00D13EE6"/>
    <w:rsid w:val="00D142DD"/>
    <w:rsid w:val="00D1603B"/>
    <w:rsid w:val="00D271DB"/>
    <w:rsid w:val="00D27AAF"/>
    <w:rsid w:val="00D3207E"/>
    <w:rsid w:val="00D350BE"/>
    <w:rsid w:val="00D3596B"/>
    <w:rsid w:val="00D36998"/>
    <w:rsid w:val="00D374D6"/>
    <w:rsid w:val="00D405A4"/>
    <w:rsid w:val="00D4066F"/>
    <w:rsid w:val="00D450EF"/>
    <w:rsid w:val="00D47663"/>
    <w:rsid w:val="00D57A2E"/>
    <w:rsid w:val="00D62F4E"/>
    <w:rsid w:val="00D63A83"/>
    <w:rsid w:val="00D64F5F"/>
    <w:rsid w:val="00D65AED"/>
    <w:rsid w:val="00D65D42"/>
    <w:rsid w:val="00D66116"/>
    <w:rsid w:val="00D676D2"/>
    <w:rsid w:val="00D71FA0"/>
    <w:rsid w:val="00D721A5"/>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5F68"/>
    <w:rsid w:val="00DD7CB0"/>
    <w:rsid w:val="00DD7DFE"/>
    <w:rsid w:val="00DE0255"/>
    <w:rsid w:val="00DE1154"/>
    <w:rsid w:val="00DE1EF5"/>
    <w:rsid w:val="00DE2F75"/>
    <w:rsid w:val="00DE4245"/>
    <w:rsid w:val="00DE6208"/>
    <w:rsid w:val="00DE7ADA"/>
    <w:rsid w:val="00DE7BE2"/>
    <w:rsid w:val="00DF2010"/>
    <w:rsid w:val="00DF2454"/>
    <w:rsid w:val="00E02106"/>
    <w:rsid w:val="00E0249D"/>
    <w:rsid w:val="00E02660"/>
    <w:rsid w:val="00E03972"/>
    <w:rsid w:val="00E0485E"/>
    <w:rsid w:val="00E077FC"/>
    <w:rsid w:val="00E171F4"/>
    <w:rsid w:val="00E2276C"/>
    <w:rsid w:val="00E23667"/>
    <w:rsid w:val="00E23EDC"/>
    <w:rsid w:val="00E24D8C"/>
    <w:rsid w:val="00E27C73"/>
    <w:rsid w:val="00E3311F"/>
    <w:rsid w:val="00E34DBD"/>
    <w:rsid w:val="00E44B6F"/>
    <w:rsid w:val="00E46548"/>
    <w:rsid w:val="00E47684"/>
    <w:rsid w:val="00E50DF9"/>
    <w:rsid w:val="00E52405"/>
    <w:rsid w:val="00E567EE"/>
    <w:rsid w:val="00E57856"/>
    <w:rsid w:val="00E57E10"/>
    <w:rsid w:val="00E6142C"/>
    <w:rsid w:val="00E62B5D"/>
    <w:rsid w:val="00E656A9"/>
    <w:rsid w:val="00E66450"/>
    <w:rsid w:val="00E72420"/>
    <w:rsid w:val="00E72908"/>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5EDA"/>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07DC4"/>
    <w:rsid w:val="00F1534E"/>
    <w:rsid w:val="00F15615"/>
    <w:rsid w:val="00F157AE"/>
    <w:rsid w:val="00F16047"/>
    <w:rsid w:val="00F2064B"/>
    <w:rsid w:val="00F2081D"/>
    <w:rsid w:val="00F221E1"/>
    <w:rsid w:val="00F24824"/>
    <w:rsid w:val="00F25548"/>
    <w:rsid w:val="00F25965"/>
    <w:rsid w:val="00F31580"/>
    <w:rsid w:val="00F31D7A"/>
    <w:rsid w:val="00F35399"/>
    <w:rsid w:val="00F35846"/>
    <w:rsid w:val="00F35AF8"/>
    <w:rsid w:val="00F361AE"/>
    <w:rsid w:val="00F373BF"/>
    <w:rsid w:val="00F4188A"/>
    <w:rsid w:val="00F4245B"/>
    <w:rsid w:val="00F44ABC"/>
    <w:rsid w:val="00F47DA8"/>
    <w:rsid w:val="00F505E1"/>
    <w:rsid w:val="00F50C56"/>
    <w:rsid w:val="00F5353D"/>
    <w:rsid w:val="00F5682B"/>
    <w:rsid w:val="00F60522"/>
    <w:rsid w:val="00F60E69"/>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E0456"/>
    <w:rsid w:val="00FE0AB3"/>
    <w:rsid w:val="00FE4738"/>
    <w:rsid w:val="00FE50EF"/>
    <w:rsid w:val="00FF041A"/>
    <w:rsid w:val="00FF07ED"/>
    <w:rsid w:val="00FF14E8"/>
    <w:rsid w:val="00FF5A37"/>
    <w:rsid w:val="02BC423A"/>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2D8CC3-784F-4AD5-AFD8-E80AB81B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qFormat/>
    <w:rPr>
      <w:rFonts w:ascii="仿宋" w:hAnsi="仿宋" w:hint="default"/>
      <w:color w:val="000000"/>
      <w:sz w:val="24"/>
      <w:szCs w:val="24"/>
    </w:rPr>
  </w:style>
  <w:style w:type="paragraph" w:styleId="af9">
    <w:name w:val="List Paragraph"/>
    <w:basedOn w:val="a"/>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afa">
    <w:name w:val="正文缩进 字符"/>
    <w:rPr>
      <w:rFonts w:ascii="宋体" w:eastAsia="宋体"/>
      <w:sz w:val="24"/>
      <w:lang w:val="en-US" w:eastAsia="zh-CN" w:bidi="ar-SA"/>
    </w:rPr>
  </w:style>
  <w:style w:type="character" w:customStyle="1" w:styleId="afb">
    <w:name w:val="纯文本 字符"/>
    <w:uiPriority w:val="99"/>
    <w:qFormat/>
    <w:rPr>
      <w:rFonts w:ascii="宋体" w:hAnsi="Courier New"/>
      <w:kern w:val="2"/>
      <w:sz w:val="21"/>
    </w:rPr>
  </w:style>
  <w:style w:type="character" w:customStyle="1" w:styleId="afc">
    <w:name w:val="批注文字 字符"/>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FEF75-E1A0-44ED-852F-23E92E7A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85</Pages>
  <Words>6731</Words>
  <Characters>38368</Characters>
  <Application>Microsoft Office Word</Application>
  <DocSecurity>0</DocSecurity>
  <Lines>319</Lines>
  <Paragraphs>90</Paragraphs>
  <ScaleCrop>false</ScaleCrop>
  <Company>微软中国</Company>
  <LinksUpToDate>false</LinksUpToDate>
  <CharactersWithSpaces>45009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151</cp:revision>
  <cp:lastPrinted>2016-03-25T01:42:00Z</cp:lastPrinted>
  <dcterms:created xsi:type="dcterms:W3CDTF">2018-05-09T04:33:00Z</dcterms:created>
  <dcterms:modified xsi:type="dcterms:W3CDTF">2018-09-12T05:05:00Z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