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7B04D" w14:textId="77777777" w:rsidR="000C6C01" w:rsidRPr="00D211E8" w:rsidRDefault="000C6C01">
      <w:pPr>
        <w:jc w:val="center"/>
        <w:rPr>
          <w:rFonts w:ascii="宋体" w:hAnsi="宋体"/>
          <w:b/>
          <w:color w:val="000000" w:themeColor="text1"/>
          <w:sz w:val="48"/>
          <w:szCs w:val="48"/>
        </w:rPr>
      </w:pPr>
    </w:p>
    <w:p w14:paraId="56034486" w14:textId="77777777" w:rsidR="000C6C01" w:rsidRPr="00D211E8" w:rsidRDefault="009577FF">
      <w:pPr>
        <w:jc w:val="center"/>
        <w:rPr>
          <w:rFonts w:ascii="宋体" w:hAnsi="宋体"/>
          <w:b/>
          <w:color w:val="000000" w:themeColor="text1"/>
          <w:sz w:val="44"/>
          <w:szCs w:val="44"/>
        </w:rPr>
      </w:pPr>
      <w:r w:rsidRPr="00D211E8">
        <w:rPr>
          <w:rFonts w:ascii="宋体" w:hAnsi="宋体" w:hint="eastAsia"/>
          <w:b/>
          <w:color w:val="000000" w:themeColor="text1"/>
          <w:sz w:val="44"/>
          <w:szCs w:val="44"/>
        </w:rPr>
        <w:t>直属单位业务发展—</w:t>
      </w:r>
      <w:r w:rsidR="00057730" w:rsidRPr="00D211E8">
        <w:rPr>
          <w:rFonts w:ascii="宋体" w:hAnsi="宋体" w:hint="eastAsia"/>
          <w:b/>
          <w:color w:val="000000" w:themeColor="text1"/>
          <w:sz w:val="44"/>
          <w:szCs w:val="44"/>
        </w:rPr>
        <w:t>基础教育信息化业务保障和创新发展其他租赁服务采购项目</w:t>
      </w:r>
    </w:p>
    <w:p w14:paraId="5668BE9E" w14:textId="77777777" w:rsidR="000C6C01" w:rsidRPr="00D211E8" w:rsidRDefault="000C6C01">
      <w:pPr>
        <w:jc w:val="center"/>
        <w:rPr>
          <w:rFonts w:ascii="宋体" w:hAnsi="宋体"/>
          <w:b/>
          <w:color w:val="000000" w:themeColor="text1"/>
          <w:sz w:val="52"/>
          <w:szCs w:val="52"/>
        </w:rPr>
      </w:pPr>
    </w:p>
    <w:p w14:paraId="0B65897F" w14:textId="77777777" w:rsidR="000C6C01" w:rsidRPr="00D211E8" w:rsidRDefault="000C6C01">
      <w:pPr>
        <w:jc w:val="center"/>
        <w:rPr>
          <w:rFonts w:ascii="宋体" w:hAnsi="宋体"/>
          <w:b/>
          <w:color w:val="000000" w:themeColor="text1"/>
          <w:sz w:val="52"/>
          <w:szCs w:val="52"/>
        </w:rPr>
      </w:pPr>
    </w:p>
    <w:p w14:paraId="5158754C" w14:textId="77777777" w:rsidR="000C6C01" w:rsidRPr="00D211E8" w:rsidRDefault="000C6C01">
      <w:pPr>
        <w:ind w:firstLineChars="750" w:firstLine="2409"/>
        <w:rPr>
          <w:rFonts w:ascii="宋体" w:hAnsi="宋体"/>
          <w:b/>
          <w:color w:val="000000" w:themeColor="text1"/>
          <w:sz w:val="52"/>
          <w:szCs w:val="52"/>
        </w:rPr>
      </w:pPr>
      <w:r w:rsidRPr="00D211E8">
        <w:rPr>
          <w:rFonts w:ascii="宋体" w:hAnsi="宋体" w:hint="eastAsia"/>
          <w:b/>
          <w:color w:val="000000" w:themeColor="text1"/>
          <w:sz w:val="32"/>
        </w:rPr>
        <w:t>招标编号：BIECC-ZB</w:t>
      </w:r>
      <w:r w:rsidR="00057730" w:rsidRPr="00D211E8">
        <w:rPr>
          <w:rFonts w:ascii="宋体" w:hAnsi="宋体"/>
          <w:b/>
          <w:color w:val="000000" w:themeColor="text1"/>
          <w:sz w:val="32"/>
        </w:rPr>
        <w:t>6351</w:t>
      </w:r>
      <w:bookmarkStart w:id="0" w:name="_GoBack"/>
      <w:bookmarkEnd w:id="0"/>
    </w:p>
    <w:p w14:paraId="4998CC3C" w14:textId="77777777" w:rsidR="000C6C01" w:rsidRPr="00D211E8" w:rsidRDefault="000C6C01">
      <w:pPr>
        <w:jc w:val="center"/>
        <w:rPr>
          <w:rFonts w:ascii="宋体" w:hAnsi="宋体"/>
          <w:b/>
          <w:color w:val="000000" w:themeColor="text1"/>
          <w:sz w:val="52"/>
          <w:szCs w:val="52"/>
        </w:rPr>
      </w:pPr>
    </w:p>
    <w:p w14:paraId="05DFFBA8" w14:textId="77777777" w:rsidR="000C6C01" w:rsidRPr="00D211E8" w:rsidRDefault="000C6C01">
      <w:pPr>
        <w:jc w:val="right"/>
        <w:rPr>
          <w:rFonts w:ascii="宋体" w:hAnsi="宋体"/>
          <w:b/>
          <w:color w:val="000000" w:themeColor="text1"/>
          <w:sz w:val="52"/>
          <w:szCs w:val="52"/>
        </w:rPr>
      </w:pPr>
    </w:p>
    <w:p w14:paraId="7CC6180C" w14:textId="77777777" w:rsidR="000C6C01" w:rsidRPr="00D211E8" w:rsidRDefault="000C6C01">
      <w:pPr>
        <w:jc w:val="center"/>
        <w:rPr>
          <w:rFonts w:ascii="宋体" w:hAnsi="宋体"/>
          <w:b/>
          <w:color w:val="000000" w:themeColor="text1"/>
          <w:sz w:val="52"/>
          <w:szCs w:val="52"/>
        </w:rPr>
      </w:pPr>
    </w:p>
    <w:p w14:paraId="56957127" w14:textId="77777777" w:rsidR="000C6C01" w:rsidRPr="00D211E8" w:rsidRDefault="000C6C01">
      <w:pPr>
        <w:jc w:val="center"/>
        <w:rPr>
          <w:rFonts w:ascii="宋体" w:hAnsi="宋体"/>
          <w:b/>
          <w:color w:val="000000" w:themeColor="text1"/>
          <w:sz w:val="72"/>
          <w:szCs w:val="72"/>
        </w:rPr>
      </w:pPr>
      <w:r w:rsidRPr="00D211E8">
        <w:rPr>
          <w:rFonts w:ascii="宋体" w:hAnsi="宋体" w:hint="eastAsia"/>
          <w:b/>
          <w:color w:val="000000" w:themeColor="text1"/>
          <w:sz w:val="72"/>
          <w:szCs w:val="72"/>
        </w:rPr>
        <w:t>招 标 文 件</w:t>
      </w:r>
    </w:p>
    <w:p w14:paraId="3E22DB7B" w14:textId="77777777" w:rsidR="000C6C01" w:rsidRPr="00D211E8" w:rsidRDefault="000C6C01">
      <w:pPr>
        <w:jc w:val="center"/>
        <w:rPr>
          <w:rFonts w:ascii="宋体" w:hAnsi="宋体"/>
          <w:b/>
          <w:color w:val="000000" w:themeColor="text1"/>
          <w:sz w:val="52"/>
        </w:rPr>
      </w:pPr>
    </w:p>
    <w:p w14:paraId="5A4AD041" w14:textId="77777777" w:rsidR="000C6C01" w:rsidRPr="00D211E8" w:rsidRDefault="000C6C01">
      <w:pPr>
        <w:jc w:val="center"/>
        <w:rPr>
          <w:rFonts w:ascii="宋体" w:hAnsi="宋体"/>
          <w:b/>
          <w:color w:val="000000" w:themeColor="text1"/>
          <w:sz w:val="52"/>
        </w:rPr>
      </w:pPr>
    </w:p>
    <w:p w14:paraId="03242DE6" w14:textId="77777777" w:rsidR="000C6C01" w:rsidRPr="00D211E8" w:rsidRDefault="000C6C01">
      <w:pPr>
        <w:jc w:val="center"/>
        <w:rPr>
          <w:rFonts w:ascii="宋体" w:hAnsi="宋体"/>
          <w:b/>
          <w:color w:val="000000" w:themeColor="text1"/>
          <w:sz w:val="52"/>
        </w:rPr>
      </w:pPr>
    </w:p>
    <w:p w14:paraId="1E0193B1" w14:textId="77777777" w:rsidR="000C6C01" w:rsidRPr="00D211E8" w:rsidRDefault="000C6C01">
      <w:pPr>
        <w:jc w:val="center"/>
        <w:rPr>
          <w:rFonts w:ascii="宋体" w:hAnsi="宋体"/>
          <w:b/>
          <w:color w:val="000000" w:themeColor="text1"/>
          <w:sz w:val="52"/>
        </w:rPr>
      </w:pPr>
    </w:p>
    <w:p w14:paraId="3D8BBD8D" w14:textId="77777777" w:rsidR="000C6C01" w:rsidRPr="00D211E8" w:rsidRDefault="000C6C01">
      <w:pPr>
        <w:jc w:val="center"/>
        <w:rPr>
          <w:rFonts w:ascii="宋体" w:hAnsi="宋体"/>
          <w:b/>
          <w:color w:val="000000" w:themeColor="text1"/>
          <w:sz w:val="52"/>
        </w:rPr>
      </w:pPr>
    </w:p>
    <w:p w14:paraId="34F3A94F" w14:textId="77777777" w:rsidR="000C6C01" w:rsidRPr="00D211E8" w:rsidRDefault="000C6C01">
      <w:pPr>
        <w:jc w:val="center"/>
        <w:rPr>
          <w:rFonts w:ascii="宋体" w:hAnsi="宋体"/>
          <w:b/>
          <w:color w:val="000000" w:themeColor="text1"/>
          <w:sz w:val="52"/>
        </w:rPr>
      </w:pPr>
    </w:p>
    <w:p w14:paraId="02B30270" w14:textId="77777777" w:rsidR="000C6C01" w:rsidRPr="00D211E8" w:rsidRDefault="000C6C01">
      <w:pPr>
        <w:jc w:val="center"/>
        <w:rPr>
          <w:rFonts w:ascii="宋体" w:hAnsi="宋体"/>
          <w:b/>
          <w:color w:val="000000" w:themeColor="text1"/>
          <w:sz w:val="52"/>
        </w:rPr>
      </w:pPr>
    </w:p>
    <w:p w14:paraId="287121C9" w14:textId="77777777" w:rsidR="000C6C01" w:rsidRPr="00D211E8" w:rsidRDefault="000C6C01">
      <w:pPr>
        <w:spacing w:line="360" w:lineRule="auto"/>
        <w:rPr>
          <w:rFonts w:ascii="宋体" w:hAnsi="宋体"/>
          <w:b/>
          <w:color w:val="000000" w:themeColor="text1"/>
          <w:sz w:val="30"/>
        </w:rPr>
      </w:pPr>
      <w:r w:rsidRPr="00D211E8">
        <w:rPr>
          <w:rFonts w:ascii="宋体" w:hAnsi="宋体"/>
          <w:b/>
          <w:color w:val="000000" w:themeColor="text1"/>
          <w:sz w:val="30"/>
        </w:rPr>
        <w:t>采购人：</w:t>
      </w:r>
      <w:r w:rsidRPr="00D211E8">
        <w:rPr>
          <w:rFonts w:ascii="宋体" w:hAnsi="宋体" w:hint="eastAsia"/>
          <w:b/>
          <w:color w:val="000000" w:themeColor="text1"/>
          <w:sz w:val="30"/>
        </w:rPr>
        <w:t>北京教育网络和信息中心</w:t>
      </w:r>
    </w:p>
    <w:p w14:paraId="1729DE1D" w14:textId="77777777" w:rsidR="000C6C01" w:rsidRPr="00D211E8" w:rsidRDefault="000C6C01">
      <w:pPr>
        <w:rPr>
          <w:rFonts w:ascii="宋体" w:hAnsi="宋体"/>
          <w:b/>
          <w:color w:val="000000" w:themeColor="text1"/>
          <w:sz w:val="52"/>
        </w:rPr>
      </w:pPr>
      <w:r w:rsidRPr="00D211E8">
        <w:rPr>
          <w:rFonts w:ascii="宋体" w:hAnsi="宋体" w:hint="eastAsia"/>
          <w:b/>
          <w:color w:val="000000" w:themeColor="text1"/>
          <w:sz w:val="30"/>
        </w:rPr>
        <w:t>采购代理机构：北京国际工程咨询有限公司</w:t>
      </w:r>
    </w:p>
    <w:p w14:paraId="3C3AAA98" w14:textId="77777777" w:rsidR="000C6C01" w:rsidRPr="00D211E8" w:rsidRDefault="000C6C01">
      <w:pPr>
        <w:jc w:val="center"/>
        <w:rPr>
          <w:rFonts w:ascii="宋体" w:hAnsi="宋体"/>
          <w:b/>
          <w:color w:val="000000" w:themeColor="text1"/>
          <w:sz w:val="32"/>
          <w:szCs w:val="32"/>
        </w:rPr>
      </w:pPr>
    </w:p>
    <w:p w14:paraId="31AF5B91" w14:textId="77777777" w:rsidR="000C6C01" w:rsidRPr="00D211E8" w:rsidRDefault="000C6C01">
      <w:pPr>
        <w:jc w:val="center"/>
        <w:rPr>
          <w:rFonts w:ascii="宋体" w:hAnsi="宋体"/>
          <w:b/>
          <w:color w:val="000000" w:themeColor="text1"/>
          <w:sz w:val="32"/>
          <w:szCs w:val="32"/>
        </w:rPr>
      </w:pPr>
    </w:p>
    <w:p w14:paraId="2F58950E" w14:textId="295C6C99" w:rsidR="000C6C01" w:rsidRPr="00D211E8" w:rsidRDefault="000C6C01">
      <w:pPr>
        <w:jc w:val="center"/>
        <w:rPr>
          <w:rFonts w:ascii="宋体" w:hAnsi="宋体"/>
          <w:b/>
          <w:color w:val="000000" w:themeColor="text1"/>
          <w:sz w:val="32"/>
          <w:szCs w:val="32"/>
        </w:rPr>
      </w:pPr>
      <w:r w:rsidRPr="00D211E8">
        <w:rPr>
          <w:rFonts w:ascii="宋体" w:hAnsi="宋体" w:hint="eastAsia"/>
          <w:b/>
          <w:color w:val="000000" w:themeColor="text1"/>
          <w:sz w:val="32"/>
          <w:szCs w:val="32"/>
        </w:rPr>
        <w:t>2019年</w:t>
      </w:r>
      <w:r w:rsidR="00E051DC" w:rsidRPr="00D211E8">
        <w:rPr>
          <w:rFonts w:ascii="宋体" w:hAnsi="宋体"/>
          <w:b/>
          <w:color w:val="000000" w:themeColor="text1"/>
          <w:sz w:val="32"/>
          <w:szCs w:val="32"/>
        </w:rPr>
        <w:t>5</w:t>
      </w:r>
      <w:r w:rsidRPr="00D211E8">
        <w:rPr>
          <w:rFonts w:ascii="宋体" w:hAnsi="宋体" w:hint="eastAsia"/>
          <w:b/>
          <w:color w:val="000000" w:themeColor="text1"/>
          <w:sz w:val="32"/>
          <w:szCs w:val="32"/>
        </w:rPr>
        <w:t>月</w:t>
      </w:r>
    </w:p>
    <w:p w14:paraId="745B0995" w14:textId="77777777" w:rsidR="000C6C01" w:rsidRPr="00D211E8" w:rsidRDefault="000C6C01">
      <w:pPr>
        <w:pStyle w:val="14"/>
        <w:jc w:val="center"/>
        <w:rPr>
          <w:b/>
          <w:color w:val="000000" w:themeColor="text1"/>
          <w:sz w:val="30"/>
          <w:szCs w:val="30"/>
        </w:rPr>
      </w:pPr>
      <w:r w:rsidRPr="00D211E8">
        <w:rPr>
          <w:b/>
          <w:color w:val="000000" w:themeColor="text1"/>
          <w:sz w:val="32"/>
          <w:szCs w:val="32"/>
        </w:rPr>
        <w:br w:type="page"/>
      </w:r>
      <w:r w:rsidRPr="00D211E8">
        <w:rPr>
          <w:rFonts w:hint="eastAsia"/>
          <w:b/>
          <w:color w:val="000000" w:themeColor="text1"/>
          <w:sz w:val="30"/>
          <w:szCs w:val="30"/>
        </w:rPr>
        <w:lastRenderedPageBreak/>
        <w:t>目     录</w:t>
      </w:r>
    </w:p>
    <w:p w14:paraId="638B8E9D" w14:textId="77777777" w:rsidR="000C6C01" w:rsidRPr="00D211E8" w:rsidRDefault="00007ADB">
      <w:pPr>
        <w:pStyle w:val="14"/>
        <w:rPr>
          <w:rFonts w:ascii="Calibri" w:hAnsi="Calibri"/>
          <w:noProof/>
          <w:color w:val="000000" w:themeColor="text1"/>
          <w:szCs w:val="22"/>
        </w:rPr>
      </w:pPr>
      <w:r w:rsidRPr="00D211E8">
        <w:rPr>
          <w:b/>
          <w:color w:val="000000" w:themeColor="text1"/>
          <w:sz w:val="30"/>
          <w:szCs w:val="30"/>
        </w:rPr>
        <w:fldChar w:fldCharType="begin"/>
      </w:r>
      <w:r w:rsidR="000C6C01" w:rsidRPr="00D211E8">
        <w:rPr>
          <w:b/>
          <w:color w:val="000000" w:themeColor="text1"/>
          <w:sz w:val="30"/>
          <w:szCs w:val="30"/>
        </w:rPr>
        <w:instrText xml:space="preserve"> TOC \o "1-3" \h \z \u </w:instrText>
      </w:r>
      <w:r w:rsidRPr="00D211E8">
        <w:rPr>
          <w:b/>
          <w:color w:val="000000" w:themeColor="text1"/>
          <w:sz w:val="30"/>
          <w:szCs w:val="30"/>
        </w:rPr>
        <w:fldChar w:fldCharType="separate"/>
      </w:r>
      <w:hyperlink w:anchor="_Toc510540978" w:history="1">
        <w:r w:rsidR="000C6C01" w:rsidRPr="00D211E8">
          <w:rPr>
            <w:rStyle w:val="a4"/>
            <w:rFonts w:hint="eastAsia"/>
            <w:bCs/>
            <w:noProof/>
            <w:color w:val="000000" w:themeColor="text1"/>
          </w:rPr>
          <w:t>第一章投标人须知</w:t>
        </w:r>
        <w:r w:rsidR="000C6C01" w:rsidRPr="00D211E8">
          <w:rPr>
            <w:noProof/>
            <w:color w:val="000000" w:themeColor="text1"/>
          </w:rPr>
          <w:tab/>
        </w:r>
        <w:r w:rsidRPr="00D211E8">
          <w:rPr>
            <w:noProof/>
            <w:color w:val="000000" w:themeColor="text1"/>
          </w:rPr>
          <w:fldChar w:fldCharType="begin"/>
        </w:r>
        <w:r w:rsidR="000C6C01" w:rsidRPr="00D211E8">
          <w:rPr>
            <w:noProof/>
            <w:color w:val="000000" w:themeColor="text1"/>
          </w:rPr>
          <w:instrText xml:space="preserve"> PAGEREF _Toc510540978 \h </w:instrText>
        </w:r>
        <w:r w:rsidRPr="00D211E8">
          <w:rPr>
            <w:noProof/>
            <w:color w:val="000000" w:themeColor="text1"/>
          </w:rPr>
        </w:r>
        <w:r w:rsidRPr="00D211E8">
          <w:rPr>
            <w:noProof/>
            <w:color w:val="000000" w:themeColor="text1"/>
          </w:rPr>
          <w:fldChar w:fldCharType="separate"/>
        </w:r>
        <w:r w:rsidR="008A7726">
          <w:rPr>
            <w:noProof/>
            <w:color w:val="000000" w:themeColor="text1"/>
          </w:rPr>
          <w:t>3</w:t>
        </w:r>
        <w:r w:rsidRPr="00D211E8">
          <w:rPr>
            <w:noProof/>
            <w:color w:val="000000" w:themeColor="text1"/>
          </w:rPr>
          <w:fldChar w:fldCharType="end"/>
        </w:r>
      </w:hyperlink>
    </w:p>
    <w:p w14:paraId="7BEB160A" w14:textId="77777777" w:rsidR="000C6C01" w:rsidRPr="00D211E8" w:rsidRDefault="00F91FE8">
      <w:pPr>
        <w:pStyle w:val="23"/>
        <w:rPr>
          <w:rFonts w:ascii="Calibri" w:hAnsi="Calibri"/>
          <w:noProof/>
          <w:color w:val="000000" w:themeColor="text1"/>
          <w:szCs w:val="22"/>
        </w:rPr>
      </w:pPr>
      <w:hyperlink w:anchor="_Toc510540979" w:history="1">
        <w:r w:rsidR="000C6C01" w:rsidRPr="00D211E8">
          <w:rPr>
            <w:rStyle w:val="a4"/>
            <w:rFonts w:ascii="宋体" w:hAnsi="宋体" w:hint="eastAsia"/>
            <w:noProof/>
            <w:color w:val="000000" w:themeColor="text1"/>
          </w:rPr>
          <w:t>一说明</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_Toc510540979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3</w:t>
        </w:r>
        <w:r w:rsidR="00007ADB" w:rsidRPr="00D211E8">
          <w:rPr>
            <w:noProof/>
            <w:color w:val="000000" w:themeColor="text1"/>
          </w:rPr>
          <w:fldChar w:fldCharType="end"/>
        </w:r>
      </w:hyperlink>
    </w:p>
    <w:p w14:paraId="04B98B40" w14:textId="77777777" w:rsidR="000C6C01" w:rsidRPr="00D211E8" w:rsidRDefault="00F91FE8">
      <w:pPr>
        <w:pStyle w:val="31"/>
        <w:rPr>
          <w:rFonts w:ascii="Calibri" w:hAnsi="Calibri"/>
          <w:noProof/>
          <w:color w:val="000000" w:themeColor="text1"/>
          <w:szCs w:val="22"/>
        </w:rPr>
      </w:pPr>
      <w:hyperlink w:anchor="_Toc510540980" w:history="1">
        <w:r w:rsidR="000C6C01" w:rsidRPr="00D211E8">
          <w:rPr>
            <w:rStyle w:val="a4"/>
            <w:rFonts w:hAnsi="宋体"/>
            <w:noProof/>
            <w:color w:val="000000" w:themeColor="text1"/>
          </w:rPr>
          <w:t>1.</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采购人及合格的投标人</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_Toc510540980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3</w:t>
        </w:r>
        <w:r w:rsidR="00007ADB" w:rsidRPr="00D211E8">
          <w:rPr>
            <w:noProof/>
            <w:color w:val="000000" w:themeColor="text1"/>
          </w:rPr>
          <w:fldChar w:fldCharType="end"/>
        </w:r>
      </w:hyperlink>
    </w:p>
    <w:p w14:paraId="5D1FD56A" w14:textId="77777777" w:rsidR="000C6C01" w:rsidRPr="00D211E8" w:rsidRDefault="00F91FE8">
      <w:pPr>
        <w:pStyle w:val="31"/>
        <w:rPr>
          <w:rFonts w:ascii="Calibri" w:hAnsi="Calibri"/>
          <w:noProof/>
          <w:color w:val="000000" w:themeColor="text1"/>
          <w:szCs w:val="22"/>
        </w:rPr>
      </w:pPr>
      <w:hyperlink w:anchor="_Toc510540981" w:history="1">
        <w:r w:rsidR="000C6C01" w:rsidRPr="00D211E8">
          <w:rPr>
            <w:rStyle w:val="a4"/>
            <w:rFonts w:hAnsi="宋体"/>
            <w:noProof/>
            <w:color w:val="000000" w:themeColor="text1"/>
          </w:rPr>
          <w:t>2</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资金来源</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_Toc510540981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4</w:t>
        </w:r>
        <w:r w:rsidR="00007ADB" w:rsidRPr="00D211E8">
          <w:rPr>
            <w:noProof/>
            <w:color w:val="000000" w:themeColor="text1"/>
          </w:rPr>
          <w:fldChar w:fldCharType="end"/>
        </w:r>
      </w:hyperlink>
    </w:p>
    <w:p w14:paraId="294B2212" w14:textId="77777777" w:rsidR="000C6C01" w:rsidRPr="00D211E8" w:rsidRDefault="00F91FE8">
      <w:pPr>
        <w:pStyle w:val="31"/>
        <w:rPr>
          <w:rFonts w:ascii="Calibri" w:hAnsi="Calibri"/>
          <w:noProof/>
          <w:color w:val="000000" w:themeColor="text1"/>
          <w:szCs w:val="22"/>
        </w:rPr>
      </w:pPr>
      <w:hyperlink w:anchor="_Toc510540982" w:history="1">
        <w:r w:rsidR="000C6C01" w:rsidRPr="00D211E8">
          <w:rPr>
            <w:rStyle w:val="a4"/>
            <w:rFonts w:hAnsi="宋体"/>
            <w:noProof/>
            <w:color w:val="000000" w:themeColor="text1"/>
          </w:rPr>
          <w:t>3</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投标费用</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_Toc510540982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4</w:t>
        </w:r>
        <w:r w:rsidR="00007ADB" w:rsidRPr="00D211E8">
          <w:rPr>
            <w:noProof/>
            <w:color w:val="000000" w:themeColor="text1"/>
          </w:rPr>
          <w:fldChar w:fldCharType="end"/>
        </w:r>
      </w:hyperlink>
    </w:p>
    <w:p w14:paraId="4266C8DB" w14:textId="77777777" w:rsidR="000C6C01" w:rsidRPr="00D211E8" w:rsidRDefault="00F91FE8">
      <w:pPr>
        <w:pStyle w:val="23"/>
        <w:rPr>
          <w:rFonts w:ascii="Calibri" w:hAnsi="Calibri"/>
          <w:noProof/>
          <w:color w:val="000000" w:themeColor="text1"/>
          <w:szCs w:val="22"/>
        </w:rPr>
      </w:pPr>
      <w:hyperlink w:anchor="_Toc510540983" w:history="1">
        <w:r w:rsidR="000C6C01" w:rsidRPr="00D211E8">
          <w:rPr>
            <w:rStyle w:val="a4"/>
            <w:rFonts w:ascii="宋体" w:hAnsi="宋体" w:hint="eastAsia"/>
            <w:noProof/>
            <w:color w:val="000000" w:themeColor="text1"/>
          </w:rPr>
          <w:t>二招标文件</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_Toc510540983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5</w:t>
        </w:r>
        <w:r w:rsidR="00007ADB" w:rsidRPr="00D211E8">
          <w:rPr>
            <w:noProof/>
            <w:color w:val="000000" w:themeColor="text1"/>
          </w:rPr>
          <w:fldChar w:fldCharType="end"/>
        </w:r>
      </w:hyperlink>
    </w:p>
    <w:p w14:paraId="7C345BDC" w14:textId="77777777" w:rsidR="000C6C01" w:rsidRPr="00D211E8" w:rsidRDefault="00F91FE8">
      <w:pPr>
        <w:pStyle w:val="31"/>
        <w:rPr>
          <w:rFonts w:ascii="Calibri" w:hAnsi="Calibri"/>
          <w:noProof/>
          <w:color w:val="000000" w:themeColor="text1"/>
          <w:szCs w:val="22"/>
        </w:rPr>
      </w:pPr>
      <w:hyperlink w:anchor="_Toc510540984" w:history="1">
        <w:r w:rsidR="000C6C01" w:rsidRPr="00D211E8">
          <w:rPr>
            <w:rStyle w:val="a4"/>
            <w:rFonts w:hAnsi="宋体"/>
            <w:noProof/>
            <w:color w:val="000000" w:themeColor="text1"/>
          </w:rPr>
          <w:t>4.</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招标文件构成</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_Toc510540984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5</w:t>
        </w:r>
        <w:r w:rsidR="00007ADB" w:rsidRPr="00D211E8">
          <w:rPr>
            <w:noProof/>
            <w:color w:val="000000" w:themeColor="text1"/>
          </w:rPr>
          <w:fldChar w:fldCharType="end"/>
        </w:r>
      </w:hyperlink>
    </w:p>
    <w:p w14:paraId="7FB5131C" w14:textId="77777777" w:rsidR="000C6C01" w:rsidRPr="00D211E8" w:rsidRDefault="00F91FE8">
      <w:pPr>
        <w:pStyle w:val="31"/>
        <w:rPr>
          <w:rFonts w:ascii="Calibri" w:hAnsi="Calibri"/>
          <w:noProof/>
          <w:color w:val="000000" w:themeColor="text1"/>
          <w:szCs w:val="22"/>
        </w:rPr>
      </w:pPr>
      <w:hyperlink w:anchor="_Toc510540985" w:history="1">
        <w:r w:rsidR="000C6C01" w:rsidRPr="00D211E8">
          <w:rPr>
            <w:rStyle w:val="a4"/>
            <w:rFonts w:hAnsi="宋体"/>
            <w:noProof/>
            <w:color w:val="000000" w:themeColor="text1"/>
          </w:rPr>
          <w:t>5.</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投标人对招标文件提出的询问或质疑</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_Toc510540985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5</w:t>
        </w:r>
        <w:r w:rsidR="00007ADB" w:rsidRPr="00D211E8">
          <w:rPr>
            <w:noProof/>
            <w:color w:val="000000" w:themeColor="text1"/>
          </w:rPr>
          <w:fldChar w:fldCharType="end"/>
        </w:r>
      </w:hyperlink>
    </w:p>
    <w:p w14:paraId="60AB13AE" w14:textId="77777777" w:rsidR="000C6C01" w:rsidRPr="00D211E8" w:rsidRDefault="00F91FE8">
      <w:pPr>
        <w:pStyle w:val="31"/>
        <w:rPr>
          <w:rFonts w:ascii="Calibri" w:hAnsi="Calibri"/>
          <w:noProof/>
          <w:color w:val="000000" w:themeColor="text1"/>
          <w:szCs w:val="22"/>
        </w:rPr>
      </w:pPr>
      <w:hyperlink w:anchor="_Toc510540986" w:history="1">
        <w:r w:rsidR="000C6C01" w:rsidRPr="00D211E8">
          <w:rPr>
            <w:rStyle w:val="a4"/>
            <w:rFonts w:hAnsi="宋体"/>
            <w:noProof/>
            <w:color w:val="000000" w:themeColor="text1"/>
          </w:rPr>
          <w:t>6.</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采购人或者采购代理机构对招标文件的澄清或修改</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_Toc510540986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w:t>
        </w:r>
        <w:r w:rsidR="00007ADB" w:rsidRPr="00D211E8">
          <w:rPr>
            <w:noProof/>
            <w:color w:val="000000" w:themeColor="text1"/>
          </w:rPr>
          <w:fldChar w:fldCharType="end"/>
        </w:r>
      </w:hyperlink>
    </w:p>
    <w:p w14:paraId="1E1ED374" w14:textId="77777777" w:rsidR="000C6C01" w:rsidRPr="00D211E8" w:rsidRDefault="00F91FE8">
      <w:pPr>
        <w:pStyle w:val="23"/>
        <w:rPr>
          <w:rFonts w:ascii="Calibri" w:hAnsi="Calibri"/>
          <w:noProof/>
          <w:color w:val="000000" w:themeColor="text1"/>
          <w:szCs w:val="22"/>
        </w:rPr>
      </w:pPr>
      <w:hyperlink w:anchor="_Toc510540987" w:history="1">
        <w:r w:rsidR="000C6C01" w:rsidRPr="00D211E8">
          <w:rPr>
            <w:rStyle w:val="a4"/>
            <w:rFonts w:ascii="宋体" w:hAnsi="宋体" w:hint="eastAsia"/>
            <w:noProof/>
            <w:color w:val="000000" w:themeColor="text1"/>
          </w:rPr>
          <w:t>三投标文件的编制</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_Toc510540987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w:t>
        </w:r>
        <w:r w:rsidR="00007ADB" w:rsidRPr="00D211E8">
          <w:rPr>
            <w:noProof/>
            <w:color w:val="000000" w:themeColor="text1"/>
          </w:rPr>
          <w:fldChar w:fldCharType="end"/>
        </w:r>
      </w:hyperlink>
    </w:p>
    <w:p w14:paraId="1FA2C96E" w14:textId="77777777" w:rsidR="000C6C01" w:rsidRPr="00D211E8" w:rsidRDefault="00F91FE8">
      <w:pPr>
        <w:pStyle w:val="31"/>
        <w:rPr>
          <w:rFonts w:ascii="Calibri" w:hAnsi="Calibri"/>
          <w:noProof/>
          <w:color w:val="000000" w:themeColor="text1"/>
          <w:szCs w:val="22"/>
        </w:rPr>
      </w:pPr>
      <w:hyperlink w:anchor="_Toc510540988" w:history="1">
        <w:r w:rsidR="000C6C01" w:rsidRPr="00D211E8">
          <w:rPr>
            <w:rStyle w:val="a4"/>
            <w:rFonts w:hAnsi="宋体"/>
            <w:noProof/>
            <w:color w:val="000000" w:themeColor="text1"/>
          </w:rPr>
          <w:t>7.</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投标范围及投标文件中计量单位的使用</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_Toc510540988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w:t>
        </w:r>
        <w:r w:rsidR="00007ADB" w:rsidRPr="00D211E8">
          <w:rPr>
            <w:noProof/>
            <w:color w:val="000000" w:themeColor="text1"/>
          </w:rPr>
          <w:fldChar w:fldCharType="end"/>
        </w:r>
      </w:hyperlink>
    </w:p>
    <w:p w14:paraId="431654F5" w14:textId="77777777" w:rsidR="000C6C01" w:rsidRPr="00D211E8" w:rsidRDefault="00F91FE8">
      <w:pPr>
        <w:pStyle w:val="31"/>
        <w:rPr>
          <w:rFonts w:ascii="Calibri" w:hAnsi="Calibri"/>
          <w:noProof/>
          <w:color w:val="000000" w:themeColor="text1"/>
          <w:szCs w:val="22"/>
        </w:rPr>
      </w:pPr>
      <w:hyperlink w:anchor="_Toc510540989" w:history="1">
        <w:r w:rsidR="000C6C01" w:rsidRPr="00D211E8">
          <w:rPr>
            <w:rStyle w:val="a4"/>
            <w:rFonts w:hAnsi="宋体"/>
            <w:noProof/>
            <w:color w:val="000000" w:themeColor="text1"/>
          </w:rPr>
          <w:t>8.</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投标文件构成</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_Toc510540989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w:t>
        </w:r>
        <w:r w:rsidR="00007ADB" w:rsidRPr="00D211E8">
          <w:rPr>
            <w:noProof/>
            <w:color w:val="000000" w:themeColor="text1"/>
          </w:rPr>
          <w:fldChar w:fldCharType="end"/>
        </w:r>
      </w:hyperlink>
    </w:p>
    <w:p w14:paraId="4AC6063B" w14:textId="77777777" w:rsidR="000C6C01" w:rsidRPr="00D211E8" w:rsidRDefault="00F91FE8">
      <w:pPr>
        <w:pStyle w:val="31"/>
        <w:rPr>
          <w:rFonts w:ascii="Calibri" w:hAnsi="Calibri"/>
          <w:noProof/>
          <w:color w:val="000000" w:themeColor="text1"/>
          <w:szCs w:val="22"/>
        </w:rPr>
      </w:pPr>
      <w:hyperlink w:anchor="_Toc510540990" w:history="1">
        <w:r w:rsidR="000C6C01" w:rsidRPr="00D211E8">
          <w:rPr>
            <w:rStyle w:val="a4"/>
            <w:rFonts w:hAnsi="宋体"/>
            <w:noProof/>
            <w:color w:val="000000" w:themeColor="text1"/>
          </w:rPr>
          <w:t>9.</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证明货物的合格性和符合招标文件规定的文件</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_Toc510540990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8</w:t>
        </w:r>
        <w:r w:rsidR="00007ADB" w:rsidRPr="00D211E8">
          <w:rPr>
            <w:noProof/>
            <w:color w:val="000000" w:themeColor="text1"/>
          </w:rPr>
          <w:fldChar w:fldCharType="end"/>
        </w:r>
      </w:hyperlink>
    </w:p>
    <w:p w14:paraId="29E9ED5C" w14:textId="77777777" w:rsidR="000C6C01" w:rsidRPr="00D211E8" w:rsidRDefault="00F91FE8">
      <w:pPr>
        <w:pStyle w:val="31"/>
        <w:rPr>
          <w:rFonts w:ascii="Calibri" w:hAnsi="Calibri"/>
          <w:noProof/>
          <w:color w:val="000000" w:themeColor="text1"/>
          <w:szCs w:val="22"/>
        </w:rPr>
      </w:pPr>
      <w:hyperlink w:anchor="_Toc510540991" w:history="1">
        <w:r w:rsidR="000C6C01" w:rsidRPr="00D211E8">
          <w:rPr>
            <w:rStyle w:val="a4"/>
            <w:rFonts w:hAnsi="宋体"/>
            <w:noProof/>
            <w:color w:val="000000" w:themeColor="text1"/>
          </w:rPr>
          <w:t>10.</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投标报价</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_Toc510540991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9</w:t>
        </w:r>
        <w:r w:rsidR="00007ADB" w:rsidRPr="00D211E8">
          <w:rPr>
            <w:noProof/>
            <w:color w:val="000000" w:themeColor="text1"/>
          </w:rPr>
          <w:fldChar w:fldCharType="end"/>
        </w:r>
      </w:hyperlink>
    </w:p>
    <w:p w14:paraId="0E43B9CB" w14:textId="77777777" w:rsidR="000C6C01" w:rsidRPr="00D211E8" w:rsidRDefault="00F91FE8">
      <w:pPr>
        <w:pStyle w:val="31"/>
        <w:rPr>
          <w:rFonts w:ascii="Calibri" w:hAnsi="Calibri"/>
          <w:noProof/>
          <w:color w:val="000000" w:themeColor="text1"/>
          <w:szCs w:val="22"/>
        </w:rPr>
      </w:pPr>
      <w:hyperlink w:anchor="_Toc510540992" w:history="1">
        <w:r w:rsidR="000C6C01" w:rsidRPr="00D211E8">
          <w:rPr>
            <w:rStyle w:val="a4"/>
            <w:rFonts w:hAnsi="宋体"/>
            <w:noProof/>
            <w:color w:val="000000" w:themeColor="text1"/>
          </w:rPr>
          <w:t>11.</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投标保证金</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_Toc510540992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9</w:t>
        </w:r>
        <w:r w:rsidR="00007ADB" w:rsidRPr="00D211E8">
          <w:rPr>
            <w:noProof/>
            <w:color w:val="000000" w:themeColor="text1"/>
          </w:rPr>
          <w:fldChar w:fldCharType="end"/>
        </w:r>
      </w:hyperlink>
    </w:p>
    <w:p w14:paraId="573B4C47" w14:textId="77777777" w:rsidR="000C6C01" w:rsidRPr="00D211E8" w:rsidRDefault="00F91FE8">
      <w:pPr>
        <w:pStyle w:val="31"/>
        <w:rPr>
          <w:rFonts w:ascii="Calibri" w:hAnsi="Calibri"/>
          <w:noProof/>
          <w:color w:val="000000" w:themeColor="text1"/>
          <w:szCs w:val="22"/>
        </w:rPr>
      </w:pPr>
      <w:hyperlink w:anchor="_Toc510540993" w:history="1">
        <w:r w:rsidR="000C6C01" w:rsidRPr="00D211E8">
          <w:rPr>
            <w:rStyle w:val="a4"/>
            <w:rFonts w:hAnsi="宋体"/>
            <w:noProof/>
            <w:color w:val="000000" w:themeColor="text1"/>
          </w:rPr>
          <w:t>12.</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投标有效期</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_Toc510540993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10</w:t>
        </w:r>
        <w:r w:rsidR="00007ADB" w:rsidRPr="00D211E8">
          <w:rPr>
            <w:noProof/>
            <w:color w:val="000000" w:themeColor="text1"/>
          </w:rPr>
          <w:fldChar w:fldCharType="end"/>
        </w:r>
      </w:hyperlink>
    </w:p>
    <w:p w14:paraId="18EA2E17" w14:textId="77777777" w:rsidR="000C6C01" w:rsidRPr="00D211E8" w:rsidRDefault="00F91FE8">
      <w:pPr>
        <w:pStyle w:val="31"/>
        <w:rPr>
          <w:rFonts w:ascii="Calibri" w:hAnsi="Calibri"/>
          <w:noProof/>
          <w:color w:val="000000" w:themeColor="text1"/>
          <w:szCs w:val="22"/>
        </w:rPr>
      </w:pPr>
      <w:hyperlink w:anchor="_Toc510540994" w:history="1">
        <w:r w:rsidR="000C6C01" w:rsidRPr="00D211E8">
          <w:rPr>
            <w:rStyle w:val="a4"/>
            <w:rFonts w:hAnsi="宋体"/>
            <w:noProof/>
            <w:color w:val="000000" w:themeColor="text1"/>
          </w:rPr>
          <w:t>13.</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投标文件的签署及规定</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_Toc510540994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11</w:t>
        </w:r>
        <w:r w:rsidR="00007ADB" w:rsidRPr="00D211E8">
          <w:rPr>
            <w:noProof/>
            <w:color w:val="000000" w:themeColor="text1"/>
          </w:rPr>
          <w:fldChar w:fldCharType="end"/>
        </w:r>
      </w:hyperlink>
    </w:p>
    <w:p w14:paraId="6AF6EA37" w14:textId="77777777" w:rsidR="000C6C01" w:rsidRPr="00D211E8" w:rsidRDefault="00F91FE8">
      <w:pPr>
        <w:pStyle w:val="23"/>
        <w:rPr>
          <w:rFonts w:ascii="Calibri" w:hAnsi="Calibri"/>
          <w:noProof/>
          <w:color w:val="000000" w:themeColor="text1"/>
          <w:szCs w:val="22"/>
        </w:rPr>
      </w:pPr>
      <w:hyperlink w:anchor="_Toc510540995" w:history="1">
        <w:r w:rsidR="000C6C01" w:rsidRPr="00D211E8">
          <w:rPr>
            <w:rStyle w:val="a4"/>
            <w:rFonts w:ascii="宋体" w:hAnsi="宋体" w:hint="eastAsia"/>
            <w:noProof/>
            <w:color w:val="000000" w:themeColor="text1"/>
          </w:rPr>
          <w:t>四投标文件的递交</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_Toc510540995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11</w:t>
        </w:r>
        <w:r w:rsidR="00007ADB" w:rsidRPr="00D211E8">
          <w:rPr>
            <w:noProof/>
            <w:color w:val="000000" w:themeColor="text1"/>
          </w:rPr>
          <w:fldChar w:fldCharType="end"/>
        </w:r>
      </w:hyperlink>
    </w:p>
    <w:p w14:paraId="1D843339" w14:textId="77777777" w:rsidR="000C6C01" w:rsidRPr="00D211E8" w:rsidRDefault="00F91FE8">
      <w:pPr>
        <w:pStyle w:val="31"/>
        <w:rPr>
          <w:rFonts w:ascii="Calibri" w:hAnsi="Calibri"/>
          <w:noProof/>
          <w:color w:val="000000" w:themeColor="text1"/>
          <w:szCs w:val="22"/>
        </w:rPr>
      </w:pPr>
      <w:hyperlink w:anchor="_Toc510540996" w:history="1">
        <w:r w:rsidR="000C6C01" w:rsidRPr="00D211E8">
          <w:rPr>
            <w:rStyle w:val="a4"/>
            <w:rFonts w:hAnsi="宋体"/>
            <w:noProof/>
            <w:color w:val="000000" w:themeColor="text1"/>
          </w:rPr>
          <w:t>14.</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投标文件的密封和标记</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_Toc510540996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11</w:t>
        </w:r>
        <w:r w:rsidR="00007ADB" w:rsidRPr="00D211E8">
          <w:rPr>
            <w:noProof/>
            <w:color w:val="000000" w:themeColor="text1"/>
          </w:rPr>
          <w:fldChar w:fldCharType="end"/>
        </w:r>
      </w:hyperlink>
    </w:p>
    <w:p w14:paraId="73ADD344" w14:textId="77777777" w:rsidR="000C6C01" w:rsidRPr="00D211E8" w:rsidRDefault="00F91FE8">
      <w:pPr>
        <w:pStyle w:val="31"/>
        <w:rPr>
          <w:rFonts w:ascii="Calibri" w:hAnsi="Calibri"/>
          <w:noProof/>
          <w:color w:val="000000" w:themeColor="text1"/>
          <w:szCs w:val="22"/>
        </w:rPr>
      </w:pPr>
      <w:hyperlink w:anchor="_Toc510540997" w:history="1">
        <w:r w:rsidR="000C6C01" w:rsidRPr="00D211E8">
          <w:rPr>
            <w:rStyle w:val="a4"/>
            <w:rFonts w:hAnsi="宋体"/>
            <w:noProof/>
            <w:color w:val="000000" w:themeColor="text1"/>
          </w:rPr>
          <w:t>15.</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投标截止时间</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_Toc510540997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12</w:t>
        </w:r>
        <w:r w:rsidR="00007ADB" w:rsidRPr="00D211E8">
          <w:rPr>
            <w:noProof/>
            <w:color w:val="000000" w:themeColor="text1"/>
          </w:rPr>
          <w:fldChar w:fldCharType="end"/>
        </w:r>
      </w:hyperlink>
    </w:p>
    <w:p w14:paraId="6E8ED56E" w14:textId="77777777" w:rsidR="000C6C01" w:rsidRPr="00D211E8" w:rsidRDefault="00F91FE8">
      <w:pPr>
        <w:pStyle w:val="31"/>
        <w:rPr>
          <w:rFonts w:ascii="Calibri" w:hAnsi="Calibri"/>
          <w:noProof/>
          <w:color w:val="000000" w:themeColor="text1"/>
          <w:szCs w:val="22"/>
        </w:rPr>
      </w:pPr>
      <w:hyperlink w:anchor="_Toc510540998" w:history="1">
        <w:r w:rsidR="000C6C01" w:rsidRPr="00D211E8">
          <w:rPr>
            <w:rStyle w:val="a4"/>
            <w:rFonts w:hAnsi="宋体"/>
            <w:noProof/>
            <w:color w:val="000000" w:themeColor="text1"/>
          </w:rPr>
          <w:t>16.</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投标文件的修改与撤回、撤销</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_Toc510540998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12</w:t>
        </w:r>
        <w:r w:rsidR="00007ADB" w:rsidRPr="00D211E8">
          <w:rPr>
            <w:noProof/>
            <w:color w:val="000000" w:themeColor="text1"/>
          </w:rPr>
          <w:fldChar w:fldCharType="end"/>
        </w:r>
      </w:hyperlink>
    </w:p>
    <w:p w14:paraId="789ED55E" w14:textId="77777777" w:rsidR="000C6C01" w:rsidRPr="00D211E8" w:rsidRDefault="00F91FE8">
      <w:pPr>
        <w:pStyle w:val="23"/>
        <w:rPr>
          <w:rFonts w:ascii="Calibri" w:hAnsi="Calibri"/>
          <w:noProof/>
          <w:color w:val="000000" w:themeColor="text1"/>
          <w:szCs w:val="22"/>
        </w:rPr>
      </w:pPr>
      <w:hyperlink w:anchor="_Toc510540999" w:history="1">
        <w:r w:rsidR="000C6C01" w:rsidRPr="00D211E8">
          <w:rPr>
            <w:rStyle w:val="a4"/>
            <w:rFonts w:ascii="宋体" w:hAnsi="宋体" w:hint="eastAsia"/>
            <w:noProof/>
            <w:color w:val="000000" w:themeColor="text1"/>
          </w:rPr>
          <w:t>五开标及评标</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_Toc510540999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12</w:t>
        </w:r>
        <w:r w:rsidR="00007ADB" w:rsidRPr="00D211E8">
          <w:rPr>
            <w:noProof/>
            <w:color w:val="000000" w:themeColor="text1"/>
          </w:rPr>
          <w:fldChar w:fldCharType="end"/>
        </w:r>
      </w:hyperlink>
    </w:p>
    <w:p w14:paraId="006C7375" w14:textId="77777777" w:rsidR="000C6C01" w:rsidRPr="00D211E8" w:rsidRDefault="00F91FE8">
      <w:pPr>
        <w:pStyle w:val="31"/>
        <w:rPr>
          <w:rFonts w:ascii="Calibri" w:hAnsi="Calibri"/>
          <w:noProof/>
          <w:color w:val="000000" w:themeColor="text1"/>
          <w:szCs w:val="22"/>
        </w:rPr>
      </w:pPr>
      <w:hyperlink w:anchor="_Toc510541000" w:history="1">
        <w:r w:rsidR="000C6C01" w:rsidRPr="00D211E8">
          <w:rPr>
            <w:rStyle w:val="a4"/>
            <w:rFonts w:hAnsi="宋体"/>
            <w:noProof/>
            <w:color w:val="000000" w:themeColor="text1"/>
          </w:rPr>
          <w:t>17.</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开标</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_Toc510541000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12</w:t>
        </w:r>
        <w:r w:rsidR="00007ADB" w:rsidRPr="00D211E8">
          <w:rPr>
            <w:noProof/>
            <w:color w:val="000000" w:themeColor="text1"/>
          </w:rPr>
          <w:fldChar w:fldCharType="end"/>
        </w:r>
      </w:hyperlink>
    </w:p>
    <w:p w14:paraId="5B96102A" w14:textId="77777777" w:rsidR="000C6C01" w:rsidRPr="00D211E8" w:rsidRDefault="00F91FE8">
      <w:pPr>
        <w:pStyle w:val="31"/>
        <w:rPr>
          <w:rFonts w:ascii="Calibri" w:hAnsi="Calibri"/>
          <w:noProof/>
          <w:color w:val="000000" w:themeColor="text1"/>
          <w:szCs w:val="22"/>
        </w:rPr>
      </w:pPr>
      <w:hyperlink w:anchor="_Toc510541001" w:history="1">
        <w:r w:rsidR="000C6C01" w:rsidRPr="00D211E8">
          <w:rPr>
            <w:rStyle w:val="a4"/>
            <w:rFonts w:hAnsi="宋体"/>
            <w:noProof/>
            <w:color w:val="000000" w:themeColor="text1"/>
          </w:rPr>
          <w:t>18.</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组建评标委员会</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_Toc510541001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13</w:t>
        </w:r>
        <w:r w:rsidR="00007ADB" w:rsidRPr="00D211E8">
          <w:rPr>
            <w:noProof/>
            <w:color w:val="000000" w:themeColor="text1"/>
          </w:rPr>
          <w:fldChar w:fldCharType="end"/>
        </w:r>
      </w:hyperlink>
    </w:p>
    <w:p w14:paraId="26F71219" w14:textId="77777777" w:rsidR="000C6C01" w:rsidRPr="00D211E8" w:rsidRDefault="00F91FE8">
      <w:pPr>
        <w:pStyle w:val="31"/>
        <w:rPr>
          <w:rFonts w:ascii="Calibri" w:hAnsi="Calibri"/>
          <w:noProof/>
          <w:color w:val="000000" w:themeColor="text1"/>
          <w:szCs w:val="22"/>
        </w:rPr>
      </w:pPr>
      <w:hyperlink w:anchor="_Toc510541002" w:history="1">
        <w:r w:rsidR="000C6C01" w:rsidRPr="00D211E8">
          <w:rPr>
            <w:rStyle w:val="a4"/>
            <w:rFonts w:hAnsi="宋体"/>
            <w:bCs/>
            <w:noProof/>
            <w:color w:val="000000" w:themeColor="text1"/>
          </w:rPr>
          <w:t>19.</w:t>
        </w:r>
        <w:r w:rsidR="000C6C01" w:rsidRPr="00D211E8">
          <w:rPr>
            <w:rFonts w:ascii="Calibri" w:hAnsi="Calibri"/>
            <w:noProof/>
            <w:color w:val="000000" w:themeColor="text1"/>
            <w:szCs w:val="22"/>
          </w:rPr>
          <w:tab/>
        </w:r>
        <w:r w:rsidR="000C6C01" w:rsidRPr="00D211E8">
          <w:rPr>
            <w:rStyle w:val="a4"/>
            <w:rFonts w:hAnsi="宋体" w:hint="eastAsia"/>
            <w:bCs/>
            <w:noProof/>
            <w:color w:val="000000" w:themeColor="text1"/>
          </w:rPr>
          <w:t>投标文件的初审与澄清</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_Toc510541002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13</w:t>
        </w:r>
        <w:r w:rsidR="00007ADB" w:rsidRPr="00D211E8">
          <w:rPr>
            <w:noProof/>
            <w:color w:val="000000" w:themeColor="text1"/>
          </w:rPr>
          <w:fldChar w:fldCharType="end"/>
        </w:r>
      </w:hyperlink>
    </w:p>
    <w:p w14:paraId="6F7E0B2B" w14:textId="77777777" w:rsidR="000C6C01" w:rsidRPr="00D211E8" w:rsidRDefault="00F91FE8">
      <w:pPr>
        <w:pStyle w:val="31"/>
        <w:rPr>
          <w:rFonts w:ascii="Calibri" w:hAnsi="Calibri"/>
          <w:noProof/>
          <w:color w:val="000000" w:themeColor="text1"/>
          <w:szCs w:val="22"/>
        </w:rPr>
      </w:pPr>
      <w:hyperlink w:anchor="_Toc510541003" w:history="1">
        <w:r w:rsidR="000C6C01" w:rsidRPr="00D211E8">
          <w:rPr>
            <w:rStyle w:val="a4"/>
            <w:rFonts w:hAnsi="宋体"/>
            <w:bCs/>
            <w:noProof/>
            <w:color w:val="000000" w:themeColor="text1"/>
          </w:rPr>
          <w:t xml:space="preserve">20.     </w:t>
        </w:r>
        <w:r w:rsidR="000C6C01" w:rsidRPr="00D211E8">
          <w:rPr>
            <w:rStyle w:val="a4"/>
            <w:rFonts w:hAnsi="宋体" w:hint="eastAsia"/>
            <w:bCs/>
            <w:noProof/>
            <w:color w:val="000000" w:themeColor="text1"/>
          </w:rPr>
          <w:t>投标偏离与非实质性响应</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_Toc510541003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15</w:t>
        </w:r>
        <w:r w:rsidR="00007ADB" w:rsidRPr="00D211E8">
          <w:rPr>
            <w:noProof/>
            <w:color w:val="000000" w:themeColor="text1"/>
          </w:rPr>
          <w:fldChar w:fldCharType="end"/>
        </w:r>
      </w:hyperlink>
    </w:p>
    <w:p w14:paraId="517F5267" w14:textId="77777777" w:rsidR="000C6C01" w:rsidRPr="00D211E8" w:rsidRDefault="00F91FE8">
      <w:pPr>
        <w:pStyle w:val="31"/>
        <w:rPr>
          <w:rFonts w:ascii="Calibri" w:hAnsi="Calibri"/>
          <w:noProof/>
          <w:color w:val="000000" w:themeColor="text1"/>
          <w:szCs w:val="22"/>
        </w:rPr>
      </w:pPr>
      <w:hyperlink w:anchor="_Toc510541004" w:history="1">
        <w:r w:rsidR="000C6C01" w:rsidRPr="00D211E8">
          <w:rPr>
            <w:rStyle w:val="a4"/>
            <w:rFonts w:hAnsi="宋体"/>
            <w:noProof/>
            <w:color w:val="000000" w:themeColor="text1"/>
          </w:rPr>
          <w:t>21.</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比较与评价</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_Toc510541004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15</w:t>
        </w:r>
        <w:r w:rsidR="00007ADB" w:rsidRPr="00D211E8">
          <w:rPr>
            <w:noProof/>
            <w:color w:val="000000" w:themeColor="text1"/>
          </w:rPr>
          <w:fldChar w:fldCharType="end"/>
        </w:r>
      </w:hyperlink>
    </w:p>
    <w:p w14:paraId="1C8914E8" w14:textId="77777777" w:rsidR="000C6C01" w:rsidRPr="00D211E8" w:rsidRDefault="00F91FE8">
      <w:pPr>
        <w:pStyle w:val="31"/>
        <w:tabs>
          <w:tab w:val="left" w:pos="1680"/>
        </w:tabs>
        <w:rPr>
          <w:rFonts w:ascii="Calibri" w:hAnsi="Calibri"/>
          <w:noProof/>
          <w:color w:val="000000" w:themeColor="text1"/>
          <w:szCs w:val="22"/>
        </w:rPr>
      </w:pPr>
      <w:hyperlink w:anchor="_Toc510541005" w:history="1">
        <w:r w:rsidR="000C6C01" w:rsidRPr="00D211E8">
          <w:rPr>
            <w:rStyle w:val="a4"/>
            <w:rFonts w:hAnsi="宋体"/>
            <w:noProof/>
            <w:color w:val="000000" w:themeColor="text1"/>
          </w:rPr>
          <w:t>22</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评标过程及保密原则</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_Toc510541005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20</w:t>
        </w:r>
        <w:r w:rsidR="00007ADB" w:rsidRPr="00D211E8">
          <w:rPr>
            <w:noProof/>
            <w:color w:val="000000" w:themeColor="text1"/>
          </w:rPr>
          <w:fldChar w:fldCharType="end"/>
        </w:r>
      </w:hyperlink>
    </w:p>
    <w:p w14:paraId="51F3D9CD" w14:textId="77777777" w:rsidR="000C6C01" w:rsidRPr="00D211E8" w:rsidRDefault="00F91FE8">
      <w:pPr>
        <w:pStyle w:val="31"/>
        <w:rPr>
          <w:rFonts w:ascii="Calibri" w:hAnsi="Calibri"/>
          <w:noProof/>
          <w:color w:val="000000" w:themeColor="text1"/>
          <w:szCs w:val="22"/>
        </w:rPr>
      </w:pPr>
      <w:hyperlink w:anchor="_Toc510541006" w:history="1">
        <w:r w:rsidR="000C6C01" w:rsidRPr="00D211E8">
          <w:rPr>
            <w:rStyle w:val="a4"/>
            <w:rFonts w:hAnsi="宋体"/>
            <w:noProof/>
            <w:color w:val="000000" w:themeColor="text1"/>
          </w:rPr>
          <w:t>23.</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废标、停止评标及招标终止</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_Toc510541006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20</w:t>
        </w:r>
        <w:r w:rsidR="00007ADB" w:rsidRPr="00D211E8">
          <w:rPr>
            <w:noProof/>
            <w:color w:val="000000" w:themeColor="text1"/>
          </w:rPr>
          <w:fldChar w:fldCharType="end"/>
        </w:r>
      </w:hyperlink>
    </w:p>
    <w:p w14:paraId="12F77F4B" w14:textId="77777777" w:rsidR="000C6C01" w:rsidRPr="00D211E8" w:rsidRDefault="00F91FE8">
      <w:pPr>
        <w:pStyle w:val="23"/>
        <w:rPr>
          <w:rFonts w:ascii="Calibri" w:hAnsi="Calibri"/>
          <w:noProof/>
          <w:color w:val="000000" w:themeColor="text1"/>
          <w:szCs w:val="22"/>
        </w:rPr>
      </w:pPr>
      <w:hyperlink w:anchor="_Toc510541007" w:history="1">
        <w:r w:rsidR="000C6C01" w:rsidRPr="00D211E8">
          <w:rPr>
            <w:rStyle w:val="a4"/>
            <w:rFonts w:ascii="宋体" w:hAnsi="宋体" w:hint="eastAsia"/>
            <w:noProof/>
            <w:color w:val="000000" w:themeColor="text1"/>
          </w:rPr>
          <w:t>六确定中标</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_Toc510541007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21</w:t>
        </w:r>
        <w:r w:rsidR="00007ADB" w:rsidRPr="00D211E8">
          <w:rPr>
            <w:noProof/>
            <w:color w:val="000000" w:themeColor="text1"/>
          </w:rPr>
          <w:fldChar w:fldCharType="end"/>
        </w:r>
      </w:hyperlink>
    </w:p>
    <w:p w14:paraId="3BDB105A" w14:textId="77777777" w:rsidR="000C6C01" w:rsidRPr="00D211E8" w:rsidRDefault="00F91FE8">
      <w:pPr>
        <w:pStyle w:val="31"/>
        <w:tabs>
          <w:tab w:val="left" w:pos="1680"/>
        </w:tabs>
        <w:rPr>
          <w:rFonts w:ascii="Calibri" w:hAnsi="Calibri"/>
          <w:noProof/>
          <w:color w:val="000000" w:themeColor="text1"/>
          <w:szCs w:val="22"/>
        </w:rPr>
      </w:pPr>
      <w:hyperlink w:anchor="_Toc510541008" w:history="1">
        <w:r w:rsidR="000C6C01" w:rsidRPr="00D211E8">
          <w:rPr>
            <w:rStyle w:val="a4"/>
            <w:rFonts w:hAnsi="宋体"/>
            <w:noProof/>
            <w:color w:val="000000" w:themeColor="text1"/>
          </w:rPr>
          <w:t>23</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中标候选人的确定原则及标准</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_Toc510541008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21</w:t>
        </w:r>
        <w:r w:rsidR="00007ADB" w:rsidRPr="00D211E8">
          <w:rPr>
            <w:noProof/>
            <w:color w:val="000000" w:themeColor="text1"/>
          </w:rPr>
          <w:fldChar w:fldCharType="end"/>
        </w:r>
      </w:hyperlink>
    </w:p>
    <w:p w14:paraId="5E0F17B2" w14:textId="77777777" w:rsidR="000C6C01" w:rsidRPr="00D211E8" w:rsidRDefault="00F91FE8">
      <w:pPr>
        <w:pStyle w:val="31"/>
        <w:tabs>
          <w:tab w:val="left" w:pos="1680"/>
        </w:tabs>
        <w:rPr>
          <w:rFonts w:ascii="Calibri" w:hAnsi="Calibri"/>
          <w:noProof/>
          <w:color w:val="000000" w:themeColor="text1"/>
          <w:szCs w:val="22"/>
        </w:rPr>
      </w:pPr>
      <w:hyperlink w:anchor="_Toc510541009" w:history="1">
        <w:r w:rsidR="000C6C01" w:rsidRPr="00D211E8">
          <w:rPr>
            <w:rStyle w:val="a4"/>
            <w:rFonts w:hAnsi="宋体"/>
            <w:noProof/>
            <w:color w:val="000000" w:themeColor="text1"/>
          </w:rPr>
          <w:t>24</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确定中标人</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_Toc510541009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22</w:t>
        </w:r>
        <w:r w:rsidR="00007ADB" w:rsidRPr="00D211E8">
          <w:rPr>
            <w:noProof/>
            <w:color w:val="000000" w:themeColor="text1"/>
          </w:rPr>
          <w:fldChar w:fldCharType="end"/>
        </w:r>
      </w:hyperlink>
    </w:p>
    <w:p w14:paraId="040D010D" w14:textId="77777777" w:rsidR="000C6C01" w:rsidRPr="00D211E8" w:rsidRDefault="00F91FE8">
      <w:pPr>
        <w:pStyle w:val="31"/>
        <w:tabs>
          <w:tab w:val="left" w:pos="1680"/>
        </w:tabs>
        <w:rPr>
          <w:rFonts w:ascii="Calibri" w:hAnsi="Calibri"/>
          <w:noProof/>
          <w:color w:val="000000" w:themeColor="text1"/>
          <w:szCs w:val="22"/>
        </w:rPr>
      </w:pPr>
      <w:hyperlink w:anchor="_Toc510541010" w:history="1">
        <w:r w:rsidR="000C6C01" w:rsidRPr="00D211E8">
          <w:rPr>
            <w:rStyle w:val="a4"/>
            <w:rFonts w:hAnsi="宋体"/>
            <w:noProof/>
            <w:color w:val="000000" w:themeColor="text1"/>
          </w:rPr>
          <w:t>25</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中标通知书</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_Toc510541010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22</w:t>
        </w:r>
        <w:r w:rsidR="00007ADB" w:rsidRPr="00D211E8">
          <w:rPr>
            <w:noProof/>
            <w:color w:val="000000" w:themeColor="text1"/>
          </w:rPr>
          <w:fldChar w:fldCharType="end"/>
        </w:r>
      </w:hyperlink>
    </w:p>
    <w:p w14:paraId="01EE0D18" w14:textId="77777777" w:rsidR="000C6C01" w:rsidRPr="00D211E8" w:rsidRDefault="00F91FE8">
      <w:pPr>
        <w:pStyle w:val="31"/>
        <w:rPr>
          <w:rFonts w:ascii="Calibri" w:hAnsi="Calibri"/>
          <w:noProof/>
          <w:color w:val="000000" w:themeColor="text1"/>
          <w:szCs w:val="22"/>
        </w:rPr>
      </w:pPr>
      <w:hyperlink w:anchor="_Toc510541011" w:history="1">
        <w:r w:rsidR="000C6C01" w:rsidRPr="00D211E8">
          <w:rPr>
            <w:rStyle w:val="a4"/>
            <w:rFonts w:hAnsi="宋体"/>
            <w:noProof/>
            <w:color w:val="000000" w:themeColor="text1"/>
          </w:rPr>
          <w:t>26.</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签订合同</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_Toc510541011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22</w:t>
        </w:r>
        <w:r w:rsidR="00007ADB" w:rsidRPr="00D211E8">
          <w:rPr>
            <w:noProof/>
            <w:color w:val="000000" w:themeColor="text1"/>
          </w:rPr>
          <w:fldChar w:fldCharType="end"/>
        </w:r>
      </w:hyperlink>
    </w:p>
    <w:p w14:paraId="2478FC21" w14:textId="77777777" w:rsidR="000C6C01" w:rsidRPr="00D211E8" w:rsidRDefault="00F91FE8">
      <w:pPr>
        <w:pStyle w:val="31"/>
        <w:tabs>
          <w:tab w:val="left" w:pos="1680"/>
        </w:tabs>
        <w:rPr>
          <w:rFonts w:ascii="Calibri" w:hAnsi="Calibri"/>
          <w:noProof/>
          <w:color w:val="000000" w:themeColor="text1"/>
          <w:szCs w:val="22"/>
        </w:rPr>
      </w:pPr>
      <w:hyperlink w:anchor="_Toc510541012" w:history="1">
        <w:r w:rsidR="000C6C01" w:rsidRPr="00D211E8">
          <w:rPr>
            <w:rStyle w:val="a4"/>
            <w:rFonts w:hAnsi="宋体"/>
            <w:noProof/>
            <w:color w:val="000000" w:themeColor="text1"/>
          </w:rPr>
          <w:t>27</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履约保证金</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_Toc510541012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23</w:t>
        </w:r>
        <w:r w:rsidR="00007ADB" w:rsidRPr="00D211E8">
          <w:rPr>
            <w:noProof/>
            <w:color w:val="000000" w:themeColor="text1"/>
          </w:rPr>
          <w:fldChar w:fldCharType="end"/>
        </w:r>
      </w:hyperlink>
    </w:p>
    <w:p w14:paraId="506D507C" w14:textId="77777777" w:rsidR="000C6C01" w:rsidRPr="00D211E8" w:rsidRDefault="00F91FE8">
      <w:pPr>
        <w:pStyle w:val="31"/>
        <w:tabs>
          <w:tab w:val="left" w:pos="1680"/>
        </w:tabs>
        <w:rPr>
          <w:rFonts w:ascii="Calibri" w:hAnsi="Calibri"/>
          <w:noProof/>
          <w:color w:val="000000" w:themeColor="text1"/>
          <w:szCs w:val="22"/>
        </w:rPr>
      </w:pPr>
      <w:hyperlink w:anchor="_Toc510541013" w:history="1">
        <w:r w:rsidR="000C6C01" w:rsidRPr="00D211E8">
          <w:rPr>
            <w:rStyle w:val="a4"/>
            <w:rFonts w:hAnsi="宋体"/>
            <w:noProof/>
            <w:color w:val="000000" w:themeColor="text1"/>
          </w:rPr>
          <w:t>28</w:t>
        </w:r>
        <w:r w:rsidR="000C6C01" w:rsidRPr="00D211E8">
          <w:rPr>
            <w:rStyle w:val="a4"/>
            <w:rFonts w:hAnsi="宋体" w:hint="eastAsia"/>
            <w:noProof/>
            <w:color w:val="000000" w:themeColor="text1"/>
          </w:rPr>
          <w:t>．</w:t>
        </w:r>
        <w:r w:rsidR="000C6C01" w:rsidRPr="00D211E8">
          <w:rPr>
            <w:rFonts w:ascii="Calibri" w:hAnsi="Calibri"/>
            <w:noProof/>
            <w:color w:val="000000" w:themeColor="text1"/>
            <w:szCs w:val="22"/>
          </w:rPr>
          <w:tab/>
        </w:r>
        <w:r w:rsidR="000C6C01" w:rsidRPr="00D211E8">
          <w:rPr>
            <w:rStyle w:val="a4"/>
            <w:rFonts w:hAnsi="宋体" w:hint="eastAsia"/>
            <w:noProof/>
            <w:color w:val="000000" w:themeColor="text1"/>
          </w:rPr>
          <w:t>其它</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_Toc510541013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23</w:t>
        </w:r>
        <w:r w:rsidR="00007ADB" w:rsidRPr="00D211E8">
          <w:rPr>
            <w:noProof/>
            <w:color w:val="000000" w:themeColor="text1"/>
          </w:rPr>
          <w:fldChar w:fldCharType="end"/>
        </w:r>
      </w:hyperlink>
    </w:p>
    <w:p w14:paraId="0CB5955E" w14:textId="77777777" w:rsidR="000C6C01" w:rsidRPr="00D211E8" w:rsidRDefault="00F91FE8">
      <w:pPr>
        <w:pStyle w:val="14"/>
        <w:rPr>
          <w:noProof/>
          <w:color w:val="000000" w:themeColor="text1"/>
        </w:rPr>
      </w:pPr>
      <w:hyperlink w:anchor="_Toc510541038" w:history="1">
        <w:r w:rsidR="000C6C01" w:rsidRPr="00D211E8">
          <w:rPr>
            <w:rStyle w:val="a4"/>
            <w:rFonts w:hint="eastAsia"/>
            <w:bCs/>
            <w:noProof/>
            <w:color w:val="000000" w:themeColor="text1"/>
          </w:rPr>
          <w:t>第</w:t>
        </w:r>
        <w:r w:rsidR="001C2DFC" w:rsidRPr="00D211E8">
          <w:rPr>
            <w:rStyle w:val="a4"/>
            <w:rFonts w:hint="eastAsia"/>
            <w:bCs/>
            <w:noProof/>
            <w:color w:val="000000" w:themeColor="text1"/>
          </w:rPr>
          <w:t>二</w:t>
        </w:r>
        <w:r w:rsidR="000C6C01" w:rsidRPr="00D211E8">
          <w:rPr>
            <w:rStyle w:val="a4"/>
            <w:rFonts w:hint="eastAsia"/>
            <w:bCs/>
            <w:noProof/>
            <w:color w:val="000000" w:themeColor="text1"/>
          </w:rPr>
          <w:t>章　合同格式</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_Toc510541038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27</w:t>
        </w:r>
        <w:r w:rsidR="00007ADB" w:rsidRPr="00D211E8">
          <w:rPr>
            <w:noProof/>
            <w:color w:val="000000" w:themeColor="text1"/>
          </w:rPr>
          <w:fldChar w:fldCharType="end"/>
        </w:r>
      </w:hyperlink>
    </w:p>
    <w:p w14:paraId="2D2FF557" w14:textId="77777777" w:rsidR="000C6C01" w:rsidRPr="00D211E8" w:rsidRDefault="000C6C01">
      <w:pPr>
        <w:rPr>
          <w:noProof/>
          <w:color w:val="000000" w:themeColor="text1"/>
        </w:rPr>
      </w:pPr>
      <w:r w:rsidRPr="00D211E8">
        <w:rPr>
          <w:rStyle w:val="a4"/>
          <w:rFonts w:hint="eastAsia"/>
          <w:bCs/>
          <w:noProof/>
          <w:color w:val="000000" w:themeColor="text1"/>
          <w:u w:val="none"/>
        </w:rPr>
        <w:t>第</w:t>
      </w:r>
      <w:r w:rsidR="001C2DFC" w:rsidRPr="00D211E8">
        <w:rPr>
          <w:rStyle w:val="a4"/>
          <w:rFonts w:hint="eastAsia"/>
          <w:bCs/>
          <w:noProof/>
          <w:color w:val="000000" w:themeColor="text1"/>
          <w:u w:val="none"/>
        </w:rPr>
        <w:t>三</w:t>
      </w:r>
      <w:r w:rsidRPr="00D211E8">
        <w:rPr>
          <w:rStyle w:val="a4"/>
          <w:rFonts w:hint="eastAsia"/>
          <w:bCs/>
          <w:noProof/>
          <w:color w:val="000000" w:themeColor="text1"/>
          <w:u w:val="none"/>
        </w:rPr>
        <w:t>章附件——投标文件格式</w:t>
      </w:r>
      <w:r w:rsidRPr="00D211E8">
        <w:rPr>
          <w:rStyle w:val="a4"/>
          <w:rFonts w:hint="eastAsia"/>
          <w:bCs/>
          <w:noProof/>
          <w:color w:val="000000" w:themeColor="text1"/>
          <w:u w:val="none"/>
        </w:rPr>
        <w:t>.......................................................................................................</w:t>
      </w:r>
      <w:r w:rsidR="004C4FB0" w:rsidRPr="00D211E8">
        <w:rPr>
          <w:rStyle w:val="a4"/>
          <w:bCs/>
          <w:noProof/>
          <w:color w:val="000000" w:themeColor="text1"/>
          <w:u w:val="none"/>
        </w:rPr>
        <w:t xml:space="preserve"> </w:t>
      </w:r>
      <w:r w:rsidR="00956E0B" w:rsidRPr="00D211E8">
        <w:rPr>
          <w:rStyle w:val="a4"/>
          <w:bCs/>
          <w:noProof/>
          <w:color w:val="000000" w:themeColor="text1"/>
          <w:u w:val="none"/>
        </w:rPr>
        <w:t>67</w:t>
      </w:r>
    </w:p>
    <w:p w14:paraId="23E3DB4E" w14:textId="77777777" w:rsidR="000C6C01" w:rsidRPr="00D211E8" w:rsidRDefault="00F91FE8">
      <w:pPr>
        <w:pStyle w:val="14"/>
        <w:rPr>
          <w:rFonts w:ascii="Calibri" w:hAnsi="Calibri"/>
          <w:noProof/>
          <w:color w:val="000000" w:themeColor="text1"/>
          <w:szCs w:val="22"/>
        </w:rPr>
      </w:pPr>
      <w:hyperlink w:anchor="_Toc510541048" w:history="1">
        <w:r w:rsidR="001C2DFC" w:rsidRPr="00D211E8">
          <w:rPr>
            <w:rStyle w:val="a4"/>
            <w:rFonts w:hint="eastAsia"/>
            <w:noProof/>
            <w:color w:val="000000" w:themeColor="text1"/>
          </w:rPr>
          <w:t>第</w:t>
        </w:r>
        <w:r w:rsidR="00BD7B70" w:rsidRPr="00D211E8">
          <w:rPr>
            <w:rStyle w:val="a4"/>
            <w:rFonts w:hint="eastAsia"/>
            <w:noProof/>
            <w:color w:val="000000" w:themeColor="text1"/>
          </w:rPr>
          <w:t>四</w:t>
        </w:r>
        <w:r w:rsidR="000C6C01" w:rsidRPr="00D211E8">
          <w:rPr>
            <w:rStyle w:val="a4"/>
            <w:rFonts w:hint="eastAsia"/>
            <w:noProof/>
            <w:color w:val="000000" w:themeColor="text1"/>
          </w:rPr>
          <w:t>章投标邀请</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_Toc510541048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61</w:t>
        </w:r>
        <w:r w:rsidR="00007ADB" w:rsidRPr="00D211E8">
          <w:rPr>
            <w:noProof/>
            <w:color w:val="000000" w:themeColor="text1"/>
          </w:rPr>
          <w:fldChar w:fldCharType="end"/>
        </w:r>
      </w:hyperlink>
    </w:p>
    <w:p w14:paraId="77610ADC" w14:textId="77777777" w:rsidR="000C6C01" w:rsidRPr="00D211E8" w:rsidRDefault="00F91FE8">
      <w:pPr>
        <w:pStyle w:val="14"/>
        <w:rPr>
          <w:rFonts w:ascii="Calibri" w:hAnsi="Calibri"/>
          <w:noProof/>
          <w:color w:val="000000" w:themeColor="text1"/>
          <w:szCs w:val="22"/>
        </w:rPr>
      </w:pPr>
      <w:hyperlink w:anchor="_Toc510541049" w:history="1">
        <w:r w:rsidR="00BD7B70" w:rsidRPr="00D211E8">
          <w:rPr>
            <w:rStyle w:val="a4"/>
            <w:rFonts w:hint="eastAsia"/>
            <w:noProof/>
            <w:color w:val="000000" w:themeColor="text1"/>
          </w:rPr>
          <w:t>第五</w:t>
        </w:r>
        <w:r w:rsidR="000C6C01" w:rsidRPr="00D211E8">
          <w:rPr>
            <w:rStyle w:val="a4"/>
            <w:rFonts w:hint="eastAsia"/>
            <w:noProof/>
            <w:color w:val="000000" w:themeColor="text1"/>
          </w:rPr>
          <w:t>章</w:t>
        </w:r>
        <w:r w:rsidR="000C6C01" w:rsidRPr="00D211E8">
          <w:rPr>
            <w:rStyle w:val="a4"/>
            <w:rFonts w:hint="eastAsia"/>
            <w:bCs/>
            <w:noProof/>
            <w:color w:val="000000" w:themeColor="text1"/>
          </w:rPr>
          <w:t>投标人须知资料表</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_Toc510541049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63</w:t>
        </w:r>
        <w:r w:rsidR="00007ADB" w:rsidRPr="00D211E8">
          <w:rPr>
            <w:noProof/>
            <w:color w:val="000000" w:themeColor="text1"/>
          </w:rPr>
          <w:fldChar w:fldCharType="end"/>
        </w:r>
      </w:hyperlink>
    </w:p>
    <w:p w14:paraId="60EA9DB8" w14:textId="77777777" w:rsidR="000C6C01" w:rsidRPr="00D211E8" w:rsidRDefault="00F91FE8" w:rsidP="009A13B3">
      <w:pPr>
        <w:pStyle w:val="14"/>
        <w:tabs>
          <w:tab w:val="left" w:pos="1050"/>
        </w:tabs>
        <w:rPr>
          <w:rFonts w:ascii="Calibri" w:hAnsi="Calibri"/>
          <w:noProof/>
          <w:color w:val="000000" w:themeColor="text1"/>
          <w:szCs w:val="22"/>
        </w:rPr>
      </w:pPr>
      <w:hyperlink w:anchor="_Toc510541051" w:history="1">
        <w:r w:rsidR="00BD7B70" w:rsidRPr="00D211E8">
          <w:rPr>
            <w:rStyle w:val="a4"/>
            <w:rFonts w:hint="eastAsia"/>
            <w:noProof/>
            <w:color w:val="000000" w:themeColor="text1"/>
          </w:rPr>
          <w:t>第六</w:t>
        </w:r>
        <w:r w:rsidR="000C6C01" w:rsidRPr="00D211E8">
          <w:rPr>
            <w:rStyle w:val="a4"/>
            <w:rFonts w:hint="eastAsia"/>
            <w:noProof/>
            <w:color w:val="000000" w:themeColor="text1"/>
          </w:rPr>
          <w:t>章</w:t>
        </w:r>
        <w:r w:rsidR="000C6C01" w:rsidRPr="00D211E8">
          <w:rPr>
            <w:rFonts w:ascii="Calibri" w:hAnsi="Calibri"/>
            <w:noProof/>
            <w:color w:val="000000" w:themeColor="text1"/>
            <w:szCs w:val="22"/>
          </w:rPr>
          <w:tab/>
        </w:r>
        <w:r w:rsidR="000C6C01" w:rsidRPr="00D211E8">
          <w:rPr>
            <w:rStyle w:val="a4"/>
            <w:rFonts w:hint="eastAsia"/>
            <w:noProof/>
            <w:color w:val="000000" w:themeColor="text1"/>
          </w:rPr>
          <w:t>采购需求和服务内容</w:t>
        </w:r>
        <w:r w:rsidR="000C6C01" w:rsidRPr="00D211E8">
          <w:rPr>
            <w:noProof/>
            <w:color w:val="000000" w:themeColor="text1"/>
          </w:rPr>
          <w:tab/>
        </w:r>
        <w:r w:rsidR="00007ADB" w:rsidRPr="00D211E8">
          <w:rPr>
            <w:noProof/>
            <w:color w:val="000000" w:themeColor="text1"/>
          </w:rPr>
          <w:fldChar w:fldCharType="begin"/>
        </w:r>
        <w:r w:rsidR="000C6C01" w:rsidRPr="00D211E8">
          <w:rPr>
            <w:noProof/>
            <w:color w:val="000000" w:themeColor="text1"/>
          </w:rPr>
          <w:instrText xml:space="preserve"> PAGEREF _Toc510541051 \h </w:instrText>
        </w:r>
        <w:r w:rsidR="00007ADB" w:rsidRPr="00D211E8">
          <w:rPr>
            <w:noProof/>
            <w:color w:val="000000" w:themeColor="text1"/>
          </w:rPr>
        </w:r>
        <w:r w:rsidR="00007ADB" w:rsidRPr="00D211E8">
          <w:rPr>
            <w:noProof/>
            <w:color w:val="000000" w:themeColor="text1"/>
          </w:rPr>
          <w:fldChar w:fldCharType="separate"/>
        </w:r>
        <w:r w:rsidR="008A7726">
          <w:rPr>
            <w:noProof/>
            <w:color w:val="000000" w:themeColor="text1"/>
          </w:rPr>
          <w:t>64</w:t>
        </w:r>
        <w:r w:rsidR="00007ADB" w:rsidRPr="00D211E8">
          <w:rPr>
            <w:noProof/>
            <w:color w:val="000000" w:themeColor="text1"/>
          </w:rPr>
          <w:fldChar w:fldCharType="end"/>
        </w:r>
      </w:hyperlink>
    </w:p>
    <w:p w14:paraId="23B1892B" w14:textId="77777777" w:rsidR="000C6C01" w:rsidRPr="00D211E8" w:rsidRDefault="00007ADB">
      <w:pPr>
        <w:spacing w:line="360" w:lineRule="auto"/>
        <w:ind w:firstLineChars="1100" w:firstLine="2319"/>
        <w:rPr>
          <w:rFonts w:ascii="宋体" w:hAnsi="宋体"/>
          <w:b/>
          <w:color w:val="000000" w:themeColor="text1"/>
          <w:sz w:val="32"/>
          <w:szCs w:val="32"/>
        </w:rPr>
        <w:sectPr w:rsidR="000C6C01" w:rsidRPr="00D211E8">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sidRPr="00D211E8">
        <w:rPr>
          <w:rFonts w:ascii="宋体" w:hAnsi="宋体"/>
          <w:b/>
          <w:color w:val="000000" w:themeColor="text1"/>
          <w:szCs w:val="21"/>
        </w:rPr>
        <w:fldChar w:fldCharType="end"/>
      </w:r>
    </w:p>
    <w:p w14:paraId="6CE7EA9E" w14:textId="77777777" w:rsidR="000C6C01" w:rsidRPr="00D211E8" w:rsidRDefault="000C6C01">
      <w:pPr>
        <w:pStyle w:val="1"/>
        <w:rPr>
          <w:rFonts w:hAnsi="宋体"/>
          <w:bCs/>
          <w:color w:val="000000" w:themeColor="text1"/>
        </w:rPr>
      </w:pPr>
      <w:bookmarkStart w:id="1" w:name="_Toc510540978"/>
      <w:r w:rsidRPr="00D211E8">
        <w:rPr>
          <w:rFonts w:hAnsi="宋体" w:hint="eastAsia"/>
          <w:bCs/>
          <w:color w:val="000000" w:themeColor="text1"/>
        </w:rPr>
        <w:lastRenderedPageBreak/>
        <w:t>第一章 投标人须知</w:t>
      </w:r>
      <w:bookmarkEnd w:id="1"/>
    </w:p>
    <w:p w14:paraId="1820B1DA" w14:textId="77777777" w:rsidR="000C6C01" w:rsidRPr="00D211E8" w:rsidRDefault="000C6C01">
      <w:pPr>
        <w:rPr>
          <w:rFonts w:ascii="宋体" w:hAnsi="宋体"/>
          <w:color w:val="000000" w:themeColor="text1"/>
        </w:rPr>
      </w:pPr>
    </w:p>
    <w:p w14:paraId="3953B4D0" w14:textId="77777777" w:rsidR="000C6C01" w:rsidRPr="00D211E8" w:rsidRDefault="000C6C01">
      <w:pPr>
        <w:pStyle w:val="2"/>
        <w:spacing w:line="360" w:lineRule="auto"/>
        <w:rPr>
          <w:rFonts w:ascii="宋体" w:eastAsia="宋体" w:hAnsi="宋体"/>
          <w:color w:val="000000" w:themeColor="text1"/>
          <w:sz w:val="28"/>
        </w:rPr>
      </w:pPr>
      <w:bookmarkStart w:id="2" w:name="_Toc520356143"/>
      <w:bookmarkStart w:id="3" w:name="_Toc510540979"/>
      <w:proofErr w:type="gramStart"/>
      <w:r w:rsidRPr="00D211E8">
        <w:rPr>
          <w:rFonts w:ascii="宋体" w:eastAsia="宋体" w:hAnsi="宋体" w:hint="eastAsia"/>
          <w:color w:val="000000" w:themeColor="text1"/>
          <w:sz w:val="28"/>
        </w:rPr>
        <w:t>一</w:t>
      </w:r>
      <w:proofErr w:type="gramEnd"/>
      <w:r w:rsidRPr="00D211E8">
        <w:rPr>
          <w:rFonts w:ascii="宋体" w:eastAsia="宋体" w:hAnsi="宋体" w:hint="eastAsia"/>
          <w:color w:val="000000" w:themeColor="text1"/>
          <w:sz w:val="28"/>
        </w:rPr>
        <w:t xml:space="preserve">   说  明</w:t>
      </w:r>
      <w:bookmarkEnd w:id="2"/>
      <w:bookmarkEnd w:id="3"/>
    </w:p>
    <w:p w14:paraId="5B4C6761" w14:textId="77777777" w:rsidR="000C6C01" w:rsidRPr="00D211E8" w:rsidRDefault="000C6C01">
      <w:pPr>
        <w:pStyle w:val="3"/>
        <w:spacing w:line="360" w:lineRule="auto"/>
        <w:ind w:left="899" w:hanging="899"/>
        <w:rPr>
          <w:rFonts w:hAnsi="宋体"/>
          <w:color w:val="000000" w:themeColor="text1"/>
          <w:u w:val="none"/>
        </w:rPr>
      </w:pPr>
      <w:bookmarkStart w:id="4" w:name="_Toc520356144"/>
      <w:bookmarkStart w:id="5" w:name="_Toc510540980"/>
      <w:r w:rsidRPr="00D211E8">
        <w:rPr>
          <w:rFonts w:hAnsi="宋体" w:hint="eastAsia"/>
          <w:color w:val="000000" w:themeColor="text1"/>
          <w:u w:val="none"/>
        </w:rPr>
        <w:t>1.</w:t>
      </w:r>
      <w:r w:rsidRPr="00D211E8">
        <w:rPr>
          <w:rFonts w:hAnsi="宋体" w:hint="eastAsia"/>
          <w:color w:val="000000" w:themeColor="text1"/>
          <w:u w:val="none"/>
        </w:rPr>
        <w:tab/>
        <w:t>采购人及合格的投标人</w:t>
      </w:r>
      <w:bookmarkEnd w:id="4"/>
      <w:bookmarkEnd w:id="5"/>
    </w:p>
    <w:p w14:paraId="1D26C996" w14:textId="77777777" w:rsidR="000C6C01" w:rsidRPr="00D211E8" w:rsidRDefault="000C6C01" w:rsidP="00950583">
      <w:pPr>
        <w:numPr>
          <w:ilvl w:val="1"/>
          <w:numId w:val="6"/>
        </w:numPr>
        <w:spacing w:before="120" w:line="360" w:lineRule="auto"/>
        <w:rPr>
          <w:rFonts w:ascii="宋体" w:hAnsi="宋体"/>
          <w:color w:val="000000" w:themeColor="text1"/>
          <w:sz w:val="24"/>
        </w:rPr>
      </w:pPr>
      <w:r w:rsidRPr="00D211E8">
        <w:rPr>
          <w:rFonts w:ascii="宋体" w:hAnsi="宋体" w:hint="eastAsia"/>
          <w:color w:val="000000" w:themeColor="text1"/>
          <w:sz w:val="24"/>
        </w:rPr>
        <w:t>采购人：系指采购人及其委托的采购代理机构。本项目的采购人：北京教育网络和信息中心。本项目的采购代理机构：北京国际工程咨询有限公司。</w:t>
      </w:r>
    </w:p>
    <w:p w14:paraId="74102EB2" w14:textId="77777777" w:rsidR="000C6C01" w:rsidRPr="00D211E8" w:rsidRDefault="000C6C01" w:rsidP="00950583">
      <w:pPr>
        <w:numPr>
          <w:ilvl w:val="1"/>
          <w:numId w:val="6"/>
        </w:numPr>
        <w:spacing w:before="120" w:line="360" w:lineRule="auto"/>
        <w:rPr>
          <w:rFonts w:ascii="宋体" w:hAnsi="宋体"/>
          <w:color w:val="000000" w:themeColor="text1"/>
          <w:sz w:val="24"/>
        </w:rPr>
      </w:pPr>
      <w:r w:rsidRPr="00D211E8">
        <w:rPr>
          <w:rFonts w:ascii="宋体" w:hAnsi="宋体" w:hint="eastAsia"/>
          <w:color w:val="000000" w:themeColor="text1"/>
          <w:sz w:val="24"/>
        </w:rPr>
        <w:t>满足以下条件的投标人是合格的投标人，可以参加本次投标：</w:t>
      </w:r>
    </w:p>
    <w:p w14:paraId="2BDC4D24"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1.2.1</w:t>
      </w:r>
      <w:r w:rsidRPr="00D211E8">
        <w:rPr>
          <w:rFonts w:ascii="宋体" w:hAnsi="宋体" w:hint="eastAsia"/>
          <w:color w:val="000000" w:themeColor="text1"/>
          <w:sz w:val="24"/>
        </w:rPr>
        <w:tab/>
        <w:t>在中华人民共和国境内注册，具有独立法人资格、能够独立承担民事责任，有生产或供应能力的本国供应商，包括法人、其他组织、自然人。本项目不接受联合体投标。</w:t>
      </w:r>
    </w:p>
    <w:p w14:paraId="3D8815E6"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2</w:t>
      </w:r>
      <w:r w:rsidRPr="00D211E8">
        <w:rPr>
          <w:rFonts w:ascii="宋体" w:hAnsi="宋体" w:hint="eastAsia"/>
          <w:color w:val="000000" w:themeColor="text1"/>
          <w:sz w:val="24"/>
        </w:rPr>
        <w:t xml:space="preserve">  投标人具有良好的商业信誉和健全的财务会计制度。</w:t>
      </w:r>
    </w:p>
    <w:p w14:paraId="28BCFEC2"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3</w:t>
      </w:r>
      <w:r w:rsidRPr="00D211E8">
        <w:rPr>
          <w:rFonts w:ascii="宋体" w:hAnsi="宋体" w:hint="eastAsia"/>
          <w:color w:val="000000" w:themeColor="text1"/>
          <w:sz w:val="24"/>
        </w:rPr>
        <w:t xml:space="preserve">  投标人具有履行合同所必需的设备和专业技术能力。</w:t>
      </w:r>
    </w:p>
    <w:p w14:paraId="75862906"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4</w:t>
      </w:r>
      <w:r w:rsidRPr="00D211E8">
        <w:rPr>
          <w:rFonts w:ascii="宋体" w:hAnsi="宋体" w:hint="eastAsia"/>
          <w:color w:val="000000" w:themeColor="text1"/>
          <w:sz w:val="24"/>
        </w:rPr>
        <w:t xml:space="preserve">  投标人有依法缴纳税收和社会保障资金的良好记录。</w:t>
      </w:r>
    </w:p>
    <w:p w14:paraId="36E0AF23"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5</w:t>
      </w:r>
      <w:r w:rsidRPr="00D211E8">
        <w:rPr>
          <w:rFonts w:ascii="宋体" w:hAnsi="宋体" w:hint="eastAsia"/>
          <w:color w:val="000000" w:themeColor="text1"/>
          <w:sz w:val="24"/>
        </w:rPr>
        <w:t xml:space="preserve">  投标人参加此采购活动前三年内，在经营活动中没有重大违法记录。</w:t>
      </w:r>
      <w:r w:rsidRPr="00D211E8">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D211E8">
        <w:rPr>
          <w:rFonts w:ascii="宋体" w:hAnsi="宋体" w:hint="eastAsia"/>
          <w:color w:val="000000" w:themeColor="text1"/>
          <w:sz w:val="24"/>
        </w:rPr>
        <w:t>本次招标</w:t>
      </w:r>
      <w:r w:rsidRPr="00D211E8">
        <w:rPr>
          <w:rFonts w:ascii="宋体" w:hAnsi="宋体"/>
          <w:color w:val="000000" w:themeColor="text1"/>
          <w:sz w:val="24"/>
        </w:rPr>
        <w:t>。</w:t>
      </w:r>
    </w:p>
    <w:p w14:paraId="64AB912D"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6</w:t>
      </w:r>
      <w:r w:rsidRPr="00D211E8">
        <w:rPr>
          <w:rFonts w:ascii="宋体" w:hAnsi="宋体" w:hint="eastAsia"/>
          <w:color w:val="000000" w:themeColor="text1"/>
          <w:sz w:val="24"/>
        </w:rPr>
        <w:t xml:space="preserve">  投标人还应通过“信用中国”网站（www.creditchina.gov.cn）和中国政府采购网（www.ccgp.gov.cn）等渠道查询其主体信用记录无失信被执行人、不在重大税收违法案件当事人名单之中、不在政府采购严重违法失信行为记录名单之中，否则本次其投标将被拒绝。</w:t>
      </w:r>
    </w:p>
    <w:p w14:paraId="24ED65C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7</w:t>
      </w:r>
      <w:r w:rsidRPr="00D211E8">
        <w:rPr>
          <w:rFonts w:ascii="宋体" w:hAnsi="宋体" w:hint="eastAsia"/>
          <w:color w:val="000000" w:themeColor="text1"/>
          <w:sz w:val="24"/>
        </w:rPr>
        <w:tab/>
        <w:t>遵守国家有关法律、法规、规章和北京市政府采购有关的规章。</w:t>
      </w:r>
    </w:p>
    <w:p w14:paraId="42667BDA"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8</w:t>
      </w:r>
      <w:r w:rsidRPr="00D211E8">
        <w:rPr>
          <w:rFonts w:ascii="宋体" w:hAnsi="宋体" w:hint="eastAsia"/>
          <w:color w:val="000000" w:themeColor="text1"/>
          <w:sz w:val="24"/>
        </w:rPr>
        <w:tab/>
        <w:t>投标人必须购买招标文件并登记备案，否则没有资格参加本项目投标。</w:t>
      </w:r>
    </w:p>
    <w:p w14:paraId="70AA3DFF"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9</w:t>
      </w:r>
      <w:r w:rsidRPr="00D211E8">
        <w:rPr>
          <w:rFonts w:ascii="宋体" w:hAnsi="宋体" w:hint="eastAsia"/>
          <w:color w:val="000000" w:themeColor="text1"/>
          <w:sz w:val="24"/>
        </w:rPr>
        <w:t xml:space="preserve">  本项目的招标代理机构及其分支机构不得参加本项目的投标或者代理投</w:t>
      </w:r>
      <w:r w:rsidRPr="00D211E8">
        <w:rPr>
          <w:rFonts w:ascii="宋体" w:hAnsi="宋体" w:hint="eastAsia"/>
          <w:color w:val="000000" w:themeColor="text1"/>
          <w:sz w:val="24"/>
        </w:rPr>
        <w:lastRenderedPageBreak/>
        <w:t>标。</w:t>
      </w:r>
    </w:p>
    <w:p w14:paraId="4E195DBE" w14:textId="77777777" w:rsidR="000C6C01" w:rsidRPr="00D211E8" w:rsidRDefault="000C6C01">
      <w:pPr>
        <w:snapToGrid w:val="0"/>
        <w:spacing w:line="360" w:lineRule="auto"/>
        <w:rPr>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10</w:t>
      </w:r>
      <w:r w:rsidRPr="00D211E8">
        <w:rPr>
          <w:rFonts w:ascii="宋体" w:hAnsi="宋体" w:hint="eastAsia"/>
          <w:color w:val="000000" w:themeColor="text1"/>
          <w:sz w:val="24"/>
        </w:rPr>
        <w:t>如投标人为中小企业投标，应同时符合以下条件：</w:t>
      </w:r>
    </w:p>
    <w:p w14:paraId="3E2E1079" w14:textId="77777777" w:rsidR="000C6C01" w:rsidRPr="00D211E8" w:rsidRDefault="000C6C01" w:rsidP="00950583">
      <w:pPr>
        <w:numPr>
          <w:ilvl w:val="0"/>
          <w:numId w:val="7"/>
        </w:numPr>
        <w:snapToGrid w:val="0"/>
        <w:spacing w:line="360" w:lineRule="auto"/>
        <w:ind w:firstLine="6"/>
        <w:rPr>
          <w:rFonts w:ascii="宋体" w:hAnsi="宋体"/>
          <w:color w:val="000000" w:themeColor="text1"/>
          <w:sz w:val="24"/>
        </w:rPr>
      </w:pPr>
      <w:r w:rsidRPr="00D211E8">
        <w:rPr>
          <w:rFonts w:ascii="宋体" w:hAnsi="宋体" w:hint="eastAsia"/>
          <w:color w:val="000000" w:themeColor="text1"/>
          <w:sz w:val="24"/>
        </w:rPr>
        <w:t>符合中小企业划分标准；</w:t>
      </w:r>
    </w:p>
    <w:p w14:paraId="083AD29E" w14:textId="77777777" w:rsidR="000C6C01" w:rsidRPr="00D211E8" w:rsidRDefault="000C6C01" w:rsidP="00950583">
      <w:pPr>
        <w:numPr>
          <w:ilvl w:val="0"/>
          <w:numId w:val="7"/>
        </w:numPr>
        <w:snapToGrid w:val="0"/>
        <w:spacing w:line="360" w:lineRule="auto"/>
        <w:ind w:firstLine="6"/>
        <w:rPr>
          <w:rFonts w:ascii="宋体" w:hAnsi="宋体"/>
          <w:color w:val="000000" w:themeColor="text1"/>
          <w:sz w:val="24"/>
        </w:rPr>
      </w:pPr>
      <w:r w:rsidRPr="00D211E8">
        <w:rPr>
          <w:rFonts w:ascii="宋体" w:hAnsi="宋体" w:hint="eastAsia"/>
          <w:color w:val="000000" w:themeColor="text1"/>
          <w:sz w:val="24"/>
        </w:rPr>
        <w:t>提供本企业制造的货物、承担的工程或者服务，或者提供其他中小企业制造的货物。</w:t>
      </w:r>
      <w:bookmarkStart w:id="6" w:name="OLE_LINK1"/>
      <w:bookmarkStart w:id="7" w:name="OLE_LINK9"/>
      <w:r w:rsidRPr="00D211E8">
        <w:rPr>
          <w:rFonts w:ascii="宋体" w:hAnsi="宋体" w:hint="eastAsia"/>
          <w:color w:val="000000" w:themeColor="text1"/>
          <w:sz w:val="24"/>
        </w:rPr>
        <w:t>本项所称货物不包括使用大型企业注册商标的货物。</w:t>
      </w:r>
      <w:bookmarkEnd w:id="6"/>
      <w:bookmarkEnd w:id="7"/>
    </w:p>
    <w:p w14:paraId="53AEB703" w14:textId="77777777" w:rsidR="000C6C01" w:rsidRPr="00D211E8" w:rsidRDefault="000C6C01">
      <w:pPr>
        <w:spacing w:before="120" w:line="360" w:lineRule="auto"/>
        <w:ind w:leftChars="100" w:left="210" w:firstLineChars="200" w:firstLine="480"/>
        <w:rPr>
          <w:rFonts w:ascii="宋体" w:hAnsi="宋体"/>
          <w:color w:val="000000" w:themeColor="text1"/>
          <w:sz w:val="24"/>
        </w:rPr>
      </w:pPr>
      <w:r w:rsidRPr="00D211E8">
        <w:rPr>
          <w:rFonts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70AFD01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w:t>
      </w:r>
      <w:r w:rsidR="005B0C73" w:rsidRPr="00D211E8">
        <w:rPr>
          <w:rFonts w:ascii="宋体" w:hAnsi="宋体"/>
          <w:color w:val="000000" w:themeColor="text1"/>
          <w:sz w:val="24"/>
        </w:rPr>
        <w:t>11</w:t>
      </w:r>
      <w:r w:rsidRPr="00D211E8">
        <w:rPr>
          <w:rFonts w:ascii="宋体" w:hAnsi="宋体" w:hint="eastAsia"/>
          <w:color w:val="000000" w:themeColor="text1"/>
          <w:sz w:val="24"/>
        </w:rPr>
        <w:t>凡受托为采购本次招标进行设计、编制规范和其他文件的咨询公司、监理公司等及相关联的附属机构，不得参加投标。</w:t>
      </w:r>
      <w:r w:rsidRPr="00D211E8">
        <w:rPr>
          <w:rFonts w:ascii="宋体" w:hAnsi="宋体" w:cs="宋体"/>
          <w:color w:val="000000" w:themeColor="text1"/>
          <w:kern w:val="0"/>
          <w:sz w:val="24"/>
        </w:rPr>
        <w:t>单位负责人为同一人或者存在直接控股、管理关系的不同供应商，不得参加本项目同一</w:t>
      </w:r>
      <w:r w:rsidRPr="00D211E8">
        <w:rPr>
          <w:rFonts w:ascii="宋体" w:hAnsi="宋体" w:cs="宋体" w:hint="eastAsia"/>
          <w:color w:val="000000" w:themeColor="text1"/>
          <w:kern w:val="0"/>
          <w:sz w:val="24"/>
        </w:rPr>
        <w:t>分包</w:t>
      </w:r>
      <w:r w:rsidRPr="00D211E8">
        <w:rPr>
          <w:rFonts w:ascii="宋体" w:hAnsi="宋体" w:cs="宋体"/>
          <w:color w:val="000000" w:themeColor="text1"/>
          <w:kern w:val="0"/>
          <w:sz w:val="24"/>
        </w:rPr>
        <w:t>下的政府采购活动。</w:t>
      </w:r>
    </w:p>
    <w:p w14:paraId="23CF190A"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1.3    投标人在投标过程中不得向采购人提供、给予任何有价值的物品，影响其正常决策行为。一经发现，其投标人资格将被取消。</w:t>
      </w:r>
    </w:p>
    <w:p w14:paraId="5B0052E6"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1.4    采购人在任何时候发现投标人提交的投标文件内容有下列情形之一时，有权依法追究投标人的责任：</w:t>
      </w:r>
    </w:p>
    <w:p w14:paraId="36791939"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w:t>
      </w:r>
      <w:r w:rsidRPr="00D211E8">
        <w:rPr>
          <w:rFonts w:ascii="宋体" w:hAnsi="宋体"/>
          <w:color w:val="000000" w:themeColor="text1"/>
          <w:sz w:val="24"/>
        </w:rPr>
        <w:t>4</w:t>
      </w:r>
      <w:r w:rsidRPr="00D211E8">
        <w:rPr>
          <w:rFonts w:ascii="宋体" w:hAnsi="宋体" w:hint="eastAsia"/>
          <w:color w:val="000000" w:themeColor="text1"/>
          <w:sz w:val="24"/>
        </w:rPr>
        <w:t>.1</w:t>
      </w:r>
      <w:r w:rsidRPr="00D211E8">
        <w:rPr>
          <w:rFonts w:ascii="宋体" w:hAnsi="宋体" w:hint="eastAsia"/>
          <w:color w:val="000000" w:themeColor="text1"/>
          <w:sz w:val="24"/>
        </w:rPr>
        <w:tab/>
        <w:t>提供虚假的资料。</w:t>
      </w:r>
    </w:p>
    <w:p w14:paraId="5EC9671D"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w:t>
      </w:r>
      <w:r w:rsidRPr="00D211E8">
        <w:rPr>
          <w:rFonts w:ascii="宋体" w:hAnsi="宋体"/>
          <w:color w:val="000000" w:themeColor="text1"/>
          <w:sz w:val="24"/>
        </w:rPr>
        <w:t>4</w:t>
      </w:r>
      <w:r w:rsidRPr="00D211E8">
        <w:rPr>
          <w:rFonts w:ascii="宋体" w:hAnsi="宋体" w:hint="eastAsia"/>
          <w:color w:val="000000" w:themeColor="text1"/>
          <w:sz w:val="24"/>
        </w:rPr>
        <w:t>.2</w:t>
      </w:r>
      <w:r w:rsidRPr="00D211E8">
        <w:rPr>
          <w:rFonts w:ascii="宋体" w:hAnsi="宋体" w:hint="eastAsia"/>
          <w:color w:val="000000" w:themeColor="text1"/>
          <w:sz w:val="24"/>
        </w:rPr>
        <w:tab/>
        <w:t>在实质性方面失实。</w:t>
      </w:r>
    </w:p>
    <w:p w14:paraId="6F85A15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w:t>
      </w:r>
      <w:r w:rsidRPr="00D211E8">
        <w:rPr>
          <w:rFonts w:ascii="宋体" w:hAnsi="宋体"/>
          <w:color w:val="000000" w:themeColor="text1"/>
          <w:sz w:val="24"/>
        </w:rPr>
        <w:t>5</w:t>
      </w:r>
      <w:r w:rsidRPr="00D211E8">
        <w:rPr>
          <w:rFonts w:ascii="宋体" w:hAnsi="宋体" w:hint="eastAsia"/>
          <w:color w:val="000000" w:themeColor="text1"/>
          <w:sz w:val="24"/>
        </w:rPr>
        <w:tab/>
        <w:t>政府采购当事人之间不得相互串通投标。</w:t>
      </w:r>
    </w:p>
    <w:p w14:paraId="748B96B1" w14:textId="77777777" w:rsidR="000C6C01" w:rsidRPr="00D211E8" w:rsidRDefault="000C6C01">
      <w:pPr>
        <w:pStyle w:val="3"/>
        <w:spacing w:line="360" w:lineRule="auto"/>
        <w:ind w:left="901" w:hanging="899"/>
        <w:rPr>
          <w:rFonts w:hAnsi="宋体"/>
          <w:color w:val="000000" w:themeColor="text1"/>
          <w:u w:val="none"/>
        </w:rPr>
      </w:pPr>
      <w:bookmarkStart w:id="8" w:name="_Toc510540981"/>
      <w:r w:rsidRPr="00D211E8">
        <w:rPr>
          <w:rFonts w:hAnsi="宋体" w:hint="eastAsia"/>
          <w:color w:val="000000" w:themeColor="text1"/>
          <w:u w:val="none"/>
        </w:rPr>
        <w:t>2．</w:t>
      </w:r>
      <w:r w:rsidRPr="00D211E8">
        <w:rPr>
          <w:rFonts w:hAnsi="宋体" w:hint="eastAsia"/>
          <w:color w:val="000000" w:themeColor="text1"/>
          <w:u w:val="none"/>
        </w:rPr>
        <w:tab/>
        <w:t>资金来源</w:t>
      </w:r>
      <w:bookmarkEnd w:id="8"/>
    </w:p>
    <w:p w14:paraId="2A20E988" w14:textId="77777777" w:rsidR="000C6C01" w:rsidRPr="00D211E8" w:rsidRDefault="000C6C01">
      <w:pPr>
        <w:spacing w:before="120" w:line="360" w:lineRule="auto"/>
        <w:ind w:left="897" w:hanging="895"/>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.1</w:t>
      </w:r>
      <w:r w:rsidRPr="00D211E8">
        <w:rPr>
          <w:rFonts w:ascii="宋体" w:hAnsi="宋体" w:hint="eastAsia"/>
          <w:color w:val="000000" w:themeColor="text1"/>
          <w:sz w:val="24"/>
        </w:rPr>
        <w:tab/>
        <w:t>招标公告或投标邀请书中所述的采购人已获得支付本次招标后所签订的合同项下的款项(财政性资金)。</w:t>
      </w:r>
    </w:p>
    <w:p w14:paraId="4BABC92B" w14:textId="77777777" w:rsidR="000C6C01" w:rsidRPr="00D211E8" w:rsidRDefault="000C6C01">
      <w:pPr>
        <w:pStyle w:val="3"/>
        <w:spacing w:line="360" w:lineRule="auto"/>
        <w:ind w:left="901" w:hanging="899"/>
        <w:rPr>
          <w:rFonts w:hAnsi="宋体"/>
          <w:color w:val="000000" w:themeColor="text1"/>
          <w:u w:val="none"/>
        </w:rPr>
      </w:pPr>
      <w:bookmarkStart w:id="9" w:name="_Toc520356145"/>
      <w:bookmarkStart w:id="10" w:name="_Toc510540982"/>
      <w:r w:rsidRPr="00D211E8">
        <w:rPr>
          <w:rFonts w:hAnsi="宋体" w:hint="eastAsia"/>
          <w:color w:val="000000" w:themeColor="text1"/>
          <w:u w:val="none"/>
        </w:rPr>
        <w:t>3．</w:t>
      </w:r>
      <w:r w:rsidRPr="00D211E8">
        <w:rPr>
          <w:rFonts w:hAnsi="宋体" w:hint="eastAsia"/>
          <w:color w:val="000000" w:themeColor="text1"/>
          <w:u w:val="none"/>
        </w:rPr>
        <w:tab/>
        <w:t>投标费用</w:t>
      </w:r>
      <w:bookmarkEnd w:id="9"/>
      <w:bookmarkEnd w:id="10"/>
    </w:p>
    <w:p w14:paraId="18514A65" w14:textId="77777777" w:rsidR="000C6C01" w:rsidRPr="00D211E8" w:rsidRDefault="000C6C01">
      <w:pPr>
        <w:spacing w:before="120" w:line="360" w:lineRule="auto"/>
        <w:ind w:left="785" w:hanging="783"/>
        <w:rPr>
          <w:rFonts w:ascii="宋体" w:hAnsi="宋体"/>
          <w:color w:val="000000" w:themeColor="text1"/>
          <w:sz w:val="24"/>
        </w:rPr>
      </w:pPr>
      <w:r w:rsidRPr="00D211E8">
        <w:rPr>
          <w:rFonts w:ascii="宋体" w:hAnsi="宋体"/>
          <w:color w:val="000000" w:themeColor="text1"/>
          <w:sz w:val="24"/>
        </w:rPr>
        <w:t>3.1</w:t>
      </w:r>
      <w:r w:rsidRPr="00D211E8">
        <w:rPr>
          <w:rFonts w:ascii="宋体" w:hAnsi="宋体"/>
          <w:color w:val="000000" w:themeColor="text1"/>
          <w:sz w:val="24"/>
        </w:rPr>
        <w:tab/>
      </w:r>
      <w:r w:rsidRPr="00D211E8">
        <w:rPr>
          <w:rFonts w:ascii="宋体" w:hAnsi="宋体" w:hint="eastAsia"/>
          <w:color w:val="000000" w:themeColor="text1"/>
          <w:sz w:val="24"/>
        </w:rPr>
        <w:t>投标人应承担所有与准备和参加投标有关的费用，不论投标的结果如何，采购人均无承担的义务和责任。</w:t>
      </w:r>
    </w:p>
    <w:p w14:paraId="019FBB05" w14:textId="77777777" w:rsidR="000C6C01" w:rsidRPr="00D211E8" w:rsidRDefault="000C6C01">
      <w:pPr>
        <w:pStyle w:val="2"/>
        <w:spacing w:line="360" w:lineRule="auto"/>
        <w:rPr>
          <w:rFonts w:ascii="宋体" w:eastAsia="宋体" w:hAnsi="宋体"/>
          <w:color w:val="000000" w:themeColor="text1"/>
          <w:sz w:val="28"/>
        </w:rPr>
      </w:pPr>
      <w:bookmarkStart w:id="11" w:name="_Toc520356146"/>
      <w:bookmarkStart w:id="12" w:name="_Toc510540983"/>
      <w:r w:rsidRPr="00D211E8">
        <w:rPr>
          <w:rFonts w:ascii="宋体" w:eastAsia="宋体" w:hAnsi="宋体" w:hint="eastAsia"/>
          <w:color w:val="000000" w:themeColor="text1"/>
          <w:sz w:val="28"/>
        </w:rPr>
        <w:lastRenderedPageBreak/>
        <w:t>二   招标文件</w:t>
      </w:r>
      <w:bookmarkEnd w:id="11"/>
      <w:bookmarkEnd w:id="12"/>
    </w:p>
    <w:p w14:paraId="67D65660" w14:textId="77777777" w:rsidR="000C6C01" w:rsidRPr="00D211E8" w:rsidRDefault="000C6C01">
      <w:pPr>
        <w:pStyle w:val="3"/>
        <w:spacing w:line="360" w:lineRule="auto"/>
        <w:ind w:left="899" w:hanging="899"/>
        <w:rPr>
          <w:rFonts w:hAnsi="宋体"/>
          <w:color w:val="000000" w:themeColor="text1"/>
          <w:u w:val="none"/>
        </w:rPr>
      </w:pPr>
      <w:bookmarkStart w:id="13" w:name="_Toc520356147"/>
      <w:bookmarkStart w:id="14" w:name="_Toc510540984"/>
      <w:r w:rsidRPr="00D211E8">
        <w:rPr>
          <w:rFonts w:hAnsi="宋体" w:hint="eastAsia"/>
          <w:color w:val="000000" w:themeColor="text1"/>
          <w:u w:val="none"/>
        </w:rPr>
        <w:t>4.</w:t>
      </w:r>
      <w:r w:rsidRPr="00D211E8">
        <w:rPr>
          <w:rFonts w:hAnsi="宋体" w:hint="eastAsia"/>
          <w:color w:val="000000" w:themeColor="text1"/>
          <w:u w:val="none"/>
        </w:rPr>
        <w:tab/>
        <w:t>招标文件构成</w:t>
      </w:r>
      <w:bookmarkEnd w:id="13"/>
      <w:bookmarkEnd w:id="14"/>
    </w:p>
    <w:p w14:paraId="24BC9D7C" w14:textId="77777777" w:rsidR="000C6C01" w:rsidRPr="00D211E8" w:rsidRDefault="000C6C01">
      <w:pPr>
        <w:tabs>
          <w:tab w:val="left" w:pos="900"/>
        </w:tabs>
        <w:spacing w:before="120" w:line="360" w:lineRule="auto"/>
        <w:ind w:left="895" w:hanging="895"/>
        <w:rPr>
          <w:rFonts w:ascii="宋体" w:hAnsi="宋体"/>
          <w:color w:val="000000" w:themeColor="text1"/>
          <w:sz w:val="24"/>
        </w:rPr>
      </w:pPr>
      <w:r w:rsidRPr="00D211E8">
        <w:rPr>
          <w:rFonts w:ascii="宋体" w:hAnsi="宋体" w:hint="eastAsia"/>
          <w:color w:val="000000" w:themeColor="text1"/>
          <w:sz w:val="24"/>
        </w:rPr>
        <w:t>4.1</w:t>
      </w:r>
      <w:r w:rsidRPr="00D211E8">
        <w:rPr>
          <w:rFonts w:ascii="宋体" w:hAnsi="宋体" w:hint="eastAsia"/>
          <w:color w:val="000000" w:themeColor="text1"/>
          <w:sz w:val="24"/>
        </w:rPr>
        <w:tab/>
        <w:t>要求提供货物的内容及详细技术需求、投标须知和合同条件等在招标文件中均有说明。</w:t>
      </w:r>
    </w:p>
    <w:p w14:paraId="72F25F9B" w14:textId="0A37BCAB" w:rsidR="000C6C01" w:rsidRPr="00D211E8" w:rsidRDefault="000C6C01">
      <w:pPr>
        <w:tabs>
          <w:tab w:val="left" w:pos="900"/>
        </w:tabs>
        <w:spacing w:before="120" w:line="360" w:lineRule="auto"/>
        <w:ind w:leftChars="50" w:left="105" w:firstLineChars="300" w:firstLine="720"/>
        <w:rPr>
          <w:rFonts w:ascii="宋体" w:hAnsi="宋体"/>
          <w:color w:val="000000" w:themeColor="text1"/>
          <w:sz w:val="24"/>
        </w:rPr>
      </w:pPr>
      <w:r w:rsidRPr="00D211E8">
        <w:rPr>
          <w:rFonts w:ascii="宋体" w:hAnsi="宋体" w:hint="eastAsia"/>
          <w:color w:val="000000" w:themeColor="text1"/>
          <w:sz w:val="24"/>
        </w:rPr>
        <w:t>招标文件共</w:t>
      </w:r>
      <w:r w:rsidR="00AA6555">
        <w:rPr>
          <w:rFonts w:ascii="宋体" w:hAnsi="宋体" w:hint="eastAsia"/>
          <w:color w:val="000000" w:themeColor="text1"/>
          <w:sz w:val="24"/>
        </w:rPr>
        <w:t>六</w:t>
      </w:r>
      <w:r w:rsidRPr="00D211E8">
        <w:rPr>
          <w:rFonts w:ascii="宋体" w:hAnsi="宋体" w:hint="eastAsia"/>
          <w:color w:val="000000" w:themeColor="text1"/>
          <w:sz w:val="24"/>
        </w:rPr>
        <w:t>章。各章的内容如下：</w:t>
      </w:r>
    </w:p>
    <w:p w14:paraId="574ABB0A" w14:textId="77777777" w:rsidR="000C6C01" w:rsidRPr="00D211E8" w:rsidRDefault="000C6C01" w:rsidP="00950583">
      <w:pPr>
        <w:numPr>
          <w:ilvl w:val="0"/>
          <w:numId w:val="3"/>
        </w:numPr>
        <w:spacing w:before="120" w:line="360" w:lineRule="auto"/>
        <w:ind w:left="895" w:firstLine="5"/>
        <w:rPr>
          <w:rFonts w:ascii="宋体" w:hAnsi="宋体"/>
          <w:color w:val="000000" w:themeColor="text1"/>
          <w:sz w:val="24"/>
        </w:rPr>
      </w:pPr>
      <w:r w:rsidRPr="00D211E8">
        <w:rPr>
          <w:rFonts w:ascii="宋体" w:hAnsi="宋体" w:hint="eastAsia"/>
          <w:color w:val="000000" w:themeColor="text1"/>
          <w:sz w:val="24"/>
        </w:rPr>
        <w:t xml:space="preserve">　投标人须知</w:t>
      </w:r>
    </w:p>
    <w:p w14:paraId="4A1C2914" w14:textId="77777777" w:rsidR="000C6C01" w:rsidRPr="00D211E8" w:rsidRDefault="000C6C01" w:rsidP="00950583">
      <w:pPr>
        <w:numPr>
          <w:ilvl w:val="0"/>
          <w:numId w:val="3"/>
        </w:numPr>
        <w:spacing w:before="120" w:line="360" w:lineRule="auto"/>
        <w:ind w:left="895" w:firstLine="5"/>
        <w:rPr>
          <w:rFonts w:ascii="宋体" w:hAnsi="宋体"/>
          <w:color w:val="000000" w:themeColor="text1"/>
          <w:sz w:val="24"/>
        </w:rPr>
      </w:pPr>
      <w:r w:rsidRPr="00D211E8">
        <w:rPr>
          <w:rFonts w:ascii="宋体" w:hAnsi="宋体" w:hint="eastAsia"/>
          <w:color w:val="000000" w:themeColor="text1"/>
          <w:sz w:val="24"/>
        </w:rPr>
        <w:t xml:space="preserve">　合同格式</w:t>
      </w:r>
    </w:p>
    <w:p w14:paraId="3560C440" w14:textId="77777777" w:rsidR="000C6C01" w:rsidRPr="00D211E8" w:rsidRDefault="000C6C01" w:rsidP="00950583">
      <w:pPr>
        <w:numPr>
          <w:ilvl w:val="0"/>
          <w:numId w:val="3"/>
        </w:numPr>
        <w:spacing w:before="120" w:line="360" w:lineRule="auto"/>
        <w:ind w:left="895" w:firstLine="5"/>
        <w:rPr>
          <w:rFonts w:ascii="宋体" w:hAnsi="宋体"/>
          <w:color w:val="000000" w:themeColor="text1"/>
          <w:sz w:val="24"/>
        </w:rPr>
      </w:pPr>
      <w:r w:rsidRPr="00D211E8">
        <w:rPr>
          <w:rFonts w:ascii="宋体" w:hAnsi="宋体" w:hint="eastAsia"/>
          <w:color w:val="000000" w:themeColor="text1"/>
          <w:sz w:val="24"/>
        </w:rPr>
        <w:t xml:space="preserve">　附件——投标文件格式</w:t>
      </w:r>
    </w:p>
    <w:p w14:paraId="5C5598E0" w14:textId="74D7F5E1" w:rsidR="000C6C01" w:rsidRPr="00D211E8" w:rsidRDefault="00AA6555">
      <w:pPr>
        <w:spacing w:before="120" w:line="360" w:lineRule="auto"/>
        <w:ind w:left="895" w:firstLine="5"/>
        <w:rPr>
          <w:rFonts w:ascii="宋体" w:hAnsi="宋体"/>
          <w:color w:val="000000" w:themeColor="text1"/>
          <w:sz w:val="24"/>
        </w:rPr>
      </w:pPr>
      <w:r>
        <w:rPr>
          <w:rFonts w:ascii="宋体" w:hAnsi="宋体" w:hint="eastAsia"/>
          <w:color w:val="000000" w:themeColor="text1"/>
          <w:sz w:val="24"/>
        </w:rPr>
        <w:t>第四</w:t>
      </w:r>
      <w:r w:rsidR="000C6C01" w:rsidRPr="00D211E8">
        <w:rPr>
          <w:rFonts w:ascii="宋体" w:hAnsi="宋体" w:hint="eastAsia"/>
          <w:color w:val="000000" w:themeColor="text1"/>
          <w:sz w:val="24"/>
        </w:rPr>
        <w:t>章</w:t>
      </w:r>
      <w:r w:rsidR="000C6C01" w:rsidRPr="00D211E8">
        <w:rPr>
          <w:rFonts w:ascii="宋体" w:hAnsi="宋体" w:hint="eastAsia"/>
          <w:color w:val="000000" w:themeColor="text1"/>
          <w:sz w:val="24"/>
        </w:rPr>
        <w:tab/>
        <w:t xml:space="preserve">　投标邀请书</w:t>
      </w:r>
    </w:p>
    <w:p w14:paraId="5AD6AA1B" w14:textId="6A190993" w:rsidR="000C6C01" w:rsidRPr="00D211E8" w:rsidRDefault="00AA6555">
      <w:pPr>
        <w:spacing w:before="120" w:line="360" w:lineRule="auto"/>
        <w:ind w:leftChars="426" w:left="895"/>
        <w:rPr>
          <w:rFonts w:ascii="宋体" w:hAnsi="宋体"/>
          <w:color w:val="000000" w:themeColor="text1"/>
          <w:sz w:val="24"/>
        </w:rPr>
      </w:pPr>
      <w:r>
        <w:rPr>
          <w:rFonts w:ascii="宋体" w:hAnsi="宋体" w:hint="eastAsia"/>
          <w:color w:val="000000" w:themeColor="text1"/>
          <w:sz w:val="24"/>
        </w:rPr>
        <w:t>第五</w:t>
      </w:r>
      <w:r w:rsidR="000C6C01" w:rsidRPr="00D211E8">
        <w:rPr>
          <w:rFonts w:ascii="宋体" w:hAnsi="宋体" w:hint="eastAsia"/>
          <w:color w:val="000000" w:themeColor="text1"/>
          <w:sz w:val="24"/>
        </w:rPr>
        <w:t>章</w:t>
      </w:r>
      <w:r w:rsidR="000C6C01" w:rsidRPr="00D211E8">
        <w:rPr>
          <w:rFonts w:ascii="宋体" w:hAnsi="宋体" w:hint="eastAsia"/>
          <w:color w:val="000000" w:themeColor="text1"/>
          <w:sz w:val="24"/>
        </w:rPr>
        <w:tab/>
        <w:t xml:space="preserve">　投标人须知资料表</w:t>
      </w:r>
    </w:p>
    <w:p w14:paraId="19315C00" w14:textId="368BCAEA" w:rsidR="000C6C01" w:rsidRPr="00D211E8" w:rsidRDefault="00AA6555">
      <w:pPr>
        <w:spacing w:before="120" w:line="360" w:lineRule="auto"/>
        <w:ind w:left="895"/>
        <w:rPr>
          <w:rFonts w:ascii="宋体" w:hAnsi="宋体"/>
          <w:color w:val="000000" w:themeColor="text1"/>
          <w:sz w:val="24"/>
        </w:rPr>
      </w:pPr>
      <w:r>
        <w:rPr>
          <w:rFonts w:ascii="宋体" w:hAnsi="宋体" w:hint="eastAsia"/>
          <w:color w:val="000000" w:themeColor="text1"/>
          <w:sz w:val="24"/>
        </w:rPr>
        <w:t>第六</w:t>
      </w:r>
      <w:r w:rsidR="000C6C01" w:rsidRPr="00D211E8">
        <w:rPr>
          <w:rFonts w:ascii="宋体" w:hAnsi="宋体" w:hint="eastAsia"/>
          <w:color w:val="000000" w:themeColor="text1"/>
          <w:sz w:val="24"/>
        </w:rPr>
        <w:t>章</w:t>
      </w:r>
      <w:r w:rsidR="000C6C01" w:rsidRPr="00D211E8">
        <w:rPr>
          <w:rFonts w:ascii="宋体" w:hAnsi="宋体" w:hint="eastAsia"/>
          <w:color w:val="000000" w:themeColor="text1"/>
          <w:sz w:val="24"/>
        </w:rPr>
        <w:tab/>
        <w:t xml:space="preserve">　</w:t>
      </w:r>
      <w:r>
        <w:rPr>
          <w:rFonts w:ascii="宋体" w:hAnsi="宋体" w:hint="eastAsia"/>
          <w:color w:val="000000" w:themeColor="text1"/>
          <w:sz w:val="24"/>
        </w:rPr>
        <w:t>采购需求</w:t>
      </w:r>
      <w:r w:rsidR="000C6C01" w:rsidRPr="00D211E8">
        <w:rPr>
          <w:rFonts w:ascii="宋体" w:hAnsi="宋体" w:hint="eastAsia"/>
          <w:color w:val="000000" w:themeColor="text1"/>
          <w:sz w:val="24"/>
        </w:rPr>
        <w:t>和服务内容</w:t>
      </w:r>
    </w:p>
    <w:p w14:paraId="15A33668" w14:textId="77777777" w:rsidR="000C6C01" w:rsidRPr="00D211E8" w:rsidRDefault="000C6C01">
      <w:pPr>
        <w:tabs>
          <w:tab w:val="left" w:pos="900"/>
        </w:tabs>
        <w:spacing w:before="120" w:line="360" w:lineRule="auto"/>
        <w:ind w:left="893" w:hanging="893"/>
        <w:rPr>
          <w:rFonts w:ascii="宋体" w:hAnsi="宋体"/>
          <w:color w:val="000000" w:themeColor="text1"/>
          <w:sz w:val="24"/>
        </w:rPr>
      </w:pPr>
      <w:r w:rsidRPr="00D211E8">
        <w:rPr>
          <w:rFonts w:ascii="宋体" w:hAnsi="宋体"/>
          <w:color w:val="000000" w:themeColor="text1"/>
          <w:sz w:val="24"/>
        </w:rPr>
        <w:t>4.2</w:t>
      </w:r>
      <w:r w:rsidRPr="00D211E8">
        <w:rPr>
          <w:rFonts w:ascii="宋体" w:hAnsi="宋体"/>
          <w:color w:val="000000" w:themeColor="text1"/>
          <w:sz w:val="24"/>
        </w:rPr>
        <w:tab/>
      </w:r>
      <w:r w:rsidRPr="00D211E8">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14:paraId="316AF56B" w14:textId="77777777" w:rsidR="000C6C01" w:rsidRPr="00D211E8" w:rsidRDefault="000C6C01">
      <w:pPr>
        <w:pStyle w:val="3"/>
        <w:spacing w:line="360" w:lineRule="auto"/>
        <w:ind w:left="899" w:hanging="899"/>
        <w:rPr>
          <w:rFonts w:hAnsi="宋体"/>
          <w:color w:val="000000" w:themeColor="text1"/>
          <w:u w:val="none"/>
        </w:rPr>
      </w:pPr>
      <w:bookmarkStart w:id="15" w:name="_Toc520356148"/>
      <w:bookmarkStart w:id="16" w:name="_Toc510540985"/>
      <w:r w:rsidRPr="00D211E8">
        <w:rPr>
          <w:rFonts w:hAnsi="宋体" w:hint="eastAsia"/>
          <w:color w:val="000000" w:themeColor="text1"/>
          <w:u w:val="none"/>
        </w:rPr>
        <w:t>5.</w:t>
      </w:r>
      <w:r w:rsidRPr="00D211E8">
        <w:rPr>
          <w:rFonts w:hAnsi="宋体" w:hint="eastAsia"/>
          <w:color w:val="000000" w:themeColor="text1"/>
          <w:u w:val="none"/>
        </w:rPr>
        <w:tab/>
      </w:r>
      <w:bookmarkEnd w:id="15"/>
      <w:r w:rsidRPr="00D211E8">
        <w:rPr>
          <w:rFonts w:hAnsi="宋体" w:hint="eastAsia"/>
          <w:color w:val="000000" w:themeColor="text1"/>
          <w:u w:val="none"/>
        </w:rPr>
        <w:t>投标人对招标文件提出的询问或质疑</w:t>
      </w:r>
      <w:bookmarkEnd w:id="16"/>
    </w:p>
    <w:p w14:paraId="6F55E834" w14:textId="77777777" w:rsidR="000C6C01" w:rsidRPr="00D211E8" w:rsidRDefault="000C6C01">
      <w:pPr>
        <w:pStyle w:val="a0"/>
        <w:spacing w:line="360" w:lineRule="auto"/>
        <w:ind w:left="960" w:hangingChars="400" w:hanging="960"/>
        <w:rPr>
          <w:rFonts w:hAnsi="宋体"/>
          <w:color w:val="000000" w:themeColor="text1"/>
          <w:kern w:val="2"/>
          <w:szCs w:val="24"/>
        </w:rPr>
      </w:pPr>
      <w:r w:rsidRPr="00D211E8">
        <w:rPr>
          <w:rFonts w:hint="eastAsia"/>
          <w:color w:val="000000" w:themeColor="text1"/>
        </w:rPr>
        <w:t>5</w:t>
      </w:r>
      <w:r w:rsidRPr="00D211E8">
        <w:rPr>
          <w:color w:val="000000" w:themeColor="text1"/>
        </w:rPr>
        <w:t xml:space="preserve">.1     </w:t>
      </w:r>
      <w:r w:rsidRPr="00D211E8">
        <w:rPr>
          <w:rFonts w:hAnsi="宋体" w:hint="eastAsia"/>
          <w:color w:val="000000" w:themeColor="text1"/>
          <w:kern w:val="2"/>
          <w:szCs w:val="24"/>
        </w:rPr>
        <w:t>任何要求对招标文件进行询问的投标人，均应以书面形式在本项目采购</w:t>
      </w:r>
      <w:r w:rsidRPr="00D211E8">
        <w:rPr>
          <w:rFonts w:hAnsi="宋体"/>
          <w:color w:val="000000" w:themeColor="text1"/>
          <w:kern w:val="2"/>
          <w:szCs w:val="24"/>
        </w:rPr>
        <w:t>文件公告期限届满之日起</w:t>
      </w:r>
      <w:r w:rsidRPr="00D211E8">
        <w:rPr>
          <w:rFonts w:hAnsi="宋体" w:hint="eastAsia"/>
          <w:color w:val="000000" w:themeColor="text1"/>
          <w:kern w:val="2"/>
          <w:szCs w:val="24"/>
        </w:rPr>
        <w:t>七个工作日内通知采购人或采购代理机构。采购人或采购代理机构在收到询问要求后，在三个工作日内以书面形式予以答复。逾期收到的询问采购人或采购代理机构将不予答复。</w:t>
      </w:r>
    </w:p>
    <w:p w14:paraId="4DBA0707" w14:textId="77777777" w:rsidR="000C6C01" w:rsidRPr="00D211E8" w:rsidRDefault="000C6C01">
      <w:pPr>
        <w:spacing w:before="120" w:line="360" w:lineRule="auto"/>
        <w:ind w:left="895" w:hanging="895"/>
        <w:rPr>
          <w:rFonts w:ascii="宋体" w:hAnsi="宋体"/>
          <w:color w:val="000000" w:themeColor="text1"/>
          <w:sz w:val="24"/>
        </w:rPr>
      </w:pPr>
      <w:r w:rsidRPr="00D211E8">
        <w:rPr>
          <w:rFonts w:ascii="宋体" w:hAnsi="宋体"/>
          <w:color w:val="000000" w:themeColor="text1"/>
          <w:sz w:val="24"/>
        </w:rPr>
        <w:t>5.2</w:t>
      </w:r>
      <w:r w:rsidRPr="00D211E8">
        <w:rPr>
          <w:rFonts w:ascii="宋体" w:hAnsi="宋体"/>
          <w:color w:val="000000" w:themeColor="text1"/>
          <w:sz w:val="24"/>
        </w:rPr>
        <w:tab/>
      </w:r>
      <w:r w:rsidRPr="00D211E8">
        <w:rPr>
          <w:rFonts w:ascii="宋体" w:hAnsi="宋体" w:hint="eastAsia"/>
          <w:color w:val="000000" w:themeColor="text1"/>
          <w:sz w:val="24"/>
        </w:rPr>
        <w:t>任何要求对招标文件进行质疑的投标人，均应以书面形式在本项目采购</w:t>
      </w:r>
      <w:r w:rsidRPr="00D211E8">
        <w:rPr>
          <w:rFonts w:ascii="宋体" w:hAnsi="宋体"/>
          <w:color w:val="000000" w:themeColor="text1"/>
          <w:sz w:val="24"/>
        </w:rPr>
        <w:t>文件公告期限届满之日起</w:t>
      </w:r>
      <w:r w:rsidRPr="00D211E8">
        <w:rPr>
          <w:rFonts w:ascii="宋体" w:hAnsi="宋体" w:hint="eastAsia"/>
          <w:color w:val="000000" w:themeColor="text1"/>
          <w:sz w:val="24"/>
        </w:rPr>
        <w:t>七个工作日内通知采购人或采购代理机构。采购人或采购代理机构在收到质疑要求后，在七个工作日内以书面形式予以答复。逾期收到的质疑采购人或采购代理机构将不予答复。</w:t>
      </w:r>
    </w:p>
    <w:p w14:paraId="74AC865C" w14:textId="77777777" w:rsidR="000C6C01" w:rsidRPr="00D211E8" w:rsidRDefault="000C6C01">
      <w:pPr>
        <w:pStyle w:val="3"/>
        <w:tabs>
          <w:tab w:val="left" w:pos="900"/>
        </w:tabs>
        <w:spacing w:line="360" w:lineRule="auto"/>
        <w:ind w:left="899" w:hanging="899"/>
        <w:rPr>
          <w:rFonts w:hAnsi="宋体"/>
          <w:color w:val="000000" w:themeColor="text1"/>
          <w:u w:val="none"/>
        </w:rPr>
      </w:pPr>
      <w:bookmarkStart w:id="17" w:name="_Ref467378678"/>
      <w:bookmarkStart w:id="18" w:name="_Toc520356149"/>
      <w:bookmarkStart w:id="19" w:name="_Toc510540986"/>
      <w:r w:rsidRPr="00D211E8">
        <w:rPr>
          <w:rFonts w:hAnsi="宋体" w:hint="eastAsia"/>
          <w:color w:val="000000" w:themeColor="text1"/>
          <w:u w:val="none"/>
        </w:rPr>
        <w:lastRenderedPageBreak/>
        <w:t>6.</w:t>
      </w:r>
      <w:r w:rsidRPr="00D211E8">
        <w:rPr>
          <w:rFonts w:hAnsi="宋体" w:hint="eastAsia"/>
          <w:color w:val="000000" w:themeColor="text1"/>
          <w:u w:val="none"/>
        </w:rPr>
        <w:tab/>
      </w:r>
      <w:bookmarkEnd w:id="17"/>
      <w:bookmarkEnd w:id="18"/>
      <w:r w:rsidRPr="00D211E8">
        <w:rPr>
          <w:rFonts w:hAnsi="宋体" w:hint="eastAsia"/>
          <w:color w:val="000000" w:themeColor="text1"/>
          <w:u w:val="none"/>
        </w:rPr>
        <w:t>采购人</w:t>
      </w:r>
      <w:r w:rsidRPr="00D211E8">
        <w:rPr>
          <w:rFonts w:hAnsi="宋体"/>
          <w:color w:val="000000" w:themeColor="text1"/>
          <w:u w:val="none"/>
        </w:rPr>
        <w:t>或者采购代理机构</w:t>
      </w:r>
      <w:r w:rsidRPr="00D211E8">
        <w:rPr>
          <w:rFonts w:hAnsi="宋体" w:hint="eastAsia"/>
          <w:color w:val="000000" w:themeColor="text1"/>
          <w:u w:val="none"/>
        </w:rPr>
        <w:t>对招标文件的澄清或修改</w:t>
      </w:r>
      <w:bookmarkEnd w:id="19"/>
    </w:p>
    <w:p w14:paraId="19AB6A11" w14:textId="77777777" w:rsidR="000C6C01" w:rsidRPr="00D211E8" w:rsidRDefault="000C6C01">
      <w:pPr>
        <w:spacing w:before="120" w:line="360" w:lineRule="auto"/>
        <w:ind w:left="900" w:hanging="900"/>
        <w:rPr>
          <w:rFonts w:ascii="宋体" w:hAnsi="宋体"/>
          <w:color w:val="000000" w:themeColor="text1"/>
          <w:sz w:val="24"/>
        </w:rPr>
      </w:pPr>
      <w:bookmarkStart w:id="20" w:name="_Toc516367020"/>
      <w:bookmarkStart w:id="21" w:name="_Toc520356150"/>
      <w:r w:rsidRPr="00D211E8">
        <w:rPr>
          <w:rFonts w:ascii="宋体" w:hAnsi="宋体"/>
          <w:color w:val="000000" w:themeColor="text1"/>
          <w:sz w:val="24"/>
        </w:rPr>
        <w:t>6.1</w:t>
      </w:r>
      <w:r w:rsidRPr="00D211E8">
        <w:rPr>
          <w:rFonts w:ascii="宋体" w:hAnsi="宋体"/>
          <w:color w:val="000000" w:themeColor="text1"/>
          <w:sz w:val="24"/>
        </w:rPr>
        <w:tab/>
        <w:t>采购人或者采购代理机构可以对已发出的招标文件进行必要的澄清或者修改，但不得改变采购标的和资格条件。澄清或者修改</w:t>
      </w:r>
      <w:r w:rsidRPr="00D211E8">
        <w:rPr>
          <w:rFonts w:ascii="宋体" w:hAnsi="宋体" w:hint="eastAsia"/>
          <w:color w:val="000000" w:themeColor="text1"/>
          <w:sz w:val="24"/>
        </w:rPr>
        <w:t>将</w:t>
      </w:r>
      <w:r w:rsidRPr="00D211E8">
        <w:rPr>
          <w:rFonts w:ascii="宋体" w:hAnsi="宋体"/>
          <w:color w:val="000000" w:themeColor="text1"/>
          <w:sz w:val="24"/>
        </w:rPr>
        <w:t>在原公告发布媒体上发布澄清公告。澄清或者修改的内容为招标文件的组成部分。</w:t>
      </w:r>
    </w:p>
    <w:p w14:paraId="6010BE5A" w14:textId="77777777" w:rsidR="000C6C01" w:rsidRPr="00D211E8" w:rsidRDefault="000C6C01">
      <w:pPr>
        <w:tabs>
          <w:tab w:val="left" w:pos="900"/>
        </w:tabs>
        <w:spacing w:before="120" w:line="360" w:lineRule="auto"/>
        <w:ind w:leftChars="400" w:left="840"/>
        <w:rPr>
          <w:rFonts w:ascii="宋体" w:hAnsi="宋体"/>
          <w:bCs/>
          <w:color w:val="000000" w:themeColor="text1"/>
          <w:sz w:val="24"/>
        </w:rPr>
      </w:pPr>
      <w:r w:rsidRPr="00D211E8">
        <w:rPr>
          <w:rFonts w:ascii="宋体" w:hAnsi="宋体"/>
          <w:color w:val="000000" w:themeColor="text1"/>
          <w:sz w:val="24"/>
        </w:rPr>
        <w:t>澄清或者修改的内容可能影响投标文件编制的，采购人或者采购代理机构应当在投标截止时间至少15日前，以书面形式通知所有获取招标文件的潜在投标人;不足15日的，采购人或者采购代理机构</w:t>
      </w:r>
      <w:r w:rsidRPr="00D211E8">
        <w:rPr>
          <w:rFonts w:ascii="宋体" w:hAnsi="宋体" w:hint="eastAsia"/>
          <w:color w:val="000000" w:themeColor="text1"/>
          <w:sz w:val="24"/>
        </w:rPr>
        <w:t>将</w:t>
      </w:r>
      <w:r w:rsidRPr="00D211E8">
        <w:rPr>
          <w:rFonts w:ascii="宋体" w:hAnsi="宋体"/>
          <w:color w:val="000000" w:themeColor="text1"/>
          <w:sz w:val="24"/>
        </w:rPr>
        <w:t>顺延提交投标文件的截止时间。</w:t>
      </w:r>
    </w:p>
    <w:p w14:paraId="7D637B07" w14:textId="77777777" w:rsidR="000C6C01" w:rsidRPr="00D211E8" w:rsidRDefault="000C6C01">
      <w:pPr>
        <w:tabs>
          <w:tab w:val="left" w:pos="900"/>
        </w:tabs>
        <w:spacing w:before="120" w:line="360" w:lineRule="auto"/>
        <w:ind w:left="900" w:hanging="900"/>
        <w:rPr>
          <w:rFonts w:ascii="宋体" w:hAnsi="宋体"/>
          <w:color w:val="000000" w:themeColor="text1"/>
          <w:sz w:val="24"/>
        </w:rPr>
      </w:pPr>
      <w:r w:rsidRPr="00D211E8">
        <w:rPr>
          <w:rFonts w:ascii="宋体" w:hAnsi="宋体"/>
          <w:color w:val="000000" w:themeColor="text1"/>
          <w:sz w:val="24"/>
        </w:rPr>
        <w:t>6.2</w:t>
      </w:r>
      <w:r w:rsidRPr="00D211E8">
        <w:rPr>
          <w:rFonts w:ascii="宋体" w:hAnsi="宋体"/>
          <w:color w:val="000000" w:themeColor="text1"/>
          <w:sz w:val="24"/>
        </w:rPr>
        <w:tab/>
      </w:r>
      <w:r w:rsidRPr="00D211E8">
        <w:rPr>
          <w:rFonts w:ascii="宋体" w:hAnsi="宋体" w:hint="eastAsia"/>
          <w:color w:val="000000" w:themeColor="text1"/>
          <w:sz w:val="24"/>
        </w:rPr>
        <w:t>招标文件的澄清或修改对所有潜在的投标人均具有约束力。潜在投标人在收到澄清或修改的书面通知后，应立即向采购人回函确认，否则采购人将视为其已完全知道并接受此澄清或修改的内容。</w:t>
      </w:r>
    </w:p>
    <w:p w14:paraId="6C73B0CE" w14:textId="77777777" w:rsidR="000C6C01" w:rsidRPr="00D211E8" w:rsidRDefault="000C6C01">
      <w:pPr>
        <w:tabs>
          <w:tab w:val="left" w:pos="900"/>
        </w:tabs>
        <w:spacing w:before="120" w:line="360" w:lineRule="auto"/>
        <w:ind w:left="900" w:hanging="900"/>
        <w:rPr>
          <w:rFonts w:ascii="宋体" w:hAnsi="宋体"/>
          <w:color w:val="000000" w:themeColor="text1"/>
          <w:sz w:val="24"/>
        </w:rPr>
      </w:pPr>
    </w:p>
    <w:p w14:paraId="2D52B304" w14:textId="77777777" w:rsidR="000C6C01" w:rsidRPr="00D211E8" w:rsidRDefault="000C6C01">
      <w:pPr>
        <w:pStyle w:val="2"/>
        <w:tabs>
          <w:tab w:val="left" w:pos="900"/>
        </w:tabs>
        <w:spacing w:line="360" w:lineRule="auto"/>
        <w:ind w:left="1054" w:hanging="1054"/>
        <w:rPr>
          <w:rFonts w:ascii="宋体" w:eastAsia="宋体" w:hAnsi="宋体"/>
          <w:color w:val="000000" w:themeColor="text1"/>
          <w:sz w:val="28"/>
        </w:rPr>
      </w:pPr>
      <w:bookmarkStart w:id="22" w:name="_Toc510540987"/>
      <w:r w:rsidRPr="00D211E8">
        <w:rPr>
          <w:rFonts w:ascii="宋体" w:eastAsia="宋体" w:hAnsi="宋体" w:hint="eastAsia"/>
          <w:color w:val="000000" w:themeColor="text1"/>
          <w:sz w:val="28"/>
        </w:rPr>
        <w:t>三   投标文件</w:t>
      </w:r>
      <w:bookmarkEnd w:id="20"/>
      <w:r w:rsidRPr="00D211E8">
        <w:rPr>
          <w:rFonts w:ascii="宋体" w:eastAsia="宋体" w:hAnsi="宋体" w:hint="eastAsia"/>
          <w:color w:val="000000" w:themeColor="text1"/>
          <w:sz w:val="28"/>
        </w:rPr>
        <w:t>的编制</w:t>
      </w:r>
      <w:bookmarkEnd w:id="21"/>
      <w:bookmarkEnd w:id="22"/>
    </w:p>
    <w:p w14:paraId="58AA74BF" w14:textId="77777777" w:rsidR="000C6C01" w:rsidRPr="00D211E8" w:rsidRDefault="000C6C01">
      <w:pPr>
        <w:pStyle w:val="3"/>
        <w:tabs>
          <w:tab w:val="left" w:pos="900"/>
        </w:tabs>
        <w:spacing w:line="360" w:lineRule="auto"/>
        <w:ind w:left="904" w:hanging="904"/>
        <w:rPr>
          <w:rFonts w:hAnsi="宋体"/>
          <w:color w:val="000000" w:themeColor="text1"/>
          <w:u w:val="none"/>
        </w:rPr>
      </w:pPr>
      <w:bookmarkStart w:id="23" w:name="_Toc516367021"/>
      <w:bookmarkStart w:id="24" w:name="_Toc520356151"/>
      <w:bookmarkStart w:id="25" w:name="_Toc510540988"/>
      <w:r w:rsidRPr="00D211E8">
        <w:rPr>
          <w:rFonts w:hAnsi="宋体"/>
          <w:color w:val="000000" w:themeColor="text1"/>
          <w:u w:val="none"/>
        </w:rPr>
        <w:t>7.</w:t>
      </w:r>
      <w:r w:rsidRPr="00D211E8">
        <w:rPr>
          <w:rFonts w:hAnsi="宋体"/>
          <w:color w:val="000000" w:themeColor="text1"/>
          <w:u w:val="none"/>
        </w:rPr>
        <w:tab/>
      </w:r>
      <w:r w:rsidRPr="00D211E8">
        <w:rPr>
          <w:rFonts w:hAnsi="宋体" w:hint="eastAsia"/>
          <w:color w:val="000000" w:themeColor="text1"/>
          <w:u w:val="none"/>
        </w:rPr>
        <w:t>投标范围及投标文件中计量单位的使用</w:t>
      </w:r>
      <w:bookmarkEnd w:id="23"/>
      <w:bookmarkEnd w:id="24"/>
      <w:bookmarkEnd w:id="25"/>
    </w:p>
    <w:p w14:paraId="1E4DAA7E" w14:textId="77777777" w:rsidR="000C6C01" w:rsidRPr="00D211E8" w:rsidRDefault="000C6C01">
      <w:pPr>
        <w:tabs>
          <w:tab w:val="left" w:pos="900"/>
        </w:tabs>
        <w:spacing w:before="120" w:line="360" w:lineRule="auto"/>
        <w:ind w:left="900" w:hanging="900"/>
        <w:rPr>
          <w:rFonts w:ascii="宋体" w:hAnsi="宋体"/>
          <w:b/>
          <w:color w:val="000000" w:themeColor="text1"/>
          <w:sz w:val="24"/>
        </w:rPr>
      </w:pPr>
      <w:r w:rsidRPr="00D211E8">
        <w:rPr>
          <w:rFonts w:ascii="宋体" w:hAnsi="宋体"/>
          <w:color w:val="000000" w:themeColor="text1"/>
          <w:sz w:val="24"/>
        </w:rPr>
        <w:t>7.1</w:t>
      </w:r>
      <w:r w:rsidRPr="00D211E8">
        <w:rPr>
          <w:rFonts w:ascii="宋体" w:hAnsi="宋体"/>
          <w:b/>
          <w:color w:val="000000" w:themeColor="text1"/>
          <w:sz w:val="24"/>
        </w:rPr>
        <w:tab/>
      </w:r>
      <w:r w:rsidRPr="00D211E8">
        <w:rPr>
          <w:rFonts w:ascii="宋体" w:hAnsi="宋体" w:hint="eastAsia"/>
          <w:color w:val="000000" w:themeColor="text1"/>
          <w:sz w:val="24"/>
        </w:rPr>
        <w:t>投标人应对招标文件中“第八章 采购要求和服务内容”</w:t>
      </w:r>
      <w:r w:rsidRPr="00D211E8">
        <w:rPr>
          <w:rFonts w:ascii="宋体" w:hint="eastAsia"/>
          <w:color w:val="000000" w:themeColor="text1"/>
          <w:sz w:val="24"/>
        </w:rPr>
        <w:t>中所列的所有内容进行投标，不得将</w:t>
      </w:r>
      <w:r w:rsidR="008C6DC8" w:rsidRPr="00D211E8">
        <w:rPr>
          <w:rFonts w:ascii="宋体" w:hint="eastAsia"/>
          <w:color w:val="000000" w:themeColor="text1"/>
          <w:sz w:val="24"/>
        </w:rPr>
        <w:t>其</w:t>
      </w:r>
      <w:r w:rsidRPr="00D211E8">
        <w:rPr>
          <w:rFonts w:ascii="宋体" w:hint="eastAsia"/>
          <w:color w:val="000000" w:themeColor="text1"/>
          <w:sz w:val="24"/>
        </w:rPr>
        <w:t>中的内容拆开投标，</w:t>
      </w:r>
      <w:r w:rsidRPr="00D211E8">
        <w:rPr>
          <w:rFonts w:ascii="宋体" w:hAnsi="宋体" w:hint="eastAsia"/>
          <w:color w:val="000000" w:themeColor="text1"/>
          <w:sz w:val="24"/>
        </w:rPr>
        <w:t>否则其投标将被拒绝。</w:t>
      </w:r>
    </w:p>
    <w:p w14:paraId="249254DA" w14:textId="77777777" w:rsidR="000C6C01" w:rsidRPr="00D211E8" w:rsidRDefault="000C6C01">
      <w:pPr>
        <w:tabs>
          <w:tab w:val="left" w:pos="900"/>
        </w:tabs>
        <w:spacing w:before="120" w:line="360" w:lineRule="auto"/>
        <w:ind w:left="900" w:hanging="900"/>
        <w:rPr>
          <w:rFonts w:ascii="宋体" w:hAnsi="宋体"/>
          <w:color w:val="000000" w:themeColor="text1"/>
          <w:sz w:val="24"/>
        </w:rPr>
      </w:pPr>
      <w:r w:rsidRPr="00D211E8">
        <w:rPr>
          <w:rFonts w:ascii="宋体" w:hAnsi="宋体"/>
          <w:color w:val="000000" w:themeColor="text1"/>
          <w:sz w:val="24"/>
        </w:rPr>
        <w:t>7.2</w:t>
      </w:r>
      <w:r w:rsidRPr="00D211E8">
        <w:rPr>
          <w:rFonts w:ascii="宋体" w:hAnsi="宋体"/>
          <w:color w:val="000000" w:themeColor="text1"/>
          <w:sz w:val="24"/>
        </w:rPr>
        <w:tab/>
      </w:r>
      <w:r w:rsidRPr="00D211E8">
        <w:rPr>
          <w:rFonts w:ascii="宋体" w:hAnsi="宋体" w:hint="eastAsia"/>
          <w:color w:val="000000" w:themeColor="text1"/>
          <w:sz w:val="24"/>
        </w:rPr>
        <w:t>投标文件中所使用的计量单位，除招标文件中有特殊要求外，应采用中华人民共和国法定计量单位。否则其投标将被拒绝。</w:t>
      </w:r>
    </w:p>
    <w:p w14:paraId="1CCE0810" w14:textId="77777777" w:rsidR="000C6C01" w:rsidRPr="00D211E8" w:rsidRDefault="000C6C01">
      <w:pPr>
        <w:pStyle w:val="3"/>
        <w:tabs>
          <w:tab w:val="left" w:pos="900"/>
        </w:tabs>
        <w:spacing w:line="360" w:lineRule="auto"/>
        <w:ind w:left="899" w:hanging="899"/>
        <w:rPr>
          <w:rFonts w:hAnsi="宋体"/>
          <w:color w:val="000000" w:themeColor="text1"/>
          <w:u w:val="none"/>
        </w:rPr>
      </w:pPr>
      <w:bookmarkStart w:id="26" w:name="_Ref467306195"/>
      <w:bookmarkStart w:id="27" w:name="_Ref467306676"/>
      <w:bookmarkStart w:id="28" w:name="_Toc516367022"/>
      <w:bookmarkStart w:id="29" w:name="_Toc520356152"/>
      <w:bookmarkStart w:id="30" w:name="_Toc510540989"/>
      <w:r w:rsidRPr="00D211E8">
        <w:rPr>
          <w:rFonts w:hAnsi="宋体"/>
          <w:color w:val="000000" w:themeColor="text1"/>
          <w:u w:val="none"/>
        </w:rPr>
        <w:t>8.</w:t>
      </w:r>
      <w:r w:rsidRPr="00D211E8">
        <w:rPr>
          <w:rFonts w:hAnsi="宋体"/>
          <w:color w:val="000000" w:themeColor="text1"/>
          <w:u w:val="none"/>
        </w:rPr>
        <w:tab/>
      </w:r>
      <w:r w:rsidRPr="00D211E8">
        <w:rPr>
          <w:rFonts w:hAnsi="宋体" w:hint="eastAsia"/>
          <w:color w:val="000000" w:themeColor="text1"/>
          <w:u w:val="none"/>
        </w:rPr>
        <w:t>投标文件</w:t>
      </w:r>
      <w:bookmarkEnd w:id="26"/>
      <w:bookmarkEnd w:id="27"/>
      <w:bookmarkEnd w:id="28"/>
      <w:r w:rsidRPr="00D211E8">
        <w:rPr>
          <w:rFonts w:hAnsi="宋体" w:hint="eastAsia"/>
          <w:color w:val="000000" w:themeColor="text1"/>
          <w:u w:val="none"/>
        </w:rPr>
        <w:t>构成</w:t>
      </w:r>
      <w:bookmarkEnd w:id="29"/>
      <w:bookmarkEnd w:id="30"/>
    </w:p>
    <w:p w14:paraId="271811A0" w14:textId="77777777" w:rsidR="000C6C01" w:rsidRPr="00D211E8" w:rsidRDefault="000C6C01">
      <w:pPr>
        <w:tabs>
          <w:tab w:val="left" w:pos="900"/>
        </w:tabs>
        <w:spacing w:before="120" w:line="360" w:lineRule="auto"/>
        <w:ind w:left="900" w:hanging="900"/>
        <w:rPr>
          <w:rFonts w:ascii="宋体" w:hAnsi="宋体"/>
          <w:color w:val="000000" w:themeColor="text1"/>
          <w:sz w:val="24"/>
        </w:rPr>
      </w:pPr>
      <w:bookmarkStart w:id="31" w:name="_Ref467052588"/>
      <w:r w:rsidRPr="00D211E8">
        <w:rPr>
          <w:rFonts w:ascii="宋体" w:hAnsi="宋体"/>
          <w:color w:val="000000" w:themeColor="text1"/>
          <w:sz w:val="24"/>
        </w:rPr>
        <w:t>8.1</w:t>
      </w:r>
      <w:r w:rsidRPr="00D211E8">
        <w:rPr>
          <w:rFonts w:ascii="宋体" w:hAnsi="宋体"/>
          <w:color w:val="000000" w:themeColor="text1"/>
          <w:sz w:val="24"/>
        </w:rPr>
        <w:tab/>
      </w:r>
      <w:r w:rsidRPr="00D211E8">
        <w:rPr>
          <w:rFonts w:ascii="宋体" w:hAnsi="宋体" w:hint="eastAsia"/>
          <w:color w:val="000000" w:themeColor="text1"/>
          <w:sz w:val="24"/>
        </w:rPr>
        <w:t>投标人应完整地按招标文件提供的投标文件格式填写投标文件，投标文件应包括以下内容</w:t>
      </w:r>
      <w:bookmarkEnd w:id="31"/>
      <w:r w:rsidRPr="00D211E8">
        <w:rPr>
          <w:rFonts w:ascii="宋体" w:hAnsi="宋体" w:hint="eastAsia"/>
          <w:color w:val="000000" w:themeColor="text1"/>
          <w:sz w:val="24"/>
        </w:rPr>
        <w:t>：</w:t>
      </w:r>
    </w:p>
    <w:p w14:paraId="6168E95C"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附件1——投标书（格式）</w:t>
      </w:r>
    </w:p>
    <w:p w14:paraId="10CD5E25"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附件2——投标一览表（格式）</w:t>
      </w:r>
    </w:p>
    <w:p w14:paraId="31A15E40"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附件3——投标分项报价表（格式）</w:t>
      </w:r>
    </w:p>
    <w:p w14:paraId="16A9888E"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lastRenderedPageBreak/>
        <w:t>附件</w:t>
      </w:r>
      <w:r w:rsidR="00BA46A1" w:rsidRPr="00D211E8">
        <w:rPr>
          <w:rFonts w:ascii="宋体" w:hAnsi="宋体"/>
          <w:color w:val="000000" w:themeColor="text1"/>
          <w:sz w:val="24"/>
        </w:rPr>
        <w:t>4</w:t>
      </w:r>
      <w:r w:rsidRPr="00D211E8">
        <w:rPr>
          <w:rFonts w:ascii="宋体" w:hAnsi="宋体" w:hint="eastAsia"/>
          <w:color w:val="000000" w:themeColor="text1"/>
          <w:sz w:val="24"/>
        </w:rPr>
        <w:t>——技术规格偏离表（格式）</w:t>
      </w:r>
    </w:p>
    <w:p w14:paraId="00E8781F"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w:t>
      </w:r>
      <w:r w:rsidR="00BA46A1" w:rsidRPr="00D211E8">
        <w:rPr>
          <w:rFonts w:ascii="宋体" w:hAnsi="宋体"/>
          <w:color w:val="000000" w:themeColor="text1"/>
          <w:sz w:val="24"/>
        </w:rPr>
        <w:t>5</w:t>
      </w:r>
      <w:r w:rsidRPr="00D211E8">
        <w:rPr>
          <w:rFonts w:ascii="宋体" w:hAnsi="宋体" w:hint="eastAsia"/>
          <w:color w:val="000000" w:themeColor="text1"/>
          <w:sz w:val="24"/>
        </w:rPr>
        <w:t>——商务条款偏离表（格式）</w:t>
      </w:r>
    </w:p>
    <w:p w14:paraId="7154EA24"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bookmarkStart w:id="32" w:name="_Hlt520274929"/>
      <w:bookmarkStart w:id="33" w:name="_Hlt520276204"/>
      <w:r w:rsidRPr="00D211E8">
        <w:rPr>
          <w:rFonts w:ascii="宋体" w:hAnsi="宋体" w:hint="eastAsia"/>
          <w:color w:val="000000" w:themeColor="text1"/>
          <w:sz w:val="24"/>
        </w:rPr>
        <w:t>附件</w:t>
      </w:r>
      <w:r w:rsidR="00BA46A1" w:rsidRPr="00D211E8">
        <w:rPr>
          <w:rFonts w:ascii="宋体" w:hAnsi="宋体"/>
          <w:color w:val="000000" w:themeColor="text1"/>
          <w:sz w:val="24"/>
        </w:rPr>
        <w:t>6</w:t>
      </w:r>
      <w:r w:rsidRPr="00D211E8">
        <w:rPr>
          <w:rFonts w:ascii="宋体" w:hAnsi="宋体" w:hint="eastAsia"/>
          <w:color w:val="000000" w:themeColor="text1"/>
          <w:sz w:val="24"/>
        </w:rPr>
        <w:t>——资格证明文件</w:t>
      </w:r>
    </w:p>
    <w:p w14:paraId="61A75FB6" w14:textId="77777777" w:rsidR="000C6C01" w:rsidRPr="00D211E8" w:rsidRDefault="00BA46A1">
      <w:pPr>
        <w:tabs>
          <w:tab w:val="left" w:pos="5580"/>
        </w:tabs>
        <w:spacing w:before="120" w:line="360" w:lineRule="auto"/>
        <w:jc w:val="left"/>
        <w:rPr>
          <w:rFonts w:ascii="宋体" w:hAnsi="宋体"/>
          <w:b/>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-1法人或其他组织的营业执照等证明文件复印件并须加盖本单位公章</w:t>
      </w:r>
      <w:r w:rsidR="000C6C01" w:rsidRPr="00D211E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0C6C01" w:rsidRPr="00D211E8">
        <w:rPr>
          <w:rFonts w:ascii="宋体" w:hAnsi="宋体"/>
          <w:color w:val="000000" w:themeColor="text1"/>
          <w:sz w:val="24"/>
        </w:rPr>
        <w:t>）</w:t>
      </w:r>
    </w:p>
    <w:p w14:paraId="6D0FBF6D"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-2 纳税证明材料【提供开标日前最近三个月内任意一个月的纳税（增值税或营业税或企业所得税）证明（银行缴费凭证或税务机关开具的证明）复印件并加盖本单位公章。依法免税的投标人，应提供相应文件证明其依法免税】</w:t>
      </w:r>
    </w:p>
    <w:p w14:paraId="102FB189"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-3 法定代表人授权书（格式，如为</w:t>
      </w:r>
      <w:r w:rsidR="000C6C01" w:rsidRPr="00D211E8">
        <w:rPr>
          <w:rFonts w:hAnsi="宋体" w:hint="eastAsia"/>
          <w:color w:val="000000" w:themeColor="text1"/>
          <w:sz w:val="24"/>
        </w:rPr>
        <w:t>自然人投标或</w:t>
      </w:r>
      <w:r w:rsidR="000C6C01" w:rsidRPr="00D211E8">
        <w:rPr>
          <w:rFonts w:ascii="宋体" w:hAnsi="宋体" w:hint="eastAsia"/>
          <w:color w:val="000000" w:themeColor="text1"/>
          <w:sz w:val="24"/>
        </w:rPr>
        <w:t>法人投标则无需提交）</w:t>
      </w:r>
    </w:p>
    <w:p w14:paraId="10BA8ED8"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-4 投标人的资格声明（格式）</w:t>
      </w:r>
    </w:p>
    <w:p w14:paraId="60069F2D"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5投标人的资信证明</w:t>
      </w:r>
      <w:r w:rsidR="000C6C01" w:rsidRPr="00D211E8">
        <w:rPr>
          <w:rFonts w:ascii="宋体" w:hAnsi="宋体" w:hint="eastAsia"/>
          <w:color w:val="000000" w:themeColor="text1"/>
          <w:sz w:val="24"/>
        </w:rPr>
        <w:t>：会计师事务所出具的投标人2017年年度或2018年年度的财务审计报告或银行出具的资信证明（须加盖本单位公章）</w:t>
      </w:r>
    </w:p>
    <w:p w14:paraId="79156FB7"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（注：如投标人提供投标担保函的，可不再提供</w:t>
      </w:r>
      <w:r w:rsidR="00BA46A1" w:rsidRPr="00D211E8">
        <w:rPr>
          <w:rFonts w:ascii="宋体" w:hAnsi="宋体"/>
          <w:color w:val="000000" w:themeColor="text1"/>
          <w:sz w:val="24"/>
        </w:rPr>
        <w:t>6</w:t>
      </w:r>
      <w:r w:rsidRPr="00D211E8">
        <w:rPr>
          <w:rFonts w:ascii="宋体" w:hAnsi="宋体" w:hint="eastAsia"/>
          <w:color w:val="000000" w:themeColor="text1"/>
          <w:sz w:val="24"/>
        </w:rPr>
        <w:t>-</w:t>
      </w:r>
      <w:r w:rsidRPr="00D211E8">
        <w:rPr>
          <w:rFonts w:ascii="宋体" w:hAnsi="宋体"/>
          <w:color w:val="000000" w:themeColor="text1"/>
          <w:sz w:val="24"/>
        </w:rPr>
        <w:t>5</w:t>
      </w:r>
      <w:r w:rsidRPr="00D211E8">
        <w:rPr>
          <w:rFonts w:ascii="宋体" w:hAnsi="宋体" w:hint="eastAsia"/>
          <w:color w:val="000000" w:themeColor="text1"/>
          <w:sz w:val="24"/>
        </w:rPr>
        <w:t>附件内容）</w:t>
      </w:r>
    </w:p>
    <w:p w14:paraId="466BAEAD"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6</w:t>
      </w:r>
      <w:r w:rsidR="000C6C01" w:rsidRPr="00D211E8">
        <w:rPr>
          <w:rFonts w:ascii="宋体" w:hAnsi="宋体" w:hint="eastAsia"/>
          <w:color w:val="000000" w:themeColor="text1"/>
          <w:sz w:val="24"/>
        </w:rPr>
        <w:t>提供开标日前最近三个月内任意一个月的社会保障资金缴纳记录（不需要缴纳社会保障资金的投标人，应提供相应文件证明其不需要缴纳社会保障资金。须加盖本单位公章）</w:t>
      </w:r>
    </w:p>
    <w:p w14:paraId="2C18EB9B"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7</w:t>
      </w:r>
      <w:r w:rsidR="000C6C01" w:rsidRPr="00D211E8">
        <w:rPr>
          <w:rFonts w:ascii="宋体" w:hAnsi="宋体" w:hint="eastAsia"/>
          <w:color w:val="000000" w:themeColor="text1"/>
          <w:sz w:val="24"/>
        </w:rPr>
        <w:t>投标人参加政府采购活动近三年内，在经营活动中没有重大事故、违法记录的声明，以及在“信用中国”网站（</w:t>
      </w:r>
      <w:hyperlink r:id="rId11"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网站的信用信息查询记录截图（须加盖本单位公章。此信用信息查询记录截图的截止时间不能早于本项目投标截止时间前七个日历日）。招标代理机构将于投标截止时间后，通过“信用中国”网站（</w:t>
      </w:r>
      <w:hyperlink r:id="rId12"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3135B18"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lastRenderedPageBreak/>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8</w:t>
      </w:r>
      <w:r w:rsidR="000C6C01" w:rsidRPr="00D211E8">
        <w:rPr>
          <w:rFonts w:ascii="宋体" w:hAnsi="宋体" w:hint="eastAsia"/>
          <w:color w:val="000000" w:themeColor="text1"/>
          <w:sz w:val="24"/>
        </w:rPr>
        <w:t>具有履行合同所必需的设备和专业技术能力的证明材料（须加盖本单位公章）</w:t>
      </w:r>
    </w:p>
    <w:p w14:paraId="289A93FE"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9</w:t>
      </w:r>
      <w:r w:rsidR="000C6C01" w:rsidRPr="00D211E8">
        <w:rPr>
          <w:rFonts w:ascii="宋体" w:hAnsi="宋体" w:hint="eastAsia"/>
          <w:color w:val="000000" w:themeColor="text1"/>
          <w:sz w:val="24"/>
        </w:rPr>
        <w:t>招标文件要求的其他资格证明文件（如涉及则提供。须加盖本单位公章）</w:t>
      </w:r>
    </w:p>
    <w:p w14:paraId="4D2C3CCE"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附件</w:t>
      </w:r>
      <w:r w:rsidR="00BA46A1" w:rsidRPr="00D211E8">
        <w:rPr>
          <w:rFonts w:ascii="宋体" w:hAnsi="宋体"/>
          <w:color w:val="000000" w:themeColor="text1"/>
          <w:sz w:val="24"/>
        </w:rPr>
        <w:t>7</w:t>
      </w:r>
    </w:p>
    <w:p w14:paraId="35259A41"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-1中小企业声明函（格式，如涉及则提供）</w:t>
      </w:r>
    </w:p>
    <w:p w14:paraId="7E9B8D45"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-2残疾人福利性单位声明函（格式，如涉及则提供）</w:t>
      </w:r>
    </w:p>
    <w:p w14:paraId="30879238"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3</w:t>
      </w:r>
      <w:r w:rsidR="000C6C01" w:rsidRPr="00D211E8">
        <w:rPr>
          <w:rFonts w:ascii="宋体" w:hAnsi="宋体" w:hint="eastAsia"/>
          <w:color w:val="000000" w:themeColor="text1"/>
          <w:sz w:val="24"/>
        </w:rPr>
        <w:t xml:space="preserve"> 政府采购投标担保函（项目用，如涉及则提供）</w:t>
      </w:r>
    </w:p>
    <w:p w14:paraId="5C013573"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4</w:t>
      </w:r>
      <w:r w:rsidR="000C6C01" w:rsidRPr="00D211E8">
        <w:rPr>
          <w:rFonts w:ascii="宋体" w:hAnsi="宋体" w:hint="eastAsia"/>
          <w:color w:val="000000" w:themeColor="text1"/>
          <w:sz w:val="24"/>
        </w:rPr>
        <w:t>政府采购履约担保函（项目用，如涉及则提供）</w:t>
      </w:r>
    </w:p>
    <w:p w14:paraId="356C6514" w14:textId="77777777" w:rsidR="000C6C01" w:rsidRPr="00D211E8" w:rsidRDefault="00BA46A1">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5</w:t>
      </w:r>
      <w:r w:rsidR="000C6C01" w:rsidRPr="00D211E8">
        <w:rPr>
          <w:rFonts w:ascii="宋体" w:hAnsi="宋体" w:hint="eastAsia"/>
          <w:color w:val="000000" w:themeColor="text1"/>
          <w:sz w:val="24"/>
        </w:rPr>
        <w:t>北京市政府采购信用担保试点工作专业担保机构联系方式</w:t>
      </w:r>
    </w:p>
    <w:p w14:paraId="1A6E841D"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附件</w:t>
      </w:r>
      <w:r w:rsidR="00BA46A1" w:rsidRPr="00D211E8">
        <w:rPr>
          <w:rFonts w:ascii="宋体" w:hAnsi="宋体"/>
          <w:color w:val="000000" w:themeColor="text1"/>
          <w:sz w:val="24"/>
        </w:rPr>
        <w:t>8</w:t>
      </w:r>
      <w:r w:rsidRPr="00D211E8">
        <w:rPr>
          <w:rFonts w:ascii="宋体" w:hAnsi="宋体" w:hint="eastAsia"/>
          <w:color w:val="000000" w:themeColor="text1"/>
          <w:sz w:val="24"/>
        </w:rPr>
        <w:t>——技术需求的详细应答及业绩证明材料</w:t>
      </w:r>
    </w:p>
    <w:p w14:paraId="1CCF09D4" w14:textId="77777777" w:rsidR="000C6C01" w:rsidRPr="00D211E8" w:rsidRDefault="000C6C01">
      <w:pPr>
        <w:tabs>
          <w:tab w:val="left" w:pos="900"/>
          <w:tab w:val="left" w:pos="5580"/>
        </w:tabs>
        <w:spacing w:before="120" w:line="360" w:lineRule="auto"/>
        <w:rPr>
          <w:rFonts w:ascii="宋体" w:hAnsi="宋体"/>
          <w:b/>
          <w:color w:val="000000" w:themeColor="text1"/>
          <w:sz w:val="24"/>
        </w:rPr>
      </w:pPr>
      <w:r w:rsidRPr="00D211E8">
        <w:rPr>
          <w:rFonts w:ascii="宋体" w:hAnsi="宋体" w:hint="eastAsia"/>
          <w:color w:val="000000" w:themeColor="text1"/>
          <w:sz w:val="24"/>
        </w:rPr>
        <w:t>附件</w:t>
      </w:r>
      <w:r w:rsidR="00BA46A1" w:rsidRPr="00D211E8">
        <w:rPr>
          <w:rFonts w:ascii="宋体" w:hAnsi="宋体"/>
          <w:color w:val="000000" w:themeColor="text1"/>
          <w:sz w:val="24"/>
        </w:rPr>
        <w:t>9</w:t>
      </w:r>
      <w:r w:rsidRPr="00D211E8">
        <w:rPr>
          <w:rFonts w:ascii="宋体" w:hAnsi="宋体" w:hint="eastAsia"/>
          <w:color w:val="000000" w:themeColor="text1"/>
          <w:sz w:val="24"/>
        </w:rPr>
        <w:t>——服务承诺</w:t>
      </w:r>
    </w:p>
    <w:bookmarkEnd w:id="32"/>
    <w:bookmarkEnd w:id="33"/>
    <w:p w14:paraId="4DB8D3D2" w14:textId="77777777" w:rsidR="000C6C01" w:rsidRPr="00D211E8" w:rsidRDefault="000C6C01">
      <w:pPr>
        <w:spacing w:before="120" w:line="360" w:lineRule="auto"/>
        <w:rPr>
          <w:rFonts w:ascii="宋体" w:hAnsi="宋体"/>
          <w:color w:val="000000" w:themeColor="text1"/>
          <w:sz w:val="24"/>
        </w:rPr>
      </w:pPr>
      <w:r w:rsidRPr="00D211E8">
        <w:rPr>
          <w:rFonts w:ascii="宋体" w:hAnsi="宋体"/>
          <w:color w:val="000000" w:themeColor="text1"/>
          <w:sz w:val="24"/>
        </w:rPr>
        <w:t>8.2</w:t>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hint="eastAsia"/>
          <w:color w:val="000000" w:themeColor="text1"/>
          <w:sz w:val="24"/>
        </w:rPr>
        <w:t>除上述8</w:t>
      </w:r>
      <w:r w:rsidRPr="00D211E8">
        <w:rPr>
          <w:rFonts w:ascii="宋体" w:hAnsi="宋体"/>
          <w:color w:val="000000" w:themeColor="text1"/>
          <w:sz w:val="24"/>
        </w:rPr>
        <w:t>.1</w:t>
      </w:r>
      <w:r w:rsidRPr="00D211E8">
        <w:rPr>
          <w:rFonts w:ascii="宋体" w:hAnsi="宋体" w:hint="eastAsia"/>
          <w:color w:val="000000" w:themeColor="text1"/>
          <w:sz w:val="24"/>
        </w:rPr>
        <w:t>条外，投标文件还应包括本须知第9条的所有文件。</w:t>
      </w:r>
    </w:p>
    <w:p w14:paraId="46A2F5E8" w14:textId="77777777" w:rsidR="000C6C01" w:rsidRPr="00D211E8" w:rsidRDefault="000C6C01">
      <w:pPr>
        <w:pStyle w:val="3"/>
        <w:tabs>
          <w:tab w:val="left" w:pos="900"/>
        </w:tabs>
        <w:spacing w:line="360" w:lineRule="auto"/>
        <w:ind w:left="899" w:hanging="899"/>
        <w:rPr>
          <w:rFonts w:hAnsi="宋体"/>
          <w:color w:val="000000" w:themeColor="text1"/>
          <w:u w:val="none"/>
        </w:rPr>
      </w:pPr>
      <w:bookmarkStart w:id="34" w:name="_Toc516367023"/>
      <w:bookmarkStart w:id="35" w:name="_Toc520356153"/>
      <w:bookmarkStart w:id="36" w:name="_Toc510540990"/>
      <w:r w:rsidRPr="00D211E8">
        <w:rPr>
          <w:rFonts w:hAnsi="宋体"/>
          <w:color w:val="000000" w:themeColor="text1"/>
          <w:u w:val="none"/>
        </w:rPr>
        <w:t>9.</w:t>
      </w:r>
      <w:r w:rsidRPr="00D211E8">
        <w:rPr>
          <w:rFonts w:hAnsi="宋体"/>
          <w:color w:val="000000" w:themeColor="text1"/>
          <w:u w:val="none"/>
        </w:rPr>
        <w:tab/>
      </w:r>
      <w:r w:rsidRPr="00D211E8">
        <w:rPr>
          <w:rFonts w:hAnsi="宋体" w:hint="eastAsia"/>
          <w:color w:val="000000" w:themeColor="text1"/>
          <w:u w:val="none"/>
        </w:rPr>
        <w:t>证明货物的合格性和符合招标文件规定的文件</w:t>
      </w:r>
      <w:bookmarkEnd w:id="34"/>
      <w:bookmarkEnd w:id="35"/>
      <w:bookmarkEnd w:id="36"/>
    </w:p>
    <w:p w14:paraId="74C09E3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9.1</w:t>
      </w:r>
      <w:r w:rsidRPr="00D211E8">
        <w:rPr>
          <w:rFonts w:ascii="宋体" w:hAnsi="宋体"/>
          <w:color w:val="000000" w:themeColor="text1"/>
          <w:sz w:val="24"/>
        </w:rPr>
        <w:tab/>
      </w:r>
      <w:r w:rsidRPr="00D211E8">
        <w:rPr>
          <w:rFonts w:ascii="宋体" w:hAnsi="宋体" w:hint="eastAsia"/>
          <w:color w:val="000000" w:themeColor="text1"/>
          <w:sz w:val="24"/>
        </w:rPr>
        <w:t>投标人应提交证明文件，证明其拟供的合同项下的货物和服务的合格性符合招标文件规定。该证明文件是投标文件的一部分。</w:t>
      </w:r>
    </w:p>
    <w:p w14:paraId="1C82BB7D" w14:textId="77777777" w:rsidR="000C6C01" w:rsidRPr="00D211E8" w:rsidRDefault="000C6C01">
      <w:pPr>
        <w:spacing w:before="120" w:line="360" w:lineRule="auto"/>
        <w:ind w:left="900" w:hanging="900"/>
        <w:rPr>
          <w:rFonts w:ascii="宋体" w:hAnsi="宋体"/>
          <w:color w:val="000000" w:themeColor="text1"/>
          <w:sz w:val="24"/>
        </w:rPr>
      </w:pPr>
      <w:bookmarkStart w:id="37" w:name="_Ref467306244"/>
      <w:r w:rsidRPr="00D211E8">
        <w:rPr>
          <w:rFonts w:ascii="宋体" w:hAnsi="宋体"/>
          <w:color w:val="000000" w:themeColor="text1"/>
          <w:sz w:val="24"/>
        </w:rPr>
        <w:t>9.2</w:t>
      </w:r>
      <w:r w:rsidRPr="00D211E8">
        <w:rPr>
          <w:rFonts w:ascii="宋体" w:hAnsi="宋体"/>
          <w:color w:val="000000" w:themeColor="text1"/>
          <w:sz w:val="24"/>
        </w:rPr>
        <w:tab/>
      </w:r>
      <w:r w:rsidRPr="00D211E8">
        <w:rPr>
          <w:rFonts w:ascii="宋体" w:hAnsi="宋体" w:hint="eastAsia"/>
          <w:color w:val="000000" w:themeColor="text1"/>
          <w:sz w:val="24"/>
        </w:rPr>
        <w:t>上款所述的证明文件，可以是</w:t>
      </w:r>
      <w:r w:rsidRPr="00D211E8">
        <w:rPr>
          <w:rFonts w:ascii="宋体" w:hAnsi="宋体" w:hint="eastAsia"/>
          <w:color w:val="000000" w:themeColor="text1"/>
          <w:sz w:val="24"/>
          <w:u w:val="single"/>
        </w:rPr>
        <w:t xml:space="preserve"> 文字资料、图纸和数据 </w:t>
      </w:r>
      <w:r w:rsidRPr="00D211E8">
        <w:rPr>
          <w:rFonts w:ascii="宋体" w:hAnsi="宋体" w:hint="eastAsia"/>
          <w:color w:val="000000" w:themeColor="text1"/>
          <w:sz w:val="24"/>
        </w:rPr>
        <w:t>，</w:t>
      </w:r>
      <w:bookmarkEnd w:id="37"/>
      <w:r w:rsidRPr="00D211E8">
        <w:rPr>
          <w:rFonts w:ascii="宋体" w:hAnsi="宋体" w:hint="eastAsia"/>
          <w:color w:val="000000" w:themeColor="text1"/>
          <w:sz w:val="24"/>
        </w:rPr>
        <w:t>它包括：</w:t>
      </w:r>
    </w:p>
    <w:p w14:paraId="5E5F68AD"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9.2.1</w:t>
      </w:r>
      <w:r w:rsidRPr="00D211E8">
        <w:rPr>
          <w:rFonts w:ascii="宋体" w:hAnsi="宋体"/>
          <w:color w:val="000000" w:themeColor="text1"/>
          <w:sz w:val="24"/>
        </w:rPr>
        <w:tab/>
      </w:r>
      <w:r w:rsidRPr="00D211E8">
        <w:rPr>
          <w:rFonts w:ascii="宋体" w:hAnsi="宋体" w:hint="eastAsia"/>
          <w:color w:val="000000" w:themeColor="text1"/>
          <w:sz w:val="24"/>
        </w:rPr>
        <w:t>技术方案、项目实施方案、售后服务方案及招标文件要求投标人提供的其他技术文件等。</w:t>
      </w:r>
    </w:p>
    <w:p w14:paraId="0D3F8C84"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9.2.2</w:t>
      </w:r>
      <w:r w:rsidRPr="00D211E8">
        <w:rPr>
          <w:rFonts w:ascii="宋体" w:hAnsi="宋体"/>
          <w:color w:val="000000" w:themeColor="text1"/>
          <w:sz w:val="24"/>
        </w:rPr>
        <w:tab/>
      </w:r>
      <w:r w:rsidRPr="00D211E8">
        <w:rPr>
          <w:rFonts w:ascii="宋体" w:hAnsi="宋体" w:hint="eastAsia"/>
          <w:color w:val="000000" w:themeColor="text1"/>
          <w:sz w:val="24"/>
        </w:rPr>
        <w:t>从采购人开始使用至招标文件规定的保质期内正常、连续地使用所必须的备件和专用工具清单，包括备件和专用工具的货源及现行价格（如存在备件和专用工具需要列明）。</w:t>
      </w:r>
    </w:p>
    <w:p w14:paraId="59FE6B5C"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9.2.3</w:t>
      </w:r>
      <w:r w:rsidRPr="00D211E8">
        <w:rPr>
          <w:rFonts w:ascii="宋体" w:hAnsi="宋体"/>
          <w:color w:val="000000" w:themeColor="text1"/>
          <w:sz w:val="24"/>
        </w:rPr>
        <w:tab/>
      </w:r>
      <w:r w:rsidRPr="00D211E8">
        <w:rPr>
          <w:rFonts w:ascii="宋体" w:hAnsi="宋体" w:hint="eastAsia"/>
          <w:color w:val="000000" w:themeColor="text1"/>
          <w:sz w:val="24"/>
        </w:rPr>
        <w:t>对照招标文件技术规格，逐条说明所提供货物和服务已对招标文件的技术规格做出了实质性的响应，或申明与技术规格条文的偏差和例外。</w:t>
      </w:r>
    </w:p>
    <w:p w14:paraId="1069863C" w14:textId="77777777" w:rsidR="000C6C01" w:rsidRPr="00D211E8" w:rsidRDefault="000C6C01">
      <w:pPr>
        <w:spacing w:before="120" w:line="360" w:lineRule="auto"/>
        <w:ind w:left="900" w:hanging="900"/>
        <w:rPr>
          <w:rFonts w:ascii="宋体" w:hAnsi="宋体"/>
          <w:b/>
          <w:color w:val="000000" w:themeColor="text1"/>
          <w:sz w:val="24"/>
        </w:rPr>
      </w:pPr>
      <w:r w:rsidRPr="00D211E8">
        <w:rPr>
          <w:rFonts w:ascii="宋体" w:hAnsi="宋体"/>
          <w:color w:val="000000" w:themeColor="text1"/>
          <w:sz w:val="24"/>
        </w:rPr>
        <w:t>9.3</w:t>
      </w:r>
      <w:r w:rsidRPr="00D211E8">
        <w:rPr>
          <w:rFonts w:ascii="宋体" w:hAnsi="宋体"/>
          <w:color w:val="000000" w:themeColor="text1"/>
          <w:sz w:val="24"/>
        </w:rPr>
        <w:tab/>
      </w:r>
      <w:r w:rsidRPr="00D211E8">
        <w:rPr>
          <w:rFonts w:ascii="宋体" w:hAnsi="宋体" w:hint="eastAsia"/>
          <w:color w:val="000000" w:themeColor="text1"/>
          <w:sz w:val="24"/>
        </w:rPr>
        <w:t>投标人应注意采购人在技术规格中指出的工艺、材料和设备的标准，以及参照的牌号或分类号仅</w:t>
      </w:r>
      <w:proofErr w:type="gramStart"/>
      <w:r w:rsidRPr="00D211E8">
        <w:rPr>
          <w:rFonts w:ascii="宋体" w:hAnsi="宋体" w:hint="eastAsia"/>
          <w:color w:val="000000" w:themeColor="text1"/>
          <w:sz w:val="24"/>
        </w:rPr>
        <w:t>起说明</w:t>
      </w:r>
      <w:proofErr w:type="gramEnd"/>
      <w:r w:rsidRPr="00D211E8">
        <w:rPr>
          <w:rFonts w:ascii="宋体" w:hAnsi="宋体" w:hint="eastAsia"/>
          <w:color w:val="000000" w:themeColor="text1"/>
          <w:sz w:val="24"/>
        </w:rPr>
        <w:t>作用，并没有任何限制性。投标人在投标中</w:t>
      </w:r>
      <w:r w:rsidRPr="00D211E8">
        <w:rPr>
          <w:rFonts w:ascii="宋体" w:hAnsi="宋体" w:hint="eastAsia"/>
          <w:color w:val="000000" w:themeColor="text1"/>
          <w:sz w:val="24"/>
        </w:rPr>
        <w:lastRenderedPageBreak/>
        <w:t>可以选用其它标准、牌号或分类号，但投标人选用的标准、牌号或分类号要实质上相当于或优于技术规格要求。</w:t>
      </w:r>
    </w:p>
    <w:p w14:paraId="3B4F6F28" w14:textId="77777777" w:rsidR="000C6C01" w:rsidRPr="00D211E8" w:rsidRDefault="000C6C01">
      <w:pPr>
        <w:pStyle w:val="3"/>
        <w:spacing w:line="360" w:lineRule="auto"/>
        <w:rPr>
          <w:rFonts w:hAnsi="宋体"/>
          <w:color w:val="000000" w:themeColor="text1"/>
          <w:u w:val="none"/>
        </w:rPr>
      </w:pPr>
      <w:bookmarkStart w:id="38" w:name="_Toc520356155"/>
      <w:bookmarkStart w:id="39" w:name="_Toc510540991"/>
      <w:r w:rsidRPr="00D211E8">
        <w:rPr>
          <w:rFonts w:hAnsi="宋体"/>
          <w:color w:val="000000" w:themeColor="text1"/>
          <w:u w:val="none"/>
        </w:rPr>
        <w:t>10.</w:t>
      </w:r>
      <w:r w:rsidRPr="00D211E8">
        <w:rPr>
          <w:rFonts w:hAnsi="宋体"/>
          <w:color w:val="000000" w:themeColor="text1"/>
          <w:u w:val="none"/>
        </w:rPr>
        <w:tab/>
      </w:r>
      <w:r w:rsidRPr="00D211E8">
        <w:rPr>
          <w:rFonts w:hAnsi="宋体"/>
          <w:color w:val="000000" w:themeColor="text1"/>
          <w:u w:val="none"/>
        </w:rPr>
        <w:tab/>
      </w:r>
      <w:r w:rsidRPr="00D211E8">
        <w:rPr>
          <w:rFonts w:hAnsi="宋体" w:hint="eastAsia"/>
          <w:color w:val="000000" w:themeColor="text1"/>
          <w:u w:val="none"/>
        </w:rPr>
        <w:t>投标报价</w:t>
      </w:r>
      <w:bookmarkEnd w:id="38"/>
      <w:bookmarkEnd w:id="39"/>
    </w:p>
    <w:p w14:paraId="716836AF" w14:textId="77777777" w:rsidR="000C6C01" w:rsidRPr="00D211E8" w:rsidRDefault="000C6C01">
      <w:pPr>
        <w:spacing w:line="360" w:lineRule="auto"/>
        <w:ind w:left="900" w:hanging="900"/>
        <w:rPr>
          <w:rFonts w:ascii="宋体" w:hAnsi="宋体"/>
          <w:color w:val="000000" w:themeColor="text1"/>
          <w:sz w:val="24"/>
        </w:rPr>
      </w:pPr>
      <w:r w:rsidRPr="00D211E8">
        <w:rPr>
          <w:rFonts w:ascii="宋体" w:hAnsi="宋体"/>
          <w:color w:val="000000" w:themeColor="text1"/>
          <w:sz w:val="24"/>
        </w:rPr>
        <w:t>10.1</w:t>
      </w:r>
      <w:r w:rsidRPr="00D211E8">
        <w:rPr>
          <w:rFonts w:ascii="宋体" w:hAnsi="宋体"/>
          <w:color w:val="000000" w:themeColor="text1"/>
          <w:sz w:val="24"/>
        </w:rPr>
        <w:tab/>
      </w:r>
      <w:r w:rsidRPr="00D211E8">
        <w:rPr>
          <w:rFonts w:ascii="宋体" w:hAnsi="宋体" w:hint="eastAsia"/>
          <w:color w:val="000000" w:themeColor="text1"/>
          <w:sz w:val="24"/>
        </w:rPr>
        <w:t>所有投标均以人民币报价。不接受其他货币的报价。否则其投标将被拒绝。投标人的投标报价应遵守</w:t>
      </w:r>
      <w:r w:rsidRPr="00D211E8">
        <w:rPr>
          <w:rFonts w:ascii="宋体" w:hAnsi="宋体"/>
          <w:color w:val="000000" w:themeColor="text1"/>
          <w:sz w:val="24"/>
        </w:rPr>
        <w:t>“</w:t>
      </w:r>
      <w:r w:rsidRPr="00D211E8">
        <w:rPr>
          <w:rFonts w:ascii="宋体" w:hAnsi="宋体" w:hint="eastAsia"/>
          <w:color w:val="000000" w:themeColor="text1"/>
          <w:sz w:val="24"/>
        </w:rPr>
        <w:t>中华人民共和国价格法</w:t>
      </w:r>
      <w:r w:rsidRPr="00D211E8">
        <w:rPr>
          <w:rFonts w:ascii="宋体" w:hAnsi="宋体"/>
          <w:color w:val="000000" w:themeColor="text1"/>
          <w:sz w:val="24"/>
        </w:rPr>
        <w:t>”</w:t>
      </w:r>
      <w:r w:rsidRPr="00D211E8">
        <w:rPr>
          <w:rFonts w:ascii="宋体" w:hAnsi="宋体" w:hint="eastAsia"/>
          <w:color w:val="000000" w:themeColor="text1"/>
          <w:sz w:val="24"/>
        </w:rPr>
        <w:t>。</w:t>
      </w:r>
    </w:p>
    <w:p w14:paraId="4606B9A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10.2</w:t>
      </w:r>
      <w:r w:rsidRPr="00D211E8">
        <w:rPr>
          <w:rFonts w:ascii="宋体" w:hAnsi="宋体"/>
          <w:color w:val="000000" w:themeColor="text1"/>
          <w:sz w:val="24"/>
        </w:rPr>
        <w:tab/>
      </w:r>
      <w:r w:rsidRPr="00D211E8">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0B0D3308" w14:textId="77777777" w:rsidR="000C6C01" w:rsidRPr="00D211E8" w:rsidRDefault="000C6C01">
      <w:pPr>
        <w:spacing w:before="120" w:line="360" w:lineRule="auto"/>
        <w:ind w:left="960" w:right="480" w:hangingChars="400" w:hanging="960"/>
        <w:rPr>
          <w:rFonts w:ascii="宋体" w:hAnsi="宋体"/>
          <w:color w:val="000000" w:themeColor="text1"/>
          <w:sz w:val="24"/>
        </w:rPr>
      </w:pPr>
      <w:r w:rsidRPr="00D211E8">
        <w:rPr>
          <w:rFonts w:ascii="宋体" w:hAnsi="宋体" w:hint="eastAsia"/>
          <w:color w:val="000000" w:themeColor="text1"/>
          <w:sz w:val="24"/>
        </w:rPr>
        <w:t>10.3    投标内容包括应包含人工费、</w:t>
      </w:r>
      <w:r w:rsidR="004979D4" w:rsidRPr="00D211E8">
        <w:rPr>
          <w:rFonts w:ascii="宋体" w:hAnsi="宋体" w:hint="eastAsia"/>
          <w:color w:val="000000" w:themeColor="text1"/>
          <w:sz w:val="24"/>
        </w:rPr>
        <w:t>设备及配件费、</w:t>
      </w:r>
      <w:r w:rsidRPr="00D211E8">
        <w:rPr>
          <w:rFonts w:ascii="宋体" w:hAnsi="宋体" w:hint="eastAsia"/>
          <w:color w:val="000000" w:themeColor="text1"/>
          <w:sz w:val="24"/>
        </w:rPr>
        <w:t>制作费、测试费、运输费、安装费、集成费、调试费、</w:t>
      </w:r>
      <w:r w:rsidR="004979D4" w:rsidRPr="00D211E8">
        <w:rPr>
          <w:rFonts w:ascii="宋体" w:hAnsi="宋体" w:hint="eastAsia"/>
          <w:color w:val="000000" w:themeColor="text1"/>
          <w:sz w:val="24"/>
        </w:rPr>
        <w:t>交通费、</w:t>
      </w:r>
      <w:r w:rsidRPr="00D211E8">
        <w:rPr>
          <w:rFonts w:ascii="宋体" w:hAnsi="宋体" w:hint="eastAsia"/>
          <w:color w:val="000000" w:themeColor="text1"/>
          <w:sz w:val="24"/>
        </w:rPr>
        <w:t>正常的税金、服务费及其它的一切费用。投标人不得再向采购人收取中标金额之外的任何费用。</w:t>
      </w:r>
    </w:p>
    <w:p w14:paraId="146B7AF2" w14:textId="77777777" w:rsidR="000C6C01" w:rsidRPr="00D211E8" w:rsidRDefault="000C6C01">
      <w:pPr>
        <w:spacing w:before="120"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1</w:t>
      </w:r>
      <w:r w:rsidRPr="00D211E8">
        <w:rPr>
          <w:rFonts w:ascii="宋体" w:hAnsi="宋体"/>
          <w:color w:val="000000" w:themeColor="text1"/>
          <w:sz w:val="24"/>
        </w:rPr>
        <w:t>0.</w:t>
      </w:r>
      <w:r w:rsidRPr="00D211E8">
        <w:rPr>
          <w:rFonts w:ascii="宋体" w:hAnsi="宋体" w:hint="eastAsia"/>
          <w:color w:val="000000" w:themeColor="text1"/>
          <w:sz w:val="24"/>
        </w:rPr>
        <w:t>4</w:t>
      </w:r>
      <w:r w:rsidRPr="00D211E8">
        <w:rPr>
          <w:rFonts w:ascii="宋体" w:hAnsi="宋体" w:hint="eastAsia"/>
          <w:color w:val="000000" w:themeColor="text1"/>
          <w:sz w:val="24"/>
        </w:rPr>
        <w:tab/>
        <w:t>为了方便评标委员会对投标文件进行比较，投标人可根据本须知10</w:t>
      </w:r>
      <w:r w:rsidRPr="00D211E8">
        <w:rPr>
          <w:rFonts w:ascii="宋体" w:hAnsi="宋体"/>
          <w:color w:val="000000" w:themeColor="text1"/>
          <w:sz w:val="24"/>
        </w:rPr>
        <w:t>.3</w:t>
      </w:r>
      <w:r w:rsidRPr="00D211E8">
        <w:rPr>
          <w:rFonts w:ascii="宋体" w:hAnsi="宋体" w:hint="eastAsia"/>
          <w:color w:val="000000" w:themeColor="text1"/>
          <w:sz w:val="24"/>
        </w:rPr>
        <w:t>条的规定将投标价分成几部分，并不限制采购人以上述任何条件订立合同的权利。</w:t>
      </w:r>
    </w:p>
    <w:p w14:paraId="7A5862DD" w14:textId="77777777" w:rsidR="000C6C01" w:rsidRPr="00D211E8" w:rsidRDefault="000C6C01">
      <w:pPr>
        <w:tabs>
          <w:tab w:val="left" w:pos="900"/>
        </w:tabs>
        <w:spacing w:before="120" w:line="360" w:lineRule="auto"/>
        <w:ind w:left="900" w:hanging="900"/>
        <w:rPr>
          <w:rFonts w:ascii="宋体" w:hAnsi="宋体"/>
          <w:color w:val="000000" w:themeColor="text1"/>
          <w:sz w:val="24"/>
        </w:rPr>
      </w:pPr>
      <w:r w:rsidRPr="00D211E8">
        <w:rPr>
          <w:rFonts w:ascii="宋体" w:hAnsi="宋体"/>
          <w:color w:val="000000" w:themeColor="text1"/>
          <w:sz w:val="24"/>
        </w:rPr>
        <w:t>10.</w:t>
      </w:r>
      <w:r w:rsidRPr="00D211E8">
        <w:rPr>
          <w:rFonts w:ascii="宋体" w:hAnsi="宋体" w:hint="eastAsia"/>
          <w:color w:val="000000" w:themeColor="text1"/>
          <w:sz w:val="24"/>
        </w:rPr>
        <w:t>5</w:t>
      </w:r>
      <w:r w:rsidRPr="00D211E8">
        <w:rPr>
          <w:rFonts w:ascii="宋体" w:hAnsi="宋体"/>
          <w:color w:val="000000" w:themeColor="text1"/>
          <w:sz w:val="24"/>
        </w:rPr>
        <w:tab/>
      </w:r>
      <w:r w:rsidRPr="00D211E8">
        <w:rPr>
          <w:rFonts w:ascii="宋体" w:hAnsi="宋体" w:hint="eastAsia"/>
          <w:color w:val="000000" w:themeColor="text1"/>
          <w:sz w:val="24"/>
        </w:rPr>
        <w:t>投标人所报的投标价在合同履行过程中是固定不变的，不得以任何理由予以变更。任何包含价格调整要求的投标，将被认为是非响应性投标而予以拒绝。</w:t>
      </w:r>
    </w:p>
    <w:p w14:paraId="2BD5A708" w14:textId="77777777" w:rsidR="000C6C01" w:rsidRPr="00D211E8" w:rsidRDefault="000C6C01">
      <w:pPr>
        <w:tabs>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10.6</w:t>
      </w:r>
      <w:r w:rsidRPr="00D211E8">
        <w:rPr>
          <w:rFonts w:ascii="宋体" w:hAnsi="宋体" w:hint="eastAsia"/>
          <w:color w:val="000000" w:themeColor="text1"/>
          <w:sz w:val="24"/>
        </w:rPr>
        <w:tab/>
        <w:t>投标人只能有一个投标方案和报价, 否则其投标将被拒绝。</w:t>
      </w:r>
    </w:p>
    <w:p w14:paraId="3E75A35D" w14:textId="77777777" w:rsidR="000C6C01" w:rsidRPr="00D211E8" w:rsidRDefault="000C6C01">
      <w:pPr>
        <w:pStyle w:val="3"/>
        <w:spacing w:line="360" w:lineRule="auto"/>
        <w:ind w:left="899" w:hanging="899"/>
        <w:rPr>
          <w:rFonts w:hAnsi="宋体"/>
          <w:color w:val="000000" w:themeColor="text1"/>
          <w:u w:val="none"/>
        </w:rPr>
      </w:pPr>
      <w:bookmarkStart w:id="40" w:name="_Ref467306513"/>
      <w:bookmarkStart w:id="41" w:name="_Toc520356156"/>
      <w:bookmarkStart w:id="42" w:name="_Toc510540992"/>
      <w:r w:rsidRPr="00D211E8">
        <w:rPr>
          <w:rFonts w:hAnsi="宋体"/>
          <w:color w:val="000000" w:themeColor="text1"/>
          <w:u w:val="none"/>
        </w:rPr>
        <w:t>11</w:t>
      </w:r>
      <w:r w:rsidRPr="00D211E8">
        <w:rPr>
          <w:rFonts w:hAnsi="宋体" w:hint="eastAsia"/>
          <w:color w:val="000000" w:themeColor="text1"/>
          <w:u w:val="none"/>
        </w:rPr>
        <w:t>.</w:t>
      </w:r>
      <w:r w:rsidRPr="00D211E8">
        <w:rPr>
          <w:rFonts w:hAnsi="宋体" w:hint="eastAsia"/>
          <w:color w:val="000000" w:themeColor="text1"/>
          <w:u w:val="none"/>
        </w:rPr>
        <w:tab/>
        <w:t>投标保证金</w:t>
      </w:r>
      <w:bookmarkEnd w:id="40"/>
      <w:bookmarkEnd w:id="41"/>
      <w:bookmarkEnd w:id="42"/>
    </w:p>
    <w:p w14:paraId="42090F3C" w14:textId="77777777" w:rsidR="000C6C01" w:rsidRPr="00D211E8" w:rsidRDefault="000C6C01">
      <w:pPr>
        <w:spacing w:before="120" w:line="360" w:lineRule="auto"/>
        <w:ind w:left="898" w:hanging="898"/>
        <w:rPr>
          <w:rFonts w:ascii="宋体" w:hAnsi="宋体"/>
          <w:color w:val="000000" w:themeColor="text1"/>
          <w:sz w:val="24"/>
        </w:rPr>
      </w:pPr>
      <w:bookmarkStart w:id="43" w:name="_Ref467306302"/>
      <w:r w:rsidRPr="00D211E8">
        <w:rPr>
          <w:rFonts w:ascii="宋体" w:hAnsi="宋体"/>
          <w:color w:val="000000" w:themeColor="text1"/>
          <w:sz w:val="24"/>
        </w:rPr>
        <w:t>11.1</w:t>
      </w:r>
      <w:r w:rsidRPr="00D211E8">
        <w:rPr>
          <w:rFonts w:ascii="宋体" w:hAnsi="宋体"/>
          <w:color w:val="000000" w:themeColor="text1"/>
          <w:sz w:val="24"/>
        </w:rPr>
        <w:tab/>
      </w:r>
      <w:r w:rsidRPr="00D211E8">
        <w:rPr>
          <w:rFonts w:ascii="宋体" w:hAnsi="宋体" w:hint="eastAsia"/>
          <w:color w:val="000000" w:themeColor="text1"/>
          <w:sz w:val="24"/>
        </w:rPr>
        <w:t>投标人应提供</w:t>
      </w:r>
      <w:r w:rsidRPr="00D211E8">
        <w:rPr>
          <w:rFonts w:ascii="宋体" w:hAnsi="宋体" w:hint="eastAsia"/>
          <w:color w:val="000000" w:themeColor="text1"/>
          <w:sz w:val="24"/>
          <w:u w:val="single"/>
        </w:rPr>
        <w:t>：</w:t>
      </w:r>
      <w:r w:rsidRPr="00D211E8">
        <w:rPr>
          <w:rFonts w:ascii="宋体" w:hAnsi="宋体" w:hint="eastAsia"/>
          <w:b/>
          <w:color w:val="000000" w:themeColor="text1"/>
          <w:sz w:val="24"/>
          <w:u w:val="single"/>
        </w:rPr>
        <w:t>本项目</w:t>
      </w:r>
      <w:r w:rsidR="009075DA" w:rsidRPr="00D211E8">
        <w:rPr>
          <w:rFonts w:ascii="宋体" w:hAnsi="宋体" w:hint="eastAsia"/>
          <w:b/>
          <w:color w:val="000000" w:themeColor="text1"/>
          <w:sz w:val="24"/>
          <w:u w:val="single"/>
        </w:rPr>
        <w:t>预算</w:t>
      </w:r>
      <w:r w:rsidRPr="00D211E8">
        <w:rPr>
          <w:rFonts w:ascii="宋体" w:hAnsi="宋体" w:hint="eastAsia"/>
          <w:b/>
          <w:color w:val="000000" w:themeColor="text1"/>
          <w:sz w:val="24"/>
          <w:u w:val="single"/>
        </w:rPr>
        <w:t>金额1.5％</w:t>
      </w:r>
      <w:r w:rsidRPr="00D211E8">
        <w:rPr>
          <w:rFonts w:ascii="宋体" w:hAnsi="宋体" w:hint="eastAsia"/>
          <w:color w:val="000000" w:themeColor="text1"/>
          <w:sz w:val="24"/>
        </w:rPr>
        <w:t>的投标保证金</w:t>
      </w:r>
      <w:bookmarkEnd w:id="43"/>
      <w:r w:rsidRPr="00D211E8">
        <w:rPr>
          <w:rFonts w:ascii="宋体" w:hAnsi="宋体" w:hint="eastAsia"/>
          <w:color w:val="000000" w:themeColor="text1"/>
          <w:sz w:val="24"/>
        </w:rPr>
        <w:t>，并作为其投标文件的一部分。</w:t>
      </w:r>
    </w:p>
    <w:p w14:paraId="709A5293" w14:textId="77777777" w:rsidR="000C6C01" w:rsidRPr="00D211E8" w:rsidRDefault="000C6C01" w:rsidP="003D07F8">
      <w:pPr>
        <w:spacing w:before="120" w:line="360" w:lineRule="auto"/>
        <w:ind w:left="898" w:hanging="898"/>
        <w:rPr>
          <w:rFonts w:ascii="宋体" w:hAnsi="宋体"/>
          <w:color w:val="000000" w:themeColor="text1"/>
          <w:sz w:val="24"/>
        </w:rPr>
      </w:pPr>
      <w:r w:rsidRPr="00D211E8">
        <w:rPr>
          <w:rFonts w:ascii="宋体" w:hAnsi="宋体"/>
          <w:color w:val="000000" w:themeColor="text1"/>
          <w:sz w:val="24"/>
        </w:rPr>
        <w:t>11.2</w:t>
      </w:r>
      <w:r w:rsidRPr="00D211E8">
        <w:rPr>
          <w:rFonts w:ascii="宋体" w:hAnsi="宋体"/>
          <w:color w:val="000000" w:themeColor="text1"/>
          <w:sz w:val="24"/>
        </w:rPr>
        <w:tab/>
      </w:r>
      <w:r w:rsidRPr="00D211E8">
        <w:rPr>
          <w:rFonts w:ascii="宋体" w:hAnsi="宋体" w:hint="eastAsia"/>
          <w:color w:val="000000" w:themeColor="text1"/>
          <w:sz w:val="24"/>
        </w:rPr>
        <w:t>投标保证金是为了保护采购人免遭因投标人的行为蒙受损失而要求的。下列任何情况发生，投标保证金将被没收：</w:t>
      </w:r>
    </w:p>
    <w:p w14:paraId="6B5ED32D" w14:textId="77777777" w:rsidR="000C6C01" w:rsidRPr="00D211E8" w:rsidRDefault="000C6C01">
      <w:pPr>
        <w:pStyle w:val="ad"/>
        <w:tabs>
          <w:tab w:val="left" w:pos="2240"/>
        </w:tabs>
        <w:spacing w:line="360" w:lineRule="auto"/>
        <w:ind w:left="-2" w:firstLine="900"/>
        <w:rPr>
          <w:rFonts w:hAnsi="宋体"/>
          <w:color w:val="000000" w:themeColor="text1"/>
          <w:sz w:val="24"/>
        </w:rPr>
      </w:pPr>
      <w:r w:rsidRPr="00D211E8">
        <w:rPr>
          <w:rFonts w:hAnsi="宋体" w:hint="eastAsia"/>
          <w:color w:val="000000" w:themeColor="text1"/>
          <w:sz w:val="24"/>
        </w:rPr>
        <w:t>（1）在开标之日后到投标有效期满前，投标人撤销投标的；</w:t>
      </w:r>
    </w:p>
    <w:p w14:paraId="2FD85644" w14:textId="77777777" w:rsidR="000C6C01" w:rsidRPr="00D211E8" w:rsidRDefault="000C6C01">
      <w:pPr>
        <w:pStyle w:val="ad"/>
        <w:tabs>
          <w:tab w:val="left" w:pos="2240"/>
        </w:tabs>
        <w:spacing w:line="360" w:lineRule="auto"/>
        <w:ind w:left="-2" w:firstLine="900"/>
        <w:rPr>
          <w:rFonts w:hAnsi="宋体"/>
          <w:color w:val="000000" w:themeColor="text1"/>
          <w:sz w:val="24"/>
        </w:rPr>
      </w:pPr>
      <w:r w:rsidRPr="00D211E8">
        <w:rPr>
          <w:rFonts w:hAnsi="宋体" w:hint="eastAsia"/>
          <w:color w:val="000000" w:themeColor="text1"/>
          <w:sz w:val="24"/>
        </w:rPr>
        <w:t>（2）投标人在投标文件中提供任何虚假材料的；</w:t>
      </w:r>
    </w:p>
    <w:p w14:paraId="19723E5B" w14:textId="77777777" w:rsidR="000C6C01" w:rsidRPr="00D211E8" w:rsidRDefault="000C6C01">
      <w:pPr>
        <w:pStyle w:val="ad"/>
        <w:tabs>
          <w:tab w:val="left" w:pos="2240"/>
        </w:tabs>
        <w:spacing w:line="360" w:lineRule="auto"/>
        <w:ind w:left="-2" w:firstLine="900"/>
        <w:rPr>
          <w:rFonts w:hAnsi="宋体"/>
          <w:color w:val="000000" w:themeColor="text1"/>
          <w:sz w:val="24"/>
        </w:rPr>
      </w:pPr>
      <w:r w:rsidRPr="00D211E8">
        <w:rPr>
          <w:rFonts w:hAnsi="宋体" w:hint="eastAsia"/>
          <w:color w:val="000000" w:themeColor="text1"/>
          <w:sz w:val="24"/>
        </w:rPr>
        <w:t>（3）中标后无正当理由不与采购人签订合同的；</w:t>
      </w:r>
    </w:p>
    <w:p w14:paraId="4ECEDFC1" w14:textId="77777777" w:rsidR="000C6C01" w:rsidRPr="00D211E8" w:rsidRDefault="000C6C01">
      <w:pPr>
        <w:pStyle w:val="ad"/>
        <w:tabs>
          <w:tab w:val="left" w:pos="2240"/>
        </w:tabs>
        <w:spacing w:line="360" w:lineRule="auto"/>
        <w:ind w:left="-2" w:firstLine="900"/>
        <w:rPr>
          <w:rFonts w:hAnsi="宋体"/>
          <w:color w:val="000000" w:themeColor="text1"/>
          <w:sz w:val="24"/>
        </w:rPr>
      </w:pPr>
      <w:r w:rsidRPr="00D211E8">
        <w:rPr>
          <w:rFonts w:hAnsi="宋体" w:hint="eastAsia"/>
          <w:color w:val="000000" w:themeColor="text1"/>
          <w:sz w:val="24"/>
        </w:rPr>
        <w:t>（4）中标人不按本须知第28条的规定提交履约保证金的；</w:t>
      </w:r>
    </w:p>
    <w:p w14:paraId="716ADFE1" w14:textId="77777777" w:rsidR="000C6C01" w:rsidRPr="00D211E8" w:rsidRDefault="000C6C01">
      <w:pPr>
        <w:spacing w:line="360" w:lineRule="auto"/>
        <w:rPr>
          <w:rFonts w:ascii="宋体" w:hAnsi="宋体"/>
          <w:color w:val="000000" w:themeColor="text1"/>
          <w:sz w:val="24"/>
          <w:szCs w:val="20"/>
        </w:rPr>
      </w:pPr>
      <w:r w:rsidRPr="00D211E8">
        <w:rPr>
          <w:rFonts w:ascii="宋体" w:hAnsi="宋体" w:hint="eastAsia"/>
          <w:color w:val="000000" w:themeColor="text1"/>
          <w:sz w:val="24"/>
          <w:szCs w:val="20"/>
        </w:rPr>
        <w:lastRenderedPageBreak/>
        <w:t xml:space="preserve">    </w:t>
      </w:r>
      <w:r w:rsidR="003D07F8" w:rsidRPr="00D211E8">
        <w:rPr>
          <w:rFonts w:ascii="宋体" w:hAnsi="宋体"/>
          <w:color w:val="000000" w:themeColor="text1"/>
          <w:sz w:val="24"/>
          <w:szCs w:val="20"/>
        </w:rPr>
        <w:t xml:space="preserve">  </w:t>
      </w:r>
      <w:r w:rsidRPr="00D211E8">
        <w:rPr>
          <w:rFonts w:ascii="宋体" w:hAnsi="宋体" w:hint="eastAsia"/>
          <w:color w:val="000000" w:themeColor="text1"/>
          <w:sz w:val="24"/>
          <w:szCs w:val="20"/>
        </w:rPr>
        <w:t xml:space="preserve"> （5）将中标项目转让给他人，或者在投标文件中未说明，且未经采购招</w:t>
      </w:r>
    </w:p>
    <w:p w14:paraId="2C1BA2BE" w14:textId="77777777" w:rsidR="000C6C01" w:rsidRPr="00D211E8" w:rsidRDefault="000C6C01">
      <w:pPr>
        <w:spacing w:line="360" w:lineRule="auto"/>
        <w:ind w:firstLineChars="600" w:firstLine="1440"/>
        <w:rPr>
          <w:rFonts w:ascii="宋体" w:hAnsi="宋体"/>
          <w:color w:val="000000" w:themeColor="text1"/>
          <w:sz w:val="24"/>
          <w:szCs w:val="20"/>
        </w:rPr>
      </w:pPr>
      <w:proofErr w:type="gramStart"/>
      <w:r w:rsidRPr="00D211E8">
        <w:rPr>
          <w:rFonts w:ascii="宋体" w:hAnsi="宋体" w:hint="eastAsia"/>
          <w:color w:val="000000" w:themeColor="text1"/>
          <w:sz w:val="24"/>
          <w:szCs w:val="20"/>
        </w:rPr>
        <w:t>标机构</w:t>
      </w:r>
      <w:proofErr w:type="gramEnd"/>
      <w:r w:rsidRPr="00D211E8">
        <w:rPr>
          <w:rFonts w:ascii="宋体" w:hAnsi="宋体" w:hint="eastAsia"/>
          <w:color w:val="000000" w:themeColor="text1"/>
          <w:sz w:val="24"/>
          <w:szCs w:val="20"/>
        </w:rPr>
        <w:t>同意，将中标项目分包给他人的；</w:t>
      </w:r>
    </w:p>
    <w:p w14:paraId="3B3F0AFF" w14:textId="77777777" w:rsidR="000C6C01" w:rsidRPr="00D211E8" w:rsidRDefault="000C6C01">
      <w:pPr>
        <w:pStyle w:val="ad"/>
        <w:tabs>
          <w:tab w:val="left" w:pos="2240"/>
        </w:tabs>
        <w:spacing w:line="360" w:lineRule="auto"/>
        <w:ind w:left="-2" w:firstLine="900"/>
        <w:rPr>
          <w:rFonts w:hAnsi="宋体"/>
          <w:color w:val="000000" w:themeColor="text1"/>
          <w:sz w:val="24"/>
        </w:rPr>
      </w:pPr>
      <w:r w:rsidRPr="00D211E8">
        <w:rPr>
          <w:rFonts w:hAnsi="宋体" w:hint="eastAsia"/>
          <w:color w:val="000000" w:themeColor="text1"/>
          <w:sz w:val="24"/>
        </w:rPr>
        <w:t>（6）拒绝履行合同义务的。</w:t>
      </w:r>
    </w:p>
    <w:p w14:paraId="7C95A669" w14:textId="77777777" w:rsidR="000C6C01" w:rsidRPr="00D211E8" w:rsidRDefault="000C6C01">
      <w:pPr>
        <w:spacing w:before="120" w:line="360" w:lineRule="auto"/>
        <w:rPr>
          <w:rFonts w:ascii="宋体" w:hAnsi="宋体"/>
          <w:color w:val="000000" w:themeColor="text1"/>
          <w:sz w:val="24"/>
        </w:rPr>
      </w:pPr>
      <w:bookmarkStart w:id="44" w:name="_Ref467306336"/>
      <w:r w:rsidRPr="00D211E8">
        <w:rPr>
          <w:rFonts w:ascii="宋体" w:hAnsi="宋体" w:hint="eastAsia"/>
          <w:color w:val="000000" w:themeColor="text1"/>
          <w:sz w:val="24"/>
        </w:rPr>
        <w:t>11.3</w:t>
      </w:r>
      <w:r w:rsidRPr="00D211E8">
        <w:rPr>
          <w:rFonts w:ascii="宋体" w:hAnsi="宋体" w:hint="eastAsia"/>
          <w:color w:val="000000" w:themeColor="text1"/>
          <w:sz w:val="24"/>
        </w:rPr>
        <w:tab/>
        <w:t>投标保证金可采用下列形式之一：</w:t>
      </w:r>
      <w:bookmarkEnd w:id="44"/>
    </w:p>
    <w:p w14:paraId="141DF8D1" w14:textId="77777777" w:rsidR="000C6C01" w:rsidRPr="00D211E8" w:rsidRDefault="000C6C01">
      <w:pPr>
        <w:spacing w:before="120" w:line="360" w:lineRule="auto"/>
        <w:ind w:leftChars="50" w:left="105" w:firstLineChars="50" w:firstLine="120"/>
        <w:rPr>
          <w:rFonts w:ascii="宋体" w:hAnsi="宋体"/>
          <w:color w:val="000000" w:themeColor="text1"/>
          <w:sz w:val="24"/>
        </w:rPr>
      </w:pPr>
      <w:r w:rsidRPr="00D211E8">
        <w:rPr>
          <w:rFonts w:ascii="宋体" w:hAnsi="宋体" w:hint="eastAsia"/>
          <w:color w:val="000000" w:themeColor="text1"/>
          <w:sz w:val="24"/>
        </w:rPr>
        <w:t>投标担保函、支票（支票为北京地区可以使用的非现金支票）、电汇、网银。</w:t>
      </w:r>
    </w:p>
    <w:p w14:paraId="5CDF2857" w14:textId="77777777" w:rsidR="000C6C01" w:rsidRPr="00D211E8" w:rsidRDefault="000C6C01">
      <w:pPr>
        <w:spacing w:before="120" w:line="360" w:lineRule="auto"/>
        <w:ind w:left="943" w:hangingChars="393" w:hanging="943"/>
        <w:rPr>
          <w:rFonts w:ascii="宋体" w:hAnsi="宋体"/>
          <w:color w:val="000000" w:themeColor="text1"/>
          <w:sz w:val="24"/>
        </w:rPr>
      </w:pPr>
      <w:r w:rsidRPr="00D211E8">
        <w:rPr>
          <w:rFonts w:ascii="宋体" w:hAnsi="宋体" w:hint="eastAsia"/>
          <w:color w:val="000000" w:themeColor="text1"/>
          <w:sz w:val="24"/>
        </w:rPr>
        <w:t>11.4</w:t>
      </w:r>
      <w:r w:rsidRPr="00D211E8">
        <w:rPr>
          <w:rFonts w:ascii="宋体" w:hAnsi="宋体" w:hint="eastAsia"/>
          <w:color w:val="000000" w:themeColor="text1"/>
          <w:sz w:val="24"/>
        </w:rPr>
        <w:tab/>
        <w:t>凡没有根据本须知11</w:t>
      </w:r>
      <w:r w:rsidRPr="00D211E8">
        <w:rPr>
          <w:rFonts w:ascii="宋体" w:hAnsi="宋体"/>
          <w:color w:val="000000" w:themeColor="text1"/>
          <w:sz w:val="24"/>
        </w:rPr>
        <w:t>.1</w:t>
      </w:r>
      <w:r w:rsidRPr="00D211E8">
        <w:rPr>
          <w:rFonts w:ascii="宋体" w:hAnsi="宋体" w:hint="eastAsia"/>
          <w:color w:val="000000" w:themeColor="text1"/>
          <w:sz w:val="24"/>
        </w:rPr>
        <w:t>和第</w:t>
      </w:r>
      <w:r w:rsidRPr="00D211E8">
        <w:rPr>
          <w:rFonts w:ascii="宋体" w:hAnsi="宋体"/>
          <w:color w:val="000000" w:themeColor="text1"/>
          <w:sz w:val="24"/>
        </w:rPr>
        <w:t>11.3</w:t>
      </w:r>
      <w:r w:rsidRPr="00D211E8">
        <w:rPr>
          <w:rFonts w:ascii="宋体" w:hAnsi="宋体" w:hint="eastAsia"/>
          <w:color w:val="000000" w:themeColor="text1"/>
          <w:sz w:val="24"/>
        </w:rPr>
        <w:t>条的规定，随附投标保证金的投标，将被视为非响应性投标而予以拒绝。</w:t>
      </w:r>
    </w:p>
    <w:p w14:paraId="781B7735"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11.5</w:t>
      </w:r>
      <w:r w:rsidRPr="00D211E8">
        <w:rPr>
          <w:rFonts w:ascii="宋体" w:hAnsi="宋体" w:hint="eastAsia"/>
          <w:color w:val="000000" w:themeColor="text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50B911C8" w14:textId="77777777" w:rsidR="000C6C01" w:rsidRPr="00D211E8" w:rsidRDefault="000C6C01">
      <w:pPr>
        <w:spacing w:before="120" w:line="360" w:lineRule="auto"/>
        <w:ind w:left="900" w:hangingChars="375" w:hanging="900"/>
        <w:rPr>
          <w:rFonts w:ascii="宋体" w:hAnsi="宋体"/>
          <w:color w:val="000000" w:themeColor="text1"/>
          <w:sz w:val="24"/>
        </w:rPr>
      </w:pPr>
      <w:r w:rsidRPr="00D211E8">
        <w:rPr>
          <w:rFonts w:ascii="宋体" w:hAnsi="宋体" w:hint="eastAsia"/>
          <w:color w:val="000000" w:themeColor="text1"/>
          <w:sz w:val="24"/>
        </w:rPr>
        <w:t>11.6</w:t>
      </w:r>
      <w:r w:rsidRPr="00D211E8">
        <w:rPr>
          <w:rFonts w:ascii="宋体" w:hAnsi="宋体" w:hint="eastAsia"/>
          <w:color w:val="000000" w:themeColor="text1"/>
          <w:sz w:val="24"/>
        </w:rPr>
        <w:tab/>
        <w:t>采购人或采购代理机构逾期退还投标保证金的，除应当退还投标保证金本金外，</w:t>
      </w:r>
      <w:r w:rsidRPr="00D211E8">
        <w:rPr>
          <w:rFonts w:ascii="宋体" w:hAnsi="宋体"/>
          <w:color w:val="000000" w:themeColor="text1"/>
          <w:sz w:val="24"/>
        </w:rPr>
        <w:t>还应当按中国人民银行同期贷款基准利率上浮20%后的利率支付超期资金占用费，但因投标人自身原因导致无法及时退还的除外</w:t>
      </w:r>
      <w:r w:rsidRPr="00D211E8">
        <w:rPr>
          <w:rFonts w:ascii="宋体" w:hAnsi="宋体" w:cs="宋体"/>
          <w:color w:val="000000" w:themeColor="text1"/>
          <w:kern w:val="0"/>
          <w:sz w:val="28"/>
          <w:szCs w:val="28"/>
        </w:rPr>
        <w:t>。</w:t>
      </w:r>
    </w:p>
    <w:p w14:paraId="66EC044A" w14:textId="77777777" w:rsidR="000C6C01" w:rsidRPr="00D211E8" w:rsidRDefault="000C6C01">
      <w:pPr>
        <w:pStyle w:val="3"/>
        <w:spacing w:line="360" w:lineRule="auto"/>
        <w:ind w:left="899" w:hanging="899"/>
        <w:rPr>
          <w:rFonts w:hAnsi="宋体"/>
          <w:color w:val="000000" w:themeColor="text1"/>
          <w:u w:val="none"/>
        </w:rPr>
      </w:pPr>
      <w:bookmarkStart w:id="45" w:name="_Toc520356157"/>
      <w:bookmarkStart w:id="46" w:name="_Toc510540993"/>
      <w:r w:rsidRPr="00D211E8">
        <w:rPr>
          <w:rFonts w:hAnsi="宋体" w:hint="eastAsia"/>
          <w:color w:val="000000" w:themeColor="text1"/>
          <w:u w:val="none"/>
        </w:rPr>
        <w:t>12.</w:t>
      </w:r>
      <w:r w:rsidRPr="00D211E8">
        <w:rPr>
          <w:rFonts w:hAnsi="宋体" w:hint="eastAsia"/>
          <w:color w:val="000000" w:themeColor="text1"/>
          <w:u w:val="none"/>
        </w:rPr>
        <w:tab/>
        <w:t>投标有效期</w:t>
      </w:r>
      <w:bookmarkEnd w:id="45"/>
      <w:bookmarkEnd w:id="46"/>
    </w:p>
    <w:p w14:paraId="076D7489"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12.1</w:t>
      </w:r>
      <w:r w:rsidRPr="00D211E8">
        <w:rPr>
          <w:rFonts w:ascii="宋体" w:hAnsi="宋体" w:hint="eastAsia"/>
          <w:color w:val="000000" w:themeColor="text1"/>
          <w:sz w:val="24"/>
        </w:rPr>
        <w:tab/>
        <w:t>投标应在规定的开标日后的</w:t>
      </w:r>
      <w:r w:rsidRPr="00D211E8">
        <w:rPr>
          <w:rFonts w:ascii="宋体" w:hAnsi="宋体" w:hint="eastAsia"/>
          <w:color w:val="000000" w:themeColor="text1"/>
          <w:sz w:val="24"/>
          <w:u w:val="single"/>
        </w:rPr>
        <w:t>90</w:t>
      </w:r>
      <w:r w:rsidRPr="00D211E8">
        <w:rPr>
          <w:rFonts w:ascii="宋体" w:hAnsi="宋体" w:hint="eastAsia"/>
          <w:color w:val="000000" w:themeColor="text1"/>
          <w:sz w:val="24"/>
        </w:rPr>
        <w:t>天内保持有效，投标有效期不满足要求的投标将被视为非响应性投标而予以拒绝。</w:t>
      </w:r>
    </w:p>
    <w:p w14:paraId="0D1C639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12.2</w:t>
      </w:r>
      <w:r w:rsidRPr="00D211E8">
        <w:rPr>
          <w:rFonts w:ascii="宋体" w:hAnsi="宋体" w:hint="eastAsia"/>
          <w:color w:val="000000" w:themeColor="text1"/>
          <w:sz w:val="24"/>
        </w:rPr>
        <w:tab/>
        <w:t>采购人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采购人的这种要求，其投标保证金将予以退还。上述要求和答复都应以书面形式提交。</w:t>
      </w:r>
    </w:p>
    <w:p w14:paraId="15257E10" w14:textId="77777777" w:rsidR="000C6C01" w:rsidRPr="00D211E8" w:rsidRDefault="000C6C01">
      <w:pPr>
        <w:pStyle w:val="3"/>
        <w:spacing w:line="360" w:lineRule="auto"/>
        <w:ind w:left="899" w:hanging="899"/>
        <w:rPr>
          <w:rFonts w:hAnsi="宋体"/>
          <w:color w:val="000000" w:themeColor="text1"/>
          <w:u w:val="none"/>
        </w:rPr>
      </w:pPr>
      <w:bookmarkStart w:id="47" w:name="_Toc520356158"/>
      <w:bookmarkStart w:id="48" w:name="_Toc510540994"/>
      <w:r w:rsidRPr="00D211E8">
        <w:rPr>
          <w:rFonts w:hAnsi="宋体" w:hint="eastAsia"/>
          <w:color w:val="000000" w:themeColor="text1"/>
          <w:u w:val="none"/>
        </w:rPr>
        <w:t>13.</w:t>
      </w:r>
      <w:r w:rsidRPr="00D211E8">
        <w:rPr>
          <w:rFonts w:hAnsi="宋体" w:hint="eastAsia"/>
          <w:color w:val="000000" w:themeColor="text1"/>
          <w:u w:val="none"/>
        </w:rPr>
        <w:tab/>
        <w:t>投标文件的签署</w:t>
      </w:r>
      <w:bookmarkEnd w:id="47"/>
      <w:r w:rsidRPr="00D211E8">
        <w:rPr>
          <w:rFonts w:hAnsi="宋体" w:hint="eastAsia"/>
          <w:color w:val="000000" w:themeColor="text1"/>
          <w:u w:val="none"/>
        </w:rPr>
        <w:t>及规定</w:t>
      </w:r>
      <w:bookmarkEnd w:id="48"/>
    </w:p>
    <w:p w14:paraId="5A61D5FF"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13.1</w:t>
      </w:r>
      <w:r w:rsidRPr="00D211E8">
        <w:rPr>
          <w:rFonts w:ascii="宋体" w:hAnsi="宋体" w:hint="eastAsia"/>
          <w:color w:val="000000" w:themeColor="text1"/>
          <w:sz w:val="24"/>
        </w:rPr>
        <w:tab/>
        <w:t>投标人应准备投标文件正本</w:t>
      </w:r>
      <w:r w:rsidRPr="00D211E8">
        <w:rPr>
          <w:rFonts w:ascii="宋体" w:hAnsi="宋体" w:hint="eastAsia"/>
          <w:color w:val="000000" w:themeColor="text1"/>
          <w:sz w:val="24"/>
          <w:u w:val="single"/>
        </w:rPr>
        <w:t>一</w:t>
      </w:r>
      <w:r w:rsidRPr="00D211E8">
        <w:rPr>
          <w:rFonts w:ascii="宋体" w:hAnsi="宋体" w:hint="eastAsia"/>
          <w:color w:val="000000" w:themeColor="text1"/>
          <w:sz w:val="24"/>
        </w:rPr>
        <w:t>份和副本</w:t>
      </w:r>
      <w:r w:rsidRPr="00D211E8">
        <w:rPr>
          <w:rFonts w:ascii="宋体" w:hAnsi="宋体" w:hint="eastAsia"/>
          <w:color w:val="000000" w:themeColor="text1"/>
          <w:sz w:val="24"/>
          <w:u w:val="single"/>
        </w:rPr>
        <w:t>四</w:t>
      </w:r>
      <w:r w:rsidRPr="00D211E8">
        <w:rPr>
          <w:rFonts w:ascii="宋体" w:hAnsi="宋体" w:hint="eastAsia"/>
          <w:color w:val="000000" w:themeColor="text1"/>
          <w:sz w:val="24"/>
        </w:rPr>
        <w:t>份（另提供一份电子版投标文件，可与正本或副本一起封装）。每份投标文件须清楚地标明“正本”或“副</w:t>
      </w:r>
      <w:r w:rsidRPr="00D211E8">
        <w:rPr>
          <w:rFonts w:ascii="宋体" w:hAnsi="宋体" w:hint="eastAsia"/>
          <w:color w:val="000000" w:themeColor="text1"/>
          <w:sz w:val="24"/>
        </w:rPr>
        <w:lastRenderedPageBreak/>
        <w:t>本”。投标文件的副本可采用正本的复印件。若正本和副本不符，以正本为准。</w:t>
      </w:r>
    </w:p>
    <w:p w14:paraId="765B7B97"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13.2</w:t>
      </w:r>
      <w:r w:rsidRPr="00D211E8">
        <w:rPr>
          <w:rFonts w:ascii="宋体" w:hAnsi="宋体" w:hint="eastAsia"/>
          <w:color w:val="000000" w:themeColor="text1"/>
          <w:sz w:val="24"/>
        </w:rPr>
        <w:tab/>
        <w:t>投标文件应装订牢固、目录清楚、页码准确。</w:t>
      </w:r>
    </w:p>
    <w:p w14:paraId="2EA13589"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13.3</w:t>
      </w:r>
      <w:r w:rsidRPr="00D211E8">
        <w:rPr>
          <w:rFonts w:ascii="宋体" w:hAnsi="宋体" w:hint="eastAsia"/>
          <w:color w:val="000000" w:themeColor="text1"/>
          <w:sz w:val="24"/>
        </w:rPr>
        <w:tab/>
        <w:t>投标文件的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w:t>
      </w:r>
    </w:p>
    <w:p w14:paraId="798F8EF9"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13.4</w:t>
      </w:r>
      <w:r w:rsidRPr="00D211E8">
        <w:rPr>
          <w:rFonts w:ascii="宋体" w:hAnsi="宋体" w:hint="eastAsia"/>
          <w:color w:val="000000" w:themeColor="text1"/>
          <w:sz w:val="24"/>
        </w:rPr>
        <w:tab/>
        <w:t>任何行间插字、涂改和增删，必须由投标文件签字人签字或盖章后才有效。</w:t>
      </w:r>
    </w:p>
    <w:p w14:paraId="136CEE3B" w14:textId="77777777" w:rsidR="000C6C01" w:rsidRPr="00D211E8" w:rsidRDefault="000C6C01">
      <w:pPr>
        <w:spacing w:before="120" w:line="360" w:lineRule="auto"/>
        <w:rPr>
          <w:rFonts w:ascii="宋体" w:hAnsi="宋体"/>
          <w:color w:val="000000" w:themeColor="text1"/>
          <w:sz w:val="24"/>
        </w:rPr>
      </w:pPr>
      <w:r w:rsidRPr="00D211E8">
        <w:rPr>
          <w:rFonts w:ascii="宋体" w:hAnsi="宋体" w:hint="eastAsia"/>
          <w:color w:val="000000" w:themeColor="text1"/>
          <w:sz w:val="24"/>
        </w:rPr>
        <w:t>13.5</w:t>
      </w:r>
      <w:r w:rsidRPr="00D211E8">
        <w:rPr>
          <w:rFonts w:ascii="宋体" w:hAnsi="宋体" w:hint="eastAsia"/>
          <w:color w:val="000000" w:themeColor="text1"/>
          <w:sz w:val="24"/>
        </w:rPr>
        <w:tab/>
        <w:t>投标文件因字迹潦草或表达不清所引起的后果由投标人负责。</w:t>
      </w:r>
    </w:p>
    <w:p w14:paraId="54FC0601" w14:textId="77777777" w:rsidR="000C6C01" w:rsidRPr="00D211E8" w:rsidRDefault="000C6C01">
      <w:pPr>
        <w:spacing w:before="120"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13.6  投标人为自然人的，只须按要求签字，投标文件所有加盖公章的要求均不</w:t>
      </w:r>
    </w:p>
    <w:p w14:paraId="637F3385" w14:textId="77777777" w:rsidR="000C6C01" w:rsidRPr="00D211E8" w:rsidRDefault="000C6C01">
      <w:pPr>
        <w:spacing w:before="120" w:line="360" w:lineRule="auto"/>
        <w:ind w:leftChars="400" w:left="840"/>
        <w:rPr>
          <w:rFonts w:ascii="宋体" w:hAnsi="宋体"/>
          <w:color w:val="000000" w:themeColor="text1"/>
          <w:sz w:val="24"/>
        </w:rPr>
      </w:pPr>
      <w:r w:rsidRPr="00D211E8">
        <w:rPr>
          <w:rFonts w:ascii="宋体" w:hAnsi="宋体" w:hint="eastAsia"/>
          <w:color w:val="000000" w:themeColor="text1"/>
          <w:sz w:val="24"/>
        </w:rPr>
        <w:t>适用。</w:t>
      </w:r>
    </w:p>
    <w:p w14:paraId="21E86962" w14:textId="77777777" w:rsidR="000C6C01" w:rsidRPr="00D211E8" w:rsidRDefault="000C6C01">
      <w:pPr>
        <w:pStyle w:val="2"/>
        <w:spacing w:line="360" w:lineRule="auto"/>
        <w:rPr>
          <w:rFonts w:ascii="宋体" w:eastAsia="宋体" w:hAnsi="宋体"/>
          <w:color w:val="000000" w:themeColor="text1"/>
          <w:sz w:val="28"/>
          <w:szCs w:val="28"/>
        </w:rPr>
      </w:pPr>
      <w:bookmarkStart w:id="49" w:name="_Toc520356159"/>
      <w:bookmarkStart w:id="50" w:name="_Toc510540995"/>
      <w:r w:rsidRPr="00D211E8">
        <w:rPr>
          <w:rFonts w:ascii="宋体" w:eastAsia="宋体" w:hAnsi="宋体" w:hint="eastAsia"/>
          <w:color w:val="000000" w:themeColor="text1"/>
          <w:sz w:val="28"/>
          <w:szCs w:val="28"/>
        </w:rPr>
        <w:t>四   投标文件的递交</w:t>
      </w:r>
      <w:bookmarkEnd w:id="49"/>
      <w:bookmarkEnd w:id="50"/>
    </w:p>
    <w:p w14:paraId="6C1F95F0" w14:textId="77777777" w:rsidR="000C6C01" w:rsidRPr="00D211E8" w:rsidRDefault="000C6C01">
      <w:pPr>
        <w:pStyle w:val="3"/>
        <w:spacing w:line="360" w:lineRule="auto"/>
        <w:ind w:left="899" w:hanging="899"/>
        <w:rPr>
          <w:rFonts w:hAnsi="宋体"/>
          <w:color w:val="000000" w:themeColor="text1"/>
          <w:u w:val="none"/>
        </w:rPr>
      </w:pPr>
      <w:bookmarkStart w:id="51" w:name="_Toc520356160"/>
      <w:bookmarkStart w:id="52" w:name="_Toc510540996"/>
      <w:r w:rsidRPr="00D211E8">
        <w:rPr>
          <w:rFonts w:hAnsi="宋体" w:hint="eastAsia"/>
          <w:color w:val="000000" w:themeColor="text1"/>
          <w:u w:val="none"/>
        </w:rPr>
        <w:t>14.</w:t>
      </w:r>
      <w:r w:rsidRPr="00D211E8">
        <w:rPr>
          <w:rFonts w:hAnsi="宋体" w:hint="eastAsia"/>
          <w:color w:val="000000" w:themeColor="text1"/>
          <w:u w:val="none"/>
        </w:rPr>
        <w:tab/>
        <w:t>投标文件的密封和标记</w:t>
      </w:r>
      <w:bookmarkEnd w:id="51"/>
      <w:bookmarkEnd w:id="52"/>
    </w:p>
    <w:p w14:paraId="12C80104" w14:textId="77777777" w:rsidR="000C6C01" w:rsidRPr="00D211E8" w:rsidRDefault="000C6C01" w:rsidP="00950583">
      <w:pPr>
        <w:numPr>
          <w:ilvl w:val="1"/>
          <w:numId w:val="2"/>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投标时，投标人</w:t>
      </w:r>
      <w:proofErr w:type="gramStart"/>
      <w:r w:rsidRPr="00D211E8">
        <w:rPr>
          <w:rFonts w:ascii="宋体" w:hAnsi="宋体" w:hint="eastAsia"/>
          <w:color w:val="000000" w:themeColor="text1"/>
          <w:sz w:val="24"/>
        </w:rPr>
        <w:t>应按包将</w:t>
      </w:r>
      <w:proofErr w:type="gramEnd"/>
      <w:r w:rsidRPr="00D211E8">
        <w:rPr>
          <w:rFonts w:ascii="宋体" w:hAnsi="宋体" w:hint="eastAsia"/>
          <w:color w:val="000000" w:themeColor="text1"/>
          <w:sz w:val="24"/>
        </w:rPr>
        <w:t>投标文件正本和所有的副本分开密封装在单独的包装中，且在包装正面标明“正本”“副本”字样。</w:t>
      </w:r>
    </w:p>
    <w:p w14:paraId="1DDBAE6D" w14:textId="77777777" w:rsidR="000C6C01" w:rsidRPr="00D211E8" w:rsidRDefault="000C6C01" w:rsidP="00950583">
      <w:pPr>
        <w:numPr>
          <w:ilvl w:val="1"/>
          <w:numId w:val="2"/>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为方便开标唱标，投标人请将“投标一览表</w:t>
      </w:r>
      <w:r w:rsidRPr="00D211E8">
        <w:rPr>
          <w:rFonts w:ascii="宋体" w:hAnsi="宋体"/>
          <w:color w:val="000000" w:themeColor="text1"/>
          <w:sz w:val="24"/>
        </w:rPr>
        <w:t>”</w:t>
      </w:r>
      <w:r w:rsidRPr="00D211E8">
        <w:rPr>
          <w:rFonts w:ascii="宋体" w:hAnsi="宋体" w:hint="eastAsia"/>
          <w:color w:val="000000" w:themeColor="text1"/>
          <w:sz w:val="24"/>
        </w:rPr>
        <w:t>单独密封，并在信封上标明“投标一览表”字样，在投标时单独递交。</w:t>
      </w:r>
    </w:p>
    <w:p w14:paraId="0FBF5960" w14:textId="77777777" w:rsidR="000C6C01" w:rsidRPr="00D211E8" w:rsidRDefault="000C6C01" w:rsidP="00950583">
      <w:pPr>
        <w:numPr>
          <w:ilvl w:val="1"/>
          <w:numId w:val="2"/>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为方便核查投标保证金，投标人请将“投标保证金</w:t>
      </w:r>
      <w:r w:rsidRPr="00D211E8">
        <w:rPr>
          <w:rFonts w:ascii="宋体" w:hAnsi="宋体"/>
          <w:color w:val="000000" w:themeColor="text1"/>
          <w:sz w:val="24"/>
        </w:rPr>
        <w:t>”</w:t>
      </w:r>
      <w:r w:rsidRPr="00D211E8">
        <w:rPr>
          <w:rFonts w:ascii="宋体" w:hAnsi="宋体" w:hint="eastAsia"/>
          <w:color w:val="000000" w:themeColor="text1"/>
          <w:sz w:val="24"/>
        </w:rPr>
        <w:t>单独密封，并在信封上标明“投标保证金”字样，在投标时单独递交。</w:t>
      </w:r>
    </w:p>
    <w:p w14:paraId="3AD4802E" w14:textId="77777777" w:rsidR="000C6C01" w:rsidRPr="00D211E8" w:rsidRDefault="000C6C01" w:rsidP="00950583">
      <w:pPr>
        <w:numPr>
          <w:ilvl w:val="1"/>
          <w:numId w:val="2"/>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所有正本和副本的包装上均应：</w:t>
      </w:r>
    </w:p>
    <w:p w14:paraId="0546496B" w14:textId="77777777" w:rsidR="000C6C01" w:rsidRPr="00D211E8" w:rsidRDefault="000C6C01">
      <w:pPr>
        <w:pStyle w:val="ad"/>
        <w:tabs>
          <w:tab w:val="left" w:pos="630"/>
          <w:tab w:val="left" w:pos="1365"/>
        </w:tabs>
        <w:spacing w:line="360" w:lineRule="auto"/>
        <w:ind w:left="660" w:firstLine="240"/>
        <w:rPr>
          <w:rFonts w:hAnsi="宋体"/>
          <w:color w:val="000000" w:themeColor="text1"/>
          <w:sz w:val="24"/>
        </w:rPr>
      </w:pPr>
      <w:r w:rsidRPr="00D211E8">
        <w:rPr>
          <w:rFonts w:hAnsi="宋体" w:hint="eastAsia"/>
          <w:color w:val="000000" w:themeColor="text1"/>
          <w:sz w:val="24"/>
        </w:rPr>
        <w:t>1）清楚标明递交至招标公告或投标邀请书中指明的地址；</w:t>
      </w:r>
    </w:p>
    <w:p w14:paraId="747B4624" w14:textId="77777777" w:rsidR="000C6C01" w:rsidRPr="00D211E8" w:rsidRDefault="000C6C01">
      <w:pPr>
        <w:pStyle w:val="ad"/>
        <w:tabs>
          <w:tab w:val="left" w:pos="1365"/>
        </w:tabs>
        <w:spacing w:line="360" w:lineRule="auto"/>
        <w:ind w:left="1259" w:hanging="360"/>
        <w:rPr>
          <w:rFonts w:hAnsi="宋体"/>
          <w:color w:val="000000" w:themeColor="text1"/>
          <w:sz w:val="24"/>
        </w:rPr>
      </w:pPr>
      <w:r w:rsidRPr="00D211E8">
        <w:rPr>
          <w:rFonts w:hAnsi="宋体" w:hint="eastAsia"/>
          <w:color w:val="000000" w:themeColor="text1"/>
          <w:sz w:val="24"/>
        </w:rPr>
        <w:t>2）注明招标公告或投标邀请书中指明的项目名称、招标编号和</w:t>
      </w:r>
      <w:r w:rsidRPr="00D211E8">
        <w:rPr>
          <w:rFonts w:hAnsi="宋体" w:hint="eastAsia"/>
          <w:b/>
          <w:color w:val="000000" w:themeColor="text1"/>
          <w:sz w:val="24"/>
        </w:rPr>
        <w:t>“在</w:t>
      </w:r>
      <w:r w:rsidRPr="00D211E8">
        <w:rPr>
          <w:rFonts w:hAnsi="宋体"/>
          <w:b/>
          <w:color w:val="000000" w:themeColor="text1"/>
          <w:sz w:val="24"/>
          <w:u w:val="single"/>
        </w:rPr>
        <w:t>XXXX</w:t>
      </w:r>
      <w:r w:rsidRPr="00D211E8">
        <w:rPr>
          <w:rFonts w:hAnsi="宋体" w:hint="eastAsia"/>
          <w:b/>
          <w:color w:val="000000" w:themeColor="text1"/>
          <w:sz w:val="24"/>
          <w:u w:val="single"/>
        </w:rPr>
        <w:t>年</w:t>
      </w:r>
      <w:r w:rsidRPr="00D211E8">
        <w:rPr>
          <w:rFonts w:hAnsi="宋体"/>
          <w:b/>
          <w:color w:val="000000" w:themeColor="text1"/>
          <w:sz w:val="24"/>
          <w:u w:val="single"/>
        </w:rPr>
        <w:t>X</w:t>
      </w:r>
      <w:r w:rsidRPr="00D211E8">
        <w:rPr>
          <w:rFonts w:hAnsi="宋体" w:hint="eastAsia"/>
          <w:b/>
          <w:color w:val="000000" w:themeColor="text1"/>
          <w:sz w:val="24"/>
          <w:u w:val="single"/>
        </w:rPr>
        <w:t>月</w:t>
      </w:r>
      <w:r w:rsidRPr="00D211E8">
        <w:rPr>
          <w:rFonts w:hAnsi="宋体"/>
          <w:b/>
          <w:color w:val="000000" w:themeColor="text1"/>
          <w:sz w:val="24"/>
          <w:u w:val="single"/>
        </w:rPr>
        <w:t>XX</w:t>
      </w:r>
      <w:r w:rsidRPr="00D211E8">
        <w:rPr>
          <w:rFonts w:hAnsi="宋体" w:hint="eastAsia"/>
          <w:b/>
          <w:color w:val="000000" w:themeColor="text1"/>
          <w:sz w:val="24"/>
          <w:u w:val="single"/>
        </w:rPr>
        <w:t>日下午</w:t>
      </w:r>
      <w:r w:rsidRPr="00D211E8">
        <w:rPr>
          <w:rFonts w:hAnsi="宋体"/>
          <w:b/>
          <w:color w:val="000000" w:themeColor="text1"/>
          <w:sz w:val="24"/>
          <w:u w:val="single"/>
        </w:rPr>
        <w:t>XX时间</w:t>
      </w:r>
      <w:r w:rsidRPr="00D211E8">
        <w:rPr>
          <w:rFonts w:hAnsi="宋体" w:hint="eastAsia"/>
          <w:b/>
          <w:color w:val="000000" w:themeColor="text1"/>
          <w:sz w:val="24"/>
          <w:u w:val="single"/>
        </w:rPr>
        <w:t>之前不得启封</w:t>
      </w:r>
      <w:r w:rsidRPr="00D211E8">
        <w:rPr>
          <w:rFonts w:hAnsi="宋体" w:hint="eastAsia"/>
          <w:b/>
          <w:color w:val="000000" w:themeColor="text1"/>
          <w:sz w:val="24"/>
        </w:rPr>
        <w:t>”</w:t>
      </w:r>
      <w:r w:rsidRPr="00D211E8">
        <w:rPr>
          <w:rFonts w:hAnsi="宋体" w:hint="eastAsia"/>
          <w:color w:val="000000" w:themeColor="text1"/>
          <w:sz w:val="24"/>
        </w:rPr>
        <w:t>的字样。</w:t>
      </w:r>
    </w:p>
    <w:p w14:paraId="383EBCBA" w14:textId="77777777" w:rsidR="000C6C01" w:rsidRPr="00D211E8" w:rsidRDefault="000C6C01">
      <w:pPr>
        <w:pStyle w:val="ad"/>
        <w:tabs>
          <w:tab w:val="left" w:pos="1365"/>
        </w:tabs>
        <w:spacing w:line="360" w:lineRule="auto"/>
        <w:ind w:left="1259" w:hanging="360"/>
        <w:rPr>
          <w:rFonts w:hAnsi="宋体"/>
          <w:color w:val="000000" w:themeColor="text1"/>
          <w:sz w:val="24"/>
        </w:rPr>
      </w:pPr>
      <w:r w:rsidRPr="00D211E8">
        <w:rPr>
          <w:rFonts w:hAnsi="宋体" w:hint="eastAsia"/>
          <w:color w:val="000000" w:themeColor="text1"/>
          <w:sz w:val="24"/>
        </w:rPr>
        <w:t>3）清楚标明投标人名称和地址；</w:t>
      </w:r>
    </w:p>
    <w:p w14:paraId="59DB09E7" w14:textId="77777777" w:rsidR="000C6C01" w:rsidRPr="00D211E8" w:rsidRDefault="000C6C01">
      <w:pPr>
        <w:pStyle w:val="ad"/>
        <w:tabs>
          <w:tab w:val="left" w:pos="1365"/>
        </w:tabs>
        <w:spacing w:line="360" w:lineRule="auto"/>
        <w:ind w:left="1259" w:hanging="360"/>
        <w:rPr>
          <w:rFonts w:hAnsi="宋体"/>
          <w:color w:val="000000" w:themeColor="text1"/>
          <w:sz w:val="24"/>
        </w:rPr>
      </w:pPr>
      <w:r w:rsidRPr="00D211E8">
        <w:rPr>
          <w:rFonts w:hAnsi="宋体" w:hint="eastAsia"/>
          <w:color w:val="000000" w:themeColor="text1"/>
          <w:sz w:val="24"/>
        </w:rPr>
        <w:lastRenderedPageBreak/>
        <w:t>4）</w:t>
      </w:r>
      <w:r w:rsidRPr="00D211E8">
        <w:rPr>
          <w:rFonts w:hAnsi="宋体"/>
          <w:color w:val="000000" w:themeColor="text1"/>
          <w:sz w:val="24"/>
        </w:rPr>
        <w:t>封口处应粘贴牢固</w:t>
      </w:r>
      <w:r w:rsidRPr="00D211E8">
        <w:rPr>
          <w:rFonts w:hAnsi="宋体" w:hint="eastAsia"/>
          <w:color w:val="000000" w:themeColor="text1"/>
          <w:sz w:val="24"/>
        </w:rPr>
        <w:t>。</w:t>
      </w:r>
    </w:p>
    <w:p w14:paraId="4317D70F"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14.6</w:t>
      </w:r>
      <w:r w:rsidRPr="00D211E8">
        <w:rPr>
          <w:rFonts w:ascii="宋体" w:hAnsi="宋体" w:hint="eastAsia"/>
          <w:color w:val="000000" w:themeColor="text1"/>
          <w:sz w:val="24"/>
        </w:rPr>
        <w:tab/>
        <w:t>如果投标人未按上述要求密封及加写标记，采购人对投标文件的误投或过早启封概不负责。</w:t>
      </w:r>
    </w:p>
    <w:p w14:paraId="04A222C2" w14:textId="77777777" w:rsidR="000C6C01" w:rsidRPr="00D211E8" w:rsidRDefault="000C6C01">
      <w:pPr>
        <w:pStyle w:val="3"/>
        <w:spacing w:line="360" w:lineRule="auto"/>
        <w:ind w:left="899" w:hanging="899"/>
        <w:rPr>
          <w:rFonts w:hAnsi="宋体"/>
          <w:color w:val="000000" w:themeColor="text1"/>
          <w:u w:val="none"/>
        </w:rPr>
      </w:pPr>
      <w:bookmarkStart w:id="53" w:name="_Toc520356161"/>
      <w:bookmarkStart w:id="54" w:name="_Toc510540997"/>
      <w:r w:rsidRPr="00D211E8">
        <w:rPr>
          <w:rFonts w:hAnsi="宋体" w:hint="eastAsia"/>
          <w:color w:val="000000" w:themeColor="text1"/>
          <w:u w:val="none"/>
        </w:rPr>
        <w:t>15.</w:t>
      </w:r>
      <w:r w:rsidRPr="00D211E8">
        <w:rPr>
          <w:rFonts w:hAnsi="宋体" w:hint="eastAsia"/>
          <w:color w:val="000000" w:themeColor="text1"/>
          <w:u w:val="none"/>
        </w:rPr>
        <w:tab/>
        <w:t>投标截止</w:t>
      </w:r>
      <w:bookmarkEnd w:id="53"/>
      <w:r w:rsidRPr="00D211E8">
        <w:rPr>
          <w:rFonts w:hAnsi="宋体" w:hint="eastAsia"/>
          <w:color w:val="000000" w:themeColor="text1"/>
          <w:u w:val="none"/>
        </w:rPr>
        <w:t>时间</w:t>
      </w:r>
      <w:bookmarkEnd w:id="54"/>
    </w:p>
    <w:p w14:paraId="5B1C2AD1"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15.1</w:t>
      </w:r>
      <w:r w:rsidRPr="00D211E8">
        <w:rPr>
          <w:rFonts w:ascii="宋体" w:hAnsi="宋体" w:hint="eastAsia"/>
          <w:color w:val="000000" w:themeColor="text1"/>
          <w:sz w:val="24"/>
        </w:rPr>
        <w:tab/>
        <w:t>投标截止时间和开标时间为同一时间。</w:t>
      </w:r>
    </w:p>
    <w:p w14:paraId="62A3728F"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15.2</w:t>
      </w:r>
      <w:r w:rsidRPr="00D211E8">
        <w:rPr>
          <w:rFonts w:ascii="宋体" w:hAnsi="宋体" w:hint="eastAsia"/>
          <w:color w:val="000000" w:themeColor="text1"/>
          <w:sz w:val="24"/>
        </w:rPr>
        <w:tab/>
        <w:t>采购人有权按本须知的规定，通过修改招标文件延长投标截止期。在此情况下，采购人和投标人受投标截止期制约的所有权利和义务均应延长至新的截止期。</w:t>
      </w:r>
    </w:p>
    <w:p w14:paraId="336EC199" w14:textId="77777777" w:rsidR="000C6C01" w:rsidRPr="00D211E8" w:rsidRDefault="000C6C01">
      <w:pPr>
        <w:pStyle w:val="3"/>
        <w:spacing w:line="360" w:lineRule="auto"/>
        <w:ind w:left="899" w:hanging="899"/>
        <w:rPr>
          <w:rFonts w:hAnsi="宋体"/>
          <w:color w:val="000000" w:themeColor="text1"/>
          <w:u w:val="none"/>
        </w:rPr>
      </w:pPr>
      <w:bookmarkStart w:id="55" w:name="_Toc520356162"/>
      <w:bookmarkStart w:id="56" w:name="_Toc510540998"/>
      <w:r w:rsidRPr="00D211E8">
        <w:rPr>
          <w:rFonts w:hAnsi="宋体" w:hint="eastAsia"/>
          <w:color w:val="000000" w:themeColor="text1"/>
          <w:u w:val="none"/>
        </w:rPr>
        <w:t>16.</w:t>
      </w:r>
      <w:r w:rsidRPr="00D211E8">
        <w:rPr>
          <w:rFonts w:hAnsi="宋体" w:hint="eastAsia"/>
          <w:color w:val="000000" w:themeColor="text1"/>
          <w:u w:val="none"/>
        </w:rPr>
        <w:tab/>
        <w:t>投标文件的修改与撤回</w:t>
      </w:r>
      <w:bookmarkEnd w:id="55"/>
      <w:r w:rsidRPr="00D211E8">
        <w:rPr>
          <w:rFonts w:hAnsi="宋体" w:hint="eastAsia"/>
          <w:color w:val="000000" w:themeColor="text1"/>
          <w:u w:val="none"/>
        </w:rPr>
        <w:t>、撤销</w:t>
      </w:r>
      <w:bookmarkEnd w:id="56"/>
    </w:p>
    <w:p w14:paraId="3B05E8C4"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16.1</w:t>
      </w:r>
      <w:r w:rsidRPr="00D211E8">
        <w:rPr>
          <w:rFonts w:ascii="宋体" w:hAnsi="宋体" w:hint="eastAsia"/>
          <w:color w:val="000000" w:themeColor="text1"/>
          <w:sz w:val="24"/>
        </w:rPr>
        <w:tab/>
      </w:r>
      <w:r w:rsidRPr="00D211E8">
        <w:rPr>
          <w:rFonts w:ascii="宋体" w:hAnsi="宋体"/>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r w:rsidRPr="00D211E8">
        <w:rPr>
          <w:rFonts w:ascii="宋体" w:hAnsi="宋体" w:hint="eastAsia"/>
          <w:color w:val="000000" w:themeColor="text1"/>
          <w:sz w:val="24"/>
        </w:rPr>
        <w:t>。</w:t>
      </w:r>
    </w:p>
    <w:p w14:paraId="6CBF8D67"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16.2</w:t>
      </w:r>
      <w:r w:rsidRPr="00D211E8">
        <w:rPr>
          <w:rFonts w:ascii="宋体" w:hAnsi="宋体" w:hint="eastAsia"/>
          <w:color w:val="000000" w:themeColor="text1"/>
          <w:sz w:val="24"/>
        </w:rPr>
        <w:tab/>
        <w:t>在投标截止期之后，投标人不得主动对其投标文件做任何修改。</w:t>
      </w:r>
    </w:p>
    <w:p w14:paraId="0BA09F55"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16.4</w:t>
      </w:r>
      <w:r w:rsidRPr="00D211E8">
        <w:rPr>
          <w:rFonts w:ascii="宋体" w:hAnsi="宋体" w:hint="eastAsia"/>
          <w:color w:val="000000" w:themeColor="text1"/>
          <w:sz w:val="24"/>
        </w:rPr>
        <w:tab/>
      </w:r>
      <w:r w:rsidRPr="00D211E8">
        <w:rPr>
          <w:rFonts w:ascii="宋体" w:hAnsi="宋体"/>
          <w:color w:val="000000" w:themeColor="text1"/>
          <w:sz w:val="24"/>
        </w:rPr>
        <w:t>投标有效期内投标人撤销投标文件的，采购人或者采购代理机构可以不退还投标保证金</w:t>
      </w:r>
      <w:r w:rsidRPr="00D211E8">
        <w:rPr>
          <w:rFonts w:ascii="宋体" w:hAnsi="宋体" w:hint="eastAsia"/>
          <w:color w:val="000000" w:themeColor="text1"/>
          <w:sz w:val="24"/>
        </w:rPr>
        <w:t>。</w:t>
      </w:r>
    </w:p>
    <w:p w14:paraId="2C0D3D8C" w14:textId="77777777" w:rsidR="000C6C01" w:rsidRPr="00D211E8" w:rsidRDefault="000C6C01">
      <w:pPr>
        <w:pStyle w:val="2"/>
        <w:spacing w:line="360" w:lineRule="auto"/>
        <w:rPr>
          <w:rFonts w:ascii="宋体" w:eastAsia="宋体" w:hAnsi="宋体"/>
          <w:color w:val="000000" w:themeColor="text1"/>
          <w:sz w:val="28"/>
          <w:szCs w:val="28"/>
        </w:rPr>
      </w:pPr>
      <w:bookmarkStart w:id="57" w:name="_Toc520356163"/>
      <w:bookmarkStart w:id="58" w:name="_Toc510540999"/>
      <w:r w:rsidRPr="00D211E8">
        <w:rPr>
          <w:rFonts w:ascii="宋体" w:eastAsia="宋体" w:hAnsi="宋体" w:hint="eastAsia"/>
          <w:color w:val="000000" w:themeColor="text1"/>
          <w:sz w:val="28"/>
          <w:szCs w:val="28"/>
        </w:rPr>
        <w:t>五   开标及评标</w:t>
      </w:r>
      <w:bookmarkEnd w:id="57"/>
      <w:bookmarkEnd w:id="58"/>
    </w:p>
    <w:p w14:paraId="12FEEA25" w14:textId="77777777" w:rsidR="000C6C01" w:rsidRPr="00D211E8" w:rsidRDefault="000C6C01">
      <w:pPr>
        <w:pStyle w:val="3"/>
        <w:spacing w:line="360" w:lineRule="auto"/>
        <w:ind w:left="899" w:hanging="899"/>
        <w:rPr>
          <w:rFonts w:hAnsi="宋体"/>
          <w:color w:val="000000" w:themeColor="text1"/>
          <w:u w:val="none"/>
        </w:rPr>
      </w:pPr>
      <w:bookmarkStart w:id="59" w:name="_Toc520356164"/>
      <w:bookmarkStart w:id="60" w:name="_Toc510541000"/>
      <w:r w:rsidRPr="00D211E8">
        <w:rPr>
          <w:rFonts w:hAnsi="宋体" w:hint="eastAsia"/>
          <w:color w:val="000000" w:themeColor="text1"/>
          <w:u w:val="none"/>
        </w:rPr>
        <w:t>17.</w:t>
      </w:r>
      <w:r w:rsidRPr="00D211E8">
        <w:rPr>
          <w:rFonts w:hAnsi="宋体" w:hint="eastAsia"/>
          <w:color w:val="000000" w:themeColor="text1"/>
          <w:u w:val="none"/>
        </w:rPr>
        <w:tab/>
        <w:t>开标</w:t>
      </w:r>
      <w:bookmarkEnd w:id="59"/>
      <w:bookmarkEnd w:id="60"/>
    </w:p>
    <w:p w14:paraId="58694F74" w14:textId="77777777" w:rsidR="000C6C01" w:rsidRPr="00D211E8" w:rsidRDefault="000C6C01">
      <w:pPr>
        <w:spacing w:before="120" w:line="360" w:lineRule="auto"/>
        <w:ind w:left="898" w:hanging="898"/>
        <w:rPr>
          <w:rFonts w:ascii="宋体" w:hAnsi="宋体"/>
          <w:color w:val="000000" w:themeColor="text1"/>
          <w:sz w:val="24"/>
        </w:rPr>
      </w:pPr>
      <w:r w:rsidRPr="00D211E8">
        <w:rPr>
          <w:rFonts w:ascii="宋体" w:hAnsi="宋体" w:hint="eastAsia"/>
          <w:color w:val="000000" w:themeColor="text1"/>
          <w:sz w:val="24"/>
        </w:rPr>
        <w:t>17.1</w:t>
      </w:r>
      <w:r w:rsidRPr="00D211E8">
        <w:rPr>
          <w:rFonts w:ascii="宋体" w:hAnsi="宋体" w:hint="eastAsia"/>
          <w:color w:val="000000" w:themeColor="text1"/>
          <w:sz w:val="24"/>
        </w:rPr>
        <w:tab/>
        <w:t>采购人应当按招标文件的规定，在投标截止时间的同一时间和预先确定的地点组织公开开标。开标时邀请所有投标人参加。参加开标的投标人代表应签名报到以证明其出席。</w:t>
      </w:r>
    </w:p>
    <w:p w14:paraId="5B19EFF4" w14:textId="77777777" w:rsidR="000C6C01" w:rsidRPr="00D211E8" w:rsidRDefault="000C6C01" w:rsidP="00950583">
      <w:pPr>
        <w:numPr>
          <w:ilvl w:val="1"/>
          <w:numId w:val="5"/>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开标时，由投标人或其推选的代表检查投标文件的密封情况，经确认无误后，由采购人当众宣读投标人名称、投标价格、价格折扣、书面修改和撤回投标的通知、是否提交了投标保证金等。对于投标人在投标截止期前递交的投标声明，在开标时当众宣读，评标时有效。未宣读的投标价格、价</w:t>
      </w:r>
      <w:r w:rsidRPr="00D211E8">
        <w:rPr>
          <w:rFonts w:ascii="宋体" w:hAnsi="宋体" w:hint="eastAsia"/>
          <w:color w:val="000000" w:themeColor="text1"/>
          <w:sz w:val="24"/>
        </w:rPr>
        <w:lastRenderedPageBreak/>
        <w:t>格折扣等实质内容，评标时不予承认。</w:t>
      </w:r>
    </w:p>
    <w:p w14:paraId="0D17432D" w14:textId="77777777" w:rsidR="000C6C01" w:rsidRPr="00D211E8" w:rsidRDefault="000C6C01" w:rsidP="00950583">
      <w:pPr>
        <w:numPr>
          <w:ilvl w:val="1"/>
          <w:numId w:val="5"/>
        </w:numPr>
        <w:tabs>
          <w:tab w:val="clear" w:pos="480"/>
          <w:tab w:val="left" w:pos="900"/>
        </w:tabs>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除了</w:t>
      </w:r>
      <w:r w:rsidRPr="00D211E8">
        <w:rPr>
          <w:rFonts w:ascii="宋体" w:hAnsi="宋体"/>
          <w:color w:val="000000" w:themeColor="text1"/>
          <w:sz w:val="24"/>
        </w:rPr>
        <w:t>逾期送达或者未按照招标文件要求密封的投标文件</w:t>
      </w:r>
      <w:r w:rsidRPr="00D211E8">
        <w:rPr>
          <w:rFonts w:ascii="宋体" w:hAnsi="宋体" w:hint="eastAsia"/>
          <w:color w:val="000000" w:themeColor="text1"/>
          <w:sz w:val="24"/>
        </w:rPr>
        <w:t>，开标时将不得拒绝任何投标。</w:t>
      </w:r>
    </w:p>
    <w:p w14:paraId="5078DF87" w14:textId="77777777" w:rsidR="000C6C01" w:rsidRPr="00D211E8" w:rsidRDefault="003D07F8" w:rsidP="00950583">
      <w:pPr>
        <w:numPr>
          <w:ilvl w:val="1"/>
          <w:numId w:val="5"/>
        </w:numPr>
        <w:spacing w:before="120" w:line="360" w:lineRule="auto"/>
        <w:rPr>
          <w:rFonts w:ascii="宋体" w:hAnsi="宋体"/>
          <w:color w:val="000000" w:themeColor="text1"/>
          <w:sz w:val="24"/>
        </w:rPr>
      </w:pPr>
      <w:bookmarkStart w:id="61" w:name="_Toc520356165"/>
      <w:r w:rsidRPr="00D211E8">
        <w:rPr>
          <w:rFonts w:ascii="宋体" w:hAnsi="宋体" w:hint="eastAsia"/>
          <w:color w:val="000000" w:themeColor="text1"/>
          <w:sz w:val="24"/>
        </w:rPr>
        <w:t xml:space="preserve">   </w:t>
      </w:r>
      <w:r w:rsidR="000C6C01" w:rsidRPr="00D211E8">
        <w:rPr>
          <w:rFonts w:ascii="宋体" w:hAnsi="宋体"/>
          <w:color w:val="000000" w:themeColor="text1"/>
          <w:sz w:val="24"/>
        </w:rPr>
        <w:t>开标过程应当由采购代理机构负责记录，由参加开标的各投标人代表和相</w:t>
      </w:r>
    </w:p>
    <w:p w14:paraId="48241123" w14:textId="77777777" w:rsidR="000C6C01" w:rsidRPr="00D211E8" w:rsidRDefault="000C6C01" w:rsidP="003D07F8">
      <w:pPr>
        <w:spacing w:before="120" w:line="360" w:lineRule="auto"/>
        <w:ind w:left="480" w:firstLineChars="100" w:firstLine="240"/>
        <w:rPr>
          <w:rFonts w:ascii="宋体" w:hAnsi="宋体"/>
          <w:color w:val="000000" w:themeColor="text1"/>
          <w:sz w:val="24"/>
        </w:rPr>
      </w:pPr>
      <w:r w:rsidRPr="00D211E8">
        <w:rPr>
          <w:rFonts w:ascii="宋体" w:hAnsi="宋体"/>
          <w:color w:val="000000" w:themeColor="text1"/>
          <w:sz w:val="24"/>
        </w:rPr>
        <w:t>关工作人员签字确认后随采购文件一并存档。</w:t>
      </w:r>
    </w:p>
    <w:p w14:paraId="2AB2566A" w14:textId="77777777" w:rsidR="000C6C01" w:rsidRPr="00D211E8" w:rsidRDefault="003D07F8" w:rsidP="00950583">
      <w:pPr>
        <w:numPr>
          <w:ilvl w:val="1"/>
          <w:numId w:val="5"/>
        </w:numPr>
        <w:spacing w:before="120" w:line="360" w:lineRule="auto"/>
        <w:rPr>
          <w:rFonts w:ascii="宋体" w:hAnsi="宋体"/>
          <w:color w:val="000000" w:themeColor="text1"/>
          <w:sz w:val="24"/>
        </w:rPr>
      </w:pPr>
      <w:r w:rsidRPr="00D211E8">
        <w:rPr>
          <w:rFonts w:ascii="宋体" w:hAnsi="宋体"/>
          <w:color w:val="000000" w:themeColor="text1"/>
          <w:sz w:val="24"/>
        </w:rPr>
        <w:t xml:space="preserve">   </w:t>
      </w:r>
      <w:r w:rsidR="000C6C01" w:rsidRPr="00D211E8">
        <w:rPr>
          <w:rFonts w:ascii="宋体" w:hAnsi="宋体"/>
          <w:color w:val="000000" w:themeColor="text1"/>
          <w:sz w:val="24"/>
        </w:rPr>
        <w:t>投标人代表对开标过程和开标记录有疑义，以及认为采购人、采购代理机</w:t>
      </w:r>
    </w:p>
    <w:p w14:paraId="16A9ED2A" w14:textId="77777777" w:rsidR="000C6C01" w:rsidRPr="00D211E8" w:rsidRDefault="000C6C01" w:rsidP="003D07F8">
      <w:pPr>
        <w:spacing w:before="120" w:line="360" w:lineRule="auto"/>
        <w:ind w:leftChars="400" w:left="840"/>
        <w:rPr>
          <w:rFonts w:ascii="宋体" w:hAnsi="宋体"/>
          <w:color w:val="000000" w:themeColor="text1"/>
          <w:sz w:val="24"/>
        </w:rPr>
      </w:pPr>
      <w:proofErr w:type="gramStart"/>
      <w:r w:rsidRPr="00D211E8">
        <w:rPr>
          <w:rFonts w:ascii="宋体" w:hAnsi="宋体"/>
          <w:color w:val="000000" w:themeColor="text1"/>
          <w:sz w:val="24"/>
        </w:rPr>
        <w:t>构相关</w:t>
      </w:r>
      <w:proofErr w:type="gramEnd"/>
      <w:r w:rsidRPr="00D211E8">
        <w:rPr>
          <w:rFonts w:ascii="宋体" w:hAnsi="宋体"/>
          <w:color w:val="000000" w:themeColor="text1"/>
          <w:sz w:val="24"/>
        </w:rPr>
        <w:t>工作人员有需要回避的情形的，应当场提出询问或者回避申请。采购人、采购代理机构对投标人代表提出的询问或者回避申请应当及时处理。投标人未参加开标的，视同认可开标结果。</w:t>
      </w:r>
    </w:p>
    <w:p w14:paraId="0FFC10C5" w14:textId="77777777" w:rsidR="000C6C01" w:rsidRPr="00D211E8" w:rsidRDefault="000C6C01">
      <w:pPr>
        <w:pStyle w:val="3"/>
        <w:spacing w:line="360" w:lineRule="auto"/>
        <w:ind w:left="899" w:hanging="899"/>
        <w:rPr>
          <w:rFonts w:hAnsi="宋体"/>
          <w:color w:val="000000" w:themeColor="text1"/>
          <w:u w:val="none"/>
        </w:rPr>
      </w:pPr>
      <w:bookmarkStart w:id="62" w:name="_Toc510541001"/>
      <w:r w:rsidRPr="00D211E8">
        <w:rPr>
          <w:rFonts w:hAnsi="宋体" w:hint="eastAsia"/>
          <w:color w:val="000000" w:themeColor="text1"/>
          <w:u w:val="none"/>
        </w:rPr>
        <w:t>18.</w:t>
      </w:r>
      <w:r w:rsidRPr="00D211E8">
        <w:rPr>
          <w:rFonts w:hAnsi="宋体" w:hint="eastAsia"/>
          <w:color w:val="000000" w:themeColor="text1"/>
          <w:u w:val="none"/>
        </w:rPr>
        <w:tab/>
      </w:r>
      <w:bookmarkEnd w:id="61"/>
      <w:r w:rsidRPr="00D211E8">
        <w:rPr>
          <w:rFonts w:hAnsi="宋体" w:hint="eastAsia"/>
          <w:color w:val="000000" w:themeColor="text1"/>
          <w:u w:val="none"/>
        </w:rPr>
        <w:t>组建评标委员会</w:t>
      </w:r>
      <w:bookmarkEnd w:id="62"/>
    </w:p>
    <w:p w14:paraId="541C04FF" w14:textId="77777777" w:rsidR="000C6C01" w:rsidRPr="00D211E8" w:rsidRDefault="000C6C01">
      <w:pPr>
        <w:pStyle w:val="a0"/>
        <w:spacing w:line="360" w:lineRule="auto"/>
        <w:ind w:firstLine="0"/>
        <w:rPr>
          <w:rFonts w:hAnsi="宋体"/>
          <w:color w:val="000000" w:themeColor="text1"/>
        </w:rPr>
      </w:pPr>
      <w:r w:rsidRPr="00D211E8">
        <w:rPr>
          <w:rFonts w:hAnsi="宋体" w:hint="eastAsia"/>
          <w:color w:val="000000" w:themeColor="text1"/>
        </w:rPr>
        <w:t>18.1</w:t>
      </w:r>
      <w:r w:rsidRPr="00D211E8">
        <w:rPr>
          <w:rFonts w:hAnsi="宋体" w:hint="eastAsia"/>
          <w:color w:val="000000" w:themeColor="text1"/>
        </w:rPr>
        <w:tab/>
        <w:t>评标委员会根据招标采购货物的特点进行组建，并负责评标工作。</w:t>
      </w:r>
      <w:bookmarkStart w:id="63" w:name="_Toc520356166"/>
    </w:p>
    <w:p w14:paraId="51F883A7" w14:textId="77777777" w:rsidR="000C6C01" w:rsidRPr="00D211E8" w:rsidRDefault="000C6C01">
      <w:pPr>
        <w:pStyle w:val="3"/>
        <w:spacing w:line="360" w:lineRule="auto"/>
        <w:rPr>
          <w:rFonts w:hAnsi="宋体"/>
          <w:bCs/>
          <w:color w:val="000000" w:themeColor="text1"/>
          <w:kern w:val="2"/>
          <w:u w:val="none"/>
          <w:bdr w:val="single" w:sz="4" w:space="0" w:color="auto"/>
        </w:rPr>
      </w:pPr>
      <w:bookmarkStart w:id="64" w:name="_Toc510541002"/>
      <w:r w:rsidRPr="00D211E8">
        <w:rPr>
          <w:rFonts w:hAnsi="宋体" w:hint="eastAsia"/>
          <w:bCs/>
          <w:color w:val="000000" w:themeColor="text1"/>
          <w:kern w:val="2"/>
          <w:u w:val="none"/>
        </w:rPr>
        <w:t>19.</w:t>
      </w:r>
      <w:r w:rsidRPr="00D211E8">
        <w:rPr>
          <w:rFonts w:hAnsi="宋体" w:hint="eastAsia"/>
          <w:bCs/>
          <w:color w:val="000000" w:themeColor="text1"/>
          <w:kern w:val="2"/>
          <w:u w:val="none"/>
        </w:rPr>
        <w:tab/>
        <w:t xml:space="preserve">   投标文件的初审</w:t>
      </w:r>
      <w:bookmarkEnd w:id="63"/>
      <w:r w:rsidRPr="00D211E8">
        <w:rPr>
          <w:rFonts w:hAnsi="宋体" w:hint="eastAsia"/>
          <w:bCs/>
          <w:color w:val="000000" w:themeColor="text1"/>
          <w:kern w:val="2"/>
          <w:u w:val="none"/>
        </w:rPr>
        <w:t>与澄清</w:t>
      </w:r>
      <w:bookmarkEnd w:id="64"/>
    </w:p>
    <w:p w14:paraId="45DF6F6A" w14:textId="77777777" w:rsidR="000C6C01" w:rsidRPr="00D211E8" w:rsidRDefault="000C6C01">
      <w:pPr>
        <w:pStyle w:val="a0"/>
        <w:spacing w:line="360" w:lineRule="auto"/>
        <w:ind w:firstLine="0"/>
        <w:rPr>
          <w:rFonts w:hAnsi="宋体"/>
          <w:color w:val="000000" w:themeColor="text1"/>
        </w:rPr>
      </w:pPr>
      <w:r w:rsidRPr="00D211E8">
        <w:rPr>
          <w:rFonts w:hAnsi="宋体" w:hint="eastAsia"/>
          <w:color w:val="000000" w:themeColor="text1"/>
          <w:kern w:val="2"/>
          <w:szCs w:val="24"/>
        </w:rPr>
        <w:t>19.1</w:t>
      </w:r>
      <w:r w:rsidRPr="00D211E8">
        <w:rPr>
          <w:rFonts w:hAnsi="宋体" w:hint="eastAsia"/>
          <w:color w:val="000000" w:themeColor="text1"/>
        </w:rPr>
        <w:t xml:space="preserve">    投标文件的初审分为资格性检查和符合性检查。</w:t>
      </w:r>
    </w:p>
    <w:p w14:paraId="27C215DE" w14:textId="77777777" w:rsidR="000C6C01" w:rsidRPr="00D211E8" w:rsidRDefault="000C6C01">
      <w:p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19.1.1  资格性检查指依据法律、法规和招标文件的规定，对投标文件中的资格证明、投标保证金等进行审查，以确定投标供应商是否具备投标资格。资格性审查由采购代理机构进行审查。其他内容由评标委员会进行审查。</w:t>
      </w:r>
    </w:p>
    <w:p w14:paraId="5BCDAFC0" w14:textId="77777777" w:rsidR="000C6C01" w:rsidRPr="00D211E8" w:rsidRDefault="000C6C01">
      <w:pPr>
        <w:spacing w:line="360" w:lineRule="auto"/>
        <w:ind w:left="960" w:hangingChars="400" w:hanging="960"/>
        <w:rPr>
          <w:rFonts w:ascii="宋体" w:hAnsi="宋体"/>
          <w:color w:val="000000" w:themeColor="text1"/>
          <w:kern w:val="0"/>
          <w:sz w:val="24"/>
        </w:rPr>
      </w:pPr>
      <w:r w:rsidRPr="00D211E8">
        <w:rPr>
          <w:rFonts w:ascii="宋体" w:hAnsi="宋体" w:hint="eastAsia"/>
          <w:color w:val="000000" w:themeColor="text1"/>
          <w:kern w:val="0"/>
          <w:sz w:val="24"/>
        </w:rPr>
        <w:t>19．1.2 投标文件属下列情况之一的，应当在资格性检查时按照无效投标处理：</w:t>
      </w:r>
    </w:p>
    <w:p w14:paraId="7CDC4B3D"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投标人不满足招标文件对投标人资格要求的；</w:t>
      </w:r>
    </w:p>
    <w:p w14:paraId="2A3F51FB"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投标人资格证明文件不全或不满足招标文件要求的；</w:t>
      </w:r>
    </w:p>
    <w:p w14:paraId="5A38D689"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其他不符合资格性要求的情形。</w:t>
      </w:r>
    </w:p>
    <w:p w14:paraId="518B2321" w14:textId="77777777" w:rsidR="000C6C01" w:rsidRPr="00D211E8" w:rsidRDefault="000C6C01">
      <w:p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19.1.</w:t>
      </w:r>
      <w:r w:rsidRPr="00D211E8">
        <w:rPr>
          <w:rFonts w:ascii="宋体" w:hAnsi="宋体"/>
          <w:color w:val="000000" w:themeColor="text1"/>
          <w:sz w:val="24"/>
        </w:rPr>
        <w:t>3</w:t>
      </w:r>
      <w:r w:rsidRPr="00D211E8">
        <w:rPr>
          <w:rFonts w:ascii="宋体" w:hAnsi="宋体" w:hint="eastAsia"/>
          <w:color w:val="000000" w:themeColor="text1"/>
          <w:sz w:val="24"/>
        </w:rPr>
        <w:t xml:space="preserve">  符合性检查指依据招标文件的规定，从投标文件的有效性、完整性和对招标文件的响应程度进行审查，以确定是否对招标文件的实质性要求</w:t>
      </w:r>
      <w:proofErr w:type="gramStart"/>
      <w:r w:rsidRPr="00D211E8">
        <w:rPr>
          <w:rFonts w:ascii="宋体" w:hAnsi="宋体" w:hint="eastAsia"/>
          <w:color w:val="000000" w:themeColor="text1"/>
          <w:sz w:val="24"/>
        </w:rPr>
        <w:t>作出</w:t>
      </w:r>
      <w:proofErr w:type="gramEnd"/>
      <w:r w:rsidRPr="00D211E8">
        <w:rPr>
          <w:rFonts w:ascii="宋体" w:hAnsi="宋体" w:hint="eastAsia"/>
          <w:color w:val="000000" w:themeColor="text1"/>
          <w:sz w:val="24"/>
        </w:rPr>
        <w:t>响应。</w:t>
      </w:r>
    </w:p>
    <w:p w14:paraId="61CF8F43" w14:textId="77777777" w:rsidR="000C6C01" w:rsidRPr="00D211E8" w:rsidRDefault="000C6C01">
      <w:pPr>
        <w:spacing w:line="522" w:lineRule="atLeast"/>
        <w:ind w:left="960" w:hangingChars="400" w:hanging="960"/>
        <w:rPr>
          <w:rFonts w:ascii="宋体" w:hAnsi="宋体"/>
          <w:color w:val="000000" w:themeColor="text1"/>
          <w:kern w:val="0"/>
          <w:sz w:val="24"/>
        </w:rPr>
      </w:pPr>
      <w:r w:rsidRPr="00D211E8">
        <w:rPr>
          <w:rFonts w:ascii="宋体" w:hAnsi="宋体" w:hint="eastAsia"/>
          <w:color w:val="000000" w:themeColor="text1"/>
          <w:kern w:val="0"/>
          <w:sz w:val="24"/>
        </w:rPr>
        <w:t>19.1.</w:t>
      </w:r>
      <w:r w:rsidRPr="00D211E8">
        <w:rPr>
          <w:rFonts w:ascii="宋体" w:hAnsi="宋体"/>
          <w:color w:val="000000" w:themeColor="text1"/>
          <w:kern w:val="0"/>
          <w:sz w:val="24"/>
        </w:rPr>
        <w:t>4</w:t>
      </w:r>
      <w:r w:rsidRPr="00D211E8">
        <w:rPr>
          <w:rFonts w:ascii="宋体" w:hAnsi="宋体" w:hint="eastAsia"/>
          <w:color w:val="000000" w:themeColor="text1"/>
          <w:kern w:val="0"/>
          <w:sz w:val="24"/>
        </w:rPr>
        <w:t>投标文件属下列情况之一的，应当在符合性检查时按照无效投标处理：</w:t>
      </w:r>
    </w:p>
    <w:p w14:paraId="72B7FB37"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未按照招标文件规定要求签署、盖章的，或签字人无法定代表人有效授权书的；</w:t>
      </w:r>
    </w:p>
    <w:p w14:paraId="172D732E"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lastRenderedPageBreak/>
        <w:t>投标人没有按规定递交投标保证金的；</w:t>
      </w:r>
    </w:p>
    <w:p w14:paraId="45A86B7A"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投标人未提交投标书、承诺书或其内容不符合招标文件要求的；</w:t>
      </w:r>
    </w:p>
    <w:p w14:paraId="692FF0E6"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投标有效期不足的；</w:t>
      </w:r>
    </w:p>
    <w:p w14:paraId="6F398FA1"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color w:val="000000" w:themeColor="text1"/>
          <w:sz w:val="24"/>
        </w:rPr>
        <w:t>报价超过招标文件中规定的</w:t>
      </w:r>
      <w:r w:rsidR="003D07F8" w:rsidRPr="00D211E8">
        <w:rPr>
          <w:rFonts w:ascii="宋体" w:hAnsi="宋体" w:hint="eastAsia"/>
          <w:color w:val="000000" w:themeColor="text1"/>
          <w:sz w:val="24"/>
        </w:rPr>
        <w:t>预算（控制）</w:t>
      </w:r>
      <w:r w:rsidRPr="00D211E8">
        <w:rPr>
          <w:rFonts w:ascii="宋体" w:hAnsi="宋体"/>
          <w:color w:val="000000" w:themeColor="text1"/>
          <w:sz w:val="24"/>
        </w:rPr>
        <w:t>金额或者最高限价的</w:t>
      </w:r>
      <w:r w:rsidR="003D07F8" w:rsidRPr="00D211E8">
        <w:rPr>
          <w:rFonts w:ascii="宋体" w:hAnsi="宋体" w:hint="eastAsia"/>
          <w:color w:val="000000" w:themeColor="text1"/>
          <w:sz w:val="24"/>
        </w:rPr>
        <w:t>；</w:t>
      </w:r>
    </w:p>
    <w:p w14:paraId="0E47F8CB"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hint="eastAsia"/>
          <w:color w:val="000000" w:themeColor="text1"/>
          <w:sz w:val="24"/>
        </w:rPr>
        <w:t>投标文件附有采购人不能接受的条件的；</w:t>
      </w:r>
    </w:p>
    <w:p w14:paraId="7A204D66" w14:textId="77777777" w:rsidR="000C6C01" w:rsidRPr="00D211E8" w:rsidRDefault="000C6C01" w:rsidP="00950583">
      <w:pPr>
        <w:numPr>
          <w:ilvl w:val="0"/>
          <w:numId w:val="8"/>
        </w:numPr>
        <w:tabs>
          <w:tab w:val="left" w:pos="1800"/>
          <w:tab w:val="left" w:pos="3964"/>
        </w:tabs>
        <w:spacing w:line="360" w:lineRule="auto"/>
        <w:ind w:left="1800" w:hanging="360"/>
        <w:jc w:val="left"/>
        <w:rPr>
          <w:rFonts w:ascii="宋体" w:hAnsi="宋体"/>
          <w:color w:val="000000" w:themeColor="text1"/>
          <w:sz w:val="24"/>
        </w:rPr>
      </w:pPr>
      <w:r w:rsidRPr="00D211E8">
        <w:rPr>
          <w:rFonts w:ascii="宋体" w:hAnsi="宋体"/>
          <w:color w:val="000000" w:themeColor="text1"/>
          <w:sz w:val="24"/>
        </w:rPr>
        <w:t>法律、法规和招标文件规定的其他无效情形</w:t>
      </w:r>
      <w:r w:rsidRPr="00D211E8">
        <w:rPr>
          <w:rFonts w:ascii="宋体" w:hAnsi="宋体" w:hint="eastAsia"/>
          <w:color w:val="000000" w:themeColor="text1"/>
          <w:sz w:val="24"/>
        </w:rPr>
        <w:t>。</w:t>
      </w:r>
    </w:p>
    <w:p w14:paraId="44463119" w14:textId="77777777" w:rsidR="000C6C01" w:rsidRPr="00D211E8" w:rsidRDefault="000C6C01">
      <w:pPr>
        <w:widowControl/>
        <w:shd w:val="clear" w:color="auto" w:fill="FFFFFF"/>
        <w:spacing w:line="570" w:lineRule="atLeast"/>
        <w:jc w:val="left"/>
        <w:rPr>
          <w:rFonts w:ascii="宋体" w:hAnsi="宋体"/>
          <w:color w:val="000000" w:themeColor="text1"/>
          <w:sz w:val="24"/>
        </w:rPr>
      </w:pPr>
      <w:r w:rsidRPr="00D211E8">
        <w:rPr>
          <w:rFonts w:ascii="宋体" w:hAnsi="宋体" w:hint="eastAsia"/>
          <w:color w:val="000000" w:themeColor="text1"/>
          <w:sz w:val="24"/>
        </w:rPr>
        <w:t>19.1.5</w:t>
      </w:r>
      <w:r w:rsidRPr="00D211E8">
        <w:rPr>
          <w:rFonts w:ascii="宋体" w:hAnsi="宋体"/>
          <w:color w:val="000000" w:themeColor="text1"/>
          <w:sz w:val="24"/>
        </w:rPr>
        <w:t xml:space="preserve"> 有下列情形之一的，视为投标人串通投标，其投标无效：</w:t>
      </w:r>
    </w:p>
    <w:p w14:paraId="53D66D6A" w14:textId="77777777" w:rsidR="000C6C01" w:rsidRPr="00D211E8" w:rsidRDefault="000C6C01">
      <w:pPr>
        <w:widowControl/>
        <w:shd w:val="clear" w:color="auto" w:fill="FFFFFF"/>
        <w:spacing w:line="360" w:lineRule="auto"/>
        <w:ind w:left="1321"/>
        <w:jc w:val="left"/>
        <w:rPr>
          <w:rFonts w:ascii="宋体" w:hAnsi="宋体"/>
          <w:color w:val="000000" w:themeColor="text1"/>
          <w:sz w:val="24"/>
        </w:rPr>
      </w:pPr>
      <w:r w:rsidRPr="00D211E8">
        <w:rPr>
          <w:rFonts w:ascii="宋体" w:hAnsi="宋体"/>
          <w:color w:val="000000" w:themeColor="text1"/>
          <w:sz w:val="24"/>
        </w:rPr>
        <w:t>(</w:t>
      </w:r>
      <w:proofErr w:type="gramStart"/>
      <w:r w:rsidRPr="00D211E8">
        <w:rPr>
          <w:rFonts w:ascii="宋体" w:hAnsi="宋体"/>
          <w:color w:val="000000" w:themeColor="text1"/>
          <w:sz w:val="24"/>
        </w:rPr>
        <w:t>一</w:t>
      </w:r>
      <w:proofErr w:type="gramEnd"/>
      <w:r w:rsidRPr="00D211E8">
        <w:rPr>
          <w:rFonts w:ascii="宋体" w:hAnsi="宋体"/>
          <w:color w:val="000000" w:themeColor="text1"/>
          <w:sz w:val="24"/>
        </w:rPr>
        <w:t>)不同投标人的投标文件由同一单位或者个人编制;</w:t>
      </w:r>
    </w:p>
    <w:p w14:paraId="64305379" w14:textId="77777777" w:rsidR="000C6C01" w:rsidRPr="00D211E8" w:rsidRDefault="000C6C01">
      <w:pPr>
        <w:widowControl/>
        <w:shd w:val="clear" w:color="auto" w:fill="FFFFFF"/>
        <w:spacing w:line="360" w:lineRule="auto"/>
        <w:ind w:left="1321"/>
        <w:jc w:val="left"/>
        <w:rPr>
          <w:rFonts w:ascii="宋体" w:hAnsi="宋体"/>
          <w:color w:val="000000" w:themeColor="text1"/>
          <w:sz w:val="24"/>
        </w:rPr>
      </w:pPr>
      <w:r w:rsidRPr="00D211E8">
        <w:rPr>
          <w:rFonts w:ascii="宋体" w:hAnsi="宋体"/>
          <w:color w:val="000000" w:themeColor="text1"/>
          <w:sz w:val="24"/>
        </w:rPr>
        <w:t>(二)不同投标人委托同一单位或者个人办理投标事宜;</w:t>
      </w:r>
    </w:p>
    <w:p w14:paraId="2CFF2C3D" w14:textId="77777777" w:rsidR="000C6C01" w:rsidRPr="00D211E8" w:rsidRDefault="000C6C01">
      <w:pPr>
        <w:widowControl/>
        <w:shd w:val="clear" w:color="auto" w:fill="FFFFFF"/>
        <w:spacing w:line="360" w:lineRule="auto"/>
        <w:ind w:left="1321"/>
        <w:jc w:val="left"/>
        <w:rPr>
          <w:rFonts w:ascii="宋体" w:hAnsi="宋体"/>
          <w:color w:val="000000" w:themeColor="text1"/>
          <w:sz w:val="24"/>
        </w:rPr>
      </w:pPr>
      <w:r w:rsidRPr="00D211E8">
        <w:rPr>
          <w:rFonts w:ascii="宋体" w:hAnsi="宋体"/>
          <w:color w:val="000000" w:themeColor="text1"/>
          <w:sz w:val="24"/>
        </w:rPr>
        <w:t>(三)不同投标人的投标文件载明的项目管理成员或者联系人员为同一人;</w:t>
      </w:r>
    </w:p>
    <w:p w14:paraId="5450ED7C" w14:textId="77777777" w:rsidR="000C6C01" w:rsidRPr="00D211E8" w:rsidRDefault="000C6C01">
      <w:pPr>
        <w:widowControl/>
        <w:shd w:val="clear" w:color="auto" w:fill="FFFFFF"/>
        <w:spacing w:line="360" w:lineRule="auto"/>
        <w:ind w:left="1321"/>
        <w:jc w:val="left"/>
        <w:rPr>
          <w:rFonts w:ascii="宋体" w:hAnsi="宋体"/>
          <w:color w:val="000000" w:themeColor="text1"/>
          <w:sz w:val="24"/>
        </w:rPr>
      </w:pPr>
      <w:r w:rsidRPr="00D211E8">
        <w:rPr>
          <w:rFonts w:ascii="宋体" w:hAnsi="宋体"/>
          <w:color w:val="000000" w:themeColor="text1"/>
          <w:sz w:val="24"/>
        </w:rPr>
        <w:t>(四)不同投标人的投标文件异常一致或者投标报价呈规律性差异;</w:t>
      </w:r>
    </w:p>
    <w:p w14:paraId="3FB39945" w14:textId="77777777" w:rsidR="000C6C01" w:rsidRPr="00D211E8" w:rsidRDefault="000C6C01">
      <w:pPr>
        <w:widowControl/>
        <w:shd w:val="clear" w:color="auto" w:fill="FFFFFF"/>
        <w:spacing w:line="360" w:lineRule="auto"/>
        <w:ind w:left="1321"/>
        <w:jc w:val="left"/>
        <w:rPr>
          <w:rFonts w:ascii="宋体" w:hAnsi="宋体"/>
          <w:color w:val="000000" w:themeColor="text1"/>
          <w:sz w:val="24"/>
        </w:rPr>
      </w:pPr>
      <w:r w:rsidRPr="00D211E8">
        <w:rPr>
          <w:rFonts w:ascii="宋体" w:hAnsi="宋体"/>
          <w:color w:val="000000" w:themeColor="text1"/>
          <w:sz w:val="24"/>
        </w:rPr>
        <w:t>(五)不同投标人的投标文件相互混装;</w:t>
      </w:r>
    </w:p>
    <w:p w14:paraId="680BC322" w14:textId="77777777" w:rsidR="000C6C01" w:rsidRPr="00D211E8" w:rsidRDefault="000C6C01">
      <w:pPr>
        <w:tabs>
          <w:tab w:val="left" w:pos="1800"/>
        </w:tabs>
        <w:spacing w:line="360" w:lineRule="auto"/>
        <w:ind w:left="1321"/>
        <w:jc w:val="left"/>
        <w:rPr>
          <w:rFonts w:ascii="宋体" w:hAnsi="宋体"/>
          <w:color w:val="000000" w:themeColor="text1"/>
          <w:sz w:val="24"/>
        </w:rPr>
      </w:pPr>
      <w:r w:rsidRPr="00D211E8">
        <w:rPr>
          <w:rFonts w:ascii="宋体" w:hAnsi="宋体"/>
          <w:color w:val="000000" w:themeColor="text1"/>
          <w:sz w:val="24"/>
        </w:rPr>
        <w:t>(六)不同投标人的投标保证金从同一单位或者个人的账户转出。</w:t>
      </w:r>
    </w:p>
    <w:p w14:paraId="2649CBBD" w14:textId="77777777" w:rsidR="000C6C01" w:rsidRPr="00D211E8" w:rsidRDefault="000C6C01">
      <w:pPr>
        <w:spacing w:line="360" w:lineRule="auto"/>
        <w:ind w:left="960" w:hangingChars="400" w:hanging="960"/>
        <w:rPr>
          <w:rFonts w:ascii="宋体" w:hAnsi="宋体"/>
          <w:color w:val="000000" w:themeColor="text1"/>
          <w:sz w:val="24"/>
        </w:rPr>
      </w:pPr>
      <w:bookmarkStart w:id="65" w:name="_Hlt522424701"/>
      <w:bookmarkStart w:id="66" w:name="_Toc520356167"/>
      <w:bookmarkEnd w:id="65"/>
      <w:r w:rsidRPr="00D211E8">
        <w:rPr>
          <w:rFonts w:ascii="宋体" w:hAnsi="宋体" w:hint="eastAsia"/>
          <w:color w:val="000000" w:themeColor="text1"/>
          <w:sz w:val="24"/>
        </w:rPr>
        <w:t>19.2</w:t>
      </w:r>
      <w:r w:rsidRPr="00D211E8">
        <w:rPr>
          <w:rFonts w:ascii="宋体" w:hAnsi="宋体" w:hint="eastAsia"/>
          <w:color w:val="000000" w:themeColor="text1"/>
          <w:sz w:val="24"/>
        </w:rPr>
        <w:tab/>
        <w:t>投标文件的澄清</w:t>
      </w:r>
    </w:p>
    <w:p w14:paraId="7819EA13" w14:textId="77777777" w:rsidR="000C6C01" w:rsidRPr="00D211E8" w:rsidRDefault="000C6C01">
      <w:p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19.2.1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211E8">
        <w:rPr>
          <w:rFonts w:ascii="宋体" w:hAnsi="宋体" w:hint="eastAsia"/>
          <w:color w:val="000000" w:themeColor="text1"/>
          <w:sz w:val="24"/>
        </w:rPr>
        <w:t>作出</w:t>
      </w:r>
      <w:proofErr w:type="gramEnd"/>
      <w:r w:rsidRPr="00D211E8">
        <w:rPr>
          <w:rFonts w:ascii="宋体" w:hAnsi="宋体" w:hint="eastAsia"/>
          <w:color w:val="000000" w:themeColor="text1"/>
          <w:sz w:val="24"/>
        </w:rPr>
        <w:t>澄清、说明，不得接受投标人主动提出的澄清、说明。</w:t>
      </w:r>
    </w:p>
    <w:p w14:paraId="1535C1A2" w14:textId="77777777" w:rsidR="000C6C01" w:rsidRPr="00D211E8" w:rsidRDefault="003771D8" w:rsidP="00950583">
      <w:pPr>
        <w:numPr>
          <w:ilvl w:val="2"/>
          <w:numId w:val="9"/>
        </w:num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 xml:space="preserve">  </w:t>
      </w:r>
      <w:r w:rsidR="000C6C01" w:rsidRPr="00D211E8">
        <w:rPr>
          <w:rFonts w:ascii="宋体" w:hAnsi="宋体"/>
          <w:color w:val="000000" w:themeColor="text1"/>
          <w:sz w:val="24"/>
        </w:rPr>
        <w:t>投标人的澄清、说明或者补正应当采用书面形式，并加盖公章，或者由法定代表人或其授权的代表签字。</w:t>
      </w:r>
    </w:p>
    <w:p w14:paraId="4A521887" w14:textId="77777777" w:rsidR="000C6C01" w:rsidRPr="00D211E8" w:rsidRDefault="003771D8" w:rsidP="00950583">
      <w:pPr>
        <w:numPr>
          <w:ilvl w:val="2"/>
          <w:numId w:val="9"/>
        </w:num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 xml:space="preserve">  </w:t>
      </w:r>
      <w:r w:rsidR="000C6C01" w:rsidRPr="00D211E8">
        <w:rPr>
          <w:rFonts w:ascii="宋体" w:hAnsi="宋体"/>
          <w:color w:val="000000" w:themeColor="text1"/>
          <w:sz w:val="24"/>
        </w:rPr>
        <w:t>投标文件报价出现前后不一致的，按照下列规定修正</w:t>
      </w:r>
      <w:r w:rsidR="000C6C01" w:rsidRPr="00D211E8">
        <w:rPr>
          <w:rFonts w:ascii="宋体" w:hAnsi="宋体" w:hint="eastAsia"/>
          <w:color w:val="000000" w:themeColor="text1"/>
          <w:sz w:val="24"/>
        </w:rPr>
        <w:t>：</w:t>
      </w:r>
    </w:p>
    <w:p w14:paraId="4A83C11E" w14:textId="77777777" w:rsidR="000C6C01" w:rsidRPr="00D211E8" w:rsidRDefault="000C6C01" w:rsidP="003771D8">
      <w:pPr>
        <w:widowControl/>
        <w:shd w:val="clear" w:color="auto" w:fill="FFFFFF"/>
        <w:spacing w:line="360" w:lineRule="auto"/>
        <w:ind w:leftChars="500" w:left="1050"/>
        <w:jc w:val="left"/>
        <w:rPr>
          <w:rFonts w:ascii="宋体" w:hAnsi="宋体"/>
          <w:color w:val="000000" w:themeColor="text1"/>
          <w:sz w:val="24"/>
        </w:rPr>
      </w:pPr>
      <w:r w:rsidRPr="00D211E8">
        <w:rPr>
          <w:rFonts w:ascii="宋体" w:hAnsi="宋体"/>
          <w:color w:val="000000" w:themeColor="text1"/>
          <w:sz w:val="24"/>
        </w:rPr>
        <w:t>(</w:t>
      </w:r>
      <w:proofErr w:type="gramStart"/>
      <w:r w:rsidRPr="00D211E8">
        <w:rPr>
          <w:rFonts w:ascii="宋体" w:hAnsi="宋体"/>
          <w:color w:val="000000" w:themeColor="text1"/>
          <w:sz w:val="24"/>
        </w:rPr>
        <w:t>一</w:t>
      </w:r>
      <w:proofErr w:type="gramEnd"/>
      <w:r w:rsidRPr="00D211E8">
        <w:rPr>
          <w:rFonts w:ascii="宋体" w:hAnsi="宋体"/>
          <w:color w:val="000000" w:themeColor="text1"/>
          <w:sz w:val="24"/>
        </w:rPr>
        <w:t>)投标文件中开标一览表(报价表)内容与投标文件中相应内容不一致的，以开标一览表(报价表)为准;</w:t>
      </w:r>
    </w:p>
    <w:p w14:paraId="3B948014" w14:textId="77777777" w:rsidR="000C6C01" w:rsidRPr="00D211E8" w:rsidRDefault="000C6C01">
      <w:pPr>
        <w:widowControl/>
        <w:shd w:val="clear" w:color="auto" w:fill="FFFFFF"/>
        <w:spacing w:line="360" w:lineRule="auto"/>
        <w:ind w:left="720"/>
        <w:jc w:val="left"/>
        <w:rPr>
          <w:rFonts w:ascii="宋体" w:hAnsi="宋体"/>
          <w:color w:val="000000" w:themeColor="text1"/>
          <w:sz w:val="24"/>
        </w:rPr>
      </w:pPr>
      <w:r w:rsidRPr="00D211E8">
        <w:rPr>
          <w:rFonts w:ascii="宋体" w:hAnsi="宋体"/>
          <w:color w:val="000000" w:themeColor="text1"/>
          <w:sz w:val="24"/>
        </w:rPr>
        <w:t>(二)大写金额和小写金额不一致的，以大写金额为准;</w:t>
      </w:r>
    </w:p>
    <w:p w14:paraId="4B02537C" w14:textId="77777777" w:rsidR="000C6C01" w:rsidRPr="00D211E8" w:rsidRDefault="000C6C01">
      <w:pPr>
        <w:widowControl/>
        <w:shd w:val="clear" w:color="auto" w:fill="FFFFFF"/>
        <w:spacing w:line="360" w:lineRule="auto"/>
        <w:ind w:left="720"/>
        <w:jc w:val="left"/>
        <w:rPr>
          <w:rFonts w:ascii="宋体" w:hAnsi="宋体"/>
          <w:color w:val="000000" w:themeColor="text1"/>
          <w:sz w:val="24"/>
        </w:rPr>
      </w:pPr>
      <w:r w:rsidRPr="00D211E8">
        <w:rPr>
          <w:rFonts w:ascii="宋体" w:hAnsi="宋体"/>
          <w:color w:val="000000" w:themeColor="text1"/>
          <w:sz w:val="24"/>
        </w:rPr>
        <w:lastRenderedPageBreak/>
        <w:t>(三)单价金额小数点或者百分比有明显错位的，以开标一览表的总价为准，并修改单价;</w:t>
      </w:r>
    </w:p>
    <w:p w14:paraId="33499C2E" w14:textId="77777777" w:rsidR="000C6C01" w:rsidRPr="00D211E8" w:rsidRDefault="000C6C01">
      <w:pPr>
        <w:widowControl/>
        <w:shd w:val="clear" w:color="auto" w:fill="FFFFFF"/>
        <w:spacing w:line="360" w:lineRule="auto"/>
        <w:ind w:left="720"/>
        <w:jc w:val="left"/>
        <w:rPr>
          <w:rFonts w:ascii="宋体" w:hAnsi="宋体"/>
          <w:color w:val="000000" w:themeColor="text1"/>
          <w:sz w:val="24"/>
        </w:rPr>
      </w:pPr>
      <w:r w:rsidRPr="00D211E8">
        <w:rPr>
          <w:rFonts w:ascii="宋体" w:hAnsi="宋体"/>
          <w:color w:val="000000" w:themeColor="text1"/>
          <w:sz w:val="24"/>
        </w:rPr>
        <w:t>(四)总价金额与按单价汇总金额不一致的，以单价金额计算结果为准。</w:t>
      </w:r>
    </w:p>
    <w:p w14:paraId="29F96C46" w14:textId="77777777" w:rsidR="000C6C01" w:rsidRPr="00D211E8" w:rsidRDefault="000C6C01">
      <w:pPr>
        <w:spacing w:line="360" w:lineRule="auto"/>
        <w:ind w:left="720" w:firstLineChars="200" w:firstLine="480"/>
        <w:rPr>
          <w:rFonts w:ascii="宋体" w:hAnsi="宋体"/>
          <w:color w:val="000000" w:themeColor="text1"/>
          <w:sz w:val="24"/>
        </w:rPr>
      </w:pPr>
      <w:r w:rsidRPr="00D211E8">
        <w:rPr>
          <w:rFonts w:ascii="宋体" w:hAnsi="宋体"/>
          <w:color w:val="000000" w:themeColor="text1"/>
          <w:sz w:val="24"/>
        </w:rPr>
        <w:t>同时出现两种以上不一致的，按照前款规定的顺序修正。修正后的报价经投标人书面确认后产生约束力，投标人不确认的，其投标无效。</w:t>
      </w:r>
    </w:p>
    <w:p w14:paraId="60BB91EB" w14:textId="77777777" w:rsidR="000C6C01" w:rsidRPr="00D211E8" w:rsidRDefault="000C6C01">
      <w:pPr>
        <w:pStyle w:val="3"/>
        <w:spacing w:line="360" w:lineRule="auto"/>
        <w:rPr>
          <w:rFonts w:hAnsi="宋体"/>
          <w:bCs/>
          <w:color w:val="000000" w:themeColor="text1"/>
          <w:kern w:val="2"/>
          <w:u w:val="none"/>
        </w:rPr>
      </w:pPr>
      <w:bookmarkStart w:id="67" w:name="_Toc510541003"/>
      <w:r w:rsidRPr="00D211E8">
        <w:rPr>
          <w:rFonts w:hAnsi="宋体" w:hint="eastAsia"/>
          <w:bCs/>
          <w:color w:val="000000" w:themeColor="text1"/>
          <w:kern w:val="2"/>
          <w:u w:val="none"/>
        </w:rPr>
        <w:t>20.     投标偏离与非实质性响应</w:t>
      </w:r>
      <w:bookmarkEnd w:id="67"/>
    </w:p>
    <w:p w14:paraId="16D9D212" w14:textId="77777777" w:rsidR="000C6C01" w:rsidRPr="00D211E8" w:rsidRDefault="000C6C01">
      <w:pPr>
        <w:spacing w:line="360" w:lineRule="auto"/>
        <w:ind w:left="960" w:hangingChars="400" w:hanging="960"/>
        <w:rPr>
          <w:rFonts w:ascii="宋体" w:hAnsi="宋体"/>
          <w:color w:val="000000" w:themeColor="text1"/>
          <w:sz w:val="24"/>
        </w:rPr>
      </w:pPr>
      <w:r w:rsidRPr="00D211E8">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14:paraId="3D5CAD05" w14:textId="77777777" w:rsidR="000C6C01" w:rsidRPr="00D211E8" w:rsidRDefault="000C6C01">
      <w:pPr>
        <w:spacing w:line="360" w:lineRule="auto"/>
        <w:ind w:left="900" w:hanging="900"/>
        <w:rPr>
          <w:rFonts w:ascii="宋体" w:hAnsi="宋体"/>
          <w:color w:val="000000" w:themeColor="text1"/>
          <w:sz w:val="24"/>
        </w:rPr>
      </w:pPr>
      <w:r w:rsidRPr="00D211E8">
        <w:rPr>
          <w:rFonts w:ascii="宋体" w:hAnsi="宋体" w:hint="eastAsia"/>
          <w:color w:val="000000" w:themeColor="text1"/>
          <w:sz w:val="24"/>
        </w:rPr>
        <w:t>20.2    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w:t>
      </w:r>
      <w:proofErr w:type="gramStart"/>
      <w:r w:rsidRPr="00D211E8">
        <w:rPr>
          <w:rFonts w:ascii="宋体" w:hAnsi="宋体" w:hint="eastAsia"/>
          <w:color w:val="000000" w:themeColor="text1"/>
          <w:sz w:val="24"/>
        </w:rPr>
        <w:t>响应性只根据</w:t>
      </w:r>
      <w:proofErr w:type="gramEnd"/>
      <w:r w:rsidRPr="00D211E8">
        <w:rPr>
          <w:rFonts w:ascii="宋体" w:hAnsi="宋体" w:hint="eastAsia"/>
          <w:color w:val="000000" w:themeColor="text1"/>
          <w:sz w:val="24"/>
        </w:rPr>
        <w:t>投标文件本身的内容，而不寻求外部的证据。</w:t>
      </w:r>
    </w:p>
    <w:p w14:paraId="2766604D" w14:textId="77777777" w:rsidR="000C6C01" w:rsidRPr="00D211E8" w:rsidRDefault="000C6C01">
      <w:pPr>
        <w:spacing w:line="360" w:lineRule="auto"/>
        <w:ind w:left="898" w:hanging="898"/>
        <w:rPr>
          <w:rFonts w:ascii="宋体" w:hAnsi="宋体"/>
          <w:color w:val="000000" w:themeColor="text1"/>
          <w:sz w:val="24"/>
        </w:rPr>
      </w:pPr>
      <w:r w:rsidRPr="00D211E8">
        <w:rPr>
          <w:rFonts w:ascii="宋体" w:hAnsi="宋体" w:hint="eastAsia"/>
          <w:color w:val="000000" w:themeColor="text1"/>
          <w:sz w:val="24"/>
        </w:rPr>
        <w:t>20.3</w:t>
      </w:r>
      <w:r w:rsidRPr="00D211E8">
        <w:rPr>
          <w:rFonts w:ascii="宋体" w:hAnsi="宋体" w:hint="eastAsia"/>
          <w:color w:val="000000" w:themeColor="text1"/>
          <w:sz w:val="24"/>
        </w:rPr>
        <w:tab/>
        <w:t>实质上没有响应招标文件要求的投标将被拒绝。投标人不得通过修正或撤销不符合要求的偏离或保留从而使其投标成为实质上响应的投标。</w:t>
      </w:r>
    </w:p>
    <w:p w14:paraId="1D892864" w14:textId="77777777" w:rsidR="000C6C01" w:rsidRPr="00D211E8" w:rsidRDefault="000C6C01">
      <w:pPr>
        <w:pStyle w:val="3"/>
        <w:spacing w:line="360" w:lineRule="auto"/>
        <w:ind w:left="899" w:hanging="899"/>
        <w:rPr>
          <w:rFonts w:hAnsi="宋体"/>
          <w:color w:val="000000" w:themeColor="text1"/>
          <w:u w:val="none"/>
        </w:rPr>
      </w:pPr>
      <w:bookmarkStart w:id="68" w:name="_Toc510541004"/>
      <w:r w:rsidRPr="00D211E8">
        <w:rPr>
          <w:rFonts w:hAnsi="宋体" w:hint="eastAsia"/>
          <w:color w:val="000000" w:themeColor="text1"/>
          <w:u w:val="none"/>
        </w:rPr>
        <w:t>21.</w:t>
      </w:r>
      <w:r w:rsidRPr="00D211E8">
        <w:rPr>
          <w:rFonts w:hAnsi="宋体" w:hint="eastAsia"/>
          <w:color w:val="000000" w:themeColor="text1"/>
          <w:u w:val="none"/>
        </w:rPr>
        <w:tab/>
      </w:r>
      <w:bookmarkEnd w:id="66"/>
      <w:r w:rsidRPr="00D211E8">
        <w:rPr>
          <w:rFonts w:hAnsi="宋体" w:hint="eastAsia"/>
          <w:color w:val="000000" w:themeColor="text1"/>
          <w:u w:val="none"/>
        </w:rPr>
        <w:t>比较与评价</w:t>
      </w:r>
      <w:bookmarkEnd w:id="68"/>
    </w:p>
    <w:p w14:paraId="31DF4392" w14:textId="77777777" w:rsidR="000C6C01" w:rsidRPr="00D211E8" w:rsidRDefault="000C6C01">
      <w:pPr>
        <w:widowControl/>
        <w:shd w:val="clear" w:color="auto" w:fill="FFFFFF"/>
        <w:spacing w:line="570" w:lineRule="atLeast"/>
        <w:ind w:left="720" w:hangingChars="300" w:hanging="720"/>
        <w:jc w:val="left"/>
        <w:rPr>
          <w:rFonts w:ascii="宋体" w:hAnsi="宋体"/>
          <w:color w:val="000000" w:themeColor="text1"/>
          <w:sz w:val="24"/>
        </w:rPr>
      </w:pPr>
      <w:r w:rsidRPr="00D211E8">
        <w:rPr>
          <w:rFonts w:ascii="宋体" w:hAnsi="宋体" w:hint="eastAsia"/>
          <w:color w:val="000000" w:themeColor="text1"/>
          <w:sz w:val="24"/>
        </w:rPr>
        <w:t>21.1</w:t>
      </w:r>
      <w:r w:rsidRPr="00D211E8">
        <w:rPr>
          <w:rFonts w:ascii="宋体" w:hAnsi="宋体" w:hint="eastAsia"/>
          <w:color w:val="000000" w:themeColor="text1"/>
          <w:sz w:val="24"/>
        </w:rPr>
        <w:tab/>
        <w:t>评标委员会将根据招标文件确定的评标标准和方法，</w:t>
      </w:r>
      <w:r w:rsidRPr="00D211E8">
        <w:rPr>
          <w:rFonts w:ascii="宋体" w:hAnsi="宋体"/>
          <w:color w:val="000000" w:themeColor="text1"/>
          <w:sz w:val="24"/>
        </w:rPr>
        <w:t>对资格性审查和符合性审查合格的投标文件进行商务和技术评估，综合比较与评价</w:t>
      </w:r>
      <w:r w:rsidRPr="00D211E8">
        <w:rPr>
          <w:rFonts w:ascii="宋体" w:hAnsi="宋体" w:hint="eastAsia"/>
          <w:color w:val="000000" w:themeColor="text1"/>
          <w:sz w:val="24"/>
        </w:rPr>
        <w:t>。</w:t>
      </w:r>
    </w:p>
    <w:p w14:paraId="5D2FF734"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21.2  评标严格按照招标文件的要求和条件进行。同时考虑以下因素：</w:t>
      </w:r>
    </w:p>
    <w:p w14:paraId="142B6474" w14:textId="77777777" w:rsidR="000C6C01" w:rsidRPr="00D211E8" w:rsidRDefault="000C6C01"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t>商务条款有无偏离；</w:t>
      </w:r>
    </w:p>
    <w:p w14:paraId="5FB97275" w14:textId="77777777" w:rsidR="000C6C01" w:rsidRPr="00D211E8" w:rsidRDefault="000C6C01"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t>技术规格有无偏离；</w:t>
      </w:r>
    </w:p>
    <w:p w14:paraId="6868D4CF" w14:textId="77777777" w:rsidR="000C6C01" w:rsidRPr="00D211E8" w:rsidRDefault="003771D8"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t>设备和</w:t>
      </w:r>
      <w:r w:rsidR="000C6C01" w:rsidRPr="00D211E8">
        <w:rPr>
          <w:rFonts w:ascii="宋体" w:hAnsi="宋体" w:hint="eastAsia"/>
          <w:color w:val="000000" w:themeColor="text1"/>
          <w:sz w:val="24"/>
        </w:rPr>
        <w:t>设计方案的先进性、合理性；</w:t>
      </w:r>
    </w:p>
    <w:p w14:paraId="18B8EF08" w14:textId="77777777" w:rsidR="000C6C01" w:rsidRPr="00D211E8" w:rsidRDefault="000C6C01" w:rsidP="00950583">
      <w:pPr>
        <w:numPr>
          <w:ilvl w:val="0"/>
          <w:numId w:val="4"/>
        </w:numPr>
        <w:spacing w:before="120" w:line="360" w:lineRule="auto"/>
        <w:rPr>
          <w:rFonts w:ascii="宋体" w:hAnsi="宋体"/>
          <w:color w:val="000000" w:themeColor="text1"/>
          <w:sz w:val="24"/>
        </w:rPr>
      </w:pPr>
      <w:bookmarkStart w:id="69" w:name="_Ref467307090"/>
      <w:bookmarkStart w:id="70" w:name="_Toc520356176"/>
      <w:bookmarkStart w:id="71" w:name="_Ref467306425"/>
      <w:r w:rsidRPr="00D211E8">
        <w:rPr>
          <w:rFonts w:ascii="宋体" w:hAnsi="宋体" w:hint="eastAsia"/>
          <w:color w:val="000000" w:themeColor="text1"/>
          <w:sz w:val="24"/>
        </w:rPr>
        <w:t>实施方案；</w:t>
      </w:r>
    </w:p>
    <w:p w14:paraId="09B6B39E" w14:textId="77777777" w:rsidR="000C6C01" w:rsidRPr="00D211E8" w:rsidRDefault="000C6C01"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t>售后服务和质量保证等；</w:t>
      </w:r>
    </w:p>
    <w:p w14:paraId="4115603B" w14:textId="77777777" w:rsidR="000C6C01" w:rsidRPr="00D211E8" w:rsidRDefault="000C6C01"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lastRenderedPageBreak/>
        <w:t>投标人相关业绩；</w:t>
      </w:r>
    </w:p>
    <w:p w14:paraId="6C199B3C" w14:textId="77777777" w:rsidR="000C6C01" w:rsidRPr="00D211E8" w:rsidRDefault="000C6C01" w:rsidP="00950583">
      <w:pPr>
        <w:numPr>
          <w:ilvl w:val="0"/>
          <w:numId w:val="4"/>
        </w:numPr>
        <w:spacing w:before="120" w:line="360" w:lineRule="auto"/>
        <w:rPr>
          <w:rFonts w:ascii="宋体" w:hAnsi="宋体"/>
          <w:color w:val="000000" w:themeColor="text1"/>
          <w:sz w:val="24"/>
        </w:rPr>
      </w:pPr>
      <w:r w:rsidRPr="00D211E8">
        <w:rPr>
          <w:rFonts w:ascii="宋体" w:hAnsi="宋体" w:hint="eastAsia"/>
          <w:color w:val="000000" w:themeColor="text1"/>
          <w:sz w:val="24"/>
        </w:rPr>
        <w:t>经营信誉、售后服务和质量保证等。</w:t>
      </w:r>
    </w:p>
    <w:p w14:paraId="2D654AE7" w14:textId="77777777" w:rsidR="00282278" w:rsidRPr="00D211E8" w:rsidRDefault="000C6C01">
      <w:pPr>
        <w:pStyle w:val="ad"/>
        <w:spacing w:line="360" w:lineRule="auto"/>
        <w:ind w:left="900" w:hangingChars="375" w:hanging="900"/>
        <w:rPr>
          <w:rFonts w:hAnsi="宋体"/>
          <w:color w:val="000000" w:themeColor="text1"/>
          <w:sz w:val="24"/>
        </w:rPr>
      </w:pPr>
      <w:r w:rsidRPr="00D211E8">
        <w:rPr>
          <w:rFonts w:hAnsi="宋体" w:hint="eastAsia"/>
          <w:color w:val="000000" w:themeColor="text1"/>
          <w:sz w:val="24"/>
        </w:rPr>
        <w:t>21.3</w:t>
      </w:r>
      <w:r w:rsidRPr="00D211E8">
        <w:rPr>
          <w:rFonts w:hAnsi="宋体" w:hint="eastAsia"/>
          <w:color w:val="000000" w:themeColor="text1"/>
          <w:sz w:val="24"/>
        </w:rPr>
        <w:tab/>
        <w:t>根据实际情况，本项目采用综合评分法：即指在最大限度地满足招标文件实质性要求的前提下，按照招标文件中规定的各项因素进行综合评审后，按照评标排序由高到低的前三名依次作为中标候选供应商的评标方法。具体评分因素权重如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10"/>
        <w:gridCol w:w="992"/>
        <w:gridCol w:w="4111"/>
      </w:tblGrid>
      <w:tr w:rsidR="00B05010" w:rsidRPr="00D211E8" w14:paraId="3C68CBD4" w14:textId="77777777" w:rsidTr="003C31B4">
        <w:trPr>
          <w:trHeight w:val="516"/>
        </w:trPr>
        <w:tc>
          <w:tcPr>
            <w:tcW w:w="817" w:type="dxa"/>
            <w:vAlign w:val="center"/>
          </w:tcPr>
          <w:p w14:paraId="21F74E5F" w14:textId="77777777" w:rsidR="00B05010" w:rsidRPr="00D211E8" w:rsidRDefault="00B05010" w:rsidP="003C31B4">
            <w:pPr>
              <w:jc w:val="center"/>
              <w:rPr>
                <w:rFonts w:ascii="宋体" w:hAnsi="宋体"/>
                <w:b/>
                <w:color w:val="000000" w:themeColor="text1"/>
                <w:sz w:val="24"/>
              </w:rPr>
            </w:pPr>
            <w:r w:rsidRPr="00D211E8">
              <w:rPr>
                <w:rFonts w:ascii="宋体" w:hAnsi="宋体" w:hint="eastAsia"/>
                <w:b/>
                <w:color w:val="000000" w:themeColor="text1"/>
                <w:sz w:val="24"/>
              </w:rPr>
              <w:t>序号</w:t>
            </w:r>
          </w:p>
        </w:tc>
        <w:tc>
          <w:tcPr>
            <w:tcW w:w="1276" w:type="dxa"/>
            <w:vAlign w:val="center"/>
          </w:tcPr>
          <w:p w14:paraId="27864CCF" w14:textId="77777777" w:rsidR="00B05010" w:rsidRPr="00D211E8" w:rsidRDefault="00B05010" w:rsidP="003C31B4">
            <w:pPr>
              <w:jc w:val="center"/>
              <w:rPr>
                <w:rFonts w:ascii="宋体" w:hAnsi="宋体"/>
                <w:b/>
                <w:color w:val="000000" w:themeColor="text1"/>
                <w:sz w:val="24"/>
              </w:rPr>
            </w:pPr>
            <w:r w:rsidRPr="00D211E8">
              <w:rPr>
                <w:rFonts w:ascii="宋体" w:hAnsi="宋体" w:hint="eastAsia"/>
                <w:b/>
                <w:color w:val="000000" w:themeColor="text1"/>
                <w:sz w:val="24"/>
              </w:rPr>
              <w:t>评审条款</w:t>
            </w:r>
          </w:p>
        </w:tc>
        <w:tc>
          <w:tcPr>
            <w:tcW w:w="2410" w:type="dxa"/>
            <w:vAlign w:val="center"/>
          </w:tcPr>
          <w:p w14:paraId="663D60D0" w14:textId="77777777" w:rsidR="00B05010" w:rsidRPr="00D211E8" w:rsidRDefault="00B05010" w:rsidP="003C31B4">
            <w:pPr>
              <w:jc w:val="center"/>
              <w:rPr>
                <w:rFonts w:ascii="宋体" w:hAnsi="宋体"/>
                <w:b/>
                <w:color w:val="000000" w:themeColor="text1"/>
                <w:sz w:val="24"/>
              </w:rPr>
            </w:pPr>
            <w:r w:rsidRPr="00D211E8">
              <w:rPr>
                <w:rFonts w:ascii="宋体" w:hAnsi="宋体" w:hint="eastAsia"/>
                <w:b/>
                <w:color w:val="000000" w:themeColor="text1"/>
                <w:sz w:val="24"/>
              </w:rPr>
              <w:t>评审细则</w:t>
            </w:r>
          </w:p>
        </w:tc>
        <w:tc>
          <w:tcPr>
            <w:tcW w:w="992" w:type="dxa"/>
            <w:vAlign w:val="center"/>
          </w:tcPr>
          <w:p w14:paraId="5BB7ED91" w14:textId="77777777" w:rsidR="00B05010" w:rsidRPr="00D211E8" w:rsidRDefault="00B05010" w:rsidP="003C31B4">
            <w:pPr>
              <w:jc w:val="center"/>
              <w:rPr>
                <w:rFonts w:ascii="宋体" w:hAnsi="宋体"/>
                <w:b/>
                <w:color w:val="000000" w:themeColor="text1"/>
                <w:sz w:val="24"/>
              </w:rPr>
            </w:pPr>
            <w:r w:rsidRPr="00D211E8">
              <w:rPr>
                <w:rFonts w:ascii="宋体" w:hAnsi="宋体" w:hint="eastAsia"/>
                <w:b/>
                <w:color w:val="000000" w:themeColor="text1"/>
                <w:sz w:val="24"/>
              </w:rPr>
              <w:t>分值</w:t>
            </w:r>
          </w:p>
        </w:tc>
        <w:tc>
          <w:tcPr>
            <w:tcW w:w="4111" w:type="dxa"/>
            <w:vAlign w:val="center"/>
          </w:tcPr>
          <w:p w14:paraId="3A21C3FE" w14:textId="77777777" w:rsidR="00B05010" w:rsidRPr="00D211E8" w:rsidRDefault="00B05010" w:rsidP="003C31B4">
            <w:pPr>
              <w:jc w:val="center"/>
              <w:rPr>
                <w:rFonts w:ascii="宋体" w:hAnsi="宋体"/>
                <w:b/>
                <w:color w:val="000000" w:themeColor="text1"/>
                <w:sz w:val="24"/>
              </w:rPr>
            </w:pPr>
            <w:r w:rsidRPr="00D211E8">
              <w:rPr>
                <w:rFonts w:ascii="宋体" w:hAnsi="宋体" w:hint="eastAsia"/>
                <w:b/>
                <w:color w:val="000000" w:themeColor="text1"/>
                <w:sz w:val="24"/>
              </w:rPr>
              <w:t>备注</w:t>
            </w:r>
          </w:p>
        </w:tc>
      </w:tr>
      <w:tr w:rsidR="00B05010" w:rsidRPr="00D211E8" w14:paraId="10D60CC1" w14:textId="77777777" w:rsidTr="003C31B4">
        <w:trPr>
          <w:trHeight w:val="2102"/>
        </w:trPr>
        <w:tc>
          <w:tcPr>
            <w:tcW w:w="817" w:type="dxa"/>
            <w:vAlign w:val="center"/>
          </w:tcPr>
          <w:p w14:paraId="1B6054B7"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w:t>
            </w:r>
          </w:p>
        </w:tc>
        <w:tc>
          <w:tcPr>
            <w:tcW w:w="1276" w:type="dxa"/>
            <w:vAlign w:val="center"/>
          </w:tcPr>
          <w:p w14:paraId="599EBC02"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价格</w:t>
            </w:r>
          </w:p>
          <w:p w14:paraId="399F762A"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（10分）</w:t>
            </w:r>
          </w:p>
        </w:tc>
        <w:tc>
          <w:tcPr>
            <w:tcW w:w="2410" w:type="dxa"/>
            <w:vAlign w:val="center"/>
          </w:tcPr>
          <w:p w14:paraId="3584F024" w14:textId="77777777" w:rsidR="00B05010" w:rsidRPr="00D211E8" w:rsidRDefault="00B05010" w:rsidP="003C31B4">
            <w:pPr>
              <w:widowControl/>
              <w:spacing w:line="276" w:lineRule="auto"/>
              <w:jc w:val="left"/>
              <w:rPr>
                <w:rFonts w:ascii="宋体" w:hAnsi="宋体" w:cs="宋体"/>
                <w:color w:val="000000" w:themeColor="text1"/>
                <w:kern w:val="0"/>
                <w:sz w:val="24"/>
              </w:rPr>
            </w:pPr>
          </w:p>
        </w:tc>
        <w:tc>
          <w:tcPr>
            <w:tcW w:w="992" w:type="dxa"/>
            <w:vAlign w:val="center"/>
          </w:tcPr>
          <w:p w14:paraId="47FD6879"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10</w:t>
            </w:r>
          </w:p>
        </w:tc>
        <w:tc>
          <w:tcPr>
            <w:tcW w:w="4111" w:type="dxa"/>
            <w:vAlign w:val="center"/>
          </w:tcPr>
          <w:p w14:paraId="5F9DCA2A" w14:textId="77777777" w:rsidR="00B05010" w:rsidRPr="00D211E8" w:rsidRDefault="00B05010" w:rsidP="003C31B4">
            <w:pPr>
              <w:jc w:val="left"/>
              <w:rPr>
                <w:rFonts w:ascii="宋体" w:hAnsi="宋体" w:cs="宋体"/>
                <w:color w:val="000000" w:themeColor="text1"/>
                <w:kern w:val="0"/>
                <w:sz w:val="24"/>
              </w:rPr>
            </w:pPr>
            <w:r w:rsidRPr="00D211E8">
              <w:rPr>
                <w:rFonts w:ascii="宋体" w:hAnsi="宋体" w:cs="宋体" w:hint="eastAsia"/>
                <w:color w:val="000000" w:themeColor="text1"/>
                <w:kern w:val="0"/>
                <w:sz w:val="24"/>
              </w:rPr>
              <w:t>评标基准价：</w:t>
            </w:r>
          </w:p>
          <w:p w14:paraId="43618FCA" w14:textId="77777777" w:rsidR="00B05010" w:rsidRPr="00D211E8" w:rsidRDefault="00B05010" w:rsidP="003C31B4">
            <w:pPr>
              <w:jc w:val="left"/>
              <w:rPr>
                <w:rFonts w:ascii="宋体" w:hAnsi="宋体"/>
                <w:color w:val="000000" w:themeColor="text1"/>
                <w:sz w:val="24"/>
              </w:rPr>
            </w:pPr>
            <w:r w:rsidRPr="00D211E8">
              <w:rPr>
                <w:rFonts w:ascii="宋体" w:hAnsi="宋体" w:cs="宋体" w:hint="eastAsia"/>
                <w:color w:val="000000" w:themeColor="text1"/>
                <w:kern w:val="0"/>
                <w:sz w:val="24"/>
              </w:rPr>
              <w:t>以满足招标文件要求且投标价格最低的投标报价为评标基准价，其价格分为满分。其他投标人的价格</w:t>
            </w:r>
            <w:proofErr w:type="gramStart"/>
            <w:r w:rsidRPr="00D211E8">
              <w:rPr>
                <w:rFonts w:ascii="宋体" w:hAnsi="宋体" w:cs="宋体" w:hint="eastAsia"/>
                <w:color w:val="000000" w:themeColor="text1"/>
                <w:kern w:val="0"/>
                <w:sz w:val="24"/>
              </w:rPr>
              <w:t>分统一</w:t>
            </w:r>
            <w:proofErr w:type="gramEnd"/>
            <w:r w:rsidRPr="00D211E8">
              <w:rPr>
                <w:rFonts w:ascii="宋体" w:hAnsi="宋体" w:cs="宋体" w:hint="eastAsia"/>
                <w:color w:val="000000" w:themeColor="text1"/>
                <w:kern w:val="0"/>
                <w:sz w:val="24"/>
              </w:rPr>
              <w:t>按照下列公式计算：价格分=(评标基准价／投标报价)×10。</w:t>
            </w:r>
          </w:p>
        </w:tc>
      </w:tr>
      <w:tr w:rsidR="00B05010" w:rsidRPr="00D211E8" w14:paraId="64678299" w14:textId="77777777" w:rsidTr="003C31B4">
        <w:trPr>
          <w:trHeight w:val="3116"/>
        </w:trPr>
        <w:tc>
          <w:tcPr>
            <w:tcW w:w="817" w:type="dxa"/>
            <w:vMerge w:val="restart"/>
            <w:vAlign w:val="center"/>
          </w:tcPr>
          <w:p w14:paraId="7EB40FD1"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2</w:t>
            </w:r>
          </w:p>
        </w:tc>
        <w:tc>
          <w:tcPr>
            <w:tcW w:w="1276" w:type="dxa"/>
            <w:vMerge w:val="restart"/>
            <w:vAlign w:val="center"/>
          </w:tcPr>
          <w:p w14:paraId="5CCFBE9C"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商务资质（25分）</w:t>
            </w:r>
          </w:p>
          <w:p w14:paraId="28D03FEA" w14:textId="77777777" w:rsidR="00B05010" w:rsidRPr="00D211E8" w:rsidRDefault="00B05010" w:rsidP="003C31B4">
            <w:pPr>
              <w:jc w:val="center"/>
              <w:rPr>
                <w:rFonts w:ascii="宋体" w:hAnsi="宋体"/>
                <w:color w:val="000000" w:themeColor="text1"/>
                <w:sz w:val="24"/>
              </w:rPr>
            </w:pPr>
          </w:p>
        </w:tc>
        <w:tc>
          <w:tcPr>
            <w:tcW w:w="2410" w:type="dxa"/>
            <w:vAlign w:val="center"/>
          </w:tcPr>
          <w:p w14:paraId="5830B44C" w14:textId="77777777" w:rsidR="00B05010" w:rsidRPr="00D211E8" w:rsidRDefault="00B05010" w:rsidP="003C31B4">
            <w:pPr>
              <w:widowControl/>
              <w:spacing w:line="276" w:lineRule="auto"/>
              <w:ind w:firstLineChars="350" w:firstLine="840"/>
              <w:jc w:val="left"/>
              <w:rPr>
                <w:rFonts w:ascii="宋体" w:hAnsi="宋体" w:cs="宋体"/>
                <w:color w:val="000000" w:themeColor="text1"/>
                <w:kern w:val="0"/>
                <w:sz w:val="24"/>
              </w:rPr>
            </w:pPr>
            <w:r w:rsidRPr="00D211E8">
              <w:rPr>
                <w:rFonts w:ascii="宋体" w:hAnsi="宋体" w:cs="宋体" w:hint="eastAsia"/>
                <w:color w:val="000000" w:themeColor="text1"/>
                <w:kern w:val="0"/>
                <w:sz w:val="24"/>
              </w:rPr>
              <w:t>业绩</w:t>
            </w:r>
          </w:p>
          <w:p w14:paraId="5F819B9A" w14:textId="77777777" w:rsidR="00B05010" w:rsidRPr="00D211E8" w:rsidRDefault="00B05010" w:rsidP="003C31B4">
            <w:pPr>
              <w:widowControl/>
              <w:spacing w:line="276" w:lineRule="auto"/>
              <w:ind w:firstLineChars="350" w:firstLine="840"/>
              <w:jc w:val="left"/>
              <w:rPr>
                <w:rFonts w:ascii="宋体" w:hAnsi="宋体" w:cs="宋体"/>
                <w:color w:val="000000" w:themeColor="text1"/>
                <w:kern w:val="0"/>
                <w:sz w:val="24"/>
              </w:rPr>
            </w:pPr>
          </w:p>
        </w:tc>
        <w:tc>
          <w:tcPr>
            <w:tcW w:w="992" w:type="dxa"/>
            <w:vAlign w:val="center"/>
          </w:tcPr>
          <w:p w14:paraId="0A3B548A"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15</w:t>
            </w:r>
          </w:p>
        </w:tc>
        <w:tc>
          <w:tcPr>
            <w:tcW w:w="4111" w:type="dxa"/>
            <w:vAlign w:val="center"/>
          </w:tcPr>
          <w:p w14:paraId="2126F3B3" w14:textId="0ABAE6B4" w:rsidR="00B05010" w:rsidRPr="00D211E8" w:rsidRDefault="00B05010" w:rsidP="003C31B4">
            <w:pPr>
              <w:jc w:val="left"/>
              <w:rPr>
                <w:rFonts w:ascii="宋体" w:hAnsi="宋体"/>
                <w:color w:val="000000" w:themeColor="text1"/>
                <w:sz w:val="24"/>
              </w:rPr>
            </w:pPr>
            <w:r w:rsidRPr="00D211E8">
              <w:rPr>
                <w:rFonts w:ascii="宋体" w:hAnsi="宋体" w:hint="eastAsia"/>
                <w:color w:val="000000" w:themeColor="text1"/>
                <w:sz w:val="24"/>
              </w:rPr>
              <w:t>提供投标人2014年4月至2019年4月，制作VR</w:t>
            </w:r>
            <w:r w:rsidR="00D277B5" w:rsidRPr="00D211E8">
              <w:rPr>
                <w:rFonts w:ascii="宋体" w:hAnsi="宋体" w:hint="eastAsia"/>
                <w:color w:val="000000" w:themeColor="text1"/>
                <w:sz w:val="24"/>
              </w:rPr>
              <w:t>大空间互动视频项目经验</w:t>
            </w:r>
            <w:r w:rsidRPr="00D211E8">
              <w:rPr>
                <w:rFonts w:ascii="宋体" w:hAnsi="宋体" w:hint="eastAsia"/>
                <w:color w:val="000000" w:themeColor="text1"/>
                <w:sz w:val="24"/>
              </w:rPr>
              <w:t>的业绩</w:t>
            </w:r>
            <w:r w:rsidR="007E5FC9" w:rsidRPr="00D211E8">
              <w:rPr>
                <w:rFonts w:ascii="宋体" w:hAnsi="宋体" w:hint="eastAsia"/>
                <w:color w:val="000000" w:themeColor="text1"/>
                <w:sz w:val="24"/>
              </w:rPr>
              <w:t>响应</w:t>
            </w:r>
            <w:r w:rsidRPr="00D211E8">
              <w:rPr>
                <w:rFonts w:ascii="宋体" w:hAnsi="宋体" w:hint="eastAsia"/>
                <w:color w:val="000000" w:themeColor="text1"/>
                <w:sz w:val="24"/>
              </w:rPr>
              <w:t>文件。业绩响应文件须提供合同复印件并加盖公章，否则不得分。</w:t>
            </w:r>
          </w:p>
          <w:p w14:paraId="6E5FCB07" w14:textId="77777777" w:rsidR="00B05010" w:rsidRPr="00D211E8" w:rsidRDefault="00B05010" w:rsidP="003C31B4">
            <w:pPr>
              <w:jc w:val="left"/>
              <w:rPr>
                <w:rFonts w:ascii="宋体" w:hAnsi="宋体"/>
                <w:color w:val="000000" w:themeColor="text1"/>
                <w:sz w:val="24"/>
              </w:rPr>
            </w:pPr>
            <w:r w:rsidRPr="00D211E8">
              <w:rPr>
                <w:rFonts w:ascii="宋体" w:hAnsi="宋体" w:hint="eastAsia"/>
                <w:color w:val="000000" w:themeColor="text1"/>
                <w:sz w:val="24"/>
              </w:rPr>
              <w:t>1）5个以上得15分；</w:t>
            </w:r>
          </w:p>
          <w:p w14:paraId="6BFCC3CD" w14:textId="78FCBA30" w:rsidR="00B05010" w:rsidRPr="00D211E8" w:rsidRDefault="00B05010" w:rsidP="003C31B4">
            <w:pPr>
              <w:jc w:val="left"/>
              <w:rPr>
                <w:rFonts w:ascii="宋体" w:hAnsi="宋体"/>
                <w:color w:val="000000" w:themeColor="text1"/>
                <w:sz w:val="24"/>
              </w:rPr>
            </w:pPr>
            <w:r w:rsidRPr="00D211E8">
              <w:rPr>
                <w:rFonts w:ascii="宋体" w:hAnsi="宋体" w:hint="eastAsia"/>
                <w:color w:val="000000" w:themeColor="text1"/>
                <w:sz w:val="24"/>
              </w:rPr>
              <w:t>2）4个-</w:t>
            </w:r>
            <w:r w:rsidRPr="00D211E8">
              <w:rPr>
                <w:rFonts w:ascii="宋体" w:hAnsi="宋体"/>
                <w:color w:val="000000" w:themeColor="text1"/>
                <w:sz w:val="24"/>
              </w:rPr>
              <w:t>5个</w:t>
            </w:r>
            <w:r w:rsidRPr="00D211E8">
              <w:rPr>
                <w:rFonts w:ascii="宋体" w:hAnsi="宋体" w:hint="eastAsia"/>
                <w:color w:val="000000" w:themeColor="text1"/>
                <w:sz w:val="24"/>
              </w:rPr>
              <w:t>得9分；</w:t>
            </w:r>
          </w:p>
          <w:p w14:paraId="5AF07DD7" w14:textId="0856E424" w:rsidR="00B05010" w:rsidRPr="00D211E8" w:rsidRDefault="00B05010" w:rsidP="003C31B4">
            <w:pPr>
              <w:jc w:val="left"/>
              <w:rPr>
                <w:rFonts w:ascii="宋体" w:hAnsi="宋体"/>
                <w:color w:val="000000" w:themeColor="text1"/>
                <w:sz w:val="24"/>
              </w:rPr>
            </w:pPr>
            <w:r w:rsidRPr="00D211E8">
              <w:rPr>
                <w:rFonts w:ascii="宋体" w:hAnsi="宋体" w:hint="eastAsia"/>
                <w:color w:val="000000" w:themeColor="text1"/>
                <w:sz w:val="24"/>
              </w:rPr>
              <w:t>3）1个-</w:t>
            </w:r>
            <w:r w:rsidRPr="00D211E8">
              <w:rPr>
                <w:rFonts w:ascii="宋体" w:hAnsi="宋体"/>
                <w:color w:val="000000" w:themeColor="text1"/>
                <w:sz w:val="24"/>
              </w:rPr>
              <w:t>3个</w:t>
            </w:r>
            <w:r w:rsidRPr="00D211E8">
              <w:rPr>
                <w:rFonts w:ascii="宋体" w:hAnsi="宋体" w:hint="eastAsia"/>
                <w:color w:val="000000" w:themeColor="text1"/>
                <w:sz w:val="24"/>
              </w:rPr>
              <w:t>得3分；</w:t>
            </w:r>
          </w:p>
          <w:p w14:paraId="5718905F" w14:textId="77777777" w:rsidR="00B05010" w:rsidRPr="00D211E8" w:rsidRDefault="00B05010" w:rsidP="003C31B4">
            <w:pPr>
              <w:jc w:val="left"/>
              <w:rPr>
                <w:rFonts w:ascii="宋体" w:hAnsi="宋体"/>
                <w:color w:val="000000" w:themeColor="text1"/>
                <w:sz w:val="24"/>
              </w:rPr>
            </w:pPr>
            <w:r w:rsidRPr="00D211E8">
              <w:rPr>
                <w:rFonts w:ascii="宋体" w:hAnsi="宋体" w:hint="eastAsia"/>
                <w:color w:val="000000" w:themeColor="text1"/>
                <w:sz w:val="24"/>
              </w:rPr>
              <w:t>4）</w:t>
            </w:r>
            <w:r w:rsidRPr="00D211E8">
              <w:rPr>
                <w:rFonts w:ascii="宋体" w:hAnsi="宋体" w:cs="宋体" w:hint="eastAsia"/>
                <w:color w:val="000000" w:themeColor="text1"/>
                <w:kern w:val="0"/>
                <w:sz w:val="24"/>
              </w:rPr>
              <w:t>不提供不得分</w:t>
            </w:r>
            <w:r w:rsidRPr="00D211E8">
              <w:rPr>
                <w:rFonts w:ascii="宋体" w:hAnsi="宋体" w:hint="eastAsia"/>
                <w:color w:val="000000" w:themeColor="text1"/>
                <w:sz w:val="24"/>
              </w:rPr>
              <w:t>。</w:t>
            </w:r>
          </w:p>
        </w:tc>
      </w:tr>
      <w:tr w:rsidR="00B05010" w:rsidRPr="00D211E8" w14:paraId="11985E2A" w14:textId="77777777" w:rsidTr="003C31B4">
        <w:trPr>
          <w:trHeight w:val="698"/>
        </w:trPr>
        <w:tc>
          <w:tcPr>
            <w:tcW w:w="817" w:type="dxa"/>
            <w:vMerge/>
            <w:vAlign w:val="center"/>
          </w:tcPr>
          <w:p w14:paraId="720A0B9C" w14:textId="77777777" w:rsidR="00B05010" w:rsidRPr="00D211E8" w:rsidRDefault="00B05010" w:rsidP="003C31B4">
            <w:pPr>
              <w:jc w:val="center"/>
              <w:rPr>
                <w:rFonts w:ascii="宋体" w:hAnsi="宋体"/>
                <w:color w:val="000000" w:themeColor="text1"/>
                <w:sz w:val="24"/>
              </w:rPr>
            </w:pPr>
          </w:p>
        </w:tc>
        <w:tc>
          <w:tcPr>
            <w:tcW w:w="1276" w:type="dxa"/>
            <w:vMerge/>
            <w:vAlign w:val="center"/>
          </w:tcPr>
          <w:p w14:paraId="066C4C52" w14:textId="77777777" w:rsidR="00B05010" w:rsidRPr="00D211E8" w:rsidRDefault="00B05010" w:rsidP="003C31B4">
            <w:pPr>
              <w:jc w:val="center"/>
              <w:rPr>
                <w:rFonts w:ascii="宋体" w:hAnsi="宋体"/>
                <w:color w:val="000000" w:themeColor="text1"/>
                <w:sz w:val="24"/>
              </w:rPr>
            </w:pPr>
          </w:p>
        </w:tc>
        <w:tc>
          <w:tcPr>
            <w:tcW w:w="2410" w:type="dxa"/>
            <w:vAlign w:val="center"/>
          </w:tcPr>
          <w:p w14:paraId="03B8A7F4" w14:textId="77777777" w:rsidR="00B05010" w:rsidRPr="00D211E8" w:rsidRDefault="00B05010" w:rsidP="003C31B4">
            <w:pPr>
              <w:widowControl/>
              <w:spacing w:line="276" w:lineRule="auto"/>
              <w:jc w:val="center"/>
              <w:rPr>
                <w:rFonts w:ascii="宋体" w:hAnsi="宋体" w:cs="宋体"/>
                <w:color w:val="000000" w:themeColor="text1"/>
                <w:kern w:val="0"/>
                <w:sz w:val="24"/>
              </w:rPr>
            </w:pPr>
            <w:r w:rsidRPr="00D211E8">
              <w:rPr>
                <w:rFonts w:ascii="宋体" w:hAnsi="宋体" w:cs="宋体" w:hint="eastAsia"/>
                <w:color w:val="000000" w:themeColor="text1"/>
                <w:kern w:val="0"/>
                <w:sz w:val="24"/>
              </w:rPr>
              <w:t>资质证明</w:t>
            </w:r>
          </w:p>
        </w:tc>
        <w:tc>
          <w:tcPr>
            <w:tcW w:w="992" w:type="dxa"/>
            <w:vAlign w:val="center"/>
          </w:tcPr>
          <w:p w14:paraId="5E0FFE07"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10</w:t>
            </w:r>
          </w:p>
        </w:tc>
        <w:tc>
          <w:tcPr>
            <w:tcW w:w="4111" w:type="dxa"/>
            <w:vAlign w:val="center"/>
          </w:tcPr>
          <w:p w14:paraId="3E53029F" w14:textId="213BD009" w:rsidR="00B05010" w:rsidRPr="00D211E8" w:rsidRDefault="00B05010" w:rsidP="00A734D1">
            <w:pPr>
              <w:pStyle w:val="ae"/>
              <w:ind w:left="0"/>
              <w:rPr>
                <w:rFonts w:ascii="宋体" w:hAnsi="宋体"/>
                <w:color w:val="000000" w:themeColor="text1"/>
                <w:sz w:val="24"/>
                <w:szCs w:val="24"/>
              </w:rPr>
            </w:pPr>
            <w:r w:rsidRPr="00D211E8">
              <w:rPr>
                <w:rFonts w:ascii="宋体" w:hAnsi="宋体" w:hint="eastAsia"/>
                <w:color w:val="000000" w:themeColor="text1"/>
                <w:sz w:val="24"/>
              </w:rPr>
              <w:t>提供投标人</w:t>
            </w:r>
            <w:r w:rsidRPr="00D211E8">
              <w:rPr>
                <w:rFonts w:ascii="宋体" w:hAnsi="宋体" w:hint="eastAsia"/>
                <w:color w:val="000000" w:themeColor="text1"/>
                <w:sz w:val="24"/>
                <w:szCs w:val="24"/>
              </w:rPr>
              <w:t>ISO9001质量管理认证体系证书、信息安全管理体系认证证书（需提供在有效期内的证书复印件并加盖投标单位公章）。每提供一项资质文件得5分，一共得10分。</w:t>
            </w:r>
          </w:p>
        </w:tc>
      </w:tr>
      <w:tr w:rsidR="00B05010" w:rsidRPr="00D211E8" w14:paraId="640FAE74" w14:textId="77777777" w:rsidTr="003C31B4">
        <w:trPr>
          <w:trHeight w:val="4150"/>
        </w:trPr>
        <w:tc>
          <w:tcPr>
            <w:tcW w:w="817" w:type="dxa"/>
            <w:vMerge w:val="restart"/>
            <w:vAlign w:val="center"/>
          </w:tcPr>
          <w:p w14:paraId="1D6120EA"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lastRenderedPageBreak/>
              <w:t>3</w:t>
            </w:r>
          </w:p>
        </w:tc>
        <w:tc>
          <w:tcPr>
            <w:tcW w:w="1276" w:type="dxa"/>
            <w:vMerge w:val="restart"/>
            <w:vAlign w:val="center"/>
          </w:tcPr>
          <w:p w14:paraId="32387891"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技术方案</w:t>
            </w:r>
          </w:p>
          <w:p w14:paraId="3B76180F"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（60分）</w:t>
            </w:r>
          </w:p>
        </w:tc>
        <w:tc>
          <w:tcPr>
            <w:tcW w:w="2410" w:type="dxa"/>
            <w:vAlign w:val="center"/>
          </w:tcPr>
          <w:p w14:paraId="3C85D8EE"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方案制定</w:t>
            </w:r>
          </w:p>
          <w:p w14:paraId="75E0085C" w14:textId="77777777" w:rsidR="00B05010" w:rsidRPr="00D211E8" w:rsidRDefault="00B05010" w:rsidP="003C31B4">
            <w:pPr>
              <w:jc w:val="center"/>
              <w:rPr>
                <w:rFonts w:ascii="宋体" w:hAnsi="宋体"/>
                <w:color w:val="000000" w:themeColor="text1"/>
                <w:sz w:val="24"/>
              </w:rPr>
            </w:pPr>
          </w:p>
        </w:tc>
        <w:tc>
          <w:tcPr>
            <w:tcW w:w="992" w:type="dxa"/>
            <w:vAlign w:val="center"/>
          </w:tcPr>
          <w:p w14:paraId="2EADB2D3"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30</w:t>
            </w:r>
          </w:p>
        </w:tc>
        <w:tc>
          <w:tcPr>
            <w:tcW w:w="4111" w:type="dxa"/>
            <w:vAlign w:val="center"/>
          </w:tcPr>
          <w:p w14:paraId="58B216CD" w14:textId="62C2C304" w:rsidR="00B05010" w:rsidRPr="00D211E8" w:rsidRDefault="00B05010" w:rsidP="003C31B4">
            <w:pPr>
              <w:ind w:firstLineChars="200" w:firstLine="480"/>
              <w:rPr>
                <w:rFonts w:ascii="宋体" w:hAnsi="宋体"/>
                <w:color w:val="000000" w:themeColor="text1"/>
                <w:sz w:val="24"/>
              </w:rPr>
            </w:pPr>
            <w:r w:rsidRPr="00D211E8">
              <w:rPr>
                <w:rFonts w:ascii="宋体" w:hAnsi="宋体" w:hint="eastAsia"/>
                <w:color w:val="000000" w:themeColor="text1"/>
                <w:sz w:val="24"/>
              </w:rPr>
              <w:t>利用现有的</w:t>
            </w:r>
            <w:r w:rsidRPr="00D211E8">
              <w:rPr>
                <w:rFonts w:ascii="宋体" w:hAnsi="宋体"/>
                <w:color w:val="000000" w:themeColor="text1"/>
                <w:sz w:val="24"/>
              </w:rPr>
              <w:t>VR</w:t>
            </w:r>
            <w:r w:rsidRPr="00D211E8">
              <w:rPr>
                <w:rFonts w:ascii="宋体" w:hAnsi="宋体" w:hint="eastAsia"/>
                <w:color w:val="000000" w:themeColor="text1"/>
                <w:sz w:val="24"/>
              </w:rPr>
              <w:t>资源</w:t>
            </w:r>
            <w:r w:rsidR="00BC6891" w:rsidRPr="00D211E8">
              <w:rPr>
                <w:rFonts w:ascii="宋体" w:hAnsi="宋体" w:hint="eastAsia"/>
                <w:color w:val="000000" w:themeColor="text1"/>
                <w:sz w:val="24"/>
              </w:rPr>
              <w:t>（参考本文件第六章“项目建设内容”部分内容）</w:t>
            </w:r>
            <w:r w:rsidR="00374A15" w:rsidRPr="00D211E8">
              <w:rPr>
                <w:rFonts w:ascii="宋体" w:hAnsi="宋体" w:hint="eastAsia"/>
                <w:color w:val="000000" w:themeColor="text1"/>
                <w:sz w:val="24"/>
              </w:rPr>
              <w:t>，对接校园屏</w:t>
            </w:r>
            <w:r w:rsidR="00BC6891" w:rsidRPr="00D211E8">
              <w:rPr>
                <w:rFonts w:ascii="宋体" w:hAnsi="宋体" w:hint="eastAsia"/>
                <w:color w:val="000000" w:themeColor="text1"/>
                <w:sz w:val="24"/>
              </w:rPr>
              <w:t>（参考本文件第六章“服务器功能”部分内容）</w:t>
            </w:r>
            <w:r w:rsidRPr="00D211E8">
              <w:rPr>
                <w:rFonts w:ascii="宋体" w:hAnsi="宋体" w:hint="eastAsia"/>
                <w:color w:val="000000" w:themeColor="text1"/>
                <w:sz w:val="24"/>
              </w:rPr>
              <w:t>，运用配套硬件设备，提供与校园屏对接的具体解决方案。融合贯通，实现资源的整合与分享。</w:t>
            </w:r>
          </w:p>
          <w:p w14:paraId="7C4220DB" w14:textId="347639BF" w:rsidR="00B05010" w:rsidRPr="00D211E8" w:rsidRDefault="00B05010" w:rsidP="00950583">
            <w:pPr>
              <w:pStyle w:val="ae"/>
              <w:numPr>
                <w:ilvl w:val="0"/>
                <w:numId w:val="24"/>
              </w:numPr>
              <w:rPr>
                <w:rFonts w:ascii="宋体" w:hAnsi="宋体"/>
                <w:color w:val="000000" w:themeColor="text1"/>
                <w:sz w:val="24"/>
              </w:rPr>
            </w:pPr>
            <w:r w:rsidRPr="00D211E8">
              <w:rPr>
                <w:rFonts w:ascii="宋体" w:hAnsi="宋体" w:hint="eastAsia"/>
                <w:color w:val="000000" w:themeColor="text1"/>
                <w:sz w:val="24"/>
              </w:rPr>
              <w:t>制定的解决方案内容新颖。服务器、教师端及一体机的功能完整，在能够满足教师端与一体机18项标准的基础上，应用适当，可实现与校园屏的良好融合，运行流畅，具有较强的稳定性。（30分）</w:t>
            </w:r>
            <w:r w:rsidRPr="00D211E8">
              <w:rPr>
                <w:rFonts w:ascii="宋体" w:hAnsi="宋体"/>
                <w:color w:val="000000" w:themeColor="text1"/>
                <w:sz w:val="24"/>
              </w:rPr>
              <w:t xml:space="preserve"> </w:t>
            </w:r>
          </w:p>
          <w:p w14:paraId="0FF3786F" w14:textId="71D6C762" w:rsidR="00B05010" w:rsidRPr="00D211E8" w:rsidRDefault="00B05010" w:rsidP="00950583">
            <w:pPr>
              <w:pStyle w:val="ae"/>
              <w:numPr>
                <w:ilvl w:val="0"/>
                <w:numId w:val="24"/>
              </w:numPr>
              <w:rPr>
                <w:rFonts w:ascii="宋体" w:hAnsi="宋体"/>
                <w:color w:val="000000" w:themeColor="text1"/>
                <w:sz w:val="24"/>
              </w:rPr>
            </w:pPr>
            <w:r w:rsidRPr="00D211E8">
              <w:rPr>
                <w:rFonts w:ascii="宋体" w:hAnsi="宋体" w:hint="eastAsia"/>
                <w:color w:val="000000" w:themeColor="text1"/>
                <w:sz w:val="24"/>
              </w:rPr>
              <w:t>制定的解决方案能够满足教师端与一体机的15项标准，可实现与校园屏的融合，展示效果良好。（2</w:t>
            </w:r>
            <w:r w:rsidRPr="00D211E8">
              <w:rPr>
                <w:rFonts w:ascii="宋体" w:hAnsi="宋体"/>
                <w:color w:val="000000" w:themeColor="text1"/>
                <w:sz w:val="24"/>
              </w:rPr>
              <w:t>0</w:t>
            </w:r>
            <w:r w:rsidRPr="00D211E8">
              <w:rPr>
                <w:rFonts w:ascii="宋体" w:hAnsi="宋体" w:hint="eastAsia"/>
                <w:color w:val="000000" w:themeColor="text1"/>
                <w:sz w:val="24"/>
              </w:rPr>
              <w:t>分）</w:t>
            </w:r>
          </w:p>
          <w:p w14:paraId="0A5FEC01" w14:textId="16D682D6" w:rsidR="00B05010" w:rsidRPr="00D211E8" w:rsidRDefault="00B05010" w:rsidP="00950583">
            <w:pPr>
              <w:pStyle w:val="ae"/>
              <w:numPr>
                <w:ilvl w:val="0"/>
                <w:numId w:val="24"/>
              </w:numPr>
              <w:rPr>
                <w:rFonts w:ascii="宋体" w:hAnsi="宋体"/>
                <w:color w:val="000000" w:themeColor="text1"/>
                <w:sz w:val="24"/>
              </w:rPr>
            </w:pPr>
            <w:r w:rsidRPr="00D211E8">
              <w:rPr>
                <w:rFonts w:ascii="宋体" w:hAnsi="宋体" w:hint="eastAsia"/>
                <w:color w:val="000000" w:themeColor="text1"/>
                <w:sz w:val="24"/>
              </w:rPr>
              <w:t>制定的解决方案可行。能够满足教师端与一体机的13项标准，基本可实现与校园屏的融合。（</w:t>
            </w:r>
            <w:r w:rsidRPr="00D211E8">
              <w:rPr>
                <w:rFonts w:ascii="宋体" w:hAnsi="宋体"/>
                <w:color w:val="000000" w:themeColor="text1"/>
                <w:sz w:val="24"/>
              </w:rPr>
              <w:t>1</w:t>
            </w:r>
            <w:r w:rsidRPr="00D211E8">
              <w:rPr>
                <w:rFonts w:ascii="宋体" w:hAnsi="宋体" w:hint="eastAsia"/>
                <w:color w:val="000000" w:themeColor="text1"/>
                <w:sz w:val="24"/>
              </w:rPr>
              <w:t>0分）</w:t>
            </w:r>
          </w:p>
          <w:p w14:paraId="1CEDA640" w14:textId="6F30768B" w:rsidR="00B05010" w:rsidRPr="00D211E8" w:rsidRDefault="00B05010" w:rsidP="00950583">
            <w:pPr>
              <w:pStyle w:val="ae"/>
              <w:numPr>
                <w:ilvl w:val="0"/>
                <w:numId w:val="24"/>
              </w:numPr>
              <w:rPr>
                <w:rFonts w:ascii="宋体" w:hAnsi="宋体"/>
                <w:color w:val="000000" w:themeColor="text1"/>
                <w:sz w:val="24"/>
              </w:rPr>
            </w:pPr>
            <w:r w:rsidRPr="00D211E8">
              <w:rPr>
                <w:rFonts w:ascii="宋体" w:hAnsi="宋体" w:hint="eastAsia"/>
                <w:color w:val="000000" w:themeColor="text1"/>
                <w:sz w:val="24"/>
              </w:rPr>
              <w:t>制定的解决方案不合理，能够满足教师端与一体机的标准不足10项，无法与校园</w:t>
            </w:r>
            <w:proofErr w:type="gramStart"/>
            <w:r w:rsidRPr="00D211E8">
              <w:rPr>
                <w:rFonts w:ascii="宋体" w:hAnsi="宋体" w:hint="eastAsia"/>
                <w:color w:val="000000" w:themeColor="text1"/>
                <w:sz w:val="24"/>
              </w:rPr>
              <w:t>屏进行</w:t>
            </w:r>
            <w:proofErr w:type="gramEnd"/>
            <w:r w:rsidRPr="00D211E8">
              <w:rPr>
                <w:rFonts w:ascii="宋体" w:hAnsi="宋体" w:hint="eastAsia"/>
                <w:color w:val="000000" w:themeColor="text1"/>
                <w:sz w:val="24"/>
              </w:rPr>
              <w:t>融合。（</w:t>
            </w:r>
            <w:r w:rsidRPr="00D211E8">
              <w:rPr>
                <w:rFonts w:ascii="宋体" w:hAnsi="宋体"/>
                <w:color w:val="000000" w:themeColor="text1"/>
                <w:sz w:val="24"/>
              </w:rPr>
              <w:t>0</w:t>
            </w:r>
            <w:r w:rsidRPr="00D211E8">
              <w:rPr>
                <w:rFonts w:ascii="宋体" w:hAnsi="宋体" w:hint="eastAsia"/>
                <w:color w:val="000000" w:themeColor="text1"/>
                <w:sz w:val="24"/>
              </w:rPr>
              <w:t>分）</w:t>
            </w:r>
          </w:p>
        </w:tc>
      </w:tr>
      <w:tr w:rsidR="00B05010" w:rsidRPr="00D211E8" w14:paraId="20DF2C9E" w14:textId="77777777" w:rsidTr="003C31B4">
        <w:trPr>
          <w:trHeight w:val="1314"/>
        </w:trPr>
        <w:tc>
          <w:tcPr>
            <w:tcW w:w="817" w:type="dxa"/>
            <w:vMerge/>
            <w:vAlign w:val="center"/>
          </w:tcPr>
          <w:p w14:paraId="48A483BD" w14:textId="77777777" w:rsidR="00B05010" w:rsidRPr="00D211E8" w:rsidRDefault="00B05010" w:rsidP="003C31B4">
            <w:pPr>
              <w:jc w:val="center"/>
              <w:rPr>
                <w:rFonts w:ascii="宋体" w:hAnsi="宋体"/>
                <w:color w:val="000000" w:themeColor="text1"/>
                <w:sz w:val="24"/>
              </w:rPr>
            </w:pPr>
          </w:p>
        </w:tc>
        <w:tc>
          <w:tcPr>
            <w:tcW w:w="1276" w:type="dxa"/>
            <w:vMerge/>
            <w:vAlign w:val="center"/>
          </w:tcPr>
          <w:p w14:paraId="6A5EBD34" w14:textId="77777777" w:rsidR="00B05010" w:rsidRPr="00D211E8" w:rsidRDefault="00B05010" w:rsidP="003C31B4">
            <w:pPr>
              <w:jc w:val="center"/>
              <w:rPr>
                <w:rFonts w:ascii="宋体" w:hAnsi="宋体"/>
                <w:color w:val="000000" w:themeColor="text1"/>
                <w:sz w:val="24"/>
              </w:rPr>
            </w:pPr>
          </w:p>
        </w:tc>
        <w:tc>
          <w:tcPr>
            <w:tcW w:w="2410" w:type="dxa"/>
            <w:vAlign w:val="center"/>
          </w:tcPr>
          <w:p w14:paraId="4F8D6209"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团队组建</w:t>
            </w:r>
          </w:p>
          <w:p w14:paraId="7DF6CD8E" w14:textId="77777777" w:rsidR="00B05010" w:rsidRPr="00D211E8" w:rsidRDefault="00B05010" w:rsidP="003C31B4">
            <w:pPr>
              <w:jc w:val="center"/>
              <w:rPr>
                <w:rFonts w:ascii="宋体" w:hAnsi="宋体"/>
                <w:color w:val="000000" w:themeColor="text1"/>
                <w:sz w:val="24"/>
              </w:rPr>
            </w:pPr>
          </w:p>
        </w:tc>
        <w:tc>
          <w:tcPr>
            <w:tcW w:w="992" w:type="dxa"/>
            <w:vAlign w:val="center"/>
          </w:tcPr>
          <w:p w14:paraId="0038BC12"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15</w:t>
            </w:r>
          </w:p>
        </w:tc>
        <w:tc>
          <w:tcPr>
            <w:tcW w:w="4111" w:type="dxa"/>
            <w:vAlign w:val="center"/>
          </w:tcPr>
          <w:p w14:paraId="1B93BF34" w14:textId="77777777" w:rsidR="00B05010" w:rsidRPr="00D211E8" w:rsidRDefault="00B05010" w:rsidP="005047DE">
            <w:pPr>
              <w:rPr>
                <w:rFonts w:ascii="宋体" w:hAnsi="宋体"/>
                <w:color w:val="000000" w:themeColor="text1"/>
                <w:sz w:val="24"/>
              </w:rPr>
            </w:pPr>
            <w:r w:rsidRPr="00D211E8">
              <w:rPr>
                <w:rFonts w:ascii="宋体" w:hAnsi="宋体" w:hint="eastAsia"/>
                <w:color w:val="000000" w:themeColor="text1"/>
                <w:sz w:val="24"/>
              </w:rPr>
              <w:t>根据投标人的工作团队实力计分：</w:t>
            </w:r>
          </w:p>
          <w:p w14:paraId="0E1AFE5E" w14:textId="10EF7B8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工作团队包括技术支持团队与项目服务团队。（需提供工作团队人员简介，介绍工作团队人员相关硬件开发经验、相关项目服务经验及主要工作成果列表）。</w:t>
            </w:r>
          </w:p>
          <w:p w14:paraId="730DE088" w14:textId="4E44E58C" w:rsidR="00B05010" w:rsidRPr="00D211E8" w:rsidRDefault="00B05010" w:rsidP="00950583">
            <w:pPr>
              <w:pStyle w:val="ae"/>
              <w:numPr>
                <w:ilvl w:val="0"/>
                <w:numId w:val="25"/>
              </w:numPr>
              <w:rPr>
                <w:rFonts w:ascii="宋体" w:hAnsi="宋体"/>
                <w:color w:val="000000" w:themeColor="text1"/>
                <w:sz w:val="24"/>
              </w:rPr>
            </w:pPr>
            <w:r w:rsidRPr="00D211E8">
              <w:rPr>
                <w:rFonts w:ascii="宋体" w:hAnsi="宋体" w:hint="eastAsia"/>
                <w:color w:val="000000" w:themeColor="text1"/>
                <w:sz w:val="24"/>
              </w:rPr>
              <w:t>工作团队整体实力较强，技术支持团队有执行制作过VR大空间方案；项目服务团队对相关项目的支持有较深入的研究与见解；有详细完整的人员简介及成果列</w:t>
            </w:r>
            <w:r w:rsidRPr="00D211E8">
              <w:rPr>
                <w:rFonts w:ascii="宋体" w:hAnsi="宋体" w:hint="eastAsia"/>
                <w:color w:val="000000" w:themeColor="text1"/>
                <w:sz w:val="24"/>
              </w:rPr>
              <w:lastRenderedPageBreak/>
              <w:t>表；有3年及3年以上的硬件开发经验和项目服务经验。（15分）</w:t>
            </w:r>
          </w:p>
          <w:p w14:paraId="766BBBE9" w14:textId="77777777" w:rsidR="00B05010" w:rsidRPr="00D211E8" w:rsidRDefault="00B05010" w:rsidP="00950583">
            <w:pPr>
              <w:pStyle w:val="ae"/>
              <w:numPr>
                <w:ilvl w:val="0"/>
                <w:numId w:val="25"/>
              </w:numPr>
              <w:rPr>
                <w:rFonts w:ascii="宋体" w:hAnsi="宋体"/>
                <w:color w:val="000000" w:themeColor="text1"/>
                <w:sz w:val="24"/>
              </w:rPr>
            </w:pPr>
            <w:r w:rsidRPr="00D211E8">
              <w:rPr>
                <w:rFonts w:ascii="宋体" w:hAnsi="宋体" w:hint="eastAsia"/>
                <w:color w:val="000000" w:themeColor="text1"/>
                <w:sz w:val="24"/>
              </w:rPr>
              <w:t>工作团队整体实力一般，技术支持团队了解V</w:t>
            </w:r>
            <w:r w:rsidRPr="00D211E8">
              <w:rPr>
                <w:rFonts w:ascii="宋体" w:hAnsi="宋体"/>
                <w:color w:val="000000" w:themeColor="text1"/>
                <w:sz w:val="24"/>
              </w:rPr>
              <w:t>R</w:t>
            </w:r>
            <w:r w:rsidRPr="00D211E8">
              <w:rPr>
                <w:rFonts w:ascii="宋体" w:hAnsi="宋体" w:hint="eastAsia"/>
                <w:color w:val="000000" w:themeColor="text1"/>
                <w:sz w:val="24"/>
              </w:rPr>
              <w:t>大空间方案，项目服务团队对相关项目有一定的认识，有完整的人员简介；有2-3年的硬件开发经验和项目服务经验。（10分）</w:t>
            </w:r>
          </w:p>
          <w:p w14:paraId="1E14D940" w14:textId="77777777" w:rsidR="00B05010" w:rsidRPr="00D211E8" w:rsidRDefault="00B05010" w:rsidP="00950583">
            <w:pPr>
              <w:pStyle w:val="ae"/>
              <w:numPr>
                <w:ilvl w:val="0"/>
                <w:numId w:val="25"/>
              </w:numPr>
              <w:rPr>
                <w:rFonts w:ascii="宋体" w:hAnsi="宋体"/>
                <w:color w:val="000000" w:themeColor="text1"/>
                <w:sz w:val="24"/>
              </w:rPr>
            </w:pPr>
            <w:r w:rsidRPr="00D211E8">
              <w:rPr>
                <w:rFonts w:ascii="宋体" w:hAnsi="宋体" w:hint="eastAsia"/>
                <w:color w:val="000000" w:themeColor="text1"/>
                <w:sz w:val="24"/>
              </w:rPr>
              <w:t>工作团队整体实力较弱，技术支持团队及项目服务团队可以基本支持本项目，有人员简介；硬件开发经验和项目服务经验不足2年。</w:t>
            </w:r>
            <w:r w:rsidRPr="00D211E8">
              <w:rPr>
                <w:rFonts w:hint="eastAsia"/>
                <w:color w:val="000000" w:themeColor="text1"/>
                <w:sz w:val="24"/>
              </w:rPr>
              <w:t>（</w:t>
            </w:r>
            <w:r w:rsidRPr="00D211E8">
              <w:rPr>
                <w:rFonts w:ascii="宋体" w:hAnsi="宋体" w:hint="eastAsia"/>
                <w:color w:val="000000" w:themeColor="text1"/>
                <w:sz w:val="24"/>
              </w:rPr>
              <w:t>5分）</w:t>
            </w:r>
          </w:p>
        </w:tc>
      </w:tr>
      <w:tr w:rsidR="00D211E8" w:rsidRPr="00D211E8" w14:paraId="537937CA" w14:textId="77777777" w:rsidTr="003C31B4">
        <w:trPr>
          <w:trHeight w:val="4368"/>
        </w:trPr>
        <w:tc>
          <w:tcPr>
            <w:tcW w:w="817" w:type="dxa"/>
            <w:vMerge/>
            <w:vAlign w:val="center"/>
          </w:tcPr>
          <w:p w14:paraId="2CBF5E00" w14:textId="77777777" w:rsidR="00B05010" w:rsidRPr="00D211E8" w:rsidRDefault="00B05010" w:rsidP="003C31B4">
            <w:pPr>
              <w:jc w:val="center"/>
              <w:rPr>
                <w:rFonts w:ascii="宋体" w:hAnsi="宋体"/>
                <w:color w:val="000000" w:themeColor="text1"/>
                <w:sz w:val="24"/>
              </w:rPr>
            </w:pPr>
          </w:p>
        </w:tc>
        <w:tc>
          <w:tcPr>
            <w:tcW w:w="1276" w:type="dxa"/>
            <w:vMerge/>
            <w:vAlign w:val="center"/>
          </w:tcPr>
          <w:p w14:paraId="4485ED1B" w14:textId="77777777" w:rsidR="00B05010" w:rsidRPr="00D211E8" w:rsidRDefault="00B05010" w:rsidP="003C31B4">
            <w:pPr>
              <w:jc w:val="center"/>
              <w:rPr>
                <w:rFonts w:ascii="宋体" w:hAnsi="宋体"/>
                <w:color w:val="000000" w:themeColor="text1"/>
                <w:sz w:val="24"/>
              </w:rPr>
            </w:pPr>
          </w:p>
        </w:tc>
        <w:tc>
          <w:tcPr>
            <w:tcW w:w="2410" w:type="dxa"/>
            <w:vMerge w:val="restart"/>
            <w:vAlign w:val="center"/>
          </w:tcPr>
          <w:p w14:paraId="60E60D1B"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提供硬件租赁方案</w:t>
            </w:r>
          </w:p>
        </w:tc>
        <w:tc>
          <w:tcPr>
            <w:tcW w:w="992" w:type="dxa"/>
            <w:vMerge w:val="restart"/>
            <w:vAlign w:val="center"/>
          </w:tcPr>
          <w:p w14:paraId="7491BF04"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15</w:t>
            </w:r>
          </w:p>
        </w:tc>
        <w:tc>
          <w:tcPr>
            <w:tcW w:w="4111" w:type="dxa"/>
            <w:vAlign w:val="center"/>
          </w:tcPr>
          <w:p w14:paraId="1659E01C"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根据大空间设备主要参数的性能进行计分：</w:t>
            </w:r>
          </w:p>
          <w:p w14:paraId="10F75C21" w14:textId="4C2A906D"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包含空间定位系统的可操控范围，可穿戴设备的显示分辨率、视觉画面延时、网络延时</w:t>
            </w:r>
            <w:r w:rsidR="00056284" w:rsidRPr="00D211E8">
              <w:rPr>
                <w:rFonts w:ascii="宋体" w:hAnsi="宋体" w:hint="eastAsia"/>
                <w:color w:val="000000" w:themeColor="text1"/>
                <w:sz w:val="24"/>
              </w:rPr>
              <w:t>。</w:t>
            </w:r>
          </w:p>
          <w:p w14:paraId="7C961C2D" w14:textId="305F2C21"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1、硬件支持大空间</w:t>
            </w:r>
            <w:r w:rsidR="002F7AB4" w:rsidRPr="00D211E8">
              <w:rPr>
                <w:rFonts w:ascii="宋体" w:hAnsi="宋体" w:hint="eastAsia"/>
                <w:color w:val="000000" w:themeColor="text1"/>
                <w:sz w:val="24"/>
              </w:rPr>
              <w:t>10x10m</w:t>
            </w:r>
            <w:r w:rsidRPr="00D211E8">
              <w:rPr>
                <w:rFonts w:ascii="宋体" w:hAnsi="宋体" w:hint="eastAsia"/>
                <w:color w:val="000000" w:themeColor="text1"/>
                <w:sz w:val="24"/>
              </w:rPr>
              <w:t>互动，在体验空间内360度无死角，同时可支持5人在空间内进行自由移动体验，相互间无影响；显示分辨率2</w:t>
            </w:r>
            <w:r w:rsidRPr="00D211E8">
              <w:rPr>
                <w:rFonts w:ascii="宋体" w:hAnsi="宋体"/>
                <w:color w:val="000000" w:themeColor="text1"/>
                <w:sz w:val="24"/>
              </w:rPr>
              <w:t>K</w:t>
            </w:r>
            <w:r w:rsidRPr="00D211E8">
              <w:rPr>
                <w:rFonts w:ascii="宋体" w:hAnsi="宋体" w:hint="eastAsia"/>
                <w:color w:val="000000" w:themeColor="text1"/>
                <w:sz w:val="24"/>
              </w:rPr>
              <w:t>；视觉画面延时小于2ms；网络延时小于90ms</w:t>
            </w:r>
            <w:r w:rsidR="00056284" w:rsidRPr="00D211E8">
              <w:rPr>
                <w:rFonts w:ascii="宋体" w:hAnsi="宋体" w:hint="eastAsia"/>
                <w:color w:val="000000" w:themeColor="text1"/>
                <w:sz w:val="24"/>
              </w:rPr>
              <w:t>。</w:t>
            </w:r>
            <w:r w:rsidRPr="00D211E8">
              <w:rPr>
                <w:rFonts w:ascii="宋体" w:hAnsi="宋体" w:hint="eastAsia"/>
                <w:color w:val="000000" w:themeColor="text1"/>
                <w:sz w:val="24"/>
              </w:rPr>
              <w:t>（10分）</w:t>
            </w:r>
          </w:p>
          <w:p w14:paraId="25C3E169" w14:textId="31556F0B"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2、硬件勉强支持360度无死角，无法满足同时可支持5人在空间内进行自由移动体验；显示分辨率2K；视觉画面延时小于8ms；网络延时小于150ms</w:t>
            </w:r>
            <w:r w:rsidR="00056284" w:rsidRPr="00D211E8">
              <w:rPr>
                <w:rFonts w:ascii="宋体" w:hAnsi="宋体" w:hint="eastAsia"/>
                <w:color w:val="000000" w:themeColor="text1"/>
                <w:sz w:val="24"/>
              </w:rPr>
              <w:t>。</w:t>
            </w:r>
            <w:r w:rsidRPr="00D211E8">
              <w:rPr>
                <w:rFonts w:ascii="宋体" w:hAnsi="宋体" w:hint="eastAsia"/>
                <w:color w:val="000000" w:themeColor="text1"/>
                <w:sz w:val="24"/>
              </w:rPr>
              <w:t>（6分）</w:t>
            </w:r>
          </w:p>
          <w:p w14:paraId="66AB44BF" w14:textId="2F9C2338" w:rsidR="00B05010" w:rsidRPr="00D211E8" w:rsidRDefault="00B05010" w:rsidP="00056284">
            <w:pPr>
              <w:jc w:val="left"/>
              <w:rPr>
                <w:rFonts w:ascii="宋体" w:hAnsi="宋体"/>
                <w:color w:val="000000" w:themeColor="text1"/>
                <w:sz w:val="24"/>
              </w:rPr>
            </w:pPr>
            <w:r w:rsidRPr="00D211E8">
              <w:rPr>
                <w:rFonts w:ascii="宋体" w:hAnsi="宋体" w:hint="eastAsia"/>
                <w:color w:val="000000" w:themeColor="text1"/>
                <w:sz w:val="24"/>
              </w:rPr>
              <w:t>3、无法满足360度无死角，显示分辨率小于2K；视觉画面延时大于8ms；网络延时大于150ms</w:t>
            </w:r>
            <w:r w:rsidR="00056284" w:rsidRPr="00D211E8">
              <w:rPr>
                <w:rFonts w:ascii="宋体" w:hAnsi="宋体" w:hint="eastAsia"/>
                <w:color w:val="000000" w:themeColor="text1"/>
                <w:sz w:val="24"/>
              </w:rPr>
              <w:t>。</w:t>
            </w:r>
            <w:r w:rsidRPr="00D211E8">
              <w:rPr>
                <w:rFonts w:ascii="宋体" w:hAnsi="宋体" w:hint="eastAsia"/>
                <w:color w:val="000000" w:themeColor="text1"/>
                <w:sz w:val="24"/>
              </w:rPr>
              <w:t>（3分）</w:t>
            </w:r>
          </w:p>
        </w:tc>
      </w:tr>
      <w:tr w:rsidR="00B05010" w:rsidRPr="00D211E8" w14:paraId="60974879" w14:textId="77777777" w:rsidTr="003C31B4">
        <w:trPr>
          <w:trHeight w:val="4368"/>
        </w:trPr>
        <w:tc>
          <w:tcPr>
            <w:tcW w:w="817" w:type="dxa"/>
            <w:vMerge/>
            <w:vAlign w:val="center"/>
          </w:tcPr>
          <w:p w14:paraId="6C5E2981" w14:textId="77777777" w:rsidR="00B05010" w:rsidRPr="00D211E8" w:rsidRDefault="00B05010" w:rsidP="003C31B4">
            <w:pPr>
              <w:jc w:val="center"/>
              <w:rPr>
                <w:rFonts w:ascii="宋体" w:hAnsi="宋体"/>
                <w:color w:val="000000" w:themeColor="text1"/>
                <w:sz w:val="24"/>
              </w:rPr>
            </w:pPr>
          </w:p>
        </w:tc>
        <w:tc>
          <w:tcPr>
            <w:tcW w:w="1276" w:type="dxa"/>
            <w:vMerge/>
            <w:vAlign w:val="center"/>
          </w:tcPr>
          <w:p w14:paraId="736B33FE" w14:textId="77777777" w:rsidR="00B05010" w:rsidRPr="00D211E8" w:rsidRDefault="00B05010" w:rsidP="003C31B4">
            <w:pPr>
              <w:jc w:val="center"/>
              <w:rPr>
                <w:rFonts w:ascii="宋体" w:hAnsi="宋体"/>
                <w:color w:val="000000" w:themeColor="text1"/>
                <w:sz w:val="24"/>
              </w:rPr>
            </w:pPr>
          </w:p>
        </w:tc>
        <w:tc>
          <w:tcPr>
            <w:tcW w:w="2410" w:type="dxa"/>
            <w:vMerge/>
            <w:vAlign w:val="center"/>
          </w:tcPr>
          <w:p w14:paraId="72B69A78" w14:textId="77777777" w:rsidR="00B05010" w:rsidRPr="00D211E8" w:rsidRDefault="00B05010" w:rsidP="003C31B4">
            <w:pPr>
              <w:jc w:val="center"/>
              <w:rPr>
                <w:rFonts w:ascii="宋体" w:hAnsi="宋体"/>
                <w:color w:val="000000" w:themeColor="text1"/>
                <w:sz w:val="24"/>
              </w:rPr>
            </w:pPr>
          </w:p>
        </w:tc>
        <w:tc>
          <w:tcPr>
            <w:tcW w:w="992" w:type="dxa"/>
            <w:vMerge/>
            <w:vAlign w:val="center"/>
          </w:tcPr>
          <w:p w14:paraId="6250EFE4" w14:textId="77777777" w:rsidR="00B05010" w:rsidRPr="00D211E8" w:rsidRDefault="00B05010" w:rsidP="003C31B4">
            <w:pPr>
              <w:jc w:val="center"/>
              <w:rPr>
                <w:rFonts w:ascii="宋体" w:hAnsi="宋体"/>
                <w:color w:val="000000" w:themeColor="text1"/>
                <w:sz w:val="24"/>
              </w:rPr>
            </w:pPr>
          </w:p>
        </w:tc>
        <w:tc>
          <w:tcPr>
            <w:tcW w:w="4111" w:type="dxa"/>
            <w:vAlign w:val="center"/>
          </w:tcPr>
          <w:p w14:paraId="560FF93C"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根据一体机设备主要参数的性能进行计分：</w:t>
            </w:r>
          </w:p>
          <w:p w14:paraId="3DD952DB"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包含显示分辨率、传感器、视觉画面延时与C</w:t>
            </w:r>
            <w:r w:rsidRPr="00D211E8">
              <w:rPr>
                <w:rFonts w:ascii="宋体" w:hAnsi="宋体"/>
                <w:color w:val="000000" w:themeColor="text1"/>
                <w:sz w:val="24"/>
              </w:rPr>
              <w:t>PU</w:t>
            </w:r>
            <w:r w:rsidRPr="00D211E8">
              <w:rPr>
                <w:rFonts w:ascii="宋体" w:hAnsi="宋体" w:hint="eastAsia"/>
                <w:color w:val="000000" w:themeColor="text1"/>
                <w:sz w:val="24"/>
              </w:rPr>
              <w:t>时钟速度参数。</w:t>
            </w:r>
          </w:p>
          <w:p w14:paraId="554C7027"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1.一体机3K 75Hz高清分辨率；高</w:t>
            </w:r>
            <w:proofErr w:type="gramStart"/>
            <w:r w:rsidRPr="00D211E8">
              <w:rPr>
                <w:rFonts w:ascii="宋体" w:hAnsi="宋体" w:hint="eastAsia"/>
                <w:color w:val="000000" w:themeColor="text1"/>
                <w:sz w:val="24"/>
              </w:rPr>
              <w:t>精度九轴传感器</w:t>
            </w:r>
            <w:proofErr w:type="gramEnd"/>
            <w:r w:rsidRPr="00D211E8">
              <w:rPr>
                <w:rFonts w:ascii="宋体" w:hAnsi="宋体" w:hint="eastAsia"/>
                <w:color w:val="000000" w:themeColor="text1"/>
                <w:sz w:val="24"/>
              </w:rPr>
              <w:t>，距离传感器(可小范围移动)；视觉画面延时2ms；满足CPU 时钟速度2.45GHz</w:t>
            </w:r>
            <w:proofErr w:type="gramStart"/>
            <w:r w:rsidRPr="00D211E8">
              <w:rPr>
                <w:rFonts w:ascii="宋体" w:hAnsi="宋体" w:hint="eastAsia"/>
                <w:color w:val="000000" w:themeColor="text1"/>
                <w:sz w:val="24"/>
              </w:rPr>
              <w:t>八核设计</w:t>
            </w:r>
            <w:proofErr w:type="gramEnd"/>
            <w:r w:rsidRPr="00D211E8">
              <w:rPr>
                <w:rFonts w:ascii="宋体" w:hAnsi="宋体" w:hint="eastAsia"/>
                <w:color w:val="000000" w:themeColor="text1"/>
                <w:sz w:val="24"/>
              </w:rPr>
              <w:t>及以上。（5分）</w:t>
            </w:r>
          </w:p>
          <w:p w14:paraId="707764C7" w14:textId="3D7B86E9"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2.一体机2K</w:t>
            </w:r>
            <w:r w:rsidR="009C002D" w:rsidRPr="00D211E8">
              <w:rPr>
                <w:rFonts w:ascii="宋体" w:hAnsi="宋体"/>
                <w:color w:val="000000" w:themeColor="text1"/>
                <w:sz w:val="24"/>
              </w:rPr>
              <w:t xml:space="preserve"> </w:t>
            </w:r>
            <w:r w:rsidR="00C83BD7" w:rsidRPr="00D211E8">
              <w:rPr>
                <w:rFonts w:ascii="宋体" w:hAnsi="宋体" w:hint="eastAsia"/>
                <w:color w:val="000000" w:themeColor="text1"/>
                <w:sz w:val="24"/>
              </w:rPr>
              <w:t>70</w:t>
            </w:r>
            <w:r w:rsidR="00C83BD7" w:rsidRPr="00D211E8">
              <w:rPr>
                <w:rFonts w:ascii="宋体" w:hAnsi="宋体"/>
                <w:color w:val="000000" w:themeColor="text1"/>
                <w:sz w:val="24"/>
              </w:rPr>
              <w:t>H</w:t>
            </w:r>
            <w:r w:rsidR="00C83BD7" w:rsidRPr="00D211E8">
              <w:rPr>
                <w:rFonts w:ascii="宋体" w:hAnsi="宋体" w:hint="eastAsia"/>
                <w:color w:val="000000" w:themeColor="text1"/>
                <w:sz w:val="24"/>
              </w:rPr>
              <w:t>z</w:t>
            </w:r>
            <w:r w:rsidRPr="00D211E8">
              <w:rPr>
                <w:rFonts w:ascii="宋体" w:hAnsi="宋体" w:hint="eastAsia"/>
                <w:color w:val="000000" w:themeColor="text1"/>
                <w:sz w:val="24"/>
              </w:rPr>
              <w:t>分辨率；</w:t>
            </w:r>
            <w:proofErr w:type="gramStart"/>
            <w:r w:rsidRPr="00D211E8">
              <w:rPr>
                <w:rFonts w:ascii="宋体" w:hAnsi="宋体" w:hint="eastAsia"/>
                <w:color w:val="000000" w:themeColor="text1"/>
                <w:sz w:val="24"/>
              </w:rPr>
              <w:t>六轴传感器</w:t>
            </w:r>
            <w:proofErr w:type="gramEnd"/>
            <w:r w:rsidRPr="00D211E8">
              <w:rPr>
                <w:rFonts w:ascii="宋体" w:hAnsi="宋体" w:hint="eastAsia"/>
                <w:color w:val="000000" w:themeColor="text1"/>
                <w:sz w:val="24"/>
              </w:rPr>
              <w:t>，距离传感器(可小范围移动)；视觉画面延迟10ms；满足CPU时钟速度2.2GHz</w:t>
            </w:r>
            <w:proofErr w:type="gramStart"/>
            <w:r w:rsidRPr="00D211E8">
              <w:rPr>
                <w:rFonts w:ascii="宋体" w:hAnsi="宋体" w:hint="eastAsia"/>
                <w:color w:val="000000" w:themeColor="text1"/>
                <w:sz w:val="24"/>
              </w:rPr>
              <w:t>四核设计</w:t>
            </w:r>
            <w:proofErr w:type="gramEnd"/>
            <w:r w:rsidRPr="00D211E8">
              <w:rPr>
                <w:rFonts w:ascii="宋体" w:hAnsi="宋体" w:hint="eastAsia"/>
                <w:color w:val="000000" w:themeColor="text1"/>
                <w:sz w:val="24"/>
              </w:rPr>
              <w:t>。（3分）</w:t>
            </w:r>
          </w:p>
          <w:p w14:paraId="2F62139D" w14:textId="1BB08AB2"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3.一体机2K</w:t>
            </w:r>
            <w:r w:rsidR="00C83BD7" w:rsidRPr="00D211E8">
              <w:rPr>
                <w:rFonts w:ascii="宋体" w:hAnsi="宋体"/>
                <w:color w:val="000000" w:themeColor="text1"/>
                <w:sz w:val="24"/>
              </w:rPr>
              <w:t xml:space="preserve"> </w:t>
            </w:r>
            <w:r w:rsidR="00C83BD7" w:rsidRPr="00D211E8">
              <w:rPr>
                <w:rFonts w:ascii="宋体" w:hAnsi="宋体" w:hint="eastAsia"/>
                <w:color w:val="000000" w:themeColor="text1"/>
                <w:sz w:val="24"/>
              </w:rPr>
              <w:t>60</w:t>
            </w:r>
            <w:r w:rsidR="00C83BD7" w:rsidRPr="00D211E8">
              <w:rPr>
                <w:rFonts w:ascii="宋体" w:hAnsi="宋体"/>
                <w:color w:val="000000" w:themeColor="text1"/>
                <w:sz w:val="24"/>
              </w:rPr>
              <w:t>H</w:t>
            </w:r>
            <w:r w:rsidR="00C83BD7" w:rsidRPr="00D211E8">
              <w:rPr>
                <w:rFonts w:ascii="宋体" w:hAnsi="宋体" w:hint="eastAsia"/>
                <w:color w:val="000000" w:themeColor="text1"/>
                <w:sz w:val="24"/>
              </w:rPr>
              <w:t>z</w:t>
            </w:r>
            <w:r w:rsidRPr="00D211E8">
              <w:rPr>
                <w:rFonts w:ascii="宋体" w:hAnsi="宋体" w:hint="eastAsia"/>
                <w:color w:val="000000" w:themeColor="text1"/>
                <w:sz w:val="24"/>
              </w:rPr>
              <w:t>分辨率；</w:t>
            </w:r>
            <w:proofErr w:type="gramStart"/>
            <w:r w:rsidRPr="00D211E8">
              <w:rPr>
                <w:rFonts w:ascii="宋体" w:hAnsi="宋体" w:hint="eastAsia"/>
                <w:color w:val="000000" w:themeColor="text1"/>
                <w:sz w:val="24"/>
              </w:rPr>
              <w:t>六轴传感器</w:t>
            </w:r>
            <w:proofErr w:type="gramEnd"/>
            <w:r w:rsidRPr="00D211E8">
              <w:rPr>
                <w:rFonts w:ascii="宋体" w:hAnsi="宋体" w:hint="eastAsia"/>
                <w:color w:val="000000" w:themeColor="text1"/>
                <w:sz w:val="24"/>
              </w:rPr>
              <w:t>，距离传感器(可小范围移动)；视觉画面延迟20ms；低于CPU时钟速度2.2GHz</w:t>
            </w:r>
            <w:proofErr w:type="gramStart"/>
            <w:r w:rsidRPr="00D211E8">
              <w:rPr>
                <w:rFonts w:ascii="宋体" w:hAnsi="宋体" w:hint="eastAsia"/>
                <w:color w:val="000000" w:themeColor="text1"/>
                <w:sz w:val="24"/>
              </w:rPr>
              <w:t>四核设计</w:t>
            </w:r>
            <w:proofErr w:type="gramEnd"/>
            <w:r w:rsidRPr="00D211E8">
              <w:rPr>
                <w:rFonts w:ascii="宋体" w:hAnsi="宋体" w:hint="eastAsia"/>
                <w:color w:val="000000" w:themeColor="text1"/>
                <w:sz w:val="24"/>
              </w:rPr>
              <w:t>。（1分）</w:t>
            </w:r>
          </w:p>
        </w:tc>
      </w:tr>
      <w:tr w:rsidR="00B05010" w:rsidRPr="00D211E8" w14:paraId="2EC07143" w14:textId="77777777" w:rsidTr="003C31B4">
        <w:trPr>
          <w:trHeight w:val="1172"/>
        </w:trPr>
        <w:tc>
          <w:tcPr>
            <w:tcW w:w="817" w:type="dxa"/>
            <w:vAlign w:val="center"/>
          </w:tcPr>
          <w:p w14:paraId="26C42D04"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4</w:t>
            </w:r>
          </w:p>
        </w:tc>
        <w:tc>
          <w:tcPr>
            <w:tcW w:w="1276" w:type="dxa"/>
            <w:vAlign w:val="center"/>
          </w:tcPr>
          <w:p w14:paraId="4EFFAAE0"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实施方案（5分）</w:t>
            </w:r>
          </w:p>
        </w:tc>
        <w:tc>
          <w:tcPr>
            <w:tcW w:w="2410" w:type="dxa"/>
            <w:vAlign w:val="center"/>
          </w:tcPr>
          <w:p w14:paraId="414B2499" w14:textId="77777777" w:rsidR="00B05010" w:rsidRPr="00D211E8" w:rsidRDefault="00B05010" w:rsidP="003C31B4">
            <w:pPr>
              <w:spacing w:before="100" w:beforeAutospacing="1" w:after="100" w:afterAutospacing="1"/>
              <w:rPr>
                <w:rFonts w:ascii="宋体" w:hAnsi="宋体"/>
                <w:color w:val="000000" w:themeColor="text1"/>
                <w:sz w:val="24"/>
              </w:rPr>
            </w:pPr>
          </w:p>
        </w:tc>
        <w:tc>
          <w:tcPr>
            <w:tcW w:w="992" w:type="dxa"/>
            <w:vAlign w:val="center"/>
          </w:tcPr>
          <w:p w14:paraId="7AC7D786"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5</w:t>
            </w:r>
          </w:p>
        </w:tc>
        <w:tc>
          <w:tcPr>
            <w:tcW w:w="4111" w:type="dxa"/>
            <w:vAlign w:val="center"/>
          </w:tcPr>
          <w:p w14:paraId="5FA416A1"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根据项目实施组织管理、人员分工和包含质量、保质、支持及响应在内的具体实施服务方案进行计分：</w:t>
            </w:r>
          </w:p>
          <w:p w14:paraId="35050E82" w14:textId="46EEB65A"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1.项目实施组织管理分工明确且可操作性强；质量保证充分，</w:t>
            </w:r>
            <w:r w:rsidR="008A3048" w:rsidRPr="00D211E8">
              <w:rPr>
                <w:rFonts w:ascii="宋体" w:hAnsi="宋体" w:hint="eastAsia"/>
                <w:color w:val="000000" w:themeColor="text1"/>
                <w:sz w:val="24"/>
              </w:rPr>
              <w:t>维修期限</w:t>
            </w:r>
            <w:r w:rsidRPr="00D211E8">
              <w:rPr>
                <w:rFonts w:ascii="宋体" w:hAnsi="宋体" w:hint="eastAsia"/>
                <w:color w:val="000000" w:themeColor="text1"/>
                <w:sz w:val="24"/>
              </w:rPr>
              <w:t>一年以上，保质期内有巡检和优化建议，服务到位；满足5种支持方式；响应速度小于30分钟。整体实施方案详尽可行，具有较强执行性。（</w:t>
            </w:r>
            <w:r w:rsidRPr="00D211E8">
              <w:rPr>
                <w:rFonts w:ascii="宋体" w:hAnsi="宋体"/>
                <w:color w:val="000000" w:themeColor="text1"/>
                <w:sz w:val="24"/>
              </w:rPr>
              <w:t>5</w:t>
            </w:r>
            <w:r w:rsidRPr="00D211E8">
              <w:rPr>
                <w:rFonts w:ascii="宋体" w:hAnsi="宋体" w:hint="eastAsia"/>
                <w:color w:val="000000" w:themeColor="text1"/>
                <w:sz w:val="24"/>
              </w:rPr>
              <w:t>分）</w:t>
            </w:r>
          </w:p>
          <w:p w14:paraId="1E0A59E9"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2.项目实施组织管理分工比较清晰；人员安排基本合理；有质量保证、保质期为一年，保质期内有巡检服务，满足3-4种支持方式；响应速度为30分钟。整体实施方案基本可行。（</w:t>
            </w:r>
            <w:r w:rsidRPr="00D211E8">
              <w:rPr>
                <w:rFonts w:ascii="宋体" w:hAnsi="宋体"/>
                <w:color w:val="000000" w:themeColor="text1"/>
                <w:sz w:val="24"/>
              </w:rPr>
              <w:t>3</w:t>
            </w:r>
            <w:r w:rsidRPr="00D211E8">
              <w:rPr>
                <w:rFonts w:ascii="宋体" w:hAnsi="宋体" w:hint="eastAsia"/>
                <w:color w:val="000000" w:themeColor="text1"/>
                <w:sz w:val="24"/>
              </w:rPr>
              <w:t>分）</w:t>
            </w:r>
          </w:p>
          <w:p w14:paraId="0E27FA77" w14:textId="77777777" w:rsidR="00B05010" w:rsidRPr="00D211E8" w:rsidRDefault="00B05010" w:rsidP="003C31B4">
            <w:pPr>
              <w:rPr>
                <w:rFonts w:ascii="宋体" w:hAnsi="宋体"/>
                <w:color w:val="000000" w:themeColor="text1"/>
                <w:sz w:val="24"/>
              </w:rPr>
            </w:pPr>
            <w:r w:rsidRPr="00D211E8">
              <w:rPr>
                <w:rFonts w:ascii="宋体" w:hAnsi="宋体" w:hint="eastAsia"/>
                <w:color w:val="000000" w:themeColor="text1"/>
                <w:sz w:val="24"/>
              </w:rPr>
              <w:t>3.项目实施组织管理分工不明；人员安排不合理；不能提供包括技术资料和在需求方调试运营在内的质量保证；无保质期；支持方式不足3种；响应速度大于30分钟，整体实施方案不充分。（0分）</w:t>
            </w:r>
          </w:p>
        </w:tc>
      </w:tr>
      <w:tr w:rsidR="00B05010" w:rsidRPr="00D211E8" w14:paraId="08044C4F" w14:textId="77777777" w:rsidTr="003C31B4">
        <w:trPr>
          <w:trHeight w:val="708"/>
        </w:trPr>
        <w:tc>
          <w:tcPr>
            <w:tcW w:w="817" w:type="dxa"/>
            <w:vAlign w:val="center"/>
          </w:tcPr>
          <w:p w14:paraId="27C5DC80"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合计</w:t>
            </w:r>
          </w:p>
        </w:tc>
        <w:tc>
          <w:tcPr>
            <w:tcW w:w="1276" w:type="dxa"/>
            <w:vAlign w:val="center"/>
          </w:tcPr>
          <w:p w14:paraId="6CA8E713" w14:textId="77777777" w:rsidR="00B05010" w:rsidRPr="00D211E8" w:rsidRDefault="00B05010" w:rsidP="003C31B4">
            <w:pPr>
              <w:jc w:val="center"/>
              <w:rPr>
                <w:rFonts w:ascii="宋体" w:hAnsi="宋体"/>
                <w:color w:val="000000" w:themeColor="text1"/>
                <w:sz w:val="24"/>
              </w:rPr>
            </w:pPr>
          </w:p>
        </w:tc>
        <w:tc>
          <w:tcPr>
            <w:tcW w:w="2410" w:type="dxa"/>
            <w:vAlign w:val="center"/>
          </w:tcPr>
          <w:p w14:paraId="26B5B62B" w14:textId="77777777" w:rsidR="00B05010" w:rsidRPr="00D211E8" w:rsidRDefault="00B05010" w:rsidP="003C31B4">
            <w:pPr>
              <w:jc w:val="center"/>
              <w:rPr>
                <w:rFonts w:ascii="宋体" w:hAnsi="宋体"/>
                <w:color w:val="000000" w:themeColor="text1"/>
                <w:sz w:val="24"/>
              </w:rPr>
            </w:pPr>
          </w:p>
        </w:tc>
        <w:tc>
          <w:tcPr>
            <w:tcW w:w="992" w:type="dxa"/>
            <w:vAlign w:val="center"/>
          </w:tcPr>
          <w:p w14:paraId="241A699D" w14:textId="77777777" w:rsidR="00B05010" w:rsidRPr="00D211E8" w:rsidRDefault="00B05010" w:rsidP="003C31B4">
            <w:pPr>
              <w:jc w:val="center"/>
              <w:rPr>
                <w:rFonts w:ascii="宋体" w:hAnsi="宋体"/>
                <w:color w:val="000000" w:themeColor="text1"/>
                <w:sz w:val="24"/>
              </w:rPr>
            </w:pPr>
            <w:r w:rsidRPr="00D211E8">
              <w:rPr>
                <w:rFonts w:ascii="宋体" w:hAnsi="宋体" w:hint="eastAsia"/>
                <w:color w:val="000000" w:themeColor="text1"/>
                <w:sz w:val="24"/>
              </w:rPr>
              <w:t>100</w:t>
            </w:r>
          </w:p>
        </w:tc>
        <w:tc>
          <w:tcPr>
            <w:tcW w:w="4111" w:type="dxa"/>
            <w:vAlign w:val="center"/>
          </w:tcPr>
          <w:p w14:paraId="24526548" w14:textId="77777777" w:rsidR="00B05010" w:rsidRPr="00D211E8" w:rsidRDefault="00B05010" w:rsidP="003C31B4">
            <w:pPr>
              <w:jc w:val="center"/>
              <w:rPr>
                <w:rFonts w:ascii="宋体" w:hAnsi="宋体"/>
                <w:color w:val="000000" w:themeColor="text1"/>
                <w:sz w:val="24"/>
              </w:rPr>
            </w:pPr>
          </w:p>
        </w:tc>
      </w:tr>
    </w:tbl>
    <w:p w14:paraId="27F01B50" w14:textId="77777777" w:rsidR="003771D8" w:rsidRPr="00D211E8" w:rsidRDefault="003771D8">
      <w:pPr>
        <w:pStyle w:val="ad"/>
        <w:spacing w:line="360" w:lineRule="auto"/>
        <w:ind w:left="900" w:hangingChars="375" w:hanging="900"/>
        <w:rPr>
          <w:rFonts w:hAnsi="宋体"/>
          <w:color w:val="000000" w:themeColor="text1"/>
          <w:sz w:val="24"/>
        </w:rPr>
      </w:pPr>
    </w:p>
    <w:p w14:paraId="6EA7E2D2" w14:textId="77777777" w:rsidR="008220D3" w:rsidRPr="00D211E8" w:rsidRDefault="008220D3">
      <w:pPr>
        <w:pStyle w:val="ad"/>
        <w:spacing w:line="360" w:lineRule="auto"/>
        <w:ind w:left="900" w:hangingChars="375" w:hanging="900"/>
        <w:rPr>
          <w:rFonts w:hAnsi="宋体"/>
          <w:color w:val="000000" w:themeColor="text1"/>
          <w:sz w:val="24"/>
        </w:rPr>
      </w:pPr>
    </w:p>
    <w:p w14:paraId="415490C6" w14:textId="77777777" w:rsidR="00282278" w:rsidRPr="00D211E8" w:rsidRDefault="00282278" w:rsidP="00282278">
      <w:pPr>
        <w:rPr>
          <w:color w:val="000000" w:themeColor="text1"/>
        </w:rPr>
      </w:pPr>
    </w:p>
    <w:p w14:paraId="6442C50F" w14:textId="77777777" w:rsidR="000C6C01" w:rsidRPr="00D211E8" w:rsidRDefault="000C6C01" w:rsidP="009075DA">
      <w:pPr>
        <w:pStyle w:val="ad"/>
        <w:tabs>
          <w:tab w:val="left" w:pos="7515"/>
        </w:tabs>
        <w:spacing w:line="360" w:lineRule="auto"/>
        <w:ind w:left="904" w:hangingChars="375" w:hanging="904"/>
        <w:rPr>
          <w:rFonts w:hAnsi="宋体" w:cs="Tahoma"/>
          <w:b/>
          <w:color w:val="000000" w:themeColor="text1"/>
          <w:kern w:val="0"/>
          <w:sz w:val="24"/>
        </w:rPr>
      </w:pPr>
      <w:r w:rsidRPr="00D211E8">
        <w:rPr>
          <w:rFonts w:hAnsi="宋体" w:cs="Tahoma" w:hint="eastAsia"/>
          <w:b/>
          <w:color w:val="000000" w:themeColor="text1"/>
          <w:kern w:val="0"/>
          <w:sz w:val="24"/>
        </w:rPr>
        <w:lastRenderedPageBreak/>
        <w:t>说明：1：评标价</w:t>
      </w:r>
      <w:r w:rsidR="009075DA" w:rsidRPr="00D211E8">
        <w:rPr>
          <w:rFonts w:hAnsi="宋体" w:cs="Tahoma"/>
          <w:b/>
          <w:color w:val="000000" w:themeColor="text1"/>
          <w:kern w:val="0"/>
          <w:sz w:val="24"/>
        </w:rPr>
        <w:tab/>
      </w:r>
    </w:p>
    <w:p w14:paraId="708EB513" w14:textId="77777777" w:rsidR="000C6C01" w:rsidRPr="00D211E8" w:rsidRDefault="000C6C01">
      <w:pPr>
        <w:pStyle w:val="ad"/>
        <w:spacing w:line="360" w:lineRule="auto"/>
        <w:ind w:firstLineChars="200" w:firstLine="480"/>
        <w:rPr>
          <w:rFonts w:hAnsi="宋体" w:cs="Tahoma"/>
          <w:color w:val="000000" w:themeColor="text1"/>
          <w:kern w:val="0"/>
          <w:sz w:val="24"/>
        </w:rPr>
      </w:pPr>
      <w:r w:rsidRPr="00D211E8">
        <w:rPr>
          <w:rFonts w:hAnsi="宋体" w:cs="Tahoma" w:hint="eastAsia"/>
          <w:color w:val="000000" w:themeColor="text1"/>
          <w:kern w:val="0"/>
          <w:sz w:val="24"/>
        </w:rPr>
        <w:t>根据</w:t>
      </w:r>
      <w:proofErr w:type="gramStart"/>
      <w:r w:rsidRPr="00D211E8">
        <w:rPr>
          <w:rFonts w:hAnsi="宋体" w:cs="Tahoma" w:hint="eastAsia"/>
          <w:color w:val="000000" w:themeColor="text1"/>
          <w:kern w:val="0"/>
          <w:sz w:val="24"/>
        </w:rPr>
        <w:t>《</w:t>
      </w:r>
      <w:proofErr w:type="gramEnd"/>
      <w:r w:rsidRPr="00D211E8">
        <w:rPr>
          <w:rFonts w:hAnsi="宋体" w:cs="Tahoma" w:hint="eastAsia"/>
          <w:color w:val="000000" w:themeColor="text1"/>
          <w:kern w:val="0"/>
          <w:sz w:val="24"/>
        </w:rPr>
        <w:t>工业和信息化部、国家统计局、国家发展和改革委员会、财政部关</w:t>
      </w:r>
    </w:p>
    <w:p w14:paraId="2DC597EF" w14:textId="77777777" w:rsidR="000C6C01" w:rsidRPr="00D211E8" w:rsidRDefault="000C6C01">
      <w:pPr>
        <w:pStyle w:val="ad"/>
        <w:tabs>
          <w:tab w:val="left" w:pos="1275"/>
          <w:tab w:val="left" w:pos="1440"/>
          <w:tab w:val="left" w:pos="1620"/>
        </w:tabs>
        <w:spacing w:line="360" w:lineRule="auto"/>
        <w:rPr>
          <w:rFonts w:hAnsi="宋体" w:cs="Tahoma"/>
          <w:color w:val="000000" w:themeColor="text1"/>
          <w:kern w:val="0"/>
          <w:sz w:val="24"/>
        </w:rPr>
      </w:pPr>
      <w:r w:rsidRPr="00D211E8">
        <w:rPr>
          <w:rFonts w:hAnsi="宋体" w:cs="Tahoma" w:hint="eastAsia"/>
          <w:color w:val="000000" w:themeColor="text1"/>
          <w:kern w:val="0"/>
          <w:sz w:val="24"/>
        </w:rPr>
        <w:t>于印发中小企业划型标准规定的通知</w:t>
      </w:r>
      <w:proofErr w:type="gramStart"/>
      <w:r w:rsidRPr="00D211E8">
        <w:rPr>
          <w:rFonts w:hAnsi="宋体" w:cs="Tahoma" w:hint="eastAsia"/>
          <w:color w:val="000000" w:themeColor="text1"/>
          <w:kern w:val="0"/>
          <w:sz w:val="24"/>
        </w:rPr>
        <w:t>》</w:t>
      </w:r>
      <w:proofErr w:type="gramEnd"/>
      <w:r w:rsidRPr="00D211E8">
        <w:rPr>
          <w:rFonts w:hAnsi="宋体" w:cs="Tahoma" w:hint="eastAsia"/>
          <w:color w:val="000000" w:themeColor="text1"/>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w:t>
      </w:r>
      <w:r w:rsidR="00977FE2" w:rsidRPr="00D211E8">
        <w:rPr>
          <w:rFonts w:hAnsi="宋体" w:cs="Tahoma" w:hint="eastAsia"/>
          <w:color w:val="000000" w:themeColor="text1"/>
          <w:kern w:val="0"/>
          <w:sz w:val="24"/>
        </w:rPr>
        <w:t>投标报价即为其评标价。小型和微型企业须填写招标文件第三</w:t>
      </w:r>
      <w:r w:rsidRPr="00D211E8">
        <w:rPr>
          <w:rFonts w:hAnsi="宋体" w:cs="Tahoma" w:hint="eastAsia"/>
          <w:color w:val="000000" w:themeColor="text1"/>
          <w:kern w:val="0"/>
          <w:sz w:val="24"/>
        </w:rPr>
        <w:t>章附件</w:t>
      </w:r>
      <w:r w:rsidR="0048167D" w:rsidRPr="00D211E8">
        <w:rPr>
          <w:rFonts w:hAnsi="宋体" w:cs="Tahoma"/>
          <w:color w:val="000000" w:themeColor="text1"/>
          <w:kern w:val="0"/>
          <w:sz w:val="24"/>
        </w:rPr>
        <w:t>7</w:t>
      </w:r>
      <w:r w:rsidRPr="00D211E8">
        <w:rPr>
          <w:rFonts w:hAnsi="宋体" w:cs="Tahoma" w:hint="eastAsia"/>
          <w:color w:val="000000" w:themeColor="text1"/>
          <w:kern w:val="0"/>
          <w:sz w:val="24"/>
        </w:rPr>
        <w:t>-1规定的“中小企业声明函”，否则不考虑价格扣除。</w:t>
      </w:r>
    </w:p>
    <w:p w14:paraId="10627362" w14:textId="77777777" w:rsidR="000C6C01" w:rsidRPr="00D211E8" w:rsidRDefault="000C6C01">
      <w:pPr>
        <w:pStyle w:val="ad"/>
        <w:spacing w:line="360" w:lineRule="auto"/>
        <w:ind w:firstLineChars="200" w:firstLine="480"/>
        <w:rPr>
          <w:rFonts w:hAnsi="宋体" w:cs="Tahoma"/>
          <w:color w:val="000000" w:themeColor="text1"/>
          <w:kern w:val="0"/>
          <w:sz w:val="24"/>
        </w:rPr>
      </w:pPr>
      <w:r w:rsidRPr="00D211E8">
        <w:rPr>
          <w:rFonts w:hAnsi="宋体" w:cs="Tahoma" w:hint="eastAsia"/>
          <w:color w:val="000000" w:themeColor="text1"/>
          <w:kern w:val="0"/>
          <w:sz w:val="24"/>
        </w:rPr>
        <w:t>另：监狱企业投标视同小型、微型企业，须填写招标文件第四章附件</w:t>
      </w:r>
      <w:r w:rsidR="0048167D" w:rsidRPr="00D211E8">
        <w:rPr>
          <w:rFonts w:hAnsi="宋体" w:cs="Tahoma"/>
          <w:color w:val="000000" w:themeColor="text1"/>
          <w:kern w:val="0"/>
          <w:sz w:val="24"/>
        </w:rPr>
        <w:t>7</w:t>
      </w:r>
      <w:r w:rsidRPr="00D211E8">
        <w:rPr>
          <w:rFonts w:hAnsi="宋体" w:cs="Tahoma" w:hint="eastAsia"/>
          <w:color w:val="000000" w:themeColor="text1"/>
          <w:kern w:val="0"/>
          <w:sz w:val="24"/>
        </w:rPr>
        <w:t>-1规定的“小型微型企业声明函”、并提供由省级以上监狱管理局、戒毒管理局（含新疆生产建设兵团）出具的属于监狱企业的证明文件复印件，否则不考虑价格扣除。</w:t>
      </w:r>
      <w:r w:rsidRPr="00D211E8">
        <w:rPr>
          <w:rFonts w:hAnsi="宋体" w:cs="Tahoma"/>
          <w:color w:val="000000" w:themeColor="text1"/>
          <w:kern w:val="0"/>
          <w:sz w:val="24"/>
        </w:rPr>
        <w:t>残疾人福利性单位</w:t>
      </w:r>
      <w:r w:rsidR="00977FE2" w:rsidRPr="00D211E8">
        <w:rPr>
          <w:rFonts w:hAnsi="宋体" w:cs="Tahoma" w:hint="eastAsia"/>
          <w:color w:val="000000" w:themeColor="text1"/>
          <w:kern w:val="0"/>
          <w:sz w:val="24"/>
        </w:rPr>
        <w:t>投标视同小型、微型企业，须填写招标文件第三</w:t>
      </w:r>
      <w:r w:rsidRPr="00D211E8">
        <w:rPr>
          <w:rFonts w:hAnsi="宋体" w:cs="Tahoma" w:hint="eastAsia"/>
          <w:color w:val="000000" w:themeColor="text1"/>
          <w:kern w:val="0"/>
          <w:sz w:val="24"/>
        </w:rPr>
        <w:t>章附件</w:t>
      </w:r>
      <w:r w:rsidR="0048167D" w:rsidRPr="00D211E8">
        <w:rPr>
          <w:rFonts w:hAnsi="宋体" w:cs="Tahoma"/>
          <w:color w:val="000000" w:themeColor="text1"/>
          <w:kern w:val="0"/>
          <w:sz w:val="24"/>
        </w:rPr>
        <w:t>7</w:t>
      </w:r>
      <w:r w:rsidRPr="00D211E8">
        <w:rPr>
          <w:rFonts w:hAnsi="宋体" w:cs="Tahoma" w:hint="eastAsia"/>
          <w:color w:val="000000" w:themeColor="text1"/>
          <w:kern w:val="0"/>
          <w:sz w:val="24"/>
        </w:rPr>
        <w:t>-2规定的“</w:t>
      </w:r>
      <w:r w:rsidRPr="00D211E8">
        <w:rPr>
          <w:rFonts w:hAnsi="宋体" w:cs="Tahoma"/>
          <w:color w:val="000000" w:themeColor="text1"/>
          <w:kern w:val="0"/>
          <w:sz w:val="24"/>
        </w:rPr>
        <w:t>残疾人福利性单位声明函</w:t>
      </w:r>
      <w:r w:rsidRPr="00D211E8">
        <w:rPr>
          <w:rFonts w:hAnsi="宋体" w:cs="Tahoma" w:hint="eastAsia"/>
          <w:color w:val="000000" w:themeColor="text1"/>
          <w:kern w:val="0"/>
          <w:sz w:val="24"/>
        </w:rPr>
        <w:t>”，否则不考虑价格扣除。</w:t>
      </w:r>
    </w:p>
    <w:p w14:paraId="2BF13BFD" w14:textId="77777777" w:rsidR="000C6C01" w:rsidRPr="00D211E8" w:rsidRDefault="000C6C01">
      <w:pPr>
        <w:pStyle w:val="ad"/>
        <w:spacing w:line="360" w:lineRule="auto"/>
        <w:ind w:firstLineChars="200" w:firstLine="482"/>
        <w:rPr>
          <w:rFonts w:hAnsi="宋体" w:cs="Tahoma"/>
          <w:color w:val="000000" w:themeColor="text1"/>
          <w:kern w:val="0"/>
          <w:sz w:val="24"/>
        </w:rPr>
      </w:pPr>
      <w:r w:rsidRPr="00D211E8">
        <w:rPr>
          <w:rFonts w:hAnsi="宋体" w:cs="Tahoma" w:hint="eastAsia"/>
          <w:b/>
          <w:color w:val="000000" w:themeColor="text1"/>
          <w:kern w:val="0"/>
          <w:sz w:val="24"/>
        </w:rPr>
        <w:t>2：</w:t>
      </w:r>
      <w:r w:rsidRPr="00D211E8">
        <w:rPr>
          <w:rFonts w:hAnsi="宋体" w:hint="eastAsia"/>
          <w:b/>
          <w:color w:val="000000" w:themeColor="text1"/>
          <w:sz w:val="24"/>
        </w:rPr>
        <w:t>加分项</w:t>
      </w:r>
      <w:r w:rsidRPr="00D211E8">
        <w:rPr>
          <w:rFonts w:hAnsi="宋体" w:hint="eastAsia"/>
          <w:color w:val="000000" w:themeColor="text1"/>
          <w:sz w:val="24"/>
        </w:rPr>
        <w:t>：投标人所投产品如涉及环保节能产品（见附件</w:t>
      </w:r>
      <w:r w:rsidR="0048167D" w:rsidRPr="00D211E8">
        <w:rPr>
          <w:rFonts w:hAnsi="宋体"/>
          <w:color w:val="000000" w:themeColor="text1"/>
          <w:sz w:val="24"/>
        </w:rPr>
        <w:t>6</w:t>
      </w:r>
      <w:r w:rsidRPr="00D211E8">
        <w:rPr>
          <w:rFonts w:hAnsi="宋体" w:hint="eastAsia"/>
          <w:color w:val="000000" w:themeColor="text1"/>
          <w:sz w:val="24"/>
        </w:rPr>
        <w:t>-</w:t>
      </w:r>
      <w:r w:rsidRPr="00D211E8">
        <w:rPr>
          <w:rFonts w:hAnsi="宋体"/>
          <w:color w:val="000000" w:themeColor="text1"/>
          <w:sz w:val="24"/>
        </w:rPr>
        <w:t>9</w:t>
      </w:r>
      <w:r w:rsidRPr="00D211E8">
        <w:rPr>
          <w:rFonts w:hAnsi="宋体" w:hint="eastAsia"/>
          <w:color w:val="000000" w:themeColor="text1"/>
          <w:sz w:val="24"/>
        </w:rPr>
        <w:t>的规定，政府强制采购节能产品</w:t>
      </w:r>
      <w:r w:rsidR="009D73E3" w:rsidRPr="00D211E8">
        <w:rPr>
          <w:rFonts w:hAnsi="宋体" w:hint="eastAsia"/>
          <w:color w:val="000000" w:themeColor="text1"/>
          <w:sz w:val="24"/>
        </w:rPr>
        <w:t>、环保产品的</w:t>
      </w:r>
      <w:r w:rsidRPr="00D211E8">
        <w:rPr>
          <w:rFonts w:hAnsi="宋体" w:hint="eastAsia"/>
          <w:color w:val="000000" w:themeColor="text1"/>
          <w:sz w:val="24"/>
        </w:rPr>
        <w:t>除外）</w:t>
      </w:r>
      <w:r w:rsidR="006C0E68" w:rsidRPr="00D211E8">
        <w:rPr>
          <w:rFonts w:hAnsi="宋体" w:hint="eastAsia"/>
          <w:color w:val="000000" w:themeColor="text1"/>
          <w:sz w:val="24"/>
        </w:rPr>
        <w:t>每涉及一项加0.5分，一共加至</w:t>
      </w:r>
      <w:r w:rsidRPr="00D211E8">
        <w:rPr>
          <w:rFonts w:hAnsi="宋体" w:hint="eastAsia"/>
          <w:color w:val="000000" w:themeColor="text1"/>
          <w:sz w:val="24"/>
        </w:rPr>
        <w:t>2分。</w:t>
      </w:r>
    </w:p>
    <w:p w14:paraId="60971407" w14:textId="77777777" w:rsidR="000C6C01" w:rsidRPr="00D211E8" w:rsidRDefault="000C6C01">
      <w:pPr>
        <w:pStyle w:val="3"/>
        <w:spacing w:line="360" w:lineRule="auto"/>
        <w:rPr>
          <w:rFonts w:hAnsi="宋体"/>
          <w:color w:val="000000" w:themeColor="text1"/>
          <w:u w:val="none"/>
        </w:rPr>
      </w:pPr>
      <w:bookmarkStart w:id="72" w:name="_Toc510541005"/>
      <w:r w:rsidRPr="00D211E8">
        <w:rPr>
          <w:rFonts w:hAnsi="宋体" w:hint="eastAsia"/>
          <w:color w:val="000000" w:themeColor="text1"/>
          <w:u w:val="none"/>
        </w:rPr>
        <w:t>22．</w:t>
      </w:r>
      <w:r w:rsidRPr="00D211E8">
        <w:rPr>
          <w:rFonts w:hAnsi="宋体" w:hint="eastAsia"/>
          <w:color w:val="000000" w:themeColor="text1"/>
          <w:u w:val="none"/>
        </w:rPr>
        <w:tab/>
        <w:t>评标过程及保密原则</w:t>
      </w:r>
      <w:bookmarkEnd w:id="72"/>
    </w:p>
    <w:p w14:paraId="1EE83673"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22.1</w:t>
      </w:r>
      <w:r w:rsidRPr="00D211E8">
        <w:rPr>
          <w:rFonts w:ascii="宋体" w:hAnsi="宋体" w:hint="eastAsia"/>
          <w:color w:val="000000" w:themeColor="text1"/>
          <w:sz w:val="24"/>
        </w:rPr>
        <w:tab/>
        <w:t>开标之后，采购人与中标人签订合同时止，招标工作有关人员对审查、澄清、评价和比较投标的有关资料以及授标意向等事宜，均不得向投标人或其他无关的人员透露。</w:t>
      </w:r>
    </w:p>
    <w:p w14:paraId="4D7D8E74"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22.2</w:t>
      </w:r>
      <w:r w:rsidRPr="00D211E8">
        <w:rPr>
          <w:rFonts w:ascii="宋体" w:hAnsi="宋体" w:hint="eastAsia"/>
          <w:color w:val="000000" w:themeColor="text1"/>
          <w:sz w:val="24"/>
        </w:rPr>
        <w:tab/>
        <w:t>在评标期间，投标人试图影响采购人和评标委员会的任何活动，将导致其投标被拒绝，并承担相应的法律责任。</w:t>
      </w:r>
      <w:bookmarkStart w:id="73" w:name="_Toc520356169"/>
    </w:p>
    <w:p w14:paraId="64CEC637" w14:textId="77777777" w:rsidR="000C6C01" w:rsidRPr="00D211E8" w:rsidRDefault="000C6C01">
      <w:pPr>
        <w:pStyle w:val="3"/>
        <w:tabs>
          <w:tab w:val="left" w:pos="900"/>
        </w:tabs>
        <w:spacing w:line="360" w:lineRule="auto"/>
        <w:ind w:left="-899" w:firstLine="898"/>
        <w:rPr>
          <w:rFonts w:hAnsi="宋体"/>
          <w:color w:val="000000" w:themeColor="text1"/>
          <w:u w:val="none"/>
        </w:rPr>
      </w:pPr>
      <w:bookmarkStart w:id="74" w:name="_Toc510541006"/>
      <w:r w:rsidRPr="00D211E8">
        <w:rPr>
          <w:rFonts w:hAnsi="宋体" w:hint="eastAsia"/>
          <w:color w:val="000000" w:themeColor="text1"/>
          <w:u w:val="none"/>
        </w:rPr>
        <w:t>2</w:t>
      </w:r>
      <w:r w:rsidRPr="00D211E8">
        <w:rPr>
          <w:rFonts w:hAnsi="宋体"/>
          <w:color w:val="000000" w:themeColor="text1"/>
          <w:u w:val="none"/>
        </w:rPr>
        <w:t>3</w:t>
      </w:r>
      <w:r w:rsidRPr="00D211E8">
        <w:rPr>
          <w:rFonts w:hAnsi="宋体" w:hint="eastAsia"/>
          <w:color w:val="000000" w:themeColor="text1"/>
          <w:u w:val="none"/>
        </w:rPr>
        <w:t>.</w:t>
      </w:r>
      <w:r w:rsidRPr="00D211E8">
        <w:rPr>
          <w:rFonts w:hAnsi="宋体" w:hint="eastAsia"/>
          <w:color w:val="000000" w:themeColor="text1"/>
          <w:u w:val="none"/>
        </w:rPr>
        <w:tab/>
        <w:t>废标、</w:t>
      </w:r>
      <w:r w:rsidRPr="00D211E8">
        <w:rPr>
          <w:rFonts w:hAnsi="宋体" w:hint="eastAsia"/>
          <w:color w:val="000000" w:themeColor="text1"/>
        </w:rPr>
        <w:t>停止评标及招标终止</w:t>
      </w:r>
      <w:bookmarkEnd w:id="74"/>
    </w:p>
    <w:p w14:paraId="6B971028"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3</w:t>
      </w:r>
      <w:r w:rsidRPr="00D211E8">
        <w:rPr>
          <w:rFonts w:ascii="宋体" w:hAnsi="宋体" w:hint="eastAsia"/>
          <w:color w:val="000000" w:themeColor="text1"/>
          <w:sz w:val="24"/>
        </w:rPr>
        <w:t>.</w:t>
      </w:r>
      <w:r w:rsidRPr="00D211E8">
        <w:rPr>
          <w:rFonts w:ascii="宋体" w:hAnsi="宋体"/>
          <w:color w:val="000000" w:themeColor="text1"/>
          <w:sz w:val="24"/>
        </w:rPr>
        <w:t>1</w:t>
      </w:r>
      <w:r w:rsidRPr="00D211E8">
        <w:rPr>
          <w:rFonts w:ascii="宋体" w:hAnsi="宋体" w:hint="eastAsia"/>
          <w:color w:val="000000" w:themeColor="text1"/>
          <w:sz w:val="24"/>
        </w:rPr>
        <w:tab/>
        <w:t>在招标过程中</w:t>
      </w:r>
      <w:r w:rsidRPr="00D211E8">
        <w:rPr>
          <w:rFonts w:ascii="宋体" w:hAnsi="宋体"/>
          <w:color w:val="000000" w:themeColor="text1"/>
          <w:sz w:val="24"/>
        </w:rPr>
        <w:t>出现下列情形之一的，</w:t>
      </w:r>
      <w:r w:rsidRPr="00D211E8">
        <w:rPr>
          <w:rFonts w:ascii="宋体" w:hAnsi="宋体" w:hint="eastAsia"/>
          <w:color w:val="000000" w:themeColor="text1"/>
          <w:sz w:val="24"/>
        </w:rPr>
        <w:t>该项目</w:t>
      </w:r>
      <w:r w:rsidRPr="00D211E8">
        <w:rPr>
          <w:rFonts w:ascii="宋体" w:hAnsi="宋体"/>
          <w:color w:val="000000" w:themeColor="text1"/>
          <w:sz w:val="24"/>
        </w:rPr>
        <w:t>予</w:t>
      </w:r>
      <w:r w:rsidRPr="00D211E8">
        <w:rPr>
          <w:rFonts w:ascii="宋体" w:hAnsi="宋体" w:hint="eastAsia"/>
          <w:color w:val="000000" w:themeColor="text1"/>
          <w:sz w:val="24"/>
        </w:rPr>
        <w:t>以</w:t>
      </w:r>
      <w:r w:rsidRPr="00D211E8">
        <w:rPr>
          <w:rFonts w:ascii="宋体" w:hAnsi="宋体"/>
          <w:color w:val="000000" w:themeColor="text1"/>
          <w:sz w:val="24"/>
        </w:rPr>
        <w:t>废标</w:t>
      </w:r>
      <w:r w:rsidRPr="00D211E8">
        <w:rPr>
          <w:rFonts w:ascii="宋体" w:hAnsi="宋体" w:hint="eastAsia"/>
          <w:color w:val="000000" w:themeColor="text1"/>
          <w:sz w:val="24"/>
        </w:rPr>
        <w:t>。</w:t>
      </w:r>
      <w:proofErr w:type="gramStart"/>
      <w:r w:rsidRPr="00D211E8">
        <w:rPr>
          <w:rFonts w:hAnsi="宋体" w:hint="eastAsia"/>
          <w:color w:val="000000" w:themeColor="text1"/>
          <w:sz w:val="24"/>
        </w:rPr>
        <w:t>废标后</w:t>
      </w:r>
      <w:proofErr w:type="gramEnd"/>
      <w:r w:rsidRPr="00D211E8">
        <w:rPr>
          <w:rFonts w:hAnsi="宋体" w:hint="eastAsia"/>
          <w:color w:val="000000" w:themeColor="text1"/>
          <w:sz w:val="24"/>
        </w:rPr>
        <w:t>，招标采购单位应将</w:t>
      </w:r>
      <w:proofErr w:type="gramStart"/>
      <w:r w:rsidRPr="00D211E8">
        <w:rPr>
          <w:rFonts w:hAnsi="宋体" w:hint="eastAsia"/>
          <w:color w:val="000000" w:themeColor="text1"/>
          <w:sz w:val="24"/>
        </w:rPr>
        <w:t>废标理由</w:t>
      </w:r>
      <w:proofErr w:type="gramEnd"/>
      <w:r w:rsidRPr="00D211E8">
        <w:rPr>
          <w:rFonts w:hAnsi="宋体" w:hint="eastAsia"/>
          <w:color w:val="000000" w:themeColor="text1"/>
          <w:sz w:val="24"/>
        </w:rPr>
        <w:t>通知所有投标人。</w:t>
      </w:r>
    </w:p>
    <w:p w14:paraId="1D53C91E" w14:textId="77777777" w:rsidR="000C6C01" w:rsidRPr="00D211E8" w:rsidRDefault="000C6C01">
      <w:pPr>
        <w:spacing w:before="120" w:line="360" w:lineRule="auto"/>
        <w:ind w:leftChars="428" w:left="1499" w:hangingChars="250" w:hanging="600"/>
        <w:rPr>
          <w:rFonts w:ascii="宋体" w:hAnsi="宋体"/>
          <w:color w:val="000000" w:themeColor="text1"/>
          <w:sz w:val="24"/>
        </w:rPr>
      </w:pPr>
      <w:r w:rsidRPr="00D211E8">
        <w:rPr>
          <w:rFonts w:ascii="宋体" w:hAnsi="宋体"/>
          <w:color w:val="000000" w:themeColor="text1"/>
          <w:sz w:val="24"/>
        </w:rPr>
        <w:t>（</w:t>
      </w:r>
      <w:r w:rsidRPr="00D211E8">
        <w:rPr>
          <w:rFonts w:ascii="宋体" w:hAnsi="宋体" w:hint="eastAsia"/>
          <w:color w:val="000000" w:themeColor="text1"/>
          <w:sz w:val="24"/>
        </w:rPr>
        <w:t>1</w:t>
      </w:r>
      <w:r w:rsidRPr="00D211E8">
        <w:rPr>
          <w:rFonts w:ascii="宋体" w:hAnsi="宋体"/>
          <w:color w:val="000000" w:themeColor="text1"/>
          <w:sz w:val="24"/>
        </w:rPr>
        <w:t>）符合专业条件的供应商或者对招标文件作实质响应的供应商不足三家的；</w:t>
      </w:r>
    </w:p>
    <w:p w14:paraId="32573DAB" w14:textId="77777777" w:rsidR="000C6C01" w:rsidRPr="00D211E8" w:rsidRDefault="000C6C01">
      <w:pPr>
        <w:spacing w:before="120" w:line="360" w:lineRule="auto"/>
        <w:ind w:leftChars="428" w:left="899"/>
        <w:rPr>
          <w:rFonts w:ascii="宋体" w:hAnsi="宋体"/>
          <w:color w:val="000000" w:themeColor="text1"/>
          <w:sz w:val="24"/>
        </w:rPr>
      </w:pPr>
      <w:r w:rsidRPr="00D211E8">
        <w:rPr>
          <w:rFonts w:ascii="宋体" w:hAnsi="宋体"/>
          <w:color w:val="000000" w:themeColor="text1"/>
          <w:sz w:val="24"/>
        </w:rPr>
        <w:lastRenderedPageBreak/>
        <w:t>（</w:t>
      </w:r>
      <w:r w:rsidRPr="00D211E8">
        <w:rPr>
          <w:rFonts w:ascii="宋体" w:hAnsi="宋体" w:hint="eastAsia"/>
          <w:color w:val="000000" w:themeColor="text1"/>
          <w:sz w:val="24"/>
        </w:rPr>
        <w:t>2</w:t>
      </w:r>
      <w:r w:rsidRPr="00D211E8">
        <w:rPr>
          <w:rFonts w:ascii="宋体" w:hAnsi="宋体"/>
          <w:color w:val="000000" w:themeColor="text1"/>
          <w:sz w:val="24"/>
        </w:rPr>
        <w:t>）出现影响采购公正的违法、违规行为的；</w:t>
      </w:r>
    </w:p>
    <w:p w14:paraId="57E5A4AF" w14:textId="77777777" w:rsidR="000C6C01" w:rsidRPr="00D211E8" w:rsidRDefault="000C6C01">
      <w:pPr>
        <w:spacing w:before="120" w:line="360" w:lineRule="auto"/>
        <w:ind w:leftChars="428" w:left="899"/>
        <w:rPr>
          <w:rFonts w:ascii="宋体" w:hAnsi="宋体"/>
          <w:color w:val="000000" w:themeColor="text1"/>
          <w:sz w:val="24"/>
        </w:rPr>
      </w:pPr>
      <w:r w:rsidRPr="00D211E8">
        <w:rPr>
          <w:rFonts w:ascii="宋体" w:hAnsi="宋体"/>
          <w:color w:val="000000" w:themeColor="text1"/>
          <w:sz w:val="24"/>
        </w:rPr>
        <w:t>（</w:t>
      </w:r>
      <w:r w:rsidRPr="00D211E8">
        <w:rPr>
          <w:rFonts w:ascii="宋体" w:hAnsi="宋体" w:hint="eastAsia"/>
          <w:color w:val="000000" w:themeColor="text1"/>
          <w:sz w:val="24"/>
        </w:rPr>
        <w:t>3</w:t>
      </w:r>
      <w:r w:rsidRPr="00D211E8">
        <w:rPr>
          <w:rFonts w:ascii="宋体" w:hAnsi="宋体"/>
          <w:color w:val="000000" w:themeColor="text1"/>
          <w:sz w:val="24"/>
        </w:rPr>
        <w:t>）投标人的报价均超过了采购预算，采购人不能支付的；</w:t>
      </w:r>
    </w:p>
    <w:p w14:paraId="1FEBA611" w14:textId="77777777" w:rsidR="000C6C01" w:rsidRPr="00D211E8" w:rsidRDefault="000C6C01">
      <w:pPr>
        <w:spacing w:before="120" w:line="360" w:lineRule="auto"/>
        <w:ind w:leftChars="428" w:left="899"/>
        <w:rPr>
          <w:rFonts w:ascii="宋体" w:hAnsi="宋体"/>
          <w:color w:val="000000" w:themeColor="text1"/>
          <w:sz w:val="24"/>
        </w:rPr>
      </w:pPr>
      <w:r w:rsidRPr="00D211E8">
        <w:rPr>
          <w:rFonts w:ascii="宋体" w:hAnsi="宋体"/>
          <w:color w:val="000000" w:themeColor="text1"/>
          <w:sz w:val="24"/>
        </w:rPr>
        <w:t>（</w:t>
      </w:r>
      <w:r w:rsidRPr="00D211E8">
        <w:rPr>
          <w:rFonts w:ascii="宋体" w:hAnsi="宋体" w:hint="eastAsia"/>
          <w:color w:val="000000" w:themeColor="text1"/>
          <w:sz w:val="24"/>
        </w:rPr>
        <w:t>4</w:t>
      </w:r>
      <w:r w:rsidRPr="00D211E8">
        <w:rPr>
          <w:rFonts w:ascii="宋体" w:hAnsi="宋体"/>
          <w:color w:val="000000" w:themeColor="text1"/>
          <w:sz w:val="24"/>
        </w:rPr>
        <w:t>）因重大变故，采购任务取消的。</w:t>
      </w:r>
    </w:p>
    <w:p w14:paraId="2E4EA182" w14:textId="77777777" w:rsidR="000C6C01" w:rsidRPr="00D211E8" w:rsidRDefault="000C6C01">
      <w:pPr>
        <w:spacing w:before="120" w:line="360" w:lineRule="auto"/>
        <w:ind w:left="960" w:hangingChars="400" w:hanging="960"/>
        <w:rPr>
          <w:rFonts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3</w:t>
      </w:r>
      <w:r w:rsidRPr="00D211E8">
        <w:rPr>
          <w:rFonts w:ascii="宋体" w:hAnsi="宋体" w:hint="eastAsia"/>
          <w:color w:val="000000" w:themeColor="text1"/>
          <w:sz w:val="24"/>
        </w:rPr>
        <w:t>.</w:t>
      </w:r>
      <w:r w:rsidRPr="00D211E8">
        <w:rPr>
          <w:rFonts w:ascii="宋体" w:hAnsi="宋体"/>
          <w:color w:val="000000" w:themeColor="text1"/>
          <w:sz w:val="24"/>
        </w:rPr>
        <w:t>2</w:t>
      </w:r>
      <w:r w:rsidRPr="00D211E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996CF12"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color w:val="000000" w:themeColor="text1"/>
          <w:sz w:val="24"/>
        </w:rPr>
        <w:t xml:space="preserve">23.3    </w:t>
      </w:r>
      <w:r w:rsidRPr="00D211E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211E8">
        <w:rPr>
          <w:rFonts w:hAnsi="宋体" w:hint="eastAsia"/>
          <w:color w:val="000000" w:themeColor="text1"/>
          <w:sz w:val="24"/>
        </w:rPr>
        <w:t>5</w:t>
      </w:r>
      <w:r w:rsidRPr="00D211E8">
        <w:rPr>
          <w:rFonts w:hAnsi="宋体" w:hint="eastAsia"/>
          <w:color w:val="000000" w:themeColor="text1"/>
          <w:sz w:val="24"/>
        </w:rPr>
        <w:t>个工作日内，退还所收取的招标文件费用和所收取的投标保证金及其在银行产生的</w:t>
      </w:r>
      <w:proofErr w:type="gramStart"/>
      <w:r w:rsidRPr="00D211E8">
        <w:rPr>
          <w:rFonts w:hAnsi="宋体" w:hint="eastAsia"/>
          <w:color w:val="000000" w:themeColor="text1"/>
          <w:sz w:val="24"/>
        </w:rPr>
        <w:t>孳</w:t>
      </w:r>
      <w:proofErr w:type="gramEnd"/>
      <w:r w:rsidRPr="00D211E8">
        <w:rPr>
          <w:rFonts w:hAnsi="宋体" w:hint="eastAsia"/>
          <w:color w:val="000000" w:themeColor="text1"/>
          <w:sz w:val="24"/>
        </w:rPr>
        <w:t>息。</w:t>
      </w:r>
    </w:p>
    <w:p w14:paraId="4992AD05" w14:textId="77777777" w:rsidR="000C6C01" w:rsidRPr="00D211E8" w:rsidRDefault="000C6C01">
      <w:pPr>
        <w:pStyle w:val="2"/>
        <w:spacing w:line="360" w:lineRule="auto"/>
        <w:rPr>
          <w:rFonts w:ascii="宋体" w:eastAsia="宋体" w:hAnsi="宋体"/>
          <w:color w:val="000000" w:themeColor="text1"/>
          <w:sz w:val="28"/>
          <w:szCs w:val="28"/>
        </w:rPr>
      </w:pPr>
      <w:bookmarkStart w:id="75" w:name="_Toc510541007"/>
      <w:r w:rsidRPr="00D211E8">
        <w:rPr>
          <w:rFonts w:ascii="宋体" w:eastAsia="宋体" w:hAnsi="宋体" w:hint="eastAsia"/>
          <w:color w:val="000000" w:themeColor="text1"/>
          <w:sz w:val="28"/>
          <w:szCs w:val="28"/>
        </w:rPr>
        <w:t xml:space="preserve">六   </w:t>
      </w:r>
      <w:bookmarkEnd w:id="73"/>
      <w:r w:rsidRPr="00D211E8">
        <w:rPr>
          <w:rFonts w:ascii="宋体" w:eastAsia="宋体" w:hAnsi="宋体" w:hint="eastAsia"/>
          <w:color w:val="000000" w:themeColor="text1"/>
          <w:sz w:val="28"/>
          <w:szCs w:val="28"/>
        </w:rPr>
        <w:t>确定中标</w:t>
      </w:r>
      <w:bookmarkEnd w:id="75"/>
    </w:p>
    <w:p w14:paraId="1B047D99" w14:textId="77777777" w:rsidR="000C6C01" w:rsidRPr="00D211E8" w:rsidRDefault="000C6C01">
      <w:pPr>
        <w:pStyle w:val="3"/>
        <w:spacing w:line="360" w:lineRule="auto"/>
        <w:rPr>
          <w:rFonts w:hAnsi="宋体"/>
          <w:color w:val="000000" w:themeColor="text1"/>
          <w:u w:val="none"/>
        </w:rPr>
      </w:pPr>
      <w:bookmarkStart w:id="76" w:name="_Ref467307010"/>
      <w:bookmarkStart w:id="77" w:name="_Toc520356170"/>
      <w:bookmarkStart w:id="78" w:name="_Toc510541008"/>
      <w:r w:rsidRPr="00D211E8">
        <w:rPr>
          <w:rFonts w:hAnsi="宋体" w:hint="eastAsia"/>
          <w:color w:val="000000" w:themeColor="text1"/>
          <w:u w:val="none"/>
        </w:rPr>
        <w:t>23．</w:t>
      </w:r>
      <w:r w:rsidRPr="00D211E8">
        <w:rPr>
          <w:rFonts w:hAnsi="宋体" w:hint="eastAsia"/>
          <w:color w:val="000000" w:themeColor="text1"/>
          <w:u w:val="none"/>
        </w:rPr>
        <w:tab/>
        <w:t>中标候选人的确定原则及标准</w:t>
      </w:r>
      <w:bookmarkEnd w:id="76"/>
      <w:bookmarkEnd w:id="77"/>
      <w:bookmarkEnd w:id="78"/>
    </w:p>
    <w:p w14:paraId="165315D3"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23.1</w:t>
      </w:r>
      <w:r w:rsidRPr="00D211E8">
        <w:rPr>
          <w:rFonts w:ascii="宋体" w:hAnsi="宋体" w:hint="eastAsia"/>
          <w:color w:val="000000" w:themeColor="text1"/>
          <w:sz w:val="24"/>
        </w:rPr>
        <w:tab/>
        <w:t>除第25条规定外，每包确定实质上响应招标文件且满足下列条件者为中标候选人。采用综合评分法，按评审后得分由高到低顺序排列。得分相同的，按投标报价由低到高顺序排列，得分与投标报价均相同的，按技术指标优劣排列。</w:t>
      </w:r>
      <w:r w:rsidRPr="00D211E8">
        <w:rPr>
          <w:rFonts w:ascii="宋体" w:hAns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提供相同品牌产品且通过资格审查、符合性审查的不同投标人参加同一合同项下投标的，按一家投标人计算，评审后得分最高的同品牌投标人获得中标人推荐资格;评审得分相同的，首先</w:t>
      </w:r>
      <w:r w:rsidRPr="00D211E8">
        <w:rPr>
          <w:rFonts w:ascii="宋体" w:hAnsi="宋体" w:hint="eastAsia"/>
          <w:color w:val="000000" w:themeColor="text1"/>
          <w:sz w:val="24"/>
        </w:rPr>
        <w:t>按照</w:t>
      </w:r>
      <w:r w:rsidRPr="00D211E8">
        <w:rPr>
          <w:rFonts w:ascii="宋体" w:hAnsi="宋体"/>
          <w:color w:val="000000" w:themeColor="text1"/>
          <w:sz w:val="24"/>
        </w:rPr>
        <w:t>投标报价由低到高的原则确定一个投标人获得中标人推荐资格</w:t>
      </w:r>
      <w:r w:rsidRPr="00D211E8">
        <w:rPr>
          <w:rFonts w:ascii="宋体" w:hAnsi="宋体" w:hint="eastAsia"/>
          <w:color w:val="000000" w:themeColor="text1"/>
          <w:sz w:val="24"/>
        </w:rPr>
        <w:t>；</w:t>
      </w:r>
      <w:r w:rsidRPr="00D211E8">
        <w:rPr>
          <w:rFonts w:ascii="宋体" w:hAnsi="宋体"/>
          <w:color w:val="000000" w:themeColor="text1"/>
          <w:sz w:val="24"/>
        </w:rPr>
        <w:t>投标报价相同的情况下</w:t>
      </w:r>
      <w:r w:rsidRPr="00D211E8">
        <w:rPr>
          <w:rFonts w:ascii="宋体" w:hAnsi="宋体" w:hint="eastAsia"/>
          <w:color w:val="000000" w:themeColor="text1"/>
          <w:sz w:val="24"/>
        </w:rPr>
        <w:t>，</w:t>
      </w:r>
      <w:r w:rsidRPr="00D211E8">
        <w:rPr>
          <w:rFonts w:ascii="宋体" w:hAnsi="宋体"/>
          <w:color w:val="000000" w:themeColor="text1"/>
          <w:sz w:val="24"/>
        </w:rPr>
        <w:t>按照技术部分得分由高到低的原则确定一个投标人获得中标人推荐资格</w:t>
      </w:r>
      <w:r w:rsidRPr="00D211E8">
        <w:rPr>
          <w:rFonts w:ascii="宋体" w:hAnsi="宋体" w:hint="eastAsia"/>
          <w:color w:val="000000" w:themeColor="text1"/>
          <w:sz w:val="24"/>
        </w:rPr>
        <w:t>。</w:t>
      </w:r>
      <w:r w:rsidRPr="00D211E8">
        <w:rPr>
          <w:rFonts w:ascii="宋体" w:hAnsi="宋体"/>
          <w:color w:val="000000" w:themeColor="text1"/>
          <w:sz w:val="24"/>
        </w:rPr>
        <w:t>投标报价和技术部分得分均相同</w:t>
      </w:r>
      <w:r w:rsidRPr="00D211E8">
        <w:rPr>
          <w:rFonts w:ascii="宋体" w:hAnsi="宋体" w:hint="eastAsia"/>
          <w:color w:val="000000" w:themeColor="text1"/>
          <w:sz w:val="24"/>
        </w:rPr>
        <w:t>，</w:t>
      </w:r>
      <w:r w:rsidRPr="00D211E8">
        <w:rPr>
          <w:rFonts w:ascii="宋体" w:hAnsi="宋体"/>
          <w:color w:val="000000" w:themeColor="text1"/>
          <w:sz w:val="24"/>
        </w:rPr>
        <w:t>则按随机抽取方式确定，其他同品牌投标人不作为中标候选人。非单一产品采购项目，根据采购人确定的核心产</w:t>
      </w:r>
      <w:r w:rsidRPr="00D211E8">
        <w:rPr>
          <w:rFonts w:ascii="宋体" w:hAnsi="宋体"/>
          <w:color w:val="000000" w:themeColor="text1"/>
          <w:sz w:val="24"/>
        </w:rPr>
        <w:lastRenderedPageBreak/>
        <w:t>品</w:t>
      </w:r>
      <w:r w:rsidRPr="00D211E8">
        <w:rPr>
          <w:rFonts w:ascii="宋体" w:hAnsi="宋体" w:hint="eastAsia"/>
          <w:color w:val="000000" w:themeColor="text1"/>
          <w:sz w:val="24"/>
        </w:rPr>
        <w:t>（已在</w:t>
      </w:r>
      <w:r w:rsidRPr="00D211E8">
        <w:rPr>
          <w:rFonts w:ascii="宋体" w:hAnsi="宋体"/>
          <w:color w:val="000000" w:themeColor="text1"/>
          <w:sz w:val="24"/>
        </w:rPr>
        <w:t>第八章中载明</w:t>
      </w:r>
      <w:r w:rsidRPr="00D211E8">
        <w:rPr>
          <w:rFonts w:ascii="宋体" w:hAnsi="宋体" w:hint="eastAsia"/>
          <w:color w:val="000000" w:themeColor="text1"/>
          <w:sz w:val="24"/>
        </w:rPr>
        <w:t>），</w:t>
      </w:r>
      <w:r w:rsidRPr="00D211E8">
        <w:rPr>
          <w:rFonts w:ascii="宋体" w:hAnsi="宋体"/>
          <w:color w:val="000000" w:themeColor="text1"/>
          <w:sz w:val="24"/>
        </w:rPr>
        <w:t>多家投标人提供的核心产品品牌相同的，按</w:t>
      </w:r>
      <w:r w:rsidRPr="00D211E8">
        <w:rPr>
          <w:rFonts w:ascii="宋体" w:hAnsi="宋体" w:hint="eastAsia"/>
          <w:color w:val="000000" w:themeColor="text1"/>
          <w:sz w:val="24"/>
        </w:rPr>
        <w:t>以上</w:t>
      </w:r>
      <w:r w:rsidRPr="00D211E8">
        <w:rPr>
          <w:rFonts w:ascii="宋体" w:hAnsi="宋体"/>
          <w:color w:val="000000" w:themeColor="text1"/>
          <w:sz w:val="24"/>
        </w:rPr>
        <w:t>规定处理。</w:t>
      </w:r>
    </w:p>
    <w:p w14:paraId="0C78FED2" w14:textId="77777777" w:rsidR="000C6C01" w:rsidRPr="00D211E8" w:rsidRDefault="000C6C01">
      <w:pPr>
        <w:pStyle w:val="3"/>
        <w:spacing w:line="360" w:lineRule="auto"/>
        <w:rPr>
          <w:rFonts w:hAnsi="宋体"/>
          <w:color w:val="000000" w:themeColor="text1"/>
          <w:u w:val="none"/>
        </w:rPr>
      </w:pPr>
      <w:bookmarkStart w:id="79" w:name="_Toc520356171"/>
      <w:bookmarkStart w:id="80" w:name="_Toc510541009"/>
      <w:r w:rsidRPr="00D211E8">
        <w:rPr>
          <w:rFonts w:hAnsi="宋体" w:hint="eastAsia"/>
          <w:color w:val="000000" w:themeColor="text1"/>
          <w:u w:val="none"/>
        </w:rPr>
        <w:t>24．</w:t>
      </w:r>
      <w:r w:rsidRPr="00D211E8">
        <w:rPr>
          <w:rFonts w:hAnsi="宋体" w:hint="eastAsia"/>
          <w:color w:val="000000" w:themeColor="text1"/>
          <w:u w:val="none"/>
        </w:rPr>
        <w:tab/>
      </w:r>
      <w:bookmarkEnd w:id="79"/>
      <w:r w:rsidRPr="00D211E8">
        <w:rPr>
          <w:rFonts w:hAnsi="宋体" w:hint="eastAsia"/>
          <w:color w:val="000000" w:themeColor="text1"/>
          <w:u w:val="none"/>
        </w:rPr>
        <w:t>确定中标人</w:t>
      </w:r>
      <w:bookmarkEnd w:id="80"/>
    </w:p>
    <w:p w14:paraId="18D4767D"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24.1</w:t>
      </w:r>
      <w:r w:rsidRPr="00D211E8">
        <w:rPr>
          <w:rFonts w:ascii="宋体" w:hAnsi="宋体" w:hint="eastAsia"/>
          <w:color w:val="000000" w:themeColor="text1"/>
          <w:sz w:val="24"/>
        </w:rPr>
        <w:tab/>
        <w:t>评标委员会将根据评标标准，以每包评标总得分按从高到低的顺序取排名前三名的投标人作为此包的预中标候选人推荐给采购人。采购人按照推荐的中标候选人顺序确定一名中标人。在确定中标人前，采购人不得与投标人就投标价格、投标方案等实质性内容进行谈判。</w:t>
      </w:r>
    </w:p>
    <w:p w14:paraId="29D255BB"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24.2</w:t>
      </w:r>
      <w:r w:rsidRPr="00D211E8">
        <w:rPr>
          <w:rFonts w:ascii="宋体" w:hAnsi="宋体" w:hint="eastAsia"/>
          <w:color w:val="000000" w:themeColor="text1"/>
        </w:rPr>
        <w:tab/>
      </w:r>
      <w:r w:rsidRPr="00D211E8">
        <w:rPr>
          <w:rFonts w:ascii="宋体" w:hAnsi="宋体" w:hint="eastAsia"/>
          <w:color w:val="000000" w:themeColor="text1"/>
          <w:sz w:val="24"/>
        </w:rPr>
        <w:t>中标人放弃合同、因不可抗力或者自身原因不能履行政府采购合同的，采购人可以与排位在中标人之后第一位的中标候选人签订政府采购合同，以此类推。采购人亦有权重新进行公开招标。</w:t>
      </w:r>
    </w:p>
    <w:p w14:paraId="052FA2E1"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24.3   采购人有权根据投标人递交投标文件中的资格证明文件等资料，对投标人的财务、技术和生产能力等进行真实性审查。如果审查中发现虚假问题，采购人将保留追究投标人法律责任的权利。</w:t>
      </w:r>
    </w:p>
    <w:p w14:paraId="0F885135" w14:textId="77777777" w:rsidR="000C6C01" w:rsidRPr="00D211E8" w:rsidRDefault="000C6C01">
      <w:pPr>
        <w:pStyle w:val="3"/>
        <w:spacing w:line="360" w:lineRule="auto"/>
        <w:rPr>
          <w:rFonts w:hAnsi="宋体"/>
          <w:color w:val="000000" w:themeColor="text1"/>
          <w:u w:val="none"/>
        </w:rPr>
      </w:pPr>
      <w:bookmarkStart w:id="81" w:name="_Toc520356174"/>
      <w:bookmarkStart w:id="82" w:name="_Toc510541010"/>
      <w:r w:rsidRPr="00D211E8">
        <w:rPr>
          <w:rFonts w:hAnsi="宋体" w:hint="eastAsia"/>
          <w:color w:val="000000" w:themeColor="text1"/>
          <w:u w:val="none"/>
        </w:rPr>
        <w:t>2</w:t>
      </w:r>
      <w:r w:rsidRPr="00D211E8">
        <w:rPr>
          <w:rFonts w:hAnsi="宋体"/>
          <w:color w:val="000000" w:themeColor="text1"/>
          <w:u w:val="none"/>
        </w:rPr>
        <w:t>5</w:t>
      </w:r>
      <w:r w:rsidRPr="00D211E8">
        <w:rPr>
          <w:rFonts w:hAnsi="宋体" w:hint="eastAsia"/>
          <w:color w:val="000000" w:themeColor="text1"/>
          <w:u w:val="none"/>
        </w:rPr>
        <w:t>．</w:t>
      </w:r>
      <w:r w:rsidRPr="00D211E8">
        <w:rPr>
          <w:rFonts w:hAnsi="宋体" w:hint="eastAsia"/>
          <w:color w:val="000000" w:themeColor="text1"/>
          <w:u w:val="none"/>
        </w:rPr>
        <w:tab/>
        <w:t>中标通知书</w:t>
      </w:r>
      <w:bookmarkEnd w:id="81"/>
      <w:bookmarkEnd w:id="82"/>
    </w:p>
    <w:p w14:paraId="7BA00BF5"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5</w:t>
      </w:r>
      <w:r w:rsidRPr="00D211E8">
        <w:rPr>
          <w:rFonts w:ascii="宋体" w:hAnsi="宋体" w:hint="eastAsia"/>
          <w:color w:val="000000" w:themeColor="text1"/>
          <w:sz w:val="24"/>
        </w:rPr>
        <w:t>.1</w:t>
      </w:r>
      <w:r w:rsidRPr="00D211E8">
        <w:rPr>
          <w:rFonts w:ascii="宋体" w:hAnsi="宋体" w:hint="eastAsia"/>
          <w:color w:val="000000" w:themeColor="text1"/>
          <w:sz w:val="24"/>
        </w:rPr>
        <w:tab/>
        <w:t>在投标有效期内，中标人确定后，采购人应当在财政部门指定的政府采购信息发布媒体上发布中标结果，并以书面形式向中标人发出中标通知书，向未中标的投标人发出落标通知书。</w:t>
      </w:r>
    </w:p>
    <w:p w14:paraId="45F7AE90" w14:textId="77777777" w:rsidR="000C6C01" w:rsidRPr="00D211E8" w:rsidRDefault="000C6C01">
      <w:pPr>
        <w:spacing w:before="120" w:line="360" w:lineRule="auto"/>
        <w:ind w:left="900" w:hangingChars="375"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5</w:t>
      </w:r>
      <w:r w:rsidRPr="00D211E8">
        <w:rPr>
          <w:rFonts w:ascii="宋体" w:hAnsi="宋体" w:hint="eastAsia"/>
          <w:color w:val="000000" w:themeColor="text1"/>
          <w:sz w:val="24"/>
        </w:rPr>
        <w:t>.2</w:t>
      </w:r>
      <w:r w:rsidRPr="00D211E8">
        <w:rPr>
          <w:rFonts w:ascii="宋体" w:hAnsi="宋体" w:hint="eastAsia"/>
          <w:color w:val="000000" w:themeColor="text1"/>
          <w:sz w:val="24"/>
        </w:rPr>
        <w:tab/>
        <w:t>中标通知书是合同的组成部分，对采购人和中标供应商具有同等法律效力。</w:t>
      </w:r>
    </w:p>
    <w:p w14:paraId="49F0AE31" w14:textId="77777777" w:rsidR="000C6C01" w:rsidRPr="00D211E8" w:rsidRDefault="000C6C01">
      <w:pPr>
        <w:spacing w:before="120" w:line="360" w:lineRule="auto"/>
        <w:ind w:left="900" w:hangingChars="375"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5</w:t>
      </w:r>
      <w:r w:rsidRPr="00D211E8">
        <w:rPr>
          <w:rFonts w:ascii="宋体" w:hAnsi="宋体" w:hint="eastAsia"/>
          <w:color w:val="000000" w:themeColor="text1"/>
          <w:sz w:val="24"/>
        </w:rPr>
        <w:t>.3   中标通知书发出后，采购人违法改变中标结果的，或者中标</w:t>
      </w:r>
      <w:proofErr w:type="gramStart"/>
      <w:r w:rsidRPr="00D211E8">
        <w:rPr>
          <w:rFonts w:ascii="宋体" w:hAnsi="宋体" w:hint="eastAsia"/>
          <w:color w:val="000000" w:themeColor="text1"/>
          <w:sz w:val="24"/>
        </w:rPr>
        <w:t>供应商无正当</w:t>
      </w:r>
      <w:proofErr w:type="gramEnd"/>
      <w:r w:rsidRPr="00D211E8">
        <w:rPr>
          <w:rFonts w:ascii="宋体" w:hAnsi="宋体" w:hint="eastAsia"/>
          <w:color w:val="000000" w:themeColor="text1"/>
          <w:sz w:val="24"/>
        </w:rPr>
        <w:t>理由放弃中标项目的，应当依法承担法律责任。</w:t>
      </w:r>
    </w:p>
    <w:p w14:paraId="31576C83" w14:textId="77777777" w:rsidR="000C6C01" w:rsidRPr="00D211E8" w:rsidRDefault="000C6C01">
      <w:pPr>
        <w:pStyle w:val="3"/>
        <w:spacing w:line="360" w:lineRule="auto"/>
        <w:ind w:left="899" w:hanging="899"/>
        <w:rPr>
          <w:rFonts w:hAnsi="宋体"/>
          <w:color w:val="000000" w:themeColor="text1"/>
          <w:u w:val="none"/>
        </w:rPr>
      </w:pPr>
      <w:bookmarkStart w:id="83" w:name="_Ref467307204"/>
      <w:bookmarkStart w:id="84" w:name="_Toc520356175"/>
      <w:bookmarkStart w:id="85" w:name="_Toc510541011"/>
      <w:bookmarkStart w:id="86" w:name="_Ref467306377"/>
      <w:bookmarkStart w:id="87" w:name="_Ref467306978"/>
      <w:bookmarkStart w:id="88" w:name="_Ref467307062"/>
      <w:r w:rsidRPr="00D211E8">
        <w:rPr>
          <w:rFonts w:hAnsi="宋体" w:hint="eastAsia"/>
          <w:color w:val="000000" w:themeColor="text1"/>
          <w:u w:val="none"/>
        </w:rPr>
        <w:t>2</w:t>
      </w:r>
      <w:r w:rsidRPr="00D211E8">
        <w:rPr>
          <w:rFonts w:hAnsi="宋体"/>
          <w:color w:val="000000" w:themeColor="text1"/>
          <w:u w:val="none"/>
        </w:rPr>
        <w:t>6</w:t>
      </w:r>
      <w:r w:rsidRPr="00D211E8">
        <w:rPr>
          <w:rFonts w:hAnsi="宋体" w:hint="eastAsia"/>
          <w:color w:val="000000" w:themeColor="text1"/>
          <w:u w:val="none"/>
        </w:rPr>
        <w:t>.</w:t>
      </w:r>
      <w:r w:rsidRPr="00D211E8">
        <w:rPr>
          <w:rFonts w:hAnsi="宋体" w:hint="eastAsia"/>
          <w:color w:val="000000" w:themeColor="text1"/>
          <w:u w:val="none"/>
        </w:rPr>
        <w:tab/>
        <w:t>签订合同</w:t>
      </w:r>
      <w:bookmarkEnd w:id="83"/>
      <w:bookmarkEnd w:id="84"/>
      <w:bookmarkEnd w:id="85"/>
      <w:bookmarkEnd w:id="86"/>
      <w:bookmarkEnd w:id="87"/>
      <w:bookmarkEnd w:id="88"/>
    </w:p>
    <w:p w14:paraId="01EAA7D9" w14:textId="77777777" w:rsidR="000C6C01" w:rsidRPr="00D211E8" w:rsidRDefault="000C6C01">
      <w:pPr>
        <w:widowControl/>
        <w:shd w:val="clear" w:color="auto" w:fill="FFFFFF"/>
        <w:spacing w:line="360" w:lineRule="auto"/>
        <w:ind w:left="960" w:hangingChars="400" w:hanging="960"/>
        <w:jc w:val="left"/>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6</w:t>
      </w:r>
      <w:r w:rsidRPr="00D211E8">
        <w:rPr>
          <w:rFonts w:ascii="宋体" w:hAnsi="宋体" w:hint="eastAsia"/>
          <w:color w:val="000000" w:themeColor="text1"/>
          <w:sz w:val="24"/>
        </w:rPr>
        <w:t>.1</w:t>
      </w:r>
      <w:r w:rsidRPr="00D211E8">
        <w:rPr>
          <w:rFonts w:ascii="宋体" w:hAnsi="宋体" w:hint="eastAsia"/>
          <w:color w:val="000000" w:themeColor="text1"/>
          <w:sz w:val="24"/>
        </w:rPr>
        <w:tab/>
      </w:r>
      <w:r w:rsidRPr="00D211E8">
        <w:rPr>
          <w:rFonts w:ascii="宋体" w:hAnsi="宋体"/>
          <w:color w:val="000000" w:themeColor="text1"/>
          <w:sz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235E389" w14:textId="77777777" w:rsidR="000C6C01" w:rsidRPr="00D211E8" w:rsidRDefault="000C6C01">
      <w:pPr>
        <w:spacing w:line="360" w:lineRule="auto"/>
        <w:ind w:left="900" w:hanging="900"/>
        <w:rPr>
          <w:rFonts w:ascii="宋体" w:hAnsi="宋体"/>
          <w:color w:val="000000" w:themeColor="text1"/>
          <w:sz w:val="24"/>
        </w:rPr>
      </w:pPr>
      <w:r w:rsidRPr="00D211E8">
        <w:rPr>
          <w:rFonts w:ascii="宋体" w:hAnsi="宋体" w:hint="eastAsia"/>
          <w:color w:val="000000" w:themeColor="text1"/>
          <w:sz w:val="24"/>
        </w:rPr>
        <w:lastRenderedPageBreak/>
        <w:t>2</w:t>
      </w:r>
      <w:r w:rsidRPr="00D211E8">
        <w:rPr>
          <w:rFonts w:ascii="宋体" w:hAnsi="宋体"/>
          <w:color w:val="000000" w:themeColor="text1"/>
          <w:sz w:val="24"/>
        </w:rPr>
        <w:t>6</w:t>
      </w:r>
      <w:r w:rsidRPr="00D211E8">
        <w:rPr>
          <w:rFonts w:ascii="宋体" w:hAnsi="宋体" w:hint="eastAsia"/>
          <w:color w:val="000000" w:themeColor="text1"/>
          <w:sz w:val="24"/>
        </w:rPr>
        <w:t>.2</w:t>
      </w:r>
      <w:r w:rsidRPr="00D211E8">
        <w:rPr>
          <w:rFonts w:ascii="宋体" w:hAnsi="宋体" w:hint="eastAsia"/>
          <w:color w:val="000000" w:themeColor="text1"/>
          <w:sz w:val="24"/>
        </w:rPr>
        <w:tab/>
        <w:t>招标文件、中标人的投标文件及其澄清文件等，均为签订合同的依据。</w:t>
      </w:r>
    </w:p>
    <w:p w14:paraId="0866BEFD" w14:textId="77777777" w:rsidR="000C6C01" w:rsidRPr="00D211E8" w:rsidRDefault="000C6C01">
      <w:pPr>
        <w:pStyle w:val="3"/>
        <w:spacing w:line="360" w:lineRule="auto"/>
        <w:rPr>
          <w:rFonts w:hAnsi="宋体"/>
          <w:color w:val="000000" w:themeColor="text1"/>
          <w:u w:val="none"/>
        </w:rPr>
      </w:pPr>
      <w:bookmarkStart w:id="89" w:name="_Toc510541012"/>
      <w:r w:rsidRPr="00D211E8">
        <w:rPr>
          <w:rFonts w:hAnsi="宋体" w:hint="eastAsia"/>
          <w:color w:val="000000" w:themeColor="text1"/>
          <w:u w:val="none"/>
        </w:rPr>
        <w:t>2</w:t>
      </w:r>
      <w:r w:rsidRPr="00D211E8">
        <w:rPr>
          <w:rFonts w:hAnsi="宋体"/>
          <w:color w:val="000000" w:themeColor="text1"/>
          <w:u w:val="none"/>
        </w:rPr>
        <w:t>7</w:t>
      </w:r>
      <w:r w:rsidRPr="00D211E8">
        <w:rPr>
          <w:rFonts w:hAnsi="宋体" w:hint="eastAsia"/>
          <w:color w:val="000000" w:themeColor="text1"/>
          <w:u w:val="none"/>
        </w:rPr>
        <w:t xml:space="preserve">． </w:t>
      </w:r>
      <w:r w:rsidRPr="00D211E8">
        <w:rPr>
          <w:rFonts w:hAnsi="宋体" w:hint="eastAsia"/>
          <w:color w:val="000000" w:themeColor="text1"/>
          <w:u w:val="none"/>
        </w:rPr>
        <w:tab/>
        <w:t>履约保证金</w:t>
      </w:r>
      <w:bookmarkEnd w:id="69"/>
      <w:bookmarkEnd w:id="70"/>
      <w:bookmarkEnd w:id="71"/>
      <w:bookmarkEnd w:id="89"/>
    </w:p>
    <w:p w14:paraId="68B9AD93"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kern w:val="0"/>
          <w:sz w:val="24"/>
          <w:szCs w:val="20"/>
        </w:rPr>
        <w:t>2</w:t>
      </w:r>
      <w:r w:rsidRPr="00D211E8">
        <w:rPr>
          <w:rFonts w:ascii="宋体" w:hAnsi="宋体"/>
          <w:color w:val="000000" w:themeColor="text1"/>
          <w:kern w:val="0"/>
          <w:sz w:val="24"/>
          <w:szCs w:val="20"/>
        </w:rPr>
        <w:t>7</w:t>
      </w:r>
      <w:r w:rsidRPr="00D211E8">
        <w:rPr>
          <w:rFonts w:ascii="宋体" w:hAnsi="宋体" w:hint="eastAsia"/>
          <w:color w:val="000000" w:themeColor="text1"/>
          <w:kern w:val="0"/>
          <w:sz w:val="24"/>
          <w:szCs w:val="20"/>
        </w:rPr>
        <w:t>.1</w:t>
      </w:r>
      <w:r w:rsidRPr="00D211E8">
        <w:rPr>
          <w:rFonts w:ascii="宋体" w:hAnsi="宋体" w:hint="eastAsia"/>
          <w:b/>
          <w:color w:val="000000" w:themeColor="text1"/>
          <w:sz w:val="24"/>
        </w:rPr>
        <w:tab/>
      </w:r>
      <w:r w:rsidRPr="00D211E8">
        <w:rPr>
          <w:rFonts w:ascii="宋体" w:hAnsi="宋体" w:hint="eastAsia"/>
          <w:color w:val="000000" w:themeColor="text1"/>
          <w:sz w:val="24"/>
        </w:rPr>
        <w:t>中标人在签订合同后7天内，按招标文件中提供的履约保证金保函格式或采购人可以接受的其他形式向采购人提交合同总价</w:t>
      </w:r>
      <w:r w:rsidRPr="00D211E8">
        <w:rPr>
          <w:rFonts w:ascii="宋体" w:hAnsi="宋体"/>
          <w:color w:val="000000" w:themeColor="text1"/>
          <w:sz w:val="24"/>
        </w:rPr>
        <w:t>10</w:t>
      </w:r>
      <w:r w:rsidRPr="00D211E8">
        <w:rPr>
          <w:rFonts w:ascii="宋体" w:hAnsi="宋体" w:hint="eastAsia"/>
          <w:color w:val="000000" w:themeColor="text1"/>
          <w:sz w:val="24"/>
        </w:rPr>
        <w:t>%的履约保证金。</w:t>
      </w:r>
    </w:p>
    <w:p w14:paraId="3644CD0D"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7</w:t>
      </w:r>
      <w:r w:rsidRPr="00D211E8">
        <w:rPr>
          <w:rFonts w:ascii="宋体" w:hAnsi="宋体" w:hint="eastAsia"/>
          <w:color w:val="000000" w:themeColor="text1"/>
          <w:sz w:val="24"/>
        </w:rPr>
        <w:t>.2</w:t>
      </w:r>
      <w:r w:rsidRPr="00D211E8">
        <w:rPr>
          <w:rFonts w:ascii="宋体" w:hAnsi="宋体" w:hint="eastAsia"/>
          <w:color w:val="000000" w:themeColor="text1"/>
          <w:sz w:val="24"/>
        </w:rPr>
        <w:tab/>
        <w:t>如果投标人没有按照上述第27条的规定执行，采购人将取消该中标决定，在此情况下，采购人可选下一个中标候选人，</w:t>
      </w:r>
      <w:r w:rsidRPr="00D211E8">
        <w:rPr>
          <w:rFonts w:ascii="宋体" w:hAnsi="宋体"/>
          <w:color w:val="000000" w:themeColor="text1"/>
          <w:sz w:val="24"/>
        </w:rPr>
        <w:t>也可以重新开展政府采购活动</w:t>
      </w:r>
      <w:r w:rsidRPr="00D211E8">
        <w:rPr>
          <w:rFonts w:ascii="宋体" w:hAnsi="宋体" w:hint="eastAsia"/>
          <w:color w:val="000000" w:themeColor="text1"/>
          <w:sz w:val="24"/>
        </w:rPr>
        <w:t>。</w:t>
      </w:r>
    </w:p>
    <w:p w14:paraId="087B2DBD" w14:textId="77777777" w:rsidR="000C6C01" w:rsidRPr="00D211E8" w:rsidRDefault="000C6C01">
      <w:pPr>
        <w:pStyle w:val="3"/>
        <w:spacing w:line="360" w:lineRule="auto"/>
        <w:rPr>
          <w:rFonts w:hAnsi="宋体"/>
          <w:b w:val="0"/>
          <w:color w:val="000000" w:themeColor="text1"/>
        </w:rPr>
      </w:pPr>
      <w:bookmarkStart w:id="90" w:name="_Toc510541013"/>
      <w:r w:rsidRPr="00D211E8">
        <w:rPr>
          <w:rFonts w:hAnsi="宋体" w:hint="eastAsia"/>
          <w:color w:val="000000" w:themeColor="text1"/>
          <w:u w:val="none"/>
        </w:rPr>
        <w:t>2</w:t>
      </w:r>
      <w:r w:rsidRPr="00D211E8">
        <w:rPr>
          <w:rFonts w:hAnsi="宋体"/>
          <w:color w:val="000000" w:themeColor="text1"/>
          <w:u w:val="none"/>
        </w:rPr>
        <w:t>8</w:t>
      </w:r>
      <w:r w:rsidRPr="00D211E8">
        <w:rPr>
          <w:rFonts w:hAnsi="宋体" w:hint="eastAsia"/>
          <w:color w:val="000000" w:themeColor="text1"/>
          <w:u w:val="none"/>
        </w:rPr>
        <w:t xml:space="preserve">． </w:t>
      </w:r>
      <w:r w:rsidRPr="00D211E8">
        <w:rPr>
          <w:rFonts w:hAnsi="宋体" w:hint="eastAsia"/>
          <w:color w:val="000000" w:themeColor="text1"/>
          <w:u w:val="none"/>
        </w:rPr>
        <w:tab/>
        <w:t>其它</w:t>
      </w:r>
      <w:bookmarkEnd w:id="90"/>
    </w:p>
    <w:p w14:paraId="7896601B" w14:textId="77777777" w:rsidR="000C6C01" w:rsidRPr="00D211E8" w:rsidRDefault="000C6C01">
      <w:pPr>
        <w:spacing w:line="360" w:lineRule="auto"/>
        <w:ind w:left="840" w:hangingChars="350" w:hanging="840"/>
        <w:jc w:val="left"/>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8</w:t>
      </w:r>
      <w:r w:rsidRPr="00D211E8">
        <w:rPr>
          <w:rFonts w:ascii="宋体" w:hAnsi="宋体" w:hint="eastAsia"/>
          <w:color w:val="000000" w:themeColor="text1"/>
          <w:sz w:val="24"/>
        </w:rPr>
        <w:t>.1   如果被推荐的中标候选人被认为在本招标过程的竞争中有腐败和欺诈行为，则被拒绝授予合同。</w:t>
      </w:r>
    </w:p>
    <w:p w14:paraId="3BF1F1B5"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8</w:t>
      </w:r>
      <w:r w:rsidRPr="00D211E8">
        <w:rPr>
          <w:rFonts w:ascii="宋体" w:hAnsi="宋体" w:hint="eastAsia"/>
          <w:color w:val="000000" w:themeColor="text1"/>
          <w:sz w:val="24"/>
        </w:rPr>
        <w:t>.1.1 “腐败行为”是指通过提供、给予、接受、索取任何有价值的东西来影响采购人在招标过程中或合同实施过程中的行为；</w:t>
      </w:r>
    </w:p>
    <w:p w14:paraId="4BD27702" w14:textId="77777777" w:rsidR="000C6C01" w:rsidRPr="00D211E8" w:rsidRDefault="000C6C01">
      <w:pPr>
        <w:pStyle w:val="a0"/>
        <w:spacing w:line="360" w:lineRule="auto"/>
        <w:ind w:left="840" w:hangingChars="350" w:hanging="840"/>
        <w:rPr>
          <w:rFonts w:hAnsi="宋体"/>
          <w:color w:val="000000" w:themeColor="text1"/>
          <w:kern w:val="2"/>
          <w:szCs w:val="24"/>
        </w:rPr>
      </w:pPr>
      <w:r w:rsidRPr="00D211E8">
        <w:rPr>
          <w:rFonts w:hAnsi="宋体" w:hint="eastAsia"/>
          <w:color w:val="000000" w:themeColor="text1"/>
          <w:kern w:val="2"/>
          <w:szCs w:val="24"/>
        </w:rPr>
        <w:t>2</w:t>
      </w:r>
      <w:r w:rsidRPr="00D211E8">
        <w:rPr>
          <w:rFonts w:hAnsi="宋体"/>
          <w:color w:val="000000" w:themeColor="text1"/>
          <w:kern w:val="2"/>
          <w:szCs w:val="24"/>
        </w:rPr>
        <w:t>8</w:t>
      </w:r>
      <w:r w:rsidRPr="00D211E8">
        <w:rPr>
          <w:rFonts w:hAnsi="宋体" w:hint="eastAsia"/>
          <w:color w:val="000000" w:themeColor="text1"/>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42C61CA" w14:textId="77777777" w:rsidR="000C6C01" w:rsidRPr="00D211E8" w:rsidRDefault="000C6C01">
      <w:pPr>
        <w:spacing w:before="120"/>
        <w:ind w:left="900" w:hanging="900"/>
        <w:rPr>
          <w:rFonts w:ascii="宋体" w:hAnsi="宋体"/>
          <w:color w:val="000000" w:themeColor="text1"/>
          <w:sz w:val="24"/>
        </w:rPr>
      </w:pPr>
      <w:r w:rsidRPr="00D211E8">
        <w:rPr>
          <w:rFonts w:ascii="宋体" w:hAnsi="宋体" w:hint="eastAsia"/>
          <w:color w:val="000000" w:themeColor="text1"/>
          <w:sz w:val="24"/>
        </w:rPr>
        <w:t>2</w:t>
      </w:r>
      <w:r w:rsidRPr="00D211E8">
        <w:rPr>
          <w:rFonts w:ascii="宋体" w:hAnsi="宋体"/>
          <w:color w:val="000000" w:themeColor="text1"/>
          <w:sz w:val="24"/>
        </w:rPr>
        <w:t>8</w:t>
      </w:r>
      <w:r w:rsidRPr="00D211E8">
        <w:rPr>
          <w:rFonts w:ascii="宋体" w:hAnsi="宋体" w:hint="eastAsia"/>
          <w:color w:val="000000" w:themeColor="text1"/>
          <w:sz w:val="24"/>
        </w:rPr>
        <w:t>.2   本招标文件的解释权属于采购人及采购代理机构。</w:t>
      </w:r>
    </w:p>
    <w:p w14:paraId="15B068F6" w14:textId="77777777" w:rsidR="000C6C01" w:rsidRPr="00D211E8" w:rsidRDefault="000C6C01">
      <w:pPr>
        <w:pStyle w:val="3"/>
        <w:rPr>
          <w:rFonts w:hAnsi="宋体"/>
          <w:color w:val="000000" w:themeColor="text1"/>
          <w:u w:val="none"/>
        </w:rPr>
      </w:pPr>
      <w:bookmarkStart w:id="91" w:name="_Toc508110769"/>
      <w:bookmarkStart w:id="92" w:name="_Toc523414452"/>
      <w:r w:rsidRPr="00D211E8">
        <w:rPr>
          <w:rFonts w:hAnsi="宋体" w:hint="eastAsia"/>
          <w:color w:val="000000" w:themeColor="text1"/>
          <w:u w:val="none"/>
        </w:rPr>
        <w:t>29．</w:t>
      </w:r>
      <w:r w:rsidRPr="00D211E8">
        <w:rPr>
          <w:rFonts w:hAnsi="宋体" w:hint="eastAsia"/>
          <w:color w:val="000000" w:themeColor="text1"/>
          <w:u w:val="none"/>
        </w:rPr>
        <w:tab/>
        <w:t>质疑的内容、时间与处理</w:t>
      </w:r>
      <w:bookmarkEnd w:id="91"/>
      <w:bookmarkEnd w:id="92"/>
    </w:p>
    <w:p w14:paraId="2BB77265"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int="eastAsia"/>
          <w:color w:val="000000" w:themeColor="text1"/>
        </w:rPr>
        <w:t xml:space="preserve">29.1   </w:t>
      </w:r>
      <w:r w:rsidRPr="00D211E8">
        <w:rPr>
          <w:rFonts w:hAnsi="宋体"/>
          <w:color w:val="000000" w:themeColor="text1"/>
          <w:kern w:val="2"/>
          <w:szCs w:val="24"/>
        </w:rPr>
        <w:t>供应商认为</w:t>
      </w:r>
      <w:r w:rsidRPr="00D211E8">
        <w:rPr>
          <w:rFonts w:hAnsi="宋体" w:hint="eastAsia"/>
          <w:color w:val="000000" w:themeColor="text1"/>
          <w:kern w:val="2"/>
          <w:szCs w:val="24"/>
        </w:rPr>
        <w:t>招标</w:t>
      </w:r>
      <w:r w:rsidRPr="00D211E8">
        <w:rPr>
          <w:rFonts w:hAnsi="宋体"/>
          <w:color w:val="000000" w:themeColor="text1"/>
          <w:kern w:val="2"/>
          <w:szCs w:val="24"/>
        </w:rPr>
        <w:t>文件、</w:t>
      </w:r>
      <w:r w:rsidRPr="00D211E8">
        <w:rPr>
          <w:rFonts w:hAnsi="宋体" w:hint="eastAsia"/>
          <w:color w:val="000000" w:themeColor="text1"/>
          <w:kern w:val="2"/>
          <w:szCs w:val="24"/>
        </w:rPr>
        <w:t>招标</w:t>
      </w:r>
      <w:r w:rsidRPr="00D211E8">
        <w:rPr>
          <w:rFonts w:hAnsi="宋体"/>
          <w:color w:val="000000" w:themeColor="text1"/>
          <w:kern w:val="2"/>
          <w:szCs w:val="24"/>
        </w:rPr>
        <w:t>过程、中标结果使自己的权益受到损害的，可以在知道或者应知其权益受到损害之日起7个工作日内，以书面形式</w:t>
      </w:r>
      <w:r w:rsidRPr="00D211E8">
        <w:rPr>
          <w:rFonts w:hAnsi="宋体"/>
          <w:b/>
          <w:color w:val="000000" w:themeColor="text1"/>
          <w:kern w:val="2"/>
          <w:szCs w:val="24"/>
        </w:rPr>
        <w:t>向采购代理机构</w:t>
      </w:r>
      <w:r w:rsidRPr="00D211E8">
        <w:rPr>
          <w:rFonts w:hAnsi="宋体" w:hint="eastAsia"/>
          <w:b/>
          <w:color w:val="000000" w:themeColor="text1"/>
          <w:kern w:val="2"/>
          <w:szCs w:val="24"/>
        </w:rPr>
        <w:t>（具体联系方式见本招标文件第五章）</w:t>
      </w:r>
      <w:r w:rsidRPr="00D211E8">
        <w:rPr>
          <w:rFonts w:hAnsi="宋体"/>
          <w:color w:val="000000" w:themeColor="text1"/>
          <w:kern w:val="2"/>
          <w:szCs w:val="24"/>
        </w:rPr>
        <w:t>提出质疑</w:t>
      </w:r>
      <w:r w:rsidRPr="00D211E8">
        <w:rPr>
          <w:rFonts w:hAnsi="宋体" w:hint="eastAsia"/>
          <w:color w:val="000000" w:themeColor="text1"/>
          <w:kern w:val="2"/>
          <w:szCs w:val="24"/>
        </w:rPr>
        <w:t>（</w:t>
      </w:r>
      <w:r w:rsidRPr="00D211E8">
        <w:rPr>
          <w:rFonts w:ascii="Arial" w:hAnsi="Arial" w:cs="Arial"/>
          <w:color w:val="000000" w:themeColor="text1"/>
          <w:szCs w:val="24"/>
        </w:rPr>
        <w:t>针对同一</w:t>
      </w:r>
      <w:r w:rsidRPr="00D211E8">
        <w:rPr>
          <w:rFonts w:ascii="Arial" w:hAnsi="Arial" w:cs="Arial" w:hint="eastAsia"/>
          <w:color w:val="000000" w:themeColor="text1"/>
          <w:szCs w:val="24"/>
        </w:rPr>
        <w:t>招标</w:t>
      </w:r>
      <w:r w:rsidRPr="00D211E8">
        <w:rPr>
          <w:rFonts w:ascii="Arial" w:hAnsi="Arial" w:cs="Arial"/>
          <w:color w:val="000000" w:themeColor="text1"/>
          <w:szCs w:val="24"/>
        </w:rPr>
        <w:t>程序环节的质疑</w:t>
      </w:r>
      <w:r w:rsidRPr="00D211E8">
        <w:rPr>
          <w:rFonts w:ascii="Arial" w:hAnsi="Arial" w:cs="Arial" w:hint="eastAsia"/>
          <w:color w:val="000000" w:themeColor="text1"/>
          <w:szCs w:val="24"/>
        </w:rPr>
        <w:t>，</w:t>
      </w:r>
      <w:r w:rsidRPr="00D211E8">
        <w:rPr>
          <w:rFonts w:ascii="Arial" w:hAnsi="Arial" w:cs="Arial"/>
          <w:color w:val="000000" w:themeColor="text1"/>
          <w:szCs w:val="24"/>
        </w:rPr>
        <w:t>供应商</w:t>
      </w:r>
      <w:r w:rsidRPr="00D211E8">
        <w:rPr>
          <w:rFonts w:ascii="Arial" w:hAnsi="Arial" w:cs="Arial" w:hint="eastAsia"/>
          <w:color w:val="000000" w:themeColor="text1"/>
          <w:szCs w:val="24"/>
        </w:rPr>
        <w:t>应</w:t>
      </w:r>
      <w:r w:rsidRPr="00D211E8">
        <w:rPr>
          <w:rFonts w:ascii="Arial" w:hAnsi="Arial" w:cs="Arial"/>
          <w:color w:val="000000" w:themeColor="text1"/>
          <w:szCs w:val="24"/>
        </w:rPr>
        <w:t>在法定质疑期内一次性提出</w:t>
      </w:r>
      <w:r w:rsidRPr="00D211E8">
        <w:rPr>
          <w:rFonts w:ascii="Arial" w:hAnsi="Arial" w:cs="Arial" w:hint="eastAsia"/>
          <w:color w:val="000000" w:themeColor="text1"/>
          <w:szCs w:val="24"/>
        </w:rPr>
        <w:t>）。</w:t>
      </w:r>
      <w:r w:rsidRPr="00D211E8">
        <w:rPr>
          <w:rFonts w:hAnsi="宋体" w:cs="宋体"/>
          <w:color w:val="000000" w:themeColor="text1"/>
          <w:szCs w:val="21"/>
        </w:rPr>
        <w:t>应知其权益受到损害之日</w:t>
      </w:r>
      <w:r w:rsidRPr="00D211E8">
        <w:rPr>
          <w:rFonts w:hAnsi="宋体" w:cs="宋体" w:hint="eastAsia"/>
          <w:color w:val="000000" w:themeColor="text1"/>
          <w:szCs w:val="21"/>
        </w:rPr>
        <w:t>，</w:t>
      </w:r>
      <w:r w:rsidRPr="00D211E8">
        <w:rPr>
          <w:rFonts w:hAnsi="宋体" w:cs="宋体"/>
          <w:color w:val="000000" w:themeColor="text1"/>
          <w:szCs w:val="21"/>
        </w:rPr>
        <w:t>是指：</w:t>
      </w:r>
    </w:p>
    <w:p w14:paraId="37AC5C0B"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hint="eastAsia"/>
          <w:color w:val="000000" w:themeColor="text1"/>
          <w:szCs w:val="21"/>
        </w:rPr>
        <w:t xml:space="preserve">29.1.1 </w:t>
      </w:r>
      <w:r w:rsidRPr="00D211E8">
        <w:rPr>
          <w:rFonts w:hAnsi="宋体" w:cs="宋体"/>
          <w:color w:val="000000" w:themeColor="text1"/>
          <w:szCs w:val="21"/>
        </w:rPr>
        <w:t>对可以质疑的</w:t>
      </w:r>
      <w:r w:rsidRPr="00D211E8">
        <w:rPr>
          <w:rFonts w:hAnsi="宋体" w:cs="宋体" w:hint="eastAsia"/>
          <w:color w:val="000000" w:themeColor="text1"/>
          <w:szCs w:val="21"/>
        </w:rPr>
        <w:t>招标</w:t>
      </w:r>
      <w:r w:rsidRPr="00D211E8">
        <w:rPr>
          <w:rFonts w:hAnsi="宋体" w:cs="宋体"/>
          <w:color w:val="000000" w:themeColor="text1"/>
          <w:szCs w:val="21"/>
        </w:rPr>
        <w:t>文件提出质疑的，为</w:t>
      </w:r>
      <w:r w:rsidRPr="00D211E8">
        <w:rPr>
          <w:rFonts w:hAnsi="宋体" w:cs="宋体" w:hint="eastAsia"/>
          <w:color w:val="000000" w:themeColor="text1"/>
          <w:szCs w:val="21"/>
        </w:rPr>
        <w:t>按要求购买并收到招标</w:t>
      </w:r>
      <w:r w:rsidRPr="00D211E8">
        <w:rPr>
          <w:rFonts w:hAnsi="宋体" w:cs="宋体"/>
          <w:color w:val="000000" w:themeColor="text1"/>
          <w:szCs w:val="21"/>
        </w:rPr>
        <w:t>文件之日；</w:t>
      </w:r>
    </w:p>
    <w:p w14:paraId="6A53D32E"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hint="eastAsia"/>
          <w:color w:val="000000" w:themeColor="text1"/>
          <w:szCs w:val="21"/>
        </w:rPr>
        <w:t xml:space="preserve">29.1.2 </w:t>
      </w:r>
      <w:r w:rsidRPr="00D211E8">
        <w:rPr>
          <w:rFonts w:hAnsi="宋体" w:cs="宋体"/>
          <w:color w:val="000000" w:themeColor="text1"/>
          <w:szCs w:val="21"/>
        </w:rPr>
        <w:t>对</w:t>
      </w:r>
      <w:r w:rsidRPr="00D211E8">
        <w:rPr>
          <w:rFonts w:hAnsi="宋体" w:cs="宋体" w:hint="eastAsia"/>
          <w:color w:val="000000" w:themeColor="text1"/>
          <w:szCs w:val="21"/>
        </w:rPr>
        <w:t>招标</w:t>
      </w:r>
      <w:r w:rsidRPr="00D211E8">
        <w:rPr>
          <w:rFonts w:hAnsi="宋体" w:cs="宋体"/>
          <w:color w:val="000000" w:themeColor="text1"/>
          <w:szCs w:val="21"/>
        </w:rPr>
        <w:t>过程提出质疑的，为各</w:t>
      </w:r>
      <w:r w:rsidRPr="00D211E8">
        <w:rPr>
          <w:rFonts w:hAnsi="宋体" w:cs="宋体" w:hint="eastAsia"/>
          <w:color w:val="000000" w:themeColor="text1"/>
          <w:szCs w:val="21"/>
        </w:rPr>
        <w:t>招标</w:t>
      </w:r>
      <w:r w:rsidRPr="00D211E8">
        <w:rPr>
          <w:rFonts w:hAnsi="宋体" w:cs="宋体"/>
          <w:color w:val="000000" w:themeColor="text1"/>
          <w:szCs w:val="21"/>
        </w:rPr>
        <w:t>程序环节结束之日；</w:t>
      </w:r>
    </w:p>
    <w:p w14:paraId="2CD98CF7" w14:textId="77777777" w:rsidR="000C6C01" w:rsidRPr="00D211E8" w:rsidRDefault="000C6C01">
      <w:pPr>
        <w:pStyle w:val="a0"/>
        <w:spacing w:line="360" w:lineRule="auto"/>
        <w:ind w:left="840" w:hangingChars="350" w:hanging="840"/>
        <w:rPr>
          <w:rFonts w:hAnsi="宋体"/>
          <w:color w:val="000000" w:themeColor="text1"/>
          <w:kern w:val="2"/>
          <w:szCs w:val="24"/>
        </w:rPr>
      </w:pPr>
      <w:r w:rsidRPr="00D211E8">
        <w:rPr>
          <w:rFonts w:hAnsi="宋体" w:cs="宋体" w:hint="eastAsia"/>
          <w:color w:val="000000" w:themeColor="text1"/>
          <w:szCs w:val="21"/>
        </w:rPr>
        <w:t xml:space="preserve">29.1.3 </w:t>
      </w:r>
      <w:r w:rsidRPr="00D211E8">
        <w:rPr>
          <w:rFonts w:hAnsi="宋体" w:cs="宋体"/>
          <w:color w:val="000000" w:themeColor="text1"/>
          <w:szCs w:val="21"/>
        </w:rPr>
        <w:t>对中标结果提出质疑的，为中标结果公告期限届满之日。</w:t>
      </w:r>
    </w:p>
    <w:p w14:paraId="31019FDF"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hint="eastAsia"/>
          <w:color w:val="000000" w:themeColor="text1"/>
          <w:kern w:val="2"/>
          <w:szCs w:val="24"/>
        </w:rPr>
        <w:lastRenderedPageBreak/>
        <w:t xml:space="preserve">29.2   </w:t>
      </w:r>
      <w:r w:rsidRPr="00D211E8">
        <w:rPr>
          <w:rFonts w:ascii="Arial" w:hAnsi="Arial" w:cs="Arial"/>
          <w:color w:val="000000" w:themeColor="text1"/>
          <w:szCs w:val="24"/>
        </w:rPr>
        <w:t>提出质疑的供应商应当是参与所质疑项目</w:t>
      </w:r>
      <w:r w:rsidRPr="00D211E8">
        <w:rPr>
          <w:rFonts w:hAnsi="宋体" w:cs="宋体" w:hint="eastAsia"/>
          <w:color w:val="000000" w:themeColor="text1"/>
          <w:szCs w:val="21"/>
        </w:rPr>
        <w:t>招标</w:t>
      </w:r>
      <w:r w:rsidRPr="00D211E8">
        <w:rPr>
          <w:rFonts w:hAnsi="宋体" w:cs="宋体"/>
          <w:color w:val="000000" w:themeColor="text1"/>
          <w:szCs w:val="21"/>
        </w:rPr>
        <w:t>活动的供应商</w:t>
      </w:r>
      <w:r w:rsidRPr="00D211E8">
        <w:rPr>
          <w:rFonts w:hAnsi="宋体" w:cs="宋体" w:hint="eastAsia"/>
          <w:color w:val="000000" w:themeColor="text1"/>
          <w:szCs w:val="21"/>
        </w:rPr>
        <w:t>。</w:t>
      </w:r>
      <w:r w:rsidRPr="00D211E8">
        <w:rPr>
          <w:rFonts w:hAnsi="宋体" w:cs="宋体"/>
          <w:color w:val="000000" w:themeColor="text1"/>
          <w:szCs w:val="21"/>
        </w:rPr>
        <w:t>潜在供应商已</w:t>
      </w:r>
      <w:r w:rsidRPr="00D211E8">
        <w:rPr>
          <w:rFonts w:hAnsi="宋体" w:cs="宋体" w:hint="eastAsia"/>
          <w:color w:val="000000" w:themeColor="text1"/>
          <w:szCs w:val="21"/>
        </w:rPr>
        <w:t>按要求购买招标</w:t>
      </w:r>
      <w:r w:rsidRPr="00D211E8">
        <w:rPr>
          <w:rFonts w:hAnsi="宋体" w:cs="宋体"/>
          <w:color w:val="000000" w:themeColor="text1"/>
          <w:szCs w:val="21"/>
        </w:rPr>
        <w:t>文件的，可以</w:t>
      </w:r>
      <w:r w:rsidRPr="00D211E8">
        <w:rPr>
          <w:rFonts w:hAnsi="宋体" w:cs="宋体" w:hint="eastAsia"/>
          <w:color w:val="000000" w:themeColor="text1"/>
          <w:szCs w:val="21"/>
        </w:rPr>
        <w:t>按规定</w:t>
      </w:r>
      <w:r w:rsidRPr="00D211E8">
        <w:rPr>
          <w:rFonts w:hAnsi="宋体" w:cs="宋体"/>
          <w:color w:val="000000" w:themeColor="text1"/>
          <w:szCs w:val="21"/>
        </w:rPr>
        <w:t>对</w:t>
      </w:r>
      <w:r w:rsidRPr="00D211E8">
        <w:rPr>
          <w:rFonts w:hAnsi="宋体" w:cs="宋体" w:hint="eastAsia"/>
          <w:color w:val="000000" w:themeColor="text1"/>
          <w:szCs w:val="21"/>
        </w:rPr>
        <w:t>招标</w:t>
      </w:r>
      <w:r w:rsidRPr="00D211E8">
        <w:rPr>
          <w:rFonts w:hAnsi="宋体" w:cs="宋体"/>
          <w:color w:val="000000" w:themeColor="text1"/>
          <w:szCs w:val="21"/>
        </w:rPr>
        <w:t>文件</w:t>
      </w:r>
      <w:r w:rsidRPr="00D211E8">
        <w:rPr>
          <w:rFonts w:hAnsi="宋体" w:cs="宋体" w:hint="eastAsia"/>
          <w:color w:val="000000" w:themeColor="text1"/>
          <w:szCs w:val="21"/>
        </w:rPr>
        <w:t>提出</w:t>
      </w:r>
      <w:r w:rsidRPr="00D211E8">
        <w:rPr>
          <w:rFonts w:hAnsi="宋体" w:cs="宋体"/>
          <w:color w:val="000000" w:themeColor="text1"/>
          <w:szCs w:val="21"/>
        </w:rPr>
        <w:t>质疑。</w:t>
      </w:r>
    </w:p>
    <w:p w14:paraId="265EF412"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hint="eastAsia"/>
          <w:color w:val="000000" w:themeColor="text1"/>
          <w:szCs w:val="21"/>
        </w:rPr>
        <w:t xml:space="preserve">29.3   </w:t>
      </w:r>
      <w:r w:rsidRPr="00D211E8">
        <w:rPr>
          <w:rFonts w:hAnsi="宋体" w:cs="宋体"/>
          <w:color w:val="000000" w:themeColor="text1"/>
          <w:szCs w:val="21"/>
        </w:rPr>
        <w:t>供应商提出质疑应当提交质疑函和必要的证明材料</w:t>
      </w:r>
      <w:r w:rsidRPr="00D211E8">
        <w:rPr>
          <w:rFonts w:hAnsi="宋体" w:cs="宋体" w:hint="eastAsia"/>
          <w:color w:val="000000" w:themeColor="text1"/>
          <w:szCs w:val="21"/>
        </w:rPr>
        <w:t>，质疑</w:t>
      </w:r>
      <w:proofErr w:type="gramStart"/>
      <w:r w:rsidRPr="00D211E8">
        <w:rPr>
          <w:rFonts w:hAnsi="宋体" w:cs="宋体" w:hint="eastAsia"/>
          <w:color w:val="000000" w:themeColor="text1"/>
          <w:szCs w:val="21"/>
        </w:rPr>
        <w:t>函</w:t>
      </w:r>
      <w:r w:rsidRPr="00D211E8">
        <w:rPr>
          <w:rFonts w:hAnsi="宋体" w:cs="宋体"/>
          <w:color w:val="000000" w:themeColor="text1"/>
          <w:szCs w:val="21"/>
        </w:rPr>
        <w:t>应当</w:t>
      </w:r>
      <w:proofErr w:type="gramEnd"/>
      <w:r w:rsidRPr="00D211E8">
        <w:rPr>
          <w:rFonts w:hAnsi="宋体" w:cs="宋体"/>
          <w:color w:val="000000" w:themeColor="text1"/>
          <w:szCs w:val="21"/>
        </w:rPr>
        <w:t>由法定代表人</w:t>
      </w:r>
      <w:r w:rsidRPr="00D211E8">
        <w:rPr>
          <w:rFonts w:hAnsi="宋体" w:cs="宋体" w:hint="eastAsia"/>
          <w:color w:val="000000" w:themeColor="text1"/>
          <w:szCs w:val="21"/>
        </w:rPr>
        <w:t>（</w:t>
      </w:r>
      <w:r w:rsidRPr="00D211E8">
        <w:rPr>
          <w:rFonts w:hAnsi="宋体" w:cs="宋体"/>
          <w:color w:val="000000" w:themeColor="text1"/>
          <w:szCs w:val="21"/>
        </w:rPr>
        <w:t>主要负责人</w:t>
      </w:r>
      <w:r w:rsidRPr="00D211E8">
        <w:rPr>
          <w:rFonts w:hAnsi="宋体" w:cs="宋体" w:hint="eastAsia"/>
          <w:color w:val="000000" w:themeColor="text1"/>
          <w:szCs w:val="21"/>
        </w:rPr>
        <w:t>）</w:t>
      </w:r>
      <w:r w:rsidRPr="00D211E8">
        <w:rPr>
          <w:rFonts w:hAnsi="宋体" w:cs="宋体"/>
          <w:color w:val="000000" w:themeColor="text1"/>
          <w:szCs w:val="21"/>
        </w:rPr>
        <w:t>或者其授权代表签字</w:t>
      </w:r>
      <w:r w:rsidRPr="00D211E8">
        <w:rPr>
          <w:rFonts w:hAnsi="宋体" w:cs="宋体" w:hint="eastAsia"/>
          <w:color w:val="000000" w:themeColor="text1"/>
          <w:szCs w:val="21"/>
        </w:rPr>
        <w:t>（</w:t>
      </w:r>
      <w:r w:rsidRPr="00D211E8">
        <w:rPr>
          <w:rFonts w:hAnsi="宋体" w:cs="宋体"/>
          <w:color w:val="000000" w:themeColor="text1"/>
          <w:szCs w:val="21"/>
        </w:rPr>
        <w:t>或者盖章</w:t>
      </w:r>
      <w:r w:rsidRPr="00D211E8">
        <w:rPr>
          <w:rFonts w:hAnsi="宋体" w:cs="宋体" w:hint="eastAsia"/>
          <w:color w:val="000000" w:themeColor="text1"/>
          <w:szCs w:val="21"/>
        </w:rPr>
        <w:t>），</w:t>
      </w:r>
      <w:r w:rsidRPr="00D211E8">
        <w:rPr>
          <w:rFonts w:hAnsi="宋体" w:cs="宋体"/>
          <w:color w:val="000000" w:themeColor="text1"/>
          <w:szCs w:val="21"/>
        </w:rPr>
        <w:t>并加盖</w:t>
      </w:r>
      <w:r w:rsidRPr="00D211E8">
        <w:rPr>
          <w:rFonts w:hAnsi="宋体" w:cs="宋体" w:hint="eastAsia"/>
          <w:color w:val="000000" w:themeColor="text1"/>
          <w:szCs w:val="21"/>
        </w:rPr>
        <w:t>单位</w:t>
      </w:r>
      <w:r w:rsidRPr="00D211E8">
        <w:rPr>
          <w:rFonts w:hAnsi="宋体" w:cs="宋体"/>
          <w:color w:val="000000" w:themeColor="text1"/>
          <w:szCs w:val="21"/>
        </w:rPr>
        <w:t>公章</w:t>
      </w:r>
      <w:r w:rsidRPr="00D211E8">
        <w:rPr>
          <w:rFonts w:hAnsi="宋体" w:cs="宋体" w:hint="eastAsia"/>
          <w:color w:val="000000" w:themeColor="text1"/>
          <w:szCs w:val="21"/>
        </w:rPr>
        <w:t>，</w:t>
      </w:r>
      <w:r w:rsidRPr="00D211E8">
        <w:rPr>
          <w:rFonts w:hAnsi="宋体" w:cs="宋体"/>
          <w:color w:val="000000" w:themeColor="text1"/>
          <w:szCs w:val="21"/>
        </w:rPr>
        <w:t>供应商为自然人的，应当由本人签字</w:t>
      </w:r>
      <w:r w:rsidRPr="00D211E8">
        <w:rPr>
          <w:rFonts w:hAnsi="宋体" w:cs="宋体" w:hint="eastAsia"/>
          <w:color w:val="000000" w:themeColor="text1"/>
          <w:szCs w:val="21"/>
        </w:rPr>
        <w:t>。</w:t>
      </w:r>
      <w:r w:rsidRPr="00D211E8">
        <w:rPr>
          <w:rFonts w:hAnsi="宋体" w:cs="宋体"/>
          <w:color w:val="000000" w:themeColor="text1"/>
          <w:szCs w:val="21"/>
        </w:rPr>
        <w:t>供应商可以委托代理人进行质疑</w:t>
      </w:r>
      <w:r w:rsidRPr="00D211E8">
        <w:rPr>
          <w:rFonts w:hAnsi="宋体" w:cs="宋体" w:hint="eastAsia"/>
          <w:color w:val="000000" w:themeColor="text1"/>
          <w:szCs w:val="21"/>
        </w:rPr>
        <w:t>，</w:t>
      </w:r>
      <w:r w:rsidRPr="00D211E8">
        <w:rPr>
          <w:rFonts w:hAnsi="宋体" w:cs="宋体"/>
          <w:color w:val="000000" w:themeColor="text1"/>
          <w:szCs w:val="21"/>
        </w:rPr>
        <w:t>其授权委托书应当载明代理人的姓名或者名称、代理事项、具体权限、期限和相关事项</w:t>
      </w:r>
      <w:r w:rsidRPr="00D211E8">
        <w:rPr>
          <w:rFonts w:hAnsi="宋体" w:cs="宋体" w:hint="eastAsia"/>
          <w:color w:val="000000" w:themeColor="text1"/>
          <w:szCs w:val="21"/>
        </w:rPr>
        <w:t>，</w:t>
      </w:r>
      <w:r w:rsidRPr="00D211E8">
        <w:rPr>
          <w:rFonts w:hAnsi="宋体" w:cs="宋体"/>
          <w:color w:val="000000" w:themeColor="text1"/>
          <w:szCs w:val="21"/>
        </w:rPr>
        <w:t>由法定代表人</w:t>
      </w:r>
      <w:r w:rsidRPr="00D211E8">
        <w:rPr>
          <w:rFonts w:hAnsi="宋体" w:cs="宋体" w:hint="eastAsia"/>
          <w:color w:val="000000" w:themeColor="text1"/>
          <w:szCs w:val="21"/>
        </w:rPr>
        <w:t>（</w:t>
      </w:r>
      <w:r w:rsidRPr="00D211E8">
        <w:rPr>
          <w:rFonts w:hAnsi="宋体" w:cs="宋体"/>
          <w:color w:val="000000" w:themeColor="text1"/>
          <w:szCs w:val="21"/>
        </w:rPr>
        <w:t>主要负责人</w:t>
      </w:r>
      <w:r w:rsidRPr="00D211E8">
        <w:rPr>
          <w:rFonts w:hAnsi="宋体" w:cs="宋体" w:hint="eastAsia"/>
          <w:color w:val="000000" w:themeColor="text1"/>
          <w:szCs w:val="21"/>
        </w:rPr>
        <w:t>）</w:t>
      </w:r>
      <w:r w:rsidRPr="00D211E8">
        <w:rPr>
          <w:rFonts w:hAnsi="宋体" w:cs="宋体"/>
          <w:color w:val="000000" w:themeColor="text1"/>
          <w:szCs w:val="21"/>
        </w:rPr>
        <w:t>签字</w:t>
      </w:r>
      <w:r w:rsidRPr="00D211E8">
        <w:rPr>
          <w:rFonts w:hAnsi="宋体" w:cs="宋体" w:hint="eastAsia"/>
          <w:color w:val="000000" w:themeColor="text1"/>
          <w:szCs w:val="21"/>
        </w:rPr>
        <w:t>（</w:t>
      </w:r>
      <w:r w:rsidRPr="00D211E8">
        <w:rPr>
          <w:rFonts w:hAnsi="宋体" w:cs="宋体"/>
          <w:color w:val="000000" w:themeColor="text1"/>
          <w:szCs w:val="21"/>
        </w:rPr>
        <w:t>或者盖章</w:t>
      </w:r>
      <w:r w:rsidRPr="00D211E8">
        <w:rPr>
          <w:rFonts w:hAnsi="宋体" w:cs="宋体" w:hint="eastAsia"/>
          <w:color w:val="000000" w:themeColor="text1"/>
          <w:szCs w:val="21"/>
        </w:rPr>
        <w:t>），</w:t>
      </w:r>
      <w:r w:rsidRPr="00D211E8">
        <w:rPr>
          <w:rFonts w:hAnsi="宋体" w:cs="宋体"/>
          <w:color w:val="000000" w:themeColor="text1"/>
          <w:szCs w:val="21"/>
        </w:rPr>
        <w:t>并加盖</w:t>
      </w:r>
      <w:r w:rsidRPr="00D211E8">
        <w:rPr>
          <w:rFonts w:hAnsi="宋体" w:cs="宋体" w:hint="eastAsia"/>
          <w:color w:val="000000" w:themeColor="text1"/>
          <w:szCs w:val="21"/>
        </w:rPr>
        <w:t>单位</w:t>
      </w:r>
      <w:r w:rsidRPr="00D211E8">
        <w:rPr>
          <w:rFonts w:hAnsi="宋体" w:cs="宋体"/>
          <w:color w:val="000000" w:themeColor="text1"/>
          <w:szCs w:val="21"/>
        </w:rPr>
        <w:t>公章</w:t>
      </w:r>
      <w:r w:rsidRPr="00D211E8">
        <w:rPr>
          <w:rFonts w:hAnsi="宋体" w:cs="宋体" w:hint="eastAsia"/>
          <w:color w:val="000000" w:themeColor="text1"/>
          <w:szCs w:val="21"/>
        </w:rPr>
        <w:t>，</w:t>
      </w:r>
      <w:r w:rsidRPr="00D211E8">
        <w:rPr>
          <w:rFonts w:hAnsi="宋体" w:cs="宋体"/>
          <w:color w:val="000000" w:themeColor="text1"/>
          <w:szCs w:val="21"/>
        </w:rPr>
        <w:t>供应商为自然人的，应当由本人签字</w:t>
      </w:r>
      <w:r w:rsidRPr="00D211E8">
        <w:rPr>
          <w:rFonts w:hAnsi="宋体" w:cs="宋体" w:hint="eastAsia"/>
          <w:color w:val="000000" w:themeColor="text1"/>
          <w:szCs w:val="21"/>
        </w:rPr>
        <w:t>。</w:t>
      </w:r>
    </w:p>
    <w:p w14:paraId="23C62A03"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hint="eastAsia"/>
          <w:color w:val="000000" w:themeColor="text1"/>
          <w:szCs w:val="21"/>
        </w:rPr>
        <w:t xml:space="preserve">29.4   </w:t>
      </w:r>
      <w:r w:rsidRPr="00D211E8">
        <w:rPr>
          <w:rFonts w:hAnsi="宋体" w:cs="宋体"/>
          <w:color w:val="000000" w:themeColor="text1"/>
          <w:szCs w:val="21"/>
        </w:rPr>
        <w:t>质疑</w:t>
      </w:r>
      <w:proofErr w:type="gramStart"/>
      <w:r w:rsidRPr="00D211E8">
        <w:rPr>
          <w:rFonts w:hAnsi="宋体" w:cs="宋体"/>
          <w:color w:val="000000" w:themeColor="text1"/>
          <w:szCs w:val="21"/>
        </w:rPr>
        <w:t>函应当</w:t>
      </w:r>
      <w:proofErr w:type="gramEnd"/>
      <w:r w:rsidRPr="00D211E8">
        <w:rPr>
          <w:rFonts w:hAnsi="宋体" w:cs="宋体"/>
          <w:color w:val="000000" w:themeColor="text1"/>
          <w:szCs w:val="21"/>
        </w:rPr>
        <w:t>包括下列内容</w:t>
      </w:r>
      <w:r w:rsidRPr="00D211E8">
        <w:rPr>
          <w:rFonts w:hAnsi="宋体" w:cs="宋体" w:hint="eastAsia"/>
          <w:color w:val="000000" w:themeColor="text1"/>
          <w:szCs w:val="21"/>
        </w:rPr>
        <w:t>（请按后附“质疑函范本”格式提交）</w:t>
      </w:r>
      <w:r w:rsidRPr="00D211E8">
        <w:rPr>
          <w:rFonts w:hAnsi="宋体" w:cs="宋体"/>
          <w:color w:val="000000" w:themeColor="text1"/>
          <w:szCs w:val="21"/>
        </w:rPr>
        <w:t>：</w:t>
      </w:r>
    </w:p>
    <w:p w14:paraId="044675E8"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1</w:t>
      </w:r>
      <w:r w:rsidRPr="00D211E8">
        <w:rPr>
          <w:rFonts w:hAnsi="宋体" w:cs="宋体"/>
          <w:color w:val="000000" w:themeColor="text1"/>
          <w:szCs w:val="21"/>
        </w:rPr>
        <w:t>）供应商的姓名或者名称、地址、邮编、联系人及联系电话；</w:t>
      </w:r>
    </w:p>
    <w:p w14:paraId="1E25FD54"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2</w:t>
      </w:r>
      <w:r w:rsidRPr="00D211E8">
        <w:rPr>
          <w:rFonts w:hAnsi="宋体" w:cs="宋体"/>
          <w:color w:val="000000" w:themeColor="text1"/>
          <w:szCs w:val="21"/>
        </w:rPr>
        <w:t>）质疑项目的名称、编号；</w:t>
      </w:r>
    </w:p>
    <w:p w14:paraId="32745443"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3</w:t>
      </w:r>
      <w:r w:rsidRPr="00D211E8">
        <w:rPr>
          <w:rFonts w:hAnsi="宋体" w:cs="宋体"/>
          <w:color w:val="000000" w:themeColor="text1"/>
          <w:szCs w:val="21"/>
        </w:rPr>
        <w:t>）具体、明确的质疑事项和与质疑事项相关的请求；</w:t>
      </w:r>
    </w:p>
    <w:p w14:paraId="33D15287"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4</w:t>
      </w:r>
      <w:r w:rsidRPr="00D211E8">
        <w:rPr>
          <w:rFonts w:hAnsi="宋体" w:cs="宋体"/>
          <w:color w:val="000000" w:themeColor="text1"/>
          <w:szCs w:val="21"/>
        </w:rPr>
        <w:t>）事实依据；</w:t>
      </w:r>
    </w:p>
    <w:p w14:paraId="0057C3C3"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5</w:t>
      </w:r>
      <w:r w:rsidRPr="00D211E8">
        <w:rPr>
          <w:rFonts w:hAnsi="宋体" w:cs="宋体"/>
          <w:color w:val="000000" w:themeColor="text1"/>
          <w:szCs w:val="21"/>
        </w:rPr>
        <w:t>）必要的法律依据；</w:t>
      </w:r>
    </w:p>
    <w:p w14:paraId="41FDC497"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color w:val="000000" w:themeColor="text1"/>
          <w:szCs w:val="21"/>
        </w:rPr>
        <w:t xml:space="preserve">　　（</w:t>
      </w:r>
      <w:r w:rsidRPr="00D211E8">
        <w:rPr>
          <w:rFonts w:hAnsi="宋体" w:cs="宋体" w:hint="eastAsia"/>
          <w:color w:val="000000" w:themeColor="text1"/>
          <w:szCs w:val="21"/>
        </w:rPr>
        <w:t>6</w:t>
      </w:r>
      <w:r w:rsidRPr="00D211E8">
        <w:rPr>
          <w:rFonts w:hAnsi="宋体" w:cs="宋体"/>
          <w:color w:val="000000" w:themeColor="text1"/>
          <w:szCs w:val="21"/>
        </w:rPr>
        <w:t>）提出质疑的日期。</w:t>
      </w:r>
    </w:p>
    <w:p w14:paraId="3F6BA9E7" w14:textId="77777777" w:rsidR="000C6C01" w:rsidRPr="00D211E8" w:rsidRDefault="000C6C01">
      <w:pPr>
        <w:pStyle w:val="a0"/>
        <w:spacing w:line="360" w:lineRule="auto"/>
        <w:ind w:left="840" w:hangingChars="350" w:hanging="840"/>
        <w:rPr>
          <w:rFonts w:hAnsi="宋体" w:cs="宋体"/>
          <w:color w:val="000000" w:themeColor="text1"/>
          <w:szCs w:val="21"/>
        </w:rPr>
      </w:pPr>
      <w:r w:rsidRPr="00D211E8">
        <w:rPr>
          <w:rFonts w:hAnsi="宋体" w:cs="宋体" w:hint="eastAsia"/>
          <w:color w:val="000000" w:themeColor="text1"/>
          <w:szCs w:val="21"/>
        </w:rPr>
        <w:t xml:space="preserve">29.5   </w:t>
      </w:r>
      <w:r w:rsidRPr="00D211E8">
        <w:rPr>
          <w:rFonts w:hAnsi="宋体" w:cs="宋体"/>
          <w:color w:val="000000" w:themeColor="text1"/>
          <w:szCs w:val="21"/>
        </w:rPr>
        <w:t>采购代理机构不得拒收质疑供应商在法定质疑期内发出的质疑函，应当在收到质疑函后7个工作日内</w:t>
      </w:r>
      <w:proofErr w:type="gramStart"/>
      <w:r w:rsidRPr="00D211E8">
        <w:rPr>
          <w:rFonts w:hAnsi="宋体" w:cs="宋体"/>
          <w:color w:val="000000" w:themeColor="text1"/>
          <w:szCs w:val="21"/>
        </w:rPr>
        <w:t>作出</w:t>
      </w:r>
      <w:proofErr w:type="gramEnd"/>
      <w:r w:rsidRPr="00D211E8">
        <w:rPr>
          <w:rFonts w:hAnsi="宋体" w:cs="宋体"/>
          <w:color w:val="000000" w:themeColor="text1"/>
          <w:szCs w:val="21"/>
        </w:rPr>
        <w:t>答复，并以书面形式通知质疑供应商和其他有关供应商。质疑答复的内容不得涉及商业秘密。供应商对</w:t>
      </w:r>
      <w:r w:rsidRPr="00D211E8">
        <w:rPr>
          <w:rFonts w:hAnsi="宋体" w:cs="宋体" w:hint="eastAsia"/>
          <w:color w:val="000000" w:themeColor="text1"/>
          <w:szCs w:val="21"/>
        </w:rPr>
        <w:t>评标</w:t>
      </w:r>
      <w:r w:rsidRPr="00D211E8">
        <w:rPr>
          <w:rFonts w:hAnsi="宋体" w:cs="宋体"/>
          <w:color w:val="000000" w:themeColor="text1"/>
          <w:szCs w:val="21"/>
        </w:rPr>
        <w:t>过程、中标结果提出质疑的，采购代理机构可以组织原评标委员会协助答复质疑。</w:t>
      </w:r>
    </w:p>
    <w:p w14:paraId="2061CB00" w14:textId="77777777" w:rsidR="000C6C01" w:rsidRPr="00D211E8" w:rsidRDefault="000C6C01">
      <w:pPr>
        <w:widowControl/>
        <w:spacing w:line="360" w:lineRule="auto"/>
        <w:ind w:left="840" w:hangingChars="350" w:hanging="840"/>
        <w:jc w:val="left"/>
        <w:rPr>
          <w:rFonts w:ascii="宋体" w:hAnsi="宋体" w:cs="宋体"/>
          <w:color w:val="000000" w:themeColor="text1"/>
          <w:kern w:val="0"/>
          <w:sz w:val="24"/>
          <w:szCs w:val="21"/>
        </w:rPr>
      </w:pPr>
      <w:r w:rsidRPr="00D211E8">
        <w:rPr>
          <w:rFonts w:ascii="宋体" w:hAnsi="宋体" w:cs="宋体" w:hint="eastAsia"/>
          <w:color w:val="000000" w:themeColor="text1"/>
          <w:kern w:val="0"/>
          <w:sz w:val="24"/>
          <w:szCs w:val="21"/>
        </w:rPr>
        <w:t xml:space="preserve">29.6   </w:t>
      </w:r>
      <w:r w:rsidRPr="00D211E8">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62B58ECC" w14:textId="77777777" w:rsidR="000C6C01" w:rsidRPr="00D211E8" w:rsidRDefault="000C6C01">
      <w:pPr>
        <w:widowControl/>
        <w:spacing w:line="360" w:lineRule="auto"/>
        <w:ind w:leftChars="254" w:left="533"/>
        <w:jc w:val="left"/>
        <w:rPr>
          <w:rFonts w:ascii="宋体" w:hAnsi="宋体" w:cs="宋体"/>
          <w:color w:val="000000" w:themeColor="text1"/>
          <w:kern w:val="0"/>
          <w:sz w:val="24"/>
          <w:szCs w:val="21"/>
        </w:rPr>
      </w:pPr>
      <w:r w:rsidRPr="00D211E8">
        <w:rPr>
          <w:rFonts w:ascii="宋体" w:hAnsi="宋体" w:cs="宋体"/>
          <w:color w:val="000000" w:themeColor="text1"/>
          <w:kern w:val="0"/>
          <w:sz w:val="24"/>
          <w:szCs w:val="21"/>
        </w:rPr>
        <w:t>（</w:t>
      </w:r>
      <w:r w:rsidRPr="00D211E8">
        <w:rPr>
          <w:rFonts w:ascii="宋体" w:hAnsi="宋体" w:cs="宋体" w:hint="eastAsia"/>
          <w:color w:val="000000" w:themeColor="text1"/>
          <w:kern w:val="0"/>
          <w:sz w:val="24"/>
          <w:szCs w:val="21"/>
        </w:rPr>
        <w:t>1</w:t>
      </w:r>
      <w:r w:rsidRPr="00D211E8">
        <w:rPr>
          <w:rFonts w:ascii="宋体" w:hAnsi="宋体" w:cs="宋体"/>
          <w:color w:val="000000" w:themeColor="text1"/>
          <w:kern w:val="0"/>
          <w:sz w:val="24"/>
          <w:szCs w:val="21"/>
        </w:rPr>
        <w:t>）对</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文件提出的质疑，依法通过澄清或者修改可以继续开展</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活动的，澄清或者修改</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文件后继续开展采购活动；否则应当修改</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文件后重新开展</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活动。</w:t>
      </w:r>
    </w:p>
    <w:p w14:paraId="6A34131B" w14:textId="77777777" w:rsidR="000C6C01" w:rsidRPr="00D211E8" w:rsidRDefault="000C6C01">
      <w:pPr>
        <w:widowControl/>
        <w:spacing w:line="360" w:lineRule="auto"/>
        <w:ind w:leftChars="254" w:left="533"/>
        <w:jc w:val="left"/>
        <w:rPr>
          <w:rFonts w:ascii="宋体" w:hAnsi="宋体" w:cs="宋体"/>
          <w:color w:val="000000" w:themeColor="text1"/>
          <w:kern w:val="0"/>
          <w:sz w:val="24"/>
          <w:szCs w:val="21"/>
        </w:rPr>
      </w:pPr>
      <w:r w:rsidRPr="00D211E8">
        <w:rPr>
          <w:rFonts w:ascii="宋体" w:hAnsi="宋体" w:cs="宋体"/>
          <w:color w:val="000000" w:themeColor="text1"/>
          <w:kern w:val="0"/>
          <w:sz w:val="24"/>
          <w:szCs w:val="21"/>
        </w:rPr>
        <w:t>（</w:t>
      </w:r>
      <w:r w:rsidRPr="00D211E8">
        <w:rPr>
          <w:rFonts w:ascii="宋体" w:hAnsi="宋体" w:cs="宋体" w:hint="eastAsia"/>
          <w:color w:val="000000" w:themeColor="text1"/>
          <w:kern w:val="0"/>
          <w:sz w:val="24"/>
          <w:szCs w:val="21"/>
        </w:rPr>
        <w:t>2</w:t>
      </w:r>
      <w:r w:rsidRPr="00D211E8">
        <w:rPr>
          <w:rFonts w:ascii="宋体" w:hAnsi="宋体" w:cs="宋体"/>
          <w:color w:val="000000" w:themeColor="text1"/>
          <w:kern w:val="0"/>
          <w:sz w:val="24"/>
          <w:szCs w:val="21"/>
        </w:rPr>
        <w:t>）对</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过程、中标结果提出的质疑，合格供应</w:t>
      </w:r>
      <w:proofErr w:type="gramStart"/>
      <w:r w:rsidRPr="00D211E8">
        <w:rPr>
          <w:rFonts w:ascii="宋体" w:hAnsi="宋体" w:cs="宋体"/>
          <w:color w:val="000000" w:themeColor="text1"/>
          <w:kern w:val="0"/>
          <w:sz w:val="24"/>
          <w:szCs w:val="21"/>
        </w:rPr>
        <w:t>商符合</w:t>
      </w:r>
      <w:proofErr w:type="gramEnd"/>
      <w:r w:rsidRPr="00D211E8">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D211E8">
        <w:rPr>
          <w:rFonts w:ascii="宋体" w:hAnsi="宋体" w:cs="宋体" w:hint="eastAsia"/>
          <w:color w:val="000000" w:themeColor="text1"/>
          <w:kern w:val="0"/>
          <w:sz w:val="24"/>
          <w:szCs w:val="21"/>
        </w:rPr>
        <w:t>招标</w:t>
      </w:r>
      <w:r w:rsidRPr="00D211E8">
        <w:rPr>
          <w:rFonts w:ascii="宋体" w:hAnsi="宋体" w:cs="宋体"/>
          <w:color w:val="000000" w:themeColor="text1"/>
          <w:kern w:val="0"/>
          <w:sz w:val="24"/>
          <w:szCs w:val="21"/>
        </w:rPr>
        <w:t>活动。</w:t>
      </w:r>
    </w:p>
    <w:p w14:paraId="6ACDDB55" w14:textId="77777777" w:rsidR="000C6C01" w:rsidRPr="00D211E8" w:rsidRDefault="000C6C01">
      <w:pPr>
        <w:spacing w:before="120" w:line="360" w:lineRule="auto"/>
        <w:ind w:left="900" w:hanging="900"/>
        <w:rPr>
          <w:rFonts w:ascii="宋体" w:hAnsi="宋体" w:cs="宋体"/>
          <w:color w:val="000000" w:themeColor="text1"/>
          <w:sz w:val="24"/>
        </w:rPr>
      </w:pPr>
      <w:r w:rsidRPr="00D211E8">
        <w:rPr>
          <w:rFonts w:ascii="宋体" w:hAnsi="宋体" w:cs="宋体" w:hint="eastAsia"/>
          <w:color w:val="000000" w:themeColor="text1"/>
          <w:sz w:val="24"/>
        </w:rPr>
        <w:lastRenderedPageBreak/>
        <w:t xml:space="preserve">29.7  </w:t>
      </w:r>
      <w:r w:rsidRPr="00D211E8">
        <w:rPr>
          <w:rFonts w:ascii="宋体" w:hAnsi="宋体" w:cs="宋体"/>
          <w:color w:val="000000" w:themeColor="text1"/>
          <w:sz w:val="24"/>
        </w:rPr>
        <w:t>质疑答复导致中标结果改变的，采购人或者采购代理机构应当将有关情况</w:t>
      </w:r>
    </w:p>
    <w:p w14:paraId="766434A0" w14:textId="77777777" w:rsidR="000C6C01" w:rsidRPr="00D211E8" w:rsidRDefault="000C6C01">
      <w:pPr>
        <w:spacing w:before="120" w:line="360" w:lineRule="auto"/>
        <w:ind w:leftChars="100" w:left="210" w:firstLineChars="200" w:firstLine="480"/>
        <w:rPr>
          <w:rFonts w:ascii="宋体" w:hAnsi="宋体" w:cs="宋体"/>
          <w:color w:val="000000" w:themeColor="text1"/>
          <w:sz w:val="24"/>
        </w:rPr>
      </w:pPr>
      <w:r w:rsidRPr="00D211E8">
        <w:rPr>
          <w:rFonts w:ascii="宋体" w:hAnsi="宋体" w:cs="宋体"/>
          <w:color w:val="000000" w:themeColor="text1"/>
          <w:sz w:val="24"/>
        </w:rPr>
        <w:t>书面报告本级财政部门。</w:t>
      </w:r>
    </w:p>
    <w:p w14:paraId="7D43DBED" w14:textId="77777777" w:rsidR="000C6C01" w:rsidRPr="00D211E8" w:rsidRDefault="000C6C01">
      <w:pPr>
        <w:spacing w:line="360" w:lineRule="auto"/>
        <w:jc w:val="center"/>
        <w:rPr>
          <w:rFonts w:ascii="宋体" w:hAnsi="宋体" w:cs="仿宋"/>
          <w:b/>
          <w:bCs/>
          <w:color w:val="000000" w:themeColor="text1"/>
          <w:sz w:val="24"/>
        </w:rPr>
      </w:pPr>
      <w:r w:rsidRPr="00D211E8">
        <w:rPr>
          <w:rFonts w:ascii="宋体" w:hAnsi="宋体" w:cs="仿宋" w:hint="eastAsia"/>
          <w:b/>
          <w:bCs/>
          <w:color w:val="000000" w:themeColor="text1"/>
          <w:sz w:val="24"/>
        </w:rPr>
        <w:t>质疑函范本</w:t>
      </w:r>
    </w:p>
    <w:p w14:paraId="2F591267" w14:textId="77777777" w:rsidR="000C6C01" w:rsidRPr="00D211E8" w:rsidRDefault="000C6C01" w:rsidP="000E6636">
      <w:pPr>
        <w:adjustRightInd w:val="0"/>
        <w:snapToGrid w:val="0"/>
        <w:spacing w:beforeLines="100" w:before="240" w:line="360" w:lineRule="auto"/>
        <w:rPr>
          <w:rFonts w:ascii="宋体" w:hAnsi="宋体" w:cs="仿宋"/>
          <w:bCs/>
          <w:color w:val="000000" w:themeColor="text1"/>
          <w:sz w:val="24"/>
        </w:rPr>
      </w:pPr>
      <w:r w:rsidRPr="00D211E8">
        <w:rPr>
          <w:rFonts w:ascii="宋体" w:hAnsi="宋体" w:cs="仿宋" w:hint="eastAsia"/>
          <w:bCs/>
          <w:color w:val="000000" w:themeColor="text1"/>
          <w:sz w:val="24"/>
        </w:rPr>
        <w:t>一、质疑供应商基本信息</w:t>
      </w:r>
    </w:p>
    <w:p w14:paraId="0723C446"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质疑供应商：</w:t>
      </w:r>
    </w:p>
    <w:p w14:paraId="022D7685"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地址：邮编：</w:t>
      </w:r>
    </w:p>
    <w:p w14:paraId="25286B90"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联系人：联系电话：</w:t>
      </w:r>
    </w:p>
    <w:p w14:paraId="1AB34357"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授权代表：</w:t>
      </w:r>
    </w:p>
    <w:p w14:paraId="6A2B2AC8"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联系电话：</w:t>
      </w:r>
    </w:p>
    <w:p w14:paraId="1515341E"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地址：邮编：</w:t>
      </w:r>
    </w:p>
    <w:p w14:paraId="697D273B" w14:textId="77777777" w:rsidR="000C6C01" w:rsidRPr="00D211E8" w:rsidRDefault="000C6C01">
      <w:pPr>
        <w:adjustRightInd w:val="0"/>
        <w:snapToGrid w:val="0"/>
        <w:spacing w:line="360" w:lineRule="auto"/>
        <w:rPr>
          <w:rFonts w:ascii="宋体" w:hAnsi="宋体" w:cs="仿宋"/>
          <w:bCs/>
          <w:color w:val="000000" w:themeColor="text1"/>
          <w:sz w:val="24"/>
        </w:rPr>
      </w:pPr>
      <w:r w:rsidRPr="00D211E8">
        <w:rPr>
          <w:rFonts w:ascii="宋体" w:hAnsi="宋体" w:cs="仿宋" w:hint="eastAsia"/>
          <w:bCs/>
          <w:color w:val="000000" w:themeColor="text1"/>
          <w:sz w:val="24"/>
        </w:rPr>
        <w:t>二、质疑项目基本情况</w:t>
      </w:r>
    </w:p>
    <w:p w14:paraId="0156F574"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质疑项目的名称：</w:t>
      </w:r>
    </w:p>
    <w:p w14:paraId="00130FA7"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质疑项目的编号：包号：</w:t>
      </w:r>
    </w:p>
    <w:p w14:paraId="764C2919"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采购人名称：</w:t>
      </w:r>
    </w:p>
    <w:p w14:paraId="62D18898"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采购文件获取日期：</w:t>
      </w:r>
    </w:p>
    <w:p w14:paraId="1B722130" w14:textId="77777777" w:rsidR="000C6C01" w:rsidRPr="00D211E8" w:rsidRDefault="000C6C01">
      <w:pPr>
        <w:adjustRightInd w:val="0"/>
        <w:snapToGrid w:val="0"/>
        <w:spacing w:line="360" w:lineRule="auto"/>
        <w:rPr>
          <w:rFonts w:ascii="宋体" w:hAnsi="宋体" w:cs="仿宋"/>
          <w:bCs/>
          <w:color w:val="000000" w:themeColor="text1"/>
          <w:sz w:val="24"/>
        </w:rPr>
      </w:pPr>
      <w:r w:rsidRPr="00D211E8">
        <w:rPr>
          <w:rFonts w:ascii="宋体" w:hAnsi="宋体" w:cs="仿宋" w:hint="eastAsia"/>
          <w:bCs/>
          <w:color w:val="000000" w:themeColor="text1"/>
          <w:sz w:val="24"/>
        </w:rPr>
        <w:t>三、质疑事项具体内容</w:t>
      </w:r>
    </w:p>
    <w:p w14:paraId="046FEC7B"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质疑事项1：</w:t>
      </w:r>
    </w:p>
    <w:p w14:paraId="54CFED72"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事实依据：</w:t>
      </w:r>
    </w:p>
    <w:p w14:paraId="47D5022F" w14:textId="77777777" w:rsidR="000C6C01" w:rsidRPr="00D211E8" w:rsidRDefault="000C6C01">
      <w:pPr>
        <w:adjustRightInd w:val="0"/>
        <w:snapToGrid w:val="0"/>
        <w:spacing w:line="360" w:lineRule="auto"/>
        <w:rPr>
          <w:rFonts w:ascii="宋体" w:hAnsi="宋体" w:cs="仿宋"/>
          <w:color w:val="000000" w:themeColor="text1"/>
          <w:sz w:val="24"/>
        </w:rPr>
      </w:pPr>
    </w:p>
    <w:p w14:paraId="51C1A1C2"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法律依据：</w:t>
      </w:r>
    </w:p>
    <w:p w14:paraId="0C6783C5" w14:textId="77777777" w:rsidR="000C6C01" w:rsidRPr="00D211E8" w:rsidRDefault="000C6C01">
      <w:pPr>
        <w:adjustRightInd w:val="0"/>
        <w:snapToGrid w:val="0"/>
        <w:spacing w:line="360" w:lineRule="auto"/>
        <w:rPr>
          <w:rFonts w:ascii="宋体" w:hAnsi="宋体" w:cs="仿宋"/>
          <w:color w:val="000000" w:themeColor="text1"/>
          <w:sz w:val="24"/>
          <w:u w:val="dotted"/>
        </w:rPr>
      </w:pPr>
    </w:p>
    <w:p w14:paraId="7A36CC71"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质疑事项2</w:t>
      </w:r>
    </w:p>
    <w:p w14:paraId="234E0DE1" w14:textId="77777777" w:rsidR="000C6C01" w:rsidRPr="00D211E8" w:rsidRDefault="000C6C01">
      <w:pPr>
        <w:adjustRightInd w:val="0"/>
        <w:snapToGrid w:val="0"/>
        <w:spacing w:line="360" w:lineRule="auto"/>
        <w:rPr>
          <w:rFonts w:ascii="宋体" w:hAnsi="宋体" w:cs="仿宋"/>
          <w:color w:val="000000" w:themeColor="text1"/>
          <w:sz w:val="24"/>
        </w:rPr>
      </w:pPr>
      <w:r w:rsidRPr="00D211E8">
        <w:rPr>
          <w:rFonts w:ascii="宋体" w:hAnsi="宋体" w:cs="仿宋" w:hint="eastAsia"/>
          <w:color w:val="000000" w:themeColor="text1"/>
          <w:sz w:val="24"/>
        </w:rPr>
        <w:t>……</w:t>
      </w:r>
    </w:p>
    <w:p w14:paraId="047729EA" w14:textId="77777777" w:rsidR="000C6C01" w:rsidRPr="00D211E8" w:rsidRDefault="000C6C01">
      <w:pPr>
        <w:adjustRightInd w:val="0"/>
        <w:snapToGrid w:val="0"/>
        <w:spacing w:line="360" w:lineRule="auto"/>
        <w:rPr>
          <w:rFonts w:ascii="宋体" w:hAnsi="宋体" w:cs="仿宋"/>
          <w:bCs/>
          <w:color w:val="000000" w:themeColor="text1"/>
          <w:sz w:val="24"/>
        </w:rPr>
      </w:pPr>
      <w:r w:rsidRPr="00D211E8">
        <w:rPr>
          <w:rFonts w:ascii="宋体" w:hAnsi="宋体" w:cs="仿宋" w:hint="eastAsia"/>
          <w:bCs/>
          <w:color w:val="000000" w:themeColor="text1"/>
          <w:sz w:val="24"/>
        </w:rPr>
        <w:t>四、与质疑事项相关的质疑请求</w:t>
      </w:r>
    </w:p>
    <w:p w14:paraId="6A8F99D2" w14:textId="77777777" w:rsidR="000C6C01" w:rsidRPr="00D211E8" w:rsidRDefault="000C6C01">
      <w:pPr>
        <w:adjustRightInd w:val="0"/>
        <w:snapToGrid w:val="0"/>
        <w:spacing w:line="360" w:lineRule="auto"/>
        <w:rPr>
          <w:rFonts w:ascii="宋体" w:hAnsi="宋体" w:cs="仿宋"/>
          <w:color w:val="000000" w:themeColor="text1"/>
          <w:sz w:val="24"/>
          <w:u w:val="dotted"/>
        </w:rPr>
      </w:pPr>
      <w:r w:rsidRPr="00D211E8">
        <w:rPr>
          <w:rFonts w:ascii="宋体" w:hAnsi="宋体" w:cs="仿宋" w:hint="eastAsia"/>
          <w:color w:val="000000" w:themeColor="text1"/>
          <w:sz w:val="24"/>
        </w:rPr>
        <w:t>请求：</w:t>
      </w:r>
    </w:p>
    <w:p w14:paraId="220D06C0"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 xml:space="preserve">签字(签章)：                   </w:t>
      </w:r>
    </w:p>
    <w:p w14:paraId="68C8B815"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 xml:space="preserve">公章：                      </w:t>
      </w:r>
    </w:p>
    <w:p w14:paraId="774AF0A4"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 xml:space="preserve">日期：    </w:t>
      </w:r>
    </w:p>
    <w:p w14:paraId="10FEBCD1" w14:textId="77777777" w:rsidR="000C6C01" w:rsidRPr="00D211E8" w:rsidRDefault="000C6C01">
      <w:pPr>
        <w:spacing w:line="360" w:lineRule="auto"/>
        <w:rPr>
          <w:rFonts w:ascii="宋体" w:hAnsi="宋体"/>
          <w:b/>
          <w:color w:val="000000" w:themeColor="text1"/>
          <w:sz w:val="24"/>
        </w:rPr>
      </w:pPr>
      <w:r w:rsidRPr="00D211E8">
        <w:rPr>
          <w:rFonts w:ascii="宋体" w:hAnsi="宋体" w:hint="eastAsia"/>
          <w:b/>
          <w:color w:val="000000" w:themeColor="text1"/>
          <w:sz w:val="24"/>
        </w:rPr>
        <w:lastRenderedPageBreak/>
        <w:t>质疑函制作说明：</w:t>
      </w:r>
    </w:p>
    <w:p w14:paraId="179E4D82" w14:textId="77777777" w:rsidR="000C6C01" w:rsidRPr="00D211E8" w:rsidRDefault="000C6C01">
      <w:pPr>
        <w:widowControl/>
        <w:spacing w:line="360" w:lineRule="auto"/>
        <w:jc w:val="left"/>
        <w:rPr>
          <w:rFonts w:ascii="宋体" w:hAnsi="宋体"/>
          <w:color w:val="000000" w:themeColor="text1"/>
          <w:sz w:val="24"/>
        </w:rPr>
      </w:pPr>
      <w:r w:rsidRPr="00D211E8">
        <w:rPr>
          <w:rFonts w:ascii="宋体" w:hAnsi="宋体" w:hint="eastAsia"/>
          <w:color w:val="000000" w:themeColor="text1"/>
          <w:sz w:val="24"/>
        </w:rPr>
        <w:t>1.供应商提出质疑时，应提交质疑函和必要的证明材料。</w:t>
      </w:r>
    </w:p>
    <w:p w14:paraId="2F1034D1" w14:textId="77777777" w:rsidR="000C6C01" w:rsidRPr="00D211E8" w:rsidRDefault="000C6C01">
      <w:pPr>
        <w:widowControl/>
        <w:spacing w:line="360" w:lineRule="auto"/>
        <w:jc w:val="left"/>
        <w:rPr>
          <w:rFonts w:ascii="宋体" w:hAnsi="宋体"/>
          <w:color w:val="000000" w:themeColor="text1"/>
          <w:sz w:val="24"/>
        </w:rPr>
      </w:pPr>
      <w:r w:rsidRPr="00D211E8">
        <w:rPr>
          <w:rFonts w:ascii="宋体" w:hAnsi="宋体" w:hint="eastAsia"/>
          <w:color w:val="000000" w:themeColor="text1"/>
          <w:sz w:val="24"/>
        </w:rPr>
        <w:t>2.质疑供应商若委托代理人进行质疑的，</w:t>
      </w:r>
      <w:proofErr w:type="gramStart"/>
      <w:r w:rsidRPr="00D211E8">
        <w:rPr>
          <w:rFonts w:ascii="宋体" w:hAnsi="宋体" w:hint="eastAsia"/>
          <w:color w:val="000000" w:themeColor="text1"/>
          <w:sz w:val="24"/>
        </w:rPr>
        <w:t>质疑函应按</w:t>
      </w:r>
      <w:proofErr w:type="gramEnd"/>
      <w:r w:rsidRPr="00D211E8">
        <w:rPr>
          <w:rFonts w:ascii="宋体" w:hAnsi="宋体" w:hint="eastAsia"/>
          <w:color w:val="000000" w:themeColor="text1"/>
          <w:sz w:val="24"/>
        </w:rPr>
        <w:t>要求列明“授权代表”的有关内容，并在附件中提交由质疑</w:t>
      </w:r>
      <w:r w:rsidRPr="00D211E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1BC6FF6F" w14:textId="77777777" w:rsidR="000C6C01" w:rsidRPr="00D211E8" w:rsidRDefault="000C6C01">
      <w:pPr>
        <w:widowControl/>
        <w:spacing w:line="360" w:lineRule="auto"/>
        <w:jc w:val="left"/>
        <w:rPr>
          <w:rFonts w:ascii="宋体" w:hAnsi="宋体"/>
          <w:color w:val="000000" w:themeColor="text1"/>
          <w:sz w:val="24"/>
        </w:rPr>
      </w:pPr>
      <w:r w:rsidRPr="00D211E8">
        <w:rPr>
          <w:rFonts w:ascii="宋体" w:hAnsi="宋体" w:hint="eastAsia"/>
          <w:color w:val="000000" w:themeColor="text1"/>
          <w:sz w:val="24"/>
        </w:rPr>
        <w:t>3.质疑供应商若对项目的某一分包进行质疑，质疑函中应列明具体分包号。</w:t>
      </w:r>
    </w:p>
    <w:p w14:paraId="3C420012" w14:textId="77777777" w:rsidR="000C6C01" w:rsidRPr="00D211E8" w:rsidRDefault="000C6C01">
      <w:pPr>
        <w:widowControl/>
        <w:spacing w:line="360" w:lineRule="auto"/>
        <w:jc w:val="left"/>
        <w:rPr>
          <w:rFonts w:ascii="宋体" w:hAnsi="宋体"/>
          <w:color w:val="000000" w:themeColor="text1"/>
          <w:sz w:val="24"/>
        </w:rPr>
      </w:pPr>
      <w:r w:rsidRPr="00D211E8">
        <w:rPr>
          <w:rFonts w:ascii="宋体" w:hAnsi="宋体" w:hint="eastAsia"/>
          <w:color w:val="000000" w:themeColor="text1"/>
          <w:sz w:val="24"/>
        </w:rPr>
        <w:t>4.质疑函的质疑事项应具体、明确，并有必要的事实依据和法律依据。</w:t>
      </w:r>
    </w:p>
    <w:p w14:paraId="4B097599" w14:textId="77777777" w:rsidR="000C6C01" w:rsidRPr="00D211E8" w:rsidRDefault="000C6C01">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5.质疑函的质疑请求应与质疑事项相关。</w:t>
      </w:r>
    </w:p>
    <w:p w14:paraId="44F15E3A" w14:textId="77777777" w:rsidR="00045C12" w:rsidRPr="00D211E8" w:rsidRDefault="00045C12">
      <w:pPr>
        <w:spacing w:before="120" w:line="360" w:lineRule="auto"/>
        <w:ind w:left="900" w:hanging="900"/>
        <w:rPr>
          <w:rFonts w:ascii="宋体" w:hAnsi="宋体"/>
          <w:color w:val="000000" w:themeColor="text1"/>
          <w:sz w:val="24"/>
        </w:rPr>
      </w:pPr>
    </w:p>
    <w:p w14:paraId="7AB8A345" w14:textId="77777777" w:rsidR="00045C12" w:rsidRPr="00D211E8" w:rsidRDefault="00045C12">
      <w:pPr>
        <w:spacing w:before="120" w:line="360" w:lineRule="auto"/>
        <w:ind w:left="900" w:hanging="900"/>
        <w:rPr>
          <w:rFonts w:ascii="宋体" w:hAnsi="宋体"/>
          <w:color w:val="000000" w:themeColor="text1"/>
          <w:sz w:val="24"/>
        </w:rPr>
      </w:pPr>
    </w:p>
    <w:p w14:paraId="185C83DB" w14:textId="77777777" w:rsidR="00045C12" w:rsidRPr="00D211E8" w:rsidRDefault="00045C12">
      <w:pPr>
        <w:spacing w:before="120" w:line="360" w:lineRule="auto"/>
        <w:ind w:left="900" w:hanging="900"/>
        <w:rPr>
          <w:rFonts w:ascii="宋体" w:hAnsi="宋体"/>
          <w:color w:val="000000" w:themeColor="text1"/>
          <w:sz w:val="24"/>
        </w:rPr>
      </w:pPr>
    </w:p>
    <w:p w14:paraId="303B30B7" w14:textId="77777777" w:rsidR="00045C12" w:rsidRPr="00D211E8" w:rsidRDefault="00045C12">
      <w:pPr>
        <w:spacing w:before="120" w:line="360" w:lineRule="auto"/>
        <w:ind w:left="900" w:hanging="900"/>
        <w:rPr>
          <w:rFonts w:ascii="宋体" w:hAnsi="宋体"/>
          <w:color w:val="000000" w:themeColor="text1"/>
          <w:sz w:val="24"/>
        </w:rPr>
      </w:pPr>
    </w:p>
    <w:p w14:paraId="69C8B33F" w14:textId="77777777" w:rsidR="00045C12" w:rsidRPr="00D211E8" w:rsidRDefault="00045C12">
      <w:pPr>
        <w:spacing w:before="120" w:line="360" w:lineRule="auto"/>
        <w:ind w:left="900" w:hanging="900"/>
        <w:rPr>
          <w:rFonts w:ascii="宋体" w:hAnsi="宋体"/>
          <w:color w:val="000000" w:themeColor="text1"/>
          <w:sz w:val="24"/>
        </w:rPr>
      </w:pPr>
    </w:p>
    <w:p w14:paraId="53915EC3" w14:textId="77777777" w:rsidR="00045C12" w:rsidRPr="00D211E8" w:rsidRDefault="00045C12">
      <w:pPr>
        <w:spacing w:before="120" w:line="360" w:lineRule="auto"/>
        <w:ind w:left="900" w:hanging="900"/>
        <w:rPr>
          <w:rFonts w:ascii="宋体" w:hAnsi="宋体"/>
          <w:color w:val="000000" w:themeColor="text1"/>
          <w:sz w:val="24"/>
        </w:rPr>
      </w:pPr>
    </w:p>
    <w:p w14:paraId="0AED47BE" w14:textId="77777777" w:rsidR="00045C12" w:rsidRPr="00D211E8" w:rsidRDefault="00045C12">
      <w:pPr>
        <w:spacing w:before="120" w:line="360" w:lineRule="auto"/>
        <w:ind w:left="900" w:hanging="900"/>
        <w:rPr>
          <w:rFonts w:ascii="宋体" w:hAnsi="宋体"/>
          <w:color w:val="000000" w:themeColor="text1"/>
          <w:sz w:val="24"/>
        </w:rPr>
      </w:pPr>
    </w:p>
    <w:p w14:paraId="4BE602E3" w14:textId="77777777" w:rsidR="00045C12" w:rsidRPr="00D211E8" w:rsidRDefault="00045C12">
      <w:pPr>
        <w:spacing w:before="120" w:line="360" w:lineRule="auto"/>
        <w:ind w:left="900" w:hanging="900"/>
        <w:rPr>
          <w:rFonts w:ascii="宋体" w:hAnsi="宋体"/>
          <w:color w:val="000000" w:themeColor="text1"/>
          <w:sz w:val="24"/>
        </w:rPr>
      </w:pPr>
    </w:p>
    <w:p w14:paraId="5209A783" w14:textId="77777777" w:rsidR="00045C12" w:rsidRPr="00D211E8" w:rsidRDefault="00045C12">
      <w:pPr>
        <w:spacing w:before="120" w:line="360" w:lineRule="auto"/>
        <w:ind w:left="900" w:hanging="900"/>
        <w:rPr>
          <w:rFonts w:ascii="宋体" w:hAnsi="宋体"/>
          <w:color w:val="000000" w:themeColor="text1"/>
          <w:sz w:val="24"/>
        </w:rPr>
      </w:pPr>
    </w:p>
    <w:p w14:paraId="576C3FC1" w14:textId="77777777" w:rsidR="00045C12" w:rsidRPr="00D211E8" w:rsidRDefault="00045C12">
      <w:pPr>
        <w:spacing w:before="120" w:line="360" w:lineRule="auto"/>
        <w:ind w:left="900" w:hanging="900"/>
        <w:rPr>
          <w:rFonts w:ascii="宋体" w:hAnsi="宋体"/>
          <w:color w:val="000000" w:themeColor="text1"/>
          <w:sz w:val="24"/>
        </w:rPr>
      </w:pPr>
    </w:p>
    <w:p w14:paraId="6ED6AFEB" w14:textId="77777777" w:rsidR="00045C12" w:rsidRPr="00D211E8" w:rsidRDefault="00045C12">
      <w:pPr>
        <w:spacing w:before="120" w:line="360" w:lineRule="auto"/>
        <w:ind w:left="900" w:hanging="900"/>
        <w:rPr>
          <w:rFonts w:ascii="宋体" w:hAnsi="宋体"/>
          <w:color w:val="000000" w:themeColor="text1"/>
          <w:sz w:val="24"/>
        </w:rPr>
      </w:pPr>
    </w:p>
    <w:p w14:paraId="3D27BE49" w14:textId="77777777" w:rsidR="00045C12" w:rsidRPr="00D211E8" w:rsidRDefault="00045C12">
      <w:pPr>
        <w:spacing w:before="120" w:line="360" w:lineRule="auto"/>
        <w:ind w:left="900" w:hanging="900"/>
        <w:rPr>
          <w:rFonts w:ascii="宋体" w:hAnsi="宋体"/>
          <w:color w:val="000000" w:themeColor="text1"/>
          <w:sz w:val="24"/>
        </w:rPr>
      </w:pPr>
    </w:p>
    <w:p w14:paraId="38BBD05C" w14:textId="77777777" w:rsidR="00045C12" w:rsidRPr="00D211E8" w:rsidRDefault="00045C12">
      <w:pPr>
        <w:spacing w:before="120" w:line="360" w:lineRule="auto"/>
        <w:ind w:left="900" w:hanging="900"/>
        <w:rPr>
          <w:rFonts w:ascii="宋体" w:hAnsi="宋体"/>
          <w:b/>
          <w:color w:val="000000" w:themeColor="text1"/>
          <w:kern w:val="0"/>
          <w:sz w:val="24"/>
          <w:szCs w:val="20"/>
        </w:rPr>
      </w:pPr>
    </w:p>
    <w:p w14:paraId="18352B19" w14:textId="77777777" w:rsidR="000C6C01" w:rsidRPr="00D211E8" w:rsidRDefault="000C6C01" w:rsidP="001C2DFC">
      <w:pPr>
        <w:spacing w:line="360" w:lineRule="auto"/>
        <w:rPr>
          <w:rFonts w:ascii="宋体" w:hAnsi="宋体"/>
          <w:color w:val="000000" w:themeColor="text1"/>
          <w:sz w:val="24"/>
        </w:rPr>
      </w:pPr>
    </w:p>
    <w:p w14:paraId="147BC23A" w14:textId="77777777" w:rsidR="00BE1E50" w:rsidRPr="00D211E8" w:rsidRDefault="00BE1E50" w:rsidP="001C2DFC">
      <w:pPr>
        <w:spacing w:line="360" w:lineRule="auto"/>
        <w:rPr>
          <w:rFonts w:ascii="宋体" w:hAnsi="宋体"/>
          <w:color w:val="000000" w:themeColor="text1"/>
          <w:sz w:val="24"/>
        </w:rPr>
      </w:pPr>
    </w:p>
    <w:p w14:paraId="6AD6E117" w14:textId="77777777" w:rsidR="00BE1E50" w:rsidRPr="00D211E8" w:rsidRDefault="00BE1E50" w:rsidP="001C2DFC">
      <w:pPr>
        <w:spacing w:line="360" w:lineRule="auto"/>
        <w:rPr>
          <w:rFonts w:ascii="宋体" w:hAnsi="宋体"/>
          <w:color w:val="000000" w:themeColor="text1"/>
          <w:sz w:val="24"/>
        </w:rPr>
      </w:pPr>
    </w:p>
    <w:p w14:paraId="50862E22" w14:textId="77777777" w:rsidR="00BE1E50" w:rsidRPr="00D211E8" w:rsidRDefault="00BE1E50" w:rsidP="001C2DFC">
      <w:pPr>
        <w:spacing w:line="360" w:lineRule="auto"/>
        <w:rPr>
          <w:rFonts w:ascii="宋体" w:hAnsi="宋体"/>
          <w:color w:val="000000" w:themeColor="text1"/>
          <w:sz w:val="24"/>
        </w:rPr>
      </w:pPr>
    </w:p>
    <w:p w14:paraId="46A4B514" w14:textId="77777777" w:rsidR="00BE1E50" w:rsidRPr="00D211E8" w:rsidRDefault="00BE1E50" w:rsidP="001C2DFC">
      <w:pPr>
        <w:spacing w:line="360" w:lineRule="auto"/>
        <w:rPr>
          <w:rFonts w:ascii="宋体" w:hAnsi="宋体"/>
          <w:color w:val="000000" w:themeColor="text1"/>
          <w:sz w:val="24"/>
        </w:rPr>
      </w:pPr>
    </w:p>
    <w:p w14:paraId="4AC3111C" w14:textId="77777777" w:rsidR="000C6C01" w:rsidRPr="00D211E8" w:rsidRDefault="000C6C01">
      <w:pPr>
        <w:pStyle w:val="1"/>
        <w:rPr>
          <w:rFonts w:hAnsi="宋体"/>
          <w:bCs/>
          <w:color w:val="000000" w:themeColor="text1"/>
          <w:sz w:val="24"/>
        </w:rPr>
      </w:pPr>
      <w:bookmarkStart w:id="93" w:name="_Toc510541038"/>
      <w:r w:rsidRPr="00D211E8">
        <w:rPr>
          <w:rFonts w:hAnsi="宋体" w:hint="eastAsia"/>
          <w:bCs/>
          <w:color w:val="000000" w:themeColor="text1"/>
        </w:rPr>
        <w:lastRenderedPageBreak/>
        <w:t>第</w:t>
      </w:r>
      <w:r w:rsidR="001C2DFC" w:rsidRPr="00D211E8">
        <w:rPr>
          <w:rFonts w:hAnsi="宋体" w:hint="eastAsia"/>
          <w:bCs/>
          <w:color w:val="000000" w:themeColor="text1"/>
        </w:rPr>
        <w:t>二</w:t>
      </w:r>
      <w:r w:rsidRPr="00D211E8">
        <w:rPr>
          <w:rFonts w:hAnsi="宋体" w:hint="eastAsia"/>
          <w:bCs/>
          <w:color w:val="000000" w:themeColor="text1"/>
        </w:rPr>
        <w:t>章　合同格式</w:t>
      </w:r>
      <w:bookmarkEnd w:id="93"/>
    </w:p>
    <w:p w14:paraId="38742D66" w14:textId="77777777" w:rsidR="006C1BAB" w:rsidRPr="00D211E8" w:rsidRDefault="006C1BAB" w:rsidP="006C1BAB">
      <w:pPr>
        <w:spacing w:line="360" w:lineRule="auto"/>
        <w:ind w:firstLine="426"/>
        <w:jc w:val="center"/>
        <w:rPr>
          <w:b/>
          <w:color w:val="000000" w:themeColor="text1"/>
          <w:sz w:val="28"/>
          <w:szCs w:val="28"/>
        </w:rPr>
      </w:pPr>
      <w:bookmarkStart w:id="94" w:name="_Hlt487972895"/>
      <w:bookmarkEnd w:id="94"/>
    </w:p>
    <w:p w14:paraId="5BFE6DCE" w14:textId="77777777" w:rsidR="001F2D2B" w:rsidRPr="00D211E8" w:rsidRDefault="001F2D2B" w:rsidP="001F2D2B">
      <w:pPr>
        <w:spacing w:line="480" w:lineRule="exact"/>
        <w:jc w:val="center"/>
        <w:rPr>
          <w:rFonts w:ascii="华文中宋" w:eastAsia="华文中宋" w:hAnsi="华文中宋"/>
          <w:color w:val="000000" w:themeColor="text1"/>
          <w:sz w:val="36"/>
          <w:szCs w:val="36"/>
        </w:rPr>
      </w:pPr>
    </w:p>
    <w:p w14:paraId="4AC76A2D" w14:textId="77777777" w:rsidR="001F2D2B" w:rsidRPr="00D211E8" w:rsidRDefault="001F2D2B" w:rsidP="001F2D2B">
      <w:pPr>
        <w:spacing w:line="480" w:lineRule="exact"/>
        <w:jc w:val="center"/>
        <w:rPr>
          <w:rFonts w:ascii="华文中宋" w:eastAsia="华文中宋" w:hAnsi="华文中宋"/>
          <w:color w:val="000000" w:themeColor="text1"/>
          <w:sz w:val="44"/>
          <w:szCs w:val="44"/>
        </w:rPr>
      </w:pPr>
      <w:r w:rsidRPr="00D211E8">
        <w:rPr>
          <w:rFonts w:ascii="华文中宋" w:eastAsia="华文中宋" w:hAnsi="华文中宋" w:hint="eastAsia"/>
          <w:color w:val="000000" w:themeColor="text1"/>
          <w:sz w:val="44"/>
          <w:szCs w:val="44"/>
        </w:rPr>
        <w:t>政府采购合同</w:t>
      </w:r>
    </w:p>
    <w:p w14:paraId="5F41213A" w14:textId="77777777" w:rsidR="001F2D2B" w:rsidRPr="00D211E8" w:rsidRDefault="001F2D2B" w:rsidP="001F2D2B">
      <w:pPr>
        <w:pStyle w:val="a0"/>
        <w:spacing w:line="480" w:lineRule="exact"/>
        <w:ind w:firstLine="480"/>
        <w:rPr>
          <w:rFonts w:hAnsi="宋体"/>
          <w:color w:val="000000" w:themeColor="text1"/>
          <w:sz w:val="28"/>
        </w:rPr>
      </w:pPr>
    </w:p>
    <w:p w14:paraId="60A4A8F3" w14:textId="77777777" w:rsidR="001F2D2B" w:rsidRPr="00D211E8" w:rsidRDefault="001F2D2B" w:rsidP="001F2D2B">
      <w:pPr>
        <w:pStyle w:val="a0"/>
        <w:spacing w:line="480" w:lineRule="exact"/>
        <w:ind w:firstLine="480"/>
        <w:rPr>
          <w:rFonts w:hAnsi="宋体"/>
          <w:color w:val="000000" w:themeColor="text1"/>
        </w:rPr>
      </w:pPr>
    </w:p>
    <w:p w14:paraId="27F26E49" w14:textId="77777777" w:rsidR="001F2D2B" w:rsidRPr="00D211E8" w:rsidRDefault="001F2D2B" w:rsidP="001F2D2B">
      <w:pPr>
        <w:spacing w:line="480" w:lineRule="exact"/>
        <w:ind w:firstLineChars="3000" w:firstLine="6300"/>
        <w:rPr>
          <w:color w:val="000000" w:themeColor="text1"/>
        </w:rPr>
      </w:pPr>
      <w:bookmarkStart w:id="95" w:name="_Toc168975170"/>
      <w:bookmarkStart w:id="96" w:name="_Toc199045391"/>
      <w:bookmarkStart w:id="97" w:name="_Toc417046762"/>
      <w:r w:rsidRPr="00D211E8">
        <w:rPr>
          <w:rFonts w:hint="eastAsia"/>
          <w:color w:val="000000" w:themeColor="text1"/>
        </w:rPr>
        <w:t>合同编号：</w:t>
      </w:r>
      <w:bookmarkEnd w:id="95"/>
      <w:bookmarkEnd w:id="96"/>
      <w:bookmarkEnd w:id="97"/>
    </w:p>
    <w:p w14:paraId="1A7DB19A" w14:textId="77777777" w:rsidR="001F2D2B" w:rsidRPr="00D211E8" w:rsidRDefault="001F2D2B" w:rsidP="001F2D2B">
      <w:pPr>
        <w:pStyle w:val="a0"/>
        <w:spacing w:line="480" w:lineRule="exact"/>
        <w:ind w:firstLine="480"/>
        <w:rPr>
          <w:rFonts w:hAnsi="宋体"/>
          <w:color w:val="000000" w:themeColor="text1"/>
        </w:rPr>
      </w:pPr>
    </w:p>
    <w:p w14:paraId="63131492" w14:textId="77777777" w:rsidR="001F2D2B" w:rsidRPr="00D211E8" w:rsidRDefault="001F2D2B" w:rsidP="001F2D2B">
      <w:pPr>
        <w:spacing w:before="120" w:line="480" w:lineRule="exact"/>
        <w:rPr>
          <w:rFonts w:ascii="宋体" w:hAnsi="宋体"/>
          <w:color w:val="000000" w:themeColor="text1"/>
          <w:sz w:val="24"/>
        </w:rPr>
      </w:pPr>
    </w:p>
    <w:p w14:paraId="6E0904A5" w14:textId="77777777" w:rsidR="001F2D2B" w:rsidRPr="00D211E8" w:rsidRDefault="001F2D2B" w:rsidP="001F2D2B">
      <w:pPr>
        <w:spacing w:before="120" w:line="480" w:lineRule="exact"/>
        <w:ind w:left="900"/>
        <w:rPr>
          <w:rFonts w:ascii="宋体" w:hAnsi="宋体"/>
          <w:color w:val="000000" w:themeColor="text1"/>
          <w:sz w:val="24"/>
        </w:rPr>
      </w:pPr>
      <w:r w:rsidRPr="00D211E8">
        <w:rPr>
          <w:rFonts w:ascii="宋体" w:hAnsi="宋体" w:hint="eastAsia"/>
          <w:color w:val="000000" w:themeColor="text1"/>
          <w:sz w:val="24"/>
        </w:rPr>
        <w:t>项目名称：______________________</w:t>
      </w:r>
    </w:p>
    <w:p w14:paraId="6B042573" w14:textId="77777777" w:rsidR="001F2D2B" w:rsidRPr="00D211E8" w:rsidRDefault="001F2D2B" w:rsidP="001F2D2B">
      <w:pPr>
        <w:spacing w:before="120" w:line="480" w:lineRule="exact"/>
        <w:ind w:left="900"/>
        <w:rPr>
          <w:rFonts w:ascii="宋体" w:hAnsi="宋体"/>
          <w:color w:val="000000" w:themeColor="text1"/>
          <w:sz w:val="24"/>
        </w:rPr>
      </w:pPr>
    </w:p>
    <w:p w14:paraId="191DA231" w14:textId="77777777" w:rsidR="001F2D2B" w:rsidRPr="00D211E8" w:rsidRDefault="001F2D2B" w:rsidP="001F2D2B">
      <w:pPr>
        <w:spacing w:before="120" w:line="480" w:lineRule="exact"/>
        <w:ind w:left="900"/>
        <w:rPr>
          <w:rFonts w:ascii="宋体" w:hAnsi="宋体"/>
          <w:color w:val="000000" w:themeColor="text1"/>
          <w:sz w:val="24"/>
        </w:rPr>
      </w:pPr>
    </w:p>
    <w:p w14:paraId="20E3FD8E" w14:textId="77777777" w:rsidR="001F2D2B" w:rsidRPr="00D211E8" w:rsidRDefault="001F2D2B" w:rsidP="001F2D2B">
      <w:pPr>
        <w:spacing w:before="120" w:line="480" w:lineRule="exact"/>
        <w:ind w:left="900"/>
        <w:rPr>
          <w:rFonts w:ascii="宋体" w:hAnsi="宋体"/>
          <w:color w:val="000000" w:themeColor="text1"/>
          <w:sz w:val="24"/>
        </w:rPr>
      </w:pPr>
    </w:p>
    <w:p w14:paraId="6582FC90" w14:textId="77777777" w:rsidR="001F2D2B" w:rsidRPr="00D211E8" w:rsidRDefault="001F2D2B" w:rsidP="001F2D2B">
      <w:pPr>
        <w:pStyle w:val="13"/>
        <w:spacing w:before="120" w:line="480" w:lineRule="exact"/>
        <w:ind w:left="900"/>
        <w:rPr>
          <w:rFonts w:ascii="宋体" w:hAnsi="宋体"/>
          <w:color w:val="000000" w:themeColor="text1"/>
          <w:sz w:val="24"/>
        </w:rPr>
      </w:pPr>
    </w:p>
    <w:p w14:paraId="6D200131" w14:textId="77777777" w:rsidR="001F2D2B" w:rsidRPr="00D211E8" w:rsidRDefault="001F2D2B" w:rsidP="001F2D2B">
      <w:pPr>
        <w:pStyle w:val="13"/>
        <w:spacing w:before="120" w:line="480" w:lineRule="exact"/>
        <w:ind w:left="900"/>
        <w:rPr>
          <w:rFonts w:ascii="宋体" w:hAnsi="宋体"/>
          <w:color w:val="000000" w:themeColor="text1"/>
          <w:sz w:val="24"/>
        </w:rPr>
      </w:pPr>
    </w:p>
    <w:p w14:paraId="7FDAAFAE" w14:textId="77777777" w:rsidR="001F2D2B" w:rsidRPr="00D211E8" w:rsidRDefault="001F2D2B" w:rsidP="001F2D2B">
      <w:pPr>
        <w:spacing w:before="120" w:line="480" w:lineRule="exact"/>
        <w:ind w:left="900"/>
        <w:rPr>
          <w:rFonts w:ascii="宋体" w:hAnsi="宋体"/>
          <w:color w:val="000000" w:themeColor="text1"/>
          <w:sz w:val="24"/>
        </w:rPr>
      </w:pPr>
      <w:proofErr w:type="gramStart"/>
      <w:r w:rsidRPr="00D211E8">
        <w:rPr>
          <w:rFonts w:ascii="宋体" w:hAnsi="宋体" w:hint="eastAsia"/>
          <w:color w:val="000000" w:themeColor="text1"/>
          <w:sz w:val="24"/>
        </w:rPr>
        <w:t xml:space="preserve">买　　</w:t>
      </w:r>
      <w:proofErr w:type="gramEnd"/>
      <w:r w:rsidRPr="00D211E8">
        <w:rPr>
          <w:rFonts w:ascii="宋体" w:hAnsi="宋体" w:hint="eastAsia"/>
          <w:color w:val="000000" w:themeColor="text1"/>
          <w:sz w:val="24"/>
        </w:rPr>
        <w:t>方：________________________</w:t>
      </w:r>
    </w:p>
    <w:p w14:paraId="0392A239" w14:textId="77777777" w:rsidR="001F2D2B" w:rsidRPr="00D211E8" w:rsidRDefault="001F2D2B" w:rsidP="001F2D2B">
      <w:pPr>
        <w:spacing w:before="120" w:line="480" w:lineRule="exact"/>
        <w:ind w:left="900"/>
        <w:rPr>
          <w:rFonts w:ascii="宋体" w:hAnsi="宋体"/>
          <w:color w:val="000000" w:themeColor="text1"/>
          <w:sz w:val="24"/>
        </w:rPr>
      </w:pPr>
    </w:p>
    <w:p w14:paraId="2B660980" w14:textId="77777777" w:rsidR="001F2D2B" w:rsidRPr="00D211E8" w:rsidRDefault="001F2D2B" w:rsidP="001F2D2B">
      <w:pPr>
        <w:spacing w:before="120" w:line="480" w:lineRule="exact"/>
        <w:ind w:left="900"/>
        <w:rPr>
          <w:rFonts w:ascii="宋体" w:hAnsi="宋体"/>
          <w:color w:val="000000" w:themeColor="text1"/>
          <w:sz w:val="24"/>
          <w:u w:val="single"/>
        </w:rPr>
      </w:pPr>
      <w:proofErr w:type="gramStart"/>
      <w:r w:rsidRPr="00D211E8">
        <w:rPr>
          <w:rFonts w:ascii="宋体" w:hAnsi="宋体" w:hint="eastAsia"/>
          <w:color w:val="000000" w:themeColor="text1"/>
          <w:sz w:val="24"/>
        </w:rPr>
        <w:t xml:space="preserve">卖　　</w:t>
      </w:r>
      <w:proofErr w:type="gramEnd"/>
      <w:r w:rsidRPr="00D211E8">
        <w:rPr>
          <w:rFonts w:ascii="宋体" w:hAnsi="宋体" w:hint="eastAsia"/>
          <w:color w:val="000000" w:themeColor="text1"/>
          <w:sz w:val="24"/>
        </w:rPr>
        <w:t>方：________________________</w:t>
      </w:r>
    </w:p>
    <w:p w14:paraId="04872E19" w14:textId="77777777" w:rsidR="001F2D2B" w:rsidRPr="00D211E8" w:rsidRDefault="001F2D2B" w:rsidP="001F2D2B">
      <w:pPr>
        <w:spacing w:before="120" w:line="480" w:lineRule="exact"/>
        <w:ind w:left="900"/>
        <w:rPr>
          <w:rFonts w:ascii="宋体" w:hAnsi="宋体"/>
          <w:color w:val="000000" w:themeColor="text1"/>
          <w:sz w:val="24"/>
        </w:rPr>
      </w:pPr>
    </w:p>
    <w:p w14:paraId="51002A35" w14:textId="77777777" w:rsidR="001F2D2B" w:rsidRPr="00D211E8" w:rsidRDefault="001F2D2B" w:rsidP="001F2D2B">
      <w:pPr>
        <w:spacing w:line="480" w:lineRule="exact"/>
        <w:rPr>
          <w:color w:val="000000" w:themeColor="text1"/>
        </w:rPr>
      </w:pPr>
      <w:r w:rsidRPr="00D211E8">
        <w:rPr>
          <w:rFonts w:ascii="宋体" w:hAnsi="宋体" w:hint="eastAsia"/>
          <w:color w:val="000000" w:themeColor="text1"/>
          <w:sz w:val="24"/>
        </w:rPr>
        <w:t xml:space="preserve">        签署日期：</w:t>
      </w:r>
      <w:r w:rsidRPr="00D211E8">
        <w:rPr>
          <w:rFonts w:ascii="宋体" w:hAnsi="宋体" w:hint="eastAsia"/>
          <w:color w:val="000000" w:themeColor="text1"/>
          <w:sz w:val="24"/>
          <w:u w:val="single"/>
        </w:rPr>
        <w:t xml:space="preserve">                        　</w:t>
      </w:r>
    </w:p>
    <w:p w14:paraId="0E6004C7" w14:textId="77777777" w:rsidR="001F2D2B" w:rsidRPr="00D211E8" w:rsidRDefault="001F2D2B" w:rsidP="001F2D2B">
      <w:pPr>
        <w:spacing w:line="480" w:lineRule="exact"/>
        <w:rPr>
          <w:color w:val="000000" w:themeColor="text1"/>
        </w:rPr>
      </w:pPr>
    </w:p>
    <w:p w14:paraId="14A411C0" w14:textId="77777777" w:rsidR="001F2D2B" w:rsidRPr="00D211E8" w:rsidRDefault="001F2D2B" w:rsidP="001F2D2B">
      <w:pPr>
        <w:spacing w:line="480" w:lineRule="exact"/>
        <w:rPr>
          <w:color w:val="000000" w:themeColor="text1"/>
        </w:rPr>
      </w:pPr>
    </w:p>
    <w:p w14:paraId="7549A2DA" w14:textId="77777777" w:rsidR="001F2D2B" w:rsidRPr="00D211E8" w:rsidRDefault="001F2D2B" w:rsidP="001F2D2B">
      <w:pPr>
        <w:spacing w:line="480" w:lineRule="exact"/>
        <w:rPr>
          <w:color w:val="000000" w:themeColor="text1"/>
        </w:rPr>
      </w:pPr>
    </w:p>
    <w:p w14:paraId="24F97690" w14:textId="77777777" w:rsidR="001F2D2B" w:rsidRPr="00D211E8" w:rsidRDefault="001F2D2B" w:rsidP="001F2D2B">
      <w:pPr>
        <w:pageBreakBefore/>
        <w:spacing w:before="120" w:line="480" w:lineRule="exact"/>
        <w:jc w:val="center"/>
        <w:rPr>
          <w:rFonts w:ascii="宋体" w:hAnsi="宋体"/>
          <w:b/>
          <w:color w:val="000000" w:themeColor="text1"/>
          <w:sz w:val="28"/>
          <w:szCs w:val="28"/>
        </w:rPr>
      </w:pPr>
      <w:proofErr w:type="gramStart"/>
      <w:r w:rsidRPr="00D211E8">
        <w:rPr>
          <w:rFonts w:ascii="宋体" w:hAnsi="宋体" w:hint="eastAsia"/>
          <w:b/>
          <w:color w:val="000000" w:themeColor="text1"/>
          <w:sz w:val="28"/>
          <w:szCs w:val="28"/>
        </w:rPr>
        <w:lastRenderedPageBreak/>
        <w:t xml:space="preserve">合　　</w:t>
      </w:r>
      <w:proofErr w:type="gramEnd"/>
      <w:r w:rsidRPr="00D211E8">
        <w:rPr>
          <w:rFonts w:ascii="宋体" w:hAnsi="宋体" w:hint="eastAsia"/>
          <w:b/>
          <w:color w:val="000000" w:themeColor="text1"/>
          <w:sz w:val="28"/>
          <w:szCs w:val="28"/>
        </w:rPr>
        <w:t xml:space="preserve"> 同　　 书</w:t>
      </w:r>
    </w:p>
    <w:p w14:paraId="11464569" w14:textId="77777777" w:rsidR="001F2D2B" w:rsidRPr="00D211E8" w:rsidRDefault="001F2D2B" w:rsidP="001F2D2B">
      <w:pPr>
        <w:spacing w:before="120" w:line="480" w:lineRule="exact"/>
        <w:rPr>
          <w:rFonts w:ascii="宋体" w:hAnsi="宋体"/>
          <w:color w:val="000000" w:themeColor="text1"/>
          <w:sz w:val="24"/>
        </w:rPr>
      </w:pPr>
    </w:p>
    <w:p w14:paraId="4FE1917A" w14:textId="77777777" w:rsidR="00947F45" w:rsidRPr="00D211E8" w:rsidRDefault="00947F45" w:rsidP="00947F45">
      <w:pPr>
        <w:spacing w:before="120" w:line="420" w:lineRule="atLeast"/>
        <w:ind w:firstLine="720"/>
        <w:rPr>
          <w:rFonts w:ascii="宋体" w:hAnsi="宋体"/>
          <w:color w:val="000000" w:themeColor="text1"/>
          <w:sz w:val="24"/>
          <w:u w:val="single"/>
        </w:rPr>
      </w:pPr>
      <w:r w:rsidRPr="00D211E8">
        <w:rPr>
          <w:rFonts w:ascii="宋体" w:hAnsi="宋体" w:hint="eastAsia"/>
          <w:color w:val="000000" w:themeColor="text1"/>
          <w:sz w:val="24"/>
          <w:u w:val="single"/>
        </w:rPr>
        <w:t xml:space="preserve">　　　</w:t>
      </w:r>
      <w:r w:rsidRPr="00D211E8">
        <w:rPr>
          <w:rFonts w:ascii="宋体" w:hAnsi="宋体"/>
          <w:color w:val="000000" w:themeColor="text1"/>
          <w:sz w:val="24"/>
        </w:rPr>
        <w:t>(</w:t>
      </w:r>
      <w:r w:rsidRPr="00D211E8">
        <w:rPr>
          <w:rFonts w:ascii="宋体" w:hAnsi="宋体" w:hint="eastAsia"/>
          <w:color w:val="000000" w:themeColor="text1"/>
          <w:sz w:val="24"/>
        </w:rPr>
        <w:t>买方</w:t>
      </w:r>
      <w:r w:rsidRPr="00D211E8">
        <w:rPr>
          <w:rFonts w:ascii="宋体" w:hAnsi="宋体"/>
          <w:color w:val="000000" w:themeColor="text1"/>
          <w:sz w:val="24"/>
        </w:rPr>
        <w:t>)</w:t>
      </w:r>
      <w:proofErr w:type="gramStart"/>
      <w:r w:rsidRPr="00D211E8">
        <w:rPr>
          <w:rFonts w:ascii="宋体" w:hAnsi="宋体" w:hint="eastAsia"/>
          <w:color w:val="000000" w:themeColor="text1"/>
          <w:sz w:val="24"/>
          <w:u w:val="single"/>
        </w:rPr>
        <w:t xml:space="preserve">　　　　　　</w:t>
      </w:r>
      <w:proofErr w:type="gramEnd"/>
      <w:r w:rsidRPr="00D211E8">
        <w:rPr>
          <w:rFonts w:ascii="宋体" w:hAnsi="宋体"/>
          <w:color w:val="000000" w:themeColor="text1"/>
          <w:sz w:val="24"/>
        </w:rPr>
        <w:t>(</w:t>
      </w:r>
      <w:r w:rsidRPr="00D211E8">
        <w:rPr>
          <w:rFonts w:ascii="宋体" w:hAnsi="宋体" w:hint="eastAsia"/>
          <w:color w:val="000000" w:themeColor="text1"/>
          <w:sz w:val="24"/>
        </w:rPr>
        <w:t>项目名称</w:t>
      </w:r>
      <w:r w:rsidRPr="00D211E8">
        <w:rPr>
          <w:rFonts w:ascii="宋体" w:hAnsi="宋体"/>
          <w:color w:val="000000" w:themeColor="text1"/>
          <w:sz w:val="24"/>
        </w:rPr>
        <w:t>)</w:t>
      </w:r>
      <w:r w:rsidRPr="00D211E8">
        <w:rPr>
          <w:rFonts w:ascii="宋体" w:hAnsi="宋体" w:hint="eastAsia"/>
          <w:color w:val="000000" w:themeColor="text1"/>
          <w:sz w:val="24"/>
        </w:rPr>
        <w:t>中所需</w:t>
      </w:r>
      <w:proofErr w:type="gramStart"/>
      <w:r w:rsidRPr="00D211E8">
        <w:rPr>
          <w:rFonts w:ascii="宋体" w:hAnsi="宋体" w:hint="eastAsia"/>
          <w:color w:val="000000" w:themeColor="text1"/>
          <w:sz w:val="24"/>
          <w:u w:val="single"/>
        </w:rPr>
        <w:t xml:space="preserve">　　　　　　　</w:t>
      </w:r>
      <w:proofErr w:type="gramEnd"/>
      <w:r w:rsidRPr="00D211E8">
        <w:rPr>
          <w:rFonts w:ascii="宋体" w:hAnsi="宋体"/>
          <w:color w:val="000000" w:themeColor="text1"/>
          <w:sz w:val="24"/>
        </w:rPr>
        <w:t>(</w:t>
      </w:r>
      <w:r w:rsidRPr="00D211E8">
        <w:rPr>
          <w:rFonts w:ascii="宋体" w:hAnsi="宋体" w:hint="eastAsia"/>
          <w:color w:val="000000" w:themeColor="text1"/>
          <w:sz w:val="24"/>
        </w:rPr>
        <w:t>服务名称</w:t>
      </w:r>
      <w:r w:rsidRPr="00D211E8">
        <w:rPr>
          <w:rFonts w:ascii="宋体" w:hAnsi="宋体"/>
          <w:color w:val="000000" w:themeColor="text1"/>
          <w:sz w:val="24"/>
        </w:rPr>
        <w:t>)</w:t>
      </w:r>
      <w:r w:rsidRPr="00D211E8">
        <w:rPr>
          <w:rFonts w:ascii="宋体" w:hAnsi="宋体" w:hint="eastAsia"/>
          <w:color w:val="000000" w:themeColor="text1"/>
          <w:sz w:val="24"/>
        </w:rPr>
        <w:t>经</w:t>
      </w:r>
      <w:r w:rsidRPr="00D211E8">
        <w:rPr>
          <w:rFonts w:ascii="宋体" w:hAnsi="宋体"/>
          <w:color w:val="000000" w:themeColor="text1"/>
          <w:sz w:val="24"/>
        </w:rPr>
        <w:t>(</w:t>
      </w:r>
      <w:r w:rsidRPr="00D211E8">
        <w:rPr>
          <w:rFonts w:ascii="宋体" w:hAnsi="宋体" w:hint="eastAsia"/>
          <w:color w:val="000000" w:themeColor="text1"/>
          <w:sz w:val="24"/>
        </w:rPr>
        <w:t>招标采购单位</w:t>
      </w:r>
      <w:r w:rsidRPr="00D211E8">
        <w:rPr>
          <w:rFonts w:ascii="宋体" w:hAnsi="宋体"/>
          <w:color w:val="000000" w:themeColor="text1"/>
          <w:sz w:val="24"/>
        </w:rPr>
        <w:t>)</w:t>
      </w:r>
      <w:r w:rsidRPr="00D211E8">
        <w:rPr>
          <w:rFonts w:ascii="宋体" w:hAnsi="宋体" w:hint="eastAsia"/>
          <w:color w:val="000000" w:themeColor="text1"/>
          <w:sz w:val="24"/>
        </w:rPr>
        <w:t>以</w:t>
      </w:r>
      <w:proofErr w:type="gramStart"/>
      <w:r w:rsidRPr="00D211E8">
        <w:rPr>
          <w:rFonts w:ascii="宋体" w:hAnsi="宋体" w:hint="eastAsia"/>
          <w:color w:val="000000" w:themeColor="text1"/>
          <w:sz w:val="24"/>
          <w:u w:val="single"/>
        </w:rPr>
        <w:t xml:space="preserve">　　　　　　　</w:t>
      </w:r>
      <w:proofErr w:type="gramEnd"/>
    </w:p>
    <w:p w14:paraId="1B96E856" w14:textId="77777777" w:rsidR="00947F45" w:rsidRPr="00D211E8" w:rsidRDefault="00947F45" w:rsidP="00947F45">
      <w:pPr>
        <w:spacing w:before="120" w:line="420" w:lineRule="atLeast"/>
        <w:rPr>
          <w:rFonts w:ascii="宋体" w:hAnsi="宋体"/>
          <w:color w:val="000000" w:themeColor="text1"/>
          <w:sz w:val="24"/>
        </w:rPr>
      </w:pPr>
      <w:r w:rsidRPr="00D211E8">
        <w:rPr>
          <w:rFonts w:ascii="宋体" w:hAnsi="宋体" w:hint="eastAsia"/>
          <w:color w:val="000000" w:themeColor="text1"/>
          <w:sz w:val="24"/>
        </w:rPr>
        <w:t>号招标文件在国内</w:t>
      </w:r>
      <w:r w:rsidRPr="00D211E8">
        <w:rPr>
          <w:rFonts w:ascii="宋体" w:hAnsi="宋体" w:hint="eastAsia"/>
          <w:color w:val="000000" w:themeColor="text1"/>
          <w:sz w:val="24"/>
          <w:u w:val="single"/>
        </w:rPr>
        <w:t xml:space="preserve">　　</w:t>
      </w:r>
      <w:proofErr w:type="gramStart"/>
      <w:r w:rsidRPr="00D211E8">
        <w:rPr>
          <w:rFonts w:ascii="宋体" w:hAnsi="宋体" w:hint="eastAsia"/>
          <w:color w:val="000000" w:themeColor="text1"/>
          <w:sz w:val="24"/>
          <w:u w:val="single"/>
        </w:rPr>
        <w:t xml:space="preserve">　　</w:t>
      </w:r>
      <w:proofErr w:type="gramEnd"/>
      <w:r w:rsidRPr="00D211E8">
        <w:rPr>
          <w:rFonts w:ascii="宋体" w:hAnsi="宋体" w:hint="eastAsia"/>
          <w:color w:val="000000" w:themeColor="text1"/>
          <w:sz w:val="24"/>
        </w:rPr>
        <w:t>（公开/邀请）招标。经评标委员会评定</w:t>
      </w:r>
      <w:proofErr w:type="gramStart"/>
      <w:r w:rsidRPr="00D211E8">
        <w:rPr>
          <w:rFonts w:ascii="宋体" w:hAnsi="宋体" w:hint="eastAsia"/>
          <w:color w:val="000000" w:themeColor="text1"/>
          <w:sz w:val="24"/>
          <w:u w:val="single"/>
        </w:rPr>
        <w:t xml:space="preserve">　　　　　</w:t>
      </w:r>
      <w:proofErr w:type="gramEnd"/>
      <w:r w:rsidRPr="00D211E8">
        <w:rPr>
          <w:rFonts w:ascii="宋体" w:hAnsi="宋体"/>
          <w:color w:val="000000" w:themeColor="text1"/>
          <w:sz w:val="24"/>
        </w:rPr>
        <w:t xml:space="preserve">   (</w:t>
      </w:r>
      <w:r w:rsidRPr="00D211E8">
        <w:rPr>
          <w:rFonts w:ascii="宋体" w:hAnsi="宋体" w:hint="eastAsia"/>
          <w:color w:val="000000" w:themeColor="text1"/>
          <w:sz w:val="24"/>
        </w:rPr>
        <w:t>卖方</w:t>
      </w:r>
      <w:r w:rsidRPr="00D211E8">
        <w:rPr>
          <w:rFonts w:ascii="宋体" w:hAnsi="宋体"/>
          <w:color w:val="000000" w:themeColor="text1"/>
          <w:sz w:val="24"/>
        </w:rPr>
        <w:t>)</w:t>
      </w:r>
      <w:r w:rsidRPr="00D211E8">
        <w:rPr>
          <w:rFonts w:ascii="宋体" w:hAnsi="宋体" w:hint="eastAsia"/>
          <w:color w:val="000000" w:themeColor="text1"/>
          <w:sz w:val="24"/>
        </w:rPr>
        <w:t>为中标人。买、卖双方同意按照下面的条款和条件，签署本合同。</w:t>
      </w:r>
    </w:p>
    <w:p w14:paraId="075BFE1E" w14:textId="77777777" w:rsidR="001F2D2B" w:rsidRPr="00D211E8" w:rsidRDefault="001F2D2B" w:rsidP="001F2D2B">
      <w:pPr>
        <w:spacing w:before="240" w:line="480" w:lineRule="exact"/>
        <w:rPr>
          <w:rFonts w:ascii="宋体" w:hAnsi="宋体"/>
          <w:b/>
          <w:color w:val="000000" w:themeColor="text1"/>
          <w:sz w:val="24"/>
        </w:rPr>
      </w:pPr>
      <w:r w:rsidRPr="00D211E8">
        <w:rPr>
          <w:rFonts w:ascii="宋体" w:hAnsi="宋体"/>
          <w:b/>
          <w:color w:val="000000" w:themeColor="text1"/>
          <w:sz w:val="24"/>
        </w:rPr>
        <w:t>1</w:t>
      </w:r>
      <w:r w:rsidRPr="00D211E8">
        <w:rPr>
          <w:rFonts w:ascii="宋体" w:hAnsi="宋体" w:hint="eastAsia"/>
          <w:b/>
          <w:color w:val="000000" w:themeColor="text1"/>
          <w:sz w:val="24"/>
        </w:rPr>
        <w:t>.合同文件</w:t>
      </w:r>
    </w:p>
    <w:p w14:paraId="6F307453" w14:textId="77777777" w:rsidR="001F2D2B" w:rsidRPr="00D211E8" w:rsidRDefault="00B33AA4" w:rsidP="00B33AA4">
      <w:pPr>
        <w:spacing w:before="120" w:line="480" w:lineRule="exact"/>
        <w:rPr>
          <w:rFonts w:ascii="宋体" w:hAnsi="宋体"/>
          <w:color w:val="000000" w:themeColor="text1"/>
          <w:sz w:val="24"/>
        </w:rPr>
      </w:pPr>
      <w:r w:rsidRPr="00D211E8">
        <w:rPr>
          <w:rFonts w:ascii="宋体" w:hAnsi="宋体" w:hint="eastAsia"/>
          <w:color w:val="000000" w:themeColor="text1"/>
          <w:sz w:val="24"/>
        </w:rPr>
        <w:tab/>
      </w:r>
      <w:r w:rsidR="001F2D2B" w:rsidRPr="00D211E8">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30EB9388" w14:textId="77777777" w:rsidR="001F2D2B" w:rsidRPr="00D211E8" w:rsidRDefault="001F2D2B" w:rsidP="001F2D2B">
      <w:pPr>
        <w:spacing w:before="120" w:line="480" w:lineRule="exact"/>
        <w:ind w:firstLine="540"/>
        <w:rPr>
          <w:rFonts w:ascii="宋体" w:hAnsi="宋体"/>
          <w:color w:val="000000" w:themeColor="text1"/>
          <w:sz w:val="24"/>
        </w:rPr>
      </w:pPr>
      <w:proofErr w:type="gramStart"/>
      <w:r w:rsidRPr="00D211E8">
        <w:rPr>
          <w:rFonts w:ascii="宋体" w:hAnsi="宋体"/>
          <w:color w:val="000000" w:themeColor="text1"/>
          <w:sz w:val="24"/>
        </w:rPr>
        <w:t>a</w:t>
      </w:r>
      <w:proofErr w:type="gramEnd"/>
      <w:r w:rsidRPr="00D211E8">
        <w:rPr>
          <w:rFonts w:ascii="宋体" w:hAnsi="宋体"/>
          <w:color w:val="000000" w:themeColor="text1"/>
          <w:sz w:val="24"/>
        </w:rPr>
        <w:t>.</w:t>
      </w:r>
      <w:r w:rsidRPr="00D211E8">
        <w:rPr>
          <w:rFonts w:ascii="宋体" w:hAnsi="宋体"/>
          <w:color w:val="000000" w:themeColor="text1"/>
          <w:sz w:val="24"/>
        </w:rPr>
        <w:tab/>
      </w:r>
      <w:r w:rsidRPr="00D211E8">
        <w:rPr>
          <w:rFonts w:ascii="宋体" w:hAnsi="宋体" w:hint="eastAsia"/>
          <w:color w:val="000000" w:themeColor="text1"/>
          <w:sz w:val="24"/>
        </w:rPr>
        <w:t xml:space="preserve">本合同书　</w:t>
      </w:r>
    </w:p>
    <w:p w14:paraId="58879A27" w14:textId="77777777" w:rsidR="001F2D2B" w:rsidRPr="00D211E8" w:rsidRDefault="001F2D2B" w:rsidP="001F2D2B">
      <w:pPr>
        <w:spacing w:before="120" w:line="480" w:lineRule="exact"/>
        <w:ind w:firstLine="540"/>
        <w:rPr>
          <w:rFonts w:ascii="宋体" w:hAnsi="宋体"/>
          <w:color w:val="000000" w:themeColor="text1"/>
          <w:sz w:val="24"/>
        </w:rPr>
      </w:pPr>
      <w:proofErr w:type="gramStart"/>
      <w:r w:rsidRPr="00D211E8">
        <w:rPr>
          <w:rFonts w:ascii="宋体" w:hAnsi="宋体"/>
          <w:color w:val="000000" w:themeColor="text1"/>
          <w:sz w:val="24"/>
        </w:rPr>
        <w:t>b</w:t>
      </w:r>
      <w:proofErr w:type="gramEnd"/>
      <w:r w:rsidRPr="00D211E8">
        <w:rPr>
          <w:rFonts w:ascii="宋体" w:hAnsi="宋体"/>
          <w:color w:val="000000" w:themeColor="text1"/>
          <w:sz w:val="24"/>
        </w:rPr>
        <w:t>.</w:t>
      </w:r>
      <w:r w:rsidRPr="00D211E8">
        <w:rPr>
          <w:rFonts w:ascii="宋体" w:hAnsi="宋体"/>
          <w:color w:val="000000" w:themeColor="text1"/>
          <w:sz w:val="24"/>
        </w:rPr>
        <w:tab/>
      </w:r>
      <w:r w:rsidRPr="00D211E8">
        <w:rPr>
          <w:rFonts w:ascii="宋体" w:hAnsi="宋体" w:hint="eastAsia"/>
          <w:color w:val="000000" w:themeColor="text1"/>
          <w:sz w:val="24"/>
        </w:rPr>
        <w:t>中标通知书</w:t>
      </w:r>
    </w:p>
    <w:p w14:paraId="6531AA86" w14:textId="77777777" w:rsidR="001F2D2B" w:rsidRPr="00D211E8" w:rsidRDefault="001F2D2B" w:rsidP="001F2D2B">
      <w:pPr>
        <w:spacing w:before="120" w:line="480" w:lineRule="exact"/>
        <w:ind w:firstLine="540"/>
        <w:rPr>
          <w:rFonts w:ascii="宋体" w:hAnsi="宋体"/>
          <w:color w:val="000000" w:themeColor="text1"/>
          <w:sz w:val="24"/>
        </w:rPr>
      </w:pPr>
      <w:proofErr w:type="gramStart"/>
      <w:r w:rsidRPr="00D211E8">
        <w:rPr>
          <w:rFonts w:ascii="宋体" w:hAnsi="宋体" w:hint="eastAsia"/>
          <w:color w:val="000000" w:themeColor="text1"/>
          <w:sz w:val="24"/>
        </w:rPr>
        <w:t>c</w:t>
      </w:r>
      <w:proofErr w:type="gramEnd"/>
      <w:r w:rsidRPr="00D211E8">
        <w:rPr>
          <w:rFonts w:ascii="宋体" w:hAnsi="宋体" w:hint="eastAsia"/>
          <w:color w:val="000000" w:themeColor="text1"/>
          <w:sz w:val="24"/>
        </w:rPr>
        <w:t>. 附件一</w:t>
      </w:r>
    </w:p>
    <w:p w14:paraId="3D67C726" w14:textId="77777777" w:rsidR="001F2D2B" w:rsidRPr="00D211E8" w:rsidRDefault="001F2D2B" w:rsidP="001F2D2B">
      <w:pPr>
        <w:spacing w:before="120" w:line="480" w:lineRule="exact"/>
        <w:ind w:firstLine="540"/>
        <w:rPr>
          <w:rFonts w:ascii="宋体" w:hAnsi="宋体"/>
          <w:color w:val="000000" w:themeColor="text1"/>
          <w:sz w:val="24"/>
        </w:rPr>
      </w:pPr>
      <w:proofErr w:type="gramStart"/>
      <w:r w:rsidRPr="00D211E8">
        <w:rPr>
          <w:rFonts w:ascii="宋体" w:hAnsi="宋体"/>
          <w:color w:val="000000" w:themeColor="text1"/>
          <w:sz w:val="24"/>
        </w:rPr>
        <w:t>d</w:t>
      </w:r>
      <w:proofErr w:type="gramEnd"/>
      <w:r w:rsidRPr="00D211E8">
        <w:rPr>
          <w:rFonts w:ascii="宋体" w:hAnsi="宋体"/>
          <w:color w:val="000000" w:themeColor="text1"/>
          <w:sz w:val="24"/>
        </w:rPr>
        <w:t>.</w:t>
      </w:r>
      <w:r w:rsidRPr="00D211E8">
        <w:rPr>
          <w:rFonts w:ascii="宋体" w:hAnsi="宋体"/>
          <w:color w:val="000000" w:themeColor="text1"/>
          <w:sz w:val="24"/>
        </w:rPr>
        <w:tab/>
      </w:r>
      <w:r w:rsidRPr="00D211E8">
        <w:rPr>
          <w:rFonts w:ascii="宋体" w:hAnsi="宋体" w:hint="eastAsia"/>
          <w:color w:val="000000" w:themeColor="text1"/>
          <w:sz w:val="24"/>
        </w:rPr>
        <w:t>投标文件</w:t>
      </w:r>
      <w:r w:rsidRPr="00D211E8">
        <w:rPr>
          <w:rFonts w:ascii="宋体" w:hAnsi="宋体" w:hint="eastAsia"/>
          <w:color w:val="000000" w:themeColor="text1"/>
          <w:sz w:val="24"/>
        </w:rPr>
        <w:tab/>
      </w:r>
      <w:r w:rsidRPr="00D211E8">
        <w:rPr>
          <w:rFonts w:ascii="宋体" w:hAnsi="宋体" w:hint="eastAsia"/>
          <w:color w:val="000000" w:themeColor="text1"/>
          <w:sz w:val="24"/>
        </w:rPr>
        <w:tab/>
      </w:r>
      <w:r w:rsidRPr="00D211E8">
        <w:rPr>
          <w:rFonts w:ascii="宋体" w:hAnsi="宋体" w:hint="eastAsia"/>
          <w:color w:val="000000" w:themeColor="text1"/>
          <w:sz w:val="24"/>
        </w:rPr>
        <w:tab/>
      </w:r>
      <w:r w:rsidRPr="00D211E8">
        <w:rPr>
          <w:rFonts w:ascii="宋体" w:hAnsi="宋体" w:hint="eastAsia"/>
          <w:color w:val="000000" w:themeColor="text1"/>
          <w:sz w:val="24"/>
        </w:rPr>
        <w:tab/>
        <w:t>(含澄清文件)</w:t>
      </w:r>
    </w:p>
    <w:p w14:paraId="514FC8EE" w14:textId="77777777" w:rsidR="001F2D2B" w:rsidRPr="00D211E8" w:rsidRDefault="001F2D2B" w:rsidP="001F2D2B">
      <w:pPr>
        <w:spacing w:before="120" w:line="480" w:lineRule="exact"/>
        <w:ind w:firstLine="540"/>
        <w:rPr>
          <w:rFonts w:ascii="宋体" w:hAnsi="宋体"/>
          <w:color w:val="000000" w:themeColor="text1"/>
          <w:sz w:val="24"/>
        </w:rPr>
      </w:pPr>
      <w:proofErr w:type="gramStart"/>
      <w:r w:rsidRPr="00D211E8">
        <w:rPr>
          <w:rFonts w:ascii="宋体" w:hAnsi="宋体"/>
          <w:color w:val="000000" w:themeColor="text1"/>
          <w:sz w:val="24"/>
        </w:rPr>
        <w:t>e</w:t>
      </w:r>
      <w:proofErr w:type="gramEnd"/>
      <w:r w:rsidRPr="00D211E8">
        <w:rPr>
          <w:rFonts w:ascii="宋体" w:hAnsi="宋体"/>
          <w:color w:val="000000" w:themeColor="text1"/>
          <w:sz w:val="24"/>
        </w:rPr>
        <w:t>.</w:t>
      </w:r>
      <w:r w:rsidRPr="00D211E8">
        <w:rPr>
          <w:rFonts w:ascii="宋体" w:hAnsi="宋体"/>
          <w:color w:val="000000" w:themeColor="text1"/>
          <w:sz w:val="24"/>
        </w:rPr>
        <w:tab/>
      </w:r>
      <w:r w:rsidRPr="00D211E8">
        <w:rPr>
          <w:rFonts w:ascii="宋体" w:hAnsi="宋体" w:hint="eastAsia"/>
          <w:color w:val="000000" w:themeColor="text1"/>
          <w:sz w:val="24"/>
        </w:rPr>
        <w:t>招标文件</w:t>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t>(</w:t>
      </w:r>
      <w:r w:rsidRPr="00D211E8">
        <w:rPr>
          <w:rFonts w:ascii="宋体" w:hAnsi="宋体" w:hint="eastAsia"/>
          <w:color w:val="000000" w:themeColor="text1"/>
          <w:sz w:val="24"/>
        </w:rPr>
        <w:t>含招标文件补充通知</w:t>
      </w:r>
      <w:r w:rsidRPr="00D211E8">
        <w:rPr>
          <w:rFonts w:ascii="宋体" w:hAnsi="宋体"/>
          <w:color w:val="000000" w:themeColor="text1"/>
          <w:sz w:val="24"/>
        </w:rPr>
        <w:t>)</w:t>
      </w:r>
    </w:p>
    <w:p w14:paraId="7CDC4147" w14:textId="77777777" w:rsidR="001F2D2B" w:rsidRPr="00D211E8" w:rsidRDefault="001F2D2B" w:rsidP="001F2D2B">
      <w:pPr>
        <w:spacing w:before="240" w:line="480" w:lineRule="exact"/>
        <w:rPr>
          <w:rFonts w:ascii="宋体" w:hAnsi="宋体"/>
          <w:b/>
          <w:color w:val="000000" w:themeColor="text1"/>
          <w:sz w:val="24"/>
        </w:rPr>
      </w:pPr>
      <w:r w:rsidRPr="00D211E8">
        <w:rPr>
          <w:rFonts w:ascii="宋体" w:hAnsi="宋体"/>
          <w:b/>
          <w:color w:val="000000" w:themeColor="text1"/>
          <w:sz w:val="24"/>
        </w:rPr>
        <w:t>2</w:t>
      </w:r>
      <w:r w:rsidRPr="00D211E8">
        <w:rPr>
          <w:rFonts w:ascii="宋体" w:hAnsi="宋体" w:hint="eastAsia"/>
          <w:b/>
          <w:color w:val="000000" w:themeColor="text1"/>
          <w:sz w:val="24"/>
        </w:rPr>
        <w:t>.合同总价</w:t>
      </w:r>
    </w:p>
    <w:p w14:paraId="28C1336F" w14:textId="77777777" w:rsidR="001F2D2B" w:rsidRPr="00D211E8" w:rsidRDefault="001F2D2B" w:rsidP="001F2D2B">
      <w:pPr>
        <w:spacing w:before="120" w:line="480" w:lineRule="exact"/>
        <w:ind w:firstLine="454"/>
        <w:rPr>
          <w:rFonts w:ascii="宋体" w:hAnsi="宋体"/>
          <w:color w:val="000000" w:themeColor="text1"/>
          <w:sz w:val="24"/>
        </w:rPr>
      </w:pPr>
      <w:r w:rsidRPr="00D211E8">
        <w:rPr>
          <w:rFonts w:ascii="宋体" w:hAnsi="宋体" w:hint="eastAsia"/>
          <w:color w:val="000000" w:themeColor="text1"/>
          <w:sz w:val="24"/>
        </w:rPr>
        <w:t>本合同总价为</w:t>
      </w:r>
      <w:r w:rsidRPr="00D211E8">
        <w:rPr>
          <w:rFonts w:ascii="宋体" w:hAnsi="宋体" w:hint="eastAsia"/>
          <w:color w:val="000000" w:themeColor="text1"/>
          <w:sz w:val="24"/>
          <w:u w:val="single"/>
        </w:rPr>
        <w:t>________</w:t>
      </w:r>
      <w:r w:rsidRPr="00D211E8">
        <w:rPr>
          <w:rFonts w:ascii="宋体" w:hAnsi="宋体" w:hint="eastAsia"/>
          <w:color w:val="000000" w:themeColor="text1"/>
          <w:sz w:val="24"/>
        </w:rPr>
        <w:t>元人民币。 人民币大写金额为</w:t>
      </w:r>
      <w:r w:rsidRPr="00D211E8">
        <w:rPr>
          <w:rFonts w:ascii="宋体" w:hAnsi="宋体" w:hint="eastAsia"/>
          <w:color w:val="000000" w:themeColor="text1"/>
          <w:sz w:val="24"/>
          <w:u w:val="single"/>
        </w:rPr>
        <w:t>_____________</w:t>
      </w:r>
    </w:p>
    <w:p w14:paraId="16DEFFDF" w14:textId="77777777" w:rsidR="001F2D2B" w:rsidRPr="00D211E8" w:rsidRDefault="001F2D2B" w:rsidP="001F2D2B">
      <w:pPr>
        <w:spacing w:before="240" w:line="480" w:lineRule="exact"/>
        <w:rPr>
          <w:rFonts w:ascii="宋体" w:hAnsi="宋体"/>
          <w:b/>
          <w:color w:val="000000" w:themeColor="text1"/>
          <w:sz w:val="24"/>
        </w:rPr>
      </w:pPr>
      <w:r w:rsidRPr="00D211E8">
        <w:rPr>
          <w:rFonts w:ascii="宋体" w:hAnsi="宋体"/>
          <w:b/>
          <w:color w:val="000000" w:themeColor="text1"/>
          <w:sz w:val="24"/>
        </w:rPr>
        <w:t>3</w:t>
      </w:r>
      <w:r w:rsidRPr="00D211E8">
        <w:rPr>
          <w:rFonts w:ascii="宋体" w:hAnsi="宋体" w:hint="eastAsia"/>
          <w:b/>
          <w:color w:val="000000" w:themeColor="text1"/>
          <w:sz w:val="24"/>
        </w:rPr>
        <w:t>.付款方式</w:t>
      </w:r>
    </w:p>
    <w:p w14:paraId="040AB9A0" w14:textId="77777777" w:rsidR="001F2D2B" w:rsidRPr="00D211E8" w:rsidRDefault="001F2D2B" w:rsidP="001F2D2B">
      <w:pPr>
        <w:spacing w:before="120" w:line="480" w:lineRule="exact"/>
        <w:ind w:firstLine="480"/>
        <w:rPr>
          <w:rFonts w:ascii="宋体" w:hAnsi="宋体"/>
          <w:color w:val="000000" w:themeColor="text1"/>
          <w:sz w:val="24"/>
        </w:rPr>
      </w:pPr>
      <w:r w:rsidRPr="00D211E8">
        <w:rPr>
          <w:rFonts w:ascii="宋体" w:hAnsi="宋体" w:cs="宋体"/>
          <w:color w:val="000000" w:themeColor="text1"/>
          <w:sz w:val="24"/>
        </w:rPr>
        <w:t>合同签订后</w:t>
      </w:r>
      <w:r w:rsidRPr="00D211E8">
        <w:rPr>
          <w:rFonts w:ascii="宋体" w:hAnsi="宋体" w:cs="宋体" w:hint="eastAsia"/>
          <w:color w:val="000000" w:themeColor="text1"/>
          <w:sz w:val="24"/>
        </w:rPr>
        <w:t>7日</w:t>
      </w:r>
      <w:r w:rsidRPr="00D211E8">
        <w:rPr>
          <w:rFonts w:ascii="宋体" w:hAnsi="宋体" w:cs="宋体"/>
          <w:color w:val="000000" w:themeColor="text1"/>
          <w:sz w:val="24"/>
        </w:rPr>
        <w:t>内</w:t>
      </w:r>
      <w:r w:rsidRPr="00D211E8">
        <w:rPr>
          <w:rFonts w:ascii="宋体" w:hAnsi="宋体" w:cs="宋体" w:hint="eastAsia"/>
          <w:color w:val="000000" w:themeColor="text1"/>
          <w:sz w:val="24"/>
        </w:rPr>
        <w:t>，乙方向甲方提交合同总额的____履约保证金，计____</w:t>
      </w:r>
      <w:r w:rsidRPr="00D211E8">
        <w:rPr>
          <w:rFonts w:ascii="宋体" w:hAnsi="宋体" w:cs="宋体" w:hint="eastAsia"/>
          <w:color w:val="000000" w:themeColor="text1"/>
          <w:sz w:val="24"/>
          <w:u w:val="single"/>
        </w:rPr>
        <w:t>元</w:t>
      </w:r>
      <w:r w:rsidRPr="00D211E8">
        <w:rPr>
          <w:rFonts w:ascii="宋体" w:hAnsi="宋体" w:cs="宋体" w:hint="eastAsia"/>
          <w:color w:val="000000" w:themeColor="text1"/>
          <w:sz w:val="24"/>
        </w:rPr>
        <w:t>（大写：     ）；7</w:t>
      </w:r>
      <w:r w:rsidRPr="00D211E8">
        <w:rPr>
          <w:rFonts w:ascii="宋体" w:hAnsi="宋体" w:cs="宋体"/>
          <w:color w:val="000000" w:themeColor="text1"/>
          <w:sz w:val="24"/>
        </w:rPr>
        <w:t>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给乙方，计</w:t>
      </w:r>
      <w:r w:rsidRPr="00D211E8">
        <w:rPr>
          <w:rFonts w:ascii="宋体" w:hAnsi="宋体" w:cs="宋体" w:hint="eastAsia"/>
          <w:color w:val="000000" w:themeColor="text1"/>
          <w:sz w:val="24"/>
          <w:u w:val="single"/>
        </w:rPr>
        <w:t>_______元</w:t>
      </w:r>
      <w:r w:rsidRPr="00D211E8">
        <w:rPr>
          <w:rFonts w:ascii="宋体" w:hAnsi="宋体" w:cs="宋体" w:hint="eastAsia"/>
          <w:color w:val="000000" w:themeColor="text1"/>
          <w:sz w:val="24"/>
        </w:rPr>
        <w:t>（大写：    ）；待项目验收合格后5</w:t>
      </w:r>
      <w:r w:rsidRPr="00D211E8">
        <w:rPr>
          <w:rFonts w:ascii="宋体" w:hAnsi="宋体" w:cs="宋体"/>
          <w:color w:val="000000" w:themeColor="text1"/>
          <w:sz w:val="24"/>
        </w:rPr>
        <w:t>个工作日内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尾款给乙方，计</w:t>
      </w:r>
      <w:r w:rsidRPr="00D211E8">
        <w:rPr>
          <w:rFonts w:ascii="宋体" w:hAnsi="宋体" w:cs="宋体" w:hint="eastAsia"/>
          <w:color w:val="000000" w:themeColor="text1"/>
          <w:sz w:val="24"/>
          <w:u w:val="single"/>
        </w:rPr>
        <w:t>¥     元</w:t>
      </w:r>
      <w:r w:rsidRPr="00D211E8">
        <w:rPr>
          <w:rFonts w:ascii="宋体" w:hAnsi="宋体" w:cs="宋体" w:hint="eastAsia"/>
          <w:color w:val="000000" w:themeColor="text1"/>
          <w:sz w:val="24"/>
        </w:rPr>
        <w:t>（大写：   ）。履约保证金待卖方履行合同相关义务完毕，经甲方确认后无息返还。</w:t>
      </w:r>
    </w:p>
    <w:p w14:paraId="2A7FD7AA" w14:textId="77777777" w:rsidR="001F2D2B" w:rsidRPr="00D211E8" w:rsidRDefault="001F2D2B" w:rsidP="001F2D2B">
      <w:pPr>
        <w:spacing w:before="240" w:line="480" w:lineRule="exact"/>
        <w:rPr>
          <w:rFonts w:ascii="宋体" w:hAnsi="宋体"/>
          <w:b/>
          <w:color w:val="000000" w:themeColor="text1"/>
          <w:sz w:val="24"/>
        </w:rPr>
      </w:pPr>
      <w:r w:rsidRPr="00D211E8">
        <w:rPr>
          <w:rFonts w:ascii="宋体" w:hAnsi="宋体"/>
          <w:b/>
          <w:color w:val="000000" w:themeColor="text1"/>
          <w:sz w:val="24"/>
        </w:rPr>
        <w:t>4</w:t>
      </w:r>
      <w:r w:rsidRPr="00D211E8">
        <w:rPr>
          <w:rFonts w:ascii="宋体" w:hAnsi="宋体" w:hint="eastAsia"/>
          <w:b/>
          <w:color w:val="000000" w:themeColor="text1"/>
          <w:sz w:val="24"/>
        </w:rPr>
        <w:t>.本合同服务提供的时间及交货地点</w:t>
      </w:r>
    </w:p>
    <w:p w14:paraId="05815281" w14:textId="77777777" w:rsidR="001F2D2B" w:rsidRPr="00D211E8" w:rsidRDefault="001F2D2B" w:rsidP="001F2D2B">
      <w:pPr>
        <w:spacing w:before="120" w:line="480" w:lineRule="exact"/>
        <w:rPr>
          <w:rFonts w:ascii="宋体" w:hAnsi="宋体"/>
          <w:bCs/>
          <w:color w:val="000000" w:themeColor="text1"/>
          <w:sz w:val="24"/>
          <w:u w:val="single"/>
        </w:rPr>
      </w:pPr>
      <w:r w:rsidRPr="00D211E8">
        <w:rPr>
          <w:rFonts w:ascii="宋体" w:hAnsi="宋体" w:hint="eastAsia"/>
          <w:color w:val="000000" w:themeColor="text1"/>
          <w:sz w:val="24"/>
        </w:rPr>
        <w:lastRenderedPageBreak/>
        <w:tab/>
        <w:t>执行时间：</w:t>
      </w:r>
      <w:r w:rsidRPr="00D211E8">
        <w:rPr>
          <w:rFonts w:ascii="宋体" w:hAnsi="宋体" w:hint="eastAsia"/>
          <w:bCs/>
          <w:color w:val="000000" w:themeColor="text1"/>
          <w:sz w:val="24"/>
          <w:u w:val="single"/>
        </w:rPr>
        <w:t>____________________________</w:t>
      </w:r>
    </w:p>
    <w:p w14:paraId="4D46C5C0" w14:textId="77777777"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ab/>
        <w:t>执行地点：</w:t>
      </w:r>
      <w:r w:rsidRPr="00D211E8">
        <w:rPr>
          <w:rFonts w:ascii="宋体" w:hAnsi="宋体" w:hint="eastAsia"/>
          <w:color w:val="000000" w:themeColor="text1"/>
          <w:sz w:val="24"/>
          <w:u w:val="single"/>
        </w:rPr>
        <w:t>_____________________________</w:t>
      </w:r>
    </w:p>
    <w:p w14:paraId="2F1D3B01"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ab/>
      </w:r>
      <w:r w:rsidRPr="00D211E8">
        <w:rPr>
          <w:rFonts w:ascii="宋体" w:hAnsi="宋体"/>
          <w:color w:val="000000" w:themeColor="text1"/>
          <w:sz w:val="24"/>
        </w:rPr>
        <w:t>服务期</w:t>
      </w:r>
      <w:r w:rsidRPr="00D211E8">
        <w:rPr>
          <w:rFonts w:ascii="宋体" w:hAnsi="宋体" w:hint="eastAsia"/>
          <w:color w:val="000000" w:themeColor="text1"/>
          <w:sz w:val="24"/>
        </w:rPr>
        <w:t>：</w:t>
      </w:r>
      <w:r w:rsidRPr="00D211E8">
        <w:rPr>
          <w:rFonts w:ascii="宋体" w:hAnsi="宋体" w:hint="eastAsia"/>
          <w:color w:val="000000" w:themeColor="text1"/>
          <w:sz w:val="24"/>
          <w:u w:val="single"/>
        </w:rPr>
        <w:t xml:space="preserve">  __  _________________________</w:t>
      </w:r>
    </w:p>
    <w:p w14:paraId="0F6D708E" w14:textId="77777777" w:rsidR="001F2D2B" w:rsidRPr="00D211E8" w:rsidRDefault="001F2D2B" w:rsidP="001F2D2B">
      <w:pPr>
        <w:spacing w:before="240" w:line="480" w:lineRule="exact"/>
        <w:rPr>
          <w:rFonts w:ascii="宋体" w:hAnsi="宋体"/>
          <w:b/>
          <w:color w:val="000000" w:themeColor="text1"/>
          <w:sz w:val="24"/>
        </w:rPr>
      </w:pPr>
      <w:r w:rsidRPr="00D211E8">
        <w:rPr>
          <w:rFonts w:ascii="宋体" w:hAnsi="宋体"/>
          <w:b/>
          <w:color w:val="000000" w:themeColor="text1"/>
          <w:sz w:val="24"/>
        </w:rPr>
        <w:t>5</w:t>
      </w:r>
      <w:r w:rsidRPr="00D211E8">
        <w:rPr>
          <w:rFonts w:ascii="宋体" w:hAnsi="宋体" w:hint="eastAsia"/>
          <w:b/>
          <w:color w:val="000000" w:themeColor="text1"/>
          <w:sz w:val="24"/>
        </w:rPr>
        <w:t>.合同的生效</w:t>
      </w:r>
    </w:p>
    <w:p w14:paraId="7483AD3B" w14:textId="77777777" w:rsidR="001F2D2B" w:rsidRPr="00D211E8" w:rsidRDefault="001F2D2B" w:rsidP="001F2D2B">
      <w:pPr>
        <w:spacing w:before="120" w:line="480" w:lineRule="exact"/>
        <w:ind w:firstLine="454"/>
        <w:rPr>
          <w:rFonts w:ascii="宋体" w:hAnsi="宋体"/>
          <w:color w:val="000000" w:themeColor="text1"/>
          <w:sz w:val="24"/>
        </w:rPr>
      </w:pPr>
      <w:r w:rsidRPr="00D211E8">
        <w:rPr>
          <w:rFonts w:ascii="宋体" w:hAnsi="宋体" w:hint="eastAsia"/>
          <w:color w:val="000000" w:themeColor="text1"/>
          <w:sz w:val="24"/>
        </w:rPr>
        <w:t>本合同经双方全权代表签署、加盖单位印章后生效。</w:t>
      </w:r>
    </w:p>
    <w:p w14:paraId="7A99B2BB" w14:textId="77777777" w:rsidR="001F2D2B" w:rsidRPr="00D211E8" w:rsidRDefault="001F2D2B" w:rsidP="001F2D2B">
      <w:pPr>
        <w:spacing w:before="120" w:line="480" w:lineRule="exact"/>
        <w:ind w:firstLine="454"/>
        <w:rPr>
          <w:rFonts w:ascii="宋体" w:hAnsi="宋体"/>
          <w:color w:val="000000" w:themeColor="text1"/>
          <w:sz w:val="24"/>
        </w:rPr>
      </w:pPr>
    </w:p>
    <w:p w14:paraId="756AAB56" w14:textId="18DE6FE3"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 xml:space="preserve">　　买　方：</w:t>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hint="eastAsia"/>
          <w:color w:val="000000" w:themeColor="text1"/>
          <w:sz w:val="24"/>
        </w:rPr>
        <w:t xml:space="preserve">   </w:t>
      </w:r>
      <w:r w:rsidR="00BE1E50" w:rsidRPr="00D211E8">
        <w:rPr>
          <w:rFonts w:ascii="宋体" w:hAnsi="宋体"/>
          <w:color w:val="000000" w:themeColor="text1"/>
          <w:sz w:val="24"/>
        </w:rPr>
        <w:t xml:space="preserve">              </w:t>
      </w:r>
      <w:r w:rsidRPr="00D211E8">
        <w:rPr>
          <w:rFonts w:ascii="宋体" w:hAnsi="宋体" w:hint="eastAsia"/>
          <w:color w:val="000000" w:themeColor="text1"/>
          <w:sz w:val="24"/>
        </w:rPr>
        <w:t>卖　方：</w:t>
      </w:r>
      <w:r w:rsidRPr="00D211E8">
        <w:rPr>
          <w:rFonts w:ascii="宋体" w:hAnsi="宋体" w:hint="eastAsia"/>
          <w:color w:val="000000" w:themeColor="text1"/>
          <w:sz w:val="24"/>
          <w:u w:val="single"/>
        </w:rPr>
        <w:t>______________________</w:t>
      </w:r>
    </w:p>
    <w:p w14:paraId="183C08BE"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 xml:space="preserve">　　名　称：</w:t>
      </w:r>
      <w:r w:rsidRPr="00D211E8">
        <w:rPr>
          <w:rFonts w:ascii="宋体" w:hAnsi="宋体"/>
          <w:color w:val="000000" w:themeColor="text1"/>
          <w:sz w:val="24"/>
        </w:rPr>
        <w:t>(</w:t>
      </w:r>
      <w:r w:rsidRPr="00D211E8">
        <w:rPr>
          <w:rFonts w:ascii="宋体" w:hAnsi="宋体" w:hint="eastAsia"/>
          <w:color w:val="000000" w:themeColor="text1"/>
          <w:sz w:val="24"/>
        </w:rPr>
        <w:t>印章</w:t>
      </w:r>
      <w:r w:rsidRPr="00D211E8">
        <w:rPr>
          <w:rFonts w:ascii="宋体" w:hAnsi="宋体"/>
          <w:color w:val="000000" w:themeColor="text1"/>
          <w:sz w:val="24"/>
        </w:rPr>
        <w:t>)</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 xml:space="preserve">  名　称：</w:t>
      </w:r>
      <w:r w:rsidRPr="00D211E8">
        <w:rPr>
          <w:rFonts w:ascii="宋体" w:hAnsi="宋体"/>
          <w:color w:val="000000" w:themeColor="text1"/>
          <w:sz w:val="24"/>
        </w:rPr>
        <w:t>(</w:t>
      </w:r>
      <w:r w:rsidRPr="00D211E8">
        <w:rPr>
          <w:rFonts w:ascii="宋体" w:hAnsi="宋体" w:hint="eastAsia"/>
          <w:color w:val="000000" w:themeColor="text1"/>
          <w:sz w:val="24"/>
        </w:rPr>
        <w:t>印章</w:t>
      </w:r>
      <w:r w:rsidRPr="00D211E8">
        <w:rPr>
          <w:rFonts w:ascii="宋体" w:hAnsi="宋体"/>
          <w:color w:val="000000" w:themeColor="text1"/>
          <w:sz w:val="24"/>
        </w:rPr>
        <w:t>)</w:t>
      </w:r>
    </w:p>
    <w:p w14:paraId="5228164C" w14:textId="77777777" w:rsidR="001F2D2B" w:rsidRPr="00D211E8" w:rsidRDefault="001F2D2B" w:rsidP="001F2D2B">
      <w:pPr>
        <w:spacing w:before="120" w:line="480" w:lineRule="exact"/>
        <w:rPr>
          <w:rFonts w:ascii="宋体" w:hAnsi="宋体"/>
          <w:color w:val="000000" w:themeColor="text1"/>
          <w:sz w:val="24"/>
        </w:rPr>
      </w:pPr>
    </w:p>
    <w:p w14:paraId="66EC4111" w14:textId="2877259E" w:rsidR="001F2D2B" w:rsidRPr="00D211E8" w:rsidRDefault="001F2D2B" w:rsidP="00BE1E50">
      <w:pPr>
        <w:spacing w:before="120" w:line="480" w:lineRule="exact"/>
        <w:ind w:firstLineChars="100" w:firstLine="240"/>
        <w:rPr>
          <w:rFonts w:ascii="宋体" w:hAnsi="宋体"/>
          <w:color w:val="000000" w:themeColor="text1"/>
          <w:sz w:val="24"/>
        </w:rPr>
      </w:pPr>
      <w:r w:rsidRPr="00D211E8">
        <w:rPr>
          <w:rFonts w:ascii="宋体" w:hAnsi="宋体" w:hint="eastAsia"/>
          <w:color w:val="000000" w:themeColor="text1"/>
          <w:sz w:val="24"/>
        </w:rPr>
        <w:t>年 　月　 日</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 xml:space="preserve">  　年　 月　 日</w:t>
      </w:r>
    </w:p>
    <w:p w14:paraId="108912C1" w14:textId="77777777" w:rsidR="001F2D2B" w:rsidRPr="00D211E8" w:rsidRDefault="001F2D2B" w:rsidP="001F2D2B">
      <w:pPr>
        <w:spacing w:before="120" w:line="480" w:lineRule="exact"/>
        <w:rPr>
          <w:rFonts w:ascii="宋体" w:hAnsi="宋体"/>
          <w:color w:val="000000" w:themeColor="text1"/>
          <w:sz w:val="24"/>
        </w:rPr>
      </w:pPr>
    </w:p>
    <w:p w14:paraId="75A126F7" w14:textId="07CF4292" w:rsidR="001F2D2B" w:rsidRPr="00D211E8" w:rsidRDefault="00BE1E50"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 xml:space="preserve">　</w:t>
      </w:r>
      <w:r w:rsidR="001F2D2B" w:rsidRPr="00D211E8">
        <w:rPr>
          <w:rFonts w:ascii="宋体" w:hAnsi="宋体" w:hint="eastAsia"/>
          <w:color w:val="000000" w:themeColor="text1"/>
          <w:sz w:val="24"/>
        </w:rPr>
        <w:t>授权代表</w:t>
      </w:r>
      <w:r w:rsidR="001F2D2B" w:rsidRPr="00D211E8">
        <w:rPr>
          <w:rFonts w:ascii="宋体" w:hAnsi="宋体"/>
          <w:color w:val="000000" w:themeColor="text1"/>
          <w:sz w:val="24"/>
        </w:rPr>
        <w:t>(</w:t>
      </w:r>
      <w:r w:rsidR="001F2D2B" w:rsidRPr="00D211E8">
        <w:rPr>
          <w:rFonts w:ascii="宋体" w:hAnsi="宋体" w:hint="eastAsia"/>
          <w:color w:val="000000" w:themeColor="text1"/>
          <w:sz w:val="24"/>
        </w:rPr>
        <w:t>签字</w:t>
      </w:r>
      <w:r w:rsidR="001F2D2B" w:rsidRPr="00D211E8">
        <w:rPr>
          <w:rFonts w:ascii="宋体" w:hAnsi="宋体"/>
          <w:color w:val="000000" w:themeColor="text1"/>
          <w:sz w:val="24"/>
        </w:rPr>
        <w:t>)</w:t>
      </w:r>
      <w:r w:rsidR="001F2D2B" w:rsidRPr="00D211E8">
        <w:rPr>
          <w:rFonts w:ascii="宋体" w:hAnsi="宋体" w:hint="eastAsia"/>
          <w:color w:val="000000" w:themeColor="text1"/>
          <w:sz w:val="24"/>
        </w:rPr>
        <w:t>：</w:t>
      </w:r>
      <w:r w:rsidR="001F2D2B" w:rsidRPr="00D211E8">
        <w:rPr>
          <w:rFonts w:ascii="宋体" w:hAnsi="宋体"/>
          <w:color w:val="000000" w:themeColor="text1"/>
          <w:sz w:val="24"/>
          <w:u w:val="single"/>
        </w:rPr>
        <w:tab/>
      </w:r>
      <w:r w:rsidR="001F2D2B" w:rsidRPr="00D211E8">
        <w:rPr>
          <w:rFonts w:ascii="宋体" w:hAnsi="宋体"/>
          <w:color w:val="000000" w:themeColor="text1"/>
          <w:sz w:val="24"/>
          <w:u w:val="single"/>
        </w:rPr>
        <w:tab/>
      </w:r>
      <w:r w:rsidR="001F2D2B" w:rsidRPr="00D211E8">
        <w:rPr>
          <w:rFonts w:ascii="宋体" w:hAnsi="宋体"/>
          <w:color w:val="000000" w:themeColor="text1"/>
          <w:sz w:val="24"/>
        </w:rPr>
        <w:tab/>
      </w:r>
      <w:r w:rsidR="001F2D2B" w:rsidRPr="00D211E8">
        <w:rPr>
          <w:rFonts w:ascii="宋体" w:hAnsi="宋体"/>
          <w:color w:val="000000" w:themeColor="text1"/>
          <w:sz w:val="24"/>
        </w:rPr>
        <w:tab/>
      </w:r>
      <w:r w:rsidRPr="00D211E8">
        <w:rPr>
          <w:rFonts w:ascii="宋体" w:hAnsi="宋体"/>
          <w:color w:val="000000" w:themeColor="text1"/>
          <w:sz w:val="24"/>
        </w:rPr>
        <w:t xml:space="preserve">   </w:t>
      </w:r>
      <w:r w:rsidR="001F2D2B" w:rsidRPr="00D211E8">
        <w:rPr>
          <w:rFonts w:ascii="宋体" w:hAnsi="宋体" w:hint="eastAsia"/>
          <w:color w:val="000000" w:themeColor="text1"/>
          <w:sz w:val="24"/>
        </w:rPr>
        <w:t>授权代表</w:t>
      </w:r>
      <w:r w:rsidR="001F2D2B" w:rsidRPr="00D211E8">
        <w:rPr>
          <w:rFonts w:ascii="宋体" w:hAnsi="宋体"/>
          <w:color w:val="000000" w:themeColor="text1"/>
          <w:sz w:val="24"/>
        </w:rPr>
        <w:t>(</w:t>
      </w:r>
      <w:r w:rsidR="001F2D2B" w:rsidRPr="00D211E8">
        <w:rPr>
          <w:rFonts w:ascii="宋体" w:hAnsi="宋体" w:hint="eastAsia"/>
          <w:color w:val="000000" w:themeColor="text1"/>
          <w:sz w:val="24"/>
        </w:rPr>
        <w:t>签字</w:t>
      </w:r>
      <w:r w:rsidR="001F2D2B" w:rsidRPr="00D211E8">
        <w:rPr>
          <w:rFonts w:ascii="宋体" w:hAnsi="宋体"/>
          <w:color w:val="000000" w:themeColor="text1"/>
          <w:sz w:val="24"/>
        </w:rPr>
        <w:t>)</w:t>
      </w:r>
      <w:r w:rsidR="001F2D2B" w:rsidRPr="00D211E8">
        <w:rPr>
          <w:rFonts w:ascii="宋体" w:hAnsi="宋体" w:hint="eastAsia"/>
          <w:color w:val="000000" w:themeColor="text1"/>
          <w:sz w:val="24"/>
        </w:rPr>
        <w:t>：</w:t>
      </w:r>
    </w:p>
    <w:p w14:paraId="4260BC0E" w14:textId="77777777" w:rsidR="001F2D2B" w:rsidRPr="00D211E8" w:rsidRDefault="001F2D2B" w:rsidP="001F2D2B">
      <w:pPr>
        <w:spacing w:before="120" w:line="480" w:lineRule="exact"/>
        <w:rPr>
          <w:rFonts w:ascii="宋体" w:hAnsi="宋体"/>
          <w:color w:val="000000" w:themeColor="text1"/>
          <w:sz w:val="24"/>
        </w:rPr>
      </w:pPr>
    </w:p>
    <w:p w14:paraId="141B3556" w14:textId="77777777" w:rsidR="001F2D2B" w:rsidRPr="00D211E8" w:rsidRDefault="001F2D2B" w:rsidP="001F2D2B">
      <w:pPr>
        <w:spacing w:before="120" w:line="480" w:lineRule="exact"/>
        <w:ind w:firstLine="465"/>
        <w:rPr>
          <w:rFonts w:hAnsi="宋体"/>
          <w:color w:val="000000" w:themeColor="text1"/>
          <w:sz w:val="24"/>
          <w:u w:val="single"/>
        </w:rPr>
      </w:pPr>
      <w:proofErr w:type="gramStart"/>
      <w:r w:rsidRPr="00D211E8">
        <w:rPr>
          <w:rFonts w:ascii="宋体" w:hAnsi="宋体" w:hint="eastAsia"/>
          <w:color w:val="000000" w:themeColor="text1"/>
          <w:sz w:val="24"/>
        </w:rPr>
        <w:t>地　　址</w:t>
      </w:r>
      <w:proofErr w:type="gramEnd"/>
      <w:r w:rsidRPr="00D211E8">
        <w:rPr>
          <w:rFonts w:ascii="宋体" w:hAnsi="宋体" w:hint="eastAsia"/>
          <w:color w:val="000000" w:themeColor="text1"/>
          <w:sz w:val="24"/>
        </w:rPr>
        <w:t>：</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r>
      <w:proofErr w:type="gramStart"/>
      <w:r w:rsidRPr="00D211E8">
        <w:rPr>
          <w:rFonts w:ascii="宋体" w:hAnsi="宋体" w:hint="eastAsia"/>
          <w:color w:val="000000" w:themeColor="text1"/>
          <w:sz w:val="24"/>
        </w:rPr>
        <w:t>地　　址</w:t>
      </w:r>
      <w:proofErr w:type="gramEnd"/>
      <w:r w:rsidRPr="00D211E8">
        <w:rPr>
          <w:rFonts w:ascii="宋体" w:hAnsi="宋体" w:hint="eastAsia"/>
          <w:color w:val="000000" w:themeColor="text1"/>
          <w:sz w:val="24"/>
        </w:rPr>
        <w:t>：____________________</w:t>
      </w:r>
    </w:p>
    <w:p w14:paraId="72D9EC52" w14:textId="77777777" w:rsidR="001F2D2B" w:rsidRPr="00D211E8" w:rsidRDefault="001F2D2B" w:rsidP="001F2D2B">
      <w:pPr>
        <w:spacing w:before="120" w:line="480" w:lineRule="exact"/>
        <w:ind w:firstLine="465"/>
        <w:rPr>
          <w:rFonts w:asciiTheme="minorEastAsia" w:eastAsiaTheme="minorEastAsia" w:hAnsiTheme="minorEastAsia"/>
          <w:color w:val="000000" w:themeColor="text1"/>
          <w:sz w:val="24"/>
        </w:rPr>
      </w:pPr>
    </w:p>
    <w:p w14:paraId="570D8459" w14:textId="7CE386B3"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 xml:space="preserve">　　邮政编码：</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00BE1E50" w:rsidRPr="00D211E8">
        <w:rPr>
          <w:rFonts w:ascii="宋体" w:hAnsi="宋体"/>
          <w:color w:val="000000" w:themeColor="text1"/>
          <w:sz w:val="24"/>
        </w:rPr>
        <w:tab/>
      </w:r>
      <w:r w:rsidR="00BE1E50" w:rsidRPr="00D211E8">
        <w:rPr>
          <w:rFonts w:ascii="宋体" w:hAnsi="宋体"/>
          <w:color w:val="000000" w:themeColor="text1"/>
          <w:sz w:val="24"/>
        </w:rPr>
        <w:tab/>
      </w:r>
      <w:r w:rsidRPr="00D211E8">
        <w:rPr>
          <w:rFonts w:ascii="宋体" w:hAnsi="宋体" w:hint="eastAsia"/>
          <w:color w:val="000000" w:themeColor="text1"/>
          <w:sz w:val="24"/>
        </w:rPr>
        <w:t>邮政编码：</w:t>
      </w:r>
      <w:r w:rsidRPr="00D211E8">
        <w:rPr>
          <w:rFonts w:ascii="宋体" w:hAnsi="宋体"/>
          <w:color w:val="000000" w:themeColor="text1"/>
          <w:sz w:val="24"/>
          <w:u w:val="single"/>
        </w:rPr>
        <w:tab/>
      </w:r>
      <w:r w:rsidRPr="00D211E8">
        <w:rPr>
          <w:rFonts w:ascii="宋体" w:hAnsi="宋体" w:hint="eastAsia"/>
          <w:color w:val="000000" w:themeColor="text1"/>
          <w:sz w:val="24"/>
          <w:u w:val="single"/>
        </w:rPr>
        <w:t>___________</w:t>
      </w:r>
    </w:p>
    <w:p w14:paraId="3C9B39D3" w14:textId="77777777" w:rsidR="001F2D2B" w:rsidRPr="00D211E8" w:rsidRDefault="001F2D2B" w:rsidP="001F2D2B">
      <w:pPr>
        <w:spacing w:before="120" w:line="480" w:lineRule="exact"/>
        <w:rPr>
          <w:rFonts w:ascii="宋体" w:hAnsi="宋体"/>
          <w:color w:val="000000" w:themeColor="text1"/>
          <w:sz w:val="24"/>
        </w:rPr>
      </w:pPr>
    </w:p>
    <w:p w14:paraId="2A063848" w14:textId="6201C251"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 xml:space="preserve">　　电　　话：</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00BE1E50" w:rsidRPr="00D211E8">
        <w:rPr>
          <w:rFonts w:ascii="宋体" w:hAnsi="宋体"/>
          <w:color w:val="000000" w:themeColor="text1"/>
          <w:sz w:val="24"/>
        </w:rPr>
        <w:tab/>
      </w:r>
      <w:r w:rsidR="00BE1E50" w:rsidRPr="00D211E8">
        <w:rPr>
          <w:rFonts w:ascii="宋体" w:hAnsi="宋体"/>
          <w:color w:val="000000" w:themeColor="text1"/>
          <w:sz w:val="24"/>
        </w:rPr>
        <w:tab/>
      </w:r>
      <w:r w:rsidRPr="00D211E8">
        <w:rPr>
          <w:rFonts w:ascii="宋体" w:hAnsi="宋体" w:hint="eastAsia"/>
          <w:color w:val="000000" w:themeColor="text1"/>
          <w:sz w:val="24"/>
        </w:rPr>
        <w:t>电　　话：</w:t>
      </w:r>
      <w:r w:rsidRPr="00D211E8">
        <w:rPr>
          <w:rFonts w:ascii="宋体" w:hAnsi="宋体"/>
          <w:color w:val="000000" w:themeColor="text1"/>
          <w:sz w:val="24"/>
          <w:u w:val="single"/>
        </w:rPr>
        <w:tab/>
      </w:r>
      <w:r w:rsidRPr="00D211E8">
        <w:rPr>
          <w:rFonts w:ascii="宋体" w:hAnsi="宋体" w:hint="eastAsia"/>
          <w:color w:val="000000" w:themeColor="text1"/>
          <w:sz w:val="24"/>
          <w:u w:val="single"/>
        </w:rPr>
        <w:t>____________</w:t>
      </w:r>
    </w:p>
    <w:p w14:paraId="4BA9F9D2" w14:textId="77777777" w:rsidR="001F2D2B" w:rsidRPr="00D211E8" w:rsidRDefault="001F2D2B" w:rsidP="001F2D2B">
      <w:pPr>
        <w:spacing w:before="120" w:line="480" w:lineRule="exact"/>
        <w:rPr>
          <w:rFonts w:ascii="宋体" w:hAnsi="宋体"/>
          <w:color w:val="000000" w:themeColor="text1"/>
          <w:sz w:val="24"/>
        </w:rPr>
      </w:pPr>
    </w:p>
    <w:p w14:paraId="52E1DB0F" w14:textId="77777777"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 xml:space="preserve">　　开户银行：</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hint="eastAsia"/>
          <w:color w:val="000000" w:themeColor="text1"/>
          <w:sz w:val="24"/>
        </w:rPr>
        <w:t>开户银行：</w:t>
      </w:r>
      <w:r w:rsidRPr="00D211E8">
        <w:rPr>
          <w:rFonts w:ascii="宋体" w:hAnsi="宋体" w:hint="eastAsia"/>
          <w:color w:val="000000" w:themeColor="text1"/>
          <w:sz w:val="24"/>
          <w:u w:val="single"/>
        </w:rPr>
        <w:t>_____________</w:t>
      </w:r>
    </w:p>
    <w:p w14:paraId="3D9DAC43" w14:textId="77777777" w:rsidR="001F2D2B" w:rsidRPr="00D211E8" w:rsidRDefault="001F2D2B" w:rsidP="001F2D2B">
      <w:pPr>
        <w:spacing w:before="120" w:line="480" w:lineRule="exact"/>
        <w:rPr>
          <w:rFonts w:ascii="宋体" w:hAnsi="宋体"/>
          <w:color w:val="000000" w:themeColor="text1"/>
          <w:sz w:val="24"/>
        </w:rPr>
      </w:pPr>
    </w:p>
    <w:p w14:paraId="64E649B3" w14:textId="77777777"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帐　　</w:t>
      </w:r>
      <w:proofErr w:type="gramEnd"/>
      <w:r w:rsidRPr="00D211E8">
        <w:rPr>
          <w:rFonts w:ascii="宋体" w:hAnsi="宋体" w:hint="eastAsia"/>
          <w:color w:val="000000" w:themeColor="text1"/>
          <w:sz w:val="24"/>
        </w:rPr>
        <w:t>号：</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rPr>
        <w:tab/>
      </w:r>
      <w:r w:rsidRPr="00D211E8">
        <w:rPr>
          <w:rFonts w:ascii="宋体" w:hAnsi="宋体"/>
          <w:color w:val="000000" w:themeColor="text1"/>
          <w:sz w:val="24"/>
        </w:rPr>
        <w:tab/>
      </w:r>
      <w:r w:rsidRPr="00D211E8">
        <w:rPr>
          <w:rFonts w:ascii="宋体" w:hAnsi="宋体"/>
          <w:color w:val="000000" w:themeColor="text1"/>
          <w:sz w:val="24"/>
        </w:rPr>
        <w:tab/>
      </w:r>
      <w:proofErr w:type="gramStart"/>
      <w:r w:rsidRPr="00D211E8">
        <w:rPr>
          <w:rFonts w:ascii="宋体" w:hAnsi="宋体" w:hint="eastAsia"/>
          <w:color w:val="000000" w:themeColor="text1"/>
          <w:sz w:val="24"/>
        </w:rPr>
        <w:t xml:space="preserve">帐　　</w:t>
      </w:r>
      <w:proofErr w:type="gramEnd"/>
      <w:r w:rsidRPr="00D211E8">
        <w:rPr>
          <w:rFonts w:ascii="宋体" w:hAnsi="宋体" w:hint="eastAsia"/>
          <w:color w:val="000000" w:themeColor="text1"/>
          <w:sz w:val="24"/>
        </w:rPr>
        <w:t>号：</w:t>
      </w:r>
      <w:r w:rsidRPr="00D211E8">
        <w:rPr>
          <w:rFonts w:asciiTheme="minorEastAsia" w:eastAsiaTheme="minorEastAsia" w:hAnsiTheme="minorEastAsia" w:hint="eastAsia"/>
          <w:color w:val="000000" w:themeColor="text1"/>
          <w:u w:val="single"/>
        </w:rPr>
        <w:t>_____________________</w:t>
      </w:r>
    </w:p>
    <w:p w14:paraId="71A63D2E" w14:textId="77777777" w:rsidR="001F2D2B" w:rsidRPr="00D211E8" w:rsidRDefault="001F2D2B" w:rsidP="001F2D2B">
      <w:pPr>
        <w:pageBreakBefore/>
        <w:spacing w:before="120" w:line="480" w:lineRule="exact"/>
        <w:jc w:val="center"/>
        <w:rPr>
          <w:rFonts w:ascii="宋体" w:hAnsi="宋体"/>
          <w:b/>
          <w:color w:val="000000" w:themeColor="text1"/>
          <w:sz w:val="28"/>
          <w:szCs w:val="28"/>
        </w:rPr>
      </w:pPr>
      <w:r w:rsidRPr="00D211E8">
        <w:rPr>
          <w:rFonts w:ascii="宋体" w:hAnsi="宋体" w:hint="eastAsia"/>
          <w:b/>
          <w:color w:val="000000" w:themeColor="text1"/>
          <w:sz w:val="28"/>
          <w:szCs w:val="28"/>
        </w:rPr>
        <w:lastRenderedPageBreak/>
        <w:t>合同一般条款</w:t>
      </w:r>
    </w:p>
    <w:p w14:paraId="1185EFCC"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1.定义</w:t>
      </w:r>
    </w:p>
    <w:p w14:paraId="5A4D0FBE"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本合同中的下列术语应解释为：</w:t>
      </w:r>
    </w:p>
    <w:p w14:paraId="5961D36C"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1.1 </w:t>
      </w:r>
      <w:r w:rsidRPr="00D211E8">
        <w:rPr>
          <w:rFonts w:ascii="宋体" w:hAnsi="宋体"/>
          <w:color w:val="000000" w:themeColor="text1"/>
          <w:sz w:val="24"/>
        </w:rPr>
        <w:t>“</w:t>
      </w:r>
      <w:r w:rsidRPr="00D211E8">
        <w:rPr>
          <w:rFonts w:ascii="宋体" w:hAnsi="宋体" w:hint="eastAsia"/>
          <w:color w:val="000000" w:themeColor="text1"/>
          <w:sz w:val="24"/>
        </w:rPr>
        <w:t>合同”系指买卖双方签署的、合同格式中载明的买卖双方所达成的协议，包括所有的附件、附录和构成合同的其它文件。</w:t>
      </w:r>
    </w:p>
    <w:p w14:paraId="18F8C98D"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1.2 </w:t>
      </w:r>
      <w:r w:rsidRPr="00D211E8">
        <w:rPr>
          <w:rFonts w:ascii="宋体" w:hAnsi="宋体"/>
          <w:color w:val="000000" w:themeColor="text1"/>
          <w:sz w:val="24"/>
        </w:rPr>
        <w:t>“</w:t>
      </w:r>
      <w:r w:rsidRPr="00D211E8">
        <w:rPr>
          <w:rFonts w:ascii="宋体" w:hAnsi="宋体" w:hint="eastAsia"/>
          <w:color w:val="000000" w:themeColor="text1"/>
          <w:sz w:val="24"/>
        </w:rPr>
        <w:t>合同价”系指根据合同约定，卖方在完全履行合同义务后买方应付给卖方的价格。</w:t>
      </w:r>
    </w:p>
    <w:p w14:paraId="1B58EE9B"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1.3 </w:t>
      </w:r>
      <w:r w:rsidRPr="00D211E8">
        <w:rPr>
          <w:rFonts w:ascii="宋体" w:hAnsi="宋体"/>
          <w:color w:val="000000" w:themeColor="text1"/>
          <w:sz w:val="24"/>
        </w:rPr>
        <w:t>“</w:t>
      </w:r>
      <w:r w:rsidRPr="00D211E8">
        <w:rPr>
          <w:rFonts w:ascii="宋体" w:hAnsi="宋体" w:hint="eastAsia"/>
          <w:color w:val="000000" w:themeColor="text1"/>
          <w:sz w:val="24"/>
        </w:rPr>
        <w:t>服务”系指根据合同约定卖方提供的技术服务。</w:t>
      </w:r>
    </w:p>
    <w:p w14:paraId="3DC6759E"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1.4 </w:t>
      </w:r>
      <w:r w:rsidRPr="00D211E8">
        <w:rPr>
          <w:rFonts w:ascii="宋体" w:hAnsi="宋体"/>
          <w:color w:val="000000" w:themeColor="text1"/>
          <w:sz w:val="24"/>
        </w:rPr>
        <w:t>“</w:t>
      </w:r>
      <w:r w:rsidRPr="00D211E8">
        <w:rPr>
          <w:rFonts w:ascii="宋体" w:hAnsi="宋体" w:hint="eastAsia"/>
          <w:color w:val="000000" w:themeColor="text1"/>
          <w:sz w:val="24"/>
        </w:rPr>
        <w:t>买方”系指与中标人签署供货合同的单位（</w:t>
      </w:r>
      <w:proofErr w:type="gramStart"/>
      <w:r w:rsidRPr="00D211E8">
        <w:rPr>
          <w:rFonts w:ascii="宋体" w:hAnsi="宋体" w:hint="eastAsia"/>
          <w:color w:val="000000" w:themeColor="text1"/>
          <w:sz w:val="24"/>
        </w:rPr>
        <w:t>含最终</w:t>
      </w:r>
      <w:proofErr w:type="gramEnd"/>
      <w:r w:rsidRPr="00D211E8">
        <w:rPr>
          <w:rFonts w:ascii="宋体" w:hAnsi="宋体" w:hint="eastAsia"/>
          <w:color w:val="000000" w:themeColor="text1"/>
          <w:sz w:val="24"/>
        </w:rPr>
        <w:t>用户）。</w:t>
      </w:r>
    </w:p>
    <w:p w14:paraId="019B08EA"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1.5 </w:t>
      </w:r>
      <w:r w:rsidRPr="00D211E8">
        <w:rPr>
          <w:rFonts w:ascii="宋体" w:hAnsi="宋体"/>
          <w:color w:val="000000" w:themeColor="text1"/>
          <w:sz w:val="24"/>
        </w:rPr>
        <w:t>“</w:t>
      </w:r>
      <w:r w:rsidRPr="00D211E8">
        <w:rPr>
          <w:rFonts w:ascii="宋体" w:hAnsi="宋体" w:hint="eastAsia"/>
          <w:color w:val="000000" w:themeColor="text1"/>
          <w:sz w:val="24"/>
        </w:rPr>
        <w:t>卖方”系指根据合同约定提供货物及相关服务的中标人。</w:t>
      </w:r>
    </w:p>
    <w:p w14:paraId="33B1BCAB"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1.6 </w:t>
      </w:r>
      <w:r w:rsidRPr="00D211E8">
        <w:rPr>
          <w:rFonts w:ascii="宋体" w:hAnsi="宋体"/>
          <w:color w:val="000000" w:themeColor="text1"/>
          <w:sz w:val="24"/>
        </w:rPr>
        <w:t>“</w:t>
      </w:r>
      <w:r w:rsidRPr="00D211E8">
        <w:rPr>
          <w:rFonts w:ascii="宋体" w:hAnsi="宋体" w:hint="eastAsia"/>
          <w:color w:val="000000" w:themeColor="text1"/>
          <w:sz w:val="24"/>
        </w:rPr>
        <w:t>现场”系指合同约定的技术服务的地点。</w:t>
      </w:r>
    </w:p>
    <w:p w14:paraId="449FC6C9" w14:textId="77777777" w:rsidR="001F2D2B" w:rsidRPr="00D211E8" w:rsidRDefault="001F2D2B" w:rsidP="00B33AA4">
      <w:pPr>
        <w:spacing w:before="120" w:line="360" w:lineRule="auto"/>
        <w:ind w:left="900" w:hanging="900"/>
        <w:rPr>
          <w:rFonts w:ascii="宋体" w:hAnsi="宋体"/>
          <w:color w:val="000000" w:themeColor="text1"/>
          <w:sz w:val="24"/>
        </w:rPr>
      </w:pPr>
      <w:r w:rsidRPr="00D211E8">
        <w:rPr>
          <w:rFonts w:ascii="宋体" w:hAnsi="宋体" w:hint="eastAsia"/>
          <w:color w:val="000000" w:themeColor="text1"/>
          <w:sz w:val="24"/>
        </w:rPr>
        <w:t xml:space="preserve">1.7 </w:t>
      </w:r>
      <w:r w:rsidRPr="00D211E8">
        <w:rPr>
          <w:rFonts w:ascii="宋体" w:hAnsi="宋体"/>
          <w:color w:val="000000" w:themeColor="text1"/>
          <w:sz w:val="24"/>
        </w:rPr>
        <w:t>“</w:t>
      </w:r>
      <w:r w:rsidRPr="00D211E8">
        <w:rPr>
          <w:rFonts w:ascii="宋体" w:hAnsi="宋体" w:hint="eastAsia"/>
          <w:color w:val="000000" w:themeColor="text1"/>
          <w:sz w:val="24"/>
        </w:rPr>
        <w:t>验收”系指合同双方依据强制性的国家技术质量规范和合同约定，确认合同项下的货物或服务符合合同规定的活动。</w:t>
      </w:r>
    </w:p>
    <w:p w14:paraId="4099EA1E"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2.</w:t>
      </w:r>
      <w:r w:rsidRPr="00D211E8">
        <w:rPr>
          <w:rFonts w:ascii="宋体" w:hAnsi="宋体" w:hint="eastAsia"/>
          <w:b/>
          <w:color w:val="000000" w:themeColor="text1"/>
          <w:sz w:val="24"/>
        </w:rPr>
        <w:tab/>
        <w:t>知识产权</w:t>
      </w:r>
    </w:p>
    <w:p w14:paraId="6BB76201"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color w:val="000000" w:themeColor="text1"/>
          <w:sz w:val="24"/>
        </w:rPr>
        <w:t xml:space="preserve"> 卖方应保证买方在使用该货物或服务或其任何一部分时不受第三方提出的侵犯专利权、著作权、商标权和工业设计权等的起诉。如果任何第三方提出侵权指控，卖方须与第三方交涉并承担由此发生的一切责任、费用和经济赔偿</w:t>
      </w:r>
      <w:r w:rsidRPr="00D211E8">
        <w:rPr>
          <w:rFonts w:ascii="宋体" w:hAnsi="宋体" w:hint="eastAsia"/>
          <w:color w:val="000000" w:themeColor="text1"/>
        </w:rPr>
        <w:t>。</w:t>
      </w:r>
    </w:p>
    <w:p w14:paraId="7537A9C9"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3.</w:t>
      </w:r>
      <w:r w:rsidRPr="00D211E8">
        <w:rPr>
          <w:rFonts w:ascii="宋体" w:hAnsi="宋体" w:hint="eastAsia"/>
          <w:b/>
          <w:color w:val="000000" w:themeColor="text1"/>
          <w:sz w:val="24"/>
        </w:rPr>
        <w:tab/>
        <w:t>付款条件</w:t>
      </w:r>
    </w:p>
    <w:p w14:paraId="737973BC" w14:textId="77777777" w:rsidR="001F2D2B" w:rsidRPr="00D211E8" w:rsidRDefault="001F2D2B" w:rsidP="001F2D2B">
      <w:pPr>
        <w:spacing w:before="120" w:line="480" w:lineRule="exact"/>
        <w:ind w:firstLine="480"/>
        <w:rPr>
          <w:rFonts w:ascii="宋体" w:hAnsi="宋体"/>
          <w:color w:val="000000" w:themeColor="text1"/>
          <w:sz w:val="24"/>
        </w:rPr>
      </w:pPr>
      <w:r w:rsidRPr="00D211E8">
        <w:rPr>
          <w:rFonts w:ascii="宋体" w:hAnsi="宋体" w:cs="宋体"/>
          <w:color w:val="000000" w:themeColor="text1"/>
          <w:sz w:val="24"/>
        </w:rPr>
        <w:t>合同签订后</w:t>
      </w:r>
      <w:r w:rsidRPr="00D211E8">
        <w:rPr>
          <w:rFonts w:ascii="宋体" w:hAnsi="宋体" w:cs="宋体" w:hint="eastAsia"/>
          <w:color w:val="000000" w:themeColor="text1"/>
          <w:sz w:val="24"/>
        </w:rPr>
        <w:t>7日</w:t>
      </w:r>
      <w:r w:rsidRPr="00D211E8">
        <w:rPr>
          <w:rFonts w:ascii="宋体" w:hAnsi="宋体" w:cs="宋体"/>
          <w:color w:val="000000" w:themeColor="text1"/>
          <w:sz w:val="24"/>
        </w:rPr>
        <w:t>内</w:t>
      </w:r>
      <w:r w:rsidRPr="00D211E8">
        <w:rPr>
          <w:rFonts w:ascii="宋体" w:hAnsi="宋体" w:cs="宋体" w:hint="eastAsia"/>
          <w:color w:val="000000" w:themeColor="text1"/>
          <w:sz w:val="24"/>
        </w:rPr>
        <w:t>，乙方向甲方提交合同总额的____履约保证金，计____</w:t>
      </w:r>
      <w:r w:rsidRPr="00D211E8">
        <w:rPr>
          <w:rFonts w:ascii="宋体" w:hAnsi="宋体" w:cs="宋体" w:hint="eastAsia"/>
          <w:color w:val="000000" w:themeColor="text1"/>
          <w:sz w:val="24"/>
          <w:u w:val="single"/>
        </w:rPr>
        <w:t>元</w:t>
      </w:r>
      <w:r w:rsidRPr="00D211E8">
        <w:rPr>
          <w:rFonts w:ascii="宋体" w:hAnsi="宋体" w:cs="宋体" w:hint="eastAsia"/>
          <w:color w:val="000000" w:themeColor="text1"/>
          <w:sz w:val="24"/>
        </w:rPr>
        <w:t>（大写：     ）；7</w:t>
      </w:r>
      <w:r w:rsidRPr="00D211E8">
        <w:rPr>
          <w:rFonts w:ascii="宋体" w:hAnsi="宋体" w:cs="宋体"/>
          <w:color w:val="000000" w:themeColor="text1"/>
          <w:sz w:val="24"/>
        </w:rPr>
        <w:t>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给乙方，计</w:t>
      </w:r>
      <w:r w:rsidRPr="00D211E8">
        <w:rPr>
          <w:rFonts w:ascii="宋体" w:hAnsi="宋体" w:cs="宋体" w:hint="eastAsia"/>
          <w:color w:val="000000" w:themeColor="text1"/>
          <w:sz w:val="24"/>
          <w:u w:val="single"/>
        </w:rPr>
        <w:t>_______元</w:t>
      </w:r>
      <w:r w:rsidRPr="00D211E8">
        <w:rPr>
          <w:rFonts w:ascii="宋体" w:hAnsi="宋体" w:cs="宋体" w:hint="eastAsia"/>
          <w:color w:val="000000" w:themeColor="text1"/>
          <w:sz w:val="24"/>
        </w:rPr>
        <w:t>（大写：    ）；待项目验收合格后5</w:t>
      </w:r>
      <w:r w:rsidRPr="00D211E8">
        <w:rPr>
          <w:rFonts w:ascii="宋体" w:hAnsi="宋体" w:cs="宋体"/>
          <w:color w:val="000000" w:themeColor="text1"/>
          <w:sz w:val="24"/>
        </w:rPr>
        <w:t>个工作日内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尾款给乙方，计</w:t>
      </w:r>
      <w:r w:rsidRPr="00D211E8">
        <w:rPr>
          <w:rFonts w:ascii="宋体" w:hAnsi="宋体" w:cs="宋体" w:hint="eastAsia"/>
          <w:color w:val="000000" w:themeColor="text1"/>
          <w:sz w:val="24"/>
          <w:u w:val="single"/>
        </w:rPr>
        <w:t>¥     元</w:t>
      </w:r>
      <w:r w:rsidRPr="00D211E8">
        <w:rPr>
          <w:rFonts w:ascii="宋体" w:hAnsi="宋体" w:cs="宋体" w:hint="eastAsia"/>
          <w:color w:val="000000" w:themeColor="text1"/>
          <w:sz w:val="24"/>
        </w:rPr>
        <w:t>（大写：   ）。履约保证金待卖方履行合同相关义务完毕，经甲方确认后无息返还。</w:t>
      </w:r>
    </w:p>
    <w:p w14:paraId="1559ECE9"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4.  交货</w:t>
      </w:r>
    </w:p>
    <w:p w14:paraId="35E252A1" w14:textId="77777777" w:rsidR="00B33AA4"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Pr="00D211E8">
        <w:rPr>
          <w:rFonts w:ascii="宋体" w:hAnsi="宋体" w:hint="eastAsia"/>
          <w:color w:val="000000" w:themeColor="text1"/>
          <w:sz w:val="24"/>
        </w:rPr>
        <w:t xml:space="preserve"> 卖方在合同约定的服务期限内完成技术服务。</w:t>
      </w:r>
    </w:p>
    <w:p w14:paraId="4688B5DE" w14:textId="77777777" w:rsidR="001F2D2B" w:rsidRPr="00D211E8" w:rsidRDefault="001F2D2B" w:rsidP="001F2D2B">
      <w:pPr>
        <w:spacing w:before="120" w:line="480" w:lineRule="exact"/>
        <w:ind w:firstLine="120"/>
        <w:rPr>
          <w:rFonts w:ascii="宋体" w:hAnsi="宋体"/>
          <w:b/>
          <w:color w:val="000000" w:themeColor="text1"/>
          <w:sz w:val="24"/>
        </w:rPr>
      </w:pPr>
      <w:proofErr w:type="gramStart"/>
      <w:r w:rsidRPr="00D211E8">
        <w:rPr>
          <w:rFonts w:ascii="宋体" w:hAnsi="宋体" w:hint="eastAsia"/>
          <w:b/>
          <w:color w:val="000000" w:themeColor="text1"/>
          <w:sz w:val="24"/>
        </w:rPr>
        <w:lastRenderedPageBreak/>
        <w:t>5 .</w:t>
      </w:r>
      <w:proofErr w:type="gramEnd"/>
      <w:r w:rsidRPr="00D211E8">
        <w:rPr>
          <w:rFonts w:ascii="宋体" w:hAnsi="宋体" w:hint="eastAsia"/>
          <w:b/>
          <w:color w:val="000000" w:themeColor="text1"/>
          <w:sz w:val="24"/>
        </w:rPr>
        <w:t xml:space="preserve"> 验收</w:t>
      </w:r>
    </w:p>
    <w:p w14:paraId="05B5D527" w14:textId="77777777" w:rsidR="001F2D2B" w:rsidRPr="00D211E8" w:rsidRDefault="001F2D2B" w:rsidP="001F2D2B">
      <w:pPr>
        <w:pStyle w:val="20"/>
        <w:spacing w:line="480" w:lineRule="exact"/>
        <w:rPr>
          <w:rFonts w:ascii="宋体" w:eastAsia="宋体" w:hAnsi="宋体"/>
          <w:color w:val="000000" w:themeColor="text1"/>
        </w:rPr>
      </w:pPr>
      <w:r w:rsidRPr="00D211E8">
        <w:rPr>
          <w:rFonts w:ascii="宋体" w:eastAsia="宋体" w:hAnsi="宋体" w:hint="eastAsia"/>
          <w:color w:val="000000" w:themeColor="text1"/>
        </w:rPr>
        <w:t xml:space="preserve"> 买方对卖方完成的技术服务，按照招标文件和投标文件的约定进行验收。</w:t>
      </w:r>
    </w:p>
    <w:p w14:paraId="2BBEE1EE" w14:textId="77777777" w:rsidR="00B33AA4" w:rsidRPr="00D211E8" w:rsidRDefault="001F2D2B" w:rsidP="00B33AA4">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6.</w:t>
      </w:r>
      <w:r w:rsidRPr="00D211E8">
        <w:rPr>
          <w:rFonts w:ascii="宋体" w:hAnsi="宋体" w:hint="eastAsia"/>
          <w:b/>
          <w:color w:val="000000" w:themeColor="text1"/>
          <w:sz w:val="24"/>
        </w:rPr>
        <w:tab/>
        <w:t xml:space="preserve"> 索赔</w:t>
      </w:r>
    </w:p>
    <w:p w14:paraId="54EE3A1B"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6.1 如果所提供的技术服务与和合同约定的不符，或存有缺陷，买方有权根据有资质的权威质检机构的检验结果向卖方提出索赔。</w:t>
      </w:r>
    </w:p>
    <w:p w14:paraId="5238050F"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6.2 如果在买方发出索赔通知后10个工作日内，卖方未作答复，上述索赔应视为已被卖方接受。如卖方未能在.买方提出索赔通知后10个工作日内或买方同意的更长时间内，买方将从合同款中扣回索赔金额。如果这些金额不足以补偿索赔金额，买方有权向卖方提出不足部分的补偿。</w:t>
      </w:r>
    </w:p>
    <w:p w14:paraId="4A26F5D4"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7.  延迟交货</w:t>
      </w:r>
    </w:p>
    <w:p w14:paraId="53B196A3"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7.1 卖方应在招标文件中规定的服务期限内提交技术服务。</w:t>
      </w:r>
    </w:p>
    <w:p w14:paraId="5EECD623"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7.2 如果卖方无正当理由迟延提交技术服务，买方有权提出违约损失赔偿或解除合同。</w:t>
      </w:r>
    </w:p>
    <w:p w14:paraId="3EDFDE46"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7.3 在履行合同过程中，如果卖方遇到不能按时提交技术服务的情况，应及时以书面形式将不能按时交予的理由、预期延误时间通知买方。买方收到卖方通知后，认为其理由正当的，可酌情延长交货时间。</w:t>
      </w:r>
    </w:p>
    <w:p w14:paraId="2D5EE9F0" w14:textId="77777777" w:rsidR="001F2D2B" w:rsidRPr="00D211E8" w:rsidRDefault="001F2D2B" w:rsidP="00E56BE8">
      <w:pPr>
        <w:spacing w:before="120" w:line="520" w:lineRule="exact"/>
        <w:ind w:firstLine="120"/>
        <w:rPr>
          <w:rFonts w:ascii="宋体" w:hAnsi="宋体"/>
          <w:b/>
          <w:color w:val="000000" w:themeColor="text1"/>
          <w:sz w:val="24"/>
        </w:rPr>
      </w:pPr>
      <w:proofErr w:type="gramStart"/>
      <w:r w:rsidRPr="00D211E8">
        <w:rPr>
          <w:rFonts w:ascii="宋体" w:hAnsi="宋体" w:hint="eastAsia"/>
          <w:b/>
          <w:color w:val="000000" w:themeColor="text1"/>
          <w:sz w:val="24"/>
        </w:rPr>
        <w:t>8 .</w:t>
      </w:r>
      <w:proofErr w:type="gramEnd"/>
      <w:r w:rsidRPr="00D211E8">
        <w:rPr>
          <w:rFonts w:ascii="宋体" w:hAnsi="宋体" w:hint="eastAsia"/>
          <w:b/>
          <w:color w:val="000000" w:themeColor="text1"/>
          <w:sz w:val="24"/>
        </w:rPr>
        <w:t xml:space="preserve"> 违约赔偿</w:t>
      </w:r>
    </w:p>
    <w:p w14:paraId="2D41731B" w14:textId="77777777" w:rsidR="001F2D2B" w:rsidRPr="00D211E8" w:rsidRDefault="00E56BE8" w:rsidP="00E56BE8">
      <w:pPr>
        <w:spacing w:line="520" w:lineRule="exact"/>
        <w:rPr>
          <w:rFonts w:ascii="宋体" w:hAnsi="宋体"/>
          <w:color w:val="000000" w:themeColor="text1"/>
          <w:sz w:val="24"/>
        </w:rPr>
      </w:pPr>
      <w:r w:rsidRPr="00D211E8">
        <w:rPr>
          <w:rFonts w:ascii="宋体" w:hAnsi="宋体" w:hint="eastAsia"/>
          <w:color w:val="000000" w:themeColor="text1"/>
          <w:sz w:val="24"/>
        </w:rPr>
        <w:tab/>
      </w:r>
      <w:r w:rsidR="001F2D2B" w:rsidRPr="00D211E8">
        <w:rPr>
          <w:rFonts w:ascii="宋体" w:hAnsi="宋体" w:hint="eastAsia"/>
          <w:color w:val="000000" w:themeColor="text1"/>
          <w:sz w:val="24"/>
        </w:rPr>
        <w:t>除合同第7条规定外，如果卖方没有按照招标文件中规定的服务期限内提交技术服务，买方可要求卖方支付违约金。违约金按每</w:t>
      </w:r>
      <w:proofErr w:type="gramStart"/>
      <w:r w:rsidR="001F2D2B" w:rsidRPr="00D211E8">
        <w:rPr>
          <w:rFonts w:ascii="宋体" w:hAnsi="宋体" w:hint="eastAsia"/>
          <w:color w:val="000000" w:themeColor="text1"/>
          <w:sz w:val="24"/>
        </w:rPr>
        <w:t>周未</w:t>
      </w:r>
      <w:proofErr w:type="gramEnd"/>
      <w:r w:rsidR="001F2D2B" w:rsidRPr="00D211E8">
        <w:rPr>
          <w:rFonts w:ascii="宋体" w:hAnsi="宋体" w:hint="eastAsia"/>
          <w:color w:val="000000" w:themeColor="text1"/>
          <w:sz w:val="24"/>
        </w:rPr>
        <w:t>提供服务交货价的</w:t>
      </w:r>
      <w:r w:rsidR="001F2D2B" w:rsidRPr="00D211E8">
        <w:rPr>
          <w:rFonts w:ascii="宋体" w:hAnsi="宋体"/>
          <w:color w:val="000000" w:themeColor="text1"/>
          <w:sz w:val="24"/>
        </w:rPr>
        <w:t>0.5%</w:t>
      </w:r>
      <w:r w:rsidR="001F2D2B" w:rsidRPr="00D211E8">
        <w:rPr>
          <w:rFonts w:ascii="宋体" w:hAnsi="宋体" w:hint="eastAsia"/>
          <w:color w:val="000000" w:themeColor="text1"/>
          <w:sz w:val="24"/>
        </w:rPr>
        <w:t>计收。但违约金的最高限额为没有提供服务的合同价的</w:t>
      </w:r>
      <w:r w:rsidR="001F2D2B" w:rsidRPr="00D211E8">
        <w:rPr>
          <w:rFonts w:ascii="宋体" w:hAnsi="宋体"/>
          <w:color w:val="000000" w:themeColor="text1"/>
          <w:sz w:val="24"/>
        </w:rPr>
        <w:t>5%</w:t>
      </w:r>
      <w:r w:rsidR="001F2D2B" w:rsidRPr="00D211E8">
        <w:rPr>
          <w:rFonts w:ascii="宋体" w:hAnsi="宋体" w:hint="eastAsia"/>
          <w:color w:val="000000" w:themeColor="text1"/>
          <w:sz w:val="24"/>
        </w:rPr>
        <w:t>。一周按7天计算，不足7天按一周计算。如果达到最高限额，买方有权解除合同。</w:t>
      </w:r>
    </w:p>
    <w:p w14:paraId="42E9A142" w14:textId="77777777" w:rsidR="001F2D2B" w:rsidRPr="00D211E8" w:rsidRDefault="001F2D2B" w:rsidP="001F2D2B">
      <w:pPr>
        <w:spacing w:before="120" w:line="480" w:lineRule="exact"/>
        <w:ind w:firstLineChars="50" w:firstLine="120"/>
        <w:rPr>
          <w:rFonts w:ascii="宋体" w:hAnsi="宋体"/>
          <w:b/>
          <w:color w:val="000000" w:themeColor="text1"/>
          <w:sz w:val="24"/>
        </w:rPr>
      </w:pPr>
      <w:r w:rsidRPr="00D211E8">
        <w:rPr>
          <w:rFonts w:ascii="宋体" w:hAnsi="宋体" w:hint="eastAsia"/>
          <w:b/>
          <w:color w:val="000000" w:themeColor="text1"/>
          <w:sz w:val="24"/>
        </w:rPr>
        <w:t>9.  不可抗力</w:t>
      </w:r>
    </w:p>
    <w:p w14:paraId="17DC41A3"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9.1 如果双方中任何一方遭遇法律规定的不可抗力，致使合同履行受阻时，履行合同的期限应予延长，延长的期限应相当于不可抗力所影响的时间。</w:t>
      </w:r>
    </w:p>
    <w:p w14:paraId="77CEC9D3"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9.2 受事故影响的一方应在不可抗力的事故发生后尽快书面形式通知另一方，并在事故发生后7天内，将有关部门出具的证明文件送达另一方。</w:t>
      </w:r>
    </w:p>
    <w:p w14:paraId="5321AC05"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lastRenderedPageBreak/>
        <w:t>9.3 不可抗力使合同的某些内容有变更必要的，双方应通过协商在7-15日内达成进一步履行合同的协议，因不可抗力致使合同不能履行的，合同终止。</w:t>
      </w:r>
    </w:p>
    <w:p w14:paraId="4DD12C22"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10.</w:t>
      </w:r>
      <w:r w:rsidRPr="00D211E8">
        <w:rPr>
          <w:rFonts w:ascii="宋体" w:hAnsi="宋体" w:hint="eastAsia"/>
          <w:b/>
          <w:color w:val="000000" w:themeColor="text1"/>
          <w:sz w:val="24"/>
        </w:rPr>
        <w:tab/>
        <w:t xml:space="preserve"> 税费</w:t>
      </w:r>
    </w:p>
    <w:p w14:paraId="6C96F8E7" w14:textId="77777777" w:rsidR="001F2D2B" w:rsidRPr="00D211E8" w:rsidRDefault="001F2D2B" w:rsidP="001F2D2B">
      <w:pPr>
        <w:pStyle w:val="20"/>
        <w:spacing w:line="480" w:lineRule="exact"/>
        <w:ind w:leftChars="200" w:left="900" w:hangingChars="200" w:hanging="480"/>
        <w:rPr>
          <w:rFonts w:ascii="宋体" w:eastAsia="宋体" w:hAnsi="宋体"/>
          <w:color w:val="000000" w:themeColor="text1"/>
        </w:rPr>
      </w:pPr>
      <w:r w:rsidRPr="00D211E8">
        <w:rPr>
          <w:rFonts w:ascii="宋体" w:eastAsia="宋体" w:hAnsi="宋体" w:hint="eastAsia"/>
          <w:color w:val="000000" w:themeColor="text1"/>
        </w:rPr>
        <w:t>与本合同有关的一切税费均适用中华人民共和国法律的相关规定。</w:t>
      </w:r>
    </w:p>
    <w:p w14:paraId="76D7ACFA" w14:textId="77777777" w:rsidR="00B33AA4" w:rsidRPr="00D211E8" w:rsidRDefault="001F2D2B" w:rsidP="00B33AA4">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11. 合同争议的解决</w:t>
      </w:r>
    </w:p>
    <w:p w14:paraId="4B13E4C9"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11.1 因合同履行中发生的争议，合同当事人双方可通过协商解决。协商不成的，可提请北京市仲裁委员会仲裁或向人民法院提起诉讼。</w:t>
      </w:r>
    </w:p>
    <w:p w14:paraId="553CD77F"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11.2 仲裁裁决应为最终裁决，当事人一方在规定时间内不履行仲裁机构裁决的，另一方可以申请人民法院强制执行。</w:t>
      </w:r>
    </w:p>
    <w:p w14:paraId="1A24133B"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11.3 仲裁费用和诉讼费用除仲裁机构另有裁决外，应由败诉方负担。</w:t>
      </w:r>
    </w:p>
    <w:p w14:paraId="75028E14" w14:textId="77777777" w:rsidR="001F2D2B" w:rsidRPr="00D211E8" w:rsidRDefault="001F2D2B" w:rsidP="00B33AA4">
      <w:pPr>
        <w:spacing w:before="120" w:line="360" w:lineRule="auto"/>
        <w:ind w:left="843" w:hangingChars="350" w:hanging="843"/>
        <w:rPr>
          <w:rFonts w:ascii="宋体" w:hAnsi="宋体"/>
          <w:b/>
          <w:color w:val="000000" w:themeColor="text1"/>
          <w:sz w:val="24"/>
        </w:rPr>
      </w:pPr>
      <w:r w:rsidRPr="00D211E8">
        <w:rPr>
          <w:rFonts w:ascii="宋体" w:hAnsi="宋体" w:hint="eastAsia"/>
          <w:b/>
          <w:color w:val="000000" w:themeColor="text1"/>
          <w:sz w:val="24"/>
        </w:rPr>
        <w:t>12.违约解除合同</w:t>
      </w:r>
    </w:p>
    <w:p w14:paraId="7E1198B0"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 在卖方违约的情况下，买方可向卖方发出书面通知，部分或全部终止合同。同时保留向卖方追诉的权利。</w:t>
      </w:r>
    </w:p>
    <w:p w14:paraId="041B88DC"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12.1.1 卖方未能在合同规定的限期或买方同意延长的限期内，提供全部或部分服务,按合同第12.1的规定可以解除合同的；</w:t>
      </w:r>
    </w:p>
    <w:p w14:paraId="2F5E0935"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12.1.2 卖方未能履行合同规定的其它主要义务的；</w:t>
      </w:r>
    </w:p>
    <w:p w14:paraId="45941351"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12.1.3 在本合同履行过程中有腐败和欺诈行为的。</w:t>
      </w:r>
    </w:p>
    <w:p w14:paraId="5CB5D4D4"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12.1.3.1 “腐败行为”和“欺诈行为”定义如下</w:t>
      </w:r>
      <w:r w:rsidRPr="00D211E8">
        <w:rPr>
          <w:rFonts w:ascii="宋体" w:hAnsi="宋体"/>
          <w:color w:val="000000" w:themeColor="text1"/>
          <w:sz w:val="24"/>
        </w:rPr>
        <w:t>:</w:t>
      </w:r>
    </w:p>
    <w:p w14:paraId="46B2B104"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12.1.3.1.1 “腐败行为”是指提供</w:t>
      </w:r>
      <w:r w:rsidRPr="00D211E8">
        <w:rPr>
          <w:rFonts w:ascii="宋体" w:hAnsi="宋体"/>
          <w:color w:val="000000" w:themeColor="text1"/>
          <w:sz w:val="24"/>
        </w:rPr>
        <w:t>/</w:t>
      </w:r>
      <w:r w:rsidRPr="00D211E8">
        <w:rPr>
          <w:rFonts w:ascii="宋体" w:hAnsi="宋体" w:hint="eastAsia"/>
          <w:color w:val="000000" w:themeColor="text1"/>
          <w:sz w:val="24"/>
        </w:rPr>
        <w:t>给予</w:t>
      </w:r>
      <w:r w:rsidRPr="00D211E8">
        <w:rPr>
          <w:rFonts w:ascii="宋体" w:hAnsi="宋体"/>
          <w:color w:val="000000" w:themeColor="text1"/>
          <w:sz w:val="24"/>
        </w:rPr>
        <w:t>/</w:t>
      </w:r>
      <w:r w:rsidRPr="00D211E8">
        <w:rPr>
          <w:rFonts w:ascii="宋体" w:hAnsi="宋体" w:hint="eastAsia"/>
          <w:color w:val="000000" w:themeColor="text1"/>
          <w:sz w:val="24"/>
        </w:rPr>
        <w:t>接受或索取任何有价值的东西来影响买方在合同签订、履行过程中的行为。</w:t>
      </w:r>
    </w:p>
    <w:p w14:paraId="503DC4CA"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12.1.3.1.2 “欺诈行为”是指为了影响合同签订、履行过程，以谎报事实的方法，损害买方的利益的行为。</w:t>
      </w:r>
    </w:p>
    <w:p w14:paraId="6CB34728"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12.2 在买方根据</w:t>
      </w:r>
      <w:proofErr w:type="gramStart"/>
      <w:r w:rsidRPr="00D211E8">
        <w:rPr>
          <w:rFonts w:ascii="宋体" w:hAnsi="宋体" w:hint="eastAsia"/>
          <w:color w:val="000000" w:themeColor="text1"/>
          <w:sz w:val="24"/>
        </w:rPr>
        <w:t>上述第12</w:t>
      </w:r>
      <w:proofErr w:type="gramEnd"/>
      <w:r w:rsidRPr="00D211E8">
        <w:rPr>
          <w:rFonts w:ascii="宋体" w:hAnsi="宋体" w:hint="eastAsia"/>
          <w:color w:val="000000" w:themeColor="text1"/>
          <w:sz w:val="24"/>
        </w:rPr>
        <w:t>.1条规定，全部或部分解除合同之后，应当遵循诚实信用原则，全部或部分购买与未交付的服务，卖方应承担买方购买类似服务而产生的额外支出。部分解除合同的，卖方应继续履行合同中未解除的</w:t>
      </w:r>
      <w:r w:rsidRPr="00D211E8">
        <w:rPr>
          <w:rFonts w:ascii="宋体" w:hAnsi="宋体" w:hint="eastAsia"/>
          <w:color w:val="000000" w:themeColor="text1"/>
          <w:sz w:val="24"/>
        </w:rPr>
        <w:lastRenderedPageBreak/>
        <w:t>部分。</w:t>
      </w:r>
    </w:p>
    <w:p w14:paraId="34BDB834" w14:textId="77777777" w:rsidR="00E56BE8" w:rsidRPr="00D211E8" w:rsidRDefault="001F2D2B" w:rsidP="00E56BE8">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13 .破产终止合同</w:t>
      </w:r>
    </w:p>
    <w:p w14:paraId="6D50614E" w14:textId="77777777" w:rsidR="001F2D2B" w:rsidRPr="00D211E8" w:rsidRDefault="00E56BE8" w:rsidP="00E56BE8">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001F2D2B" w:rsidRPr="00D211E8">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FB1D2F0" w14:textId="77777777" w:rsidR="001F2D2B" w:rsidRPr="00D211E8" w:rsidRDefault="001F2D2B" w:rsidP="001F2D2B">
      <w:pPr>
        <w:spacing w:before="120" w:line="480" w:lineRule="exact"/>
        <w:ind w:firstLine="120"/>
        <w:rPr>
          <w:rFonts w:ascii="宋体" w:hAnsi="宋体"/>
          <w:b/>
          <w:color w:val="000000" w:themeColor="text1"/>
          <w:sz w:val="24"/>
        </w:rPr>
      </w:pPr>
      <w:proofErr w:type="gramStart"/>
      <w:r w:rsidRPr="00D211E8">
        <w:rPr>
          <w:rFonts w:ascii="宋体" w:hAnsi="宋体" w:hint="eastAsia"/>
          <w:b/>
          <w:color w:val="000000" w:themeColor="text1"/>
          <w:sz w:val="24"/>
        </w:rPr>
        <w:t>14 .</w:t>
      </w:r>
      <w:proofErr w:type="gramEnd"/>
      <w:r w:rsidRPr="00D211E8">
        <w:rPr>
          <w:rFonts w:ascii="宋体" w:hAnsi="宋体" w:hint="eastAsia"/>
          <w:b/>
          <w:color w:val="000000" w:themeColor="text1"/>
          <w:sz w:val="24"/>
        </w:rPr>
        <w:t xml:space="preserve"> 转让和分包</w:t>
      </w:r>
    </w:p>
    <w:p w14:paraId="23F626B8"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14.1 政府采购合同不能转让。</w:t>
      </w:r>
    </w:p>
    <w:p w14:paraId="3538190A"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14.2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44257750"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15</w:t>
      </w:r>
      <w:r w:rsidRPr="00D211E8">
        <w:rPr>
          <w:rFonts w:ascii="宋体" w:hAnsi="宋体" w:hint="eastAsia"/>
          <w:b/>
          <w:color w:val="000000" w:themeColor="text1"/>
          <w:sz w:val="24"/>
        </w:rPr>
        <w:tab/>
        <w:t>. 合同修改</w:t>
      </w:r>
    </w:p>
    <w:p w14:paraId="6C5F1A5E"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Pr="00D211E8">
        <w:rPr>
          <w:rFonts w:ascii="宋体" w:hAnsi="宋体" w:hint="eastAsia"/>
          <w:color w:val="000000" w:themeColor="text1"/>
          <w:sz w:val="24"/>
        </w:rPr>
        <w:t xml:space="preserve">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7836DFB"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16</w:t>
      </w:r>
      <w:r w:rsidRPr="00D211E8">
        <w:rPr>
          <w:rFonts w:ascii="宋体" w:hAnsi="宋体" w:hint="eastAsia"/>
          <w:b/>
          <w:color w:val="000000" w:themeColor="text1"/>
          <w:sz w:val="24"/>
        </w:rPr>
        <w:tab/>
        <w:t xml:space="preserve"> .通知</w:t>
      </w:r>
    </w:p>
    <w:p w14:paraId="281EE3F7"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Pr="00D211E8">
        <w:rPr>
          <w:rFonts w:ascii="宋体" w:hAnsi="宋体" w:hint="eastAsia"/>
          <w:color w:val="000000" w:themeColor="text1"/>
          <w:sz w:val="24"/>
        </w:rPr>
        <w:t>本合同任何一方给另一方的通知，都应以书面形式发送，而另一方也应以书面形式确认并发送到对方明确的地址。</w:t>
      </w:r>
    </w:p>
    <w:p w14:paraId="441C53E5"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17</w:t>
      </w:r>
      <w:r w:rsidRPr="00D211E8">
        <w:rPr>
          <w:rFonts w:ascii="宋体" w:hAnsi="宋体" w:hint="eastAsia"/>
          <w:b/>
          <w:color w:val="000000" w:themeColor="text1"/>
          <w:sz w:val="24"/>
        </w:rPr>
        <w:tab/>
        <w:t>. 计量单位</w:t>
      </w:r>
    </w:p>
    <w:p w14:paraId="0DCB57E1"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Pr="00D211E8">
        <w:rPr>
          <w:rFonts w:ascii="宋体" w:hAnsi="宋体" w:hint="eastAsia"/>
          <w:color w:val="000000" w:themeColor="text1"/>
          <w:sz w:val="24"/>
        </w:rPr>
        <w:t>除技术规范中另有规定外</w:t>
      </w:r>
      <w:r w:rsidRPr="00D211E8">
        <w:rPr>
          <w:rFonts w:ascii="宋体" w:hAnsi="宋体"/>
          <w:color w:val="000000" w:themeColor="text1"/>
          <w:sz w:val="24"/>
        </w:rPr>
        <w:t>,</w:t>
      </w:r>
      <w:r w:rsidRPr="00D211E8">
        <w:rPr>
          <w:rFonts w:ascii="宋体" w:hAnsi="宋体" w:hint="eastAsia"/>
          <w:color w:val="000000" w:themeColor="text1"/>
          <w:sz w:val="24"/>
        </w:rPr>
        <w:t>计量单位均使用国家法定计量单位。</w:t>
      </w:r>
    </w:p>
    <w:p w14:paraId="4CF7047D"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18</w:t>
      </w:r>
      <w:r w:rsidRPr="00D211E8">
        <w:rPr>
          <w:rFonts w:ascii="宋体" w:hAnsi="宋体" w:hint="eastAsia"/>
          <w:b/>
          <w:color w:val="000000" w:themeColor="text1"/>
          <w:sz w:val="24"/>
        </w:rPr>
        <w:tab/>
        <w:t>. 适用法律</w:t>
      </w:r>
    </w:p>
    <w:p w14:paraId="3B7420A1"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ab/>
      </w:r>
      <w:r w:rsidRPr="00D211E8">
        <w:rPr>
          <w:rFonts w:ascii="宋体" w:hAnsi="宋体" w:hint="eastAsia"/>
          <w:color w:val="000000" w:themeColor="text1"/>
          <w:sz w:val="24"/>
        </w:rPr>
        <w:t>本合同应按照中华人民共和国的法律进行解释。</w:t>
      </w:r>
    </w:p>
    <w:p w14:paraId="71148592"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19</w:t>
      </w:r>
      <w:r w:rsidRPr="00D211E8">
        <w:rPr>
          <w:rFonts w:ascii="宋体" w:hAnsi="宋体" w:hint="eastAsia"/>
          <w:b/>
          <w:color w:val="000000" w:themeColor="text1"/>
          <w:sz w:val="24"/>
        </w:rPr>
        <w:tab/>
        <w:t xml:space="preserve"> .履约保证金</w:t>
      </w:r>
    </w:p>
    <w:p w14:paraId="3B551E03"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lastRenderedPageBreak/>
        <w:t>19.1</w:t>
      </w:r>
      <w:r w:rsidRPr="00D211E8">
        <w:rPr>
          <w:rFonts w:ascii="宋体" w:hAnsi="宋体"/>
          <w:color w:val="000000" w:themeColor="text1"/>
          <w:sz w:val="24"/>
        </w:rPr>
        <w:t>合同</w:t>
      </w:r>
      <w:proofErr w:type="gramStart"/>
      <w:r w:rsidRPr="00D211E8">
        <w:rPr>
          <w:rFonts w:ascii="宋体" w:hAnsi="宋体"/>
          <w:color w:val="000000" w:themeColor="text1"/>
          <w:sz w:val="24"/>
        </w:rPr>
        <w:t>签定</w:t>
      </w:r>
      <w:proofErr w:type="gramEnd"/>
      <w:r w:rsidRPr="00D211E8">
        <w:rPr>
          <w:rFonts w:ascii="宋体" w:hAnsi="宋体"/>
          <w:color w:val="000000" w:themeColor="text1"/>
          <w:sz w:val="24"/>
        </w:rPr>
        <w:t>后</w:t>
      </w:r>
      <w:r w:rsidRPr="00D211E8">
        <w:rPr>
          <w:rFonts w:ascii="宋体" w:hAnsi="宋体" w:hint="eastAsia"/>
          <w:color w:val="000000" w:themeColor="text1"/>
          <w:sz w:val="24"/>
        </w:rPr>
        <w:t>7</w:t>
      </w:r>
      <w:r w:rsidRPr="00D211E8">
        <w:rPr>
          <w:rFonts w:ascii="宋体" w:hAnsi="宋体"/>
          <w:color w:val="000000" w:themeColor="text1"/>
          <w:sz w:val="24"/>
        </w:rPr>
        <w:t>日内，卖方向买方提交合同总额10%的履约保证金</w:t>
      </w:r>
      <w:r w:rsidRPr="00D211E8">
        <w:rPr>
          <w:rFonts w:ascii="宋体" w:hAnsi="宋体" w:hint="eastAsia"/>
          <w:color w:val="000000" w:themeColor="text1"/>
          <w:sz w:val="24"/>
        </w:rPr>
        <w:t>。</w:t>
      </w:r>
    </w:p>
    <w:p w14:paraId="4B6D2930"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19.2履约保证金用于补偿买方因卖方不能履行其合同义务而蒙受的损失。</w:t>
      </w:r>
    </w:p>
    <w:p w14:paraId="35D1F6F2"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19.3履约保证金在法定的服务质量保证期期满前应完全有效。如果卖方未能按合同规定履行其义务，买方有权从履约保证金中取得补偿。</w:t>
      </w:r>
    </w:p>
    <w:p w14:paraId="52FB79F4"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19.4质量保证期结束后30天内，买方将履约保证金无息退还卖方。</w:t>
      </w:r>
    </w:p>
    <w:p w14:paraId="14826FE4" w14:textId="77777777" w:rsidR="001F2D2B" w:rsidRPr="00D211E8" w:rsidRDefault="001F2D2B" w:rsidP="001F2D2B">
      <w:pPr>
        <w:spacing w:before="120" w:line="480" w:lineRule="exact"/>
        <w:ind w:firstLine="120"/>
        <w:rPr>
          <w:rFonts w:ascii="宋体" w:hAnsi="宋体"/>
          <w:b/>
          <w:color w:val="000000" w:themeColor="text1"/>
          <w:sz w:val="24"/>
        </w:rPr>
      </w:pPr>
      <w:r w:rsidRPr="00D211E8">
        <w:rPr>
          <w:rFonts w:ascii="宋体" w:hAnsi="宋体" w:hint="eastAsia"/>
          <w:b/>
          <w:color w:val="000000" w:themeColor="text1"/>
          <w:sz w:val="24"/>
        </w:rPr>
        <w:t>20. 合同生效和其它</w:t>
      </w:r>
    </w:p>
    <w:p w14:paraId="6B0B4708" w14:textId="77777777" w:rsidR="001F2D2B" w:rsidRPr="00D211E8" w:rsidRDefault="001F2D2B" w:rsidP="00B33AA4">
      <w:pPr>
        <w:spacing w:before="120" w:line="360" w:lineRule="auto"/>
        <w:ind w:left="840" w:hangingChars="350" w:hanging="840"/>
        <w:rPr>
          <w:rFonts w:ascii="宋体" w:hAnsi="宋体"/>
          <w:color w:val="000000" w:themeColor="text1"/>
          <w:sz w:val="24"/>
        </w:rPr>
      </w:pPr>
      <w:r w:rsidRPr="00D211E8">
        <w:rPr>
          <w:rFonts w:ascii="宋体" w:hAnsi="宋体" w:hint="eastAsia"/>
          <w:color w:val="000000" w:themeColor="text1"/>
          <w:sz w:val="24"/>
        </w:rPr>
        <w:t>20.1 政府采购项目的采购合同内容的确定应以招标文件和投标文件为基础，不得违背其实质性内容。政府采购项目的采购合同自签订之日起七个工作日内，买方应当将合同</w:t>
      </w:r>
      <w:proofErr w:type="gramStart"/>
      <w:r w:rsidRPr="00D211E8">
        <w:rPr>
          <w:rFonts w:ascii="宋体" w:hAnsi="宋体" w:hint="eastAsia"/>
          <w:color w:val="000000" w:themeColor="text1"/>
          <w:sz w:val="24"/>
        </w:rPr>
        <w:t>副本报</w:t>
      </w:r>
      <w:proofErr w:type="gramEnd"/>
      <w:r w:rsidRPr="00D211E8">
        <w:rPr>
          <w:rFonts w:ascii="宋体" w:hAnsi="宋体" w:hint="eastAsia"/>
          <w:color w:val="000000" w:themeColor="text1"/>
          <w:sz w:val="24"/>
        </w:rPr>
        <w:t>同级政府采购监督管理部门和有关部门备案。本合同经双方授权代表签署、加盖单位印章并由卖方递交履约保证金后生效。</w:t>
      </w:r>
    </w:p>
    <w:p w14:paraId="2AB0E981" w14:textId="77777777" w:rsidR="001F2D2B" w:rsidRPr="00D211E8" w:rsidRDefault="00B33AA4" w:rsidP="006C5990">
      <w:pPr>
        <w:spacing w:before="120" w:line="360" w:lineRule="auto"/>
        <w:ind w:left="840" w:hangingChars="350" w:hanging="840"/>
        <w:rPr>
          <w:rFonts w:hAnsi="宋体"/>
          <w:b/>
          <w:color w:val="000000" w:themeColor="text1"/>
          <w:sz w:val="24"/>
        </w:rPr>
      </w:pPr>
      <w:bookmarkStart w:id="98" w:name="_Toc509921382"/>
      <w:bookmarkStart w:id="99" w:name="_Toc510184075"/>
      <w:r w:rsidRPr="00D211E8">
        <w:rPr>
          <w:rFonts w:ascii="宋体" w:hAnsi="宋体" w:hint="eastAsia"/>
          <w:color w:val="000000" w:themeColor="text1"/>
          <w:sz w:val="24"/>
        </w:rPr>
        <w:t>20.2 本合同一式6份，以中文书写，买方4份，卖方1份，采购代理机构1份，</w:t>
      </w:r>
      <w:r w:rsidRPr="00D211E8">
        <w:rPr>
          <w:rFonts w:hAnsi="宋体" w:hint="eastAsia"/>
          <w:color w:val="000000" w:themeColor="text1"/>
          <w:sz w:val="24"/>
        </w:rPr>
        <w:t>北京市财政局</w:t>
      </w:r>
      <w:r w:rsidRPr="00D211E8">
        <w:rPr>
          <w:rFonts w:hAnsi="宋体" w:hint="eastAsia"/>
          <w:color w:val="000000" w:themeColor="text1"/>
          <w:sz w:val="24"/>
        </w:rPr>
        <w:t>PDF</w:t>
      </w:r>
      <w:r w:rsidRPr="00D211E8">
        <w:rPr>
          <w:rFonts w:hAnsi="宋体" w:hint="eastAsia"/>
          <w:color w:val="000000" w:themeColor="text1"/>
          <w:sz w:val="24"/>
        </w:rPr>
        <w:t>电子扫描件</w:t>
      </w:r>
      <w:r w:rsidRPr="00D211E8">
        <w:rPr>
          <w:rFonts w:hAnsi="宋体" w:hint="eastAsia"/>
          <w:color w:val="000000" w:themeColor="text1"/>
          <w:sz w:val="24"/>
        </w:rPr>
        <w:t>1</w:t>
      </w:r>
      <w:r w:rsidRPr="00D211E8">
        <w:rPr>
          <w:rFonts w:hAnsi="宋体" w:hint="eastAsia"/>
          <w:color w:val="000000" w:themeColor="text1"/>
          <w:sz w:val="24"/>
        </w:rPr>
        <w:t>份。</w:t>
      </w:r>
      <w:bookmarkEnd w:id="98"/>
      <w:bookmarkEnd w:id="99"/>
    </w:p>
    <w:p w14:paraId="5FFACD68" w14:textId="77777777" w:rsidR="001F2D2B" w:rsidRPr="00D211E8" w:rsidRDefault="001F2D2B" w:rsidP="001F2D2B">
      <w:pPr>
        <w:pStyle w:val="a0"/>
        <w:spacing w:line="480" w:lineRule="exact"/>
        <w:rPr>
          <w:color w:val="000000" w:themeColor="text1"/>
        </w:rPr>
      </w:pPr>
    </w:p>
    <w:p w14:paraId="33A6FCED" w14:textId="77777777" w:rsidR="001F2D2B" w:rsidRPr="00D211E8" w:rsidRDefault="001F2D2B" w:rsidP="001F2D2B">
      <w:pPr>
        <w:pageBreakBefore/>
        <w:spacing w:before="120" w:line="480" w:lineRule="exact"/>
        <w:jc w:val="center"/>
        <w:rPr>
          <w:rFonts w:ascii="宋体" w:hAnsi="宋体"/>
          <w:b/>
          <w:color w:val="000000" w:themeColor="text1"/>
          <w:sz w:val="28"/>
          <w:szCs w:val="28"/>
        </w:rPr>
      </w:pPr>
      <w:r w:rsidRPr="00D211E8">
        <w:rPr>
          <w:rFonts w:ascii="宋体" w:hAnsi="宋体" w:hint="eastAsia"/>
          <w:b/>
          <w:color w:val="000000" w:themeColor="text1"/>
          <w:sz w:val="28"/>
          <w:szCs w:val="28"/>
        </w:rPr>
        <w:lastRenderedPageBreak/>
        <w:t>合同特殊条款</w:t>
      </w:r>
    </w:p>
    <w:p w14:paraId="2841EA63" w14:textId="77777777" w:rsidR="001F2D2B" w:rsidRPr="00D211E8" w:rsidRDefault="001F2D2B" w:rsidP="001F2D2B">
      <w:pPr>
        <w:spacing w:before="120" w:line="480" w:lineRule="exact"/>
        <w:ind w:firstLine="454"/>
        <w:rPr>
          <w:rFonts w:ascii="宋体" w:hAnsi="宋体"/>
          <w:color w:val="000000" w:themeColor="text1"/>
          <w:sz w:val="24"/>
        </w:rPr>
      </w:pPr>
      <w:r w:rsidRPr="00D211E8">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03C9AD16"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1.定义</w:t>
      </w:r>
    </w:p>
    <w:p w14:paraId="6B01E5A7"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1.5 买方：本合同买方系指：</w:t>
      </w:r>
      <w:r w:rsidRPr="00D211E8">
        <w:rPr>
          <w:rFonts w:ascii="宋体" w:hAnsi="宋体" w:hint="eastAsia"/>
          <w:color w:val="000000" w:themeColor="text1"/>
          <w:sz w:val="24"/>
          <w:u w:val="single"/>
        </w:rPr>
        <w:t xml:space="preserve">　________________________。</w:t>
      </w:r>
    </w:p>
    <w:p w14:paraId="42D42E81"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1.6 卖方：本合同卖方系指：</w:t>
      </w:r>
      <w:r w:rsidRPr="00D211E8">
        <w:rPr>
          <w:rFonts w:ascii="宋体" w:hAnsi="宋体" w:hint="eastAsia"/>
          <w:color w:val="000000" w:themeColor="text1"/>
          <w:sz w:val="24"/>
          <w:u w:val="single"/>
        </w:rPr>
        <w:t xml:space="preserve">　_______________________　</w:t>
      </w:r>
      <w:r w:rsidRPr="00D211E8">
        <w:rPr>
          <w:rFonts w:ascii="宋体" w:hAnsi="宋体" w:hint="eastAsia"/>
          <w:color w:val="000000" w:themeColor="text1"/>
          <w:sz w:val="24"/>
        </w:rPr>
        <w:t>。</w:t>
      </w:r>
    </w:p>
    <w:p w14:paraId="6108E7FF"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1.7 现场：本合同项下的____________________实施地点位于：_____________</w:t>
      </w:r>
    </w:p>
    <w:p w14:paraId="2DB91960"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4.交货方式</w:t>
      </w:r>
    </w:p>
    <w:p w14:paraId="310F3564"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4.1本合同项下的_______________交货方式为：</w:t>
      </w:r>
      <w:r w:rsidRPr="00D211E8">
        <w:rPr>
          <w:rFonts w:ascii="宋体" w:hAnsi="宋体" w:hint="eastAsia"/>
          <w:color w:val="000000" w:themeColor="text1"/>
          <w:sz w:val="24"/>
          <w:u w:val="single"/>
        </w:rPr>
        <w:t>________________</w:t>
      </w:r>
      <w:r w:rsidRPr="00D211E8">
        <w:rPr>
          <w:rFonts w:ascii="宋体" w:hAnsi="宋体" w:hint="eastAsia"/>
          <w:color w:val="000000" w:themeColor="text1"/>
          <w:sz w:val="24"/>
        </w:rPr>
        <w:t>。</w:t>
      </w:r>
    </w:p>
    <w:p w14:paraId="2F801C0A" w14:textId="77777777" w:rsidR="001F2D2B" w:rsidRPr="00D211E8" w:rsidRDefault="001F2D2B" w:rsidP="001F2D2B">
      <w:pPr>
        <w:spacing w:line="480" w:lineRule="exact"/>
        <w:ind w:left="480" w:hangingChars="200" w:hanging="480"/>
        <w:rPr>
          <w:rFonts w:ascii="宋体" w:hAnsi="宋体"/>
          <w:color w:val="000000" w:themeColor="text1"/>
          <w:sz w:val="24"/>
        </w:rPr>
      </w:pPr>
      <w:r w:rsidRPr="00D211E8">
        <w:rPr>
          <w:rFonts w:ascii="宋体" w:hAnsi="宋体" w:hint="eastAsia"/>
          <w:color w:val="000000" w:themeColor="text1"/>
          <w:sz w:val="24"/>
        </w:rPr>
        <w:t>5. 付款条件：</w:t>
      </w:r>
    </w:p>
    <w:p w14:paraId="60C075E3" w14:textId="77777777" w:rsidR="001F2D2B" w:rsidRPr="00D211E8" w:rsidRDefault="001F2D2B" w:rsidP="001F2D2B">
      <w:pPr>
        <w:spacing w:before="120" w:line="480" w:lineRule="exact"/>
        <w:ind w:firstLine="480"/>
        <w:rPr>
          <w:rFonts w:ascii="宋体" w:hAnsi="宋体"/>
          <w:color w:val="000000" w:themeColor="text1"/>
          <w:sz w:val="24"/>
        </w:rPr>
      </w:pPr>
      <w:r w:rsidRPr="00D211E8">
        <w:rPr>
          <w:rFonts w:ascii="宋体" w:hAnsi="宋体" w:cs="宋体"/>
          <w:color w:val="000000" w:themeColor="text1"/>
          <w:sz w:val="24"/>
        </w:rPr>
        <w:t>合同签订后</w:t>
      </w:r>
      <w:r w:rsidRPr="00D211E8">
        <w:rPr>
          <w:rFonts w:ascii="宋体" w:hAnsi="宋体" w:cs="宋体" w:hint="eastAsia"/>
          <w:color w:val="000000" w:themeColor="text1"/>
          <w:sz w:val="24"/>
        </w:rPr>
        <w:t>7日</w:t>
      </w:r>
      <w:r w:rsidRPr="00D211E8">
        <w:rPr>
          <w:rFonts w:ascii="宋体" w:hAnsi="宋体" w:cs="宋体"/>
          <w:color w:val="000000" w:themeColor="text1"/>
          <w:sz w:val="24"/>
        </w:rPr>
        <w:t>内</w:t>
      </w:r>
      <w:r w:rsidRPr="00D211E8">
        <w:rPr>
          <w:rFonts w:ascii="宋体" w:hAnsi="宋体" w:cs="宋体" w:hint="eastAsia"/>
          <w:color w:val="000000" w:themeColor="text1"/>
          <w:sz w:val="24"/>
        </w:rPr>
        <w:t>，乙方向甲方提交合同总额的____履约保证金，计____</w:t>
      </w:r>
      <w:r w:rsidRPr="00D211E8">
        <w:rPr>
          <w:rFonts w:ascii="宋体" w:hAnsi="宋体" w:cs="宋体" w:hint="eastAsia"/>
          <w:color w:val="000000" w:themeColor="text1"/>
          <w:sz w:val="24"/>
          <w:u w:val="single"/>
        </w:rPr>
        <w:t>元</w:t>
      </w:r>
      <w:r w:rsidRPr="00D211E8">
        <w:rPr>
          <w:rFonts w:ascii="宋体" w:hAnsi="宋体" w:cs="宋体" w:hint="eastAsia"/>
          <w:color w:val="000000" w:themeColor="text1"/>
          <w:sz w:val="24"/>
        </w:rPr>
        <w:t>（大写：     ）；7</w:t>
      </w:r>
      <w:r w:rsidRPr="00D211E8">
        <w:rPr>
          <w:rFonts w:ascii="宋体" w:hAnsi="宋体" w:cs="宋体"/>
          <w:color w:val="000000" w:themeColor="text1"/>
          <w:sz w:val="24"/>
        </w:rPr>
        <w:t>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给乙方，计</w:t>
      </w:r>
      <w:r w:rsidRPr="00D211E8">
        <w:rPr>
          <w:rFonts w:ascii="宋体" w:hAnsi="宋体" w:cs="宋体" w:hint="eastAsia"/>
          <w:color w:val="000000" w:themeColor="text1"/>
          <w:sz w:val="24"/>
          <w:u w:val="single"/>
        </w:rPr>
        <w:t>_______元</w:t>
      </w:r>
      <w:r w:rsidRPr="00D211E8">
        <w:rPr>
          <w:rFonts w:ascii="宋体" w:hAnsi="宋体" w:cs="宋体" w:hint="eastAsia"/>
          <w:color w:val="000000" w:themeColor="text1"/>
          <w:sz w:val="24"/>
        </w:rPr>
        <w:t>（大写：    ）；待项目验收合格后5</w:t>
      </w:r>
      <w:r w:rsidRPr="00D211E8">
        <w:rPr>
          <w:rFonts w:ascii="宋体" w:hAnsi="宋体" w:cs="宋体"/>
          <w:color w:val="000000" w:themeColor="text1"/>
          <w:sz w:val="24"/>
        </w:rPr>
        <w:t>个工作日内</w:t>
      </w:r>
      <w:r w:rsidRPr="00D211E8">
        <w:rPr>
          <w:rFonts w:ascii="宋体" w:hAnsi="宋体" w:cs="宋体" w:hint="eastAsia"/>
          <w:color w:val="000000" w:themeColor="text1"/>
          <w:sz w:val="24"/>
        </w:rPr>
        <w:t>，甲方</w:t>
      </w:r>
      <w:proofErr w:type="gramStart"/>
      <w:r w:rsidRPr="00D211E8">
        <w:rPr>
          <w:rFonts w:ascii="宋体" w:hAnsi="宋体" w:cs="宋体" w:hint="eastAsia"/>
          <w:color w:val="000000" w:themeColor="text1"/>
          <w:sz w:val="24"/>
        </w:rPr>
        <w:t>付合同</w:t>
      </w:r>
      <w:proofErr w:type="gramEnd"/>
      <w:r w:rsidRPr="00D211E8">
        <w:rPr>
          <w:rFonts w:ascii="宋体" w:hAnsi="宋体" w:cs="宋体" w:hint="eastAsia"/>
          <w:color w:val="000000" w:themeColor="text1"/>
          <w:sz w:val="24"/>
        </w:rPr>
        <w:t>总额的</w:t>
      </w:r>
      <w:r w:rsidRPr="00D211E8">
        <w:rPr>
          <w:rFonts w:ascii="宋体" w:hAnsi="宋体" w:cs="宋体" w:hint="eastAsia"/>
          <w:color w:val="000000" w:themeColor="text1"/>
          <w:sz w:val="24"/>
          <w:u w:val="single"/>
        </w:rPr>
        <w:t>____</w:t>
      </w:r>
      <w:r w:rsidRPr="00D211E8">
        <w:rPr>
          <w:rFonts w:ascii="宋体" w:hAnsi="宋体" w:cs="宋体" w:hint="eastAsia"/>
          <w:color w:val="000000" w:themeColor="text1"/>
          <w:sz w:val="24"/>
        </w:rPr>
        <w:t>尾款给乙方，计</w:t>
      </w:r>
      <w:r w:rsidRPr="00D211E8">
        <w:rPr>
          <w:rFonts w:ascii="宋体" w:hAnsi="宋体" w:cs="宋体" w:hint="eastAsia"/>
          <w:color w:val="000000" w:themeColor="text1"/>
          <w:sz w:val="24"/>
          <w:u w:val="single"/>
        </w:rPr>
        <w:t>¥     元</w:t>
      </w:r>
      <w:r w:rsidRPr="00D211E8">
        <w:rPr>
          <w:rFonts w:ascii="宋体" w:hAnsi="宋体" w:cs="宋体" w:hint="eastAsia"/>
          <w:color w:val="000000" w:themeColor="text1"/>
          <w:sz w:val="24"/>
        </w:rPr>
        <w:t>（大写：   ）。履约保证金待卖方履行合同相关义务完毕，经甲方确认后无息返还。</w:t>
      </w:r>
    </w:p>
    <w:p w14:paraId="52775F87" w14:textId="77777777"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6.质量保证：</w:t>
      </w:r>
      <w:r w:rsidRPr="00D211E8">
        <w:rPr>
          <w:rFonts w:ascii="宋体" w:hAnsi="宋体" w:hint="eastAsia"/>
          <w:color w:val="000000" w:themeColor="text1"/>
          <w:sz w:val="24"/>
          <w:u w:val="single"/>
        </w:rPr>
        <w:t xml:space="preserve">                                     。</w:t>
      </w:r>
    </w:p>
    <w:p w14:paraId="4898A49F" w14:textId="77777777" w:rsidR="001F2D2B" w:rsidRPr="00D211E8" w:rsidRDefault="001F2D2B" w:rsidP="001F2D2B">
      <w:pPr>
        <w:spacing w:before="120" w:line="480" w:lineRule="exact"/>
        <w:ind w:left="1"/>
        <w:rPr>
          <w:rFonts w:ascii="宋体" w:hAnsi="宋体"/>
          <w:color w:val="000000" w:themeColor="text1"/>
          <w:sz w:val="24"/>
          <w:u w:val="single"/>
        </w:rPr>
      </w:pPr>
      <w:r w:rsidRPr="00D211E8">
        <w:rPr>
          <w:rFonts w:ascii="宋体" w:hAnsi="宋体" w:hint="eastAsia"/>
          <w:color w:val="000000" w:themeColor="text1"/>
          <w:sz w:val="24"/>
        </w:rPr>
        <w:t>7. 检验和验收：。</w:t>
      </w:r>
    </w:p>
    <w:p w14:paraId="22F034CA" w14:textId="77777777" w:rsidR="001F2D2B" w:rsidRPr="00D211E8" w:rsidRDefault="001F2D2B" w:rsidP="001F2D2B">
      <w:pPr>
        <w:spacing w:before="120" w:line="480" w:lineRule="exact"/>
        <w:rPr>
          <w:rFonts w:ascii="宋体" w:hAnsi="宋体"/>
          <w:color w:val="000000" w:themeColor="text1"/>
          <w:sz w:val="24"/>
          <w:u w:val="single"/>
        </w:rPr>
      </w:pPr>
      <w:r w:rsidRPr="00D211E8">
        <w:rPr>
          <w:rFonts w:ascii="宋体" w:hAnsi="宋体" w:hint="eastAsia"/>
          <w:color w:val="000000" w:themeColor="text1"/>
          <w:sz w:val="24"/>
        </w:rPr>
        <w:t>8. 索赔：。</w:t>
      </w:r>
    </w:p>
    <w:p w14:paraId="7425F8BB"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11.</w:t>
      </w:r>
      <w:r w:rsidRPr="00D211E8">
        <w:rPr>
          <w:rFonts w:ascii="宋体" w:hAnsi="宋体" w:hint="eastAsia"/>
          <w:color w:val="000000" w:themeColor="text1"/>
          <w:sz w:val="24"/>
        </w:rPr>
        <w:tab/>
        <w:t>不可抗力：</w:t>
      </w:r>
    </w:p>
    <w:p w14:paraId="6FC4057B" w14:textId="77777777" w:rsidR="001F2D2B" w:rsidRPr="00D211E8" w:rsidRDefault="001F2D2B" w:rsidP="001F2D2B">
      <w:pPr>
        <w:spacing w:before="120" w:line="480" w:lineRule="exact"/>
        <w:rPr>
          <w:rFonts w:ascii="宋体" w:hAnsi="宋体"/>
          <w:color w:val="000000" w:themeColor="text1"/>
          <w:sz w:val="24"/>
        </w:rPr>
      </w:pPr>
      <w:r w:rsidRPr="00D211E8">
        <w:rPr>
          <w:rFonts w:ascii="宋体" w:hAnsi="宋体" w:hint="eastAsia"/>
          <w:color w:val="000000" w:themeColor="text1"/>
          <w:sz w:val="24"/>
        </w:rPr>
        <w:t>11.2</w:t>
      </w:r>
      <w:r w:rsidRPr="00D211E8">
        <w:rPr>
          <w:rFonts w:ascii="宋体" w:hAnsi="宋体" w:hint="eastAsia"/>
          <w:color w:val="000000" w:themeColor="text1"/>
          <w:sz w:val="24"/>
        </w:rPr>
        <w:tab/>
        <w:t>不可抗力通知送达时间：事故发生后</w:t>
      </w:r>
      <w:r w:rsidRPr="00D211E8">
        <w:rPr>
          <w:rFonts w:ascii="宋体" w:hAnsi="宋体" w:hint="eastAsia"/>
          <w:color w:val="000000" w:themeColor="text1"/>
          <w:sz w:val="24"/>
          <w:u w:val="single"/>
        </w:rPr>
        <w:t>___</w:t>
      </w:r>
      <w:r w:rsidRPr="00D211E8">
        <w:rPr>
          <w:rFonts w:ascii="宋体" w:hAnsi="宋体" w:hint="eastAsia"/>
          <w:color w:val="000000" w:themeColor="text1"/>
          <w:sz w:val="24"/>
        </w:rPr>
        <w:t>天内。</w:t>
      </w:r>
    </w:p>
    <w:p w14:paraId="4E134116" w14:textId="77777777" w:rsidR="001F2D2B" w:rsidRPr="00D211E8" w:rsidRDefault="001F2D2B" w:rsidP="001F2D2B">
      <w:pPr>
        <w:spacing w:line="480" w:lineRule="exact"/>
        <w:rPr>
          <w:rFonts w:ascii="宋体" w:hAnsi="宋体"/>
          <w:color w:val="000000" w:themeColor="text1"/>
          <w:sz w:val="28"/>
          <w:szCs w:val="28"/>
        </w:rPr>
      </w:pPr>
    </w:p>
    <w:p w14:paraId="53B4B724" w14:textId="77777777" w:rsidR="001F2D2B" w:rsidRPr="00D211E8" w:rsidRDefault="001F2D2B" w:rsidP="001F2D2B">
      <w:pPr>
        <w:spacing w:line="480" w:lineRule="exact"/>
        <w:rPr>
          <w:rFonts w:ascii="宋体" w:hAnsi="宋体"/>
          <w:color w:val="000000" w:themeColor="text1"/>
          <w:sz w:val="28"/>
          <w:szCs w:val="28"/>
        </w:rPr>
      </w:pPr>
    </w:p>
    <w:p w14:paraId="56E2CB39" w14:textId="77777777" w:rsidR="001F2D2B" w:rsidRPr="00D211E8" w:rsidRDefault="001F2D2B" w:rsidP="001F2D2B">
      <w:pPr>
        <w:spacing w:line="480" w:lineRule="exact"/>
        <w:jc w:val="center"/>
        <w:rPr>
          <w:rFonts w:ascii="宋体" w:hAnsi="宋体"/>
          <w:color w:val="000000" w:themeColor="text1"/>
          <w:sz w:val="28"/>
          <w:szCs w:val="28"/>
        </w:rPr>
      </w:pPr>
    </w:p>
    <w:p w14:paraId="559B402B" w14:textId="77777777" w:rsidR="001F2D2B" w:rsidRPr="00D211E8" w:rsidRDefault="001F2D2B" w:rsidP="001F2D2B">
      <w:pPr>
        <w:spacing w:line="480" w:lineRule="exact"/>
        <w:jc w:val="center"/>
        <w:rPr>
          <w:rFonts w:ascii="宋体" w:hAnsi="宋体"/>
          <w:color w:val="000000" w:themeColor="text1"/>
          <w:sz w:val="28"/>
          <w:szCs w:val="28"/>
        </w:rPr>
      </w:pPr>
    </w:p>
    <w:p w14:paraId="56D3001F" w14:textId="77777777" w:rsidR="006C1BAB" w:rsidRPr="00D211E8" w:rsidRDefault="006C1BAB">
      <w:pPr>
        <w:spacing w:line="360" w:lineRule="auto"/>
        <w:ind w:firstLine="426"/>
        <w:rPr>
          <w:color w:val="000000" w:themeColor="text1"/>
          <w:sz w:val="24"/>
        </w:rPr>
      </w:pPr>
    </w:p>
    <w:p w14:paraId="77B87D00" w14:textId="77777777" w:rsidR="006C1BAB" w:rsidRPr="00D211E8" w:rsidRDefault="006C1BAB">
      <w:pPr>
        <w:spacing w:line="360" w:lineRule="auto"/>
        <w:ind w:firstLine="426"/>
        <w:rPr>
          <w:color w:val="000000" w:themeColor="text1"/>
          <w:sz w:val="24"/>
        </w:rPr>
      </w:pPr>
    </w:p>
    <w:p w14:paraId="7BA05DBC" w14:textId="77777777" w:rsidR="000C6C01" w:rsidRPr="00D211E8" w:rsidRDefault="000C6C01">
      <w:pPr>
        <w:jc w:val="center"/>
        <w:rPr>
          <w:rFonts w:ascii="宋体" w:hAnsi="宋体"/>
          <w:b/>
          <w:color w:val="000000" w:themeColor="text1"/>
          <w:sz w:val="30"/>
          <w:szCs w:val="30"/>
        </w:rPr>
      </w:pPr>
      <w:r w:rsidRPr="00D211E8">
        <w:rPr>
          <w:rFonts w:ascii="宋体" w:hAnsi="宋体" w:hint="eastAsia"/>
          <w:b/>
          <w:color w:val="000000" w:themeColor="text1"/>
          <w:sz w:val="30"/>
          <w:szCs w:val="30"/>
        </w:rPr>
        <w:t>第</w:t>
      </w:r>
      <w:r w:rsidR="001C2DFC" w:rsidRPr="00D211E8">
        <w:rPr>
          <w:rFonts w:ascii="宋体" w:hAnsi="宋体" w:hint="eastAsia"/>
          <w:b/>
          <w:color w:val="000000" w:themeColor="text1"/>
          <w:sz w:val="30"/>
          <w:szCs w:val="30"/>
        </w:rPr>
        <w:t>三</w:t>
      </w:r>
      <w:r w:rsidRPr="00D211E8">
        <w:rPr>
          <w:rFonts w:ascii="宋体" w:hAnsi="宋体" w:hint="eastAsia"/>
          <w:b/>
          <w:color w:val="000000" w:themeColor="text1"/>
          <w:sz w:val="30"/>
          <w:szCs w:val="30"/>
        </w:rPr>
        <w:t>章 附件——投标文件格式</w:t>
      </w:r>
    </w:p>
    <w:p w14:paraId="5238F580"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bookmarkStart w:id="100" w:name="_Ref467988698"/>
      <w:bookmarkStart w:id="101" w:name="_Toc480942349"/>
      <w:bookmarkStart w:id="102" w:name="_Toc520356217"/>
      <w:r w:rsidRPr="00D211E8">
        <w:rPr>
          <w:rFonts w:ascii="宋体" w:hAnsi="宋体" w:hint="eastAsia"/>
          <w:color w:val="000000" w:themeColor="text1"/>
          <w:sz w:val="24"/>
        </w:rPr>
        <w:t>附件1——投标书（格式）</w:t>
      </w:r>
    </w:p>
    <w:p w14:paraId="6E2F013F"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附件2——投标一览表（格式）</w:t>
      </w:r>
    </w:p>
    <w:p w14:paraId="1C4FAE3F"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附件3——投标分项报价表（格式）</w:t>
      </w:r>
    </w:p>
    <w:p w14:paraId="37DC7124"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4</w:t>
      </w:r>
      <w:r w:rsidRPr="00D211E8">
        <w:rPr>
          <w:rFonts w:ascii="宋体" w:hAnsi="宋体" w:hint="eastAsia"/>
          <w:color w:val="000000" w:themeColor="text1"/>
          <w:sz w:val="24"/>
        </w:rPr>
        <w:t>——技术规格偏离表（格式）</w:t>
      </w:r>
    </w:p>
    <w:p w14:paraId="1EED4C25"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5</w:t>
      </w:r>
      <w:r w:rsidRPr="00D211E8">
        <w:rPr>
          <w:rFonts w:ascii="宋体" w:hAnsi="宋体" w:hint="eastAsia"/>
          <w:color w:val="000000" w:themeColor="text1"/>
          <w:sz w:val="24"/>
        </w:rPr>
        <w:t>——商务条款偏离表（格式）</w:t>
      </w:r>
    </w:p>
    <w:p w14:paraId="108EE7A8"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6</w:t>
      </w:r>
      <w:r w:rsidRPr="00D211E8">
        <w:rPr>
          <w:rFonts w:ascii="宋体" w:hAnsi="宋体" w:hint="eastAsia"/>
          <w:color w:val="000000" w:themeColor="text1"/>
          <w:sz w:val="24"/>
        </w:rPr>
        <w:t>——资格证明文件</w:t>
      </w:r>
    </w:p>
    <w:p w14:paraId="5559E50E" w14:textId="77777777" w:rsidR="000C6C01" w:rsidRPr="00D211E8" w:rsidRDefault="00BA2FE7">
      <w:pPr>
        <w:tabs>
          <w:tab w:val="left" w:pos="5580"/>
        </w:tabs>
        <w:spacing w:before="120" w:line="360" w:lineRule="auto"/>
        <w:jc w:val="left"/>
        <w:rPr>
          <w:rFonts w:ascii="宋体" w:hAnsi="宋体"/>
          <w:b/>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-1法人或其他组织的营业执照等证明文件复印件并须加盖本单位公章</w:t>
      </w:r>
      <w:r w:rsidR="000C6C01" w:rsidRPr="00D211E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0C6C01" w:rsidRPr="00D211E8">
        <w:rPr>
          <w:rFonts w:ascii="宋体" w:hAnsi="宋体"/>
          <w:color w:val="000000" w:themeColor="text1"/>
          <w:sz w:val="24"/>
        </w:rPr>
        <w:t>）</w:t>
      </w:r>
    </w:p>
    <w:p w14:paraId="74B53FCC"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-2 纳税证明材料【提供开标日前最近三个月内任意一个月的纳税（增值税或营业税或企业所得税）证明（银行缴费凭证或税务机关开具的证明）复印件，授权代表签字并加盖本单位公章。依法免税的投标人，应提供相应文件证明其依法免税】</w:t>
      </w:r>
    </w:p>
    <w:p w14:paraId="685D5CA8"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-3 法定代表人授权书（格式，如为</w:t>
      </w:r>
      <w:r w:rsidR="000C6C01" w:rsidRPr="00D211E8">
        <w:rPr>
          <w:rFonts w:hAnsi="宋体" w:hint="eastAsia"/>
          <w:color w:val="000000" w:themeColor="text1"/>
          <w:sz w:val="24"/>
        </w:rPr>
        <w:t>自然人投标或</w:t>
      </w:r>
      <w:r w:rsidR="000C6C01" w:rsidRPr="00D211E8">
        <w:rPr>
          <w:rFonts w:ascii="宋体" w:hAnsi="宋体" w:hint="eastAsia"/>
          <w:color w:val="000000" w:themeColor="text1"/>
          <w:sz w:val="24"/>
        </w:rPr>
        <w:t>法人投标则无需提交）</w:t>
      </w:r>
    </w:p>
    <w:p w14:paraId="60B89A6E"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-4 投标人的资格声明（格式）</w:t>
      </w:r>
    </w:p>
    <w:p w14:paraId="25096267"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5投标人的资信证明</w:t>
      </w:r>
      <w:r w:rsidR="000C6C01" w:rsidRPr="00D211E8">
        <w:rPr>
          <w:rFonts w:ascii="宋体" w:hAnsi="宋体" w:hint="eastAsia"/>
          <w:color w:val="000000" w:themeColor="text1"/>
          <w:sz w:val="24"/>
        </w:rPr>
        <w:t>：会计师事务所出具的投标人201</w:t>
      </w:r>
      <w:r w:rsidR="000C6C01" w:rsidRPr="00D211E8">
        <w:rPr>
          <w:rFonts w:ascii="宋体" w:hAnsi="宋体"/>
          <w:color w:val="000000" w:themeColor="text1"/>
          <w:sz w:val="24"/>
        </w:rPr>
        <w:t>7</w:t>
      </w:r>
      <w:r w:rsidR="000C6C01" w:rsidRPr="00D211E8">
        <w:rPr>
          <w:rFonts w:ascii="宋体" w:hAnsi="宋体" w:hint="eastAsia"/>
          <w:color w:val="000000" w:themeColor="text1"/>
          <w:sz w:val="24"/>
        </w:rPr>
        <w:t>年年度或2018年年度的财务审计报告或银行出具的资信证明（须加盖本单位公章）</w:t>
      </w:r>
    </w:p>
    <w:p w14:paraId="7410C73B"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（注：如投标人提供投标担保函的，可不再提供7-</w:t>
      </w:r>
      <w:r w:rsidRPr="00D211E8">
        <w:rPr>
          <w:rFonts w:ascii="宋体" w:hAnsi="宋体"/>
          <w:color w:val="000000" w:themeColor="text1"/>
          <w:sz w:val="24"/>
        </w:rPr>
        <w:t>5</w:t>
      </w:r>
      <w:r w:rsidRPr="00D211E8">
        <w:rPr>
          <w:rFonts w:ascii="宋体" w:hAnsi="宋体" w:hint="eastAsia"/>
          <w:color w:val="000000" w:themeColor="text1"/>
          <w:sz w:val="24"/>
        </w:rPr>
        <w:t>附件内容）</w:t>
      </w:r>
    </w:p>
    <w:p w14:paraId="42B81D04"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6</w:t>
      </w:r>
      <w:r w:rsidR="000C6C01" w:rsidRPr="00D211E8">
        <w:rPr>
          <w:rFonts w:ascii="宋体" w:hAnsi="宋体" w:hint="eastAsia"/>
          <w:color w:val="000000" w:themeColor="text1"/>
          <w:sz w:val="24"/>
        </w:rPr>
        <w:t>提供开标日前最近三个月内任意一个月的社会保障资金缴纳记录（不需要缴纳社会保障资金的投标人，应提供相应文件证明其不需要缴纳社会保障资金）（须加盖本单位公章）</w:t>
      </w:r>
    </w:p>
    <w:p w14:paraId="2C3E0296"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7</w:t>
      </w:r>
      <w:r w:rsidR="000C6C01" w:rsidRPr="00D211E8">
        <w:rPr>
          <w:rFonts w:ascii="宋体" w:hAnsi="宋体" w:hint="eastAsia"/>
          <w:color w:val="000000" w:themeColor="text1"/>
          <w:sz w:val="24"/>
        </w:rPr>
        <w:t>投标人参加政府采购活动近三年内，在经营活动中没有重大事故、违法记录的声明，及在“信用中国”网站（</w:t>
      </w:r>
      <w:hyperlink r:id="rId13"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）和“中国政府采购网”（www.ccgp.gov.cn）网站的信用信息查询记录截图（须加盖本单位公章。此信用信息查询记录截图的截止时间不能早于本项目投标截止时间前七个日历日）。招标</w:t>
      </w:r>
      <w:r w:rsidR="000C6C01" w:rsidRPr="00D211E8">
        <w:rPr>
          <w:rFonts w:ascii="宋体" w:hAnsi="宋体" w:hint="eastAsia"/>
          <w:color w:val="000000" w:themeColor="text1"/>
          <w:sz w:val="24"/>
        </w:rPr>
        <w:lastRenderedPageBreak/>
        <w:t>代理机构将于投标截止时间后，通过“信用中国”网站（</w:t>
      </w:r>
      <w:hyperlink r:id="rId14"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F6100E"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8</w:t>
      </w:r>
      <w:r w:rsidR="000C6C01" w:rsidRPr="00D211E8">
        <w:rPr>
          <w:rFonts w:ascii="宋体" w:hAnsi="宋体" w:hint="eastAsia"/>
          <w:color w:val="000000" w:themeColor="text1"/>
          <w:sz w:val="24"/>
        </w:rPr>
        <w:t>具有履行合同所必需的设备和专业技术能力的证明材料（须加盖本单位公章）</w:t>
      </w:r>
    </w:p>
    <w:p w14:paraId="37D2C194"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9</w:t>
      </w:r>
      <w:r w:rsidR="000C6C01" w:rsidRPr="00D211E8">
        <w:rPr>
          <w:rFonts w:ascii="宋体" w:hAnsi="宋体" w:hint="eastAsia"/>
          <w:color w:val="000000" w:themeColor="text1"/>
          <w:sz w:val="24"/>
        </w:rPr>
        <w:t>招标文件要求的其他资格证明文件（如涉及则提供。须加盖本单位公章）</w:t>
      </w:r>
    </w:p>
    <w:p w14:paraId="2B591219"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7</w:t>
      </w:r>
    </w:p>
    <w:p w14:paraId="13181FED"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-1中小企业声明函（格式，如涉及则提供）</w:t>
      </w:r>
    </w:p>
    <w:p w14:paraId="1F8D8E95"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-2残疾人福利性单位声明函（格式，如涉及则提供）</w:t>
      </w:r>
    </w:p>
    <w:p w14:paraId="14A3A88C"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3</w:t>
      </w:r>
      <w:r w:rsidR="000C6C01" w:rsidRPr="00D211E8">
        <w:rPr>
          <w:rFonts w:ascii="宋体" w:hAnsi="宋体" w:hint="eastAsia"/>
          <w:color w:val="000000" w:themeColor="text1"/>
          <w:sz w:val="24"/>
        </w:rPr>
        <w:t xml:space="preserve"> 政府采购投标担保函（项目用，如涉及则提供）</w:t>
      </w:r>
    </w:p>
    <w:p w14:paraId="6585C219"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4</w:t>
      </w:r>
      <w:r w:rsidR="000C6C01" w:rsidRPr="00D211E8">
        <w:rPr>
          <w:rFonts w:ascii="宋体" w:hAnsi="宋体" w:hint="eastAsia"/>
          <w:color w:val="000000" w:themeColor="text1"/>
          <w:sz w:val="24"/>
        </w:rPr>
        <w:t>政府采购履约担保函（项目用，如涉及则提供）</w:t>
      </w:r>
    </w:p>
    <w:p w14:paraId="57741E9C" w14:textId="77777777" w:rsidR="000C6C01" w:rsidRPr="00D211E8" w:rsidRDefault="00BA2FE7">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7</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5</w:t>
      </w:r>
      <w:r w:rsidR="000C6C01" w:rsidRPr="00D211E8">
        <w:rPr>
          <w:rFonts w:ascii="宋体" w:hAnsi="宋体" w:hint="eastAsia"/>
          <w:color w:val="000000" w:themeColor="text1"/>
          <w:sz w:val="24"/>
        </w:rPr>
        <w:t>北京市政府采购信用担保试点工作专业担保机构联系方式</w:t>
      </w:r>
    </w:p>
    <w:p w14:paraId="1CC7253C"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8</w:t>
      </w:r>
      <w:r w:rsidRPr="00D211E8">
        <w:rPr>
          <w:rFonts w:ascii="宋体" w:hAnsi="宋体" w:hint="eastAsia"/>
          <w:color w:val="000000" w:themeColor="text1"/>
          <w:sz w:val="24"/>
        </w:rPr>
        <w:t>——技术需求的详细应答方案</w:t>
      </w:r>
    </w:p>
    <w:p w14:paraId="1EEC2B1E" w14:textId="77777777" w:rsidR="000C6C01" w:rsidRPr="00D211E8" w:rsidRDefault="000C6C01">
      <w:pPr>
        <w:tabs>
          <w:tab w:val="left" w:pos="900"/>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附件</w:t>
      </w:r>
      <w:r w:rsidR="00BA2FE7" w:rsidRPr="00D211E8">
        <w:rPr>
          <w:rFonts w:ascii="宋体" w:hAnsi="宋体"/>
          <w:color w:val="000000" w:themeColor="text1"/>
          <w:sz w:val="24"/>
        </w:rPr>
        <w:t>9</w:t>
      </w:r>
      <w:r w:rsidRPr="00D211E8">
        <w:rPr>
          <w:rFonts w:ascii="宋体" w:hAnsi="宋体" w:hint="eastAsia"/>
          <w:color w:val="000000" w:themeColor="text1"/>
          <w:sz w:val="24"/>
        </w:rPr>
        <w:t>——服务承诺</w:t>
      </w:r>
    </w:p>
    <w:p w14:paraId="653ED9D7" w14:textId="77777777" w:rsidR="000C6C01" w:rsidRPr="00D211E8" w:rsidRDefault="000C6C01">
      <w:pPr>
        <w:tabs>
          <w:tab w:val="left" w:pos="900"/>
          <w:tab w:val="left" w:pos="5580"/>
        </w:tabs>
        <w:spacing w:before="120" w:line="360" w:lineRule="auto"/>
        <w:ind w:left="902"/>
        <w:rPr>
          <w:rFonts w:ascii="宋体" w:hAnsi="宋体"/>
          <w:color w:val="000000" w:themeColor="text1"/>
          <w:sz w:val="24"/>
        </w:rPr>
      </w:pPr>
    </w:p>
    <w:p w14:paraId="3737F2EF" w14:textId="77777777" w:rsidR="000C6C01" w:rsidRPr="00D211E8" w:rsidRDefault="000C6C01">
      <w:pPr>
        <w:pStyle w:val="2"/>
        <w:tabs>
          <w:tab w:val="left" w:pos="5580"/>
        </w:tabs>
        <w:spacing w:line="22" w:lineRule="atLeast"/>
        <w:rPr>
          <w:rFonts w:ascii="宋体" w:eastAsia="宋体" w:hAnsi="宋体"/>
          <w:color w:val="000000" w:themeColor="text1"/>
          <w:sz w:val="24"/>
        </w:rPr>
        <w:sectPr w:rsidR="000C6C01" w:rsidRPr="00D211E8">
          <w:footerReference w:type="default" r:id="rId15"/>
          <w:pgSz w:w="11907" w:h="16840"/>
          <w:pgMar w:top="1588" w:right="1701" w:bottom="1588" w:left="1701" w:header="851" w:footer="851" w:gutter="0"/>
          <w:cols w:space="720"/>
          <w:titlePg/>
          <w:docGrid w:linePitch="462"/>
        </w:sectPr>
      </w:pPr>
    </w:p>
    <w:p w14:paraId="786F8EE4" w14:textId="77777777" w:rsidR="000C6C01" w:rsidRPr="00D211E8" w:rsidRDefault="000C6C01">
      <w:pPr>
        <w:pStyle w:val="2"/>
        <w:tabs>
          <w:tab w:val="left" w:pos="5580"/>
        </w:tabs>
        <w:spacing w:line="22" w:lineRule="atLeast"/>
        <w:rPr>
          <w:rFonts w:ascii="宋体" w:eastAsia="宋体" w:hAnsi="宋体"/>
          <w:color w:val="000000" w:themeColor="text1"/>
          <w:sz w:val="24"/>
        </w:rPr>
      </w:pPr>
      <w:bookmarkStart w:id="103" w:name="_Toc510541039"/>
      <w:r w:rsidRPr="00D211E8">
        <w:rPr>
          <w:rFonts w:ascii="宋体" w:eastAsia="宋体" w:hAnsi="宋体" w:hint="eastAsia"/>
          <w:color w:val="000000" w:themeColor="text1"/>
          <w:sz w:val="24"/>
        </w:rPr>
        <w:lastRenderedPageBreak/>
        <w:t>附件1</w:t>
      </w:r>
      <w:bookmarkStart w:id="104" w:name="_Hlt520355504"/>
      <w:bookmarkEnd w:id="104"/>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投标</w:t>
      </w:r>
      <w:bookmarkEnd w:id="100"/>
      <w:bookmarkEnd w:id="101"/>
      <w:r w:rsidRPr="00D211E8">
        <w:rPr>
          <w:rFonts w:ascii="宋体" w:eastAsia="宋体" w:hAnsi="宋体" w:hint="eastAsia"/>
          <w:color w:val="000000" w:themeColor="text1"/>
          <w:sz w:val="24"/>
        </w:rPr>
        <w:t>书</w:t>
      </w:r>
      <w:bookmarkEnd w:id="102"/>
      <w:r w:rsidRPr="00D211E8">
        <w:rPr>
          <w:rFonts w:ascii="宋体" w:eastAsia="宋体" w:hAnsi="宋体" w:hint="eastAsia"/>
          <w:color w:val="000000" w:themeColor="text1"/>
          <w:sz w:val="24"/>
        </w:rPr>
        <w:t>（格式）</w:t>
      </w:r>
      <w:bookmarkEnd w:id="103"/>
    </w:p>
    <w:p w14:paraId="6AC9B963" w14:textId="77777777" w:rsidR="000C6C01" w:rsidRPr="00D211E8" w:rsidRDefault="000C6C01">
      <w:pPr>
        <w:tabs>
          <w:tab w:val="left" w:pos="5580"/>
        </w:tabs>
        <w:spacing w:before="120" w:line="360" w:lineRule="auto"/>
        <w:rPr>
          <w:rFonts w:ascii="宋体" w:hAnsi="宋体"/>
          <w:color w:val="000000" w:themeColor="text1"/>
          <w:sz w:val="24"/>
        </w:rPr>
      </w:pPr>
    </w:p>
    <w:p w14:paraId="57D9EED8"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致：</w:t>
      </w:r>
      <w:r w:rsidRPr="00D211E8">
        <w:rPr>
          <w:rFonts w:ascii="宋体" w:hAnsi="宋体" w:hint="eastAsia"/>
          <w:color w:val="000000" w:themeColor="text1"/>
          <w:sz w:val="24"/>
          <w:u w:val="single"/>
        </w:rPr>
        <w:t>（招标采购代理单位）</w:t>
      </w:r>
    </w:p>
    <w:p w14:paraId="5EACB340" w14:textId="77777777" w:rsidR="000C6C01" w:rsidRPr="00D211E8" w:rsidRDefault="000C6C01">
      <w:pPr>
        <w:pStyle w:val="ad"/>
        <w:tabs>
          <w:tab w:val="left" w:pos="5580"/>
        </w:tabs>
        <w:spacing w:line="360" w:lineRule="auto"/>
        <w:rPr>
          <w:rFonts w:hAnsi="宋体"/>
          <w:color w:val="000000" w:themeColor="text1"/>
          <w:sz w:val="24"/>
        </w:rPr>
      </w:pPr>
    </w:p>
    <w:p w14:paraId="226595D6" w14:textId="77777777" w:rsidR="000C6C01" w:rsidRPr="00D211E8" w:rsidRDefault="000C6C01">
      <w:pPr>
        <w:pStyle w:val="ad"/>
        <w:tabs>
          <w:tab w:val="left" w:pos="5580"/>
        </w:tabs>
        <w:spacing w:line="360" w:lineRule="auto"/>
        <w:ind w:firstLine="408"/>
        <w:rPr>
          <w:rFonts w:hAnsi="宋体"/>
          <w:color w:val="000000" w:themeColor="text1"/>
          <w:sz w:val="24"/>
        </w:rPr>
      </w:pPr>
      <w:r w:rsidRPr="00D211E8">
        <w:rPr>
          <w:rFonts w:hAnsi="宋体" w:hint="eastAsia"/>
          <w:color w:val="000000" w:themeColor="text1"/>
          <w:sz w:val="24"/>
        </w:rPr>
        <w:t>根据贵方为(</w:t>
      </w:r>
      <w:r w:rsidRPr="00D211E8">
        <w:rPr>
          <w:rFonts w:hAnsi="宋体" w:hint="eastAsia"/>
          <w:i/>
          <w:color w:val="000000" w:themeColor="text1"/>
          <w:sz w:val="24"/>
          <w:u w:val="single"/>
        </w:rPr>
        <w:t>项目名称</w:t>
      </w:r>
      <w:r w:rsidRPr="00D211E8">
        <w:rPr>
          <w:rFonts w:hAnsi="宋体" w:hint="eastAsia"/>
          <w:color w:val="000000" w:themeColor="text1"/>
          <w:sz w:val="24"/>
        </w:rPr>
        <w:t>)项目招标采购的投标邀请(</w:t>
      </w:r>
      <w:r w:rsidRPr="00D211E8">
        <w:rPr>
          <w:rFonts w:hAnsi="宋体" w:hint="eastAsia"/>
          <w:i/>
          <w:color w:val="000000" w:themeColor="text1"/>
          <w:sz w:val="24"/>
          <w:u w:val="single"/>
        </w:rPr>
        <w:t>招标编号</w:t>
      </w:r>
      <w:r w:rsidRPr="00D211E8">
        <w:rPr>
          <w:rFonts w:hAnsi="宋体" w:hint="eastAsia"/>
          <w:color w:val="000000" w:themeColor="text1"/>
          <w:sz w:val="24"/>
        </w:rPr>
        <w:t>),签字代表(</w:t>
      </w:r>
      <w:r w:rsidRPr="00D211E8">
        <w:rPr>
          <w:rFonts w:hAnsi="宋体" w:hint="eastAsia"/>
          <w:i/>
          <w:color w:val="000000" w:themeColor="text1"/>
          <w:sz w:val="24"/>
          <w:u w:val="single"/>
        </w:rPr>
        <w:t>姓名、职务</w:t>
      </w:r>
      <w:r w:rsidRPr="00D211E8">
        <w:rPr>
          <w:rFonts w:hAnsi="宋体" w:hint="eastAsia"/>
          <w:color w:val="000000" w:themeColor="text1"/>
          <w:sz w:val="24"/>
        </w:rPr>
        <w:t>)经正式授权并代表投标人（</w:t>
      </w:r>
      <w:r w:rsidRPr="00D211E8">
        <w:rPr>
          <w:rFonts w:hAnsi="宋体" w:hint="eastAsia"/>
          <w:i/>
          <w:color w:val="000000" w:themeColor="text1"/>
          <w:sz w:val="24"/>
          <w:u w:val="single"/>
        </w:rPr>
        <w:t>投标人名称、地址</w:t>
      </w:r>
      <w:r w:rsidRPr="00D211E8">
        <w:rPr>
          <w:rFonts w:hAnsi="宋体" w:hint="eastAsia"/>
          <w:color w:val="000000" w:themeColor="text1"/>
          <w:sz w:val="24"/>
        </w:rPr>
        <w:t>）提交下述文件正本一份及副本___份：</w:t>
      </w:r>
    </w:p>
    <w:p w14:paraId="2E3208B0"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投标一览表</w:t>
      </w:r>
    </w:p>
    <w:p w14:paraId="50840886"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投标分项报价表</w:t>
      </w:r>
    </w:p>
    <w:p w14:paraId="7447EC8B"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服务说明一览表</w:t>
      </w:r>
    </w:p>
    <w:p w14:paraId="064A97F8"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技术规格偏离表</w:t>
      </w:r>
    </w:p>
    <w:p w14:paraId="76B4C827"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商务条款偏离表</w:t>
      </w:r>
    </w:p>
    <w:p w14:paraId="106F6FD0"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资格证明文件</w:t>
      </w:r>
    </w:p>
    <w:p w14:paraId="1E214AEB"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遵守国家有关法律、法规和规章，按招标文件中投标人须知和技术规格要求提供的有关文件</w:t>
      </w:r>
    </w:p>
    <w:p w14:paraId="7E43D05D" w14:textId="77777777" w:rsidR="000C6C01" w:rsidRPr="00D211E8" w:rsidRDefault="000C6C01" w:rsidP="00950583">
      <w:pPr>
        <w:pStyle w:val="ad"/>
        <w:numPr>
          <w:ilvl w:val="0"/>
          <w:numId w:val="10"/>
        </w:numPr>
        <w:tabs>
          <w:tab w:val="left" w:pos="768"/>
          <w:tab w:val="left" w:pos="5580"/>
        </w:tabs>
        <w:spacing w:line="360" w:lineRule="auto"/>
        <w:rPr>
          <w:rFonts w:hAnsi="宋体"/>
          <w:color w:val="000000" w:themeColor="text1"/>
          <w:sz w:val="24"/>
        </w:rPr>
      </w:pPr>
      <w:r w:rsidRPr="00D211E8">
        <w:rPr>
          <w:rFonts w:hAnsi="宋体" w:hint="eastAsia"/>
          <w:color w:val="000000" w:themeColor="text1"/>
          <w:sz w:val="24"/>
        </w:rPr>
        <w:t>以形式出具的投标保证金，金额为人民币</w:t>
      </w:r>
      <w:proofErr w:type="gramStart"/>
      <w:r w:rsidRPr="00D211E8">
        <w:rPr>
          <w:rFonts w:hAnsi="宋体" w:hint="eastAsia"/>
          <w:color w:val="000000" w:themeColor="text1"/>
          <w:sz w:val="24"/>
          <w:u w:val="single"/>
        </w:rPr>
        <w:t xml:space="preserve">　　　　　　</w:t>
      </w:r>
      <w:proofErr w:type="gramEnd"/>
      <w:r w:rsidRPr="00D211E8">
        <w:rPr>
          <w:rFonts w:hAnsi="宋体" w:hint="eastAsia"/>
          <w:color w:val="000000" w:themeColor="text1"/>
          <w:sz w:val="24"/>
        </w:rPr>
        <w:t>元。</w:t>
      </w:r>
    </w:p>
    <w:p w14:paraId="0A9D8C6E" w14:textId="77777777" w:rsidR="000C6C01" w:rsidRPr="00D211E8" w:rsidRDefault="000C6C01">
      <w:pPr>
        <w:pStyle w:val="ad"/>
        <w:tabs>
          <w:tab w:val="left" w:pos="5580"/>
        </w:tabs>
        <w:spacing w:line="360" w:lineRule="auto"/>
        <w:ind w:left="408"/>
        <w:rPr>
          <w:rFonts w:hAnsi="宋体"/>
          <w:color w:val="000000" w:themeColor="text1"/>
          <w:sz w:val="24"/>
        </w:rPr>
      </w:pPr>
      <w:r w:rsidRPr="00D211E8">
        <w:rPr>
          <w:rFonts w:hAnsi="宋体" w:hint="eastAsia"/>
          <w:color w:val="000000" w:themeColor="text1"/>
          <w:sz w:val="24"/>
        </w:rPr>
        <w:t>据此，签字代表宣布同意如下：</w:t>
      </w:r>
    </w:p>
    <w:p w14:paraId="59210930" w14:textId="77777777" w:rsidR="000C6C01" w:rsidRPr="00D211E8" w:rsidRDefault="000C6C01">
      <w:pPr>
        <w:pStyle w:val="ad"/>
        <w:tabs>
          <w:tab w:val="left" w:pos="720"/>
          <w:tab w:val="left" w:pos="900"/>
        </w:tabs>
        <w:spacing w:line="360" w:lineRule="auto"/>
        <w:ind w:left="360"/>
        <w:rPr>
          <w:rFonts w:hAnsi="宋体"/>
          <w:color w:val="000000" w:themeColor="text1"/>
          <w:sz w:val="24"/>
          <w:u w:val="single"/>
        </w:rPr>
      </w:pPr>
      <w:r w:rsidRPr="00D211E8">
        <w:rPr>
          <w:rFonts w:hAnsi="宋体" w:hint="eastAsia"/>
          <w:color w:val="000000" w:themeColor="text1"/>
          <w:sz w:val="24"/>
        </w:rPr>
        <w:t>（1）后附“投标一览表”为我方参加此次投标的投标报价。</w:t>
      </w:r>
    </w:p>
    <w:p w14:paraId="636A5D3D" w14:textId="77777777" w:rsidR="000C6C01" w:rsidRPr="00D211E8" w:rsidRDefault="000C6C01">
      <w:pPr>
        <w:pStyle w:val="ad"/>
        <w:tabs>
          <w:tab w:val="left" w:pos="5580"/>
        </w:tabs>
        <w:spacing w:line="360" w:lineRule="auto"/>
        <w:ind w:firstLineChars="175" w:firstLine="420"/>
        <w:rPr>
          <w:rFonts w:hAnsi="宋体"/>
          <w:color w:val="000000" w:themeColor="text1"/>
          <w:sz w:val="24"/>
        </w:rPr>
      </w:pPr>
      <w:r w:rsidRPr="00D211E8">
        <w:rPr>
          <w:rFonts w:hAnsi="宋体" w:hint="eastAsia"/>
          <w:color w:val="000000" w:themeColor="text1"/>
          <w:sz w:val="24"/>
        </w:rPr>
        <w:t>（2）我方如中标，将按招标文件的规定履行合同责任和义务。</w:t>
      </w:r>
    </w:p>
    <w:p w14:paraId="0287CF18" w14:textId="77777777" w:rsidR="000C6C01" w:rsidRPr="00D211E8" w:rsidRDefault="000C6C01">
      <w:pPr>
        <w:pStyle w:val="ad"/>
        <w:tabs>
          <w:tab w:val="left" w:pos="5580"/>
        </w:tabs>
        <w:spacing w:line="360" w:lineRule="auto"/>
        <w:ind w:leftChars="200" w:left="540" w:hangingChars="50" w:hanging="120"/>
        <w:rPr>
          <w:rFonts w:hAnsi="宋体"/>
          <w:color w:val="000000" w:themeColor="text1"/>
          <w:sz w:val="24"/>
        </w:rPr>
      </w:pPr>
      <w:r w:rsidRPr="00D211E8">
        <w:rPr>
          <w:rFonts w:hAnsi="宋体" w:hint="eastAsia"/>
          <w:color w:val="000000" w:themeColor="text1"/>
          <w:sz w:val="24"/>
        </w:rPr>
        <w:t>（3）投标人已详细审查全部招标文件，包括第</w:t>
      </w:r>
      <w:r w:rsidRPr="00D211E8">
        <w:rPr>
          <w:rFonts w:hAnsi="宋体" w:hint="eastAsia"/>
          <w:color w:val="000000" w:themeColor="text1"/>
          <w:sz w:val="24"/>
          <w:u w:val="single"/>
        </w:rPr>
        <w:t xml:space="preserve">        号（招标编号、补充通知）（如果有的话</w:t>
      </w:r>
      <w:r w:rsidRPr="00D211E8">
        <w:rPr>
          <w:rFonts w:hAnsi="宋体" w:hint="eastAsia"/>
          <w:color w:val="000000" w:themeColor="text1"/>
          <w:sz w:val="24"/>
        </w:rPr>
        <w:t>）。我们完全理解并同意放弃对这方面有不明及误解的权力。</w:t>
      </w:r>
    </w:p>
    <w:p w14:paraId="2F208EB5" w14:textId="77777777" w:rsidR="000C6C01" w:rsidRPr="00D211E8" w:rsidRDefault="000C6C01">
      <w:pPr>
        <w:pStyle w:val="ad"/>
        <w:tabs>
          <w:tab w:val="left" w:pos="5580"/>
        </w:tabs>
        <w:spacing w:line="360" w:lineRule="auto"/>
        <w:ind w:leftChars="86" w:left="181" w:firstLineChars="100" w:firstLine="240"/>
        <w:rPr>
          <w:rFonts w:hAnsi="宋体"/>
          <w:color w:val="000000" w:themeColor="text1"/>
          <w:sz w:val="24"/>
        </w:rPr>
      </w:pPr>
      <w:r w:rsidRPr="00D211E8">
        <w:rPr>
          <w:rFonts w:hAnsi="宋体" w:hint="eastAsia"/>
          <w:color w:val="000000" w:themeColor="text1"/>
          <w:sz w:val="24"/>
        </w:rPr>
        <w:t>（4）本投标有效期为自开标日（投标截止时间）起个日历日。</w:t>
      </w:r>
    </w:p>
    <w:p w14:paraId="0F0F7812" w14:textId="77777777" w:rsidR="000C6C01" w:rsidRPr="00D211E8" w:rsidRDefault="000C6C01">
      <w:pPr>
        <w:pStyle w:val="ad"/>
        <w:tabs>
          <w:tab w:val="left" w:pos="5580"/>
        </w:tabs>
        <w:spacing w:line="360" w:lineRule="auto"/>
        <w:ind w:leftChars="200" w:left="540" w:hangingChars="50" w:hanging="120"/>
        <w:rPr>
          <w:rFonts w:hAnsi="宋体"/>
          <w:color w:val="000000" w:themeColor="text1"/>
          <w:sz w:val="24"/>
        </w:rPr>
      </w:pPr>
      <w:r w:rsidRPr="00D211E8">
        <w:rPr>
          <w:rFonts w:hAnsi="宋体" w:hint="eastAsia"/>
          <w:color w:val="000000" w:themeColor="text1"/>
          <w:sz w:val="24"/>
        </w:rPr>
        <w:t>（5）在规定的开标时间后，投标人保证遵守招标文件中有关保证金的规定。</w:t>
      </w:r>
    </w:p>
    <w:p w14:paraId="5F7E0B80" w14:textId="77777777" w:rsidR="000C6C01" w:rsidRPr="00D211E8" w:rsidRDefault="000C6C01">
      <w:pPr>
        <w:pStyle w:val="ad"/>
        <w:tabs>
          <w:tab w:val="left" w:pos="5580"/>
        </w:tabs>
        <w:spacing w:line="360" w:lineRule="auto"/>
        <w:ind w:leftChars="199" w:left="538" w:hangingChars="50" w:hanging="120"/>
        <w:rPr>
          <w:rFonts w:hAnsi="宋体"/>
          <w:color w:val="000000" w:themeColor="text1"/>
          <w:sz w:val="24"/>
        </w:rPr>
      </w:pPr>
      <w:r w:rsidRPr="00D211E8">
        <w:rPr>
          <w:rFonts w:hAnsi="宋体" w:hint="eastAsia"/>
          <w:color w:val="000000" w:themeColor="text1"/>
          <w:sz w:val="24"/>
        </w:rPr>
        <w:t>（6）根据投标人须知第1条规定，我方承诺，与采购人聘请的为此项目提供咨询服务的公司及任何附属机构均无关联，我方不是采购人的附属机构。</w:t>
      </w:r>
    </w:p>
    <w:p w14:paraId="018C19DA" w14:textId="77777777" w:rsidR="000C6C01" w:rsidRPr="00D211E8" w:rsidRDefault="000C6C01">
      <w:pPr>
        <w:pStyle w:val="ad"/>
        <w:tabs>
          <w:tab w:val="left" w:pos="5580"/>
        </w:tabs>
        <w:spacing w:line="360" w:lineRule="auto"/>
        <w:ind w:leftChars="199" w:left="538" w:hangingChars="50" w:hanging="120"/>
        <w:rPr>
          <w:rFonts w:hAnsi="宋体"/>
          <w:color w:val="000000" w:themeColor="text1"/>
          <w:sz w:val="24"/>
        </w:rPr>
      </w:pPr>
      <w:r w:rsidRPr="00D211E8">
        <w:rPr>
          <w:rFonts w:hAnsi="宋体" w:hint="eastAsia"/>
          <w:color w:val="000000" w:themeColor="text1"/>
          <w:sz w:val="24"/>
        </w:rPr>
        <w:t>（7）投标人同意提供按照贵方可能要求的与其投标有关的一切数据或资料，完全理解贵方不一定接受最低价的投标或收到的任何投标。</w:t>
      </w:r>
    </w:p>
    <w:p w14:paraId="76C86655" w14:textId="77777777" w:rsidR="000C6C01" w:rsidRPr="00D211E8" w:rsidRDefault="000C6C01">
      <w:pPr>
        <w:pStyle w:val="ad"/>
        <w:tabs>
          <w:tab w:val="left" w:pos="5580"/>
        </w:tabs>
        <w:spacing w:line="360" w:lineRule="auto"/>
        <w:ind w:left="180" w:firstLineChars="150" w:firstLine="360"/>
        <w:rPr>
          <w:rFonts w:hAnsi="宋体"/>
          <w:color w:val="000000" w:themeColor="text1"/>
          <w:sz w:val="24"/>
        </w:rPr>
      </w:pPr>
      <w:r w:rsidRPr="00D211E8">
        <w:rPr>
          <w:rFonts w:hAnsi="宋体" w:hint="eastAsia"/>
          <w:color w:val="000000" w:themeColor="text1"/>
          <w:sz w:val="24"/>
        </w:rPr>
        <w:t>8．与本投标有关的一切正式往来信函请寄：</w:t>
      </w:r>
    </w:p>
    <w:p w14:paraId="010AB62E" w14:textId="77777777" w:rsidR="000C6C01" w:rsidRPr="00D211E8" w:rsidRDefault="000C6C01">
      <w:pPr>
        <w:pStyle w:val="ad"/>
        <w:tabs>
          <w:tab w:val="left" w:pos="5580"/>
        </w:tabs>
        <w:spacing w:line="360" w:lineRule="auto"/>
        <w:ind w:left="420"/>
        <w:rPr>
          <w:rFonts w:hAnsi="宋体"/>
          <w:color w:val="000000" w:themeColor="text1"/>
          <w:sz w:val="24"/>
        </w:rPr>
      </w:pPr>
    </w:p>
    <w:p w14:paraId="12FBC5ED" w14:textId="77777777" w:rsidR="000C6C01" w:rsidRPr="00D211E8" w:rsidRDefault="000C6C01">
      <w:pPr>
        <w:pStyle w:val="ad"/>
        <w:tabs>
          <w:tab w:val="left" w:pos="5580"/>
        </w:tabs>
        <w:spacing w:line="360" w:lineRule="auto"/>
        <w:ind w:left="420"/>
        <w:rPr>
          <w:rFonts w:hAnsi="宋体"/>
          <w:color w:val="000000" w:themeColor="text1"/>
          <w:sz w:val="24"/>
        </w:rPr>
      </w:pPr>
      <w:r w:rsidRPr="00D211E8">
        <w:rPr>
          <w:rFonts w:hAnsi="宋体" w:hint="eastAsia"/>
          <w:color w:val="000000" w:themeColor="text1"/>
          <w:sz w:val="24"/>
        </w:rPr>
        <w:lastRenderedPageBreak/>
        <w:t>地址_________________________     传真____________________________</w:t>
      </w:r>
    </w:p>
    <w:p w14:paraId="5FE4C5F3" w14:textId="77777777" w:rsidR="000C6C01" w:rsidRPr="00D211E8" w:rsidRDefault="000C6C01">
      <w:pPr>
        <w:pStyle w:val="ad"/>
        <w:tabs>
          <w:tab w:val="left" w:pos="5580"/>
        </w:tabs>
        <w:spacing w:line="360" w:lineRule="auto"/>
        <w:ind w:left="420"/>
        <w:rPr>
          <w:rFonts w:hAnsi="宋体"/>
          <w:color w:val="000000" w:themeColor="text1"/>
          <w:sz w:val="24"/>
        </w:rPr>
      </w:pPr>
      <w:r w:rsidRPr="00D211E8">
        <w:rPr>
          <w:rFonts w:hAnsi="宋体" w:hint="eastAsia"/>
          <w:color w:val="000000" w:themeColor="text1"/>
          <w:sz w:val="24"/>
        </w:rPr>
        <w:t>电话_________________________     电子函件________________________</w:t>
      </w:r>
    </w:p>
    <w:p w14:paraId="668AF11A" w14:textId="77777777" w:rsidR="000C6C01" w:rsidRPr="00D211E8" w:rsidRDefault="000C6C01">
      <w:pPr>
        <w:pStyle w:val="ad"/>
        <w:tabs>
          <w:tab w:val="left" w:pos="5580"/>
        </w:tabs>
        <w:spacing w:line="360" w:lineRule="auto"/>
        <w:ind w:left="420"/>
        <w:rPr>
          <w:rFonts w:hAnsi="宋体"/>
          <w:color w:val="000000" w:themeColor="text1"/>
          <w:sz w:val="24"/>
        </w:rPr>
      </w:pPr>
    </w:p>
    <w:p w14:paraId="7B50514D" w14:textId="77777777" w:rsidR="000C6C01" w:rsidRPr="00D211E8" w:rsidRDefault="000C6C01">
      <w:pPr>
        <w:pStyle w:val="ad"/>
        <w:tabs>
          <w:tab w:val="left" w:pos="5580"/>
        </w:tabs>
        <w:spacing w:line="360" w:lineRule="auto"/>
        <w:ind w:left="420"/>
        <w:rPr>
          <w:rFonts w:hAnsi="宋体"/>
          <w:color w:val="000000" w:themeColor="text1"/>
          <w:sz w:val="24"/>
          <w:u w:val="single"/>
        </w:rPr>
      </w:pPr>
      <w:r w:rsidRPr="00D211E8">
        <w:rPr>
          <w:rFonts w:hAnsi="宋体" w:hint="eastAsia"/>
          <w:color w:val="000000" w:themeColor="text1"/>
          <w:sz w:val="24"/>
        </w:rPr>
        <w:t>投标人授权代表签字</w:t>
      </w:r>
    </w:p>
    <w:p w14:paraId="534BF587" w14:textId="77777777" w:rsidR="000C6C01" w:rsidRPr="00D211E8" w:rsidRDefault="000C6C01">
      <w:pPr>
        <w:pStyle w:val="ad"/>
        <w:tabs>
          <w:tab w:val="left" w:pos="5580"/>
        </w:tabs>
        <w:spacing w:line="360" w:lineRule="auto"/>
        <w:ind w:left="420"/>
        <w:rPr>
          <w:rFonts w:hAnsi="宋体"/>
          <w:color w:val="000000" w:themeColor="text1"/>
          <w:sz w:val="24"/>
          <w:u w:val="single"/>
        </w:rPr>
      </w:pPr>
      <w:r w:rsidRPr="00D211E8">
        <w:rPr>
          <w:rFonts w:hAnsi="宋体" w:hint="eastAsia"/>
          <w:color w:val="000000" w:themeColor="text1"/>
          <w:sz w:val="24"/>
        </w:rPr>
        <w:t>投标人名称（全称）</w:t>
      </w:r>
    </w:p>
    <w:p w14:paraId="24170DF1" w14:textId="77777777" w:rsidR="000C6C01" w:rsidRPr="00D211E8" w:rsidRDefault="000C6C01">
      <w:pPr>
        <w:pStyle w:val="ad"/>
        <w:tabs>
          <w:tab w:val="left" w:pos="5580"/>
        </w:tabs>
        <w:spacing w:line="360" w:lineRule="auto"/>
        <w:ind w:left="420"/>
        <w:rPr>
          <w:rFonts w:hAnsi="宋体"/>
          <w:color w:val="000000" w:themeColor="text1"/>
          <w:sz w:val="24"/>
        </w:rPr>
      </w:pPr>
      <w:r w:rsidRPr="00D211E8">
        <w:rPr>
          <w:rFonts w:hAnsi="宋体" w:hint="eastAsia"/>
          <w:color w:val="000000" w:themeColor="text1"/>
          <w:sz w:val="24"/>
        </w:rPr>
        <w:t>投标人开户银行（全称）</w:t>
      </w:r>
    </w:p>
    <w:p w14:paraId="237E9E7C" w14:textId="77777777" w:rsidR="000C6C01" w:rsidRPr="00D211E8" w:rsidRDefault="000C6C01">
      <w:pPr>
        <w:pStyle w:val="ad"/>
        <w:tabs>
          <w:tab w:val="left" w:pos="5580"/>
        </w:tabs>
        <w:spacing w:line="360" w:lineRule="auto"/>
        <w:ind w:left="420"/>
        <w:rPr>
          <w:rFonts w:hAnsi="宋体"/>
          <w:color w:val="000000" w:themeColor="text1"/>
          <w:sz w:val="24"/>
          <w:u w:val="single"/>
        </w:rPr>
      </w:pPr>
      <w:r w:rsidRPr="00D211E8">
        <w:rPr>
          <w:rFonts w:hAnsi="宋体" w:hint="eastAsia"/>
          <w:color w:val="000000" w:themeColor="text1"/>
          <w:sz w:val="24"/>
        </w:rPr>
        <w:t>投标人银行帐号</w:t>
      </w:r>
    </w:p>
    <w:p w14:paraId="4B92BCE9" w14:textId="77777777" w:rsidR="000C6C01" w:rsidRPr="00D211E8" w:rsidRDefault="000C6C01">
      <w:pPr>
        <w:pStyle w:val="ad"/>
        <w:tabs>
          <w:tab w:val="left" w:pos="5580"/>
        </w:tabs>
        <w:spacing w:line="360" w:lineRule="auto"/>
        <w:ind w:left="420"/>
        <w:rPr>
          <w:rFonts w:hAnsi="宋体"/>
          <w:color w:val="000000" w:themeColor="text1"/>
          <w:sz w:val="24"/>
          <w:u w:val="single"/>
        </w:rPr>
      </w:pPr>
      <w:r w:rsidRPr="00D211E8">
        <w:rPr>
          <w:rFonts w:hAnsi="宋体" w:hint="eastAsia"/>
          <w:color w:val="000000" w:themeColor="text1"/>
          <w:sz w:val="24"/>
        </w:rPr>
        <w:t>投标人公章</w:t>
      </w:r>
    </w:p>
    <w:p w14:paraId="57660385" w14:textId="77777777" w:rsidR="000C6C01" w:rsidRPr="00D211E8" w:rsidRDefault="000C6C01">
      <w:pPr>
        <w:pStyle w:val="ad"/>
        <w:tabs>
          <w:tab w:val="left" w:pos="5580"/>
        </w:tabs>
        <w:spacing w:line="360" w:lineRule="auto"/>
        <w:ind w:left="420"/>
        <w:rPr>
          <w:rFonts w:hAnsi="宋体"/>
          <w:color w:val="000000" w:themeColor="text1"/>
          <w:sz w:val="24"/>
          <w:u w:val="single"/>
        </w:rPr>
      </w:pPr>
      <w:r w:rsidRPr="00D211E8">
        <w:rPr>
          <w:rFonts w:hAnsi="宋体" w:hint="eastAsia"/>
          <w:color w:val="000000" w:themeColor="text1"/>
          <w:sz w:val="24"/>
        </w:rPr>
        <w:t>日期</w:t>
      </w:r>
    </w:p>
    <w:p w14:paraId="7FA1ED17" w14:textId="77777777" w:rsidR="000C6C01" w:rsidRPr="00D211E8" w:rsidRDefault="000C6C01">
      <w:pPr>
        <w:pStyle w:val="ad"/>
        <w:tabs>
          <w:tab w:val="left" w:pos="5580"/>
        </w:tabs>
        <w:spacing w:line="360" w:lineRule="auto"/>
        <w:ind w:left="420"/>
        <w:rPr>
          <w:rFonts w:hAnsi="宋体"/>
          <w:color w:val="000000" w:themeColor="text1"/>
          <w:sz w:val="24"/>
        </w:rPr>
      </w:pPr>
    </w:p>
    <w:p w14:paraId="02117B27" w14:textId="77777777" w:rsidR="000C6C01" w:rsidRPr="00D211E8" w:rsidRDefault="000C6C01">
      <w:pPr>
        <w:pStyle w:val="ad"/>
        <w:tabs>
          <w:tab w:val="left" w:pos="5580"/>
        </w:tabs>
        <w:spacing w:line="360" w:lineRule="auto"/>
        <w:ind w:left="420"/>
        <w:rPr>
          <w:rFonts w:hAnsi="宋体"/>
          <w:color w:val="000000" w:themeColor="text1"/>
          <w:sz w:val="24"/>
          <w:u w:val="single"/>
        </w:rPr>
      </w:pPr>
    </w:p>
    <w:p w14:paraId="73AE3AF1" w14:textId="77777777" w:rsidR="000C6C01" w:rsidRPr="00D211E8" w:rsidRDefault="000C6C01">
      <w:pPr>
        <w:pStyle w:val="ad"/>
        <w:tabs>
          <w:tab w:val="left" w:pos="5580"/>
        </w:tabs>
        <w:spacing w:line="360" w:lineRule="auto"/>
        <w:ind w:left="420"/>
        <w:jc w:val="left"/>
        <w:rPr>
          <w:rFonts w:hAnsi="宋体"/>
          <w:color w:val="000000" w:themeColor="text1"/>
          <w:sz w:val="24"/>
          <w:u w:val="single"/>
        </w:rPr>
        <w:sectPr w:rsidR="000C6C01" w:rsidRPr="00D211E8">
          <w:pgSz w:w="11907" w:h="16840"/>
          <w:pgMar w:top="1758" w:right="1701" w:bottom="1588" w:left="1259" w:header="851" w:footer="851" w:gutter="0"/>
          <w:cols w:space="720"/>
          <w:titlePg/>
          <w:docGrid w:linePitch="462"/>
        </w:sectPr>
      </w:pPr>
    </w:p>
    <w:p w14:paraId="7E181D18" w14:textId="77777777" w:rsidR="000C6C01" w:rsidRPr="00D211E8" w:rsidRDefault="000C6C01">
      <w:pPr>
        <w:pStyle w:val="2"/>
        <w:tabs>
          <w:tab w:val="left" w:pos="5580"/>
        </w:tabs>
        <w:rPr>
          <w:rFonts w:ascii="宋体" w:eastAsia="宋体" w:hAnsi="宋体"/>
          <w:color w:val="000000" w:themeColor="text1"/>
          <w:sz w:val="24"/>
        </w:rPr>
      </w:pPr>
      <w:bookmarkStart w:id="105" w:name="_Hlt520355938"/>
      <w:bookmarkStart w:id="106" w:name="_Hlt520356243"/>
      <w:bookmarkStart w:id="107" w:name="_Ref467988705"/>
      <w:bookmarkStart w:id="108" w:name="_Toc480942350"/>
      <w:bookmarkStart w:id="109" w:name="_Toc520356218"/>
      <w:bookmarkStart w:id="110" w:name="_Toc510541040"/>
      <w:bookmarkEnd w:id="105"/>
      <w:bookmarkEnd w:id="106"/>
      <w:r w:rsidRPr="00D211E8">
        <w:rPr>
          <w:rFonts w:ascii="宋体" w:eastAsia="宋体" w:hAnsi="宋体" w:hint="eastAsia"/>
          <w:color w:val="000000" w:themeColor="text1"/>
          <w:sz w:val="24"/>
        </w:rPr>
        <w:lastRenderedPageBreak/>
        <w:t>附件2</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投标一览表</w:t>
      </w:r>
      <w:bookmarkEnd w:id="107"/>
      <w:bookmarkEnd w:id="108"/>
      <w:bookmarkEnd w:id="109"/>
      <w:bookmarkEnd w:id="110"/>
    </w:p>
    <w:p w14:paraId="7E212810" w14:textId="77777777" w:rsidR="000C6C01" w:rsidRPr="00D211E8" w:rsidRDefault="000C6C01">
      <w:pPr>
        <w:pStyle w:val="a0"/>
        <w:tabs>
          <w:tab w:val="left" w:pos="5580"/>
        </w:tabs>
        <w:ind w:firstLine="0"/>
        <w:rPr>
          <w:rFonts w:hAnsi="宋体"/>
          <w:color w:val="000000" w:themeColor="text1"/>
        </w:rPr>
      </w:pPr>
    </w:p>
    <w:p w14:paraId="590AE1E0" w14:textId="77777777" w:rsidR="000C6C01" w:rsidRPr="00D211E8" w:rsidRDefault="000C6C01">
      <w:pPr>
        <w:tabs>
          <w:tab w:val="left" w:pos="1800"/>
          <w:tab w:val="left" w:pos="5580"/>
        </w:tabs>
        <w:jc w:val="left"/>
        <w:rPr>
          <w:rFonts w:ascii="宋体" w:hAnsi="宋体"/>
          <w:color w:val="000000" w:themeColor="text1"/>
          <w:sz w:val="24"/>
        </w:rPr>
      </w:pPr>
      <w:r w:rsidRPr="00D211E8">
        <w:rPr>
          <w:rFonts w:ascii="宋体" w:hAnsi="宋体" w:hint="eastAsia"/>
          <w:color w:val="000000" w:themeColor="text1"/>
          <w:sz w:val="24"/>
        </w:rPr>
        <w:t xml:space="preserve">项目名称：                                        招标编号：                </w:t>
      </w:r>
    </w:p>
    <w:tbl>
      <w:tblPr>
        <w:tblW w:w="0" w:type="auto"/>
        <w:tblInd w:w="5" w:type="dxa"/>
        <w:tblLayout w:type="fixed"/>
        <w:tblCellMar>
          <w:left w:w="0" w:type="dxa"/>
          <w:right w:w="0" w:type="dxa"/>
        </w:tblCellMar>
        <w:tblLook w:val="0000" w:firstRow="0" w:lastRow="0" w:firstColumn="0" w:lastColumn="0" w:noHBand="0" w:noVBand="0"/>
      </w:tblPr>
      <w:tblGrid>
        <w:gridCol w:w="3598"/>
        <w:gridCol w:w="2410"/>
        <w:gridCol w:w="1843"/>
        <w:gridCol w:w="2126"/>
        <w:gridCol w:w="1417"/>
      </w:tblGrid>
      <w:tr w:rsidR="00045C12" w:rsidRPr="00D211E8" w14:paraId="7CA03084" w14:textId="77777777">
        <w:trPr>
          <w:trHeight w:val="662"/>
        </w:trPr>
        <w:tc>
          <w:tcPr>
            <w:tcW w:w="3598" w:type="dxa"/>
            <w:tcBorders>
              <w:top w:val="single" w:sz="4" w:space="0" w:color="auto"/>
              <w:left w:val="single" w:sz="4" w:space="0" w:color="auto"/>
              <w:bottom w:val="single" w:sz="8" w:space="0" w:color="auto"/>
              <w:right w:val="single" w:sz="4" w:space="0" w:color="auto"/>
            </w:tcBorders>
            <w:vAlign w:val="center"/>
          </w:tcPr>
          <w:p w14:paraId="11883627" w14:textId="54BEF061" w:rsidR="000C6C01" w:rsidRPr="00D211E8" w:rsidRDefault="000C6C01">
            <w:pPr>
              <w:tabs>
                <w:tab w:val="left" w:pos="5580"/>
              </w:tabs>
              <w:ind w:right="-199" w:firstLine="240"/>
              <w:jc w:val="center"/>
              <w:rPr>
                <w:rFonts w:ascii="宋体" w:hAnsi="宋体"/>
                <w:color w:val="000000" w:themeColor="text1"/>
                <w:sz w:val="24"/>
              </w:rPr>
            </w:pPr>
            <w:r w:rsidRPr="00D211E8">
              <w:rPr>
                <w:rFonts w:ascii="宋体" w:hAnsi="宋体" w:hint="eastAsia"/>
                <w:color w:val="000000" w:themeColor="text1"/>
                <w:sz w:val="24"/>
              </w:rPr>
              <w:t>名称</w:t>
            </w:r>
          </w:p>
        </w:tc>
        <w:tc>
          <w:tcPr>
            <w:tcW w:w="2410" w:type="dxa"/>
            <w:tcBorders>
              <w:top w:val="single" w:sz="4" w:space="0" w:color="auto"/>
              <w:left w:val="single" w:sz="8" w:space="0" w:color="auto"/>
              <w:bottom w:val="single" w:sz="8" w:space="0" w:color="auto"/>
              <w:right w:val="single" w:sz="4" w:space="0" w:color="auto"/>
            </w:tcBorders>
            <w:vAlign w:val="center"/>
          </w:tcPr>
          <w:p w14:paraId="31923F99" w14:textId="77777777" w:rsidR="000C6C01" w:rsidRPr="00D211E8" w:rsidRDefault="000C6C01">
            <w:pPr>
              <w:tabs>
                <w:tab w:val="left" w:pos="5580"/>
              </w:tabs>
              <w:ind w:left="163" w:hanging="163"/>
              <w:jc w:val="center"/>
              <w:rPr>
                <w:rFonts w:ascii="宋体" w:hAnsi="宋体"/>
                <w:color w:val="000000" w:themeColor="text1"/>
                <w:sz w:val="24"/>
              </w:rPr>
            </w:pPr>
            <w:r w:rsidRPr="00D211E8">
              <w:rPr>
                <w:rFonts w:ascii="宋体" w:hAnsi="宋体" w:hint="eastAsia"/>
                <w:color w:val="000000" w:themeColor="text1"/>
                <w:sz w:val="24"/>
              </w:rPr>
              <w:t>投标总价（元）</w:t>
            </w:r>
          </w:p>
        </w:tc>
        <w:tc>
          <w:tcPr>
            <w:tcW w:w="1843" w:type="dxa"/>
            <w:tcBorders>
              <w:top w:val="single" w:sz="8" w:space="0" w:color="auto"/>
              <w:left w:val="nil"/>
              <w:bottom w:val="nil"/>
              <w:right w:val="single" w:sz="4" w:space="0" w:color="auto"/>
            </w:tcBorders>
            <w:vAlign w:val="center"/>
          </w:tcPr>
          <w:p w14:paraId="529EAAB8" w14:textId="77777777" w:rsidR="000C6C01" w:rsidRPr="00D211E8" w:rsidRDefault="000C6C01">
            <w:pPr>
              <w:tabs>
                <w:tab w:val="left" w:pos="5580"/>
              </w:tabs>
              <w:jc w:val="center"/>
              <w:rPr>
                <w:rFonts w:ascii="宋体" w:hAnsi="宋体"/>
                <w:color w:val="000000" w:themeColor="text1"/>
                <w:sz w:val="24"/>
              </w:rPr>
            </w:pPr>
            <w:r w:rsidRPr="00D211E8">
              <w:rPr>
                <w:rFonts w:ascii="宋体" w:hAnsi="宋体" w:hint="eastAsia"/>
                <w:color w:val="000000" w:themeColor="text1"/>
                <w:sz w:val="24"/>
              </w:rPr>
              <w:t>提供服务时间</w:t>
            </w:r>
          </w:p>
        </w:tc>
        <w:tc>
          <w:tcPr>
            <w:tcW w:w="2126" w:type="dxa"/>
            <w:tcBorders>
              <w:top w:val="single" w:sz="8" w:space="0" w:color="auto"/>
              <w:left w:val="nil"/>
              <w:bottom w:val="nil"/>
              <w:right w:val="single" w:sz="4" w:space="0" w:color="auto"/>
            </w:tcBorders>
            <w:vAlign w:val="center"/>
          </w:tcPr>
          <w:p w14:paraId="2C084264" w14:textId="77777777" w:rsidR="000C6C01" w:rsidRPr="00D211E8" w:rsidRDefault="000C6C01">
            <w:pPr>
              <w:tabs>
                <w:tab w:val="left" w:pos="5580"/>
              </w:tabs>
              <w:jc w:val="center"/>
              <w:rPr>
                <w:rFonts w:ascii="宋体" w:hAnsi="宋体"/>
                <w:color w:val="000000" w:themeColor="text1"/>
                <w:sz w:val="24"/>
              </w:rPr>
            </w:pPr>
            <w:r w:rsidRPr="00D211E8">
              <w:rPr>
                <w:rFonts w:ascii="宋体" w:hAnsi="宋体" w:hint="eastAsia"/>
                <w:color w:val="000000" w:themeColor="text1"/>
                <w:sz w:val="24"/>
              </w:rPr>
              <w:t>提供服务地点</w:t>
            </w:r>
          </w:p>
        </w:tc>
        <w:tc>
          <w:tcPr>
            <w:tcW w:w="1417" w:type="dxa"/>
            <w:tcBorders>
              <w:top w:val="single" w:sz="8" w:space="0" w:color="auto"/>
              <w:left w:val="nil"/>
              <w:bottom w:val="nil"/>
              <w:right w:val="single" w:sz="8" w:space="0" w:color="auto"/>
            </w:tcBorders>
            <w:vAlign w:val="center"/>
          </w:tcPr>
          <w:p w14:paraId="53E7BF3C" w14:textId="77777777" w:rsidR="000C6C01" w:rsidRPr="00D211E8" w:rsidRDefault="000C6C01">
            <w:pPr>
              <w:tabs>
                <w:tab w:val="left" w:pos="5580"/>
              </w:tabs>
              <w:jc w:val="center"/>
              <w:rPr>
                <w:rFonts w:ascii="宋体" w:hAnsi="宋体"/>
                <w:color w:val="000000" w:themeColor="text1"/>
                <w:sz w:val="24"/>
              </w:rPr>
            </w:pPr>
            <w:r w:rsidRPr="00D211E8">
              <w:rPr>
                <w:rFonts w:ascii="宋体" w:hAnsi="宋体" w:hint="eastAsia"/>
                <w:color w:val="000000" w:themeColor="text1"/>
                <w:sz w:val="24"/>
              </w:rPr>
              <w:t>备注</w:t>
            </w:r>
          </w:p>
        </w:tc>
      </w:tr>
      <w:tr w:rsidR="00FA0949" w:rsidRPr="00D211E8" w14:paraId="007BB4AF" w14:textId="77777777">
        <w:trPr>
          <w:cantSplit/>
          <w:trHeight w:val="1132"/>
        </w:trPr>
        <w:tc>
          <w:tcPr>
            <w:tcW w:w="3598" w:type="dxa"/>
            <w:tcBorders>
              <w:top w:val="single" w:sz="4" w:space="0" w:color="auto"/>
              <w:left w:val="single" w:sz="4" w:space="0" w:color="auto"/>
              <w:bottom w:val="single" w:sz="4" w:space="0" w:color="auto"/>
              <w:right w:val="single" w:sz="4" w:space="0" w:color="auto"/>
            </w:tcBorders>
            <w:vAlign w:val="center"/>
          </w:tcPr>
          <w:p w14:paraId="28724259" w14:textId="77777777" w:rsidR="000C6C01" w:rsidRPr="00D211E8" w:rsidRDefault="000C6C01">
            <w:pPr>
              <w:tabs>
                <w:tab w:val="left" w:pos="5580"/>
              </w:tabs>
              <w:ind w:left="-697"/>
              <w:jc w:val="center"/>
              <w:rPr>
                <w:rFonts w:ascii="宋体" w:hAnsi="宋体"/>
                <w:color w:val="000000" w:themeColor="text1"/>
                <w:sz w:val="24"/>
              </w:rPr>
            </w:pPr>
          </w:p>
        </w:tc>
        <w:tc>
          <w:tcPr>
            <w:tcW w:w="2410" w:type="dxa"/>
            <w:tcBorders>
              <w:top w:val="single" w:sz="8" w:space="0" w:color="auto"/>
              <w:left w:val="single" w:sz="8" w:space="0" w:color="auto"/>
              <w:bottom w:val="single" w:sz="4" w:space="0" w:color="auto"/>
              <w:right w:val="single" w:sz="4" w:space="0" w:color="auto"/>
            </w:tcBorders>
            <w:vAlign w:val="center"/>
          </w:tcPr>
          <w:p w14:paraId="426816B1" w14:textId="77777777" w:rsidR="000C6C01" w:rsidRPr="00D211E8" w:rsidRDefault="000C6C01">
            <w:pPr>
              <w:tabs>
                <w:tab w:val="left" w:pos="5580"/>
              </w:tabs>
              <w:jc w:val="right"/>
              <w:rPr>
                <w:rFonts w:ascii="宋体" w:hAnsi="宋体"/>
                <w:color w:val="000000" w:themeColor="text1"/>
                <w:sz w:val="24"/>
              </w:rPr>
            </w:pPr>
          </w:p>
        </w:tc>
        <w:tc>
          <w:tcPr>
            <w:tcW w:w="1843" w:type="dxa"/>
            <w:tcBorders>
              <w:top w:val="single" w:sz="8" w:space="0" w:color="auto"/>
              <w:left w:val="nil"/>
              <w:bottom w:val="single" w:sz="4" w:space="0" w:color="auto"/>
              <w:right w:val="single" w:sz="4" w:space="0" w:color="auto"/>
            </w:tcBorders>
            <w:vAlign w:val="center"/>
          </w:tcPr>
          <w:p w14:paraId="2E3B4D48" w14:textId="77777777" w:rsidR="000C6C01" w:rsidRPr="00D211E8" w:rsidRDefault="000C6C01">
            <w:pPr>
              <w:tabs>
                <w:tab w:val="left" w:pos="5580"/>
              </w:tabs>
              <w:jc w:val="center"/>
              <w:rPr>
                <w:rFonts w:ascii="宋体" w:hAnsi="宋体"/>
                <w:color w:val="000000" w:themeColor="text1"/>
                <w:sz w:val="24"/>
              </w:rPr>
            </w:pPr>
          </w:p>
        </w:tc>
        <w:tc>
          <w:tcPr>
            <w:tcW w:w="2126" w:type="dxa"/>
            <w:tcBorders>
              <w:top w:val="single" w:sz="8" w:space="0" w:color="auto"/>
              <w:left w:val="nil"/>
              <w:bottom w:val="single" w:sz="4" w:space="0" w:color="auto"/>
              <w:right w:val="single" w:sz="4" w:space="0" w:color="auto"/>
            </w:tcBorders>
            <w:vAlign w:val="center"/>
          </w:tcPr>
          <w:p w14:paraId="341099D9" w14:textId="77777777" w:rsidR="000C6C01" w:rsidRPr="00D211E8" w:rsidRDefault="000C6C01">
            <w:pPr>
              <w:tabs>
                <w:tab w:val="left" w:pos="5580"/>
              </w:tabs>
              <w:jc w:val="center"/>
              <w:rPr>
                <w:rFonts w:ascii="宋体" w:hAnsi="宋体"/>
                <w:color w:val="000000" w:themeColor="text1"/>
                <w:sz w:val="24"/>
              </w:rPr>
            </w:pPr>
          </w:p>
        </w:tc>
        <w:tc>
          <w:tcPr>
            <w:tcW w:w="1417" w:type="dxa"/>
            <w:tcBorders>
              <w:top w:val="single" w:sz="8" w:space="0" w:color="auto"/>
              <w:left w:val="nil"/>
              <w:bottom w:val="single" w:sz="4" w:space="0" w:color="auto"/>
              <w:right w:val="single" w:sz="8" w:space="0" w:color="auto"/>
            </w:tcBorders>
            <w:vAlign w:val="center"/>
          </w:tcPr>
          <w:p w14:paraId="7BEAF9BD" w14:textId="77777777" w:rsidR="000C6C01" w:rsidRPr="00D211E8" w:rsidRDefault="000C6C01">
            <w:pPr>
              <w:tabs>
                <w:tab w:val="left" w:pos="5580"/>
              </w:tabs>
              <w:jc w:val="center"/>
              <w:rPr>
                <w:rFonts w:ascii="宋体" w:hAnsi="宋体"/>
                <w:color w:val="000000" w:themeColor="text1"/>
                <w:sz w:val="24"/>
              </w:rPr>
            </w:pPr>
          </w:p>
        </w:tc>
      </w:tr>
    </w:tbl>
    <w:p w14:paraId="24CF5C24" w14:textId="77777777" w:rsidR="000C6C01" w:rsidRPr="00D211E8" w:rsidRDefault="000C6C01">
      <w:pPr>
        <w:pStyle w:val="a0"/>
        <w:tabs>
          <w:tab w:val="left" w:pos="5580"/>
        </w:tabs>
        <w:ind w:firstLine="0"/>
        <w:rPr>
          <w:rFonts w:hAnsi="宋体"/>
          <w:b/>
          <w:color w:val="000000" w:themeColor="text1"/>
        </w:rPr>
      </w:pPr>
    </w:p>
    <w:p w14:paraId="420E9E41" w14:textId="77777777" w:rsidR="000C6C01" w:rsidRPr="00D211E8" w:rsidRDefault="000C6C01">
      <w:pPr>
        <w:pStyle w:val="ad"/>
        <w:tabs>
          <w:tab w:val="left" w:pos="5580"/>
        </w:tabs>
        <w:spacing w:before="120" w:line="22" w:lineRule="atLeast"/>
        <w:rPr>
          <w:rFonts w:hAnsi="宋体"/>
          <w:color w:val="000000" w:themeColor="text1"/>
          <w:sz w:val="24"/>
          <w:u w:val="single"/>
        </w:rPr>
      </w:pPr>
      <w:r w:rsidRPr="00D211E8">
        <w:rPr>
          <w:rFonts w:hAnsi="宋体" w:hint="eastAsia"/>
          <w:color w:val="000000" w:themeColor="text1"/>
          <w:sz w:val="24"/>
        </w:rPr>
        <w:t>投标人名称（盖章）：投标人授权代表(签字):</w:t>
      </w:r>
      <w:r w:rsidRPr="00D211E8">
        <w:rPr>
          <w:rFonts w:hAnsi="宋体"/>
          <w:color w:val="000000" w:themeColor="text1"/>
          <w:sz w:val="24"/>
          <w:u w:val="single"/>
        </w:rPr>
        <w:tab/>
      </w:r>
    </w:p>
    <w:p w14:paraId="45DA0C67" w14:textId="77777777" w:rsidR="000C6C01" w:rsidRPr="00D211E8" w:rsidRDefault="000C6C01">
      <w:pPr>
        <w:pStyle w:val="ad"/>
        <w:tabs>
          <w:tab w:val="left" w:pos="5580"/>
        </w:tabs>
        <w:rPr>
          <w:rFonts w:hAnsi="宋体"/>
          <w:color w:val="000000" w:themeColor="text1"/>
          <w:sz w:val="24"/>
        </w:rPr>
      </w:pPr>
    </w:p>
    <w:p w14:paraId="591A930C" w14:textId="77777777" w:rsidR="000C6C01" w:rsidRPr="00D211E8" w:rsidRDefault="000C6C01">
      <w:pPr>
        <w:pStyle w:val="ad"/>
        <w:tabs>
          <w:tab w:val="left" w:pos="5580"/>
        </w:tabs>
        <w:rPr>
          <w:rFonts w:hAnsi="宋体"/>
          <w:color w:val="000000" w:themeColor="text1"/>
          <w:sz w:val="24"/>
        </w:rPr>
      </w:pPr>
      <w:r w:rsidRPr="00D211E8">
        <w:rPr>
          <w:rFonts w:hAnsi="宋体" w:hint="eastAsia"/>
          <w:color w:val="000000" w:themeColor="text1"/>
          <w:sz w:val="24"/>
        </w:rPr>
        <w:t xml:space="preserve">注:1、此表应按投标人须知的规定密封标记并单独递交。 </w:t>
      </w:r>
    </w:p>
    <w:p w14:paraId="6B882612" w14:textId="77777777" w:rsidR="000C6C01" w:rsidRPr="00D211E8" w:rsidRDefault="000C6C01">
      <w:pPr>
        <w:pStyle w:val="2"/>
        <w:ind w:firstLine="5400"/>
        <w:jc w:val="both"/>
        <w:rPr>
          <w:rFonts w:ascii="宋体" w:eastAsia="宋体" w:hAnsi="宋体"/>
          <w:color w:val="000000" w:themeColor="text1"/>
          <w:sz w:val="24"/>
        </w:rPr>
        <w:sectPr w:rsidR="000C6C01" w:rsidRPr="00D211E8">
          <w:footerReference w:type="default" r:id="rId16"/>
          <w:pgSz w:w="16838" w:h="11906" w:orient="landscape"/>
          <w:pgMar w:top="1797" w:right="1440" w:bottom="1797" w:left="1440" w:header="851" w:footer="992" w:gutter="0"/>
          <w:cols w:space="720"/>
          <w:docGrid w:type="linesAndChars" w:linePitch="312"/>
        </w:sectPr>
      </w:pPr>
    </w:p>
    <w:p w14:paraId="61298443" w14:textId="77777777" w:rsidR="000C6C01" w:rsidRPr="00D211E8" w:rsidRDefault="000C6C01">
      <w:pPr>
        <w:pStyle w:val="2"/>
        <w:ind w:firstLineChars="2109" w:firstLine="5081"/>
        <w:jc w:val="both"/>
        <w:rPr>
          <w:rFonts w:ascii="宋体" w:eastAsia="宋体" w:hAnsi="宋体"/>
          <w:color w:val="000000" w:themeColor="text1"/>
          <w:sz w:val="24"/>
        </w:rPr>
      </w:pPr>
      <w:bookmarkStart w:id="111" w:name="_Toc347841602"/>
      <w:bookmarkStart w:id="112" w:name="_Toc510541041"/>
      <w:r w:rsidRPr="00D211E8">
        <w:rPr>
          <w:rFonts w:ascii="宋体" w:eastAsia="宋体" w:hAnsi="宋体" w:hint="eastAsia"/>
          <w:color w:val="000000" w:themeColor="text1"/>
          <w:sz w:val="24"/>
        </w:rPr>
        <w:lastRenderedPageBreak/>
        <w:t>附件3</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投标分项报价表</w:t>
      </w:r>
      <w:bookmarkEnd w:id="111"/>
      <w:bookmarkEnd w:id="112"/>
    </w:p>
    <w:p w14:paraId="10C3E4C5"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投标人名称:___________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045C12" w:rsidRPr="00D211E8" w14:paraId="4CBAB90B" w14:textId="77777777">
        <w:tc>
          <w:tcPr>
            <w:tcW w:w="828" w:type="dxa"/>
          </w:tcPr>
          <w:p w14:paraId="462C18A8"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序号</w:t>
            </w:r>
          </w:p>
        </w:tc>
        <w:tc>
          <w:tcPr>
            <w:tcW w:w="3200" w:type="dxa"/>
          </w:tcPr>
          <w:p w14:paraId="24BABCA0"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名称</w:t>
            </w:r>
          </w:p>
        </w:tc>
        <w:tc>
          <w:tcPr>
            <w:tcW w:w="1540" w:type="dxa"/>
          </w:tcPr>
          <w:p w14:paraId="2AE30691" w14:textId="77777777" w:rsidR="000C6C01" w:rsidRPr="00D211E8" w:rsidRDefault="000C6C01">
            <w:pPr>
              <w:pStyle w:val="ad"/>
              <w:spacing w:before="156"/>
              <w:rPr>
                <w:rFonts w:hAnsi="宋体"/>
                <w:color w:val="000000" w:themeColor="text1"/>
                <w:sz w:val="24"/>
              </w:rPr>
            </w:pPr>
            <w:r w:rsidRPr="00D211E8">
              <w:rPr>
                <w:rFonts w:hAnsi="宋体" w:hint="eastAsia"/>
                <w:color w:val="000000" w:themeColor="text1"/>
                <w:sz w:val="24"/>
              </w:rPr>
              <w:t>型号和规格</w:t>
            </w:r>
          </w:p>
        </w:tc>
        <w:tc>
          <w:tcPr>
            <w:tcW w:w="1388" w:type="dxa"/>
          </w:tcPr>
          <w:p w14:paraId="627FA43E"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数量</w:t>
            </w:r>
          </w:p>
        </w:tc>
        <w:tc>
          <w:tcPr>
            <w:tcW w:w="1739" w:type="dxa"/>
          </w:tcPr>
          <w:p w14:paraId="55CCC7DF"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产地</w:t>
            </w:r>
            <w:proofErr w:type="gramStart"/>
            <w:r w:rsidRPr="00D211E8">
              <w:rPr>
                <w:rFonts w:hAnsi="宋体" w:hint="eastAsia"/>
                <w:color w:val="000000" w:themeColor="text1"/>
                <w:sz w:val="24"/>
              </w:rPr>
              <w:t>和</w:t>
            </w:r>
            <w:proofErr w:type="gramEnd"/>
          </w:p>
          <w:p w14:paraId="2C1C9EB0" w14:textId="77777777" w:rsidR="000C6C01" w:rsidRPr="00D211E8" w:rsidRDefault="00E1735A">
            <w:pPr>
              <w:pStyle w:val="ad"/>
              <w:jc w:val="center"/>
              <w:rPr>
                <w:rFonts w:hAnsi="宋体"/>
                <w:color w:val="000000" w:themeColor="text1"/>
                <w:sz w:val="24"/>
              </w:rPr>
            </w:pPr>
            <w:r w:rsidRPr="00D211E8">
              <w:rPr>
                <w:rFonts w:hAnsi="宋体" w:hint="eastAsia"/>
                <w:color w:val="000000" w:themeColor="text1"/>
                <w:sz w:val="24"/>
              </w:rPr>
              <w:t>服务</w:t>
            </w:r>
            <w:r w:rsidR="000C6C01" w:rsidRPr="00D211E8">
              <w:rPr>
                <w:rFonts w:hAnsi="宋体" w:hint="eastAsia"/>
                <w:color w:val="000000" w:themeColor="text1"/>
                <w:sz w:val="24"/>
              </w:rPr>
              <w:t>商名称</w:t>
            </w:r>
          </w:p>
        </w:tc>
        <w:tc>
          <w:tcPr>
            <w:tcW w:w="1228" w:type="dxa"/>
          </w:tcPr>
          <w:p w14:paraId="61009642"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单价</w:t>
            </w:r>
          </w:p>
        </w:tc>
        <w:tc>
          <w:tcPr>
            <w:tcW w:w="1134" w:type="dxa"/>
          </w:tcPr>
          <w:p w14:paraId="6E915763"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总价</w:t>
            </w:r>
          </w:p>
        </w:tc>
        <w:tc>
          <w:tcPr>
            <w:tcW w:w="2551" w:type="dxa"/>
          </w:tcPr>
          <w:p w14:paraId="58D26301"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备注</w:t>
            </w:r>
          </w:p>
          <w:p w14:paraId="1A2D08E3" w14:textId="77777777" w:rsidR="000C6C01" w:rsidRPr="00D211E8" w:rsidRDefault="000C6C01">
            <w:pPr>
              <w:pStyle w:val="ad"/>
              <w:spacing w:before="156"/>
              <w:jc w:val="center"/>
              <w:rPr>
                <w:rFonts w:hAnsi="宋体"/>
                <w:color w:val="000000" w:themeColor="text1"/>
                <w:sz w:val="24"/>
              </w:rPr>
            </w:pPr>
          </w:p>
        </w:tc>
      </w:tr>
      <w:tr w:rsidR="00045C12" w:rsidRPr="00D211E8" w14:paraId="5DF126FD" w14:textId="77777777">
        <w:tc>
          <w:tcPr>
            <w:tcW w:w="828" w:type="dxa"/>
          </w:tcPr>
          <w:p w14:paraId="3259A6E6"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1.</w:t>
            </w:r>
          </w:p>
        </w:tc>
        <w:tc>
          <w:tcPr>
            <w:tcW w:w="3200" w:type="dxa"/>
          </w:tcPr>
          <w:p w14:paraId="34649F78"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人工费</w:t>
            </w:r>
          </w:p>
        </w:tc>
        <w:tc>
          <w:tcPr>
            <w:tcW w:w="1540" w:type="dxa"/>
          </w:tcPr>
          <w:p w14:paraId="1346973D" w14:textId="77777777" w:rsidR="000C6C01" w:rsidRPr="00D211E8" w:rsidRDefault="000C6C01">
            <w:pPr>
              <w:pStyle w:val="ad"/>
              <w:rPr>
                <w:rFonts w:hAnsi="宋体"/>
                <w:color w:val="000000" w:themeColor="text1"/>
                <w:sz w:val="24"/>
              </w:rPr>
            </w:pPr>
          </w:p>
        </w:tc>
        <w:tc>
          <w:tcPr>
            <w:tcW w:w="1388" w:type="dxa"/>
          </w:tcPr>
          <w:p w14:paraId="1624AE11" w14:textId="77777777" w:rsidR="000C6C01" w:rsidRPr="00D211E8" w:rsidRDefault="000C6C01">
            <w:pPr>
              <w:pStyle w:val="ad"/>
              <w:rPr>
                <w:rFonts w:hAnsi="宋体"/>
                <w:color w:val="000000" w:themeColor="text1"/>
                <w:sz w:val="24"/>
              </w:rPr>
            </w:pPr>
          </w:p>
        </w:tc>
        <w:tc>
          <w:tcPr>
            <w:tcW w:w="1739" w:type="dxa"/>
          </w:tcPr>
          <w:p w14:paraId="183690C7" w14:textId="77777777" w:rsidR="000C6C01" w:rsidRPr="00D211E8" w:rsidRDefault="000C6C01">
            <w:pPr>
              <w:pStyle w:val="ad"/>
              <w:rPr>
                <w:rFonts w:hAnsi="宋体"/>
                <w:color w:val="000000" w:themeColor="text1"/>
                <w:sz w:val="24"/>
              </w:rPr>
            </w:pPr>
          </w:p>
        </w:tc>
        <w:tc>
          <w:tcPr>
            <w:tcW w:w="1228" w:type="dxa"/>
          </w:tcPr>
          <w:p w14:paraId="005CEA87" w14:textId="77777777" w:rsidR="000C6C01" w:rsidRPr="00D211E8" w:rsidRDefault="000C6C01">
            <w:pPr>
              <w:pStyle w:val="ad"/>
              <w:rPr>
                <w:rFonts w:hAnsi="宋体"/>
                <w:color w:val="000000" w:themeColor="text1"/>
                <w:sz w:val="24"/>
              </w:rPr>
            </w:pPr>
          </w:p>
        </w:tc>
        <w:tc>
          <w:tcPr>
            <w:tcW w:w="1134" w:type="dxa"/>
          </w:tcPr>
          <w:p w14:paraId="079DF46B" w14:textId="77777777" w:rsidR="000C6C01" w:rsidRPr="00D211E8" w:rsidRDefault="000C6C01">
            <w:pPr>
              <w:pStyle w:val="ad"/>
              <w:rPr>
                <w:rFonts w:hAnsi="宋体"/>
                <w:color w:val="000000" w:themeColor="text1"/>
                <w:sz w:val="24"/>
              </w:rPr>
            </w:pPr>
          </w:p>
        </w:tc>
        <w:tc>
          <w:tcPr>
            <w:tcW w:w="2551" w:type="dxa"/>
          </w:tcPr>
          <w:p w14:paraId="51B66944" w14:textId="77777777" w:rsidR="000C6C01" w:rsidRPr="00D211E8" w:rsidRDefault="000C6C01">
            <w:pPr>
              <w:pStyle w:val="ad"/>
              <w:rPr>
                <w:rFonts w:hAnsi="宋体"/>
                <w:color w:val="000000" w:themeColor="text1"/>
                <w:sz w:val="24"/>
              </w:rPr>
            </w:pPr>
          </w:p>
        </w:tc>
      </w:tr>
      <w:tr w:rsidR="00045C12" w:rsidRPr="00D211E8" w14:paraId="11D6B59F" w14:textId="77777777">
        <w:tc>
          <w:tcPr>
            <w:tcW w:w="828" w:type="dxa"/>
          </w:tcPr>
          <w:p w14:paraId="0771ABE7"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2.</w:t>
            </w:r>
          </w:p>
        </w:tc>
        <w:tc>
          <w:tcPr>
            <w:tcW w:w="3200" w:type="dxa"/>
          </w:tcPr>
          <w:p w14:paraId="2EDC774A" w14:textId="77777777" w:rsidR="000C6C01" w:rsidRPr="00D211E8" w:rsidRDefault="00FC18EC">
            <w:pPr>
              <w:pStyle w:val="ad"/>
              <w:rPr>
                <w:rFonts w:hAnsi="宋体"/>
                <w:color w:val="000000" w:themeColor="text1"/>
                <w:sz w:val="24"/>
              </w:rPr>
            </w:pPr>
            <w:r w:rsidRPr="00D211E8">
              <w:rPr>
                <w:rFonts w:hAnsi="宋体" w:hint="eastAsia"/>
                <w:color w:val="000000" w:themeColor="text1"/>
                <w:sz w:val="24"/>
              </w:rPr>
              <w:t>设备及配件费</w:t>
            </w:r>
          </w:p>
        </w:tc>
        <w:tc>
          <w:tcPr>
            <w:tcW w:w="1540" w:type="dxa"/>
          </w:tcPr>
          <w:p w14:paraId="5AD91877" w14:textId="77777777" w:rsidR="000C6C01" w:rsidRPr="00D211E8" w:rsidRDefault="000C6C01">
            <w:pPr>
              <w:pStyle w:val="ad"/>
              <w:rPr>
                <w:rFonts w:hAnsi="宋体"/>
                <w:color w:val="000000" w:themeColor="text1"/>
                <w:sz w:val="24"/>
              </w:rPr>
            </w:pPr>
          </w:p>
        </w:tc>
        <w:tc>
          <w:tcPr>
            <w:tcW w:w="1388" w:type="dxa"/>
          </w:tcPr>
          <w:p w14:paraId="558C6B1D" w14:textId="77777777" w:rsidR="000C6C01" w:rsidRPr="00D211E8" w:rsidRDefault="000C6C01">
            <w:pPr>
              <w:pStyle w:val="ad"/>
              <w:rPr>
                <w:rFonts w:hAnsi="宋体"/>
                <w:color w:val="000000" w:themeColor="text1"/>
                <w:sz w:val="24"/>
              </w:rPr>
            </w:pPr>
          </w:p>
        </w:tc>
        <w:tc>
          <w:tcPr>
            <w:tcW w:w="1739" w:type="dxa"/>
          </w:tcPr>
          <w:p w14:paraId="06F6283B" w14:textId="77777777" w:rsidR="000C6C01" w:rsidRPr="00D211E8" w:rsidRDefault="000C6C01">
            <w:pPr>
              <w:pStyle w:val="ad"/>
              <w:rPr>
                <w:rFonts w:hAnsi="宋体"/>
                <w:color w:val="000000" w:themeColor="text1"/>
                <w:sz w:val="24"/>
              </w:rPr>
            </w:pPr>
          </w:p>
        </w:tc>
        <w:tc>
          <w:tcPr>
            <w:tcW w:w="1228" w:type="dxa"/>
          </w:tcPr>
          <w:p w14:paraId="2C721A1B" w14:textId="77777777" w:rsidR="000C6C01" w:rsidRPr="00D211E8" w:rsidRDefault="000C6C01">
            <w:pPr>
              <w:pStyle w:val="ad"/>
              <w:rPr>
                <w:rFonts w:hAnsi="宋体"/>
                <w:color w:val="000000" w:themeColor="text1"/>
                <w:sz w:val="24"/>
              </w:rPr>
            </w:pPr>
          </w:p>
        </w:tc>
        <w:tc>
          <w:tcPr>
            <w:tcW w:w="1134" w:type="dxa"/>
          </w:tcPr>
          <w:p w14:paraId="306039E7" w14:textId="77777777" w:rsidR="000C6C01" w:rsidRPr="00D211E8" w:rsidRDefault="000C6C01">
            <w:pPr>
              <w:pStyle w:val="ad"/>
              <w:rPr>
                <w:rFonts w:hAnsi="宋体"/>
                <w:color w:val="000000" w:themeColor="text1"/>
                <w:sz w:val="24"/>
              </w:rPr>
            </w:pPr>
          </w:p>
        </w:tc>
        <w:tc>
          <w:tcPr>
            <w:tcW w:w="2551" w:type="dxa"/>
          </w:tcPr>
          <w:p w14:paraId="769A2051" w14:textId="77777777" w:rsidR="000C6C01" w:rsidRPr="00D211E8" w:rsidRDefault="000C6C01">
            <w:pPr>
              <w:pStyle w:val="ad"/>
              <w:rPr>
                <w:rFonts w:hAnsi="宋体"/>
                <w:color w:val="000000" w:themeColor="text1"/>
                <w:sz w:val="24"/>
              </w:rPr>
            </w:pPr>
          </w:p>
        </w:tc>
      </w:tr>
      <w:tr w:rsidR="00045C12" w:rsidRPr="00D211E8" w14:paraId="5D16427E" w14:textId="77777777">
        <w:tc>
          <w:tcPr>
            <w:tcW w:w="828" w:type="dxa"/>
          </w:tcPr>
          <w:p w14:paraId="75024157"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3.</w:t>
            </w:r>
          </w:p>
        </w:tc>
        <w:tc>
          <w:tcPr>
            <w:tcW w:w="3200" w:type="dxa"/>
          </w:tcPr>
          <w:p w14:paraId="7291A9BA"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制作费</w:t>
            </w:r>
          </w:p>
        </w:tc>
        <w:tc>
          <w:tcPr>
            <w:tcW w:w="1540" w:type="dxa"/>
          </w:tcPr>
          <w:p w14:paraId="59293FFA" w14:textId="77777777" w:rsidR="000C6C01" w:rsidRPr="00D211E8" w:rsidRDefault="000C6C01">
            <w:pPr>
              <w:pStyle w:val="ad"/>
              <w:rPr>
                <w:rFonts w:hAnsi="宋体"/>
                <w:color w:val="000000" w:themeColor="text1"/>
                <w:sz w:val="24"/>
              </w:rPr>
            </w:pPr>
          </w:p>
        </w:tc>
        <w:tc>
          <w:tcPr>
            <w:tcW w:w="1388" w:type="dxa"/>
          </w:tcPr>
          <w:p w14:paraId="1E8839F5" w14:textId="77777777" w:rsidR="000C6C01" w:rsidRPr="00D211E8" w:rsidRDefault="000C6C01">
            <w:pPr>
              <w:pStyle w:val="ad"/>
              <w:rPr>
                <w:rFonts w:hAnsi="宋体"/>
                <w:color w:val="000000" w:themeColor="text1"/>
                <w:sz w:val="24"/>
              </w:rPr>
            </w:pPr>
          </w:p>
        </w:tc>
        <w:tc>
          <w:tcPr>
            <w:tcW w:w="1739" w:type="dxa"/>
          </w:tcPr>
          <w:p w14:paraId="6B242133" w14:textId="77777777" w:rsidR="000C6C01" w:rsidRPr="00D211E8" w:rsidRDefault="000C6C01">
            <w:pPr>
              <w:pStyle w:val="ad"/>
              <w:rPr>
                <w:rFonts w:hAnsi="宋体"/>
                <w:color w:val="000000" w:themeColor="text1"/>
                <w:sz w:val="24"/>
              </w:rPr>
            </w:pPr>
          </w:p>
        </w:tc>
        <w:tc>
          <w:tcPr>
            <w:tcW w:w="1228" w:type="dxa"/>
          </w:tcPr>
          <w:p w14:paraId="641AA061" w14:textId="77777777" w:rsidR="000C6C01" w:rsidRPr="00D211E8" w:rsidRDefault="000C6C01">
            <w:pPr>
              <w:pStyle w:val="ad"/>
              <w:rPr>
                <w:rFonts w:hAnsi="宋体"/>
                <w:color w:val="000000" w:themeColor="text1"/>
                <w:sz w:val="24"/>
              </w:rPr>
            </w:pPr>
          </w:p>
        </w:tc>
        <w:tc>
          <w:tcPr>
            <w:tcW w:w="1134" w:type="dxa"/>
          </w:tcPr>
          <w:p w14:paraId="6C879701" w14:textId="77777777" w:rsidR="000C6C01" w:rsidRPr="00D211E8" w:rsidRDefault="000C6C01">
            <w:pPr>
              <w:pStyle w:val="ad"/>
              <w:rPr>
                <w:rFonts w:hAnsi="宋体"/>
                <w:color w:val="000000" w:themeColor="text1"/>
                <w:sz w:val="24"/>
              </w:rPr>
            </w:pPr>
          </w:p>
        </w:tc>
        <w:tc>
          <w:tcPr>
            <w:tcW w:w="2551" w:type="dxa"/>
          </w:tcPr>
          <w:p w14:paraId="28B9058A" w14:textId="77777777" w:rsidR="000C6C01" w:rsidRPr="00D211E8" w:rsidRDefault="000C6C01">
            <w:pPr>
              <w:pStyle w:val="ad"/>
              <w:rPr>
                <w:rFonts w:hAnsi="宋体"/>
                <w:color w:val="000000" w:themeColor="text1"/>
                <w:sz w:val="24"/>
              </w:rPr>
            </w:pPr>
          </w:p>
        </w:tc>
      </w:tr>
      <w:tr w:rsidR="00045C12" w:rsidRPr="00D211E8" w14:paraId="5FBAFFA2" w14:textId="77777777">
        <w:tc>
          <w:tcPr>
            <w:tcW w:w="828" w:type="dxa"/>
          </w:tcPr>
          <w:p w14:paraId="3A01C0ED"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4.</w:t>
            </w:r>
          </w:p>
        </w:tc>
        <w:tc>
          <w:tcPr>
            <w:tcW w:w="3200" w:type="dxa"/>
          </w:tcPr>
          <w:p w14:paraId="7053262D"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测试费</w:t>
            </w:r>
          </w:p>
        </w:tc>
        <w:tc>
          <w:tcPr>
            <w:tcW w:w="1540" w:type="dxa"/>
          </w:tcPr>
          <w:p w14:paraId="40EC83A2" w14:textId="77777777" w:rsidR="000C6C01" w:rsidRPr="00D211E8" w:rsidRDefault="000C6C01">
            <w:pPr>
              <w:pStyle w:val="ad"/>
              <w:rPr>
                <w:rFonts w:hAnsi="宋体"/>
                <w:color w:val="000000" w:themeColor="text1"/>
                <w:sz w:val="24"/>
              </w:rPr>
            </w:pPr>
          </w:p>
        </w:tc>
        <w:tc>
          <w:tcPr>
            <w:tcW w:w="1388" w:type="dxa"/>
          </w:tcPr>
          <w:p w14:paraId="4C82BE49" w14:textId="77777777" w:rsidR="000C6C01" w:rsidRPr="00D211E8" w:rsidRDefault="000C6C01">
            <w:pPr>
              <w:pStyle w:val="ad"/>
              <w:rPr>
                <w:rFonts w:hAnsi="宋体"/>
                <w:color w:val="000000" w:themeColor="text1"/>
                <w:sz w:val="24"/>
              </w:rPr>
            </w:pPr>
          </w:p>
        </w:tc>
        <w:tc>
          <w:tcPr>
            <w:tcW w:w="1739" w:type="dxa"/>
          </w:tcPr>
          <w:p w14:paraId="4ECAC797" w14:textId="77777777" w:rsidR="000C6C01" w:rsidRPr="00D211E8" w:rsidRDefault="000C6C01">
            <w:pPr>
              <w:pStyle w:val="ad"/>
              <w:rPr>
                <w:rFonts w:hAnsi="宋体"/>
                <w:color w:val="000000" w:themeColor="text1"/>
                <w:sz w:val="24"/>
              </w:rPr>
            </w:pPr>
          </w:p>
        </w:tc>
        <w:tc>
          <w:tcPr>
            <w:tcW w:w="1228" w:type="dxa"/>
          </w:tcPr>
          <w:p w14:paraId="5457DA39" w14:textId="77777777" w:rsidR="000C6C01" w:rsidRPr="00D211E8" w:rsidRDefault="000C6C01">
            <w:pPr>
              <w:pStyle w:val="ad"/>
              <w:rPr>
                <w:rFonts w:hAnsi="宋体"/>
                <w:color w:val="000000" w:themeColor="text1"/>
                <w:sz w:val="24"/>
              </w:rPr>
            </w:pPr>
          </w:p>
        </w:tc>
        <w:tc>
          <w:tcPr>
            <w:tcW w:w="1134" w:type="dxa"/>
          </w:tcPr>
          <w:p w14:paraId="495BABE6" w14:textId="77777777" w:rsidR="000C6C01" w:rsidRPr="00D211E8" w:rsidRDefault="000C6C01">
            <w:pPr>
              <w:pStyle w:val="ad"/>
              <w:rPr>
                <w:rFonts w:hAnsi="宋体"/>
                <w:color w:val="000000" w:themeColor="text1"/>
                <w:sz w:val="24"/>
              </w:rPr>
            </w:pPr>
          </w:p>
        </w:tc>
        <w:tc>
          <w:tcPr>
            <w:tcW w:w="2551" w:type="dxa"/>
          </w:tcPr>
          <w:p w14:paraId="5CDE85AC" w14:textId="77777777" w:rsidR="000C6C01" w:rsidRPr="00D211E8" w:rsidRDefault="000C6C01">
            <w:pPr>
              <w:pStyle w:val="ad"/>
              <w:rPr>
                <w:rFonts w:hAnsi="宋体"/>
                <w:color w:val="000000" w:themeColor="text1"/>
                <w:sz w:val="24"/>
              </w:rPr>
            </w:pPr>
          </w:p>
        </w:tc>
      </w:tr>
      <w:tr w:rsidR="00045C12" w:rsidRPr="00D211E8" w14:paraId="47A4806E" w14:textId="77777777">
        <w:tc>
          <w:tcPr>
            <w:tcW w:w="828" w:type="dxa"/>
          </w:tcPr>
          <w:p w14:paraId="23EDD620"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5.</w:t>
            </w:r>
          </w:p>
        </w:tc>
        <w:tc>
          <w:tcPr>
            <w:tcW w:w="3200" w:type="dxa"/>
          </w:tcPr>
          <w:p w14:paraId="763C4F28"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运输费</w:t>
            </w:r>
          </w:p>
        </w:tc>
        <w:tc>
          <w:tcPr>
            <w:tcW w:w="1540" w:type="dxa"/>
          </w:tcPr>
          <w:p w14:paraId="02B5A0F4" w14:textId="77777777" w:rsidR="000C6C01" w:rsidRPr="00D211E8" w:rsidRDefault="000C6C01">
            <w:pPr>
              <w:pStyle w:val="ad"/>
              <w:rPr>
                <w:rFonts w:hAnsi="宋体"/>
                <w:color w:val="000000" w:themeColor="text1"/>
                <w:sz w:val="24"/>
              </w:rPr>
            </w:pPr>
          </w:p>
        </w:tc>
        <w:tc>
          <w:tcPr>
            <w:tcW w:w="1388" w:type="dxa"/>
          </w:tcPr>
          <w:p w14:paraId="0CEC6804" w14:textId="77777777" w:rsidR="000C6C01" w:rsidRPr="00D211E8" w:rsidRDefault="000C6C01">
            <w:pPr>
              <w:pStyle w:val="ad"/>
              <w:rPr>
                <w:rFonts w:hAnsi="宋体"/>
                <w:color w:val="000000" w:themeColor="text1"/>
                <w:sz w:val="24"/>
              </w:rPr>
            </w:pPr>
          </w:p>
        </w:tc>
        <w:tc>
          <w:tcPr>
            <w:tcW w:w="1739" w:type="dxa"/>
          </w:tcPr>
          <w:p w14:paraId="645F1DD9" w14:textId="77777777" w:rsidR="000C6C01" w:rsidRPr="00D211E8" w:rsidRDefault="000C6C01">
            <w:pPr>
              <w:pStyle w:val="ad"/>
              <w:rPr>
                <w:rFonts w:hAnsi="宋体"/>
                <w:color w:val="000000" w:themeColor="text1"/>
                <w:sz w:val="24"/>
              </w:rPr>
            </w:pPr>
          </w:p>
        </w:tc>
        <w:tc>
          <w:tcPr>
            <w:tcW w:w="1228" w:type="dxa"/>
          </w:tcPr>
          <w:p w14:paraId="3008E7BD" w14:textId="77777777" w:rsidR="000C6C01" w:rsidRPr="00D211E8" w:rsidRDefault="000C6C01">
            <w:pPr>
              <w:pStyle w:val="ad"/>
              <w:rPr>
                <w:rFonts w:hAnsi="宋体"/>
                <w:color w:val="000000" w:themeColor="text1"/>
                <w:sz w:val="24"/>
              </w:rPr>
            </w:pPr>
          </w:p>
        </w:tc>
        <w:tc>
          <w:tcPr>
            <w:tcW w:w="1134" w:type="dxa"/>
          </w:tcPr>
          <w:p w14:paraId="60AF0703" w14:textId="77777777" w:rsidR="000C6C01" w:rsidRPr="00D211E8" w:rsidRDefault="000C6C01">
            <w:pPr>
              <w:pStyle w:val="ad"/>
              <w:rPr>
                <w:rFonts w:hAnsi="宋体"/>
                <w:color w:val="000000" w:themeColor="text1"/>
                <w:sz w:val="24"/>
              </w:rPr>
            </w:pPr>
          </w:p>
        </w:tc>
        <w:tc>
          <w:tcPr>
            <w:tcW w:w="2551" w:type="dxa"/>
          </w:tcPr>
          <w:p w14:paraId="35ACF7A0" w14:textId="77777777" w:rsidR="000C6C01" w:rsidRPr="00D211E8" w:rsidRDefault="000C6C01">
            <w:pPr>
              <w:pStyle w:val="ad"/>
              <w:rPr>
                <w:rFonts w:hAnsi="宋体"/>
                <w:color w:val="000000" w:themeColor="text1"/>
                <w:sz w:val="24"/>
              </w:rPr>
            </w:pPr>
          </w:p>
        </w:tc>
      </w:tr>
      <w:tr w:rsidR="00045C12" w:rsidRPr="00D211E8" w14:paraId="1F735CDE" w14:textId="77777777">
        <w:tc>
          <w:tcPr>
            <w:tcW w:w="828" w:type="dxa"/>
          </w:tcPr>
          <w:p w14:paraId="0CDFC47F"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6.</w:t>
            </w:r>
          </w:p>
        </w:tc>
        <w:tc>
          <w:tcPr>
            <w:tcW w:w="3200" w:type="dxa"/>
          </w:tcPr>
          <w:p w14:paraId="7F81E904"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安装费</w:t>
            </w:r>
          </w:p>
        </w:tc>
        <w:tc>
          <w:tcPr>
            <w:tcW w:w="1540" w:type="dxa"/>
          </w:tcPr>
          <w:p w14:paraId="35D53717" w14:textId="77777777" w:rsidR="000C6C01" w:rsidRPr="00D211E8" w:rsidRDefault="000C6C01">
            <w:pPr>
              <w:pStyle w:val="ad"/>
              <w:rPr>
                <w:rFonts w:hAnsi="宋体"/>
                <w:color w:val="000000" w:themeColor="text1"/>
                <w:sz w:val="24"/>
              </w:rPr>
            </w:pPr>
          </w:p>
        </w:tc>
        <w:tc>
          <w:tcPr>
            <w:tcW w:w="1388" w:type="dxa"/>
          </w:tcPr>
          <w:p w14:paraId="4FAF31EA" w14:textId="77777777" w:rsidR="000C6C01" w:rsidRPr="00D211E8" w:rsidRDefault="000C6C01">
            <w:pPr>
              <w:pStyle w:val="ad"/>
              <w:rPr>
                <w:rFonts w:hAnsi="宋体"/>
                <w:color w:val="000000" w:themeColor="text1"/>
                <w:sz w:val="24"/>
              </w:rPr>
            </w:pPr>
          </w:p>
        </w:tc>
        <w:tc>
          <w:tcPr>
            <w:tcW w:w="1739" w:type="dxa"/>
          </w:tcPr>
          <w:p w14:paraId="0F1ABF91" w14:textId="77777777" w:rsidR="000C6C01" w:rsidRPr="00D211E8" w:rsidRDefault="000C6C01">
            <w:pPr>
              <w:pStyle w:val="ad"/>
              <w:rPr>
                <w:rFonts w:hAnsi="宋体"/>
                <w:color w:val="000000" w:themeColor="text1"/>
                <w:sz w:val="24"/>
              </w:rPr>
            </w:pPr>
          </w:p>
        </w:tc>
        <w:tc>
          <w:tcPr>
            <w:tcW w:w="1228" w:type="dxa"/>
          </w:tcPr>
          <w:p w14:paraId="1033E430" w14:textId="77777777" w:rsidR="000C6C01" w:rsidRPr="00D211E8" w:rsidRDefault="000C6C01">
            <w:pPr>
              <w:pStyle w:val="ad"/>
              <w:rPr>
                <w:rFonts w:hAnsi="宋体"/>
                <w:color w:val="000000" w:themeColor="text1"/>
                <w:sz w:val="24"/>
              </w:rPr>
            </w:pPr>
          </w:p>
        </w:tc>
        <w:tc>
          <w:tcPr>
            <w:tcW w:w="1134" w:type="dxa"/>
          </w:tcPr>
          <w:p w14:paraId="31C5B5FE" w14:textId="77777777" w:rsidR="000C6C01" w:rsidRPr="00D211E8" w:rsidRDefault="000C6C01">
            <w:pPr>
              <w:pStyle w:val="ad"/>
              <w:rPr>
                <w:rFonts w:hAnsi="宋体"/>
                <w:color w:val="000000" w:themeColor="text1"/>
                <w:sz w:val="24"/>
              </w:rPr>
            </w:pPr>
          </w:p>
        </w:tc>
        <w:tc>
          <w:tcPr>
            <w:tcW w:w="2551" w:type="dxa"/>
          </w:tcPr>
          <w:p w14:paraId="08E39FBA" w14:textId="77777777" w:rsidR="000C6C01" w:rsidRPr="00D211E8" w:rsidRDefault="000C6C01">
            <w:pPr>
              <w:pStyle w:val="ad"/>
              <w:rPr>
                <w:rFonts w:hAnsi="宋体"/>
                <w:color w:val="000000" w:themeColor="text1"/>
                <w:sz w:val="24"/>
              </w:rPr>
            </w:pPr>
          </w:p>
        </w:tc>
      </w:tr>
      <w:tr w:rsidR="00045C12" w:rsidRPr="00D211E8" w14:paraId="1CC1C1C4" w14:textId="77777777">
        <w:tc>
          <w:tcPr>
            <w:tcW w:w="828" w:type="dxa"/>
          </w:tcPr>
          <w:p w14:paraId="27BE7044"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7.</w:t>
            </w:r>
          </w:p>
        </w:tc>
        <w:tc>
          <w:tcPr>
            <w:tcW w:w="3200" w:type="dxa"/>
          </w:tcPr>
          <w:p w14:paraId="4FE59C58" w14:textId="77777777" w:rsidR="000C6C01" w:rsidRPr="00D211E8" w:rsidRDefault="000C6C01">
            <w:pPr>
              <w:pStyle w:val="ad"/>
              <w:rPr>
                <w:rFonts w:hAnsi="宋体"/>
                <w:color w:val="000000" w:themeColor="text1"/>
                <w:sz w:val="24"/>
              </w:rPr>
            </w:pPr>
            <w:proofErr w:type="gramStart"/>
            <w:r w:rsidRPr="00D211E8">
              <w:rPr>
                <w:rFonts w:hAnsi="宋体" w:hint="eastAsia"/>
                <w:color w:val="000000" w:themeColor="text1"/>
                <w:sz w:val="24"/>
              </w:rPr>
              <w:t>集成费</w:t>
            </w:r>
            <w:proofErr w:type="gramEnd"/>
          </w:p>
        </w:tc>
        <w:tc>
          <w:tcPr>
            <w:tcW w:w="1540" w:type="dxa"/>
          </w:tcPr>
          <w:p w14:paraId="36ABCC4A" w14:textId="77777777" w:rsidR="000C6C01" w:rsidRPr="00D211E8" w:rsidRDefault="000C6C01">
            <w:pPr>
              <w:pStyle w:val="ad"/>
              <w:rPr>
                <w:rFonts w:hAnsi="宋体"/>
                <w:color w:val="000000" w:themeColor="text1"/>
                <w:sz w:val="24"/>
              </w:rPr>
            </w:pPr>
          </w:p>
        </w:tc>
        <w:tc>
          <w:tcPr>
            <w:tcW w:w="1388" w:type="dxa"/>
          </w:tcPr>
          <w:p w14:paraId="77C8F112" w14:textId="77777777" w:rsidR="000C6C01" w:rsidRPr="00D211E8" w:rsidRDefault="000C6C01">
            <w:pPr>
              <w:pStyle w:val="ad"/>
              <w:rPr>
                <w:rFonts w:hAnsi="宋体"/>
                <w:color w:val="000000" w:themeColor="text1"/>
                <w:sz w:val="24"/>
              </w:rPr>
            </w:pPr>
          </w:p>
        </w:tc>
        <w:tc>
          <w:tcPr>
            <w:tcW w:w="1739" w:type="dxa"/>
          </w:tcPr>
          <w:p w14:paraId="72D53699" w14:textId="77777777" w:rsidR="000C6C01" w:rsidRPr="00D211E8" w:rsidRDefault="000C6C01">
            <w:pPr>
              <w:pStyle w:val="ad"/>
              <w:rPr>
                <w:rFonts w:hAnsi="宋体"/>
                <w:color w:val="000000" w:themeColor="text1"/>
                <w:sz w:val="24"/>
              </w:rPr>
            </w:pPr>
          </w:p>
        </w:tc>
        <w:tc>
          <w:tcPr>
            <w:tcW w:w="1228" w:type="dxa"/>
          </w:tcPr>
          <w:p w14:paraId="789C7D8B" w14:textId="77777777" w:rsidR="000C6C01" w:rsidRPr="00D211E8" w:rsidRDefault="000C6C01">
            <w:pPr>
              <w:pStyle w:val="ad"/>
              <w:rPr>
                <w:rFonts w:hAnsi="宋体"/>
                <w:color w:val="000000" w:themeColor="text1"/>
                <w:sz w:val="24"/>
              </w:rPr>
            </w:pPr>
          </w:p>
        </w:tc>
        <w:tc>
          <w:tcPr>
            <w:tcW w:w="1134" w:type="dxa"/>
          </w:tcPr>
          <w:p w14:paraId="26894857" w14:textId="77777777" w:rsidR="000C6C01" w:rsidRPr="00D211E8" w:rsidRDefault="000C6C01">
            <w:pPr>
              <w:pStyle w:val="ad"/>
              <w:rPr>
                <w:rFonts w:hAnsi="宋体"/>
                <w:color w:val="000000" w:themeColor="text1"/>
                <w:sz w:val="24"/>
              </w:rPr>
            </w:pPr>
          </w:p>
        </w:tc>
        <w:tc>
          <w:tcPr>
            <w:tcW w:w="2551" w:type="dxa"/>
          </w:tcPr>
          <w:p w14:paraId="7BA8FB68" w14:textId="77777777" w:rsidR="000C6C01" w:rsidRPr="00D211E8" w:rsidRDefault="000C6C01">
            <w:pPr>
              <w:pStyle w:val="ad"/>
              <w:rPr>
                <w:rFonts w:hAnsi="宋体"/>
                <w:color w:val="000000" w:themeColor="text1"/>
                <w:sz w:val="24"/>
              </w:rPr>
            </w:pPr>
          </w:p>
        </w:tc>
      </w:tr>
      <w:tr w:rsidR="00045C12" w:rsidRPr="00D211E8" w14:paraId="6C269F0F" w14:textId="77777777">
        <w:tc>
          <w:tcPr>
            <w:tcW w:w="828" w:type="dxa"/>
          </w:tcPr>
          <w:p w14:paraId="50332EC7"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8.</w:t>
            </w:r>
          </w:p>
        </w:tc>
        <w:tc>
          <w:tcPr>
            <w:tcW w:w="3200" w:type="dxa"/>
          </w:tcPr>
          <w:p w14:paraId="5696796F"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调试费</w:t>
            </w:r>
          </w:p>
        </w:tc>
        <w:tc>
          <w:tcPr>
            <w:tcW w:w="1540" w:type="dxa"/>
          </w:tcPr>
          <w:p w14:paraId="65BD7BCD" w14:textId="77777777" w:rsidR="000C6C01" w:rsidRPr="00D211E8" w:rsidRDefault="000C6C01">
            <w:pPr>
              <w:pStyle w:val="ad"/>
              <w:rPr>
                <w:rFonts w:hAnsi="宋体"/>
                <w:color w:val="000000" w:themeColor="text1"/>
                <w:sz w:val="24"/>
              </w:rPr>
            </w:pPr>
          </w:p>
        </w:tc>
        <w:tc>
          <w:tcPr>
            <w:tcW w:w="1388" w:type="dxa"/>
          </w:tcPr>
          <w:p w14:paraId="31435791" w14:textId="77777777" w:rsidR="000C6C01" w:rsidRPr="00D211E8" w:rsidRDefault="000C6C01">
            <w:pPr>
              <w:pStyle w:val="ad"/>
              <w:rPr>
                <w:rFonts w:hAnsi="宋体"/>
                <w:color w:val="000000" w:themeColor="text1"/>
                <w:sz w:val="24"/>
              </w:rPr>
            </w:pPr>
          </w:p>
        </w:tc>
        <w:tc>
          <w:tcPr>
            <w:tcW w:w="1739" w:type="dxa"/>
          </w:tcPr>
          <w:p w14:paraId="7F832552" w14:textId="77777777" w:rsidR="000C6C01" w:rsidRPr="00D211E8" w:rsidRDefault="000C6C01">
            <w:pPr>
              <w:pStyle w:val="ad"/>
              <w:rPr>
                <w:rFonts w:hAnsi="宋体"/>
                <w:color w:val="000000" w:themeColor="text1"/>
                <w:sz w:val="24"/>
              </w:rPr>
            </w:pPr>
          </w:p>
        </w:tc>
        <w:tc>
          <w:tcPr>
            <w:tcW w:w="1228" w:type="dxa"/>
          </w:tcPr>
          <w:p w14:paraId="653BBE36" w14:textId="77777777" w:rsidR="000C6C01" w:rsidRPr="00D211E8" w:rsidRDefault="000C6C01">
            <w:pPr>
              <w:pStyle w:val="ad"/>
              <w:rPr>
                <w:rFonts w:hAnsi="宋体"/>
                <w:color w:val="000000" w:themeColor="text1"/>
                <w:sz w:val="24"/>
              </w:rPr>
            </w:pPr>
          </w:p>
        </w:tc>
        <w:tc>
          <w:tcPr>
            <w:tcW w:w="1134" w:type="dxa"/>
          </w:tcPr>
          <w:p w14:paraId="3FFD0E89" w14:textId="77777777" w:rsidR="000C6C01" w:rsidRPr="00D211E8" w:rsidRDefault="000C6C01">
            <w:pPr>
              <w:pStyle w:val="ad"/>
              <w:rPr>
                <w:rFonts w:hAnsi="宋体"/>
                <w:color w:val="000000" w:themeColor="text1"/>
                <w:sz w:val="24"/>
              </w:rPr>
            </w:pPr>
          </w:p>
        </w:tc>
        <w:tc>
          <w:tcPr>
            <w:tcW w:w="2551" w:type="dxa"/>
          </w:tcPr>
          <w:p w14:paraId="6A236D57" w14:textId="77777777" w:rsidR="000C6C01" w:rsidRPr="00D211E8" w:rsidRDefault="000C6C01">
            <w:pPr>
              <w:pStyle w:val="ad"/>
              <w:rPr>
                <w:rFonts w:hAnsi="宋体"/>
                <w:color w:val="000000" w:themeColor="text1"/>
                <w:sz w:val="24"/>
              </w:rPr>
            </w:pPr>
          </w:p>
        </w:tc>
      </w:tr>
      <w:tr w:rsidR="00045C12" w:rsidRPr="00D211E8" w14:paraId="0C2435E0" w14:textId="77777777">
        <w:tc>
          <w:tcPr>
            <w:tcW w:w="828" w:type="dxa"/>
          </w:tcPr>
          <w:p w14:paraId="20B0F757"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9.</w:t>
            </w:r>
          </w:p>
        </w:tc>
        <w:tc>
          <w:tcPr>
            <w:tcW w:w="3200" w:type="dxa"/>
          </w:tcPr>
          <w:p w14:paraId="400D85DE"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服务费</w:t>
            </w:r>
          </w:p>
        </w:tc>
        <w:tc>
          <w:tcPr>
            <w:tcW w:w="1540" w:type="dxa"/>
          </w:tcPr>
          <w:p w14:paraId="61D57781" w14:textId="77777777" w:rsidR="000C6C01" w:rsidRPr="00D211E8" w:rsidRDefault="000C6C01">
            <w:pPr>
              <w:pStyle w:val="ad"/>
              <w:rPr>
                <w:rFonts w:hAnsi="宋体"/>
                <w:color w:val="000000" w:themeColor="text1"/>
                <w:sz w:val="24"/>
              </w:rPr>
            </w:pPr>
          </w:p>
        </w:tc>
        <w:tc>
          <w:tcPr>
            <w:tcW w:w="1388" w:type="dxa"/>
          </w:tcPr>
          <w:p w14:paraId="5556723E" w14:textId="77777777" w:rsidR="000C6C01" w:rsidRPr="00D211E8" w:rsidRDefault="000C6C01">
            <w:pPr>
              <w:pStyle w:val="ad"/>
              <w:rPr>
                <w:rFonts w:hAnsi="宋体"/>
                <w:color w:val="000000" w:themeColor="text1"/>
                <w:sz w:val="24"/>
              </w:rPr>
            </w:pPr>
          </w:p>
        </w:tc>
        <w:tc>
          <w:tcPr>
            <w:tcW w:w="1739" w:type="dxa"/>
          </w:tcPr>
          <w:p w14:paraId="7069A151" w14:textId="77777777" w:rsidR="000C6C01" w:rsidRPr="00D211E8" w:rsidRDefault="000C6C01">
            <w:pPr>
              <w:pStyle w:val="ad"/>
              <w:rPr>
                <w:rFonts w:hAnsi="宋体"/>
                <w:color w:val="000000" w:themeColor="text1"/>
                <w:sz w:val="24"/>
              </w:rPr>
            </w:pPr>
          </w:p>
        </w:tc>
        <w:tc>
          <w:tcPr>
            <w:tcW w:w="1228" w:type="dxa"/>
          </w:tcPr>
          <w:p w14:paraId="1F5E96BD" w14:textId="77777777" w:rsidR="000C6C01" w:rsidRPr="00D211E8" w:rsidRDefault="000C6C01">
            <w:pPr>
              <w:pStyle w:val="ad"/>
              <w:rPr>
                <w:rFonts w:hAnsi="宋体"/>
                <w:color w:val="000000" w:themeColor="text1"/>
                <w:sz w:val="24"/>
              </w:rPr>
            </w:pPr>
          </w:p>
        </w:tc>
        <w:tc>
          <w:tcPr>
            <w:tcW w:w="1134" w:type="dxa"/>
          </w:tcPr>
          <w:p w14:paraId="0AC9A34F" w14:textId="77777777" w:rsidR="000C6C01" w:rsidRPr="00D211E8" w:rsidRDefault="000C6C01">
            <w:pPr>
              <w:pStyle w:val="ad"/>
              <w:rPr>
                <w:rFonts w:hAnsi="宋体"/>
                <w:color w:val="000000" w:themeColor="text1"/>
                <w:sz w:val="24"/>
              </w:rPr>
            </w:pPr>
          </w:p>
        </w:tc>
        <w:tc>
          <w:tcPr>
            <w:tcW w:w="2551" w:type="dxa"/>
          </w:tcPr>
          <w:p w14:paraId="748ACE96" w14:textId="77777777" w:rsidR="000C6C01" w:rsidRPr="00D211E8" w:rsidRDefault="000C6C01">
            <w:pPr>
              <w:pStyle w:val="ad"/>
              <w:rPr>
                <w:rFonts w:hAnsi="宋体"/>
                <w:color w:val="000000" w:themeColor="text1"/>
                <w:sz w:val="24"/>
              </w:rPr>
            </w:pPr>
          </w:p>
        </w:tc>
      </w:tr>
      <w:tr w:rsidR="00045C12" w:rsidRPr="00D211E8" w14:paraId="18D8A8A9" w14:textId="77777777">
        <w:trPr>
          <w:cantSplit/>
        </w:trPr>
        <w:tc>
          <w:tcPr>
            <w:tcW w:w="828" w:type="dxa"/>
          </w:tcPr>
          <w:p w14:paraId="64337CB5" w14:textId="77777777" w:rsidR="000C6C01" w:rsidRPr="00D211E8" w:rsidRDefault="000C6C01">
            <w:pPr>
              <w:pStyle w:val="ad"/>
              <w:jc w:val="center"/>
              <w:rPr>
                <w:rFonts w:hAnsi="宋体"/>
                <w:color w:val="000000" w:themeColor="text1"/>
                <w:sz w:val="24"/>
              </w:rPr>
            </w:pPr>
            <w:r w:rsidRPr="00D211E8">
              <w:rPr>
                <w:rFonts w:hAnsi="宋体"/>
                <w:color w:val="000000" w:themeColor="text1"/>
                <w:sz w:val="24"/>
              </w:rPr>
              <w:t>10</w:t>
            </w:r>
            <w:r w:rsidRPr="00D211E8">
              <w:rPr>
                <w:rFonts w:hAnsi="宋体" w:hint="eastAsia"/>
                <w:color w:val="000000" w:themeColor="text1"/>
                <w:sz w:val="24"/>
              </w:rPr>
              <w:t>.</w:t>
            </w:r>
          </w:p>
        </w:tc>
        <w:tc>
          <w:tcPr>
            <w:tcW w:w="9095" w:type="dxa"/>
            <w:gridSpan w:val="5"/>
          </w:tcPr>
          <w:p w14:paraId="26441DA6"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税金</w:t>
            </w:r>
          </w:p>
        </w:tc>
        <w:tc>
          <w:tcPr>
            <w:tcW w:w="1134" w:type="dxa"/>
          </w:tcPr>
          <w:p w14:paraId="1E322061" w14:textId="77777777" w:rsidR="000C6C01" w:rsidRPr="00D211E8" w:rsidRDefault="000C6C01">
            <w:pPr>
              <w:pStyle w:val="ad"/>
              <w:rPr>
                <w:rFonts w:hAnsi="宋体"/>
                <w:color w:val="000000" w:themeColor="text1"/>
                <w:sz w:val="24"/>
              </w:rPr>
            </w:pPr>
          </w:p>
        </w:tc>
        <w:tc>
          <w:tcPr>
            <w:tcW w:w="2551" w:type="dxa"/>
          </w:tcPr>
          <w:p w14:paraId="0410F020" w14:textId="77777777" w:rsidR="000C6C01" w:rsidRPr="00D211E8" w:rsidRDefault="000C6C01">
            <w:pPr>
              <w:pStyle w:val="ad"/>
              <w:rPr>
                <w:rFonts w:hAnsi="宋体"/>
                <w:color w:val="000000" w:themeColor="text1"/>
                <w:sz w:val="24"/>
              </w:rPr>
            </w:pPr>
          </w:p>
        </w:tc>
      </w:tr>
      <w:tr w:rsidR="00045C12" w:rsidRPr="00D211E8" w14:paraId="49E46DDD" w14:textId="77777777">
        <w:trPr>
          <w:cantSplit/>
        </w:trPr>
        <w:tc>
          <w:tcPr>
            <w:tcW w:w="828" w:type="dxa"/>
          </w:tcPr>
          <w:p w14:paraId="4ACB153D" w14:textId="77777777" w:rsidR="00FC18EC" w:rsidRPr="00D211E8" w:rsidRDefault="00FC18EC" w:rsidP="00FC18EC">
            <w:pPr>
              <w:pStyle w:val="ad"/>
              <w:jc w:val="center"/>
              <w:rPr>
                <w:rFonts w:hAnsi="宋体"/>
                <w:color w:val="000000" w:themeColor="text1"/>
                <w:sz w:val="24"/>
              </w:rPr>
            </w:pPr>
            <w:r w:rsidRPr="00D211E8">
              <w:rPr>
                <w:rFonts w:hAnsi="宋体"/>
                <w:color w:val="000000" w:themeColor="text1"/>
                <w:sz w:val="24"/>
              </w:rPr>
              <w:t>11</w:t>
            </w:r>
            <w:r w:rsidRPr="00D211E8">
              <w:rPr>
                <w:rFonts w:hAnsi="宋体" w:hint="eastAsia"/>
                <w:color w:val="000000" w:themeColor="text1"/>
                <w:sz w:val="24"/>
              </w:rPr>
              <w:t>.</w:t>
            </w:r>
          </w:p>
        </w:tc>
        <w:tc>
          <w:tcPr>
            <w:tcW w:w="9095" w:type="dxa"/>
            <w:gridSpan w:val="5"/>
          </w:tcPr>
          <w:p w14:paraId="6BFAA7B0" w14:textId="77777777" w:rsidR="00FC18EC" w:rsidRPr="00D211E8" w:rsidRDefault="00FC18EC">
            <w:pPr>
              <w:pStyle w:val="ad"/>
              <w:rPr>
                <w:rFonts w:hAnsi="宋体"/>
                <w:color w:val="000000" w:themeColor="text1"/>
                <w:sz w:val="24"/>
              </w:rPr>
            </w:pPr>
            <w:r w:rsidRPr="00D211E8">
              <w:rPr>
                <w:rFonts w:hAnsi="宋体" w:hint="eastAsia"/>
                <w:color w:val="000000" w:themeColor="text1"/>
                <w:sz w:val="24"/>
              </w:rPr>
              <w:t>交通费</w:t>
            </w:r>
          </w:p>
        </w:tc>
        <w:tc>
          <w:tcPr>
            <w:tcW w:w="1134" w:type="dxa"/>
          </w:tcPr>
          <w:p w14:paraId="0A0005AC" w14:textId="77777777" w:rsidR="00FC18EC" w:rsidRPr="00D211E8" w:rsidRDefault="00FC18EC">
            <w:pPr>
              <w:pStyle w:val="ad"/>
              <w:rPr>
                <w:rFonts w:hAnsi="宋体"/>
                <w:color w:val="000000" w:themeColor="text1"/>
                <w:sz w:val="24"/>
              </w:rPr>
            </w:pPr>
          </w:p>
        </w:tc>
        <w:tc>
          <w:tcPr>
            <w:tcW w:w="2551" w:type="dxa"/>
          </w:tcPr>
          <w:p w14:paraId="3DE65F57" w14:textId="77777777" w:rsidR="00FC18EC" w:rsidRPr="00D211E8" w:rsidRDefault="00FC18EC">
            <w:pPr>
              <w:pStyle w:val="ad"/>
              <w:rPr>
                <w:rFonts w:hAnsi="宋体"/>
                <w:color w:val="000000" w:themeColor="text1"/>
                <w:sz w:val="24"/>
              </w:rPr>
            </w:pPr>
          </w:p>
        </w:tc>
      </w:tr>
      <w:tr w:rsidR="00045C12" w:rsidRPr="00D211E8" w14:paraId="14126449" w14:textId="77777777">
        <w:trPr>
          <w:cantSplit/>
        </w:trPr>
        <w:tc>
          <w:tcPr>
            <w:tcW w:w="828" w:type="dxa"/>
          </w:tcPr>
          <w:p w14:paraId="5B578848" w14:textId="77777777" w:rsidR="000C6C01" w:rsidRPr="00D211E8" w:rsidRDefault="000C6C01" w:rsidP="00FC18EC">
            <w:pPr>
              <w:pStyle w:val="ad"/>
              <w:rPr>
                <w:rFonts w:hAnsi="宋体"/>
                <w:color w:val="000000" w:themeColor="text1"/>
                <w:sz w:val="24"/>
              </w:rPr>
            </w:pPr>
            <w:r w:rsidRPr="00D211E8">
              <w:rPr>
                <w:rFonts w:hAnsi="宋体"/>
                <w:color w:val="000000" w:themeColor="text1"/>
                <w:sz w:val="24"/>
              </w:rPr>
              <w:t>1</w:t>
            </w:r>
            <w:r w:rsidR="00FC18EC" w:rsidRPr="00D211E8">
              <w:rPr>
                <w:rFonts w:hAnsi="宋体"/>
                <w:color w:val="000000" w:themeColor="text1"/>
                <w:sz w:val="24"/>
              </w:rPr>
              <w:t>2</w:t>
            </w:r>
            <w:r w:rsidRPr="00D211E8">
              <w:rPr>
                <w:rFonts w:hAnsi="宋体" w:hint="eastAsia"/>
                <w:color w:val="000000" w:themeColor="text1"/>
                <w:sz w:val="24"/>
              </w:rPr>
              <w:t>.</w:t>
            </w:r>
          </w:p>
        </w:tc>
        <w:tc>
          <w:tcPr>
            <w:tcW w:w="9095" w:type="dxa"/>
            <w:gridSpan w:val="5"/>
          </w:tcPr>
          <w:p w14:paraId="4814198F"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其他</w:t>
            </w:r>
          </w:p>
        </w:tc>
        <w:tc>
          <w:tcPr>
            <w:tcW w:w="1134" w:type="dxa"/>
          </w:tcPr>
          <w:p w14:paraId="46254FE7" w14:textId="77777777" w:rsidR="000C6C01" w:rsidRPr="00D211E8" w:rsidRDefault="000C6C01">
            <w:pPr>
              <w:pStyle w:val="ad"/>
              <w:rPr>
                <w:rFonts w:hAnsi="宋体"/>
                <w:color w:val="000000" w:themeColor="text1"/>
                <w:sz w:val="24"/>
              </w:rPr>
            </w:pPr>
          </w:p>
        </w:tc>
        <w:tc>
          <w:tcPr>
            <w:tcW w:w="2551" w:type="dxa"/>
          </w:tcPr>
          <w:p w14:paraId="2077194D" w14:textId="77777777" w:rsidR="000C6C01" w:rsidRPr="00D211E8" w:rsidRDefault="000C6C01">
            <w:pPr>
              <w:pStyle w:val="ad"/>
              <w:rPr>
                <w:rFonts w:hAnsi="宋体"/>
                <w:color w:val="000000" w:themeColor="text1"/>
                <w:sz w:val="24"/>
              </w:rPr>
            </w:pPr>
          </w:p>
        </w:tc>
      </w:tr>
      <w:tr w:rsidR="00045C12" w:rsidRPr="00D211E8" w14:paraId="731AF146" w14:textId="77777777">
        <w:trPr>
          <w:cantSplit/>
        </w:trPr>
        <w:tc>
          <w:tcPr>
            <w:tcW w:w="828" w:type="dxa"/>
          </w:tcPr>
          <w:p w14:paraId="209DF8AC" w14:textId="77777777" w:rsidR="000C6C01" w:rsidRPr="00D211E8" w:rsidRDefault="000C6C01">
            <w:pPr>
              <w:pStyle w:val="ad"/>
              <w:jc w:val="center"/>
              <w:rPr>
                <w:rFonts w:hAnsi="宋体"/>
                <w:color w:val="000000" w:themeColor="text1"/>
                <w:sz w:val="24"/>
              </w:rPr>
            </w:pPr>
          </w:p>
        </w:tc>
        <w:tc>
          <w:tcPr>
            <w:tcW w:w="9095" w:type="dxa"/>
            <w:gridSpan w:val="5"/>
          </w:tcPr>
          <w:p w14:paraId="6759A224" w14:textId="77777777" w:rsidR="000C6C01" w:rsidRPr="00D211E8" w:rsidRDefault="000C6C01">
            <w:pPr>
              <w:pStyle w:val="ad"/>
              <w:rPr>
                <w:rFonts w:hAnsi="宋体"/>
                <w:color w:val="000000" w:themeColor="text1"/>
                <w:sz w:val="24"/>
              </w:rPr>
            </w:pPr>
          </w:p>
        </w:tc>
        <w:tc>
          <w:tcPr>
            <w:tcW w:w="1134" w:type="dxa"/>
          </w:tcPr>
          <w:p w14:paraId="74AE401A" w14:textId="77777777" w:rsidR="000C6C01" w:rsidRPr="00D211E8" w:rsidRDefault="000C6C01">
            <w:pPr>
              <w:pStyle w:val="ad"/>
              <w:rPr>
                <w:rFonts w:hAnsi="宋体"/>
                <w:color w:val="000000" w:themeColor="text1"/>
                <w:sz w:val="24"/>
              </w:rPr>
            </w:pPr>
          </w:p>
        </w:tc>
        <w:tc>
          <w:tcPr>
            <w:tcW w:w="2551" w:type="dxa"/>
          </w:tcPr>
          <w:p w14:paraId="5BDE1D67" w14:textId="77777777" w:rsidR="000C6C01" w:rsidRPr="00D211E8" w:rsidRDefault="000C6C01">
            <w:pPr>
              <w:pStyle w:val="ad"/>
              <w:rPr>
                <w:rFonts w:hAnsi="宋体"/>
                <w:color w:val="000000" w:themeColor="text1"/>
                <w:sz w:val="24"/>
              </w:rPr>
            </w:pPr>
          </w:p>
        </w:tc>
      </w:tr>
      <w:tr w:rsidR="00045C12" w:rsidRPr="00D211E8" w14:paraId="43C69AE9" w14:textId="77777777">
        <w:trPr>
          <w:cantSplit/>
          <w:trHeight w:val="331"/>
        </w:trPr>
        <w:tc>
          <w:tcPr>
            <w:tcW w:w="9923" w:type="dxa"/>
            <w:gridSpan w:val="6"/>
          </w:tcPr>
          <w:p w14:paraId="6BA70A1B"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总价</w:t>
            </w:r>
          </w:p>
        </w:tc>
        <w:tc>
          <w:tcPr>
            <w:tcW w:w="3685" w:type="dxa"/>
            <w:gridSpan w:val="2"/>
          </w:tcPr>
          <w:p w14:paraId="023B9B6F"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szCs w:val="24"/>
              </w:rPr>
              <w:t>其中小型和微型企业生产的货物以及本公司提供的工程和服务合计价格为</w:t>
            </w:r>
          </w:p>
        </w:tc>
      </w:tr>
    </w:tbl>
    <w:p w14:paraId="3531AF38" w14:textId="77777777" w:rsidR="000C6C01" w:rsidRPr="00D211E8" w:rsidRDefault="000C6C01">
      <w:pPr>
        <w:pStyle w:val="ad"/>
        <w:rPr>
          <w:rFonts w:hAnsi="宋体"/>
          <w:color w:val="000000" w:themeColor="text1"/>
          <w:sz w:val="24"/>
          <w:u w:val="single"/>
        </w:rPr>
      </w:pPr>
      <w:r w:rsidRPr="00D211E8">
        <w:rPr>
          <w:rFonts w:hAnsi="宋体" w:hint="eastAsia"/>
          <w:color w:val="000000" w:themeColor="text1"/>
          <w:sz w:val="24"/>
        </w:rPr>
        <w:t>投标人授权代表签字___________________ 投标人(盖章):</w:t>
      </w:r>
      <w:r w:rsidRPr="00D211E8">
        <w:rPr>
          <w:rFonts w:hAnsi="宋体"/>
          <w:color w:val="000000" w:themeColor="text1"/>
          <w:sz w:val="24"/>
          <w:u w:val="single"/>
        </w:rPr>
        <w:tab/>
      </w:r>
      <w:r w:rsidRPr="00D211E8">
        <w:rPr>
          <w:rFonts w:hAnsi="宋体"/>
          <w:color w:val="000000" w:themeColor="text1"/>
          <w:sz w:val="24"/>
          <w:u w:val="single"/>
        </w:rPr>
        <w:tab/>
      </w:r>
    </w:p>
    <w:p w14:paraId="4E1BC844"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注:1.如果按单价计算的结果与总价不一致,以单价为准修正总价。2.如果不提供详细分项报价将视为没有实质性响应招标文件。</w:t>
      </w:r>
    </w:p>
    <w:p w14:paraId="1ADEB923" w14:textId="77777777" w:rsidR="000C6C01" w:rsidRPr="00D211E8" w:rsidRDefault="000C6C01">
      <w:pPr>
        <w:pStyle w:val="ad"/>
        <w:ind w:firstLineChars="150" w:firstLine="360"/>
        <w:rPr>
          <w:rFonts w:hAnsi="宋体"/>
          <w:color w:val="000000" w:themeColor="text1"/>
          <w:sz w:val="24"/>
        </w:rPr>
      </w:pPr>
      <w:r w:rsidRPr="00D211E8">
        <w:rPr>
          <w:rFonts w:hAnsi="宋体" w:hint="eastAsia"/>
          <w:color w:val="000000" w:themeColor="text1"/>
          <w:sz w:val="24"/>
        </w:rPr>
        <w:t>3.上述各项如还有详细分项报价，应另页描述。</w:t>
      </w:r>
    </w:p>
    <w:p w14:paraId="6D7144C9" w14:textId="77777777" w:rsidR="000C6C01" w:rsidRPr="00D211E8" w:rsidRDefault="000C6C01" w:rsidP="00A3792C">
      <w:pPr>
        <w:pStyle w:val="ad"/>
        <w:ind w:firstLineChars="150" w:firstLine="360"/>
        <w:rPr>
          <w:rFonts w:hAnsi="宋体"/>
          <w:color w:val="000000" w:themeColor="text1"/>
          <w:sz w:val="24"/>
        </w:rPr>
      </w:pPr>
      <w:r w:rsidRPr="00D211E8">
        <w:rPr>
          <w:rFonts w:hAnsi="宋体" w:hint="eastAsia"/>
          <w:color w:val="000000" w:themeColor="text1"/>
          <w:sz w:val="24"/>
        </w:rPr>
        <w:t>4.上述各项如不能包含投标人的所有分项报价，投标人可自行增加相关内容。</w:t>
      </w:r>
    </w:p>
    <w:p w14:paraId="2D68C164" w14:textId="77777777" w:rsidR="00A3792C" w:rsidRPr="00D211E8" w:rsidRDefault="00A3792C">
      <w:pPr>
        <w:pStyle w:val="ad"/>
        <w:jc w:val="center"/>
        <w:rPr>
          <w:rFonts w:hAnsi="宋体"/>
          <w:color w:val="000000" w:themeColor="text1"/>
          <w:sz w:val="24"/>
        </w:rPr>
        <w:sectPr w:rsidR="00A3792C" w:rsidRPr="00D211E8" w:rsidSect="00A3792C">
          <w:pgSz w:w="16838" w:h="11906" w:orient="landscape"/>
          <w:pgMar w:top="1797" w:right="1440" w:bottom="1797" w:left="1440" w:header="851" w:footer="992" w:gutter="0"/>
          <w:cols w:space="720"/>
          <w:docGrid w:linePitch="312"/>
        </w:sectPr>
      </w:pPr>
    </w:p>
    <w:p w14:paraId="26CFE23C" w14:textId="77777777" w:rsidR="000C6C01" w:rsidRPr="00D211E8" w:rsidRDefault="000C6C01">
      <w:pPr>
        <w:pStyle w:val="ad"/>
        <w:jc w:val="center"/>
        <w:rPr>
          <w:rFonts w:hAnsi="宋体"/>
          <w:color w:val="000000" w:themeColor="text1"/>
          <w:sz w:val="24"/>
        </w:rPr>
      </w:pPr>
    </w:p>
    <w:p w14:paraId="1026E786" w14:textId="77777777" w:rsidR="000C6C01" w:rsidRPr="00D211E8" w:rsidRDefault="000C6C01">
      <w:pPr>
        <w:pStyle w:val="2"/>
        <w:rPr>
          <w:rFonts w:ascii="宋体" w:eastAsia="宋体" w:hAnsi="宋体"/>
          <w:color w:val="000000" w:themeColor="text1"/>
          <w:sz w:val="24"/>
        </w:rPr>
      </w:pPr>
      <w:bookmarkStart w:id="113" w:name="_Toc510541043"/>
      <w:r w:rsidRPr="00D211E8">
        <w:rPr>
          <w:rFonts w:ascii="宋体" w:eastAsia="宋体" w:hAnsi="宋体" w:hint="eastAsia"/>
          <w:color w:val="000000" w:themeColor="text1"/>
          <w:sz w:val="24"/>
        </w:rPr>
        <w:t>附件</w:t>
      </w:r>
      <w:r w:rsidR="00A3792C" w:rsidRPr="00D211E8">
        <w:rPr>
          <w:rFonts w:ascii="宋体" w:eastAsia="宋体" w:hAnsi="宋体"/>
          <w:color w:val="000000" w:themeColor="text1"/>
          <w:sz w:val="24"/>
        </w:rPr>
        <w:t>4</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技术规格偏离表</w:t>
      </w:r>
      <w:bookmarkEnd w:id="113"/>
    </w:p>
    <w:p w14:paraId="3F8CBD59" w14:textId="77777777" w:rsidR="000C6C01" w:rsidRPr="00D211E8" w:rsidRDefault="000C6C01">
      <w:pPr>
        <w:pStyle w:val="ad"/>
        <w:rPr>
          <w:rFonts w:hAnsi="宋体"/>
          <w:color w:val="000000" w:themeColor="text1"/>
          <w:sz w:val="24"/>
        </w:rPr>
      </w:pPr>
    </w:p>
    <w:p w14:paraId="1548C59E"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 xml:space="preserve">投标人名称:_____招标编号:______________ </w:t>
      </w:r>
    </w:p>
    <w:p w14:paraId="23D2006A" w14:textId="77777777" w:rsidR="000C6C01" w:rsidRPr="00D211E8" w:rsidRDefault="000C6C01">
      <w:pPr>
        <w:pStyle w:val="ad"/>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1098"/>
        <w:gridCol w:w="851"/>
      </w:tblGrid>
      <w:tr w:rsidR="00045C12" w:rsidRPr="00D211E8" w14:paraId="466F0714" w14:textId="77777777">
        <w:trPr>
          <w:trHeight w:val="521"/>
        </w:trPr>
        <w:tc>
          <w:tcPr>
            <w:tcW w:w="828" w:type="dxa"/>
            <w:vAlign w:val="center"/>
          </w:tcPr>
          <w:p w14:paraId="4A6696F5"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序号</w:t>
            </w:r>
          </w:p>
        </w:tc>
        <w:tc>
          <w:tcPr>
            <w:tcW w:w="1260" w:type="dxa"/>
            <w:vAlign w:val="center"/>
          </w:tcPr>
          <w:p w14:paraId="5CBA1489"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服务名称</w:t>
            </w:r>
          </w:p>
        </w:tc>
        <w:tc>
          <w:tcPr>
            <w:tcW w:w="2340" w:type="dxa"/>
            <w:vAlign w:val="center"/>
          </w:tcPr>
          <w:p w14:paraId="69B2BC4F"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招标文件条款号</w:t>
            </w:r>
          </w:p>
        </w:tc>
        <w:tc>
          <w:tcPr>
            <w:tcW w:w="1260" w:type="dxa"/>
            <w:vAlign w:val="center"/>
          </w:tcPr>
          <w:p w14:paraId="08EF1C29"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招标规格</w:t>
            </w:r>
          </w:p>
        </w:tc>
        <w:tc>
          <w:tcPr>
            <w:tcW w:w="1260" w:type="dxa"/>
            <w:vAlign w:val="center"/>
          </w:tcPr>
          <w:p w14:paraId="5818153A"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投标规格</w:t>
            </w:r>
          </w:p>
        </w:tc>
        <w:tc>
          <w:tcPr>
            <w:tcW w:w="1098" w:type="dxa"/>
            <w:vAlign w:val="center"/>
          </w:tcPr>
          <w:p w14:paraId="2EF34516"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偏离（正/负/无）</w:t>
            </w:r>
          </w:p>
        </w:tc>
        <w:tc>
          <w:tcPr>
            <w:tcW w:w="851" w:type="dxa"/>
            <w:vAlign w:val="center"/>
          </w:tcPr>
          <w:p w14:paraId="45AE2FDD"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rPr>
              <w:t>说明</w:t>
            </w:r>
          </w:p>
        </w:tc>
      </w:tr>
      <w:tr w:rsidR="00045C12" w:rsidRPr="00D211E8" w14:paraId="09179AAC" w14:textId="77777777">
        <w:trPr>
          <w:trHeight w:val="521"/>
        </w:trPr>
        <w:tc>
          <w:tcPr>
            <w:tcW w:w="828" w:type="dxa"/>
          </w:tcPr>
          <w:p w14:paraId="2C6F6348" w14:textId="77777777" w:rsidR="000C6C01" w:rsidRPr="00D211E8" w:rsidRDefault="000C6C01">
            <w:pPr>
              <w:pStyle w:val="ad"/>
              <w:rPr>
                <w:rFonts w:hAnsi="宋体"/>
                <w:color w:val="000000" w:themeColor="text1"/>
                <w:sz w:val="24"/>
              </w:rPr>
            </w:pPr>
          </w:p>
        </w:tc>
        <w:tc>
          <w:tcPr>
            <w:tcW w:w="1260" w:type="dxa"/>
          </w:tcPr>
          <w:p w14:paraId="484092E7" w14:textId="77777777" w:rsidR="000C6C01" w:rsidRPr="00D211E8" w:rsidRDefault="000C6C01">
            <w:pPr>
              <w:pStyle w:val="ad"/>
              <w:rPr>
                <w:rFonts w:hAnsi="宋体"/>
                <w:color w:val="000000" w:themeColor="text1"/>
                <w:sz w:val="24"/>
              </w:rPr>
            </w:pPr>
          </w:p>
        </w:tc>
        <w:tc>
          <w:tcPr>
            <w:tcW w:w="2340" w:type="dxa"/>
          </w:tcPr>
          <w:p w14:paraId="70508846" w14:textId="77777777" w:rsidR="000C6C01" w:rsidRPr="00D211E8" w:rsidRDefault="000C6C01">
            <w:pPr>
              <w:pStyle w:val="ad"/>
              <w:rPr>
                <w:rFonts w:hAnsi="宋体"/>
                <w:color w:val="000000" w:themeColor="text1"/>
                <w:sz w:val="24"/>
              </w:rPr>
            </w:pPr>
          </w:p>
        </w:tc>
        <w:tc>
          <w:tcPr>
            <w:tcW w:w="1260" w:type="dxa"/>
          </w:tcPr>
          <w:p w14:paraId="5C88D5E5" w14:textId="77777777" w:rsidR="000C6C01" w:rsidRPr="00D211E8" w:rsidRDefault="000C6C01">
            <w:pPr>
              <w:pStyle w:val="ad"/>
              <w:rPr>
                <w:rFonts w:hAnsi="宋体"/>
                <w:color w:val="000000" w:themeColor="text1"/>
                <w:sz w:val="24"/>
              </w:rPr>
            </w:pPr>
          </w:p>
        </w:tc>
        <w:tc>
          <w:tcPr>
            <w:tcW w:w="1260" w:type="dxa"/>
          </w:tcPr>
          <w:p w14:paraId="0882A4C3" w14:textId="77777777" w:rsidR="000C6C01" w:rsidRPr="00D211E8" w:rsidRDefault="000C6C01">
            <w:pPr>
              <w:pStyle w:val="ad"/>
              <w:rPr>
                <w:rFonts w:hAnsi="宋体"/>
                <w:color w:val="000000" w:themeColor="text1"/>
                <w:sz w:val="24"/>
              </w:rPr>
            </w:pPr>
          </w:p>
        </w:tc>
        <w:tc>
          <w:tcPr>
            <w:tcW w:w="1098" w:type="dxa"/>
          </w:tcPr>
          <w:p w14:paraId="16F775E7" w14:textId="77777777" w:rsidR="000C6C01" w:rsidRPr="00D211E8" w:rsidRDefault="000C6C01">
            <w:pPr>
              <w:pStyle w:val="ad"/>
              <w:rPr>
                <w:rFonts w:hAnsi="宋体"/>
                <w:color w:val="000000" w:themeColor="text1"/>
                <w:sz w:val="24"/>
              </w:rPr>
            </w:pPr>
          </w:p>
        </w:tc>
        <w:tc>
          <w:tcPr>
            <w:tcW w:w="851" w:type="dxa"/>
          </w:tcPr>
          <w:p w14:paraId="2E72E713" w14:textId="77777777" w:rsidR="000C6C01" w:rsidRPr="00D211E8" w:rsidRDefault="000C6C01">
            <w:pPr>
              <w:pStyle w:val="ad"/>
              <w:rPr>
                <w:rFonts w:hAnsi="宋体"/>
                <w:color w:val="000000" w:themeColor="text1"/>
                <w:sz w:val="24"/>
              </w:rPr>
            </w:pPr>
          </w:p>
        </w:tc>
      </w:tr>
      <w:tr w:rsidR="00045C12" w:rsidRPr="00D211E8" w14:paraId="052A7B36" w14:textId="77777777">
        <w:trPr>
          <w:trHeight w:val="521"/>
        </w:trPr>
        <w:tc>
          <w:tcPr>
            <w:tcW w:w="828" w:type="dxa"/>
          </w:tcPr>
          <w:p w14:paraId="699578FF" w14:textId="77777777" w:rsidR="000C6C01" w:rsidRPr="00D211E8" w:rsidRDefault="000C6C01">
            <w:pPr>
              <w:pStyle w:val="ad"/>
              <w:rPr>
                <w:rFonts w:hAnsi="宋体"/>
                <w:color w:val="000000" w:themeColor="text1"/>
                <w:sz w:val="24"/>
              </w:rPr>
            </w:pPr>
          </w:p>
        </w:tc>
        <w:tc>
          <w:tcPr>
            <w:tcW w:w="1260" w:type="dxa"/>
          </w:tcPr>
          <w:p w14:paraId="264FB78A" w14:textId="77777777" w:rsidR="000C6C01" w:rsidRPr="00D211E8" w:rsidRDefault="000C6C01">
            <w:pPr>
              <w:pStyle w:val="ad"/>
              <w:rPr>
                <w:rFonts w:hAnsi="宋体"/>
                <w:color w:val="000000" w:themeColor="text1"/>
                <w:sz w:val="24"/>
              </w:rPr>
            </w:pPr>
          </w:p>
        </w:tc>
        <w:tc>
          <w:tcPr>
            <w:tcW w:w="2340" w:type="dxa"/>
          </w:tcPr>
          <w:p w14:paraId="5B40E7FF" w14:textId="77777777" w:rsidR="000C6C01" w:rsidRPr="00D211E8" w:rsidRDefault="000C6C01">
            <w:pPr>
              <w:pStyle w:val="ad"/>
              <w:rPr>
                <w:rFonts w:hAnsi="宋体"/>
                <w:color w:val="000000" w:themeColor="text1"/>
                <w:sz w:val="24"/>
              </w:rPr>
            </w:pPr>
          </w:p>
        </w:tc>
        <w:tc>
          <w:tcPr>
            <w:tcW w:w="1260" w:type="dxa"/>
          </w:tcPr>
          <w:p w14:paraId="64110AAF" w14:textId="77777777" w:rsidR="000C6C01" w:rsidRPr="00D211E8" w:rsidRDefault="000C6C01">
            <w:pPr>
              <w:pStyle w:val="ad"/>
              <w:rPr>
                <w:rFonts w:hAnsi="宋体"/>
                <w:color w:val="000000" w:themeColor="text1"/>
                <w:sz w:val="24"/>
              </w:rPr>
            </w:pPr>
          </w:p>
        </w:tc>
        <w:tc>
          <w:tcPr>
            <w:tcW w:w="1260" w:type="dxa"/>
          </w:tcPr>
          <w:p w14:paraId="7CD3CEBC" w14:textId="77777777" w:rsidR="000C6C01" w:rsidRPr="00D211E8" w:rsidRDefault="000C6C01">
            <w:pPr>
              <w:pStyle w:val="ad"/>
              <w:rPr>
                <w:rFonts w:hAnsi="宋体"/>
                <w:color w:val="000000" w:themeColor="text1"/>
                <w:sz w:val="24"/>
              </w:rPr>
            </w:pPr>
          </w:p>
        </w:tc>
        <w:tc>
          <w:tcPr>
            <w:tcW w:w="1098" w:type="dxa"/>
          </w:tcPr>
          <w:p w14:paraId="64AF0977" w14:textId="77777777" w:rsidR="000C6C01" w:rsidRPr="00D211E8" w:rsidRDefault="000C6C01">
            <w:pPr>
              <w:pStyle w:val="ad"/>
              <w:rPr>
                <w:rFonts w:hAnsi="宋体"/>
                <w:color w:val="000000" w:themeColor="text1"/>
                <w:sz w:val="24"/>
              </w:rPr>
            </w:pPr>
          </w:p>
        </w:tc>
        <w:tc>
          <w:tcPr>
            <w:tcW w:w="851" w:type="dxa"/>
          </w:tcPr>
          <w:p w14:paraId="2A0B0E25" w14:textId="77777777" w:rsidR="000C6C01" w:rsidRPr="00D211E8" w:rsidRDefault="000C6C01">
            <w:pPr>
              <w:pStyle w:val="ad"/>
              <w:rPr>
                <w:rFonts w:hAnsi="宋体"/>
                <w:color w:val="000000" w:themeColor="text1"/>
                <w:sz w:val="24"/>
              </w:rPr>
            </w:pPr>
          </w:p>
        </w:tc>
      </w:tr>
      <w:tr w:rsidR="00045C12" w:rsidRPr="00D211E8" w14:paraId="017226E9" w14:textId="77777777">
        <w:trPr>
          <w:trHeight w:val="521"/>
        </w:trPr>
        <w:tc>
          <w:tcPr>
            <w:tcW w:w="828" w:type="dxa"/>
          </w:tcPr>
          <w:p w14:paraId="49C56AF5" w14:textId="77777777" w:rsidR="000C6C01" w:rsidRPr="00D211E8" w:rsidRDefault="000C6C01">
            <w:pPr>
              <w:pStyle w:val="ad"/>
              <w:rPr>
                <w:rFonts w:hAnsi="宋体"/>
                <w:color w:val="000000" w:themeColor="text1"/>
                <w:sz w:val="24"/>
              </w:rPr>
            </w:pPr>
          </w:p>
        </w:tc>
        <w:tc>
          <w:tcPr>
            <w:tcW w:w="1260" w:type="dxa"/>
          </w:tcPr>
          <w:p w14:paraId="35A51684" w14:textId="77777777" w:rsidR="000C6C01" w:rsidRPr="00D211E8" w:rsidRDefault="000C6C01">
            <w:pPr>
              <w:pStyle w:val="ad"/>
              <w:rPr>
                <w:rFonts w:hAnsi="宋体"/>
                <w:color w:val="000000" w:themeColor="text1"/>
                <w:sz w:val="24"/>
              </w:rPr>
            </w:pPr>
          </w:p>
        </w:tc>
        <w:tc>
          <w:tcPr>
            <w:tcW w:w="2340" w:type="dxa"/>
          </w:tcPr>
          <w:p w14:paraId="195D93CE" w14:textId="77777777" w:rsidR="000C6C01" w:rsidRPr="00D211E8" w:rsidRDefault="000C6C01">
            <w:pPr>
              <w:pStyle w:val="ad"/>
              <w:rPr>
                <w:rFonts w:hAnsi="宋体"/>
                <w:color w:val="000000" w:themeColor="text1"/>
                <w:sz w:val="24"/>
              </w:rPr>
            </w:pPr>
          </w:p>
        </w:tc>
        <w:tc>
          <w:tcPr>
            <w:tcW w:w="1260" w:type="dxa"/>
          </w:tcPr>
          <w:p w14:paraId="35FC151C" w14:textId="77777777" w:rsidR="000C6C01" w:rsidRPr="00D211E8" w:rsidRDefault="000C6C01">
            <w:pPr>
              <w:pStyle w:val="ad"/>
              <w:rPr>
                <w:rFonts w:hAnsi="宋体"/>
                <w:color w:val="000000" w:themeColor="text1"/>
                <w:sz w:val="24"/>
              </w:rPr>
            </w:pPr>
          </w:p>
        </w:tc>
        <w:tc>
          <w:tcPr>
            <w:tcW w:w="1260" w:type="dxa"/>
          </w:tcPr>
          <w:p w14:paraId="22C2B3C2" w14:textId="77777777" w:rsidR="000C6C01" w:rsidRPr="00D211E8" w:rsidRDefault="000C6C01">
            <w:pPr>
              <w:pStyle w:val="ad"/>
              <w:rPr>
                <w:rFonts w:hAnsi="宋体"/>
                <w:color w:val="000000" w:themeColor="text1"/>
                <w:sz w:val="24"/>
              </w:rPr>
            </w:pPr>
          </w:p>
        </w:tc>
        <w:tc>
          <w:tcPr>
            <w:tcW w:w="1098" w:type="dxa"/>
          </w:tcPr>
          <w:p w14:paraId="2276D220" w14:textId="77777777" w:rsidR="000C6C01" w:rsidRPr="00D211E8" w:rsidRDefault="000C6C01">
            <w:pPr>
              <w:pStyle w:val="ad"/>
              <w:rPr>
                <w:rFonts w:hAnsi="宋体"/>
                <w:color w:val="000000" w:themeColor="text1"/>
                <w:sz w:val="24"/>
              </w:rPr>
            </w:pPr>
          </w:p>
        </w:tc>
        <w:tc>
          <w:tcPr>
            <w:tcW w:w="851" w:type="dxa"/>
          </w:tcPr>
          <w:p w14:paraId="4367D564" w14:textId="77777777" w:rsidR="000C6C01" w:rsidRPr="00D211E8" w:rsidRDefault="000C6C01">
            <w:pPr>
              <w:pStyle w:val="ad"/>
              <w:rPr>
                <w:rFonts w:hAnsi="宋体"/>
                <w:color w:val="000000" w:themeColor="text1"/>
                <w:sz w:val="24"/>
              </w:rPr>
            </w:pPr>
          </w:p>
        </w:tc>
      </w:tr>
      <w:tr w:rsidR="00045C12" w:rsidRPr="00D211E8" w14:paraId="5E417E29" w14:textId="77777777">
        <w:trPr>
          <w:trHeight w:val="521"/>
        </w:trPr>
        <w:tc>
          <w:tcPr>
            <w:tcW w:w="828" w:type="dxa"/>
          </w:tcPr>
          <w:p w14:paraId="134B7A5C" w14:textId="77777777" w:rsidR="000C6C01" w:rsidRPr="00D211E8" w:rsidRDefault="000C6C01">
            <w:pPr>
              <w:pStyle w:val="ad"/>
              <w:rPr>
                <w:rFonts w:hAnsi="宋体"/>
                <w:color w:val="000000" w:themeColor="text1"/>
                <w:sz w:val="24"/>
              </w:rPr>
            </w:pPr>
          </w:p>
        </w:tc>
        <w:tc>
          <w:tcPr>
            <w:tcW w:w="1260" w:type="dxa"/>
          </w:tcPr>
          <w:p w14:paraId="51A1DA5D" w14:textId="77777777" w:rsidR="000C6C01" w:rsidRPr="00D211E8" w:rsidRDefault="000C6C01">
            <w:pPr>
              <w:pStyle w:val="ad"/>
              <w:rPr>
                <w:rFonts w:hAnsi="宋体"/>
                <w:color w:val="000000" w:themeColor="text1"/>
                <w:sz w:val="24"/>
              </w:rPr>
            </w:pPr>
          </w:p>
        </w:tc>
        <w:tc>
          <w:tcPr>
            <w:tcW w:w="2340" w:type="dxa"/>
          </w:tcPr>
          <w:p w14:paraId="4942F6F1" w14:textId="77777777" w:rsidR="000C6C01" w:rsidRPr="00D211E8" w:rsidRDefault="000C6C01">
            <w:pPr>
              <w:pStyle w:val="ad"/>
              <w:rPr>
                <w:rFonts w:hAnsi="宋体"/>
                <w:color w:val="000000" w:themeColor="text1"/>
                <w:sz w:val="24"/>
              </w:rPr>
            </w:pPr>
          </w:p>
        </w:tc>
        <w:tc>
          <w:tcPr>
            <w:tcW w:w="1260" w:type="dxa"/>
          </w:tcPr>
          <w:p w14:paraId="290852EB" w14:textId="77777777" w:rsidR="000C6C01" w:rsidRPr="00D211E8" w:rsidRDefault="000C6C01">
            <w:pPr>
              <w:pStyle w:val="ad"/>
              <w:rPr>
                <w:rFonts w:hAnsi="宋体"/>
                <w:color w:val="000000" w:themeColor="text1"/>
                <w:sz w:val="24"/>
              </w:rPr>
            </w:pPr>
          </w:p>
        </w:tc>
        <w:tc>
          <w:tcPr>
            <w:tcW w:w="1260" w:type="dxa"/>
          </w:tcPr>
          <w:p w14:paraId="3F61D345" w14:textId="77777777" w:rsidR="000C6C01" w:rsidRPr="00D211E8" w:rsidRDefault="000C6C01">
            <w:pPr>
              <w:pStyle w:val="ad"/>
              <w:rPr>
                <w:rFonts w:hAnsi="宋体"/>
                <w:color w:val="000000" w:themeColor="text1"/>
                <w:sz w:val="24"/>
              </w:rPr>
            </w:pPr>
          </w:p>
        </w:tc>
        <w:tc>
          <w:tcPr>
            <w:tcW w:w="1098" w:type="dxa"/>
          </w:tcPr>
          <w:p w14:paraId="26F2C600" w14:textId="77777777" w:rsidR="000C6C01" w:rsidRPr="00D211E8" w:rsidRDefault="000C6C01">
            <w:pPr>
              <w:pStyle w:val="ad"/>
              <w:rPr>
                <w:rFonts w:hAnsi="宋体"/>
                <w:color w:val="000000" w:themeColor="text1"/>
                <w:sz w:val="24"/>
              </w:rPr>
            </w:pPr>
          </w:p>
        </w:tc>
        <w:tc>
          <w:tcPr>
            <w:tcW w:w="851" w:type="dxa"/>
          </w:tcPr>
          <w:p w14:paraId="4AA2AFDD" w14:textId="77777777" w:rsidR="000C6C01" w:rsidRPr="00D211E8" w:rsidRDefault="000C6C01">
            <w:pPr>
              <w:pStyle w:val="ad"/>
              <w:rPr>
                <w:rFonts w:hAnsi="宋体"/>
                <w:color w:val="000000" w:themeColor="text1"/>
                <w:sz w:val="24"/>
              </w:rPr>
            </w:pPr>
          </w:p>
        </w:tc>
      </w:tr>
      <w:tr w:rsidR="00045C12" w:rsidRPr="00D211E8" w14:paraId="3845626B" w14:textId="77777777">
        <w:trPr>
          <w:trHeight w:val="521"/>
        </w:trPr>
        <w:tc>
          <w:tcPr>
            <w:tcW w:w="828" w:type="dxa"/>
          </w:tcPr>
          <w:p w14:paraId="1191D2AC" w14:textId="77777777" w:rsidR="000C6C01" w:rsidRPr="00D211E8" w:rsidRDefault="000C6C01">
            <w:pPr>
              <w:pStyle w:val="ad"/>
              <w:rPr>
                <w:rFonts w:hAnsi="宋体"/>
                <w:color w:val="000000" w:themeColor="text1"/>
                <w:sz w:val="24"/>
              </w:rPr>
            </w:pPr>
          </w:p>
        </w:tc>
        <w:tc>
          <w:tcPr>
            <w:tcW w:w="1260" w:type="dxa"/>
          </w:tcPr>
          <w:p w14:paraId="224BD9EB" w14:textId="77777777" w:rsidR="000C6C01" w:rsidRPr="00D211E8" w:rsidRDefault="000C6C01">
            <w:pPr>
              <w:pStyle w:val="ad"/>
              <w:rPr>
                <w:rFonts w:hAnsi="宋体"/>
                <w:color w:val="000000" w:themeColor="text1"/>
                <w:sz w:val="24"/>
              </w:rPr>
            </w:pPr>
          </w:p>
        </w:tc>
        <w:tc>
          <w:tcPr>
            <w:tcW w:w="2340" w:type="dxa"/>
          </w:tcPr>
          <w:p w14:paraId="52F3C025" w14:textId="77777777" w:rsidR="000C6C01" w:rsidRPr="00D211E8" w:rsidRDefault="000C6C01">
            <w:pPr>
              <w:pStyle w:val="ad"/>
              <w:rPr>
                <w:rFonts w:hAnsi="宋体"/>
                <w:color w:val="000000" w:themeColor="text1"/>
                <w:sz w:val="24"/>
              </w:rPr>
            </w:pPr>
          </w:p>
        </w:tc>
        <w:tc>
          <w:tcPr>
            <w:tcW w:w="1260" w:type="dxa"/>
          </w:tcPr>
          <w:p w14:paraId="6C1F38FC" w14:textId="77777777" w:rsidR="000C6C01" w:rsidRPr="00D211E8" w:rsidRDefault="000C6C01">
            <w:pPr>
              <w:pStyle w:val="ad"/>
              <w:rPr>
                <w:rFonts w:hAnsi="宋体"/>
                <w:color w:val="000000" w:themeColor="text1"/>
                <w:sz w:val="24"/>
              </w:rPr>
            </w:pPr>
          </w:p>
        </w:tc>
        <w:tc>
          <w:tcPr>
            <w:tcW w:w="1260" w:type="dxa"/>
          </w:tcPr>
          <w:p w14:paraId="04DA0AD2" w14:textId="77777777" w:rsidR="000C6C01" w:rsidRPr="00D211E8" w:rsidRDefault="000C6C01">
            <w:pPr>
              <w:pStyle w:val="ad"/>
              <w:rPr>
                <w:rFonts w:hAnsi="宋体"/>
                <w:color w:val="000000" w:themeColor="text1"/>
                <w:sz w:val="24"/>
              </w:rPr>
            </w:pPr>
          </w:p>
        </w:tc>
        <w:tc>
          <w:tcPr>
            <w:tcW w:w="1098" w:type="dxa"/>
          </w:tcPr>
          <w:p w14:paraId="3BDDC3BA" w14:textId="77777777" w:rsidR="000C6C01" w:rsidRPr="00D211E8" w:rsidRDefault="000C6C01">
            <w:pPr>
              <w:pStyle w:val="ad"/>
              <w:rPr>
                <w:rFonts w:hAnsi="宋体"/>
                <w:color w:val="000000" w:themeColor="text1"/>
                <w:sz w:val="24"/>
              </w:rPr>
            </w:pPr>
          </w:p>
        </w:tc>
        <w:tc>
          <w:tcPr>
            <w:tcW w:w="851" w:type="dxa"/>
          </w:tcPr>
          <w:p w14:paraId="45AA7B34" w14:textId="77777777" w:rsidR="000C6C01" w:rsidRPr="00D211E8" w:rsidRDefault="000C6C01">
            <w:pPr>
              <w:pStyle w:val="ad"/>
              <w:rPr>
                <w:rFonts w:hAnsi="宋体"/>
                <w:color w:val="000000" w:themeColor="text1"/>
                <w:sz w:val="24"/>
              </w:rPr>
            </w:pPr>
          </w:p>
        </w:tc>
      </w:tr>
      <w:tr w:rsidR="00045C12" w:rsidRPr="00D211E8" w14:paraId="386D2568" w14:textId="77777777">
        <w:trPr>
          <w:trHeight w:val="521"/>
        </w:trPr>
        <w:tc>
          <w:tcPr>
            <w:tcW w:w="828" w:type="dxa"/>
          </w:tcPr>
          <w:p w14:paraId="58DD6542" w14:textId="77777777" w:rsidR="000C6C01" w:rsidRPr="00D211E8" w:rsidRDefault="000C6C01">
            <w:pPr>
              <w:pStyle w:val="ad"/>
              <w:rPr>
                <w:rFonts w:hAnsi="宋体"/>
                <w:color w:val="000000" w:themeColor="text1"/>
                <w:sz w:val="24"/>
              </w:rPr>
            </w:pPr>
          </w:p>
        </w:tc>
        <w:tc>
          <w:tcPr>
            <w:tcW w:w="1260" w:type="dxa"/>
          </w:tcPr>
          <w:p w14:paraId="40826C45" w14:textId="77777777" w:rsidR="000C6C01" w:rsidRPr="00D211E8" w:rsidRDefault="000C6C01">
            <w:pPr>
              <w:pStyle w:val="ad"/>
              <w:rPr>
                <w:rFonts w:hAnsi="宋体"/>
                <w:color w:val="000000" w:themeColor="text1"/>
                <w:sz w:val="24"/>
              </w:rPr>
            </w:pPr>
          </w:p>
        </w:tc>
        <w:tc>
          <w:tcPr>
            <w:tcW w:w="2340" w:type="dxa"/>
          </w:tcPr>
          <w:p w14:paraId="66805DFE" w14:textId="77777777" w:rsidR="000C6C01" w:rsidRPr="00D211E8" w:rsidRDefault="000C6C01">
            <w:pPr>
              <w:pStyle w:val="ad"/>
              <w:rPr>
                <w:rFonts w:hAnsi="宋体"/>
                <w:color w:val="000000" w:themeColor="text1"/>
                <w:sz w:val="24"/>
              </w:rPr>
            </w:pPr>
          </w:p>
        </w:tc>
        <w:tc>
          <w:tcPr>
            <w:tcW w:w="1260" w:type="dxa"/>
          </w:tcPr>
          <w:p w14:paraId="65A2CBB0" w14:textId="77777777" w:rsidR="000C6C01" w:rsidRPr="00D211E8" w:rsidRDefault="000C6C01">
            <w:pPr>
              <w:pStyle w:val="ad"/>
              <w:rPr>
                <w:rFonts w:hAnsi="宋体"/>
                <w:color w:val="000000" w:themeColor="text1"/>
                <w:sz w:val="24"/>
              </w:rPr>
            </w:pPr>
          </w:p>
        </w:tc>
        <w:tc>
          <w:tcPr>
            <w:tcW w:w="1260" w:type="dxa"/>
          </w:tcPr>
          <w:p w14:paraId="316D06CA" w14:textId="77777777" w:rsidR="000C6C01" w:rsidRPr="00D211E8" w:rsidRDefault="000C6C01">
            <w:pPr>
              <w:pStyle w:val="ad"/>
              <w:rPr>
                <w:rFonts w:hAnsi="宋体"/>
                <w:color w:val="000000" w:themeColor="text1"/>
                <w:sz w:val="24"/>
              </w:rPr>
            </w:pPr>
          </w:p>
        </w:tc>
        <w:tc>
          <w:tcPr>
            <w:tcW w:w="1098" w:type="dxa"/>
          </w:tcPr>
          <w:p w14:paraId="3EAA43C8" w14:textId="77777777" w:rsidR="000C6C01" w:rsidRPr="00D211E8" w:rsidRDefault="000C6C01">
            <w:pPr>
              <w:pStyle w:val="ad"/>
              <w:rPr>
                <w:rFonts w:hAnsi="宋体"/>
                <w:color w:val="000000" w:themeColor="text1"/>
                <w:sz w:val="24"/>
              </w:rPr>
            </w:pPr>
          </w:p>
        </w:tc>
        <w:tc>
          <w:tcPr>
            <w:tcW w:w="851" w:type="dxa"/>
          </w:tcPr>
          <w:p w14:paraId="24F725AD" w14:textId="77777777" w:rsidR="000C6C01" w:rsidRPr="00D211E8" w:rsidRDefault="000C6C01">
            <w:pPr>
              <w:pStyle w:val="ad"/>
              <w:rPr>
                <w:rFonts w:hAnsi="宋体"/>
                <w:color w:val="000000" w:themeColor="text1"/>
                <w:sz w:val="24"/>
              </w:rPr>
            </w:pPr>
          </w:p>
        </w:tc>
      </w:tr>
      <w:tr w:rsidR="00045C12" w:rsidRPr="00D211E8" w14:paraId="055C4372" w14:textId="77777777">
        <w:trPr>
          <w:trHeight w:val="521"/>
        </w:trPr>
        <w:tc>
          <w:tcPr>
            <w:tcW w:w="828" w:type="dxa"/>
          </w:tcPr>
          <w:p w14:paraId="4E40CC2A" w14:textId="77777777" w:rsidR="000C6C01" w:rsidRPr="00D211E8" w:rsidRDefault="000C6C01">
            <w:pPr>
              <w:pStyle w:val="ad"/>
              <w:rPr>
                <w:rFonts w:hAnsi="宋体"/>
                <w:color w:val="000000" w:themeColor="text1"/>
                <w:sz w:val="24"/>
              </w:rPr>
            </w:pPr>
          </w:p>
        </w:tc>
        <w:tc>
          <w:tcPr>
            <w:tcW w:w="1260" w:type="dxa"/>
          </w:tcPr>
          <w:p w14:paraId="26E548BE" w14:textId="77777777" w:rsidR="000C6C01" w:rsidRPr="00D211E8" w:rsidRDefault="000C6C01">
            <w:pPr>
              <w:pStyle w:val="ad"/>
              <w:rPr>
                <w:rFonts w:hAnsi="宋体"/>
                <w:color w:val="000000" w:themeColor="text1"/>
                <w:sz w:val="24"/>
              </w:rPr>
            </w:pPr>
          </w:p>
        </w:tc>
        <w:tc>
          <w:tcPr>
            <w:tcW w:w="2340" w:type="dxa"/>
          </w:tcPr>
          <w:p w14:paraId="45246090" w14:textId="77777777" w:rsidR="000C6C01" w:rsidRPr="00D211E8" w:rsidRDefault="000C6C01">
            <w:pPr>
              <w:pStyle w:val="ad"/>
              <w:rPr>
                <w:rFonts w:hAnsi="宋体"/>
                <w:color w:val="000000" w:themeColor="text1"/>
                <w:sz w:val="24"/>
              </w:rPr>
            </w:pPr>
          </w:p>
        </w:tc>
        <w:tc>
          <w:tcPr>
            <w:tcW w:w="1260" w:type="dxa"/>
          </w:tcPr>
          <w:p w14:paraId="1F994F5A" w14:textId="77777777" w:rsidR="000C6C01" w:rsidRPr="00D211E8" w:rsidRDefault="000C6C01">
            <w:pPr>
              <w:pStyle w:val="ad"/>
              <w:rPr>
                <w:rFonts w:hAnsi="宋体"/>
                <w:color w:val="000000" w:themeColor="text1"/>
                <w:sz w:val="24"/>
              </w:rPr>
            </w:pPr>
          </w:p>
        </w:tc>
        <w:tc>
          <w:tcPr>
            <w:tcW w:w="1260" w:type="dxa"/>
          </w:tcPr>
          <w:p w14:paraId="5785FDC5" w14:textId="77777777" w:rsidR="000C6C01" w:rsidRPr="00D211E8" w:rsidRDefault="000C6C01">
            <w:pPr>
              <w:pStyle w:val="ad"/>
              <w:rPr>
                <w:rFonts w:hAnsi="宋体"/>
                <w:color w:val="000000" w:themeColor="text1"/>
                <w:sz w:val="24"/>
              </w:rPr>
            </w:pPr>
          </w:p>
        </w:tc>
        <w:tc>
          <w:tcPr>
            <w:tcW w:w="1098" w:type="dxa"/>
          </w:tcPr>
          <w:p w14:paraId="4A6552BF" w14:textId="77777777" w:rsidR="000C6C01" w:rsidRPr="00D211E8" w:rsidRDefault="000C6C01">
            <w:pPr>
              <w:pStyle w:val="ad"/>
              <w:rPr>
                <w:rFonts w:hAnsi="宋体"/>
                <w:color w:val="000000" w:themeColor="text1"/>
                <w:sz w:val="24"/>
              </w:rPr>
            </w:pPr>
          </w:p>
        </w:tc>
        <w:tc>
          <w:tcPr>
            <w:tcW w:w="851" w:type="dxa"/>
          </w:tcPr>
          <w:p w14:paraId="2C243D9C" w14:textId="77777777" w:rsidR="000C6C01" w:rsidRPr="00D211E8" w:rsidRDefault="000C6C01">
            <w:pPr>
              <w:pStyle w:val="ad"/>
              <w:rPr>
                <w:rFonts w:hAnsi="宋体"/>
                <w:color w:val="000000" w:themeColor="text1"/>
                <w:sz w:val="24"/>
              </w:rPr>
            </w:pPr>
          </w:p>
        </w:tc>
      </w:tr>
      <w:tr w:rsidR="00045C12" w:rsidRPr="00D211E8" w14:paraId="7B56B056" w14:textId="77777777">
        <w:trPr>
          <w:trHeight w:val="521"/>
        </w:trPr>
        <w:tc>
          <w:tcPr>
            <w:tcW w:w="828" w:type="dxa"/>
          </w:tcPr>
          <w:p w14:paraId="3F94219D" w14:textId="77777777" w:rsidR="000C6C01" w:rsidRPr="00D211E8" w:rsidRDefault="000C6C01">
            <w:pPr>
              <w:pStyle w:val="ad"/>
              <w:rPr>
                <w:rFonts w:hAnsi="宋体"/>
                <w:color w:val="000000" w:themeColor="text1"/>
                <w:sz w:val="24"/>
              </w:rPr>
            </w:pPr>
          </w:p>
        </w:tc>
        <w:tc>
          <w:tcPr>
            <w:tcW w:w="1260" w:type="dxa"/>
          </w:tcPr>
          <w:p w14:paraId="30DA5C87" w14:textId="77777777" w:rsidR="000C6C01" w:rsidRPr="00D211E8" w:rsidRDefault="000C6C01">
            <w:pPr>
              <w:pStyle w:val="ad"/>
              <w:rPr>
                <w:rFonts w:hAnsi="宋体"/>
                <w:color w:val="000000" w:themeColor="text1"/>
                <w:sz w:val="24"/>
              </w:rPr>
            </w:pPr>
          </w:p>
        </w:tc>
        <w:tc>
          <w:tcPr>
            <w:tcW w:w="2340" w:type="dxa"/>
          </w:tcPr>
          <w:p w14:paraId="441C6E60" w14:textId="77777777" w:rsidR="000C6C01" w:rsidRPr="00D211E8" w:rsidRDefault="000C6C01">
            <w:pPr>
              <w:pStyle w:val="ad"/>
              <w:rPr>
                <w:rFonts w:hAnsi="宋体"/>
                <w:color w:val="000000" w:themeColor="text1"/>
                <w:sz w:val="24"/>
              </w:rPr>
            </w:pPr>
          </w:p>
        </w:tc>
        <w:tc>
          <w:tcPr>
            <w:tcW w:w="1260" w:type="dxa"/>
          </w:tcPr>
          <w:p w14:paraId="11C32FB8" w14:textId="77777777" w:rsidR="000C6C01" w:rsidRPr="00D211E8" w:rsidRDefault="000C6C01">
            <w:pPr>
              <w:pStyle w:val="ad"/>
              <w:rPr>
                <w:rFonts w:hAnsi="宋体"/>
                <w:color w:val="000000" w:themeColor="text1"/>
                <w:sz w:val="24"/>
              </w:rPr>
            </w:pPr>
          </w:p>
        </w:tc>
        <w:tc>
          <w:tcPr>
            <w:tcW w:w="1260" w:type="dxa"/>
          </w:tcPr>
          <w:p w14:paraId="080A6D54" w14:textId="77777777" w:rsidR="000C6C01" w:rsidRPr="00D211E8" w:rsidRDefault="000C6C01">
            <w:pPr>
              <w:pStyle w:val="ad"/>
              <w:rPr>
                <w:rFonts w:hAnsi="宋体"/>
                <w:color w:val="000000" w:themeColor="text1"/>
                <w:sz w:val="24"/>
              </w:rPr>
            </w:pPr>
          </w:p>
        </w:tc>
        <w:tc>
          <w:tcPr>
            <w:tcW w:w="1098" w:type="dxa"/>
          </w:tcPr>
          <w:p w14:paraId="1310EDEF" w14:textId="77777777" w:rsidR="000C6C01" w:rsidRPr="00D211E8" w:rsidRDefault="000C6C01">
            <w:pPr>
              <w:pStyle w:val="ad"/>
              <w:rPr>
                <w:rFonts w:hAnsi="宋体"/>
                <w:color w:val="000000" w:themeColor="text1"/>
                <w:sz w:val="24"/>
              </w:rPr>
            </w:pPr>
          </w:p>
        </w:tc>
        <w:tc>
          <w:tcPr>
            <w:tcW w:w="851" w:type="dxa"/>
          </w:tcPr>
          <w:p w14:paraId="0B84A911" w14:textId="77777777" w:rsidR="000C6C01" w:rsidRPr="00D211E8" w:rsidRDefault="000C6C01">
            <w:pPr>
              <w:pStyle w:val="ad"/>
              <w:rPr>
                <w:rFonts w:hAnsi="宋体"/>
                <w:color w:val="000000" w:themeColor="text1"/>
                <w:sz w:val="24"/>
              </w:rPr>
            </w:pPr>
          </w:p>
        </w:tc>
      </w:tr>
      <w:tr w:rsidR="00045C12" w:rsidRPr="00D211E8" w14:paraId="70D7C129" w14:textId="77777777">
        <w:trPr>
          <w:trHeight w:val="522"/>
        </w:trPr>
        <w:tc>
          <w:tcPr>
            <w:tcW w:w="828" w:type="dxa"/>
          </w:tcPr>
          <w:p w14:paraId="47B7D82A" w14:textId="77777777" w:rsidR="000C6C01" w:rsidRPr="00D211E8" w:rsidRDefault="000C6C01">
            <w:pPr>
              <w:pStyle w:val="ad"/>
              <w:rPr>
                <w:rFonts w:hAnsi="宋体"/>
                <w:color w:val="000000" w:themeColor="text1"/>
                <w:sz w:val="24"/>
              </w:rPr>
            </w:pPr>
          </w:p>
        </w:tc>
        <w:tc>
          <w:tcPr>
            <w:tcW w:w="1260" w:type="dxa"/>
          </w:tcPr>
          <w:p w14:paraId="72ECA616" w14:textId="77777777" w:rsidR="000C6C01" w:rsidRPr="00D211E8" w:rsidRDefault="000C6C01">
            <w:pPr>
              <w:pStyle w:val="ad"/>
              <w:rPr>
                <w:rFonts w:hAnsi="宋体"/>
                <w:color w:val="000000" w:themeColor="text1"/>
                <w:sz w:val="24"/>
              </w:rPr>
            </w:pPr>
          </w:p>
        </w:tc>
        <w:tc>
          <w:tcPr>
            <w:tcW w:w="2340" w:type="dxa"/>
          </w:tcPr>
          <w:p w14:paraId="7BAC8A3B" w14:textId="77777777" w:rsidR="000C6C01" w:rsidRPr="00D211E8" w:rsidRDefault="000C6C01">
            <w:pPr>
              <w:pStyle w:val="ad"/>
              <w:rPr>
                <w:rFonts w:hAnsi="宋体"/>
                <w:color w:val="000000" w:themeColor="text1"/>
                <w:sz w:val="24"/>
              </w:rPr>
            </w:pPr>
          </w:p>
        </w:tc>
        <w:tc>
          <w:tcPr>
            <w:tcW w:w="1260" w:type="dxa"/>
          </w:tcPr>
          <w:p w14:paraId="253FFD89" w14:textId="77777777" w:rsidR="000C6C01" w:rsidRPr="00D211E8" w:rsidRDefault="000C6C01">
            <w:pPr>
              <w:pStyle w:val="ad"/>
              <w:rPr>
                <w:rFonts w:hAnsi="宋体"/>
                <w:color w:val="000000" w:themeColor="text1"/>
                <w:sz w:val="24"/>
              </w:rPr>
            </w:pPr>
          </w:p>
        </w:tc>
        <w:tc>
          <w:tcPr>
            <w:tcW w:w="1260" w:type="dxa"/>
          </w:tcPr>
          <w:p w14:paraId="22EE2D3D" w14:textId="77777777" w:rsidR="000C6C01" w:rsidRPr="00D211E8" w:rsidRDefault="000C6C01">
            <w:pPr>
              <w:pStyle w:val="ad"/>
              <w:rPr>
                <w:rFonts w:hAnsi="宋体"/>
                <w:color w:val="000000" w:themeColor="text1"/>
                <w:sz w:val="24"/>
              </w:rPr>
            </w:pPr>
          </w:p>
        </w:tc>
        <w:tc>
          <w:tcPr>
            <w:tcW w:w="1098" w:type="dxa"/>
          </w:tcPr>
          <w:p w14:paraId="264A470B" w14:textId="77777777" w:rsidR="000C6C01" w:rsidRPr="00D211E8" w:rsidRDefault="000C6C01">
            <w:pPr>
              <w:pStyle w:val="ad"/>
              <w:rPr>
                <w:rFonts w:hAnsi="宋体"/>
                <w:color w:val="000000" w:themeColor="text1"/>
                <w:sz w:val="24"/>
              </w:rPr>
            </w:pPr>
          </w:p>
        </w:tc>
        <w:tc>
          <w:tcPr>
            <w:tcW w:w="851" w:type="dxa"/>
          </w:tcPr>
          <w:p w14:paraId="0A942839" w14:textId="77777777" w:rsidR="000C6C01" w:rsidRPr="00D211E8" w:rsidRDefault="000C6C01">
            <w:pPr>
              <w:pStyle w:val="ad"/>
              <w:rPr>
                <w:rFonts w:hAnsi="宋体"/>
                <w:color w:val="000000" w:themeColor="text1"/>
                <w:sz w:val="24"/>
              </w:rPr>
            </w:pPr>
          </w:p>
        </w:tc>
      </w:tr>
      <w:tr w:rsidR="00045C12" w:rsidRPr="00D211E8" w14:paraId="27148B8E" w14:textId="77777777">
        <w:trPr>
          <w:trHeight w:val="521"/>
        </w:trPr>
        <w:tc>
          <w:tcPr>
            <w:tcW w:w="828" w:type="dxa"/>
          </w:tcPr>
          <w:p w14:paraId="201A336A" w14:textId="77777777" w:rsidR="000C6C01" w:rsidRPr="00D211E8" w:rsidRDefault="000C6C01">
            <w:pPr>
              <w:pStyle w:val="ad"/>
              <w:rPr>
                <w:rFonts w:hAnsi="宋体"/>
                <w:color w:val="000000" w:themeColor="text1"/>
                <w:sz w:val="24"/>
              </w:rPr>
            </w:pPr>
          </w:p>
        </w:tc>
        <w:tc>
          <w:tcPr>
            <w:tcW w:w="1260" w:type="dxa"/>
          </w:tcPr>
          <w:p w14:paraId="2833242E" w14:textId="77777777" w:rsidR="000C6C01" w:rsidRPr="00D211E8" w:rsidRDefault="000C6C01">
            <w:pPr>
              <w:pStyle w:val="ad"/>
              <w:rPr>
                <w:rFonts w:hAnsi="宋体"/>
                <w:color w:val="000000" w:themeColor="text1"/>
                <w:sz w:val="24"/>
              </w:rPr>
            </w:pPr>
          </w:p>
        </w:tc>
        <w:tc>
          <w:tcPr>
            <w:tcW w:w="2340" w:type="dxa"/>
          </w:tcPr>
          <w:p w14:paraId="4CFFB4CE" w14:textId="77777777" w:rsidR="000C6C01" w:rsidRPr="00D211E8" w:rsidRDefault="000C6C01">
            <w:pPr>
              <w:pStyle w:val="ad"/>
              <w:rPr>
                <w:rFonts w:hAnsi="宋体"/>
                <w:color w:val="000000" w:themeColor="text1"/>
                <w:sz w:val="24"/>
              </w:rPr>
            </w:pPr>
          </w:p>
        </w:tc>
        <w:tc>
          <w:tcPr>
            <w:tcW w:w="1260" w:type="dxa"/>
          </w:tcPr>
          <w:p w14:paraId="08C8103E" w14:textId="77777777" w:rsidR="000C6C01" w:rsidRPr="00D211E8" w:rsidRDefault="000C6C01">
            <w:pPr>
              <w:pStyle w:val="ad"/>
              <w:rPr>
                <w:rFonts w:hAnsi="宋体"/>
                <w:color w:val="000000" w:themeColor="text1"/>
                <w:sz w:val="24"/>
              </w:rPr>
            </w:pPr>
          </w:p>
        </w:tc>
        <w:tc>
          <w:tcPr>
            <w:tcW w:w="1260" w:type="dxa"/>
          </w:tcPr>
          <w:p w14:paraId="7E23BFFC" w14:textId="77777777" w:rsidR="000C6C01" w:rsidRPr="00D211E8" w:rsidRDefault="000C6C01">
            <w:pPr>
              <w:pStyle w:val="ad"/>
              <w:rPr>
                <w:rFonts w:hAnsi="宋体"/>
                <w:color w:val="000000" w:themeColor="text1"/>
                <w:sz w:val="24"/>
              </w:rPr>
            </w:pPr>
          </w:p>
        </w:tc>
        <w:tc>
          <w:tcPr>
            <w:tcW w:w="1098" w:type="dxa"/>
          </w:tcPr>
          <w:p w14:paraId="3C891FDB" w14:textId="77777777" w:rsidR="000C6C01" w:rsidRPr="00D211E8" w:rsidRDefault="000C6C01">
            <w:pPr>
              <w:pStyle w:val="ad"/>
              <w:rPr>
                <w:rFonts w:hAnsi="宋体"/>
                <w:color w:val="000000" w:themeColor="text1"/>
                <w:sz w:val="24"/>
              </w:rPr>
            </w:pPr>
          </w:p>
        </w:tc>
        <w:tc>
          <w:tcPr>
            <w:tcW w:w="851" w:type="dxa"/>
          </w:tcPr>
          <w:p w14:paraId="7397F164" w14:textId="77777777" w:rsidR="000C6C01" w:rsidRPr="00D211E8" w:rsidRDefault="000C6C01">
            <w:pPr>
              <w:pStyle w:val="ad"/>
              <w:rPr>
                <w:rFonts w:hAnsi="宋体"/>
                <w:color w:val="000000" w:themeColor="text1"/>
                <w:sz w:val="24"/>
              </w:rPr>
            </w:pPr>
          </w:p>
        </w:tc>
      </w:tr>
      <w:tr w:rsidR="00045C12" w:rsidRPr="00D211E8" w14:paraId="46339958" w14:textId="77777777">
        <w:trPr>
          <w:trHeight w:val="522"/>
        </w:trPr>
        <w:tc>
          <w:tcPr>
            <w:tcW w:w="828" w:type="dxa"/>
          </w:tcPr>
          <w:p w14:paraId="5A3A94BC" w14:textId="77777777" w:rsidR="000C6C01" w:rsidRPr="00D211E8" w:rsidRDefault="000C6C01">
            <w:pPr>
              <w:pStyle w:val="ad"/>
              <w:rPr>
                <w:rFonts w:hAnsi="宋体"/>
                <w:color w:val="000000" w:themeColor="text1"/>
                <w:sz w:val="24"/>
              </w:rPr>
            </w:pPr>
          </w:p>
        </w:tc>
        <w:tc>
          <w:tcPr>
            <w:tcW w:w="1260" w:type="dxa"/>
          </w:tcPr>
          <w:p w14:paraId="1468DB73" w14:textId="77777777" w:rsidR="000C6C01" w:rsidRPr="00D211E8" w:rsidRDefault="000C6C01">
            <w:pPr>
              <w:pStyle w:val="ad"/>
              <w:rPr>
                <w:rFonts w:hAnsi="宋体"/>
                <w:color w:val="000000" w:themeColor="text1"/>
                <w:sz w:val="24"/>
              </w:rPr>
            </w:pPr>
          </w:p>
        </w:tc>
        <w:tc>
          <w:tcPr>
            <w:tcW w:w="2340" w:type="dxa"/>
          </w:tcPr>
          <w:p w14:paraId="15B77484" w14:textId="77777777" w:rsidR="000C6C01" w:rsidRPr="00D211E8" w:rsidRDefault="000C6C01">
            <w:pPr>
              <w:pStyle w:val="ad"/>
              <w:rPr>
                <w:rFonts w:hAnsi="宋体"/>
                <w:color w:val="000000" w:themeColor="text1"/>
                <w:sz w:val="24"/>
              </w:rPr>
            </w:pPr>
          </w:p>
        </w:tc>
        <w:tc>
          <w:tcPr>
            <w:tcW w:w="1260" w:type="dxa"/>
          </w:tcPr>
          <w:p w14:paraId="39FDA619" w14:textId="77777777" w:rsidR="000C6C01" w:rsidRPr="00D211E8" w:rsidRDefault="000C6C01">
            <w:pPr>
              <w:pStyle w:val="ad"/>
              <w:rPr>
                <w:rFonts w:hAnsi="宋体"/>
                <w:color w:val="000000" w:themeColor="text1"/>
                <w:sz w:val="24"/>
              </w:rPr>
            </w:pPr>
          </w:p>
        </w:tc>
        <w:tc>
          <w:tcPr>
            <w:tcW w:w="1260" w:type="dxa"/>
          </w:tcPr>
          <w:p w14:paraId="52D9E51F" w14:textId="77777777" w:rsidR="000C6C01" w:rsidRPr="00D211E8" w:rsidRDefault="000C6C01">
            <w:pPr>
              <w:pStyle w:val="ad"/>
              <w:rPr>
                <w:rFonts w:hAnsi="宋体"/>
                <w:color w:val="000000" w:themeColor="text1"/>
                <w:sz w:val="24"/>
              </w:rPr>
            </w:pPr>
          </w:p>
        </w:tc>
        <w:tc>
          <w:tcPr>
            <w:tcW w:w="1098" w:type="dxa"/>
          </w:tcPr>
          <w:p w14:paraId="0C37C083" w14:textId="77777777" w:rsidR="000C6C01" w:rsidRPr="00D211E8" w:rsidRDefault="000C6C01">
            <w:pPr>
              <w:pStyle w:val="ad"/>
              <w:rPr>
                <w:rFonts w:hAnsi="宋体"/>
                <w:color w:val="000000" w:themeColor="text1"/>
                <w:sz w:val="24"/>
              </w:rPr>
            </w:pPr>
          </w:p>
        </w:tc>
        <w:tc>
          <w:tcPr>
            <w:tcW w:w="851" w:type="dxa"/>
          </w:tcPr>
          <w:p w14:paraId="51E12ACB" w14:textId="77777777" w:rsidR="000C6C01" w:rsidRPr="00D211E8" w:rsidRDefault="000C6C01">
            <w:pPr>
              <w:pStyle w:val="ad"/>
              <w:rPr>
                <w:rFonts w:hAnsi="宋体"/>
                <w:color w:val="000000" w:themeColor="text1"/>
                <w:sz w:val="24"/>
              </w:rPr>
            </w:pPr>
          </w:p>
        </w:tc>
      </w:tr>
      <w:tr w:rsidR="00045C12" w:rsidRPr="00D211E8" w14:paraId="6A061796" w14:textId="77777777">
        <w:trPr>
          <w:trHeight w:val="521"/>
        </w:trPr>
        <w:tc>
          <w:tcPr>
            <w:tcW w:w="828" w:type="dxa"/>
          </w:tcPr>
          <w:p w14:paraId="448E9884" w14:textId="77777777" w:rsidR="000C6C01" w:rsidRPr="00D211E8" w:rsidRDefault="000C6C01">
            <w:pPr>
              <w:pStyle w:val="ad"/>
              <w:rPr>
                <w:rFonts w:hAnsi="宋体"/>
                <w:color w:val="000000" w:themeColor="text1"/>
                <w:sz w:val="24"/>
              </w:rPr>
            </w:pPr>
          </w:p>
        </w:tc>
        <w:tc>
          <w:tcPr>
            <w:tcW w:w="1260" w:type="dxa"/>
          </w:tcPr>
          <w:p w14:paraId="2D7DC7BC" w14:textId="77777777" w:rsidR="000C6C01" w:rsidRPr="00D211E8" w:rsidRDefault="000C6C01">
            <w:pPr>
              <w:pStyle w:val="ad"/>
              <w:rPr>
                <w:rFonts w:hAnsi="宋体"/>
                <w:color w:val="000000" w:themeColor="text1"/>
                <w:sz w:val="24"/>
              </w:rPr>
            </w:pPr>
          </w:p>
        </w:tc>
        <w:tc>
          <w:tcPr>
            <w:tcW w:w="2340" w:type="dxa"/>
          </w:tcPr>
          <w:p w14:paraId="4D645196" w14:textId="77777777" w:rsidR="000C6C01" w:rsidRPr="00D211E8" w:rsidRDefault="000C6C01">
            <w:pPr>
              <w:pStyle w:val="ad"/>
              <w:rPr>
                <w:rFonts w:hAnsi="宋体"/>
                <w:color w:val="000000" w:themeColor="text1"/>
                <w:sz w:val="24"/>
              </w:rPr>
            </w:pPr>
          </w:p>
        </w:tc>
        <w:tc>
          <w:tcPr>
            <w:tcW w:w="1260" w:type="dxa"/>
          </w:tcPr>
          <w:p w14:paraId="1C9ABC9D" w14:textId="77777777" w:rsidR="000C6C01" w:rsidRPr="00D211E8" w:rsidRDefault="000C6C01">
            <w:pPr>
              <w:pStyle w:val="ad"/>
              <w:rPr>
                <w:rFonts w:hAnsi="宋体"/>
                <w:color w:val="000000" w:themeColor="text1"/>
                <w:sz w:val="24"/>
              </w:rPr>
            </w:pPr>
          </w:p>
        </w:tc>
        <w:tc>
          <w:tcPr>
            <w:tcW w:w="1260" w:type="dxa"/>
          </w:tcPr>
          <w:p w14:paraId="774293B2" w14:textId="77777777" w:rsidR="000C6C01" w:rsidRPr="00D211E8" w:rsidRDefault="000C6C01">
            <w:pPr>
              <w:pStyle w:val="ad"/>
              <w:rPr>
                <w:rFonts w:hAnsi="宋体"/>
                <w:color w:val="000000" w:themeColor="text1"/>
                <w:sz w:val="24"/>
              </w:rPr>
            </w:pPr>
          </w:p>
        </w:tc>
        <w:tc>
          <w:tcPr>
            <w:tcW w:w="1098" w:type="dxa"/>
          </w:tcPr>
          <w:p w14:paraId="50290A80" w14:textId="77777777" w:rsidR="000C6C01" w:rsidRPr="00D211E8" w:rsidRDefault="000C6C01">
            <w:pPr>
              <w:pStyle w:val="ad"/>
              <w:rPr>
                <w:rFonts w:hAnsi="宋体"/>
                <w:color w:val="000000" w:themeColor="text1"/>
                <w:sz w:val="24"/>
              </w:rPr>
            </w:pPr>
          </w:p>
        </w:tc>
        <w:tc>
          <w:tcPr>
            <w:tcW w:w="851" w:type="dxa"/>
          </w:tcPr>
          <w:p w14:paraId="5184ADA3" w14:textId="77777777" w:rsidR="000C6C01" w:rsidRPr="00D211E8" w:rsidRDefault="000C6C01">
            <w:pPr>
              <w:pStyle w:val="ad"/>
              <w:rPr>
                <w:rFonts w:hAnsi="宋体"/>
                <w:color w:val="000000" w:themeColor="text1"/>
                <w:sz w:val="24"/>
              </w:rPr>
            </w:pPr>
          </w:p>
        </w:tc>
      </w:tr>
      <w:tr w:rsidR="00045C12" w:rsidRPr="00D211E8" w14:paraId="5CCD4E26" w14:textId="77777777">
        <w:trPr>
          <w:trHeight w:val="522"/>
        </w:trPr>
        <w:tc>
          <w:tcPr>
            <w:tcW w:w="828" w:type="dxa"/>
          </w:tcPr>
          <w:p w14:paraId="06C3B960" w14:textId="77777777" w:rsidR="000C6C01" w:rsidRPr="00D211E8" w:rsidRDefault="000C6C01">
            <w:pPr>
              <w:pStyle w:val="ad"/>
              <w:rPr>
                <w:rFonts w:hAnsi="宋体"/>
                <w:color w:val="000000" w:themeColor="text1"/>
                <w:sz w:val="24"/>
              </w:rPr>
            </w:pPr>
          </w:p>
        </w:tc>
        <w:tc>
          <w:tcPr>
            <w:tcW w:w="1260" w:type="dxa"/>
          </w:tcPr>
          <w:p w14:paraId="1DAB5039" w14:textId="77777777" w:rsidR="000C6C01" w:rsidRPr="00D211E8" w:rsidRDefault="000C6C01">
            <w:pPr>
              <w:pStyle w:val="ad"/>
              <w:rPr>
                <w:rFonts w:hAnsi="宋体"/>
                <w:color w:val="000000" w:themeColor="text1"/>
                <w:sz w:val="24"/>
              </w:rPr>
            </w:pPr>
          </w:p>
        </w:tc>
        <w:tc>
          <w:tcPr>
            <w:tcW w:w="2340" w:type="dxa"/>
          </w:tcPr>
          <w:p w14:paraId="503164F6" w14:textId="77777777" w:rsidR="000C6C01" w:rsidRPr="00D211E8" w:rsidRDefault="000C6C01">
            <w:pPr>
              <w:pStyle w:val="ad"/>
              <w:rPr>
                <w:rFonts w:hAnsi="宋体"/>
                <w:color w:val="000000" w:themeColor="text1"/>
                <w:sz w:val="24"/>
              </w:rPr>
            </w:pPr>
          </w:p>
        </w:tc>
        <w:tc>
          <w:tcPr>
            <w:tcW w:w="1260" w:type="dxa"/>
          </w:tcPr>
          <w:p w14:paraId="11FB0B6F" w14:textId="77777777" w:rsidR="000C6C01" w:rsidRPr="00D211E8" w:rsidRDefault="000C6C01">
            <w:pPr>
              <w:pStyle w:val="ad"/>
              <w:rPr>
                <w:rFonts w:hAnsi="宋体"/>
                <w:color w:val="000000" w:themeColor="text1"/>
                <w:sz w:val="24"/>
              </w:rPr>
            </w:pPr>
          </w:p>
        </w:tc>
        <w:tc>
          <w:tcPr>
            <w:tcW w:w="1260" w:type="dxa"/>
          </w:tcPr>
          <w:p w14:paraId="66F26189" w14:textId="77777777" w:rsidR="000C6C01" w:rsidRPr="00D211E8" w:rsidRDefault="000C6C01">
            <w:pPr>
              <w:pStyle w:val="ad"/>
              <w:rPr>
                <w:rFonts w:hAnsi="宋体"/>
                <w:color w:val="000000" w:themeColor="text1"/>
                <w:sz w:val="24"/>
              </w:rPr>
            </w:pPr>
          </w:p>
        </w:tc>
        <w:tc>
          <w:tcPr>
            <w:tcW w:w="1098" w:type="dxa"/>
          </w:tcPr>
          <w:p w14:paraId="7B94B828" w14:textId="77777777" w:rsidR="000C6C01" w:rsidRPr="00D211E8" w:rsidRDefault="000C6C01">
            <w:pPr>
              <w:pStyle w:val="ad"/>
              <w:rPr>
                <w:rFonts w:hAnsi="宋体"/>
                <w:color w:val="000000" w:themeColor="text1"/>
                <w:sz w:val="24"/>
              </w:rPr>
            </w:pPr>
          </w:p>
        </w:tc>
        <w:tc>
          <w:tcPr>
            <w:tcW w:w="851" w:type="dxa"/>
          </w:tcPr>
          <w:p w14:paraId="1369CC3F" w14:textId="77777777" w:rsidR="000C6C01" w:rsidRPr="00D211E8" w:rsidRDefault="000C6C01">
            <w:pPr>
              <w:pStyle w:val="ad"/>
              <w:rPr>
                <w:rFonts w:hAnsi="宋体"/>
                <w:color w:val="000000" w:themeColor="text1"/>
                <w:sz w:val="24"/>
              </w:rPr>
            </w:pPr>
          </w:p>
        </w:tc>
      </w:tr>
      <w:tr w:rsidR="00045C12" w:rsidRPr="00D211E8" w14:paraId="1F88E1B7" w14:textId="77777777">
        <w:trPr>
          <w:trHeight w:val="521"/>
        </w:trPr>
        <w:tc>
          <w:tcPr>
            <w:tcW w:w="828" w:type="dxa"/>
          </w:tcPr>
          <w:p w14:paraId="4B3BE9A9" w14:textId="77777777" w:rsidR="000C6C01" w:rsidRPr="00D211E8" w:rsidRDefault="000C6C01">
            <w:pPr>
              <w:pStyle w:val="ad"/>
              <w:rPr>
                <w:rFonts w:hAnsi="宋体"/>
                <w:color w:val="000000" w:themeColor="text1"/>
                <w:sz w:val="24"/>
              </w:rPr>
            </w:pPr>
          </w:p>
        </w:tc>
        <w:tc>
          <w:tcPr>
            <w:tcW w:w="1260" w:type="dxa"/>
          </w:tcPr>
          <w:p w14:paraId="547FDAC6" w14:textId="77777777" w:rsidR="000C6C01" w:rsidRPr="00D211E8" w:rsidRDefault="000C6C01">
            <w:pPr>
              <w:pStyle w:val="ad"/>
              <w:rPr>
                <w:rFonts w:hAnsi="宋体"/>
                <w:color w:val="000000" w:themeColor="text1"/>
                <w:sz w:val="24"/>
              </w:rPr>
            </w:pPr>
          </w:p>
        </w:tc>
        <w:tc>
          <w:tcPr>
            <w:tcW w:w="2340" w:type="dxa"/>
          </w:tcPr>
          <w:p w14:paraId="47F8CABA" w14:textId="77777777" w:rsidR="000C6C01" w:rsidRPr="00D211E8" w:rsidRDefault="000C6C01">
            <w:pPr>
              <w:pStyle w:val="ad"/>
              <w:rPr>
                <w:rFonts w:hAnsi="宋体"/>
                <w:color w:val="000000" w:themeColor="text1"/>
                <w:sz w:val="24"/>
              </w:rPr>
            </w:pPr>
          </w:p>
        </w:tc>
        <w:tc>
          <w:tcPr>
            <w:tcW w:w="1260" w:type="dxa"/>
          </w:tcPr>
          <w:p w14:paraId="2E861185" w14:textId="77777777" w:rsidR="000C6C01" w:rsidRPr="00D211E8" w:rsidRDefault="000C6C01">
            <w:pPr>
              <w:pStyle w:val="ad"/>
              <w:rPr>
                <w:rFonts w:hAnsi="宋体"/>
                <w:color w:val="000000" w:themeColor="text1"/>
                <w:sz w:val="24"/>
              </w:rPr>
            </w:pPr>
          </w:p>
        </w:tc>
        <w:tc>
          <w:tcPr>
            <w:tcW w:w="1260" w:type="dxa"/>
          </w:tcPr>
          <w:p w14:paraId="685AEDE3" w14:textId="77777777" w:rsidR="000C6C01" w:rsidRPr="00D211E8" w:rsidRDefault="000C6C01">
            <w:pPr>
              <w:pStyle w:val="ad"/>
              <w:rPr>
                <w:rFonts w:hAnsi="宋体"/>
                <w:color w:val="000000" w:themeColor="text1"/>
                <w:sz w:val="24"/>
              </w:rPr>
            </w:pPr>
          </w:p>
        </w:tc>
        <w:tc>
          <w:tcPr>
            <w:tcW w:w="1098" w:type="dxa"/>
          </w:tcPr>
          <w:p w14:paraId="0364FDC0" w14:textId="77777777" w:rsidR="000C6C01" w:rsidRPr="00D211E8" w:rsidRDefault="000C6C01">
            <w:pPr>
              <w:pStyle w:val="ad"/>
              <w:rPr>
                <w:rFonts w:hAnsi="宋体"/>
                <w:color w:val="000000" w:themeColor="text1"/>
                <w:sz w:val="24"/>
              </w:rPr>
            </w:pPr>
          </w:p>
        </w:tc>
        <w:tc>
          <w:tcPr>
            <w:tcW w:w="851" w:type="dxa"/>
          </w:tcPr>
          <w:p w14:paraId="546771E3" w14:textId="77777777" w:rsidR="000C6C01" w:rsidRPr="00D211E8" w:rsidRDefault="000C6C01">
            <w:pPr>
              <w:pStyle w:val="ad"/>
              <w:rPr>
                <w:rFonts w:hAnsi="宋体"/>
                <w:color w:val="000000" w:themeColor="text1"/>
                <w:sz w:val="24"/>
              </w:rPr>
            </w:pPr>
          </w:p>
        </w:tc>
      </w:tr>
      <w:tr w:rsidR="00045C12" w:rsidRPr="00D211E8" w14:paraId="5B5BAA5B" w14:textId="77777777">
        <w:trPr>
          <w:trHeight w:val="522"/>
        </w:trPr>
        <w:tc>
          <w:tcPr>
            <w:tcW w:w="828" w:type="dxa"/>
          </w:tcPr>
          <w:p w14:paraId="6147F18F" w14:textId="77777777" w:rsidR="000C6C01" w:rsidRPr="00D211E8" w:rsidRDefault="000C6C01">
            <w:pPr>
              <w:pStyle w:val="ad"/>
              <w:rPr>
                <w:rFonts w:hAnsi="宋体"/>
                <w:color w:val="000000" w:themeColor="text1"/>
                <w:sz w:val="24"/>
              </w:rPr>
            </w:pPr>
          </w:p>
        </w:tc>
        <w:tc>
          <w:tcPr>
            <w:tcW w:w="1260" w:type="dxa"/>
          </w:tcPr>
          <w:p w14:paraId="200AF11D" w14:textId="77777777" w:rsidR="000C6C01" w:rsidRPr="00D211E8" w:rsidRDefault="000C6C01">
            <w:pPr>
              <w:pStyle w:val="ad"/>
              <w:rPr>
                <w:rFonts w:hAnsi="宋体"/>
                <w:color w:val="000000" w:themeColor="text1"/>
                <w:sz w:val="24"/>
              </w:rPr>
            </w:pPr>
          </w:p>
        </w:tc>
        <w:tc>
          <w:tcPr>
            <w:tcW w:w="2340" w:type="dxa"/>
          </w:tcPr>
          <w:p w14:paraId="5ED0AA2B" w14:textId="77777777" w:rsidR="000C6C01" w:rsidRPr="00D211E8" w:rsidRDefault="000C6C01">
            <w:pPr>
              <w:pStyle w:val="ad"/>
              <w:rPr>
                <w:rFonts w:hAnsi="宋体"/>
                <w:color w:val="000000" w:themeColor="text1"/>
                <w:sz w:val="24"/>
              </w:rPr>
            </w:pPr>
          </w:p>
        </w:tc>
        <w:tc>
          <w:tcPr>
            <w:tcW w:w="1260" w:type="dxa"/>
          </w:tcPr>
          <w:p w14:paraId="061D1C26" w14:textId="77777777" w:rsidR="000C6C01" w:rsidRPr="00D211E8" w:rsidRDefault="000C6C01">
            <w:pPr>
              <w:pStyle w:val="ad"/>
              <w:rPr>
                <w:rFonts w:hAnsi="宋体"/>
                <w:color w:val="000000" w:themeColor="text1"/>
                <w:sz w:val="24"/>
              </w:rPr>
            </w:pPr>
          </w:p>
        </w:tc>
        <w:tc>
          <w:tcPr>
            <w:tcW w:w="1260" w:type="dxa"/>
          </w:tcPr>
          <w:p w14:paraId="25CDA031" w14:textId="77777777" w:rsidR="000C6C01" w:rsidRPr="00D211E8" w:rsidRDefault="000C6C01">
            <w:pPr>
              <w:pStyle w:val="ad"/>
              <w:rPr>
                <w:rFonts w:hAnsi="宋体"/>
                <w:color w:val="000000" w:themeColor="text1"/>
                <w:sz w:val="24"/>
              </w:rPr>
            </w:pPr>
          </w:p>
        </w:tc>
        <w:tc>
          <w:tcPr>
            <w:tcW w:w="1098" w:type="dxa"/>
          </w:tcPr>
          <w:p w14:paraId="5C874F17" w14:textId="77777777" w:rsidR="000C6C01" w:rsidRPr="00D211E8" w:rsidRDefault="000C6C01">
            <w:pPr>
              <w:pStyle w:val="ad"/>
              <w:rPr>
                <w:rFonts w:hAnsi="宋体"/>
                <w:color w:val="000000" w:themeColor="text1"/>
                <w:sz w:val="24"/>
              </w:rPr>
            </w:pPr>
          </w:p>
        </w:tc>
        <w:tc>
          <w:tcPr>
            <w:tcW w:w="851" w:type="dxa"/>
          </w:tcPr>
          <w:p w14:paraId="4DF216A6" w14:textId="77777777" w:rsidR="000C6C01" w:rsidRPr="00D211E8" w:rsidRDefault="000C6C01">
            <w:pPr>
              <w:pStyle w:val="ad"/>
              <w:rPr>
                <w:rFonts w:hAnsi="宋体"/>
                <w:color w:val="000000" w:themeColor="text1"/>
                <w:sz w:val="24"/>
              </w:rPr>
            </w:pPr>
          </w:p>
        </w:tc>
      </w:tr>
      <w:tr w:rsidR="00045C12" w:rsidRPr="00D211E8" w14:paraId="4330A0E5" w14:textId="77777777">
        <w:trPr>
          <w:trHeight w:val="521"/>
        </w:trPr>
        <w:tc>
          <w:tcPr>
            <w:tcW w:w="828" w:type="dxa"/>
          </w:tcPr>
          <w:p w14:paraId="66A34CE8" w14:textId="77777777" w:rsidR="000C6C01" w:rsidRPr="00D211E8" w:rsidRDefault="000C6C01">
            <w:pPr>
              <w:pStyle w:val="ad"/>
              <w:rPr>
                <w:rFonts w:hAnsi="宋体"/>
                <w:color w:val="000000" w:themeColor="text1"/>
                <w:sz w:val="24"/>
              </w:rPr>
            </w:pPr>
          </w:p>
        </w:tc>
        <w:tc>
          <w:tcPr>
            <w:tcW w:w="1260" w:type="dxa"/>
          </w:tcPr>
          <w:p w14:paraId="21CA570B" w14:textId="77777777" w:rsidR="000C6C01" w:rsidRPr="00D211E8" w:rsidRDefault="000C6C01">
            <w:pPr>
              <w:pStyle w:val="ad"/>
              <w:rPr>
                <w:rFonts w:hAnsi="宋体"/>
                <w:color w:val="000000" w:themeColor="text1"/>
                <w:sz w:val="24"/>
              </w:rPr>
            </w:pPr>
          </w:p>
        </w:tc>
        <w:tc>
          <w:tcPr>
            <w:tcW w:w="2340" w:type="dxa"/>
          </w:tcPr>
          <w:p w14:paraId="6A7A1703" w14:textId="77777777" w:rsidR="000C6C01" w:rsidRPr="00D211E8" w:rsidRDefault="000C6C01">
            <w:pPr>
              <w:pStyle w:val="ad"/>
              <w:rPr>
                <w:rFonts w:hAnsi="宋体"/>
                <w:color w:val="000000" w:themeColor="text1"/>
                <w:sz w:val="24"/>
              </w:rPr>
            </w:pPr>
          </w:p>
        </w:tc>
        <w:tc>
          <w:tcPr>
            <w:tcW w:w="1260" w:type="dxa"/>
          </w:tcPr>
          <w:p w14:paraId="68D1BC02" w14:textId="77777777" w:rsidR="000C6C01" w:rsidRPr="00D211E8" w:rsidRDefault="000C6C01">
            <w:pPr>
              <w:pStyle w:val="ad"/>
              <w:rPr>
                <w:rFonts w:hAnsi="宋体"/>
                <w:color w:val="000000" w:themeColor="text1"/>
                <w:sz w:val="24"/>
              </w:rPr>
            </w:pPr>
          </w:p>
        </w:tc>
        <w:tc>
          <w:tcPr>
            <w:tcW w:w="1260" w:type="dxa"/>
          </w:tcPr>
          <w:p w14:paraId="51268479" w14:textId="77777777" w:rsidR="000C6C01" w:rsidRPr="00D211E8" w:rsidRDefault="000C6C01">
            <w:pPr>
              <w:pStyle w:val="ad"/>
              <w:rPr>
                <w:rFonts w:hAnsi="宋体"/>
                <w:color w:val="000000" w:themeColor="text1"/>
                <w:sz w:val="24"/>
              </w:rPr>
            </w:pPr>
          </w:p>
        </w:tc>
        <w:tc>
          <w:tcPr>
            <w:tcW w:w="1098" w:type="dxa"/>
          </w:tcPr>
          <w:p w14:paraId="4DB4F770" w14:textId="77777777" w:rsidR="000C6C01" w:rsidRPr="00D211E8" w:rsidRDefault="000C6C01">
            <w:pPr>
              <w:pStyle w:val="ad"/>
              <w:rPr>
                <w:rFonts w:hAnsi="宋体"/>
                <w:color w:val="000000" w:themeColor="text1"/>
                <w:sz w:val="24"/>
              </w:rPr>
            </w:pPr>
          </w:p>
        </w:tc>
        <w:tc>
          <w:tcPr>
            <w:tcW w:w="851" w:type="dxa"/>
          </w:tcPr>
          <w:p w14:paraId="32856997" w14:textId="77777777" w:rsidR="000C6C01" w:rsidRPr="00D211E8" w:rsidRDefault="000C6C01">
            <w:pPr>
              <w:pStyle w:val="ad"/>
              <w:rPr>
                <w:rFonts w:hAnsi="宋体"/>
                <w:color w:val="000000" w:themeColor="text1"/>
                <w:sz w:val="24"/>
              </w:rPr>
            </w:pPr>
          </w:p>
        </w:tc>
      </w:tr>
      <w:tr w:rsidR="00FA0949" w:rsidRPr="00D211E8" w14:paraId="35F0190D" w14:textId="77777777">
        <w:trPr>
          <w:trHeight w:val="522"/>
        </w:trPr>
        <w:tc>
          <w:tcPr>
            <w:tcW w:w="828" w:type="dxa"/>
          </w:tcPr>
          <w:p w14:paraId="3B993F44" w14:textId="77777777" w:rsidR="000C6C01" w:rsidRPr="00D211E8" w:rsidRDefault="000C6C01">
            <w:pPr>
              <w:pStyle w:val="ad"/>
              <w:rPr>
                <w:rFonts w:hAnsi="宋体"/>
                <w:color w:val="000000" w:themeColor="text1"/>
                <w:sz w:val="24"/>
              </w:rPr>
            </w:pPr>
          </w:p>
        </w:tc>
        <w:tc>
          <w:tcPr>
            <w:tcW w:w="1260" w:type="dxa"/>
          </w:tcPr>
          <w:p w14:paraId="011CF7E3" w14:textId="77777777" w:rsidR="000C6C01" w:rsidRPr="00D211E8" w:rsidRDefault="000C6C01">
            <w:pPr>
              <w:pStyle w:val="ad"/>
              <w:rPr>
                <w:rFonts w:hAnsi="宋体"/>
                <w:color w:val="000000" w:themeColor="text1"/>
                <w:sz w:val="24"/>
              </w:rPr>
            </w:pPr>
          </w:p>
        </w:tc>
        <w:tc>
          <w:tcPr>
            <w:tcW w:w="2340" w:type="dxa"/>
          </w:tcPr>
          <w:p w14:paraId="4F5E6D52" w14:textId="77777777" w:rsidR="000C6C01" w:rsidRPr="00D211E8" w:rsidRDefault="000C6C01">
            <w:pPr>
              <w:pStyle w:val="ad"/>
              <w:rPr>
                <w:rFonts w:hAnsi="宋体"/>
                <w:color w:val="000000" w:themeColor="text1"/>
                <w:sz w:val="24"/>
              </w:rPr>
            </w:pPr>
          </w:p>
        </w:tc>
        <w:tc>
          <w:tcPr>
            <w:tcW w:w="1260" w:type="dxa"/>
          </w:tcPr>
          <w:p w14:paraId="7494C2EC" w14:textId="77777777" w:rsidR="000C6C01" w:rsidRPr="00D211E8" w:rsidRDefault="000C6C01">
            <w:pPr>
              <w:pStyle w:val="ad"/>
              <w:rPr>
                <w:rFonts w:hAnsi="宋体"/>
                <w:color w:val="000000" w:themeColor="text1"/>
                <w:sz w:val="24"/>
              </w:rPr>
            </w:pPr>
          </w:p>
        </w:tc>
        <w:tc>
          <w:tcPr>
            <w:tcW w:w="1260" w:type="dxa"/>
          </w:tcPr>
          <w:p w14:paraId="0A06BEC4" w14:textId="77777777" w:rsidR="000C6C01" w:rsidRPr="00D211E8" w:rsidRDefault="000C6C01">
            <w:pPr>
              <w:pStyle w:val="ad"/>
              <w:rPr>
                <w:rFonts w:hAnsi="宋体"/>
                <w:color w:val="000000" w:themeColor="text1"/>
                <w:sz w:val="24"/>
              </w:rPr>
            </w:pPr>
          </w:p>
        </w:tc>
        <w:tc>
          <w:tcPr>
            <w:tcW w:w="1098" w:type="dxa"/>
          </w:tcPr>
          <w:p w14:paraId="3FD10F63" w14:textId="77777777" w:rsidR="000C6C01" w:rsidRPr="00D211E8" w:rsidRDefault="000C6C01">
            <w:pPr>
              <w:pStyle w:val="ad"/>
              <w:rPr>
                <w:rFonts w:hAnsi="宋体"/>
                <w:color w:val="000000" w:themeColor="text1"/>
                <w:sz w:val="24"/>
              </w:rPr>
            </w:pPr>
          </w:p>
        </w:tc>
        <w:tc>
          <w:tcPr>
            <w:tcW w:w="851" w:type="dxa"/>
          </w:tcPr>
          <w:p w14:paraId="52482CEB" w14:textId="77777777" w:rsidR="000C6C01" w:rsidRPr="00D211E8" w:rsidRDefault="000C6C01">
            <w:pPr>
              <w:pStyle w:val="ad"/>
              <w:rPr>
                <w:rFonts w:hAnsi="宋体"/>
                <w:color w:val="000000" w:themeColor="text1"/>
                <w:sz w:val="24"/>
              </w:rPr>
            </w:pPr>
          </w:p>
        </w:tc>
      </w:tr>
    </w:tbl>
    <w:p w14:paraId="56FDCDDB" w14:textId="77777777" w:rsidR="000C6C01" w:rsidRPr="00D211E8" w:rsidRDefault="000C6C01">
      <w:pPr>
        <w:pStyle w:val="ad"/>
        <w:rPr>
          <w:rFonts w:hAnsi="宋体"/>
          <w:color w:val="000000" w:themeColor="text1"/>
          <w:sz w:val="24"/>
        </w:rPr>
      </w:pPr>
    </w:p>
    <w:p w14:paraId="61CF24FF" w14:textId="77777777" w:rsidR="000C6C01" w:rsidRPr="00D211E8" w:rsidRDefault="000C6C01">
      <w:pPr>
        <w:pStyle w:val="ad"/>
        <w:rPr>
          <w:rFonts w:hAnsi="宋体"/>
          <w:color w:val="000000" w:themeColor="text1"/>
          <w:sz w:val="24"/>
        </w:rPr>
      </w:pPr>
    </w:p>
    <w:p w14:paraId="62CB2DB1"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投标人授权代表签字：____________________</w:t>
      </w:r>
    </w:p>
    <w:p w14:paraId="27A4BE16" w14:textId="77777777" w:rsidR="000C6C01" w:rsidRPr="00D211E8" w:rsidRDefault="000C6C01">
      <w:pPr>
        <w:pStyle w:val="ad"/>
        <w:tabs>
          <w:tab w:val="left" w:pos="5580"/>
        </w:tabs>
        <w:spacing w:before="120" w:line="22" w:lineRule="atLeast"/>
        <w:rPr>
          <w:rFonts w:hAnsi="宋体"/>
          <w:color w:val="000000" w:themeColor="text1"/>
          <w:sz w:val="24"/>
          <w:u w:val="single"/>
        </w:rPr>
      </w:pPr>
      <w:r w:rsidRPr="00D211E8">
        <w:rPr>
          <w:rFonts w:hAnsi="宋体" w:hint="eastAsia"/>
          <w:color w:val="000000" w:themeColor="text1"/>
          <w:sz w:val="24"/>
        </w:rPr>
        <w:t>投标人(盖章):</w:t>
      </w:r>
      <w:r w:rsidRPr="00D211E8">
        <w:rPr>
          <w:rFonts w:hAnsi="宋体"/>
          <w:color w:val="000000" w:themeColor="text1"/>
          <w:sz w:val="24"/>
          <w:u w:val="single"/>
        </w:rPr>
        <w:tab/>
      </w:r>
    </w:p>
    <w:p w14:paraId="761D2336" w14:textId="77777777" w:rsidR="000C6C01" w:rsidRPr="00D211E8" w:rsidRDefault="000C6C01">
      <w:pPr>
        <w:pStyle w:val="ad"/>
        <w:tabs>
          <w:tab w:val="left" w:pos="5580"/>
        </w:tabs>
        <w:spacing w:before="120" w:line="22" w:lineRule="atLeast"/>
        <w:rPr>
          <w:rFonts w:hAnsi="宋体"/>
          <w:color w:val="000000" w:themeColor="text1"/>
          <w:sz w:val="24"/>
          <w:u w:val="single"/>
        </w:rPr>
      </w:pPr>
    </w:p>
    <w:p w14:paraId="56DCCAEC" w14:textId="77777777" w:rsidR="000C6C01" w:rsidRPr="00D211E8" w:rsidRDefault="000C6C01">
      <w:pPr>
        <w:pStyle w:val="ad"/>
        <w:tabs>
          <w:tab w:val="left" w:pos="5580"/>
        </w:tabs>
        <w:spacing w:before="120" w:line="22" w:lineRule="atLeast"/>
        <w:rPr>
          <w:rFonts w:hAnsi="宋体"/>
          <w:color w:val="000000" w:themeColor="text1"/>
          <w:sz w:val="24"/>
        </w:rPr>
        <w:sectPr w:rsidR="000C6C01" w:rsidRPr="00D211E8" w:rsidSect="00A3792C">
          <w:pgSz w:w="11906" w:h="16838"/>
          <w:pgMar w:top="1440" w:right="1797" w:bottom="1440" w:left="1797" w:header="851" w:footer="992" w:gutter="0"/>
          <w:cols w:space="720"/>
          <w:docGrid w:linePitch="312"/>
        </w:sectPr>
      </w:pPr>
    </w:p>
    <w:p w14:paraId="6F61A6C2" w14:textId="77777777" w:rsidR="000C6C01" w:rsidRPr="00D211E8" w:rsidRDefault="000C6C01">
      <w:pPr>
        <w:pStyle w:val="2"/>
        <w:rPr>
          <w:rFonts w:ascii="宋体" w:eastAsia="宋体" w:hAnsi="宋体"/>
          <w:color w:val="000000" w:themeColor="text1"/>
          <w:sz w:val="24"/>
        </w:rPr>
      </w:pPr>
      <w:bookmarkStart w:id="114" w:name="_Toc510541044"/>
      <w:r w:rsidRPr="00D211E8">
        <w:rPr>
          <w:rFonts w:ascii="宋体" w:eastAsia="宋体" w:hAnsi="宋体" w:hint="eastAsia"/>
          <w:color w:val="000000" w:themeColor="text1"/>
          <w:sz w:val="24"/>
        </w:rPr>
        <w:lastRenderedPageBreak/>
        <w:t>附件</w:t>
      </w:r>
      <w:r w:rsidR="00A3792C" w:rsidRPr="00D211E8">
        <w:rPr>
          <w:rFonts w:ascii="宋体" w:eastAsia="宋体" w:hAnsi="宋体"/>
          <w:color w:val="000000" w:themeColor="text1"/>
          <w:sz w:val="24"/>
        </w:rPr>
        <w:t>5</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商务条款偏离表</w:t>
      </w:r>
      <w:bookmarkEnd w:id="114"/>
    </w:p>
    <w:p w14:paraId="10475751" w14:textId="77777777" w:rsidR="000C6C01" w:rsidRPr="00D211E8" w:rsidRDefault="000C6C01">
      <w:pPr>
        <w:pStyle w:val="ad"/>
        <w:rPr>
          <w:rFonts w:hAnsi="宋体"/>
          <w:color w:val="000000" w:themeColor="text1"/>
          <w:sz w:val="24"/>
        </w:rPr>
      </w:pPr>
    </w:p>
    <w:p w14:paraId="1BED7533" w14:textId="77777777" w:rsidR="000C6C01" w:rsidRPr="00D211E8" w:rsidRDefault="000C6C01">
      <w:pPr>
        <w:pStyle w:val="ad"/>
        <w:rPr>
          <w:rFonts w:hAnsi="宋体"/>
          <w:color w:val="000000" w:themeColor="text1"/>
          <w:sz w:val="24"/>
        </w:rPr>
      </w:pPr>
    </w:p>
    <w:p w14:paraId="7FB5F6E5"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 xml:space="preserve">投标人名称:_________招标编号:_____________ </w:t>
      </w:r>
    </w:p>
    <w:p w14:paraId="02CDB970" w14:textId="77777777" w:rsidR="000C6C01" w:rsidRPr="00D211E8" w:rsidRDefault="000C6C01">
      <w:pPr>
        <w:pStyle w:val="ad"/>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045C12" w:rsidRPr="00D211E8" w14:paraId="323812BF" w14:textId="77777777">
        <w:trPr>
          <w:trHeight w:val="485"/>
        </w:trPr>
        <w:tc>
          <w:tcPr>
            <w:tcW w:w="948" w:type="dxa"/>
          </w:tcPr>
          <w:p w14:paraId="294FB61C" w14:textId="77777777" w:rsidR="000C6C01" w:rsidRPr="00D211E8" w:rsidRDefault="000C6C01">
            <w:pPr>
              <w:pStyle w:val="ad"/>
              <w:spacing w:before="156"/>
              <w:rPr>
                <w:rFonts w:hAnsi="宋体"/>
                <w:color w:val="000000" w:themeColor="text1"/>
                <w:sz w:val="24"/>
              </w:rPr>
            </w:pPr>
            <w:r w:rsidRPr="00D211E8">
              <w:rPr>
                <w:rFonts w:hAnsi="宋体" w:hint="eastAsia"/>
                <w:color w:val="000000" w:themeColor="text1"/>
                <w:sz w:val="24"/>
              </w:rPr>
              <w:t>序号</w:t>
            </w:r>
          </w:p>
        </w:tc>
        <w:tc>
          <w:tcPr>
            <w:tcW w:w="2040" w:type="dxa"/>
          </w:tcPr>
          <w:p w14:paraId="720A2165" w14:textId="77777777" w:rsidR="000C6C01" w:rsidRPr="00D211E8" w:rsidRDefault="000C6C01">
            <w:pPr>
              <w:pStyle w:val="ad"/>
              <w:spacing w:before="156"/>
              <w:rPr>
                <w:rFonts w:hAnsi="宋体"/>
                <w:color w:val="000000" w:themeColor="text1"/>
                <w:sz w:val="24"/>
              </w:rPr>
            </w:pPr>
            <w:r w:rsidRPr="00D211E8">
              <w:rPr>
                <w:rFonts w:hAnsi="宋体" w:hint="eastAsia"/>
                <w:color w:val="000000" w:themeColor="text1"/>
                <w:sz w:val="24"/>
              </w:rPr>
              <w:t>招标文件条款号</w:t>
            </w:r>
          </w:p>
        </w:tc>
        <w:tc>
          <w:tcPr>
            <w:tcW w:w="2520" w:type="dxa"/>
          </w:tcPr>
          <w:p w14:paraId="09B00CA4"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招标文件的商务条款</w:t>
            </w:r>
          </w:p>
        </w:tc>
        <w:tc>
          <w:tcPr>
            <w:tcW w:w="2520" w:type="dxa"/>
          </w:tcPr>
          <w:p w14:paraId="41E1A740" w14:textId="77777777" w:rsidR="000C6C01" w:rsidRPr="00D211E8" w:rsidRDefault="000C6C01">
            <w:pPr>
              <w:pStyle w:val="ad"/>
              <w:spacing w:before="156"/>
              <w:jc w:val="center"/>
              <w:rPr>
                <w:rFonts w:hAnsi="宋体"/>
                <w:color w:val="000000" w:themeColor="text1"/>
                <w:sz w:val="24"/>
              </w:rPr>
            </w:pPr>
            <w:r w:rsidRPr="00D211E8">
              <w:rPr>
                <w:rFonts w:hAnsi="宋体" w:hint="eastAsia"/>
                <w:color w:val="000000" w:themeColor="text1"/>
                <w:sz w:val="24"/>
              </w:rPr>
              <w:t>投标文件的商务条款</w:t>
            </w:r>
          </w:p>
        </w:tc>
        <w:tc>
          <w:tcPr>
            <w:tcW w:w="900" w:type="dxa"/>
          </w:tcPr>
          <w:p w14:paraId="08DA1A85" w14:textId="77777777" w:rsidR="000C6C01" w:rsidRPr="00D211E8" w:rsidRDefault="000C6C01">
            <w:pPr>
              <w:pStyle w:val="ad"/>
              <w:spacing w:before="156"/>
              <w:rPr>
                <w:rFonts w:hAnsi="宋体"/>
                <w:color w:val="000000" w:themeColor="text1"/>
                <w:sz w:val="24"/>
              </w:rPr>
            </w:pPr>
            <w:r w:rsidRPr="00D211E8">
              <w:rPr>
                <w:rFonts w:hAnsi="宋体" w:hint="eastAsia"/>
                <w:color w:val="000000" w:themeColor="text1"/>
                <w:sz w:val="24"/>
              </w:rPr>
              <w:t>说明</w:t>
            </w:r>
          </w:p>
        </w:tc>
      </w:tr>
      <w:tr w:rsidR="00045C12" w:rsidRPr="00D211E8" w14:paraId="74B664E8" w14:textId="77777777">
        <w:trPr>
          <w:trHeight w:val="485"/>
        </w:trPr>
        <w:tc>
          <w:tcPr>
            <w:tcW w:w="948" w:type="dxa"/>
          </w:tcPr>
          <w:p w14:paraId="2C33E63B" w14:textId="77777777" w:rsidR="000C6C01" w:rsidRPr="00D211E8" w:rsidRDefault="000C6C01">
            <w:pPr>
              <w:pStyle w:val="ad"/>
              <w:rPr>
                <w:rFonts w:hAnsi="宋体"/>
                <w:color w:val="000000" w:themeColor="text1"/>
                <w:sz w:val="24"/>
              </w:rPr>
            </w:pPr>
          </w:p>
        </w:tc>
        <w:tc>
          <w:tcPr>
            <w:tcW w:w="2040" w:type="dxa"/>
          </w:tcPr>
          <w:p w14:paraId="5E142BCA" w14:textId="77777777" w:rsidR="000C6C01" w:rsidRPr="00D211E8" w:rsidRDefault="000C6C01">
            <w:pPr>
              <w:pStyle w:val="ad"/>
              <w:rPr>
                <w:rFonts w:hAnsi="宋体"/>
                <w:color w:val="000000" w:themeColor="text1"/>
                <w:sz w:val="24"/>
              </w:rPr>
            </w:pPr>
          </w:p>
        </w:tc>
        <w:tc>
          <w:tcPr>
            <w:tcW w:w="2520" w:type="dxa"/>
          </w:tcPr>
          <w:p w14:paraId="46E0D3BA" w14:textId="77777777" w:rsidR="000C6C01" w:rsidRPr="00D211E8" w:rsidRDefault="000C6C01">
            <w:pPr>
              <w:pStyle w:val="ad"/>
              <w:jc w:val="center"/>
              <w:rPr>
                <w:rFonts w:hAnsi="宋体"/>
                <w:color w:val="000000" w:themeColor="text1"/>
                <w:sz w:val="24"/>
              </w:rPr>
            </w:pPr>
          </w:p>
        </w:tc>
        <w:tc>
          <w:tcPr>
            <w:tcW w:w="2520" w:type="dxa"/>
          </w:tcPr>
          <w:p w14:paraId="3A275D43" w14:textId="77777777" w:rsidR="000C6C01" w:rsidRPr="00D211E8" w:rsidRDefault="000C6C01">
            <w:pPr>
              <w:pStyle w:val="ad"/>
              <w:jc w:val="center"/>
              <w:rPr>
                <w:rFonts w:hAnsi="宋体"/>
                <w:color w:val="000000" w:themeColor="text1"/>
                <w:sz w:val="24"/>
              </w:rPr>
            </w:pPr>
          </w:p>
        </w:tc>
        <w:tc>
          <w:tcPr>
            <w:tcW w:w="900" w:type="dxa"/>
          </w:tcPr>
          <w:p w14:paraId="1331B340" w14:textId="77777777" w:rsidR="000C6C01" w:rsidRPr="00D211E8" w:rsidRDefault="000C6C01">
            <w:pPr>
              <w:pStyle w:val="ad"/>
              <w:rPr>
                <w:rFonts w:hAnsi="宋体"/>
                <w:color w:val="000000" w:themeColor="text1"/>
                <w:sz w:val="24"/>
              </w:rPr>
            </w:pPr>
          </w:p>
        </w:tc>
      </w:tr>
      <w:tr w:rsidR="00045C12" w:rsidRPr="00D211E8" w14:paraId="603BAD57" w14:textId="77777777">
        <w:trPr>
          <w:trHeight w:val="485"/>
        </w:trPr>
        <w:tc>
          <w:tcPr>
            <w:tcW w:w="948" w:type="dxa"/>
          </w:tcPr>
          <w:p w14:paraId="1449FD23" w14:textId="77777777" w:rsidR="000C6C01" w:rsidRPr="00D211E8" w:rsidRDefault="000C6C01">
            <w:pPr>
              <w:pStyle w:val="ad"/>
              <w:rPr>
                <w:rFonts w:hAnsi="宋体"/>
                <w:color w:val="000000" w:themeColor="text1"/>
                <w:sz w:val="24"/>
              </w:rPr>
            </w:pPr>
          </w:p>
        </w:tc>
        <w:tc>
          <w:tcPr>
            <w:tcW w:w="2040" w:type="dxa"/>
          </w:tcPr>
          <w:p w14:paraId="7580EE12" w14:textId="77777777" w:rsidR="000C6C01" w:rsidRPr="00D211E8" w:rsidRDefault="000C6C01">
            <w:pPr>
              <w:pStyle w:val="ad"/>
              <w:rPr>
                <w:rFonts w:hAnsi="宋体"/>
                <w:color w:val="000000" w:themeColor="text1"/>
                <w:sz w:val="24"/>
              </w:rPr>
            </w:pPr>
          </w:p>
        </w:tc>
        <w:tc>
          <w:tcPr>
            <w:tcW w:w="2520" w:type="dxa"/>
          </w:tcPr>
          <w:p w14:paraId="6E3A17E1" w14:textId="77777777" w:rsidR="000C6C01" w:rsidRPr="00D211E8" w:rsidRDefault="000C6C01">
            <w:pPr>
              <w:pStyle w:val="ad"/>
              <w:rPr>
                <w:rFonts w:hAnsi="宋体"/>
                <w:color w:val="000000" w:themeColor="text1"/>
                <w:sz w:val="24"/>
              </w:rPr>
            </w:pPr>
          </w:p>
        </w:tc>
        <w:tc>
          <w:tcPr>
            <w:tcW w:w="2520" w:type="dxa"/>
          </w:tcPr>
          <w:p w14:paraId="45B30FF2" w14:textId="77777777" w:rsidR="000C6C01" w:rsidRPr="00D211E8" w:rsidRDefault="000C6C01">
            <w:pPr>
              <w:pStyle w:val="ad"/>
              <w:rPr>
                <w:rFonts w:hAnsi="宋体"/>
                <w:color w:val="000000" w:themeColor="text1"/>
                <w:sz w:val="24"/>
              </w:rPr>
            </w:pPr>
          </w:p>
        </w:tc>
        <w:tc>
          <w:tcPr>
            <w:tcW w:w="900" w:type="dxa"/>
          </w:tcPr>
          <w:p w14:paraId="01777E7A" w14:textId="77777777" w:rsidR="000C6C01" w:rsidRPr="00D211E8" w:rsidRDefault="000C6C01">
            <w:pPr>
              <w:pStyle w:val="ad"/>
              <w:rPr>
                <w:rFonts w:hAnsi="宋体"/>
                <w:color w:val="000000" w:themeColor="text1"/>
                <w:sz w:val="24"/>
              </w:rPr>
            </w:pPr>
          </w:p>
        </w:tc>
      </w:tr>
      <w:tr w:rsidR="00045C12" w:rsidRPr="00D211E8" w14:paraId="04AD3C8E" w14:textId="77777777">
        <w:trPr>
          <w:trHeight w:val="485"/>
        </w:trPr>
        <w:tc>
          <w:tcPr>
            <w:tcW w:w="948" w:type="dxa"/>
          </w:tcPr>
          <w:p w14:paraId="6C75C416" w14:textId="77777777" w:rsidR="000C6C01" w:rsidRPr="00D211E8" w:rsidRDefault="000C6C01">
            <w:pPr>
              <w:pStyle w:val="ad"/>
              <w:rPr>
                <w:rFonts w:hAnsi="宋体"/>
                <w:color w:val="000000" w:themeColor="text1"/>
                <w:sz w:val="24"/>
              </w:rPr>
            </w:pPr>
          </w:p>
        </w:tc>
        <w:tc>
          <w:tcPr>
            <w:tcW w:w="2040" w:type="dxa"/>
          </w:tcPr>
          <w:p w14:paraId="7CF0715B" w14:textId="77777777" w:rsidR="000C6C01" w:rsidRPr="00D211E8" w:rsidRDefault="000C6C01">
            <w:pPr>
              <w:pStyle w:val="ad"/>
              <w:rPr>
                <w:rFonts w:hAnsi="宋体"/>
                <w:color w:val="000000" w:themeColor="text1"/>
                <w:sz w:val="24"/>
              </w:rPr>
            </w:pPr>
          </w:p>
        </w:tc>
        <w:tc>
          <w:tcPr>
            <w:tcW w:w="2520" w:type="dxa"/>
          </w:tcPr>
          <w:p w14:paraId="2F39A985" w14:textId="77777777" w:rsidR="000C6C01" w:rsidRPr="00D211E8" w:rsidRDefault="000C6C01">
            <w:pPr>
              <w:pStyle w:val="ad"/>
              <w:rPr>
                <w:rFonts w:hAnsi="宋体"/>
                <w:color w:val="000000" w:themeColor="text1"/>
                <w:sz w:val="24"/>
              </w:rPr>
            </w:pPr>
          </w:p>
        </w:tc>
        <w:tc>
          <w:tcPr>
            <w:tcW w:w="2520" w:type="dxa"/>
          </w:tcPr>
          <w:p w14:paraId="522917BA" w14:textId="77777777" w:rsidR="000C6C01" w:rsidRPr="00D211E8" w:rsidRDefault="000C6C01">
            <w:pPr>
              <w:pStyle w:val="ad"/>
              <w:rPr>
                <w:rFonts w:hAnsi="宋体"/>
                <w:color w:val="000000" w:themeColor="text1"/>
                <w:sz w:val="24"/>
              </w:rPr>
            </w:pPr>
          </w:p>
        </w:tc>
        <w:tc>
          <w:tcPr>
            <w:tcW w:w="900" w:type="dxa"/>
          </w:tcPr>
          <w:p w14:paraId="0D800E32" w14:textId="77777777" w:rsidR="000C6C01" w:rsidRPr="00D211E8" w:rsidRDefault="000C6C01">
            <w:pPr>
              <w:pStyle w:val="ad"/>
              <w:rPr>
                <w:rFonts w:hAnsi="宋体"/>
                <w:color w:val="000000" w:themeColor="text1"/>
                <w:sz w:val="24"/>
              </w:rPr>
            </w:pPr>
          </w:p>
        </w:tc>
      </w:tr>
      <w:tr w:rsidR="00045C12" w:rsidRPr="00D211E8" w14:paraId="2B29308E" w14:textId="77777777">
        <w:trPr>
          <w:trHeight w:val="485"/>
        </w:trPr>
        <w:tc>
          <w:tcPr>
            <w:tcW w:w="948" w:type="dxa"/>
          </w:tcPr>
          <w:p w14:paraId="04F8C365" w14:textId="77777777" w:rsidR="000C6C01" w:rsidRPr="00D211E8" w:rsidRDefault="000C6C01">
            <w:pPr>
              <w:pStyle w:val="ad"/>
              <w:rPr>
                <w:rFonts w:hAnsi="宋体"/>
                <w:color w:val="000000" w:themeColor="text1"/>
                <w:sz w:val="24"/>
              </w:rPr>
            </w:pPr>
          </w:p>
        </w:tc>
        <w:tc>
          <w:tcPr>
            <w:tcW w:w="2040" w:type="dxa"/>
          </w:tcPr>
          <w:p w14:paraId="566CA8D2" w14:textId="77777777" w:rsidR="000C6C01" w:rsidRPr="00D211E8" w:rsidRDefault="000C6C01">
            <w:pPr>
              <w:pStyle w:val="ad"/>
              <w:rPr>
                <w:rFonts w:hAnsi="宋体"/>
                <w:color w:val="000000" w:themeColor="text1"/>
                <w:sz w:val="24"/>
              </w:rPr>
            </w:pPr>
          </w:p>
        </w:tc>
        <w:tc>
          <w:tcPr>
            <w:tcW w:w="2520" w:type="dxa"/>
          </w:tcPr>
          <w:p w14:paraId="219563CC" w14:textId="77777777" w:rsidR="000C6C01" w:rsidRPr="00D211E8" w:rsidRDefault="000C6C01">
            <w:pPr>
              <w:pStyle w:val="ad"/>
              <w:rPr>
                <w:rFonts w:hAnsi="宋体"/>
                <w:color w:val="000000" w:themeColor="text1"/>
                <w:sz w:val="24"/>
              </w:rPr>
            </w:pPr>
          </w:p>
        </w:tc>
        <w:tc>
          <w:tcPr>
            <w:tcW w:w="2520" w:type="dxa"/>
          </w:tcPr>
          <w:p w14:paraId="7B2244F9" w14:textId="77777777" w:rsidR="000C6C01" w:rsidRPr="00D211E8" w:rsidRDefault="000C6C01">
            <w:pPr>
              <w:pStyle w:val="ad"/>
              <w:rPr>
                <w:rFonts w:hAnsi="宋体"/>
                <w:color w:val="000000" w:themeColor="text1"/>
                <w:sz w:val="24"/>
              </w:rPr>
            </w:pPr>
          </w:p>
        </w:tc>
        <w:tc>
          <w:tcPr>
            <w:tcW w:w="900" w:type="dxa"/>
          </w:tcPr>
          <w:p w14:paraId="6CBD09AD" w14:textId="77777777" w:rsidR="000C6C01" w:rsidRPr="00D211E8" w:rsidRDefault="000C6C01">
            <w:pPr>
              <w:pStyle w:val="ad"/>
              <w:rPr>
                <w:rFonts w:hAnsi="宋体"/>
                <w:color w:val="000000" w:themeColor="text1"/>
                <w:sz w:val="24"/>
              </w:rPr>
            </w:pPr>
          </w:p>
        </w:tc>
      </w:tr>
      <w:tr w:rsidR="00045C12" w:rsidRPr="00D211E8" w14:paraId="630BBB68" w14:textId="77777777">
        <w:trPr>
          <w:trHeight w:val="485"/>
        </w:trPr>
        <w:tc>
          <w:tcPr>
            <w:tcW w:w="948" w:type="dxa"/>
          </w:tcPr>
          <w:p w14:paraId="6638710E" w14:textId="77777777" w:rsidR="000C6C01" w:rsidRPr="00D211E8" w:rsidRDefault="000C6C01">
            <w:pPr>
              <w:pStyle w:val="ad"/>
              <w:rPr>
                <w:rFonts w:hAnsi="宋体"/>
                <w:color w:val="000000" w:themeColor="text1"/>
                <w:sz w:val="24"/>
              </w:rPr>
            </w:pPr>
          </w:p>
        </w:tc>
        <w:tc>
          <w:tcPr>
            <w:tcW w:w="2040" w:type="dxa"/>
          </w:tcPr>
          <w:p w14:paraId="1E560C24" w14:textId="77777777" w:rsidR="000C6C01" w:rsidRPr="00D211E8" w:rsidRDefault="000C6C01">
            <w:pPr>
              <w:pStyle w:val="ad"/>
              <w:rPr>
                <w:rFonts w:hAnsi="宋体"/>
                <w:color w:val="000000" w:themeColor="text1"/>
                <w:sz w:val="24"/>
              </w:rPr>
            </w:pPr>
          </w:p>
        </w:tc>
        <w:tc>
          <w:tcPr>
            <w:tcW w:w="2520" w:type="dxa"/>
          </w:tcPr>
          <w:p w14:paraId="661C83B0" w14:textId="77777777" w:rsidR="000C6C01" w:rsidRPr="00D211E8" w:rsidRDefault="000C6C01">
            <w:pPr>
              <w:pStyle w:val="ad"/>
              <w:rPr>
                <w:rFonts w:hAnsi="宋体"/>
                <w:color w:val="000000" w:themeColor="text1"/>
                <w:sz w:val="24"/>
              </w:rPr>
            </w:pPr>
          </w:p>
        </w:tc>
        <w:tc>
          <w:tcPr>
            <w:tcW w:w="2520" w:type="dxa"/>
          </w:tcPr>
          <w:p w14:paraId="6EF4E322" w14:textId="77777777" w:rsidR="000C6C01" w:rsidRPr="00D211E8" w:rsidRDefault="000C6C01">
            <w:pPr>
              <w:pStyle w:val="ad"/>
              <w:rPr>
                <w:rFonts w:hAnsi="宋体"/>
                <w:color w:val="000000" w:themeColor="text1"/>
                <w:sz w:val="24"/>
              </w:rPr>
            </w:pPr>
          </w:p>
        </w:tc>
        <w:tc>
          <w:tcPr>
            <w:tcW w:w="900" w:type="dxa"/>
          </w:tcPr>
          <w:p w14:paraId="43BA7448" w14:textId="77777777" w:rsidR="000C6C01" w:rsidRPr="00D211E8" w:rsidRDefault="000C6C01">
            <w:pPr>
              <w:pStyle w:val="ad"/>
              <w:rPr>
                <w:rFonts w:hAnsi="宋体"/>
                <w:color w:val="000000" w:themeColor="text1"/>
                <w:sz w:val="24"/>
              </w:rPr>
            </w:pPr>
          </w:p>
        </w:tc>
      </w:tr>
      <w:tr w:rsidR="00045C12" w:rsidRPr="00D211E8" w14:paraId="4055A633" w14:textId="77777777">
        <w:trPr>
          <w:trHeight w:val="485"/>
        </w:trPr>
        <w:tc>
          <w:tcPr>
            <w:tcW w:w="948" w:type="dxa"/>
          </w:tcPr>
          <w:p w14:paraId="54216909" w14:textId="77777777" w:rsidR="000C6C01" w:rsidRPr="00D211E8" w:rsidRDefault="000C6C01">
            <w:pPr>
              <w:pStyle w:val="ad"/>
              <w:rPr>
                <w:rFonts w:hAnsi="宋体"/>
                <w:color w:val="000000" w:themeColor="text1"/>
                <w:sz w:val="24"/>
              </w:rPr>
            </w:pPr>
          </w:p>
        </w:tc>
        <w:tc>
          <w:tcPr>
            <w:tcW w:w="2040" w:type="dxa"/>
          </w:tcPr>
          <w:p w14:paraId="20C75976" w14:textId="77777777" w:rsidR="000C6C01" w:rsidRPr="00D211E8" w:rsidRDefault="000C6C01">
            <w:pPr>
              <w:pStyle w:val="ad"/>
              <w:rPr>
                <w:rFonts w:hAnsi="宋体"/>
                <w:color w:val="000000" w:themeColor="text1"/>
                <w:sz w:val="24"/>
              </w:rPr>
            </w:pPr>
          </w:p>
        </w:tc>
        <w:tc>
          <w:tcPr>
            <w:tcW w:w="2520" w:type="dxa"/>
          </w:tcPr>
          <w:p w14:paraId="1ABFB985" w14:textId="77777777" w:rsidR="000C6C01" w:rsidRPr="00D211E8" w:rsidRDefault="000C6C01">
            <w:pPr>
              <w:pStyle w:val="ad"/>
              <w:rPr>
                <w:rFonts w:hAnsi="宋体"/>
                <w:color w:val="000000" w:themeColor="text1"/>
                <w:sz w:val="24"/>
              </w:rPr>
            </w:pPr>
          </w:p>
        </w:tc>
        <w:tc>
          <w:tcPr>
            <w:tcW w:w="2520" w:type="dxa"/>
          </w:tcPr>
          <w:p w14:paraId="483CD8E4" w14:textId="77777777" w:rsidR="000C6C01" w:rsidRPr="00D211E8" w:rsidRDefault="000C6C01">
            <w:pPr>
              <w:pStyle w:val="ad"/>
              <w:rPr>
                <w:rFonts w:hAnsi="宋体"/>
                <w:color w:val="000000" w:themeColor="text1"/>
                <w:sz w:val="24"/>
              </w:rPr>
            </w:pPr>
          </w:p>
        </w:tc>
        <w:tc>
          <w:tcPr>
            <w:tcW w:w="900" w:type="dxa"/>
          </w:tcPr>
          <w:p w14:paraId="615977CC" w14:textId="77777777" w:rsidR="000C6C01" w:rsidRPr="00D211E8" w:rsidRDefault="000C6C01">
            <w:pPr>
              <w:pStyle w:val="ad"/>
              <w:rPr>
                <w:rFonts w:hAnsi="宋体"/>
                <w:color w:val="000000" w:themeColor="text1"/>
                <w:sz w:val="24"/>
              </w:rPr>
            </w:pPr>
          </w:p>
        </w:tc>
      </w:tr>
      <w:tr w:rsidR="00045C12" w:rsidRPr="00D211E8" w14:paraId="1D45446F" w14:textId="77777777">
        <w:trPr>
          <w:trHeight w:val="485"/>
        </w:trPr>
        <w:tc>
          <w:tcPr>
            <w:tcW w:w="948" w:type="dxa"/>
          </w:tcPr>
          <w:p w14:paraId="30D5CB3E" w14:textId="77777777" w:rsidR="000C6C01" w:rsidRPr="00D211E8" w:rsidRDefault="000C6C01">
            <w:pPr>
              <w:pStyle w:val="ad"/>
              <w:rPr>
                <w:rFonts w:hAnsi="宋体"/>
                <w:color w:val="000000" w:themeColor="text1"/>
                <w:sz w:val="24"/>
              </w:rPr>
            </w:pPr>
          </w:p>
        </w:tc>
        <w:tc>
          <w:tcPr>
            <w:tcW w:w="2040" w:type="dxa"/>
          </w:tcPr>
          <w:p w14:paraId="14E2E5C3" w14:textId="77777777" w:rsidR="000C6C01" w:rsidRPr="00D211E8" w:rsidRDefault="000C6C01">
            <w:pPr>
              <w:pStyle w:val="ad"/>
              <w:rPr>
                <w:rFonts w:hAnsi="宋体"/>
                <w:color w:val="000000" w:themeColor="text1"/>
                <w:sz w:val="24"/>
              </w:rPr>
            </w:pPr>
          </w:p>
        </w:tc>
        <w:tc>
          <w:tcPr>
            <w:tcW w:w="2520" w:type="dxa"/>
          </w:tcPr>
          <w:p w14:paraId="5F953451" w14:textId="77777777" w:rsidR="000C6C01" w:rsidRPr="00D211E8" w:rsidRDefault="000C6C01">
            <w:pPr>
              <w:pStyle w:val="ad"/>
              <w:rPr>
                <w:rFonts w:hAnsi="宋体"/>
                <w:color w:val="000000" w:themeColor="text1"/>
                <w:sz w:val="24"/>
              </w:rPr>
            </w:pPr>
          </w:p>
        </w:tc>
        <w:tc>
          <w:tcPr>
            <w:tcW w:w="2520" w:type="dxa"/>
          </w:tcPr>
          <w:p w14:paraId="7A04F664" w14:textId="77777777" w:rsidR="000C6C01" w:rsidRPr="00D211E8" w:rsidRDefault="000C6C01">
            <w:pPr>
              <w:pStyle w:val="ad"/>
              <w:rPr>
                <w:rFonts w:hAnsi="宋体"/>
                <w:color w:val="000000" w:themeColor="text1"/>
                <w:sz w:val="24"/>
              </w:rPr>
            </w:pPr>
          </w:p>
        </w:tc>
        <w:tc>
          <w:tcPr>
            <w:tcW w:w="900" w:type="dxa"/>
          </w:tcPr>
          <w:p w14:paraId="2B6D5AE8" w14:textId="77777777" w:rsidR="000C6C01" w:rsidRPr="00D211E8" w:rsidRDefault="000C6C01">
            <w:pPr>
              <w:pStyle w:val="ad"/>
              <w:rPr>
                <w:rFonts w:hAnsi="宋体"/>
                <w:color w:val="000000" w:themeColor="text1"/>
                <w:sz w:val="24"/>
              </w:rPr>
            </w:pPr>
          </w:p>
        </w:tc>
      </w:tr>
      <w:tr w:rsidR="00045C12" w:rsidRPr="00D211E8" w14:paraId="2C26F32E" w14:textId="77777777">
        <w:trPr>
          <w:trHeight w:val="485"/>
        </w:trPr>
        <w:tc>
          <w:tcPr>
            <w:tcW w:w="948" w:type="dxa"/>
          </w:tcPr>
          <w:p w14:paraId="055F1B1D" w14:textId="77777777" w:rsidR="000C6C01" w:rsidRPr="00D211E8" w:rsidRDefault="000C6C01">
            <w:pPr>
              <w:pStyle w:val="ad"/>
              <w:rPr>
                <w:rFonts w:hAnsi="宋体"/>
                <w:color w:val="000000" w:themeColor="text1"/>
                <w:sz w:val="24"/>
              </w:rPr>
            </w:pPr>
          </w:p>
        </w:tc>
        <w:tc>
          <w:tcPr>
            <w:tcW w:w="2040" w:type="dxa"/>
          </w:tcPr>
          <w:p w14:paraId="2C9FD146" w14:textId="77777777" w:rsidR="000C6C01" w:rsidRPr="00D211E8" w:rsidRDefault="000C6C01">
            <w:pPr>
              <w:pStyle w:val="ad"/>
              <w:rPr>
                <w:rFonts w:hAnsi="宋体"/>
                <w:color w:val="000000" w:themeColor="text1"/>
                <w:sz w:val="24"/>
              </w:rPr>
            </w:pPr>
          </w:p>
        </w:tc>
        <w:tc>
          <w:tcPr>
            <w:tcW w:w="2520" w:type="dxa"/>
          </w:tcPr>
          <w:p w14:paraId="0A2C2494" w14:textId="77777777" w:rsidR="000C6C01" w:rsidRPr="00D211E8" w:rsidRDefault="000C6C01">
            <w:pPr>
              <w:pStyle w:val="ad"/>
              <w:rPr>
                <w:rFonts w:hAnsi="宋体"/>
                <w:color w:val="000000" w:themeColor="text1"/>
                <w:sz w:val="24"/>
              </w:rPr>
            </w:pPr>
          </w:p>
        </w:tc>
        <w:tc>
          <w:tcPr>
            <w:tcW w:w="2520" w:type="dxa"/>
          </w:tcPr>
          <w:p w14:paraId="5A83F371" w14:textId="77777777" w:rsidR="000C6C01" w:rsidRPr="00D211E8" w:rsidRDefault="000C6C01">
            <w:pPr>
              <w:pStyle w:val="ad"/>
              <w:rPr>
                <w:rFonts w:hAnsi="宋体"/>
                <w:color w:val="000000" w:themeColor="text1"/>
                <w:sz w:val="24"/>
              </w:rPr>
            </w:pPr>
          </w:p>
        </w:tc>
        <w:tc>
          <w:tcPr>
            <w:tcW w:w="900" w:type="dxa"/>
          </w:tcPr>
          <w:p w14:paraId="131F204D" w14:textId="77777777" w:rsidR="000C6C01" w:rsidRPr="00D211E8" w:rsidRDefault="000C6C01">
            <w:pPr>
              <w:pStyle w:val="ad"/>
              <w:rPr>
                <w:rFonts w:hAnsi="宋体"/>
                <w:color w:val="000000" w:themeColor="text1"/>
                <w:sz w:val="24"/>
              </w:rPr>
            </w:pPr>
          </w:p>
        </w:tc>
      </w:tr>
      <w:tr w:rsidR="00045C12" w:rsidRPr="00D211E8" w14:paraId="31191579" w14:textId="77777777">
        <w:trPr>
          <w:trHeight w:val="485"/>
        </w:trPr>
        <w:tc>
          <w:tcPr>
            <w:tcW w:w="948" w:type="dxa"/>
          </w:tcPr>
          <w:p w14:paraId="6D4BF0F1" w14:textId="77777777" w:rsidR="000C6C01" w:rsidRPr="00D211E8" w:rsidRDefault="000C6C01">
            <w:pPr>
              <w:pStyle w:val="ad"/>
              <w:rPr>
                <w:rFonts w:hAnsi="宋体"/>
                <w:color w:val="000000" w:themeColor="text1"/>
                <w:sz w:val="24"/>
              </w:rPr>
            </w:pPr>
          </w:p>
        </w:tc>
        <w:tc>
          <w:tcPr>
            <w:tcW w:w="2040" w:type="dxa"/>
          </w:tcPr>
          <w:p w14:paraId="15674776" w14:textId="77777777" w:rsidR="000C6C01" w:rsidRPr="00D211E8" w:rsidRDefault="000C6C01">
            <w:pPr>
              <w:pStyle w:val="ad"/>
              <w:rPr>
                <w:rFonts w:hAnsi="宋体"/>
                <w:color w:val="000000" w:themeColor="text1"/>
                <w:sz w:val="24"/>
              </w:rPr>
            </w:pPr>
          </w:p>
        </w:tc>
        <w:tc>
          <w:tcPr>
            <w:tcW w:w="2520" w:type="dxa"/>
          </w:tcPr>
          <w:p w14:paraId="362D41B9" w14:textId="77777777" w:rsidR="000C6C01" w:rsidRPr="00D211E8" w:rsidRDefault="000C6C01">
            <w:pPr>
              <w:pStyle w:val="ad"/>
              <w:rPr>
                <w:rFonts w:hAnsi="宋体"/>
                <w:color w:val="000000" w:themeColor="text1"/>
                <w:sz w:val="24"/>
              </w:rPr>
            </w:pPr>
          </w:p>
        </w:tc>
        <w:tc>
          <w:tcPr>
            <w:tcW w:w="2520" w:type="dxa"/>
          </w:tcPr>
          <w:p w14:paraId="013F3778" w14:textId="77777777" w:rsidR="000C6C01" w:rsidRPr="00D211E8" w:rsidRDefault="000C6C01">
            <w:pPr>
              <w:pStyle w:val="ad"/>
              <w:rPr>
                <w:rFonts w:hAnsi="宋体"/>
                <w:color w:val="000000" w:themeColor="text1"/>
                <w:sz w:val="24"/>
              </w:rPr>
            </w:pPr>
          </w:p>
        </w:tc>
        <w:tc>
          <w:tcPr>
            <w:tcW w:w="900" w:type="dxa"/>
          </w:tcPr>
          <w:p w14:paraId="713FA13A" w14:textId="77777777" w:rsidR="000C6C01" w:rsidRPr="00D211E8" w:rsidRDefault="000C6C01">
            <w:pPr>
              <w:pStyle w:val="ad"/>
              <w:rPr>
                <w:rFonts w:hAnsi="宋体"/>
                <w:color w:val="000000" w:themeColor="text1"/>
                <w:sz w:val="24"/>
              </w:rPr>
            </w:pPr>
          </w:p>
        </w:tc>
      </w:tr>
      <w:tr w:rsidR="00045C12" w:rsidRPr="00D211E8" w14:paraId="28F4F94B" w14:textId="77777777">
        <w:trPr>
          <w:trHeight w:val="485"/>
        </w:trPr>
        <w:tc>
          <w:tcPr>
            <w:tcW w:w="948" w:type="dxa"/>
          </w:tcPr>
          <w:p w14:paraId="2A599B73" w14:textId="77777777" w:rsidR="000C6C01" w:rsidRPr="00D211E8" w:rsidRDefault="000C6C01">
            <w:pPr>
              <w:pStyle w:val="ad"/>
              <w:rPr>
                <w:rFonts w:hAnsi="宋体"/>
                <w:color w:val="000000" w:themeColor="text1"/>
                <w:sz w:val="24"/>
              </w:rPr>
            </w:pPr>
          </w:p>
        </w:tc>
        <w:tc>
          <w:tcPr>
            <w:tcW w:w="2040" w:type="dxa"/>
          </w:tcPr>
          <w:p w14:paraId="4AAD521C" w14:textId="77777777" w:rsidR="000C6C01" w:rsidRPr="00D211E8" w:rsidRDefault="000C6C01">
            <w:pPr>
              <w:pStyle w:val="ad"/>
              <w:rPr>
                <w:rFonts w:hAnsi="宋体"/>
                <w:color w:val="000000" w:themeColor="text1"/>
                <w:sz w:val="24"/>
              </w:rPr>
            </w:pPr>
          </w:p>
        </w:tc>
        <w:tc>
          <w:tcPr>
            <w:tcW w:w="2520" w:type="dxa"/>
          </w:tcPr>
          <w:p w14:paraId="7633D303" w14:textId="77777777" w:rsidR="000C6C01" w:rsidRPr="00D211E8" w:rsidRDefault="000C6C01">
            <w:pPr>
              <w:pStyle w:val="ad"/>
              <w:rPr>
                <w:rFonts w:hAnsi="宋体"/>
                <w:color w:val="000000" w:themeColor="text1"/>
                <w:sz w:val="24"/>
              </w:rPr>
            </w:pPr>
          </w:p>
        </w:tc>
        <w:tc>
          <w:tcPr>
            <w:tcW w:w="2520" w:type="dxa"/>
          </w:tcPr>
          <w:p w14:paraId="3D3307EF" w14:textId="77777777" w:rsidR="000C6C01" w:rsidRPr="00D211E8" w:rsidRDefault="000C6C01">
            <w:pPr>
              <w:pStyle w:val="ad"/>
              <w:rPr>
                <w:rFonts w:hAnsi="宋体"/>
                <w:color w:val="000000" w:themeColor="text1"/>
                <w:sz w:val="24"/>
              </w:rPr>
            </w:pPr>
          </w:p>
        </w:tc>
        <w:tc>
          <w:tcPr>
            <w:tcW w:w="900" w:type="dxa"/>
          </w:tcPr>
          <w:p w14:paraId="69C440C0" w14:textId="77777777" w:rsidR="000C6C01" w:rsidRPr="00D211E8" w:rsidRDefault="000C6C01">
            <w:pPr>
              <w:pStyle w:val="ad"/>
              <w:rPr>
                <w:rFonts w:hAnsi="宋体"/>
                <w:color w:val="000000" w:themeColor="text1"/>
                <w:sz w:val="24"/>
              </w:rPr>
            </w:pPr>
          </w:p>
        </w:tc>
      </w:tr>
      <w:tr w:rsidR="00045C12" w:rsidRPr="00D211E8" w14:paraId="07A802F9" w14:textId="77777777">
        <w:trPr>
          <w:trHeight w:val="485"/>
        </w:trPr>
        <w:tc>
          <w:tcPr>
            <w:tcW w:w="948" w:type="dxa"/>
          </w:tcPr>
          <w:p w14:paraId="590C692B" w14:textId="77777777" w:rsidR="000C6C01" w:rsidRPr="00D211E8" w:rsidRDefault="000C6C01">
            <w:pPr>
              <w:pStyle w:val="ad"/>
              <w:rPr>
                <w:rFonts w:hAnsi="宋体"/>
                <w:color w:val="000000" w:themeColor="text1"/>
                <w:sz w:val="24"/>
              </w:rPr>
            </w:pPr>
          </w:p>
        </w:tc>
        <w:tc>
          <w:tcPr>
            <w:tcW w:w="2040" w:type="dxa"/>
          </w:tcPr>
          <w:p w14:paraId="4C2B75EE" w14:textId="77777777" w:rsidR="000C6C01" w:rsidRPr="00D211E8" w:rsidRDefault="000C6C01">
            <w:pPr>
              <w:pStyle w:val="ad"/>
              <w:rPr>
                <w:rFonts w:hAnsi="宋体"/>
                <w:color w:val="000000" w:themeColor="text1"/>
                <w:sz w:val="24"/>
              </w:rPr>
            </w:pPr>
          </w:p>
        </w:tc>
        <w:tc>
          <w:tcPr>
            <w:tcW w:w="2520" w:type="dxa"/>
          </w:tcPr>
          <w:p w14:paraId="3A580719" w14:textId="77777777" w:rsidR="000C6C01" w:rsidRPr="00D211E8" w:rsidRDefault="000C6C01">
            <w:pPr>
              <w:pStyle w:val="ad"/>
              <w:rPr>
                <w:rFonts w:hAnsi="宋体"/>
                <w:color w:val="000000" w:themeColor="text1"/>
                <w:sz w:val="24"/>
              </w:rPr>
            </w:pPr>
          </w:p>
        </w:tc>
        <w:tc>
          <w:tcPr>
            <w:tcW w:w="2520" w:type="dxa"/>
          </w:tcPr>
          <w:p w14:paraId="5E15298A" w14:textId="77777777" w:rsidR="000C6C01" w:rsidRPr="00D211E8" w:rsidRDefault="000C6C01">
            <w:pPr>
              <w:pStyle w:val="ad"/>
              <w:rPr>
                <w:rFonts w:hAnsi="宋体"/>
                <w:color w:val="000000" w:themeColor="text1"/>
                <w:sz w:val="24"/>
              </w:rPr>
            </w:pPr>
          </w:p>
        </w:tc>
        <w:tc>
          <w:tcPr>
            <w:tcW w:w="900" w:type="dxa"/>
          </w:tcPr>
          <w:p w14:paraId="6CE77CB4" w14:textId="77777777" w:rsidR="000C6C01" w:rsidRPr="00D211E8" w:rsidRDefault="000C6C01">
            <w:pPr>
              <w:pStyle w:val="ad"/>
              <w:rPr>
                <w:rFonts w:hAnsi="宋体"/>
                <w:color w:val="000000" w:themeColor="text1"/>
                <w:sz w:val="24"/>
              </w:rPr>
            </w:pPr>
          </w:p>
        </w:tc>
      </w:tr>
      <w:tr w:rsidR="00045C12" w:rsidRPr="00D211E8" w14:paraId="122F3894" w14:textId="77777777">
        <w:trPr>
          <w:trHeight w:val="485"/>
        </w:trPr>
        <w:tc>
          <w:tcPr>
            <w:tcW w:w="948" w:type="dxa"/>
          </w:tcPr>
          <w:p w14:paraId="5386CE6B" w14:textId="77777777" w:rsidR="000C6C01" w:rsidRPr="00D211E8" w:rsidRDefault="000C6C01">
            <w:pPr>
              <w:pStyle w:val="ad"/>
              <w:rPr>
                <w:rFonts w:hAnsi="宋体"/>
                <w:color w:val="000000" w:themeColor="text1"/>
                <w:sz w:val="24"/>
              </w:rPr>
            </w:pPr>
          </w:p>
        </w:tc>
        <w:tc>
          <w:tcPr>
            <w:tcW w:w="2040" w:type="dxa"/>
          </w:tcPr>
          <w:p w14:paraId="75A9AF0B" w14:textId="77777777" w:rsidR="000C6C01" w:rsidRPr="00D211E8" w:rsidRDefault="000C6C01">
            <w:pPr>
              <w:pStyle w:val="ad"/>
              <w:rPr>
                <w:rFonts w:hAnsi="宋体"/>
                <w:color w:val="000000" w:themeColor="text1"/>
                <w:sz w:val="24"/>
              </w:rPr>
            </w:pPr>
          </w:p>
        </w:tc>
        <w:tc>
          <w:tcPr>
            <w:tcW w:w="2520" w:type="dxa"/>
          </w:tcPr>
          <w:p w14:paraId="09AD207A" w14:textId="77777777" w:rsidR="000C6C01" w:rsidRPr="00D211E8" w:rsidRDefault="000C6C01">
            <w:pPr>
              <w:pStyle w:val="ad"/>
              <w:rPr>
                <w:rFonts w:hAnsi="宋体"/>
                <w:color w:val="000000" w:themeColor="text1"/>
                <w:sz w:val="24"/>
              </w:rPr>
            </w:pPr>
          </w:p>
        </w:tc>
        <w:tc>
          <w:tcPr>
            <w:tcW w:w="2520" w:type="dxa"/>
          </w:tcPr>
          <w:p w14:paraId="51C395F3" w14:textId="77777777" w:rsidR="000C6C01" w:rsidRPr="00D211E8" w:rsidRDefault="000C6C01">
            <w:pPr>
              <w:pStyle w:val="ad"/>
              <w:rPr>
                <w:rFonts w:hAnsi="宋体"/>
                <w:color w:val="000000" w:themeColor="text1"/>
                <w:sz w:val="24"/>
              </w:rPr>
            </w:pPr>
          </w:p>
        </w:tc>
        <w:tc>
          <w:tcPr>
            <w:tcW w:w="900" w:type="dxa"/>
          </w:tcPr>
          <w:p w14:paraId="575C7CDE" w14:textId="77777777" w:rsidR="000C6C01" w:rsidRPr="00D211E8" w:rsidRDefault="000C6C01">
            <w:pPr>
              <w:pStyle w:val="ad"/>
              <w:rPr>
                <w:rFonts w:hAnsi="宋体"/>
                <w:color w:val="000000" w:themeColor="text1"/>
                <w:sz w:val="24"/>
              </w:rPr>
            </w:pPr>
          </w:p>
        </w:tc>
      </w:tr>
      <w:tr w:rsidR="00045C12" w:rsidRPr="00D211E8" w14:paraId="5721DB7D" w14:textId="77777777">
        <w:trPr>
          <w:trHeight w:val="485"/>
        </w:trPr>
        <w:tc>
          <w:tcPr>
            <w:tcW w:w="948" w:type="dxa"/>
          </w:tcPr>
          <w:p w14:paraId="389A36C5" w14:textId="77777777" w:rsidR="000C6C01" w:rsidRPr="00D211E8" w:rsidRDefault="000C6C01">
            <w:pPr>
              <w:pStyle w:val="ad"/>
              <w:rPr>
                <w:rFonts w:hAnsi="宋体"/>
                <w:color w:val="000000" w:themeColor="text1"/>
                <w:sz w:val="24"/>
              </w:rPr>
            </w:pPr>
          </w:p>
        </w:tc>
        <w:tc>
          <w:tcPr>
            <w:tcW w:w="2040" w:type="dxa"/>
          </w:tcPr>
          <w:p w14:paraId="0F33F577" w14:textId="77777777" w:rsidR="000C6C01" w:rsidRPr="00D211E8" w:rsidRDefault="000C6C01">
            <w:pPr>
              <w:pStyle w:val="ad"/>
              <w:rPr>
                <w:rFonts w:hAnsi="宋体"/>
                <w:color w:val="000000" w:themeColor="text1"/>
                <w:sz w:val="24"/>
              </w:rPr>
            </w:pPr>
          </w:p>
        </w:tc>
        <w:tc>
          <w:tcPr>
            <w:tcW w:w="2520" w:type="dxa"/>
          </w:tcPr>
          <w:p w14:paraId="575C9E29" w14:textId="77777777" w:rsidR="000C6C01" w:rsidRPr="00D211E8" w:rsidRDefault="000C6C01">
            <w:pPr>
              <w:pStyle w:val="ad"/>
              <w:rPr>
                <w:rFonts w:hAnsi="宋体"/>
                <w:color w:val="000000" w:themeColor="text1"/>
                <w:sz w:val="24"/>
              </w:rPr>
            </w:pPr>
          </w:p>
        </w:tc>
        <w:tc>
          <w:tcPr>
            <w:tcW w:w="2520" w:type="dxa"/>
          </w:tcPr>
          <w:p w14:paraId="172C731F" w14:textId="77777777" w:rsidR="000C6C01" w:rsidRPr="00D211E8" w:rsidRDefault="000C6C01">
            <w:pPr>
              <w:pStyle w:val="ad"/>
              <w:rPr>
                <w:rFonts w:hAnsi="宋体"/>
                <w:color w:val="000000" w:themeColor="text1"/>
                <w:sz w:val="24"/>
              </w:rPr>
            </w:pPr>
          </w:p>
        </w:tc>
        <w:tc>
          <w:tcPr>
            <w:tcW w:w="900" w:type="dxa"/>
          </w:tcPr>
          <w:p w14:paraId="1F493924" w14:textId="77777777" w:rsidR="000C6C01" w:rsidRPr="00D211E8" w:rsidRDefault="000C6C01">
            <w:pPr>
              <w:pStyle w:val="ad"/>
              <w:rPr>
                <w:rFonts w:hAnsi="宋体"/>
                <w:color w:val="000000" w:themeColor="text1"/>
                <w:sz w:val="24"/>
              </w:rPr>
            </w:pPr>
          </w:p>
        </w:tc>
      </w:tr>
      <w:tr w:rsidR="00045C12" w:rsidRPr="00D211E8" w14:paraId="618CCB91" w14:textId="77777777">
        <w:trPr>
          <w:trHeight w:val="485"/>
        </w:trPr>
        <w:tc>
          <w:tcPr>
            <w:tcW w:w="948" w:type="dxa"/>
          </w:tcPr>
          <w:p w14:paraId="48EE3A34" w14:textId="77777777" w:rsidR="000C6C01" w:rsidRPr="00D211E8" w:rsidRDefault="000C6C01">
            <w:pPr>
              <w:pStyle w:val="ad"/>
              <w:rPr>
                <w:rFonts w:hAnsi="宋体"/>
                <w:color w:val="000000" w:themeColor="text1"/>
                <w:sz w:val="24"/>
              </w:rPr>
            </w:pPr>
          </w:p>
        </w:tc>
        <w:tc>
          <w:tcPr>
            <w:tcW w:w="2040" w:type="dxa"/>
          </w:tcPr>
          <w:p w14:paraId="763BB707" w14:textId="77777777" w:rsidR="000C6C01" w:rsidRPr="00D211E8" w:rsidRDefault="000C6C01">
            <w:pPr>
              <w:pStyle w:val="ad"/>
              <w:rPr>
                <w:rFonts w:hAnsi="宋体"/>
                <w:color w:val="000000" w:themeColor="text1"/>
                <w:sz w:val="24"/>
              </w:rPr>
            </w:pPr>
          </w:p>
        </w:tc>
        <w:tc>
          <w:tcPr>
            <w:tcW w:w="2520" w:type="dxa"/>
          </w:tcPr>
          <w:p w14:paraId="6BE97516" w14:textId="77777777" w:rsidR="000C6C01" w:rsidRPr="00D211E8" w:rsidRDefault="000C6C01">
            <w:pPr>
              <w:pStyle w:val="ad"/>
              <w:rPr>
                <w:rFonts w:hAnsi="宋体"/>
                <w:color w:val="000000" w:themeColor="text1"/>
                <w:sz w:val="24"/>
              </w:rPr>
            </w:pPr>
          </w:p>
        </w:tc>
        <w:tc>
          <w:tcPr>
            <w:tcW w:w="2520" w:type="dxa"/>
          </w:tcPr>
          <w:p w14:paraId="763DBC68" w14:textId="77777777" w:rsidR="000C6C01" w:rsidRPr="00D211E8" w:rsidRDefault="000C6C01">
            <w:pPr>
              <w:pStyle w:val="ad"/>
              <w:rPr>
                <w:rFonts w:hAnsi="宋体"/>
                <w:color w:val="000000" w:themeColor="text1"/>
                <w:sz w:val="24"/>
              </w:rPr>
            </w:pPr>
          </w:p>
        </w:tc>
        <w:tc>
          <w:tcPr>
            <w:tcW w:w="900" w:type="dxa"/>
          </w:tcPr>
          <w:p w14:paraId="3971E5E1" w14:textId="77777777" w:rsidR="000C6C01" w:rsidRPr="00D211E8" w:rsidRDefault="000C6C01">
            <w:pPr>
              <w:pStyle w:val="ad"/>
              <w:rPr>
                <w:rFonts w:hAnsi="宋体"/>
                <w:color w:val="000000" w:themeColor="text1"/>
                <w:sz w:val="24"/>
              </w:rPr>
            </w:pPr>
          </w:p>
        </w:tc>
      </w:tr>
      <w:tr w:rsidR="00045C12" w:rsidRPr="00D211E8" w14:paraId="4C94AB83" w14:textId="77777777">
        <w:trPr>
          <w:trHeight w:val="485"/>
        </w:trPr>
        <w:tc>
          <w:tcPr>
            <w:tcW w:w="948" w:type="dxa"/>
          </w:tcPr>
          <w:p w14:paraId="716A69EA" w14:textId="77777777" w:rsidR="000C6C01" w:rsidRPr="00D211E8" w:rsidRDefault="000C6C01">
            <w:pPr>
              <w:pStyle w:val="ad"/>
              <w:rPr>
                <w:rFonts w:hAnsi="宋体"/>
                <w:color w:val="000000" w:themeColor="text1"/>
                <w:sz w:val="24"/>
              </w:rPr>
            </w:pPr>
          </w:p>
        </w:tc>
        <w:tc>
          <w:tcPr>
            <w:tcW w:w="2040" w:type="dxa"/>
          </w:tcPr>
          <w:p w14:paraId="1A6E39F6" w14:textId="77777777" w:rsidR="000C6C01" w:rsidRPr="00D211E8" w:rsidRDefault="000C6C01">
            <w:pPr>
              <w:pStyle w:val="ad"/>
              <w:rPr>
                <w:rFonts w:hAnsi="宋体"/>
                <w:color w:val="000000" w:themeColor="text1"/>
                <w:sz w:val="24"/>
              </w:rPr>
            </w:pPr>
          </w:p>
        </w:tc>
        <w:tc>
          <w:tcPr>
            <w:tcW w:w="2520" w:type="dxa"/>
          </w:tcPr>
          <w:p w14:paraId="11B240E7" w14:textId="77777777" w:rsidR="000C6C01" w:rsidRPr="00D211E8" w:rsidRDefault="000C6C01">
            <w:pPr>
              <w:pStyle w:val="ad"/>
              <w:rPr>
                <w:rFonts w:hAnsi="宋体"/>
                <w:color w:val="000000" w:themeColor="text1"/>
                <w:sz w:val="24"/>
              </w:rPr>
            </w:pPr>
          </w:p>
        </w:tc>
        <w:tc>
          <w:tcPr>
            <w:tcW w:w="2520" w:type="dxa"/>
          </w:tcPr>
          <w:p w14:paraId="7E7089AC" w14:textId="77777777" w:rsidR="000C6C01" w:rsidRPr="00D211E8" w:rsidRDefault="000C6C01">
            <w:pPr>
              <w:pStyle w:val="ad"/>
              <w:rPr>
                <w:rFonts w:hAnsi="宋体"/>
                <w:color w:val="000000" w:themeColor="text1"/>
                <w:sz w:val="24"/>
              </w:rPr>
            </w:pPr>
          </w:p>
        </w:tc>
        <w:tc>
          <w:tcPr>
            <w:tcW w:w="900" w:type="dxa"/>
          </w:tcPr>
          <w:p w14:paraId="3E5E8EAF" w14:textId="77777777" w:rsidR="000C6C01" w:rsidRPr="00D211E8" w:rsidRDefault="000C6C01">
            <w:pPr>
              <w:pStyle w:val="ad"/>
              <w:rPr>
                <w:rFonts w:hAnsi="宋体"/>
                <w:color w:val="000000" w:themeColor="text1"/>
                <w:sz w:val="24"/>
              </w:rPr>
            </w:pPr>
          </w:p>
        </w:tc>
      </w:tr>
      <w:tr w:rsidR="00045C12" w:rsidRPr="00D211E8" w14:paraId="65A10820" w14:textId="77777777">
        <w:trPr>
          <w:trHeight w:val="485"/>
        </w:trPr>
        <w:tc>
          <w:tcPr>
            <w:tcW w:w="948" w:type="dxa"/>
          </w:tcPr>
          <w:p w14:paraId="7E84958E" w14:textId="77777777" w:rsidR="000C6C01" w:rsidRPr="00D211E8" w:rsidRDefault="000C6C01">
            <w:pPr>
              <w:pStyle w:val="ad"/>
              <w:rPr>
                <w:rFonts w:hAnsi="宋体"/>
                <w:color w:val="000000" w:themeColor="text1"/>
                <w:sz w:val="24"/>
              </w:rPr>
            </w:pPr>
          </w:p>
        </w:tc>
        <w:tc>
          <w:tcPr>
            <w:tcW w:w="2040" w:type="dxa"/>
          </w:tcPr>
          <w:p w14:paraId="3F6A680A" w14:textId="77777777" w:rsidR="000C6C01" w:rsidRPr="00D211E8" w:rsidRDefault="000C6C01">
            <w:pPr>
              <w:pStyle w:val="ad"/>
              <w:rPr>
                <w:rFonts w:hAnsi="宋体"/>
                <w:color w:val="000000" w:themeColor="text1"/>
                <w:sz w:val="24"/>
              </w:rPr>
            </w:pPr>
          </w:p>
        </w:tc>
        <w:tc>
          <w:tcPr>
            <w:tcW w:w="2520" w:type="dxa"/>
          </w:tcPr>
          <w:p w14:paraId="7026206C" w14:textId="77777777" w:rsidR="000C6C01" w:rsidRPr="00D211E8" w:rsidRDefault="000C6C01">
            <w:pPr>
              <w:pStyle w:val="ad"/>
              <w:rPr>
                <w:rFonts w:hAnsi="宋体"/>
                <w:color w:val="000000" w:themeColor="text1"/>
                <w:sz w:val="24"/>
              </w:rPr>
            </w:pPr>
          </w:p>
        </w:tc>
        <w:tc>
          <w:tcPr>
            <w:tcW w:w="2520" w:type="dxa"/>
          </w:tcPr>
          <w:p w14:paraId="01B6B272" w14:textId="77777777" w:rsidR="000C6C01" w:rsidRPr="00D211E8" w:rsidRDefault="000C6C01">
            <w:pPr>
              <w:pStyle w:val="ad"/>
              <w:rPr>
                <w:rFonts w:hAnsi="宋体"/>
                <w:color w:val="000000" w:themeColor="text1"/>
                <w:sz w:val="24"/>
              </w:rPr>
            </w:pPr>
          </w:p>
        </w:tc>
        <w:tc>
          <w:tcPr>
            <w:tcW w:w="900" w:type="dxa"/>
          </w:tcPr>
          <w:p w14:paraId="58E85F68" w14:textId="77777777" w:rsidR="000C6C01" w:rsidRPr="00D211E8" w:rsidRDefault="000C6C01">
            <w:pPr>
              <w:pStyle w:val="ad"/>
              <w:rPr>
                <w:rFonts w:hAnsi="宋体"/>
                <w:color w:val="000000" w:themeColor="text1"/>
                <w:sz w:val="24"/>
              </w:rPr>
            </w:pPr>
          </w:p>
        </w:tc>
      </w:tr>
      <w:tr w:rsidR="00FA0949" w:rsidRPr="00D211E8" w14:paraId="707EA252" w14:textId="77777777">
        <w:trPr>
          <w:trHeight w:val="485"/>
        </w:trPr>
        <w:tc>
          <w:tcPr>
            <w:tcW w:w="948" w:type="dxa"/>
          </w:tcPr>
          <w:p w14:paraId="6DC1A151" w14:textId="77777777" w:rsidR="000C6C01" w:rsidRPr="00D211E8" w:rsidRDefault="000C6C01">
            <w:pPr>
              <w:pStyle w:val="ad"/>
              <w:rPr>
                <w:rFonts w:hAnsi="宋体"/>
                <w:color w:val="000000" w:themeColor="text1"/>
                <w:sz w:val="24"/>
              </w:rPr>
            </w:pPr>
          </w:p>
        </w:tc>
        <w:tc>
          <w:tcPr>
            <w:tcW w:w="2040" w:type="dxa"/>
          </w:tcPr>
          <w:p w14:paraId="38569DA2" w14:textId="77777777" w:rsidR="000C6C01" w:rsidRPr="00D211E8" w:rsidRDefault="000C6C01">
            <w:pPr>
              <w:pStyle w:val="ad"/>
              <w:rPr>
                <w:rFonts w:hAnsi="宋体"/>
                <w:color w:val="000000" w:themeColor="text1"/>
                <w:sz w:val="24"/>
              </w:rPr>
            </w:pPr>
          </w:p>
        </w:tc>
        <w:tc>
          <w:tcPr>
            <w:tcW w:w="2520" w:type="dxa"/>
          </w:tcPr>
          <w:p w14:paraId="6DEA1768" w14:textId="77777777" w:rsidR="000C6C01" w:rsidRPr="00D211E8" w:rsidRDefault="000C6C01">
            <w:pPr>
              <w:pStyle w:val="ad"/>
              <w:rPr>
                <w:rFonts w:hAnsi="宋体"/>
                <w:color w:val="000000" w:themeColor="text1"/>
                <w:sz w:val="24"/>
              </w:rPr>
            </w:pPr>
          </w:p>
        </w:tc>
        <w:tc>
          <w:tcPr>
            <w:tcW w:w="2520" w:type="dxa"/>
          </w:tcPr>
          <w:p w14:paraId="4890DC87" w14:textId="77777777" w:rsidR="000C6C01" w:rsidRPr="00D211E8" w:rsidRDefault="000C6C01">
            <w:pPr>
              <w:pStyle w:val="ad"/>
              <w:rPr>
                <w:rFonts w:hAnsi="宋体"/>
                <w:color w:val="000000" w:themeColor="text1"/>
                <w:sz w:val="24"/>
              </w:rPr>
            </w:pPr>
          </w:p>
        </w:tc>
        <w:tc>
          <w:tcPr>
            <w:tcW w:w="900" w:type="dxa"/>
          </w:tcPr>
          <w:p w14:paraId="786908AC" w14:textId="77777777" w:rsidR="000C6C01" w:rsidRPr="00D211E8" w:rsidRDefault="000C6C01">
            <w:pPr>
              <w:pStyle w:val="ad"/>
              <w:rPr>
                <w:rFonts w:hAnsi="宋体"/>
                <w:color w:val="000000" w:themeColor="text1"/>
                <w:sz w:val="24"/>
              </w:rPr>
            </w:pPr>
          </w:p>
        </w:tc>
      </w:tr>
    </w:tbl>
    <w:p w14:paraId="45261D19" w14:textId="77777777" w:rsidR="000C6C01" w:rsidRPr="00D211E8" w:rsidRDefault="000C6C01">
      <w:pPr>
        <w:pStyle w:val="ad"/>
        <w:rPr>
          <w:rFonts w:hAnsi="宋体"/>
          <w:color w:val="000000" w:themeColor="text1"/>
          <w:sz w:val="24"/>
        </w:rPr>
      </w:pPr>
    </w:p>
    <w:p w14:paraId="623724EB" w14:textId="77777777" w:rsidR="000C6C01" w:rsidRPr="00D211E8" w:rsidRDefault="000C6C01">
      <w:pPr>
        <w:pStyle w:val="ad"/>
        <w:rPr>
          <w:rFonts w:hAnsi="宋体"/>
          <w:color w:val="000000" w:themeColor="text1"/>
          <w:sz w:val="24"/>
        </w:rPr>
      </w:pPr>
    </w:p>
    <w:p w14:paraId="7890273B"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投标人授权代表签字：____________________________</w:t>
      </w:r>
    </w:p>
    <w:p w14:paraId="4D3DF6CC" w14:textId="77777777" w:rsidR="000C6C01" w:rsidRPr="00D211E8" w:rsidRDefault="000C6C01">
      <w:pPr>
        <w:pStyle w:val="ad"/>
        <w:rPr>
          <w:rFonts w:hAnsi="宋体"/>
          <w:color w:val="000000" w:themeColor="text1"/>
          <w:sz w:val="24"/>
        </w:rPr>
      </w:pPr>
      <w:r w:rsidRPr="00D211E8">
        <w:rPr>
          <w:rFonts w:hAnsi="宋体" w:hint="eastAsia"/>
          <w:color w:val="000000" w:themeColor="text1"/>
          <w:sz w:val="24"/>
        </w:rPr>
        <w:t xml:space="preserve">投标人(盖章):   </w:t>
      </w:r>
      <w:r w:rsidRPr="00D211E8">
        <w:rPr>
          <w:rFonts w:hAnsi="宋体"/>
          <w:color w:val="000000" w:themeColor="text1"/>
          <w:sz w:val="24"/>
          <w:u w:val="single"/>
        </w:rPr>
        <w:tab/>
      </w:r>
      <w:r w:rsidRPr="00D211E8">
        <w:rPr>
          <w:rFonts w:hAnsi="宋体"/>
          <w:color w:val="000000" w:themeColor="text1"/>
          <w:sz w:val="24"/>
          <w:u w:val="single"/>
        </w:rPr>
        <w:tab/>
      </w:r>
    </w:p>
    <w:p w14:paraId="5D31CD65" w14:textId="77777777" w:rsidR="000C6C01" w:rsidRPr="00D211E8" w:rsidRDefault="000C6C01">
      <w:pPr>
        <w:pStyle w:val="2"/>
        <w:spacing w:line="360" w:lineRule="auto"/>
        <w:rPr>
          <w:rFonts w:ascii="宋体" w:eastAsia="宋体" w:hAnsi="宋体"/>
          <w:color w:val="000000" w:themeColor="text1"/>
          <w:sz w:val="24"/>
        </w:rPr>
        <w:sectPr w:rsidR="000C6C01" w:rsidRPr="00D211E8" w:rsidSect="00A3792C">
          <w:pgSz w:w="11906" w:h="16838"/>
          <w:pgMar w:top="1440" w:right="1797" w:bottom="1440" w:left="1797" w:header="851" w:footer="992" w:gutter="0"/>
          <w:cols w:space="720"/>
          <w:docGrid w:linePitch="312"/>
        </w:sectPr>
      </w:pPr>
      <w:bookmarkStart w:id="115" w:name="_Ref467988543"/>
      <w:bookmarkStart w:id="116" w:name="_Toc480942355"/>
      <w:bookmarkStart w:id="117" w:name="_Toc520356224"/>
      <w:bookmarkStart w:id="118" w:name="_Toc168975179"/>
    </w:p>
    <w:p w14:paraId="5AA17B00" w14:textId="77777777" w:rsidR="000C6C01" w:rsidRPr="00D211E8" w:rsidRDefault="000C6C01">
      <w:pPr>
        <w:pStyle w:val="2"/>
        <w:spacing w:line="360" w:lineRule="auto"/>
        <w:rPr>
          <w:rFonts w:ascii="宋体" w:eastAsia="宋体" w:hAnsi="宋体"/>
          <w:color w:val="000000" w:themeColor="text1"/>
          <w:sz w:val="24"/>
        </w:rPr>
      </w:pPr>
      <w:bookmarkStart w:id="119" w:name="_Toc510541045"/>
      <w:r w:rsidRPr="00D211E8">
        <w:rPr>
          <w:rFonts w:ascii="宋体" w:eastAsia="宋体" w:hAnsi="宋体" w:hint="eastAsia"/>
          <w:color w:val="000000" w:themeColor="text1"/>
          <w:sz w:val="24"/>
        </w:rPr>
        <w:lastRenderedPageBreak/>
        <w:t>附件</w:t>
      </w:r>
      <w:r w:rsidR="00A3792C" w:rsidRPr="00D211E8">
        <w:rPr>
          <w:rFonts w:ascii="宋体" w:eastAsia="宋体" w:hAnsi="宋体"/>
          <w:color w:val="000000" w:themeColor="text1"/>
          <w:sz w:val="24"/>
        </w:rPr>
        <w:t>6</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资格证明文件（格式</w:t>
      </w:r>
      <w:bookmarkEnd w:id="115"/>
      <w:bookmarkEnd w:id="116"/>
      <w:bookmarkEnd w:id="117"/>
      <w:r w:rsidRPr="00D211E8">
        <w:rPr>
          <w:rFonts w:ascii="宋体" w:eastAsia="宋体" w:hAnsi="宋体" w:hint="eastAsia"/>
          <w:color w:val="000000" w:themeColor="text1"/>
          <w:sz w:val="24"/>
        </w:rPr>
        <w:t>）</w:t>
      </w:r>
      <w:bookmarkEnd w:id="118"/>
      <w:bookmarkEnd w:id="119"/>
    </w:p>
    <w:p w14:paraId="7FF88AA2" w14:textId="77777777" w:rsidR="000C6C01" w:rsidRPr="00D211E8" w:rsidRDefault="000C6C01">
      <w:pPr>
        <w:pStyle w:val="ad"/>
        <w:tabs>
          <w:tab w:val="left" w:pos="5580"/>
        </w:tabs>
        <w:spacing w:line="360" w:lineRule="auto"/>
        <w:ind w:firstLineChars="50" w:firstLine="120"/>
        <w:rPr>
          <w:rFonts w:hAnsi="宋体"/>
          <w:b/>
          <w:color w:val="000000" w:themeColor="text1"/>
          <w:sz w:val="24"/>
        </w:rPr>
      </w:pPr>
      <w:r w:rsidRPr="00D211E8">
        <w:rPr>
          <w:rFonts w:hAnsi="宋体" w:hint="eastAsia"/>
          <w:b/>
          <w:color w:val="000000" w:themeColor="text1"/>
          <w:sz w:val="24"/>
        </w:rPr>
        <w:t>注：1：资格证明文件均需提供投标人的资格证明文件并盖投标人单位公章。</w:t>
      </w:r>
    </w:p>
    <w:p w14:paraId="7CEB6EAC" w14:textId="77777777" w:rsidR="000C6C01" w:rsidRPr="00D211E8" w:rsidRDefault="000C6C01">
      <w:pPr>
        <w:pStyle w:val="a0"/>
        <w:ind w:leftChars="100" w:left="933" w:hangingChars="300" w:hanging="723"/>
        <w:rPr>
          <w:color w:val="000000" w:themeColor="text1"/>
        </w:rPr>
      </w:pPr>
      <w:r w:rsidRPr="00D211E8">
        <w:rPr>
          <w:rFonts w:hAnsi="宋体"/>
          <w:b/>
          <w:color w:val="000000" w:themeColor="text1"/>
        </w:rPr>
        <w:t xml:space="preserve">   2</w:t>
      </w:r>
      <w:r w:rsidRPr="00D211E8">
        <w:rPr>
          <w:rFonts w:hAnsi="宋体" w:hint="eastAsia"/>
          <w:b/>
          <w:color w:val="000000" w:themeColor="text1"/>
        </w:rPr>
        <w:t>：</w:t>
      </w:r>
      <w:r w:rsidRPr="00D211E8">
        <w:rPr>
          <w:rFonts w:hAnsi="宋体"/>
          <w:b/>
          <w:color w:val="000000" w:themeColor="text1"/>
        </w:rPr>
        <w:t>此部分资格证明文件必须完整且按规定格式</w:t>
      </w:r>
      <w:r w:rsidRPr="00D211E8">
        <w:rPr>
          <w:rFonts w:hAnsi="宋体" w:hint="eastAsia"/>
          <w:b/>
          <w:color w:val="000000" w:themeColor="text1"/>
        </w:rPr>
        <w:t>（有格式要求的文件见）</w:t>
      </w:r>
      <w:r w:rsidRPr="00D211E8">
        <w:rPr>
          <w:rFonts w:hAnsi="宋体"/>
          <w:b/>
          <w:color w:val="000000" w:themeColor="text1"/>
        </w:rPr>
        <w:t>提交</w:t>
      </w:r>
      <w:r w:rsidRPr="00D211E8">
        <w:rPr>
          <w:rFonts w:hAnsi="宋体" w:hint="eastAsia"/>
          <w:b/>
          <w:color w:val="000000" w:themeColor="text1"/>
        </w:rPr>
        <w:t>，</w:t>
      </w:r>
      <w:r w:rsidRPr="00D211E8">
        <w:rPr>
          <w:rFonts w:hAnsi="宋体"/>
          <w:b/>
          <w:color w:val="000000" w:themeColor="text1"/>
        </w:rPr>
        <w:t>如资格证明文件内容不完整</w:t>
      </w:r>
      <w:r w:rsidRPr="00D211E8">
        <w:rPr>
          <w:rFonts w:hAnsi="宋体" w:hint="eastAsia"/>
          <w:b/>
          <w:color w:val="000000" w:themeColor="text1"/>
        </w:rPr>
        <w:t>、</w:t>
      </w:r>
      <w:r w:rsidRPr="00D211E8">
        <w:rPr>
          <w:rFonts w:hAnsi="宋体"/>
          <w:b/>
          <w:color w:val="000000" w:themeColor="text1"/>
        </w:rPr>
        <w:t>格式不符合规定</w:t>
      </w:r>
      <w:r w:rsidRPr="00D211E8">
        <w:rPr>
          <w:rFonts w:hAnsi="宋体" w:hint="eastAsia"/>
          <w:b/>
          <w:color w:val="000000" w:themeColor="text1"/>
        </w:rPr>
        <w:t>，</w:t>
      </w:r>
      <w:r w:rsidRPr="00D211E8">
        <w:rPr>
          <w:rFonts w:hAnsi="宋体"/>
          <w:b/>
          <w:color w:val="000000" w:themeColor="text1"/>
        </w:rPr>
        <w:t>其投标将被拒绝</w:t>
      </w:r>
      <w:r w:rsidRPr="00D211E8">
        <w:rPr>
          <w:rFonts w:hAnsi="宋体" w:hint="eastAsia"/>
          <w:b/>
          <w:color w:val="000000" w:themeColor="text1"/>
        </w:rPr>
        <w:t>。</w:t>
      </w:r>
    </w:p>
    <w:p w14:paraId="6F01A635" w14:textId="77777777" w:rsidR="000C6C01" w:rsidRPr="00D211E8" w:rsidRDefault="00A3792C">
      <w:pPr>
        <w:tabs>
          <w:tab w:val="left" w:pos="5580"/>
        </w:tabs>
        <w:spacing w:before="120" w:line="360" w:lineRule="auto"/>
        <w:jc w:val="left"/>
        <w:rPr>
          <w:rFonts w:ascii="宋体" w:hAnsi="宋体"/>
          <w:b/>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-1法人或其他组织的营业执照等证明文件复印件并须加盖本单位公章</w:t>
      </w:r>
      <w:r w:rsidR="000C6C01" w:rsidRPr="00D211E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0C6C01" w:rsidRPr="00D211E8">
        <w:rPr>
          <w:rFonts w:ascii="宋体" w:hAnsi="宋体"/>
          <w:color w:val="000000" w:themeColor="text1"/>
          <w:sz w:val="24"/>
        </w:rPr>
        <w:t>）</w:t>
      </w:r>
    </w:p>
    <w:p w14:paraId="2D52247C"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-2 纳税证明材料【提供开标日前最近三个月内任意一个月的纳税（增值税或营业税或企业所得税）证明（银行缴费凭证或税务机关开具的证明）复印件，授权代表签字并加盖本单位公章。依法免税的投标人，应提供相应文件证明其依法免税】</w:t>
      </w:r>
    </w:p>
    <w:p w14:paraId="434E6BCF"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-3 法定代表人授权书（格式，如为</w:t>
      </w:r>
      <w:r w:rsidR="000C6C01" w:rsidRPr="00D211E8">
        <w:rPr>
          <w:rFonts w:hAnsi="宋体" w:hint="eastAsia"/>
          <w:color w:val="000000" w:themeColor="text1"/>
          <w:sz w:val="24"/>
        </w:rPr>
        <w:t>自然人投标或</w:t>
      </w:r>
      <w:r w:rsidR="000C6C01" w:rsidRPr="00D211E8">
        <w:rPr>
          <w:rFonts w:ascii="宋体" w:hAnsi="宋体" w:hint="eastAsia"/>
          <w:color w:val="000000" w:themeColor="text1"/>
          <w:sz w:val="24"/>
        </w:rPr>
        <w:t>法人投标则无需提交）</w:t>
      </w:r>
    </w:p>
    <w:p w14:paraId="328AB7F8"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-4 投标人的资格声明（格式）</w:t>
      </w:r>
    </w:p>
    <w:p w14:paraId="0EC081C9"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5投标人的资信证明</w:t>
      </w:r>
      <w:r w:rsidR="000C6C01" w:rsidRPr="00D211E8">
        <w:rPr>
          <w:rFonts w:ascii="宋体" w:hAnsi="宋体" w:hint="eastAsia"/>
          <w:color w:val="000000" w:themeColor="text1"/>
          <w:sz w:val="24"/>
        </w:rPr>
        <w:t>：会计师事务所出具的投标人2017年年度</w:t>
      </w:r>
      <w:r w:rsidR="001B5928" w:rsidRPr="00D211E8">
        <w:rPr>
          <w:rFonts w:ascii="宋体" w:hAnsi="宋体" w:hint="eastAsia"/>
          <w:color w:val="000000" w:themeColor="text1"/>
          <w:sz w:val="24"/>
        </w:rPr>
        <w:t>或2018年年度</w:t>
      </w:r>
      <w:r w:rsidR="000C6C01" w:rsidRPr="00D211E8">
        <w:rPr>
          <w:rFonts w:ascii="宋体" w:hAnsi="宋体" w:hint="eastAsia"/>
          <w:color w:val="000000" w:themeColor="text1"/>
          <w:sz w:val="24"/>
        </w:rPr>
        <w:t>的财务审计报告或银行出具的资信证明（须加盖本单位公章）</w:t>
      </w:r>
    </w:p>
    <w:p w14:paraId="0A3FA396"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color w:val="000000" w:themeColor="text1"/>
          <w:sz w:val="24"/>
        </w:rPr>
        <w:t>（注：如投标人提供投标担保函的，可不再提供</w:t>
      </w:r>
      <w:r w:rsidR="00A3792C" w:rsidRPr="00D211E8">
        <w:rPr>
          <w:rFonts w:ascii="宋体" w:hAnsi="宋体"/>
          <w:color w:val="000000" w:themeColor="text1"/>
          <w:sz w:val="24"/>
        </w:rPr>
        <w:t>6</w:t>
      </w:r>
      <w:r w:rsidRPr="00D211E8">
        <w:rPr>
          <w:rFonts w:ascii="宋体" w:hAnsi="宋体" w:hint="eastAsia"/>
          <w:color w:val="000000" w:themeColor="text1"/>
          <w:sz w:val="24"/>
        </w:rPr>
        <w:t>-</w:t>
      </w:r>
      <w:r w:rsidRPr="00D211E8">
        <w:rPr>
          <w:rFonts w:ascii="宋体" w:hAnsi="宋体"/>
          <w:color w:val="000000" w:themeColor="text1"/>
          <w:sz w:val="24"/>
        </w:rPr>
        <w:t>5</w:t>
      </w:r>
      <w:r w:rsidRPr="00D211E8">
        <w:rPr>
          <w:rFonts w:ascii="宋体" w:hAnsi="宋体" w:hint="eastAsia"/>
          <w:color w:val="000000" w:themeColor="text1"/>
          <w:sz w:val="24"/>
        </w:rPr>
        <w:t>附件内容）</w:t>
      </w:r>
    </w:p>
    <w:p w14:paraId="4673615F"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6</w:t>
      </w:r>
      <w:r w:rsidR="000C6C01" w:rsidRPr="00D211E8">
        <w:rPr>
          <w:rFonts w:ascii="宋体" w:hAnsi="宋体" w:hint="eastAsia"/>
          <w:color w:val="000000" w:themeColor="text1"/>
          <w:sz w:val="24"/>
        </w:rPr>
        <w:t>提供开标日前最近三个月内任意一个月的社会保障资金缴纳记录（不需要缴纳社会保障资金的投标人，应提供相应文件证明其不需要缴纳社会保障资金）（须加盖本单位公章）</w:t>
      </w:r>
    </w:p>
    <w:p w14:paraId="536B55F9"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7</w:t>
      </w:r>
      <w:r w:rsidR="000C6C01" w:rsidRPr="00D211E8">
        <w:rPr>
          <w:rFonts w:ascii="宋体" w:hAnsi="宋体" w:hint="eastAsia"/>
          <w:color w:val="000000" w:themeColor="text1"/>
          <w:sz w:val="24"/>
        </w:rPr>
        <w:t>投标人参加政府采购活动近三年内，在经营活动中没有重大事故、违法记录的声明，及在“信用中国”网站（</w:t>
      </w:r>
      <w:hyperlink r:id="rId17"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网站的信用信息查询记录截图（须加盖本单位公章。此信用信息查询记录截图的截止时间不能早于本项目投标截止时间前七个日历日）。招标代理机构将于投标截止时间后，通过“信用中国”网站（</w:t>
      </w:r>
      <w:hyperlink r:id="rId18" w:history="1">
        <w:r w:rsidR="000C6C01" w:rsidRPr="00D211E8">
          <w:rPr>
            <w:rStyle w:val="a4"/>
            <w:rFonts w:ascii="宋体" w:hAnsi="宋体" w:hint="eastAsia"/>
            <w:color w:val="000000" w:themeColor="text1"/>
            <w:sz w:val="24"/>
          </w:rPr>
          <w:t>www.creditchina.gov.cn</w:t>
        </w:r>
      </w:hyperlink>
      <w:r w:rsidR="000C6C01" w:rsidRPr="00D211E8">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w:t>
      </w:r>
      <w:r w:rsidR="000C6C01" w:rsidRPr="00D211E8">
        <w:rPr>
          <w:rFonts w:ascii="宋体" w:hAnsi="宋体" w:hint="eastAsia"/>
          <w:color w:val="000000" w:themeColor="text1"/>
          <w:sz w:val="24"/>
        </w:rPr>
        <w:lastRenderedPageBreak/>
        <w:t>人名单、政府采购严重违法失信行为记录名单及其他不符合《中华人民共和国政府采购法》第二十二条规定条件的供应商，将被拒绝其参与本次政府采购活动。</w:t>
      </w:r>
    </w:p>
    <w:p w14:paraId="57CE10D7"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8</w:t>
      </w:r>
      <w:r w:rsidR="000C6C01" w:rsidRPr="00D211E8">
        <w:rPr>
          <w:rFonts w:ascii="宋体" w:hAnsi="宋体" w:hint="eastAsia"/>
          <w:color w:val="000000" w:themeColor="text1"/>
          <w:sz w:val="24"/>
        </w:rPr>
        <w:t>具有履行合同所必需的设备和专业技术能力的证明材料（须加盖本单位公章）</w:t>
      </w:r>
    </w:p>
    <w:p w14:paraId="1768EAB7" w14:textId="77777777" w:rsidR="000C6C01" w:rsidRPr="00D211E8" w:rsidRDefault="00A3792C">
      <w:pPr>
        <w:tabs>
          <w:tab w:val="left" w:pos="5580"/>
        </w:tabs>
        <w:spacing w:before="120" w:line="360" w:lineRule="auto"/>
        <w:rPr>
          <w:rFonts w:ascii="宋体" w:hAnsi="宋体"/>
          <w:color w:val="000000" w:themeColor="text1"/>
          <w:sz w:val="24"/>
        </w:rPr>
      </w:pPr>
      <w:r w:rsidRPr="00D211E8">
        <w:rPr>
          <w:rFonts w:ascii="宋体" w:hAnsi="宋体"/>
          <w:color w:val="000000" w:themeColor="text1"/>
          <w:sz w:val="24"/>
        </w:rPr>
        <w:t>6</w:t>
      </w:r>
      <w:r w:rsidR="000C6C01" w:rsidRPr="00D211E8">
        <w:rPr>
          <w:rFonts w:ascii="宋体" w:hAnsi="宋体" w:hint="eastAsia"/>
          <w:color w:val="000000" w:themeColor="text1"/>
          <w:sz w:val="24"/>
        </w:rPr>
        <w:t>-</w:t>
      </w:r>
      <w:r w:rsidR="000C6C01" w:rsidRPr="00D211E8">
        <w:rPr>
          <w:rFonts w:ascii="宋体" w:hAnsi="宋体"/>
          <w:color w:val="000000" w:themeColor="text1"/>
          <w:sz w:val="24"/>
        </w:rPr>
        <w:t>9</w:t>
      </w:r>
      <w:r w:rsidR="000C6C01" w:rsidRPr="00D211E8">
        <w:rPr>
          <w:rFonts w:ascii="宋体" w:hAnsi="宋体" w:hint="eastAsia"/>
          <w:color w:val="000000" w:themeColor="text1"/>
          <w:sz w:val="24"/>
        </w:rPr>
        <w:t>招标文件要求的其他资格证明文件（如涉及则提供。须加盖本单位公章）</w:t>
      </w:r>
    </w:p>
    <w:p w14:paraId="2F012375" w14:textId="77777777" w:rsidR="000C6C01" w:rsidRPr="00D211E8" w:rsidRDefault="000C6C01">
      <w:pPr>
        <w:pStyle w:val="ad"/>
        <w:tabs>
          <w:tab w:val="left" w:pos="5580"/>
        </w:tabs>
        <w:rPr>
          <w:rFonts w:hAnsi="宋体"/>
          <w:b/>
          <w:color w:val="000000" w:themeColor="text1"/>
          <w:sz w:val="24"/>
        </w:rPr>
        <w:sectPr w:rsidR="000C6C01" w:rsidRPr="00D211E8" w:rsidSect="00A3792C">
          <w:pgSz w:w="11906" w:h="16838"/>
          <w:pgMar w:top="1440" w:right="1797" w:bottom="1440" w:left="1797" w:header="851" w:footer="992" w:gutter="0"/>
          <w:cols w:space="720"/>
          <w:docGrid w:linePitch="312"/>
        </w:sectPr>
      </w:pPr>
    </w:p>
    <w:p w14:paraId="59BA0317" w14:textId="77777777" w:rsidR="000C6C01" w:rsidRPr="00D211E8" w:rsidRDefault="000C6C01">
      <w:pPr>
        <w:pStyle w:val="ad"/>
        <w:tabs>
          <w:tab w:val="left" w:pos="5580"/>
        </w:tabs>
        <w:jc w:val="center"/>
        <w:rPr>
          <w:rFonts w:hAnsi="宋体"/>
          <w:b/>
          <w:color w:val="000000" w:themeColor="text1"/>
          <w:sz w:val="24"/>
          <w:u w:val="single"/>
        </w:rPr>
      </w:pPr>
      <w:bookmarkStart w:id="120" w:name="_Hlt520273973"/>
      <w:bookmarkStart w:id="121" w:name="_Hlt520350957"/>
      <w:bookmarkStart w:id="122" w:name="_Ref467988471"/>
      <w:bookmarkStart w:id="123" w:name="_Ref467988479"/>
      <w:bookmarkStart w:id="124" w:name="_Ref467988485"/>
      <w:bookmarkStart w:id="125" w:name="_Ref467990058"/>
      <w:bookmarkStart w:id="126" w:name="_Ref467990100"/>
      <w:bookmarkStart w:id="127" w:name="_Toc480942357"/>
      <w:bookmarkStart w:id="128" w:name="_Toc520125061"/>
      <w:bookmarkStart w:id="129" w:name="_Toc520356228"/>
      <w:bookmarkStart w:id="130" w:name="_Ref467990064"/>
      <w:bookmarkStart w:id="131" w:name="_Ref467990101"/>
      <w:bookmarkStart w:id="132" w:name="_Toc480942358"/>
      <w:bookmarkStart w:id="133" w:name="_Toc520125062"/>
      <w:bookmarkStart w:id="134" w:name="_Toc520356229"/>
      <w:bookmarkEnd w:id="120"/>
      <w:bookmarkEnd w:id="121"/>
      <w:r w:rsidRPr="00D211E8">
        <w:rPr>
          <w:rFonts w:hAnsi="宋体" w:hint="eastAsia"/>
          <w:color w:val="000000" w:themeColor="text1"/>
        </w:rPr>
        <w:lastRenderedPageBreak/>
        <w:cr/>
      </w:r>
      <w:r w:rsidRPr="00D211E8">
        <w:rPr>
          <w:rFonts w:hAnsi="宋体" w:hint="eastAsia"/>
          <w:b/>
          <w:color w:val="000000" w:themeColor="text1"/>
          <w:sz w:val="24"/>
        </w:rPr>
        <w:t>附件</w:t>
      </w:r>
      <w:r w:rsidR="003A61AC" w:rsidRPr="00D211E8">
        <w:rPr>
          <w:rFonts w:hAnsi="宋体"/>
          <w:b/>
          <w:color w:val="000000" w:themeColor="text1"/>
          <w:sz w:val="24"/>
        </w:rPr>
        <w:t>6</w:t>
      </w:r>
      <w:r w:rsidRPr="00D211E8">
        <w:rPr>
          <w:rFonts w:hAnsi="宋体" w:hint="eastAsia"/>
          <w:b/>
          <w:color w:val="000000" w:themeColor="text1"/>
          <w:sz w:val="24"/>
        </w:rPr>
        <w:t>-3    法定代表人授权书</w:t>
      </w:r>
      <w:r w:rsidRPr="00D211E8">
        <w:rPr>
          <w:rFonts w:hAnsi="宋体"/>
          <w:b/>
          <w:color w:val="000000" w:themeColor="text1"/>
          <w:sz w:val="24"/>
        </w:rPr>
        <w:t>(</w:t>
      </w:r>
      <w:r w:rsidRPr="00D211E8">
        <w:rPr>
          <w:rFonts w:hAnsi="宋体" w:hint="eastAsia"/>
          <w:b/>
          <w:color w:val="000000" w:themeColor="text1"/>
          <w:sz w:val="24"/>
        </w:rPr>
        <w:t>格式</w:t>
      </w:r>
      <w:r w:rsidRPr="00D211E8">
        <w:rPr>
          <w:rFonts w:hAnsi="宋体"/>
          <w:b/>
          <w:color w:val="000000" w:themeColor="text1"/>
          <w:sz w:val="24"/>
        </w:rPr>
        <w:t>)</w:t>
      </w:r>
    </w:p>
    <w:p w14:paraId="50155D0D" w14:textId="77777777" w:rsidR="000C6C01" w:rsidRPr="00D211E8" w:rsidRDefault="000C6C01">
      <w:pPr>
        <w:pStyle w:val="ad"/>
        <w:jc w:val="center"/>
        <w:rPr>
          <w:rFonts w:hAnsi="宋体"/>
          <w:color w:val="000000" w:themeColor="text1"/>
          <w:sz w:val="24"/>
        </w:rPr>
      </w:pPr>
      <w:r w:rsidRPr="00D211E8">
        <w:rPr>
          <w:rFonts w:hAnsi="宋体" w:hint="eastAsia"/>
          <w:color w:val="000000" w:themeColor="text1"/>
          <w:sz w:val="24"/>
          <w:u w:val="single"/>
        </w:rPr>
        <w:cr/>
      </w:r>
      <w:r w:rsidRPr="00D211E8">
        <w:rPr>
          <w:rFonts w:hAnsi="宋体" w:hint="eastAsia"/>
          <w:color w:val="000000" w:themeColor="text1"/>
          <w:sz w:val="24"/>
        </w:rPr>
        <w:t>（注：自然人投标无需提供）</w:t>
      </w:r>
    </w:p>
    <w:p w14:paraId="5E9F9170" w14:textId="77777777" w:rsidR="000C6C01" w:rsidRPr="00D211E8" w:rsidRDefault="000C6C01">
      <w:pPr>
        <w:pStyle w:val="ad"/>
        <w:rPr>
          <w:rFonts w:hAnsi="宋体"/>
          <w:color w:val="000000" w:themeColor="text1"/>
          <w:sz w:val="24"/>
        </w:rPr>
      </w:pPr>
      <w:r w:rsidRPr="00D211E8">
        <w:rPr>
          <w:rFonts w:hAnsi="宋体"/>
          <w:color w:val="000000" w:themeColor="text1"/>
          <w:sz w:val="24"/>
        </w:rPr>
        <w:cr/>
      </w:r>
      <w:r w:rsidRPr="00D211E8">
        <w:rPr>
          <w:rFonts w:hAnsi="宋体" w:hint="eastAsia"/>
          <w:color w:val="000000" w:themeColor="text1"/>
          <w:sz w:val="24"/>
        </w:rPr>
        <w:t xml:space="preserve">    本授权书声明：注册于</w:t>
      </w:r>
      <w:r w:rsidRPr="00D211E8">
        <w:rPr>
          <w:rFonts w:hAnsi="宋体" w:hint="eastAsia"/>
          <w:color w:val="000000" w:themeColor="text1"/>
          <w:sz w:val="24"/>
          <w:u w:val="single"/>
        </w:rPr>
        <w:t>（国家或地区的名称）</w:t>
      </w:r>
      <w:r w:rsidRPr="00D211E8">
        <w:rPr>
          <w:rFonts w:hAnsi="宋体" w:hint="eastAsia"/>
          <w:color w:val="000000" w:themeColor="text1"/>
          <w:sz w:val="24"/>
        </w:rPr>
        <w:t>的（</w:t>
      </w:r>
      <w:r w:rsidRPr="00D211E8">
        <w:rPr>
          <w:rFonts w:hAnsi="宋体" w:hint="eastAsia"/>
          <w:i/>
          <w:color w:val="000000" w:themeColor="text1"/>
          <w:sz w:val="24"/>
          <w:u w:val="single"/>
        </w:rPr>
        <w:t>公司名称</w:t>
      </w:r>
      <w:r w:rsidRPr="00D211E8">
        <w:rPr>
          <w:rFonts w:hAnsi="宋体" w:hint="eastAsia"/>
          <w:color w:val="000000" w:themeColor="text1"/>
          <w:sz w:val="24"/>
        </w:rPr>
        <w:t>）的在下面签字的（</w:t>
      </w:r>
      <w:r w:rsidRPr="00D211E8">
        <w:rPr>
          <w:rFonts w:hAnsi="宋体" w:hint="eastAsia"/>
          <w:i/>
          <w:color w:val="000000" w:themeColor="text1"/>
          <w:sz w:val="24"/>
          <w:u w:val="single"/>
        </w:rPr>
        <w:t>法人代表姓名、职务</w:t>
      </w:r>
      <w:r w:rsidRPr="00D211E8">
        <w:rPr>
          <w:rFonts w:hAnsi="宋体" w:hint="eastAsia"/>
          <w:color w:val="000000" w:themeColor="text1"/>
          <w:sz w:val="24"/>
        </w:rPr>
        <w:t>）代表本公司授权（</w:t>
      </w:r>
      <w:r w:rsidRPr="00D211E8">
        <w:rPr>
          <w:rFonts w:hAnsi="宋体" w:hint="eastAsia"/>
          <w:i/>
          <w:color w:val="000000" w:themeColor="text1"/>
          <w:sz w:val="24"/>
          <w:u w:val="single"/>
        </w:rPr>
        <w:t>单位名称</w:t>
      </w:r>
      <w:r w:rsidRPr="00D211E8">
        <w:rPr>
          <w:rFonts w:hAnsi="宋体" w:hint="eastAsia"/>
          <w:color w:val="000000" w:themeColor="text1"/>
          <w:sz w:val="24"/>
        </w:rPr>
        <w:t>）的在下面签字的（</w:t>
      </w:r>
      <w:r w:rsidRPr="00D211E8">
        <w:rPr>
          <w:rFonts w:hAnsi="宋体" w:hint="eastAsia"/>
          <w:i/>
          <w:color w:val="000000" w:themeColor="text1"/>
          <w:sz w:val="24"/>
          <w:u w:val="single"/>
        </w:rPr>
        <w:t>被授权人的姓名、职务</w:t>
      </w:r>
      <w:r w:rsidRPr="00D211E8">
        <w:rPr>
          <w:rFonts w:hAnsi="宋体" w:hint="eastAsia"/>
          <w:color w:val="000000" w:themeColor="text1"/>
          <w:sz w:val="24"/>
        </w:rPr>
        <w:t>）为本公司的合法代理人，就（</w:t>
      </w:r>
      <w:r w:rsidRPr="00D211E8">
        <w:rPr>
          <w:rFonts w:hAnsi="宋体" w:hint="eastAsia"/>
          <w:i/>
          <w:color w:val="000000" w:themeColor="text1"/>
          <w:sz w:val="24"/>
          <w:u w:val="single"/>
        </w:rPr>
        <w:t>项目名称</w:t>
      </w:r>
      <w:r w:rsidRPr="00D211E8">
        <w:rPr>
          <w:rFonts w:hAnsi="宋体" w:hint="eastAsia"/>
          <w:color w:val="000000" w:themeColor="text1"/>
          <w:sz w:val="24"/>
        </w:rPr>
        <w:t>）的投标，以本公司名义处理一切与之有关的事务。</w:t>
      </w:r>
      <w:r w:rsidRPr="00D211E8">
        <w:rPr>
          <w:rFonts w:hAnsi="宋体" w:hint="eastAsia"/>
          <w:color w:val="000000" w:themeColor="text1"/>
          <w:sz w:val="24"/>
        </w:rPr>
        <w:cr/>
        <w:t xml:space="preserve">　　</w:t>
      </w:r>
    </w:p>
    <w:p w14:paraId="2A9B6E19" w14:textId="77777777" w:rsidR="000C6C01" w:rsidRPr="00D211E8" w:rsidRDefault="000C6C01">
      <w:pPr>
        <w:pStyle w:val="ad"/>
        <w:tabs>
          <w:tab w:val="left" w:pos="5580"/>
        </w:tabs>
        <w:spacing w:line="360" w:lineRule="auto"/>
        <w:ind w:firstLine="480"/>
        <w:rPr>
          <w:rFonts w:hAnsi="宋体"/>
          <w:color w:val="000000" w:themeColor="text1"/>
          <w:sz w:val="24"/>
        </w:rPr>
      </w:pPr>
      <w:r w:rsidRPr="00D211E8">
        <w:rPr>
          <w:rFonts w:hAnsi="宋体" w:hint="eastAsia"/>
          <w:color w:val="000000" w:themeColor="text1"/>
          <w:sz w:val="24"/>
        </w:rPr>
        <w:t>本授权书于__________年_____月______日签字生效,特此声明。</w:t>
      </w:r>
      <w:r w:rsidRPr="00D211E8">
        <w:rPr>
          <w:rFonts w:hAnsi="宋体" w:hint="eastAsia"/>
          <w:color w:val="000000" w:themeColor="text1"/>
          <w:sz w:val="24"/>
        </w:rPr>
        <w:cr/>
      </w:r>
      <w:r w:rsidRPr="00D211E8">
        <w:rPr>
          <w:rFonts w:hAnsi="宋体" w:hint="eastAsia"/>
          <w:color w:val="000000" w:themeColor="text1"/>
          <w:sz w:val="24"/>
        </w:rPr>
        <w:cr/>
      </w:r>
      <w:r w:rsidRPr="00D211E8">
        <w:rPr>
          <w:rFonts w:hAnsi="宋体" w:hint="eastAsia"/>
          <w:color w:val="000000" w:themeColor="text1"/>
          <w:sz w:val="24"/>
        </w:rPr>
        <w:cr/>
        <w:t>法定代表人签字_______________________________</w:t>
      </w:r>
    </w:p>
    <w:p w14:paraId="27DB8AF4"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cr/>
        <w:t>被授权人签字_______________________________</w:t>
      </w:r>
    </w:p>
    <w:p w14:paraId="2C6E6C43"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cr/>
        <w:t xml:space="preserve">公司盖章：                                 </w:t>
      </w:r>
    </w:p>
    <w:p w14:paraId="233C13F8" w14:textId="77777777" w:rsidR="000C6C01" w:rsidRPr="00D211E8" w:rsidRDefault="000C6C01">
      <w:pPr>
        <w:pStyle w:val="ad"/>
        <w:tabs>
          <w:tab w:val="left" w:pos="5580"/>
        </w:tabs>
        <w:spacing w:line="360" w:lineRule="auto"/>
        <w:rPr>
          <w:rFonts w:hAnsi="宋体"/>
          <w:color w:val="000000" w:themeColor="text1"/>
          <w:sz w:val="24"/>
        </w:rPr>
      </w:pPr>
    </w:p>
    <w:p w14:paraId="52D6CB76" w14:textId="77777777" w:rsidR="000C6C01" w:rsidRPr="00D211E8" w:rsidRDefault="000C6C01">
      <w:pPr>
        <w:pStyle w:val="ad"/>
        <w:tabs>
          <w:tab w:val="left" w:pos="5580"/>
        </w:tabs>
        <w:spacing w:line="360" w:lineRule="auto"/>
        <w:rPr>
          <w:rFonts w:hAnsi="宋体"/>
          <w:color w:val="000000" w:themeColor="text1"/>
          <w:sz w:val="24"/>
        </w:rPr>
      </w:pPr>
    </w:p>
    <w:p w14:paraId="15485AD1"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附：</w:t>
      </w:r>
    </w:p>
    <w:p w14:paraId="13D0BB73"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被授权人姓名：</w:t>
      </w:r>
    </w:p>
    <w:p w14:paraId="49B3F51B"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职</w:t>
      </w:r>
      <w:proofErr w:type="gramStart"/>
      <w:r w:rsidRPr="00D211E8">
        <w:rPr>
          <w:rFonts w:hAnsi="宋体" w:hint="eastAsia"/>
          <w:color w:val="000000" w:themeColor="text1"/>
          <w:sz w:val="24"/>
        </w:rPr>
        <w:t xml:space="preserve">　　　　务</w:t>
      </w:r>
      <w:proofErr w:type="gramEnd"/>
      <w:r w:rsidRPr="00D211E8">
        <w:rPr>
          <w:rFonts w:hAnsi="宋体" w:hint="eastAsia"/>
          <w:color w:val="000000" w:themeColor="text1"/>
          <w:sz w:val="24"/>
        </w:rPr>
        <w:t>：</w:t>
      </w:r>
    </w:p>
    <w:p w14:paraId="17CEEDD8"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详细通讯地址：</w:t>
      </w:r>
    </w:p>
    <w:p w14:paraId="7887338F"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邮 政 编 码：</w:t>
      </w:r>
    </w:p>
    <w:p w14:paraId="75D1E8B6"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传</w:t>
      </w:r>
      <w:proofErr w:type="gramStart"/>
      <w:r w:rsidRPr="00D211E8">
        <w:rPr>
          <w:rFonts w:hAnsi="宋体" w:hint="eastAsia"/>
          <w:color w:val="000000" w:themeColor="text1"/>
          <w:sz w:val="24"/>
        </w:rPr>
        <w:t xml:space="preserve">　　　　</w:t>
      </w:r>
      <w:proofErr w:type="gramEnd"/>
      <w:r w:rsidRPr="00D211E8">
        <w:rPr>
          <w:rFonts w:hAnsi="宋体" w:hint="eastAsia"/>
          <w:color w:val="000000" w:themeColor="text1"/>
          <w:sz w:val="24"/>
        </w:rPr>
        <w:t>真：</w:t>
      </w:r>
    </w:p>
    <w:p w14:paraId="10D98063" w14:textId="77777777" w:rsidR="000C6C01" w:rsidRPr="00D211E8" w:rsidRDefault="000C6C01">
      <w:pPr>
        <w:pStyle w:val="ad"/>
        <w:tabs>
          <w:tab w:val="left" w:pos="5580"/>
        </w:tabs>
        <w:spacing w:line="360" w:lineRule="auto"/>
        <w:rPr>
          <w:rFonts w:hAnsi="宋体"/>
          <w:color w:val="000000" w:themeColor="text1"/>
          <w:sz w:val="24"/>
        </w:rPr>
      </w:pPr>
      <w:r w:rsidRPr="00D211E8">
        <w:rPr>
          <w:rFonts w:hAnsi="宋体" w:hint="eastAsia"/>
          <w:color w:val="000000" w:themeColor="text1"/>
          <w:sz w:val="24"/>
        </w:rPr>
        <w:t>电</w:t>
      </w:r>
      <w:proofErr w:type="gramStart"/>
      <w:r w:rsidRPr="00D211E8">
        <w:rPr>
          <w:rFonts w:hAnsi="宋体" w:hint="eastAsia"/>
          <w:color w:val="000000" w:themeColor="text1"/>
          <w:sz w:val="24"/>
        </w:rPr>
        <w:t xml:space="preserve">　　　　</w:t>
      </w:r>
      <w:proofErr w:type="gramEnd"/>
      <w:r w:rsidRPr="00D211E8">
        <w:rPr>
          <w:rFonts w:hAnsi="宋体" w:hint="eastAsia"/>
          <w:color w:val="000000" w:themeColor="text1"/>
          <w:sz w:val="24"/>
        </w:rPr>
        <w:t>话：</w:t>
      </w:r>
    </w:p>
    <w:p w14:paraId="031F0998" w14:textId="77777777" w:rsidR="000C6C01" w:rsidRPr="00D211E8" w:rsidRDefault="000C6C01">
      <w:pPr>
        <w:tabs>
          <w:tab w:val="left" w:pos="5580"/>
        </w:tabs>
        <w:spacing w:before="120" w:line="22" w:lineRule="atLeast"/>
        <w:jc w:val="center"/>
        <w:rPr>
          <w:rFonts w:ascii="宋体" w:hAnsi="宋体"/>
          <w:b/>
          <w:color w:val="000000" w:themeColor="text1"/>
          <w:sz w:val="24"/>
        </w:rPr>
      </w:pPr>
      <w:r w:rsidRPr="00D211E8">
        <w:rPr>
          <w:rFonts w:ascii="宋体" w:hAnsi="宋体"/>
          <w:color w:val="000000" w:themeColor="text1"/>
          <w:sz w:val="24"/>
        </w:rPr>
        <w:br w:type="page"/>
      </w:r>
      <w:r w:rsidRPr="00D211E8">
        <w:rPr>
          <w:rFonts w:ascii="宋体" w:hAnsi="宋体" w:hint="eastAsia"/>
          <w:b/>
          <w:color w:val="000000" w:themeColor="text1"/>
          <w:sz w:val="24"/>
        </w:rPr>
        <w:lastRenderedPageBreak/>
        <w:t>附件</w:t>
      </w:r>
      <w:r w:rsidR="003A61AC" w:rsidRPr="00D211E8">
        <w:rPr>
          <w:rFonts w:ascii="宋体" w:hAnsi="宋体"/>
          <w:b/>
          <w:color w:val="000000" w:themeColor="text1"/>
          <w:sz w:val="24"/>
        </w:rPr>
        <w:t>6</w:t>
      </w:r>
      <w:r w:rsidRPr="00D211E8">
        <w:rPr>
          <w:rFonts w:ascii="宋体" w:hAnsi="宋体" w:hint="eastAsia"/>
          <w:b/>
          <w:color w:val="000000" w:themeColor="text1"/>
          <w:sz w:val="24"/>
        </w:rPr>
        <w:t>-4   投标人的资格声明</w:t>
      </w:r>
    </w:p>
    <w:p w14:paraId="58BFC576" w14:textId="77777777" w:rsidR="000C6C01" w:rsidRPr="00D211E8" w:rsidRDefault="000C6C01">
      <w:pPr>
        <w:tabs>
          <w:tab w:val="left" w:pos="5580"/>
        </w:tabs>
        <w:spacing w:before="120" w:line="360" w:lineRule="exact"/>
        <w:ind w:left="360"/>
        <w:rPr>
          <w:rFonts w:ascii="宋体" w:hAnsi="宋体"/>
          <w:color w:val="000000" w:themeColor="text1"/>
          <w:sz w:val="24"/>
        </w:rPr>
      </w:pPr>
    </w:p>
    <w:p w14:paraId="50073761" w14:textId="77777777" w:rsidR="000C6C01" w:rsidRPr="00D211E8" w:rsidRDefault="000C6C01" w:rsidP="00950583">
      <w:pPr>
        <w:numPr>
          <w:ilvl w:val="0"/>
          <w:numId w:val="11"/>
        </w:numPr>
        <w:tabs>
          <w:tab w:val="left" w:pos="360"/>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名称及概况 ：</w:t>
      </w:r>
    </w:p>
    <w:p w14:paraId="3FE46A37" w14:textId="77777777" w:rsidR="000C6C01" w:rsidRPr="00D211E8" w:rsidRDefault="000C6C01">
      <w:pPr>
        <w:tabs>
          <w:tab w:val="left" w:pos="5580"/>
        </w:tabs>
        <w:spacing w:before="120" w:line="360" w:lineRule="exact"/>
        <w:ind w:firstLine="360"/>
        <w:rPr>
          <w:rFonts w:ascii="宋体" w:hAnsi="宋体"/>
          <w:color w:val="000000" w:themeColor="text1"/>
          <w:sz w:val="24"/>
        </w:rPr>
      </w:pPr>
      <w:r w:rsidRPr="00D211E8">
        <w:rPr>
          <w:rFonts w:ascii="宋体" w:hAnsi="宋体"/>
          <w:color w:val="000000" w:themeColor="text1"/>
          <w:sz w:val="24"/>
        </w:rPr>
        <w:t>(1)</w:t>
      </w:r>
      <w:r w:rsidRPr="00D211E8">
        <w:rPr>
          <w:rFonts w:ascii="宋体" w:hAnsi="宋体" w:hint="eastAsia"/>
          <w:color w:val="000000" w:themeColor="text1"/>
          <w:sz w:val="24"/>
        </w:rPr>
        <w:t xml:space="preserve"> 投标人名称：</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38CBA1FD" w14:textId="77777777" w:rsidR="000C6C01" w:rsidRPr="00D211E8" w:rsidRDefault="000C6C01">
      <w:pPr>
        <w:tabs>
          <w:tab w:val="left" w:pos="5580"/>
        </w:tabs>
        <w:spacing w:before="120" w:line="360" w:lineRule="exact"/>
        <w:ind w:left="360"/>
        <w:rPr>
          <w:rFonts w:ascii="宋体" w:hAnsi="宋体"/>
          <w:color w:val="000000" w:themeColor="text1"/>
          <w:sz w:val="24"/>
        </w:rPr>
      </w:pPr>
      <w:r w:rsidRPr="00D211E8">
        <w:rPr>
          <w:rFonts w:ascii="宋体" w:hAnsi="宋体"/>
          <w:color w:val="000000" w:themeColor="text1"/>
          <w:sz w:val="24"/>
        </w:rPr>
        <w:t>(2)</w:t>
      </w:r>
      <w:r w:rsidRPr="00D211E8">
        <w:rPr>
          <w:rFonts w:ascii="宋体" w:hAnsi="宋体" w:hint="eastAsia"/>
          <w:color w:val="000000" w:themeColor="text1"/>
          <w:sz w:val="24"/>
        </w:rPr>
        <w:t>地址及邮编：</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771230DD" w14:textId="77777777" w:rsidR="000C6C01" w:rsidRPr="00D211E8" w:rsidRDefault="000C6C01">
      <w:pPr>
        <w:tabs>
          <w:tab w:val="left" w:pos="5580"/>
        </w:tabs>
        <w:spacing w:before="120" w:line="360" w:lineRule="exact"/>
        <w:ind w:left="360"/>
        <w:rPr>
          <w:rFonts w:ascii="宋体" w:hAnsi="宋体"/>
          <w:color w:val="000000" w:themeColor="text1"/>
          <w:sz w:val="24"/>
          <w:u w:val="single"/>
        </w:rPr>
      </w:pPr>
      <w:r w:rsidRPr="00D211E8">
        <w:rPr>
          <w:rFonts w:ascii="宋体" w:hAnsi="宋体"/>
          <w:color w:val="000000" w:themeColor="text1"/>
          <w:sz w:val="24"/>
        </w:rPr>
        <w:t>(3)</w:t>
      </w:r>
      <w:r w:rsidRPr="00D211E8">
        <w:rPr>
          <w:rFonts w:ascii="宋体" w:hAnsi="宋体" w:hint="eastAsia"/>
          <w:color w:val="000000" w:themeColor="text1"/>
          <w:sz w:val="24"/>
        </w:rPr>
        <w:t>成立和注册日期：</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0FE972D8" w14:textId="77777777" w:rsidR="000C6C01" w:rsidRPr="00D211E8" w:rsidRDefault="000C6C01">
      <w:pPr>
        <w:tabs>
          <w:tab w:val="left" w:pos="5580"/>
        </w:tabs>
        <w:spacing w:before="120" w:line="360" w:lineRule="exact"/>
        <w:ind w:left="360"/>
        <w:rPr>
          <w:rFonts w:ascii="宋体" w:hAnsi="宋体"/>
          <w:color w:val="000000" w:themeColor="text1"/>
          <w:sz w:val="24"/>
          <w:u w:val="single"/>
        </w:rPr>
      </w:pPr>
      <w:r w:rsidRPr="00D211E8">
        <w:rPr>
          <w:rFonts w:ascii="宋体" w:hAnsi="宋体"/>
          <w:color w:val="000000" w:themeColor="text1"/>
          <w:sz w:val="24"/>
        </w:rPr>
        <w:t>(4)</w:t>
      </w:r>
      <w:r w:rsidRPr="00D211E8">
        <w:rPr>
          <w:rFonts w:ascii="宋体" w:hAnsi="宋体" w:hint="eastAsia"/>
          <w:color w:val="000000" w:themeColor="text1"/>
          <w:sz w:val="24"/>
        </w:rPr>
        <w:t>主管部门：</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09E772F5" w14:textId="77777777" w:rsidR="000C6C01" w:rsidRPr="00D211E8" w:rsidRDefault="000C6C01">
      <w:pPr>
        <w:tabs>
          <w:tab w:val="left" w:pos="5580"/>
        </w:tabs>
        <w:spacing w:before="120" w:line="360" w:lineRule="exact"/>
        <w:ind w:left="360"/>
        <w:rPr>
          <w:rFonts w:ascii="宋体" w:hAnsi="宋体"/>
          <w:color w:val="000000" w:themeColor="text1"/>
          <w:sz w:val="24"/>
          <w:u w:val="single"/>
        </w:rPr>
      </w:pPr>
      <w:r w:rsidRPr="00D211E8">
        <w:rPr>
          <w:rFonts w:ascii="宋体" w:hAnsi="宋体"/>
          <w:color w:val="000000" w:themeColor="text1"/>
          <w:sz w:val="24"/>
        </w:rPr>
        <w:t>(5)</w:t>
      </w:r>
      <w:r w:rsidRPr="00D211E8">
        <w:rPr>
          <w:rFonts w:ascii="宋体" w:hAnsi="宋体" w:hint="eastAsia"/>
          <w:color w:val="000000" w:themeColor="text1"/>
          <w:sz w:val="24"/>
        </w:rPr>
        <w:t>企业性质：</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0F31D41C" w14:textId="77777777" w:rsidR="000C6C01" w:rsidRPr="00D211E8" w:rsidRDefault="000C6C01">
      <w:pPr>
        <w:tabs>
          <w:tab w:val="left" w:pos="5580"/>
        </w:tabs>
        <w:spacing w:before="120" w:line="360" w:lineRule="exact"/>
        <w:ind w:left="360"/>
        <w:rPr>
          <w:rFonts w:ascii="宋体" w:hAnsi="宋体"/>
          <w:color w:val="000000" w:themeColor="text1"/>
          <w:sz w:val="24"/>
          <w:u w:val="single"/>
        </w:rPr>
      </w:pPr>
      <w:r w:rsidRPr="00D211E8">
        <w:rPr>
          <w:rFonts w:ascii="宋体" w:hAnsi="宋体"/>
          <w:color w:val="000000" w:themeColor="text1"/>
          <w:sz w:val="24"/>
        </w:rPr>
        <w:t>(6)</w:t>
      </w:r>
      <w:r w:rsidRPr="00D211E8">
        <w:rPr>
          <w:rFonts w:ascii="宋体" w:hAnsi="宋体" w:hint="eastAsia"/>
          <w:color w:val="000000" w:themeColor="text1"/>
          <w:sz w:val="24"/>
        </w:rPr>
        <w:t>法人代表：</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05A2E502" w14:textId="77777777" w:rsidR="000C6C01" w:rsidRPr="00D211E8" w:rsidRDefault="000C6C01">
      <w:pPr>
        <w:tabs>
          <w:tab w:val="left" w:pos="5580"/>
        </w:tabs>
        <w:spacing w:before="120" w:line="360" w:lineRule="exact"/>
        <w:ind w:left="360"/>
        <w:rPr>
          <w:rFonts w:ascii="宋体" w:hAnsi="宋体"/>
          <w:color w:val="000000" w:themeColor="text1"/>
          <w:sz w:val="24"/>
          <w:u w:val="single"/>
        </w:rPr>
      </w:pPr>
      <w:r w:rsidRPr="00D211E8">
        <w:rPr>
          <w:rFonts w:ascii="宋体" w:hAnsi="宋体"/>
          <w:color w:val="000000" w:themeColor="text1"/>
          <w:sz w:val="24"/>
        </w:rPr>
        <w:t>(7)</w:t>
      </w:r>
      <w:r w:rsidRPr="00D211E8">
        <w:rPr>
          <w:rFonts w:ascii="宋体" w:hAnsi="宋体" w:hint="eastAsia"/>
          <w:color w:val="000000" w:themeColor="text1"/>
          <w:sz w:val="24"/>
        </w:rPr>
        <w:t>职员人数：</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55381EFE" w14:textId="77777777" w:rsidR="000C6C01" w:rsidRPr="00D211E8" w:rsidRDefault="000C6C01">
      <w:pPr>
        <w:tabs>
          <w:tab w:val="left" w:pos="5580"/>
        </w:tabs>
        <w:spacing w:before="120" w:line="360" w:lineRule="exact"/>
        <w:ind w:left="960"/>
        <w:rPr>
          <w:rFonts w:ascii="宋体" w:hAnsi="宋体"/>
          <w:color w:val="000000" w:themeColor="text1"/>
          <w:sz w:val="24"/>
          <w:u w:val="single"/>
        </w:rPr>
      </w:pPr>
      <w:r w:rsidRPr="00D211E8">
        <w:rPr>
          <w:rFonts w:ascii="宋体" w:hAnsi="宋体" w:hint="eastAsia"/>
          <w:color w:val="000000" w:themeColor="text1"/>
          <w:sz w:val="24"/>
        </w:rPr>
        <w:t>一般工人：</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6509E8FD" w14:textId="77777777" w:rsidR="000C6C01" w:rsidRPr="00D211E8" w:rsidRDefault="000C6C01">
      <w:pPr>
        <w:tabs>
          <w:tab w:val="left" w:pos="5580"/>
        </w:tabs>
        <w:spacing w:before="120" w:line="360" w:lineRule="exact"/>
        <w:ind w:left="960"/>
        <w:rPr>
          <w:rFonts w:ascii="宋体" w:hAnsi="宋体"/>
          <w:color w:val="000000" w:themeColor="text1"/>
          <w:sz w:val="24"/>
          <w:u w:val="single"/>
        </w:rPr>
      </w:pPr>
      <w:r w:rsidRPr="00D211E8">
        <w:rPr>
          <w:rFonts w:ascii="宋体" w:hAnsi="宋体" w:hint="eastAsia"/>
          <w:color w:val="000000" w:themeColor="text1"/>
          <w:sz w:val="24"/>
        </w:rPr>
        <w:t>技术人员：</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483C0F45" w14:textId="77777777" w:rsidR="000C6C01" w:rsidRPr="00D211E8" w:rsidRDefault="000C6C01">
      <w:pPr>
        <w:tabs>
          <w:tab w:val="left" w:pos="5580"/>
        </w:tabs>
        <w:spacing w:before="120" w:line="360" w:lineRule="exact"/>
        <w:ind w:firstLine="360"/>
        <w:rPr>
          <w:rFonts w:ascii="宋体" w:hAnsi="宋体"/>
          <w:color w:val="000000" w:themeColor="text1"/>
          <w:sz w:val="24"/>
        </w:rPr>
      </w:pPr>
      <w:r w:rsidRPr="00D211E8">
        <w:rPr>
          <w:rFonts w:ascii="宋体" w:hAnsi="宋体"/>
          <w:color w:val="000000" w:themeColor="text1"/>
          <w:sz w:val="24"/>
        </w:rPr>
        <w:t>(8)</w:t>
      </w:r>
      <w:r w:rsidRPr="00D211E8">
        <w:rPr>
          <w:rFonts w:ascii="宋体" w:hAnsi="宋体" w:hint="eastAsia"/>
          <w:color w:val="000000" w:themeColor="text1"/>
          <w:sz w:val="24"/>
        </w:rPr>
        <w:t>近期资产负债表</w:t>
      </w:r>
      <w:r w:rsidRPr="00D211E8">
        <w:rPr>
          <w:rFonts w:ascii="宋体" w:hAnsi="宋体"/>
          <w:color w:val="000000" w:themeColor="text1"/>
          <w:sz w:val="24"/>
        </w:rPr>
        <w:t>(</w:t>
      </w:r>
      <w:r w:rsidRPr="00D211E8">
        <w:rPr>
          <w:rFonts w:ascii="宋体" w:hAnsi="宋体" w:hint="eastAsia"/>
          <w:color w:val="000000" w:themeColor="text1"/>
          <w:sz w:val="24"/>
        </w:rPr>
        <w:t>到</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hint="eastAsia"/>
          <w:color w:val="000000" w:themeColor="text1"/>
          <w:sz w:val="24"/>
        </w:rPr>
        <w:t>年月</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hint="eastAsia"/>
          <w:color w:val="000000" w:themeColor="text1"/>
          <w:sz w:val="24"/>
        </w:rPr>
        <w:t>日止</w:t>
      </w:r>
      <w:r w:rsidRPr="00D211E8">
        <w:rPr>
          <w:rFonts w:ascii="宋体" w:hAnsi="宋体"/>
          <w:color w:val="000000" w:themeColor="text1"/>
          <w:sz w:val="24"/>
        </w:rPr>
        <w:t>)</w:t>
      </w:r>
    </w:p>
    <w:p w14:paraId="4322B058" w14:textId="77777777" w:rsidR="000C6C01" w:rsidRPr="00D211E8" w:rsidRDefault="000C6C01">
      <w:pPr>
        <w:tabs>
          <w:tab w:val="left" w:pos="5580"/>
        </w:tabs>
        <w:spacing w:before="120" w:line="360" w:lineRule="exact"/>
        <w:ind w:left="454" w:firstLine="454"/>
        <w:rPr>
          <w:rFonts w:ascii="宋体" w:hAnsi="宋体"/>
          <w:color w:val="000000" w:themeColor="text1"/>
          <w:sz w:val="24"/>
          <w:u w:val="single"/>
        </w:rPr>
      </w:pPr>
      <w:r w:rsidRPr="00D211E8">
        <w:rPr>
          <w:rFonts w:ascii="宋体" w:hAnsi="宋体"/>
          <w:color w:val="000000" w:themeColor="text1"/>
          <w:sz w:val="24"/>
        </w:rPr>
        <w:t>(1</w:t>
      </w:r>
      <w:r w:rsidRPr="00D211E8">
        <w:rPr>
          <w:rFonts w:ascii="宋体" w:hAnsi="宋体" w:hint="eastAsia"/>
          <w:color w:val="000000" w:themeColor="text1"/>
          <w:sz w:val="24"/>
        </w:rPr>
        <w:t>)固定资产：</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24D3F77D" w14:textId="77777777" w:rsidR="000C6C01" w:rsidRPr="00D211E8" w:rsidRDefault="000C6C01">
      <w:pPr>
        <w:tabs>
          <w:tab w:val="left" w:pos="5580"/>
        </w:tabs>
        <w:spacing w:before="120" w:line="360" w:lineRule="exact"/>
        <w:ind w:left="1362" w:firstLine="454"/>
        <w:rPr>
          <w:rFonts w:ascii="宋体" w:hAnsi="宋体"/>
          <w:color w:val="000000" w:themeColor="text1"/>
          <w:sz w:val="24"/>
          <w:u w:val="single"/>
        </w:rPr>
      </w:pPr>
      <w:r w:rsidRPr="00D211E8">
        <w:rPr>
          <w:rFonts w:ascii="宋体" w:hAnsi="宋体" w:hint="eastAsia"/>
          <w:color w:val="000000" w:themeColor="text1"/>
          <w:sz w:val="24"/>
        </w:rPr>
        <w:t>原值：</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72CA2FE1" w14:textId="77777777" w:rsidR="000C6C01" w:rsidRPr="00D211E8" w:rsidRDefault="000C6C01">
      <w:pPr>
        <w:tabs>
          <w:tab w:val="left" w:pos="5580"/>
        </w:tabs>
        <w:spacing w:before="120" w:line="360" w:lineRule="exact"/>
        <w:ind w:left="1362" w:firstLine="454"/>
        <w:rPr>
          <w:rFonts w:ascii="宋体" w:hAnsi="宋体"/>
          <w:color w:val="000000" w:themeColor="text1"/>
          <w:sz w:val="24"/>
          <w:u w:val="single"/>
        </w:rPr>
      </w:pPr>
      <w:r w:rsidRPr="00D211E8">
        <w:rPr>
          <w:rFonts w:ascii="宋体" w:hAnsi="宋体" w:hint="eastAsia"/>
          <w:color w:val="000000" w:themeColor="text1"/>
          <w:sz w:val="24"/>
        </w:rPr>
        <w:t>净值：</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519BB0CA" w14:textId="77777777" w:rsidR="000C6C01" w:rsidRPr="00D211E8" w:rsidRDefault="000C6C01">
      <w:pPr>
        <w:tabs>
          <w:tab w:val="left" w:pos="5580"/>
        </w:tabs>
        <w:spacing w:before="120" w:line="360" w:lineRule="exact"/>
        <w:ind w:left="454" w:firstLine="454"/>
        <w:rPr>
          <w:rFonts w:ascii="宋体" w:hAnsi="宋体"/>
          <w:color w:val="000000" w:themeColor="text1"/>
          <w:sz w:val="24"/>
          <w:u w:val="single"/>
        </w:rPr>
      </w:pPr>
      <w:r w:rsidRPr="00D211E8">
        <w:rPr>
          <w:rFonts w:ascii="宋体" w:hAnsi="宋体"/>
          <w:color w:val="000000" w:themeColor="text1"/>
          <w:sz w:val="24"/>
        </w:rPr>
        <w:t>(2)</w:t>
      </w:r>
      <w:r w:rsidRPr="00D211E8">
        <w:rPr>
          <w:rFonts w:ascii="宋体" w:hAnsi="宋体" w:hint="eastAsia"/>
          <w:color w:val="000000" w:themeColor="text1"/>
          <w:sz w:val="24"/>
        </w:rPr>
        <w:t>流动资金：</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5CDA1E81" w14:textId="77777777" w:rsidR="000C6C01" w:rsidRPr="00D211E8" w:rsidRDefault="000C6C01">
      <w:pPr>
        <w:tabs>
          <w:tab w:val="left" w:pos="5580"/>
        </w:tabs>
        <w:spacing w:before="120" w:line="360" w:lineRule="exact"/>
        <w:ind w:left="454" w:firstLine="454"/>
        <w:rPr>
          <w:rFonts w:ascii="宋体" w:hAnsi="宋体"/>
          <w:color w:val="000000" w:themeColor="text1"/>
          <w:sz w:val="24"/>
          <w:u w:val="single"/>
        </w:rPr>
      </w:pPr>
      <w:r w:rsidRPr="00D211E8">
        <w:rPr>
          <w:rFonts w:ascii="宋体" w:hAnsi="宋体"/>
          <w:color w:val="000000" w:themeColor="text1"/>
          <w:sz w:val="24"/>
        </w:rPr>
        <w:t>(3)</w:t>
      </w:r>
      <w:r w:rsidRPr="00D211E8">
        <w:rPr>
          <w:rFonts w:ascii="宋体" w:hAnsi="宋体" w:hint="eastAsia"/>
          <w:color w:val="000000" w:themeColor="text1"/>
          <w:sz w:val="24"/>
        </w:rPr>
        <w:t>长期负债：</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36D134FF" w14:textId="77777777" w:rsidR="000C6C01" w:rsidRPr="00D211E8" w:rsidRDefault="000C6C01">
      <w:pPr>
        <w:tabs>
          <w:tab w:val="left" w:pos="5580"/>
        </w:tabs>
        <w:spacing w:before="120" w:line="360" w:lineRule="exact"/>
        <w:ind w:left="454" w:firstLine="454"/>
        <w:rPr>
          <w:rFonts w:ascii="宋体" w:hAnsi="宋体"/>
          <w:color w:val="000000" w:themeColor="text1"/>
          <w:sz w:val="24"/>
          <w:u w:val="single"/>
        </w:rPr>
      </w:pPr>
      <w:r w:rsidRPr="00D211E8">
        <w:rPr>
          <w:rFonts w:ascii="宋体" w:hAnsi="宋体"/>
          <w:color w:val="000000" w:themeColor="text1"/>
          <w:sz w:val="24"/>
        </w:rPr>
        <w:t>(4)</w:t>
      </w:r>
      <w:r w:rsidRPr="00D211E8">
        <w:rPr>
          <w:rFonts w:ascii="宋体" w:hAnsi="宋体" w:hint="eastAsia"/>
          <w:color w:val="000000" w:themeColor="text1"/>
          <w:sz w:val="24"/>
        </w:rPr>
        <w:t>短期负债：</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12EAF753" w14:textId="77777777" w:rsidR="000C6C01" w:rsidRPr="00D211E8" w:rsidRDefault="000C6C01">
      <w:pPr>
        <w:tabs>
          <w:tab w:val="left" w:pos="5580"/>
        </w:tabs>
        <w:spacing w:before="120" w:line="360" w:lineRule="exact"/>
        <w:ind w:left="454" w:firstLine="454"/>
        <w:rPr>
          <w:rFonts w:ascii="宋体" w:hAnsi="宋体"/>
          <w:color w:val="000000" w:themeColor="text1"/>
          <w:sz w:val="24"/>
        </w:rPr>
      </w:pPr>
      <w:r w:rsidRPr="00D211E8">
        <w:rPr>
          <w:rFonts w:ascii="宋体" w:hAnsi="宋体"/>
          <w:color w:val="000000" w:themeColor="text1"/>
          <w:sz w:val="24"/>
        </w:rPr>
        <w:t>(5)</w:t>
      </w:r>
      <w:r w:rsidRPr="00D211E8">
        <w:rPr>
          <w:rFonts w:ascii="宋体" w:hAnsi="宋体" w:hint="eastAsia"/>
          <w:color w:val="000000" w:themeColor="text1"/>
          <w:sz w:val="24"/>
        </w:rPr>
        <w:t>资金来源</w:t>
      </w:r>
    </w:p>
    <w:p w14:paraId="5B1EF914" w14:textId="77777777" w:rsidR="000C6C01" w:rsidRPr="00D211E8" w:rsidRDefault="000C6C01">
      <w:pPr>
        <w:tabs>
          <w:tab w:val="left" w:pos="5580"/>
        </w:tabs>
        <w:spacing w:before="120" w:line="360" w:lineRule="exact"/>
        <w:ind w:left="1362" w:firstLine="454"/>
        <w:rPr>
          <w:rFonts w:ascii="宋体" w:hAnsi="宋体"/>
          <w:color w:val="000000" w:themeColor="text1"/>
          <w:sz w:val="24"/>
        </w:rPr>
      </w:pPr>
      <w:r w:rsidRPr="00D211E8">
        <w:rPr>
          <w:rFonts w:ascii="宋体" w:hAnsi="宋体" w:hint="eastAsia"/>
          <w:color w:val="000000" w:themeColor="text1"/>
          <w:sz w:val="24"/>
        </w:rPr>
        <w:t>自有资金：</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4E464A82" w14:textId="77777777" w:rsidR="000C6C01" w:rsidRPr="00D211E8" w:rsidRDefault="000C6C01">
      <w:pPr>
        <w:tabs>
          <w:tab w:val="left" w:pos="5580"/>
        </w:tabs>
        <w:spacing w:before="120" w:line="360" w:lineRule="exact"/>
        <w:ind w:left="1362" w:firstLine="454"/>
        <w:rPr>
          <w:rFonts w:ascii="宋体" w:hAnsi="宋体"/>
          <w:color w:val="000000" w:themeColor="text1"/>
          <w:sz w:val="24"/>
          <w:u w:val="single"/>
        </w:rPr>
      </w:pPr>
      <w:r w:rsidRPr="00D211E8">
        <w:rPr>
          <w:rFonts w:ascii="宋体" w:hAnsi="宋体" w:hint="eastAsia"/>
          <w:color w:val="000000" w:themeColor="text1"/>
          <w:sz w:val="24"/>
        </w:rPr>
        <w:t>银行贷款：</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79A539AF" w14:textId="77777777" w:rsidR="000C6C01" w:rsidRPr="00D211E8" w:rsidRDefault="000C6C01">
      <w:pPr>
        <w:tabs>
          <w:tab w:val="left" w:pos="5580"/>
        </w:tabs>
        <w:spacing w:before="120" w:line="360" w:lineRule="exact"/>
        <w:ind w:left="454" w:firstLine="454"/>
        <w:rPr>
          <w:rFonts w:ascii="宋体" w:hAnsi="宋体"/>
          <w:color w:val="000000" w:themeColor="text1"/>
          <w:sz w:val="24"/>
          <w:u w:val="single"/>
        </w:rPr>
      </w:pPr>
      <w:r w:rsidRPr="00D211E8">
        <w:rPr>
          <w:rFonts w:ascii="宋体" w:hAnsi="宋体"/>
          <w:color w:val="000000" w:themeColor="text1"/>
          <w:sz w:val="24"/>
        </w:rPr>
        <w:lastRenderedPageBreak/>
        <w:t>(6)</w:t>
      </w:r>
      <w:r w:rsidRPr="00D211E8">
        <w:rPr>
          <w:rFonts w:ascii="宋体" w:hAnsi="宋体" w:hint="eastAsia"/>
          <w:color w:val="000000" w:themeColor="text1"/>
          <w:sz w:val="24"/>
        </w:rPr>
        <w:t>资金类型：</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52A2F452" w14:textId="77777777" w:rsidR="000C6C01" w:rsidRPr="00D211E8" w:rsidRDefault="000C6C01">
      <w:pPr>
        <w:tabs>
          <w:tab w:val="left" w:pos="5580"/>
        </w:tabs>
        <w:spacing w:before="120" w:line="360" w:lineRule="exact"/>
        <w:ind w:left="1362" w:firstLine="454"/>
        <w:rPr>
          <w:rFonts w:ascii="宋体" w:hAnsi="宋体"/>
          <w:color w:val="000000" w:themeColor="text1"/>
          <w:sz w:val="24"/>
          <w:u w:val="single"/>
        </w:rPr>
      </w:pPr>
      <w:r w:rsidRPr="00D211E8">
        <w:rPr>
          <w:rFonts w:ascii="宋体" w:hAnsi="宋体" w:hint="eastAsia"/>
          <w:color w:val="000000" w:themeColor="text1"/>
          <w:sz w:val="24"/>
        </w:rPr>
        <w:t>生产资金：</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5083D078" w14:textId="77777777" w:rsidR="000C6C01" w:rsidRPr="00D211E8" w:rsidRDefault="000C6C01">
      <w:pPr>
        <w:tabs>
          <w:tab w:val="left" w:pos="5580"/>
        </w:tabs>
        <w:spacing w:before="120" w:line="360" w:lineRule="exact"/>
        <w:ind w:left="1362" w:firstLine="454"/>
        <w:rPr>
          <w:rFonts w:ascii="宋体" w:hAnsi="宋体"/>
          <w:color w:val="000000" w:themeColor="text1"/>
          <w:sz w:val="24"/>
          <w:u w:val="single"/>
        </w:rPr>
      </w:pPr>
      <w:r w:rsidRPr="00D211E8">
        <w:rPr>
          <w:rFonts w:ascii="宋体" w:hAnsi="宋体" w:hint="eastAsia"/>
          <w:color w:val="000000" w:themeColor="text1"/>
          <w:sz w:val="24"/>
        </w:rPr>
        <w:t>非生产资金：</w:t>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r w:rsidRPr="00D211E8">
        <w:rPr>
          <w:rFonts w:ascii="宋体" w:hAnsi="宋体"/>
          <w:color w:val="000000" w:themeColor="text1"/>
          <w:sz w:val="24"/>
          <w:u w:val="single"/>
        </w:rPr>
        <w:tab/>
      </w:r>
    </w:p>
    <w:p w14:paraId="6BE16DE6"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2、投标人生产此投标产品的历史</w:t>
      </w:r>
      <w:r w:rsidRPr="00D211E8">
        <w:rPr>
          <w:rFonts w:ascii="宋体" w:hAnsi="宋体"/>
          <w:color w:val="000000" w:themeColor="text1"/>
          <w:sz w:val="24"/>
        </w:rPr>
        <w:t>(</w:t>
      </w:r>
      <w:r w:rsidRPr="00D211E8">
        <w:rPr>
          <w:rFonts w:ascii="宋体" w:hAnsi="宋体" w:hint="eastAsia"/>
          <w:color w:val="000000" w:themeColor="text1"/>
          <w:sz w:val="24"/>
        </w:rPr>
        <w:t>年数</w:t>
      </w:r>
      <w:r w:rsidRPr="00D211E8">
        <w:rPr>
          <w:rFonts w:ascii="宋体" w:hAnsi="宋体"/>
          <w:color w:val="000000" w:themeColor="text1"/>
          <w:sz w:val="24"/>
        </w:rPr>
        <w:t>)</w:t>
      </w:r>
      <w:r w:rsidRPr="00D211E8">
        <w:rPr>
          <w:rFonts w:ascii="宋体" w:hAnsi="宋体" w:hint="eastAsia"/>
          <w:color w:val="000000" w:themeColor="text1"/>
          <w:sz w:val="24"/>
        </w:rPr>
        <w:t>：</w:t>
      </w:r>
    </w:p>
    <w:p w14:paraId="4241F662"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___________________________________________________________</w:t>
      </w:r>
    </w:p>
    <w:p w14:paraId="7795E1BE"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___________________________________________________________</w:t>
      </w:r>
    </w:p>
    <w:p w14:paraId="4C02358D"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3、近三年该产品主要销售给国内、外主要客户的名称地址：</w:t>
      </w:r>
    </w:p>
    <w:p w14:paraId="0BCD420F"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hint="eastAsia"/>
          <w:color w:val="000000" w:themeColor="text1"/>
          <w:sz w:val="24"/>
        </w:rPr>
        <w:t>名称和地址</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销售项目和数量</w:t>
      </w:r>
    </w:p>
    <w:p w14:paraId="5C6BF923"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________________________</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_________________________</w:t>
      </w:r>
    </w:p>
    <w:p w14:paraId="35419CB1"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________________________</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_________________________</w:t>
      </w:r>
    </w:p>
    <w:p w14:paraId="3124F823"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hint="eastAsia"/>
          <w:color w:val="000000" w:themeColor="text1"/>
          <w:sz w:val="24"/>
        </w:rPr>
        <w:t>出口销售额：</w:t>
      </w:r>
      <w:r w:rsidRPr="00D211E8">
        <w:rPr>
          <w:rFonts w:ascii="宋体" w:hAnsi="宋体"/>
          <w:color w:val="000000" w:themeColor="text1"/>
          <w:sz w:val="24"/>
        </w:rPr>
        <w:t>________________________</w:t>
      </w:r>
    </w:p>
    <w:p w14:paraId="72501547"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4、近三年的年营业额：</w:t>
      </w:r>
    </w:p>
    <w:p w14:paraId="054D3856"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hint="eastAsia"/>
          <w:color w:val="000000" w:themeColor="text1"/>
          <w:sz w:val="24"/>
        </w:rPr>
        <w:t>年份</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国内</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出口</w:t>
      </w:r>
      <w:proofErr w:type="gramStart"/>
      <w:r w:rsidRPr="00D211E8">
        <w:rPr>
          <w:rFonts w:ascii="宋体" w:hAnsi="宋体" w:hint="eastAsia"/>
          <w:color w:val="000000" w:themeColor="text1"/>
          <w:sz w:val="24"/>
        </w:rPr>
        <w:t xml:space="preserve">　　　　　　</w:t>
      </w:r>
      <w:proofErr w:type="gramEnd"/>
      <w:r w:rsidRPr="00D211E8">
        <w:rPr>
          <w:rFonts w:ascii="宋体" w:hAnsi="宋体" w:hint="eastAsia"/>
          <w:color w:val="000000" w:themeColor="text1"/>
          <w:sz w:val="24"/>
        </w:rPr>
        <w:t>总额</w:t>
      </w:r>
    </w:p>
    <w:p w14:paraId="7E76F250"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 xml:space="preserve"> ___________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w:t>
      </w:r>
    </w:p>
    <w:p w14:paraId="343AD44F"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color w:val="000000" w:themeColor="text1"/>
          <w:sz w:val="24"/>
        </w:rPr>
        <w:t>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 xml:space="preserve"> ___________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w:t>
      </w:r>
      <w:r w:rsidRPr="00D211E8">
        <w:rPr>
          <w:rFonts w:ascii="宋体" w:hAnsi="宋体" w:hint="eastAsia"/>
          <w:color w:val="000000" w:themeColor="text1"/>
          <w:sz w:val="24"/>
        </w:rPr>
        <w:t xml:space="preserve">　　</w:t>
      </w:r>
      <w:proofErr w:type="gramStart"/>
      <w:r w:rsidRPr="00D211E8">
        <w:rPr>
          <w:rFonts w:ascii="宋体" w:hAnsi="宋体" w:hint="eastAsia"/>
          <w:color w:val="000000" w:themeColor="text1"/>
          <w:sz w:val="24"/>
        </w:rPr>
        <w:t xml:space="preserve">　</w:t>
      </w:r>
      <w:proofErr w:type="gramEnd"/>
      <w:r w:rsidRPr="00D211E8">
        <w:rPr>
          <w:rFonts w:ascii="宋体" w:hAnsi="宋体"/>
          <w:color w:val="000000" w:themeColor="text1"/>
          <w:sz w:val="24"/>
        </w:rPr>
        <w:t>___________</w:t>
      </w:r>
    </w:p>
    <w:p w14:paraId="4FEFAE3E"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5、有关开户银行的名称和地址：</w:t>
      </w:r>
      <w:r w:rsidRPr="00D211E8">
        <w:rPr>
          <w:rFonts w:ascii="宋体" w:hAnsi="宋体"/>
          <w:color w:val="000000" w:themeColor="text1"/>
          <w:sz w:val="24"/>
        </w:rPr>
        <w:t>_______________________________</w:t>
      </w:r>
    </w:p>
    <w:p w14:paraId="38FC6EAB"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6、其他情况：</w:t>
      </w:r>
      <w:r w:rsidRPr="00D211E8">
        <w:rPr>
          <w:rFonts w:ascii="宋体" w:hAnsi="宋体"/>
          <w:color w:val="000000" w:themeColor="text1"/>
          <w:sz w:val="24"/>
        </w:rPr>
        <w:t>_______________________________________________</w:t>
      </w:r>
    </w:p>
    <w:p w14:paraId="472E7069" w14:textId="77777777" w:rsidR="000C6C01" w:rsidRPr="00D211E8" w:rsidRDefault="000C6C01">
      <w:pPr>
        <w:tabs>
          <w:tab w:val="left" w:pos="5580"/>
        </w:tabs>
        <w:spacing w:before="120" w:line="360" w:lineRule="exact"/>
        <w:ind w:firstLine="454"/>
        <w:rPr>
          <w:rFonts w:ascii="宋体" w:hAnsi="宋体"/>
          <w:color w:val="000000" w:themeColor="text1"/>
          <w:sz w:val="24"/>
        </w:rPr>
      </w:pPr>
      <w:r w:rsidRPr="00D211E8">
        <w:rPr>
          <w:rFonts w:ascii="宋体" w:hAnsi="宋体" w:hint="eastAsia"/>
          <w:color w:val="000000" w:themeColor="text1"/>
          <w:sz w:val="24"/>
        </w:rPr>
        <w:t>兹证明上述声明是真实、正确的，并提供了全部能提供的资料和数据，我们同意遵照贵方要求出示有关证明文件。</w:t>
      </w:r>
    </w:p>
    <w:p w14:paraId="5B9B4143" w14:textId="77777777" w:rsidR="000C6C01" w:rsidRPr="00D211E8" w:rsidRDefault="000C6C01">
      <w:pPr>
        <w:tabs>
          <w:tab w:val="left" w:pos="5580"/>
        </w:tabs>
        <w:spacing w:before="120" w:line="360" w:lineRule="exact"/>
        <w:rPr>
          <w:rFonts w:ascii="宋体" w:hAnsi="宋体"/>
          <w:color w:val="000000" w:themeColor="text1"/>
          <w:sz w:val="24"/>
        </w:rPr>
      </w:pPr>
    </w:p>
    <w:p w14:paraId="6E238E5D"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日期：</w:t>
      </w:r>
      <w:r w:rsidRPr="00D211E8">
        <w:rPr>
          <w:rFonts w:ascii="宋体" w:hAnsi="宋体"/>
          <w:color w:val="000000" w:themeColor="text1"/>
          <w:sz w:val="24"/>
        </w:rPr>
        <w:t>_____</w:t>
      </w:r>
      <w:r w:rsidRPr="00D211E8">
        <w:rPr>
          <w:rFonts w:ascii="宋体" w:hAnsi="宋体" w:hint="eastAsia"/>
          <w:color w:val="000000" w:themeColor="text1"/>
          <w:sz w:val="24"/>
        </w:rPr>
        <w:t>年</w:t>
      </w:r>
      <w:r w:rsidRPr="00D211E8">
        <w:rPr>
          <w:rFonts w:ascii="宋体" w:hAnsi="宋体"/>
          <w:color w:val="000000" w:themeColor="text1"/>
          <w:sz w:val="24"/>
        </w:rPr>
        <w:t>______</w:t>
      </w:r>
      <w:r w:rsidRPr="00D211E8">
        <w:rPr>
          <w:rFonts w:ascii="宋体" w:hAnsi="宋体" w:hint="eastAsia"/>
          <w:color w:val="000000" w:themeColor="text1"/>
          <w:sz w:val="24"/>
        </w:rPr>
        <w:t>月</w:t>
      </w:r>
      <w:r w:rsidRPr="00D211E8">
        <w:rPr>
          <w:rFonts w:ascii="宋体" w:hAnsi="宋体"/>
          <w:color w:val="000000" w:themeColor="text1"/>
          <w:sz w:val="24"/>
        </w:rPr>
        <w:t>______</w:t>
      </w:r>
      <w:r w:rsidRPr="00D211E8">
        <w:rPr>
          <w:rFonts w:ascii="宋体" w:hAnsi="宋体" w:hint="eastAsia"/>
          <w:color w:val="000000" w:themeColor="text1"/>
          <w:sz w:val="24"/>
        </w:rPr>
        <w:t>日</w:t>
      </w:r>
    </w:p>
    <w:p w14:paraId="65197C9F"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投标人名称：</w:t>
      </w:r>
      <w:r w:rsidRPr="00D211E8">
        <w:rPr>
          <w:rFonts w:ascii="宋体" w:hAnsi="宋体"/>
          <w:color w:val="000000" w:themeColor="text1"/>
          <w:sz w:val="24"/>
        </w:rPr>
        <w:t>_________________</w:t>
      </w:r>
    </w:p>
    <w:p w14:paraId="1DCEBCE6"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电    话：</w:t>
      </w:r>
      <w:r w:rsidRPr="00D211E8">
        <w:rPr>
          <w:rFonts w:ascii="宋体" w:hAnsi="宋体"/>
          <w:color w:val="000000" w:themeColor="text1"/>
          <w:sz w:val="24"/>
        </w:rPr>
        <w:t>__________________</w:t>
      </w:r>
    </w:p>
    <w:p w14:paraId="1F3194EE"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盖    章：</w:t>
      </w:r>
      <w:r w:rsidRPr="00D211E8">
        <w:rPr>
          <w:rFonts w:ascii="宋体" w:hAnsi="宋体"/>
          <w:color w:val="000000" w:themeColor="text1"/>
          <w:sz w:val="24"/>
        </w:rPr>
        <w:t>____________________________</w:t>
      </w:r>
      <w:r w:rsidRPr="00D211E8">
        <w:rPr>
          <w:rFonts w:ascii="宋体" w:hAnsi="宋体" w:hint="eastAsia"/>
          <w:color w:val="000000" w:themeColor="text1"/>
          <w:sz w:val="24"/>
        </w:rPr>
        <w:t xml:space="preserve">　　</w:t>
      </w:r>
    </w:p>
    <w:p w14:paraId="4C2B2BFA" w14:textId="77777777" w:rsidR="000C6C01" w:rsidRPr="00D211E8" w:rsidRDefault="000C6C01">
      <w:pPr>
        <w:tabs>
          <w:tab w:val="left" w:pos="5580"/>
        </w:tabs>
        <w:spacing w:before="120" w:line="360" w:lineRule="exact"/>
        <w:rPr>
          <w:rFonts w:ascii="宋体" w:hAnsi="宋体"/>
          <w:color w:val="000000" w:themeColor="text1"/>
          <w:sz w:val="24"/>
        </w:rPr>
      </w:pPr>
      <w:r w:rsidRPr="00D211E8">
        <w:rPr>
          <w:rFonts w:ascii="宋体" w:hAnsi="宋体" w:hint="eastAsia"/>
          <w:color w:val="000000" w:themeColor="text1"/>
          <w:sz w:val="24"/>
        </w:rPr>
        <w:t>传    真：</w:t>
      </w:r>
      <w:r w:rsidRPr="00D211E8">
        <w:rPr>
          <w:rFonts w:ascii="宋体" w:hAnsi="宋体"/>
          <w:color w:val="000000" w:themeColor="text1"/>
          <w:sz w:val="24"/>
        </w:rPr>
        <w:t>__________________</w:t>
      </w:r>
    </w:p>
    <w:p w14:paraId="2F42F488" w14:textId="77777777" w:rsidR="000C6C01" w:rsidRPr="00D211E8" w:rsidRDefault="000C6C01">
      <w:pPr>
        <w:tabs>
          <w:tab w:val="left" w:pos="5580"/>
        </w:tabs>
        <w:spacing w:before="120" w:line="22" w:lineRule="atLeast"/>
        <w:rPr>
          <w:rFonts w:ascii="宋体" w:hAnsi="宋体"/>
          <w:color w:val="000000" w:themeColor="text1"/>
          <w:sz w:val="24"/>
        </w:rPr>
      </w:pPr>
      <w:r w:rsidRPr="00D211E8">
        <w:rPr>
          <w:rFonts w:ascii="宋体" w:hAnsi="宋体"/>
          <w:color w:val="000000" w:themeColor="text1"/>
          <w:sz w:val="24"/>
        </w:rPr>
        <w:br w:type="page"/>
      </w:r>
    </w:p>
    <w:bookmarkEnd w:id="122"/>
    <w:bookmarkEnd w:id="123"/>
    <w:bookmarkEnd w:id="124"/>
    <w:bookmarkEnd w:id="125"/>
    <w:bookmarkEnd w:id="126"/>
    <w:bookmarkEnd w:id="127"/>
    <w:bookmarkEnd w:id="128"/>
    <w:bookmarkEnd w:id="129"/>
    <w:bookmarkEnd w:id="130"/>
    <w:bookmarkEnd w:id="131"/>
    <w:bookmarkEnd w:id="132"/>
    <w:bookmarkEnd w:id="133"/>
    <w:bookmarkEnd w:id="134"/>
    <w:p w14:paraId="36ABCFA9" w14:textId="77777777" w:rsidR="000C6C01" w:rsidRPr="00D211E8" w:rsidRDefault="000C6C01">
      <w:pPr>
        <w:tabs>
          <w:tab w:val="left" w:pos="5580"/>
        </w:tabs>
        <w:spacing w:before="120" w:line="360" w:lineRule="auto"/>
        <w:jc w:val="center"/>
        <w:rPr>
          <w:rFonts w:ascii="宋体" w:hAnsi="宋体"/>
          <w:b/>
          <w:color w:val="000000" w:themeColor="text1"/>
          <w:sz w:val="24"/>
        </w:rPr>
      </w:pPr>
      <w:r w:rsidRPr="00D211E8">
        <w:rPr>
          <w:rFonts w:ascii="宋体" w:hAnsi="宋体" w:hint="eastAsia"/>
          <w:b/>
          <w:color w:val="000000" w:themeColor="text1"/>
          <w:sz w:val="24"/>
        </w:rPr>
        <w:lastRenderedPageBreak/>
        <w:t>附件</w:t>
      </w:r>
      <w:r w:rsidR="003A61AC" w:rsidRPr="00D211E8">
        <w:rPr>
          <w:rFonts w:ascii="宋体" w:hAnsi="宋体"/>
          <w:b/>
          <w:color w:val="000000" w:themeColor="text1"/>
          <w:sz w:val="24"/>
        </w:rPr>
        <w:t>6</w:t>
      </w:r>
      <w:r w:rsidRPr="00D211E8">
        <w:rPr>
          <w:rFonts w:ascii="宋体" w:hAnsi="宋体" w:hint="eastAsia"/>
          <w:b/>
          <w:color w:val="000000" w:themeColor="text1"/>
          <w:sz w:val="24"/>
        </w:rPr>
        <w:t>-</w:t>
      </w:r>
      <w:r w:rsidRPr="00D211E8">
        <w:rPr>
          <w:rFonts w:ascii="宋体" w:hAnsi="宋体"/>
          <w:b/>
          <w:color w:val="000000" w:themeColor="text1"/>
          <w:sz w:val="24"/>
        </w:rPr>
        <w:t>5投标人的资信证明</w:t>
      </w:r>
      <w:r w:rsidRPr="00D211E8">
        <w:rPr>
          <w:rFonts w:ascii="宋体" w:hAnsi="宋体" w:hint="eastAsia"/>
          <w:color w:val="000000" w:themeColor="text1"/>
          <w:sz w:val="24"/>
        </w:rPr>
        <w:t>（须加盖本单位公章）</w:t>
      </w:r>
    </w:p>
    <w:p w14:paraId="784A6075" w14:textId="77777777" w:rsidR="000C6C01" w:rsidRPr="00D211E8" w:rsidRDefault="000C6C01">
      <w:pPr>
        <w:tabs>
          <w:tab w:val="left" w:pos="5580"/>
        </w:tabs>
        <w:spacing w:before="120" w:line="360" w:lineRule="auto"/>
        <w:rPr>
          <w:rFonts w:ascii="宋体" w:hAnsi="宋体"/>
          <w:b/>
          <w:color w:val="000000" w:themeColor="text1"/>
          <w:sz w:val="24"/>
        </w:rPr>
      </w:pPr>
      <w:r w:rsidRPr="00D211E8">
        <w:rPr>
          <w:rFonts w:ascii="宋体" w:hAnsi="宋体" w:hint="eastAsia"/>
          <w:b/>
          <w:color w:val="000000" w:themeColor="text1"/>
          <w:sz w:val="24"/>
        </w:rPr>
        <w:t>会计师事务所出具的投标人2017年年度或2018年年度的财务审计报告或银行出具的资信证明</w:t>
      </w:r>
    </w:p>
    <w:p w14:paraId="58634F14" w14:textId="77777777" w:rsidR="000C6C01" w:rsidRPr="00D211E8" w:rsidRDefault="000C6C01">
      <w:pPr>
        <w:tabs>
          <w:tab w:val="left" w:pos="5580"/>
        </w:tabs>
        <w:spacing w:before="120" w:line="360" w:lineRule="auto"/>
        <w:ind w:firstLineChars="200" w:firstLine="480"/>
        <w:rPr>
          <w:rFonts w:ascii="宋体" w:hAnsi="宋体"/>
          <w:b/>
          <w:color w:val="000000" w:themeColor="text1"/>
          <w:sz w:val="24"/>
        </w:rPr>
      </w:pPr>
      <w:r w:rsidRPr="00D211E8">
        <w:rPr>
          <w:rFonts w:ascii="宋体" w:hAnsi="宋体" w:hint="eastAsia"/>
          <w:color w:val="000000" w:themeColor="text1"/>
          <w:sz w:val="24"/>
        </w:rPr>
        <w:t>（如投标人提供投标担保函的，可不再提供此附件内容）</w:t>
      </w:r>
    </w:p>
    <w:p w14:paraId="74DDA5BA"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说明：</w:t>
      </w:r>
    </w:p>
    <w:p w14:paraId="762BCD3F" w14:textId="77777777" w:rsidR="000C6C01" w:rsidRPr="00D211E8" w:rsidRDefault="000C6C01">
      <w:pPr>
        <w:tabs>
          <w:tab w:val="left" w:pos="5580"/>
        </w:tabs>
        <w:spacing w:before="120" w:line="360" w:lineRule="auto"/>
        <w:ind w:firstLineChars="200" w:firstLine="480"/>
        <w:rPr>
          <w:rFonts w:ascii="宋体" w:hAnsi="宋体"/>
          <w:bCs/>
          <w:color w:val="000000" w:themeColor="text1"/>
          <w:sz w:val="24"/>
        </w:rPr>
      </w:pPr>
      <w:r w:rsidRPr="00D211E8">
        <w:rPr>
          <w:rFonts w:ascii="宋体" w:hAnsi="宋体" w:hint="eastAsia"/>
          <w:color w:val="000000" w:themeColor="text1"/>
          <w:sz w:val="24"/>
        </w:rPr>
        <w:t>1、投标人在投标文件中，应提供本单位2017年年度或2018年年度经会计师事务所出具的审计报告复印件并加盖</w:t>
      </w:r>
      <w:r w:rsidRPr="00D211E8">
        <w:rPr>
          <w:rFonts w:ascii="宋体" w:hAnsi="宋体" w:hint="eastAsia"/>
          <w:bCs/>
          <w:color w:val="000000" w:themeColor="text1"/>
          <w:sz w:val="24"/>
        </w:rPr>
        <w:t>本单位公章。</w:t>
      </w:r>
    </w:p>
    <w:p w14:paraId="096DF3AF"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2、如投标人无法提供本单位2017年年度或2018年年度审计报告，则需提供银行出具的资信证明。银行资信证明可提供原件，也可提供银行在开标日前三个月内开具资信证明的复印件（如复印件已注明“复印件无效”的除外）。若提供的是复印件，采购人保留审核原件的权利。</w:t>
      </w:r>
    </w:p>
    <w:p w14:paraId="5A2A358C" w14:textId="77777777" w:rsidR="000C6C01" w:rsidRPr="00D211E8" w:rsidRDefault="000C6C01">
      <w:pPr>
        <w:tabs>
          <w:tab w:val="left" w:pos="5580"/>
        </w:tabs>
        <w:spacing w:before="120" w:line="360" w:lineRule="auto"/>
        <w:ind w:firstLineChars="200" w:firstLine="480"/>
        <w:rPr>
          <w:rFonts w:ascii="宋体" w:hAnsi="宋体"/>
          <w:bCs/>
          <w:color w:val="000000" w:themeColor="text1"/>
          <w:sz w:val="24"/>
        </w:rPr>
      </w:pPr>
      <w:r w:rsidRPr="00D211E8">
        <w:rPr>
          <w:rFonts w:ascii="宋体" w:hAnsi="宋体" w:hint="eastAsia"/>
          <w:color w:val="000000" w:themeColor="text1"/>
          <w:sz w:val="24"/>
        </w:rPr>
        <w:t>3、银行资信证明应能说明该投标人与银行之间业务往来正常，企业信誉良好等。银行出具的存款证明不能替代银行资信证明。</w:t>
      </w:r>
    </w:p>
    <w:p w14:paraId="205525CF"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7D9849E4"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5657ABE9"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7C6ADBB0"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2A7AEB2C"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489CB0C1"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3E35B7AD"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2DD44057"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42B510F0"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37579E08"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37566064" w14:textId="77777777" w:rsidR="000C6C01" w:rsidRPr="00D211E8" w:rsidRDefault="000C6C01">
      <w:pPr>
        <w:tabs>
          <w:tab w:val="left" w:pos="5580"/>
        </w:tabs>
        <w:spacing w:before="120" w:line="360" w:lineRule="auto"/>
        <w:ind w:firstLineChars="200" w:firstLine="480"/>
        <w:rPr>
          <w:rFonts w:ascii="宋体" w:hAnsi="宋体"/>
          <w:color w:val="000000" w:themeColor="text1"/>
          <w:sz w:val="24"/>
        </w:rPr>
      </w:pPr>
    </w:p>
    <w:p w14:paraId="07BC9ABF" w14:textId="77777777" w:rsidR="00DB1EB5" w:rsidRPr="00D211E8" w:rsidRDefault="00DB1EB5">
      <w:pPr>
        <w:tabs>
          <w:tab w:val="left" w:pos="5580"/>
        </w:tabs>
        <w:spacing w:before="120" w:line="360" w:lineRule="auto"/>
        <w:ind w:firstLineChars="200" w:firstLine="480"/>
        <w:rPr>
          <w:rFonts w:ascii="宋体" w:hAnsi="宋体"/>
          <w:color w:val="000000" w:themeColor="text1"/>
          <w:sz w:val="24"/>
        </w:rPr>
      </w:pPr>
    </w:p>
    <w:p w14:paraId="698950A0" w14:textId="77777777" w:rsidR="000C6C01" w:rsidRPr="00D211E8" w:rsidRDefault="000C6C01">
      <w:pPr>
        <w:rPr>
          <w:rFonts w:ascii="宋体" w:hAnsi="宋体"/>
          <w:b/>
          <w:bCs/>
          <w:color w:val="000000" w:themeColor="text1"/>
          <w:sz w:val="24"/>
        </w:rPr>
      </w:pP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6</w:t>
      </w:r>
      <w:r w:rsidRPr="00D211E8">
        <w:rPr>
          <w:rFonts w:ascii="宋体" w:hAnsi="宋体" w:hint="eastAsia"/>
          <w:b/>
          <w:color w:val="000000" w:themeColor="text1"/>
          <w:sz w:val="24"/>
        </w:rPr>
        <w:t>-7</w:t>
      </w:r>
    </w:p>
    <w:p w14:paraId="53E6EFA7" w14:textId="77777777" w:rsidR="000C6C01" w:rsidRPr="00D211E8" w:rsidRDefault="000C6C01">
      <w:pPr>
        <w:spacing w:line="360" w:lineRule="auto"/>
        <w:rPr>
          <w:rFonts w:ascii="宋体" w:hAnsi="宋体"/>
          <w:bCs/>
          <w:color w:val="000000" w:themeColor="text1"/>
          <w:sz w:val="24"/>
        </w:rPr>
      </w:pPr>
      <w:r w:rsidRPr="00D211E8">
        <w:rPr>
          <w:rFonts w:ascii="宋体" w:hAnsi="宋体"/>
          <w:b/>
          <w:color w:val="000000" w:themeColor="text1"/>
          <w:sz w:val="24"/>
        </w:rPr>
        <w:t>1</w:t>
      </w:r>
      <w:r w:rsidRPr="00D211E8">
        <w:rPr>
          <w:rFonts w:ascii="宋体" w:hAnsi="宋体" w:hint="eastAsia"/>
          <w:b/>
          <w:color w:val="000000" w:themeColor="text1"/>
          <w:sz w:val="24"/>
        </w:rPr>
        <w:t>：</w:t>
      </w:r>
      <w:r w:rsidRPr="00D211E8">
        <w:rPr>
          <w:rFonts w:ascii="宋体" w:hAnsi="宋体" w:hint="eastAsia"/>
          <w:b/>
          <w:bCs/>
          <w:color w:val="000000" w:themeColor="text1"/>
          <w:sz w:val="24"/>
        </w:rPr>
        <w:t>参加本次政府采购活动前三年内，在经营活动中没有重大违法记录的声明</w:t>
      </w:r>
      <w:r w:rsidRPr="00D211E8">
        <w:rPr>
          <w:rFonts w:ascii="宋体" w:hAnsi="宋体" w:hint="eastAsia"/>
          <w:bCs/>
          <w:color w:val="000000" w:themeColor="text1"/>
          <w:sz w:val="24"/>
        </w:rPr>
        <w:t>（格式自拟。</w:t>
      </w:r>
      <w:r w:rsidRPr="00D211E8">
        <w:rPr>
          <w:rFonts w:ascii="宋体" w:hAnsi="宋体"/>
          <w:color w:val="000000" w:themeColor="text1"/>
          <w:sz w:val="24"/>
        </w:rPr>
        <w:t>重大违法记录，是指供应商因违法经营受到刑事处罚或者责令停产停业、吊销许可证或者执照、较大数额罚款等行政处罚</w:t>
      </w:r>
      <w:r w:rsidRPr="00D211E8">
        <w:rPr>
          <w:rFonts w:ascii="宋体" w:hAnsi="宋体" w:hint="eastAsia"/>
          <w:bCs/>
          <w:color w:val="000000" w:themeColor="text1"/>
          <w:sz w:val="24"/>
        </w:rPr>
        <w:t>）。</w:t>
      </w:r>
    </w:p>
    <w:p w14:paraId="5D84B83A"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b/>
          <w:bCs/>
          <w:color w:val="000000" w:themeColor="text1"/>
          <w:sz w:val="24"/>
        </w:rPr>
        <w:t>2</w:t>
      </w:r>
      <w:r w:rsidRPr="00D211E8">
        <w:rPr>
          <w:rFonts w:ascii="宋体" w:hAnsi="宋体" w:hint="eastAsia"/>
          <w:b/>
          <w:bCs/>
          <w:color w:val="000000" w:themeColor="text1"/>
          <w:sz w:val="24"/>
        </w:rPr>
        <w:t>：</w:t>
      </w:r>
      <w:r w:rsidRPr="00D211E8">
        <w:rPr>
          <w:rFonts w:ascii="宋体" w:hAnsi="宋体" w:hint="eastAsia"/>
          <w:b/>
          <w:color w:val="000000" w:themeColor="text1"/>
          <w:sz w:val="24"/>
        </w:rPr>
        <w:t>在“信用中国”网站（www.creditchina.gov.cn）和中国政府采购网（www.ccgp.gov.cn）等的信用信息查询记录截图</w:t>
      </w:r>
      <w:r w:rsidRPr="00D211E8">
        <w:rPr>
          <w:rFonts w:ascii="宋体" w:hAnsi="宋体" w:hint="eastAsia"/>
          <w:color w:val="000000" w:themeColor="text1"/>
          <w:sz w:val="24"/>
        </w:rPr>
        <w:t>（此信用信息查询记录截图的截止时间不能早于本项目投标截止时间前七个日历日）。招标代理机构将于投标截止时间后，通过“信用中国”网站（</w:t>
      </w:r>
      <w:hyperlink r:id="rId19" w:history="1">
        <w:r w:rsidRPr="00D211E8">
          <w:rPr>
            <w:rStyle w:val="a4"/>
            <w:rFonts w:ascii="宋体" w:hAnsi="宋体" w:hint="eastAsia"/>
            <w:color w:val="000000" w:themeColor="text1"/>
            <w:sz w:val="24"/>
          </w:rPr>
          <w:t>www.creditchina.gov.cn</w:t>
        </w:r>
      </w:hyperlink>
      <w:r w:rsidRPr="00D211E8">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79C6BC0" w14:textId="77777777" w:rsidR="000C6C01" w:rsidRPr="00D211E8" w:rsidRDefault="000C6C01">
      <w:pPr>
        <w:tabs>
          <w:tab w:val="left" w:pos="5580"/>
        </w:tabs>
        <w:spacing w:before="120" w:line="360" w:lineRule="auto"/>
        <w:rPr>
          <w:rFonts w:ascii="宋体" w:hAnsi="宋体"/>
          <w:color w:val="000000" w:themeColor="text1"/>
          <w:sz w:val="24"/>
        </w:rPr>
      </w:pPr>
      <w:r w:rsidRPr="00D211E8">
        <w:rPr>
          <w:rFonts w:ascii="宋体" w:hAnsi="宋体" w:hint="eastAsia"/>
          <w:b/>
          <w:color w:val="000000" w:themeColor="text1"/>
          <w:sz w:val="24"/>
        </w:rPr>
        <w:t>（均须加盖本单位公章）</w:t>
      </w:r>
    </w:p>
    <w:p w14:paraId="56DE870E" w14:textId="77777777" w:rsidR="000C6C01" w:rsidRPr="00D211E8" w:rsidRDefault="000C6C01">
      <w:pPr>
        <w:jc w:val="center"/>
        <w:rPr>
          <w:rFonts w:ascii="宋体" w:hAnsi="宋体"/>
          <w:b/>
          <w:bCs/>
          <w:color w:val="000000" w:themeColor="text1"/>
          <w:sz w:val="24"/>
        </w:rPr>
      </w:pPr>
      <w:r w:rsidRPr="00D211E8">
        <w:rPr>
          <w:rFonts w:ascii="宋体" w:hAnsi="宋体"/>
          <w:color w:val="000000" w:themeColor="text1"/>
          <w:sz w:val="24"/>
        </w:rPr>
        <w:br w:type="page"/>
      </w: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6</w:t>
      </w:r>
      <w:r w:rsidRPr="00D211E8">
        <w:rPr>
          <w:rFonts w:ascii="宋体" w:hAnsi="宋体" w:hint="eastAsia"/>
          <w:b/>
          <w:color w:val="000000" w:themeColor="text1"/>
          <w:sz w:val="24"/>
        </w:rPr>
        <w:t>-</w:t>
      </w:r>
      <w:r w:rsidRPr="00D211E8">
        <w:rPr>
          <w:rFonts w:ascii="宋体" w:hAnsi="宋体"/>
          <w:b/>
          <w:color w:val="000000" w:themeColor="text1"/>
          <w:sz w:val="24"/>
        </w:rPr>
        <w:t>9</w:t>
      </w:r>
      <w:r w:rsidRPr="00D211E8">
        <w:rPr>
          <w:rFonts w:ascii="宋体" w:hAnsi="宋体" w:hint="eastAsia"/>
          <w:b/>
          <w:color w:val="000000" w:themeColor="text1"/>
          <w:sz w:val="24"/>
        </w:rPr>
        <w:t xml:space="preserve">  招标文件要求其他资格证明文件</w:t>
      </w:r>
    </w:p>
    <w:p w14:paraId="31F009EA" w14:textId="77777777" w:rsidR="000C6C01" w:rsidRPr="00D211E8" w:rsidRDefault="000C6C01">
      <w:pPr>
        <w:jc w:val="center"/>
        <w:rPr>
          <w:rFonts w:ascii="宋体" w:hAnsi="宋体"/>
          <w:b/>
          <w:color w:val="000000" w:themeColor="text1"/>
          <w:sz w:val="24"/>
        </w:rPr>
      </w:pPr>
    </w:p>
    <w:p w14:paraId="60B92A13" w14:textId="77777777" w:rsidR="000C6C01" w:rsidRPr="00D211E8" w:rsidRDefault="000C6C01">
      <w:pPr>
        <w:rPr>
          <w:rFonts w:ascii="宋体" w:hAnsi="宋体"/>
          <w:b/>
          <w:color w:val="000000" w:themeColor="text1"/>
          <w:sz w:val="24"/>
        </w:rPr>
      </w:pPr>
      <w:r w:rsidRPr="00D211E8">
        <w:rPr>
          <w:rFonts w:ascii="宋体" w:hAnsi="宋体" w:hint="eastAsia"/>
          <w:color w:val="000000" w:themeColor="text1"/>
          <w:sz w:val="24"/>
        </w:rPr>
        <w:t>（如涉及则提供。须加盖本单位公章。如：如涉及节能产品、环境标志产品按以下要求提供</w:t>
      </w:r>
      <w:r w:rsidRPr="00D211E8">
        <w:rPr>
          <w:rFonts w:ascii="宋体" w:hAnsi="宋体" w:hint="eastAsia"/>
          <w:b/>
          <w:color w:val="000000" w:themeColor="text1"/>
          <w:sz w:val="24"/>
        </w:rPr>
        <w:t>）</w:t>
      </w:r>
    </w:p>
    <w:p w14:paraId="3A901376" w14:textId="77777777" w:rsidR="000C6C01" w:rsidRPr="00D211E8" w:rsidRDefault="000C6C01">
      <w:pPr>
        <w:ind w:left="602" w:hangingChars="250" w:hanging="602"/>
        <w:rPr>
          <w:rFonts w:ascii="宋体" w:hAnsi="宋体"/>
          <w:b/>
          <w:bCs/>
          <w:color w:val="000000" w:themeColor="text1"/>
          <w:sz w:val="24"/>
        </w:rPr>
      </w:pPr>
    </w:p>
    <w:p w14:paraId="444779AC" w14:textId="77777777" w:rsidR="000C6C01" w:rsidRPr="00D211E8" w:rsidRDefault="000C6C01">
      <w:pPr>
        <w:spacing w:line="360" w:lineRule="auto"/>
        <w:ind w:left="600" w:hangingChars="250" w:hanging="600"/>
        <w:rPr>
          <w:rFonts w:ascii="宋体" w:hAnsi="宋体"/>
          <w:color w:val="000000" w:themeColor="text1"/>
          <w:sz w:val="24"/>
        </w:rPr>
      </w:pPr>
      <w:r w:rsidRPr="00D211E8">
        <w:rPr>
          <w:rFonts w:ascii="宋体" w:hAnsi="宋体" w:hint="eastAsia"/>
          <w:color w:val="000000" w:themeColor="text1"/>
          <w:sz w:val="24"/>
        </w:rPr>
        <w:t>注：对节能产品、环境标志产品、信息安全产品提交材料的要求</w:t>
      </w:r>
    </w:p>
    <w:p w14:paraId="0513933B" w14:textId="77777777" w:rsidR="000C6C01" w:rsidRPr="00D211E8" w:rsidRDefault="000C6C01">
      <w:pPr>
        <w:spacing w:line="360" w:lineRule="auto"/>
        <w:ind w:leftChars="200" w:left="420"/>
        <w:rPr>
          <w:rFonts w:ascii="宋体" w:hAnsi="宋体"/>
          <w:color w:val="000000" w:themeColor="text1"/>
          <w:sz w:val="24"/>
        </w:rPr>
      </w:pPr>
      <w:r w:rsidRPr="00D211E8">
        <w:rPr>
          <w:rFonts w:ascii="宋体" w:hAnsi="宋体" w:hint="eastAsia"/>
          <w:color w:val="000000" w:themeColor="text1"/>
          <w:sz w:val="24"/>
        </w:rPr>
        <w:t>1：节能产品、环境标志产品</w:t>
      </w:r>
    </w:p>
    <w:p w14:paraId="5B03E672" w14:textId="77777777" w:rsidR="000C6C01" w:rsidRPr="00D211E8" w:rsidRDefault="00021CDC">
      <w:pPr>
        <w:spacing w:line="360" w:lineRule="auto"/>
        <w:ind w:leftChars="200" w:left="420"/>
        <w:rPr>
          <w:rFonts w:ascii="宋体" w:hAnsi="宋体"/>
          <w:color w:val="000000" w:themeColor="text1"/>
          <w:sz w:val="24"/>
        </w:rPr>
      </w:pPr>
      <w:r w:rsidRPr="00D211E8">
        <w:rPr>
          <w:rFonts w:ascii="宋体" w:hAnsi="宋体" w:hint="eastAsia"/>
          <w:color w:val="000000" w:themeColor="text1"/>
          <w:sz w:val="24"/>
        </w:rPr>
        <w:t>a.</w:t>
      </w:r>
      <w:r w:rsidR="00BD6AA6" w:rsidRPr="00D211E8">
        <w:rPr>
          <w:rFonts w:ascii="宋体" w:hAnsi="宋体" w:hint="eastAsia"/>
          <w:color w:val="000000" w:themeColor="text1"/>
          <w:sz w:val="24"/>
        </w:rPr>
        <w:t>属于“环境标志产品政府采购品目清单”及“节能产品政府采购品目清单”的范围内，且为政府强制采购的节能产品或环境标志产品</w:t>
      </w:r>
      <w:r w:rsidR="008127D7" w:rsidRPr="00D211E8">
        <w:rPr>
          <w:rFonts w:ascii="宋体" w:hAnsi="宋体" w:hint="eastAsia"/>
          <w:color w:val="000000" w:themeColor="text1"/>
          <w:sz w:val="24"/>
        </w:rPr>
        <w:t>，投标人必须出具</w:t>
      </w:r>
      <w:r w:rsidR="005E090A" w:rsidRPr="00D211E8">
        <w:rPr>
          <w:rFonts w:ascii="宋体" w:hAnsi="宋体" w:hint="eastAsia"/>
          <w:color w:val="000000" w:themeColor="text1"/>
          <w:sz w:val="24"/>
        </w:rPr>
        <w:t>经国家确定的认证机构出具的、处于有效期之内的</w:t>
      </w:r>
      <w:r w:rsidR="00BD6AA6" w:rsidRPr="00D211E8">
        <w:rPr>
          <w:rFonts w:ascii="宋体" w:hAnsi="宋体" w:hint="eastAsia"/>
          <w:color w:val="000000" w:themeColor="text1"/>
          <w:sz w:val="24"/>
        </w:rPr>
        <w:t>节能产品、环境标志产品认证证书</w:t>
      </w:r>
      <w:r w:rsidR="000C6C01" w:rsidRPr="00D211E8">
        <w:rPr>
          <w:rFonts w:ascii="宋体" w:hAnsi="宋体" w:hint="eastAsia"/>
          <w:color w:val="000000" w:themeColor="text1"/>
          <w:sz w:val="24"/>
        </w:rPr>
        <w:t>。</w:t>
      </w:r>
    </w:p>
    <w:p w14:paraId="3FAC7D1B" w14:textId="77777777" w:rsidR="000C6C01" w:rsidRPr="00D211E8" w:rsidRDefault="00021CDC" w:rsidP="005E090A">
      <w:pPr>
        <w:spacing w:line="360" w:lineRule="auto"/>
        <w:ind w:leftChars="200" w:left="660" w:hangingChars="100" w:hanging="240"/>
        <w:rPr>
          <w:rFonts w:ascii="宋体" w:hAnsi="宋体"/>
          <w:color w:val="000000" w:themeColor="text1"/>
          <w:sz w:val="24"/>
        </w:rPr>
      </w:pPr>
      <w:r w:rsidRPr="00D211E8">
        <w:rPr>
          <w:rFonts w:ascii="宋体" w:hAnsi="宋体"/>
          <w:color w:val="000000" w:themeColor="text1"/>
          <w:sz w:val="24"/>
        </w:rPr>
        <w:t>b</w:t>
      </w:r>
      <w:r w:rsidR="000C6C01" w:rsidRPr="00D211E8">
        <w:rPr>
          <w:rFonts w:ascii="宋体" w:hAnsi="宋体" w:hint="eastAsia"/>
          <w:color w:val="000000" w:themeColor="text1"/>
          <w:sz w:val="24"/>
        </w:rPr>
        <w:t>.</w:t>
      </w:r>
      <w:r w:rsidR="00BD6AA6" w:rsidRPr="00D211E8">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w:t>
      </w:r>
      <w:r w:rsidR="009D73E3" w:rsidRPr="00D211E8">
        <w:rPr>
          <w:rFonts w:ascii="宋体" w:hAnsi="宋体" w:hint="eastAsia"/>
          <w:color w:val="000000" w:themeColor="text1"/>
          <w:sz w:val="24"/>
        </w:rPr>
        <w:t>（具体</w:t>
      </w:r>
      <w:proofErr w:type="gramStart"/>
      <w:r w:rsidR="009D73E3" w:rsidRPr="00D211E8">
        <w:rPr>
          <w:rFonts w:ascii="宋体" w:hAnsi="宋体" w:hint="eastAsia"/>
          <w:color w:val="000000" w:themeColor="text1"/>
          <w:sz w:val="24"/>
        </w:rPr>
        <w:t>规则见</w:t>
      </w:r>
      <w:proofErr w:type="gramEnd"/>
      <w:r w:rsidR="009D73E3" w:rsidRPr="00D211E8">
        <w:rPr>
          <w:rFonts w:ascii="宋体" w:hAnsi="宋体" w:hint="eastAsia"/>
          <w:color w:val="000000" w:themeColor="text1"/>
          <w:sz w:val="24"/>
        </w:rPr>
        <w:t>本招标文件第一章21.3说明2）</w:t>
      </w:r>
      <w:r w:rsidR="00BD6AA6" w:rsidRPr="00D211E8">
        <w:rPr>
          <w:rFonts w:ascii="宋体" w:hAnsi="宋体" w:hint="eastAsia"/>
          <w:color w:val="000000" w:themeColor="text1"/>
          <w:sz w:val="24"/>
        </w:rPr>
        <w:t>。</w:t>
      </w:r>
    </w:p>
    <w:p w14:paraId="5748388B" w14:textId="77777777" w:rsidR="009D73E3" w:rsidRPr="00D211E8" w:rsidRDefault="009D73E3" w:rsidP="005E090A">
      <w:pPr>
        <w:spacing w:line="360" w:lineRule="auto"/>
        <w:ind w:leftChars="200" w:left="660" w:hangingChars="100" w:hanging="240"/>
        <w:rPr>
          <w:rFonts w:ascii="宋体" w:hAnsi="宋体"/>
          <w:color w:val="000000" w:themeColor="text1"/>
          <w:sz w:val="24"/>
        </w:rPr>
      </w:pPr>
      <w:r w:rsidRPr="00D211E8">
        <w:rPr>
          <w:rFonts w:ascii="宋体" w:hAnsi="宋体"/>
          <w:color w:val="000000" w:themeColor="text1"/>
          <w:sz w:val="24"/>
        </w:rPr>
        <w:t>注</w:t>
      </w:r>
      <w:r w:rsidRPr="00D211E8">
        <w:rPr>
          <w:rFonts w:ascii="宋体" w:hAnsi="宋体" w:hint="eastAsia"/>
          <w:color w:val="000000" w:themeColor="text1"/>
          <w:sz w:val="24"/>
        </w:rPr>
        <w:t>：“环境标志产品政府采购品目清单”及“节能产品政府采购品目清单”以中国政府采购网（</w:t>
      </w:r>
      <w:hyperlink r:id="rId20" w:history="1">
        <w:r w:rsidRPr="00D211E8">
          <w:rPr>
            <w:rFonts w:ascii="宋体" w:hAnsi="宋体"/>
            <w:color w:val="000000" w:themeColor="text1"/>
            <w:sz w:val="24"/>
          </w:rPr>
          <w:t>http://www.ccgp.gov.cn</w:t>
        </w:r>
        <w:r w:rsidRPr="00D211E8">
          <w:rPr>
            <w:rFonts w:ascii="宋体" w:hAnsi="宋体" w:hint="eastAsia"/>
            <w:color w:val="000000" w:themeColor="text1"/>
            <w:sz w:val="24"/>
          </w:rPr>
          <w:t>）</w:t>
        </w:r>
      </w:hyperlink>
      <w:r w:rsidRPr="00D211E8">
        <w:rPr>
          <w:rFonts w:ascii="宋体" w:hAnsi="宋体" w:hint="eastAsia"/>
          <w:color w:val="000000" w:themeColor="text1"/>
          <w:sz w:val="24"/>
        </w:rPr>
        <w:t>公布的最新的清单为准。</w:t>
      </w:r>
    </w:p>
    <w:p w14:paraId="08AE0E22" w14:textId="77777777" w:rsidR="000C6C01" w:rsidRPr="00D211E8" w:rsidRDefault="000C6C01">
      <w:pPr>
        <w:spacing w:line="360" w:lineRule="auto"/>
        <w:ind w:leftChars="100" w:left="210" w:firstLineChars="50" w:firstLine="120"/>
        <w:rPr>
          <w:rFonts w:ascii="宋体" w:hAnsi="宋体"/>
          <w:color w:val="000000" w:themeColor="text1"/>
          <w:sz w:val="24"/>
        </w:rPr>
      </w:pPr>
      <w:r w:rsidRPr="00D211E8">
        <w:rPr>
          <w:rFonts w:ascii="宋体" w:hAnsi="宋体" w:hint="eastAsia"/>
          <w:color w:val="000000" w:themeColor="text1"/>
          <w:sz w:val="24"/>
        </w:rPr>
        <w:t>2：信息安全产品</w:t>
      </w:r>
    </w:p>
    <w:p w14:paraId="1860D578" w14:textId="77777777" w:rsidR="000C6C01" w:rsidRPr="00D211E8" w:rsidRDefault="000C6C01">
      <w:pPr>
        <w:spacing w:line="360" w:lineRule="auto"/>
        <w:ind w:left="720" w:hangingChars="300" w:hanging="720"/>
        <w:rPr>
          <w:rFonts w:ascii="宋体" w:hAnsi="宋体"/>
          <w:color w:val="000000" w:themeColor="text1"/>
          <w:sz w:val="24"/>
        </w:rPr>
      </w:pPr>
      <w:r w:rsidRPr="00D211E8">
        <w:rPr>
          <w:rFonts w:ascii="宋体" w:hAnsi="宋体" w:hint="eastAsia"/>
          <w:color w:val="000000" w:themeColor="text1"/>
          <w:sz w:val="24"/>
        </w:rPr>
        <w:t xml:space="preserve">      信息安全产品应提供由中国信息安全认证中心按国家标准认证颁发的有效认证证书。</w:t>
      </w:r>
    </w:p>
    <w:p w14:paraId="55EA0906" w14:textId="77777777" w:rsidR="000C6C01" w:rsidRPr="00D211E8" w:rsidRDefault="000C6C01">
      <w:pPr>
        <w:spacing w:line="360" w:lineRule="auto"/>
        <w:ind w:leftChars="250" w:left="1245" w:hangingChars="300" w:hanging="720"/>
        <w:rPr>
          <w:rFonts w:ascii="宋体" w:hAnsi="宋体"/>
          <w:color w:val="000000" w:themeColor="text1"/>
          <w:sz w:val="24"/>
        </w:rPr>
      </w:pPr>
      <w:r w:rsidRPr="00D211E8">
        <w:rPr>
          <w:rFonts w:ascii="宋体" w:hAnsi="宋体" w:hint="eastAsia"/>
          <w:color w:val="000000" w:themeColor="text1"/>
          <w:sz w:val="24"/>
        </w:rPr>
        <w:t>注：1.在本处提供的证明材料如与投标人所投产品内容（品牌、型号、规格等）不符，视为无效。</w:t>
      </w:r>
    </w:p>
    <w:p w14:paraId="0E69205F" w14:textId="77777777" w:rsidR="000C6C01" w:rsidRPr="00D211E8" w:rsidRDefault="000C6C01">
      <w:pPr>
        <w:spacing w:line="588" w:lineRule="exact"/>
        <w:ind w:leftChars="200" w:left="420" w:firstLineChars="200" w:firstLine="480"/>
        <w:rPr>
          <w:rFonts w:ascii="宋体" w:hAnsi="宋体"/>
          <w:color w:val="000000" w:themeColor="text1"/>
          <w:spacing w:val="6"/>
          <w:sz w:val="24"/>
        </w:rPr>
      </w:pPr>
      <w:r w:rsidRPr="00D211E8">
        <w:rPr>
          <w:rFonts w:ascii="宋体" w:hAnsi="宋体" w:hint="eastAsia"/>
          <w:color w:val="000000" w:themeColor="text1"/>
          <w:sz w:val="24"/>
        </w:rPr>
        <w:t xml:space="preserve">2.如提供虚假材料，投标人须承担相应法律责任。         </w:t>
      </w:r>
      <w:r w:rsidRPr="00D211E8">
        <w:rPr>
          <w:rFonts w:ascii="宋体" w:hAnsi="宋体"/>
          <w:b/>
          <w:color w:val="000000" w:themeColor="text1"/>
          <w:sz w:val="24"/>
        </w:rPr>
        <w:br w:type="page"/>
      </w: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7</w:t>
      </w:r>
      <w:r w:rsidRPr="00D211E8">
        <w:rPr>
          <w:rFonts w:ascii="宋体" w:hAnsi="宋体" w:hint="eastAsia"/>
          <w:b/>
          <w:color w:val="000000" w:themeColor="text1"/>
          <w:sz w:val="24"/>
        </w:rPr>
        <w:t xml:space="preserve">-1  </w:t>
      </w:r>
      <w:r w:rsidRPr="00D211E8">
        <w:rPr>
          <w:rFonts w:ascii="宋体" w:hAnsi="宋体" w:hint="eastAsia"/>
          <w:b/>
          <w:color w:val="000000" w:themeColor="text1"/>
          <w:spacing w:val="6"/>
          <w:sz w:val="24"/>
        </w:rPr>
        <w:t>中小企业声明函</w:t>
      </w:r>
    </w:p>
    <w:p w14:paraId="720B9348" w14:textId="77777777" w:rsidR="000C6C01" w:rsidRPr="00D211E8" w:rsidRDefault="000C6C01">
      <w:pPr>
        <w:spacing w:line="588" w:lineRule="exact"/>
        <w:rPr>
          <w:rFonts w:ascii="宋体" w:hAnsi="宋体"/>
          <w:b/>
          <w:color w:val="000000" w:themeColor="text1"/>
          <w:spacing w:val="6"/>
          <w:sz w:val="24"/>
        </w:rPr>
      </w:pPr>
    </w:p>
    <w:p w14:paraId="411E28E4" w14:textId="77777777" w:rsidR="000C6C01" w:rsidRPr="00D211E8" w:rsidRDefault="000C6C01">
      <w:pPr>
        <w:spacing w:line="588" w:lineRule="exact"/>
        <w:ind w:firstLineChars="200" w:firstLine="480"/>
        <w:rPr>
          <w:rFonts w:ascii="宋体" w:hAnsi="宋体"/>
          <w:color w:val="000000" w:themeColor="text1"/>
          <w:sz w:val="24"/>
        </w:rPr>
      </w:pPr>
      <w:r w:rsidRPr="00D211E8">
        <w:rPr>
          <w:rFonts w:ascii="宋体" w:hAnsi="宋体" w:hint="eastAsia"/>
          <w:color w:val="000000" w:themeColor="text1"/>
          <w:sz w:val="24"/>
        </w:rPr>
        <w:t>本公司郑重声明，根据《政府采购促进中小企业发展暂行办法》（财库[2011]181号）的规定，本公司为</w:t>
      </w:r>
      <w:bookmarkStart w:id="135" w:name="OLE_LINK2"/>
      <w:bookmarkStart w:id="136" w:name="OLE_LINK5"/>
      <w:r w:rsidRPr="00D211E8">
        <w:rPr>
          <w:rFonts w:ascii="宋体" w:hAnsi="宋体" w:hint="eastAsia"/>
          <w:color w:val="000000" w:themeColor="text1"/>
          <w:sz w:val="24"/>
        </w:rPr>
        <w:t>______（请填写：中型、小型、微型）企业</w:t>
      </w:r>
      <w:bookmarkEnd w:id="135"/>
      <w:bookmarkEnd w:id="136"/>
      <w:r w:rsidRPr="00D211E8">
        <w:rPr>
          <w:rFonts w:ascii="宋体" w:hAnsi="宋体" w:hint="eastAsia"/>
          <w:color w:val="000000" w:themeColor="text1"/>
          <w:sz w:val="24"/>
        </w:rPr>
        <w:t>。即，本公司同时满足以下条件：</w:t>
      </w:r>
    </w:p>
    <w:p w14:paraId="3D1396DC" w14:textId="77777777" w:rsidR="000C6C01" w:rsidRPr="00D211E8" w:rsidRDefault="000C6C01">
      <w:pPr>
        <w:spacing w:line="588" w:lineRule="exact"/>
        <w:ind w:firstLineChars="200" w:firstLine="480"/>
        <w:rPr>
          <w:rFonts w:ascii="宋体" w:hAnsi="宋体"/>
          <w:color w:val="000000" w:themeColor="text1"/>
          <w:sz w:val="24"/>
        </w:rPr>
      </w:pPr>
      <w:r w:rsidRPr="00D211E8">
        <w:rPr>
          <w:rFonts w:ascii="宋体" w:hAnsi="宋体" w:hint="eastAsia"/>
          <w:color w:val="000000" w:themeColor="text1"/>
          <w:sz w:val="24"/>
        </w:rPr>
        <w:t>1.根据《工业和信息化部、国家统计局、国家发展和改革委员会、财政部关于印发中小企业划型标准规定的通知》（工信部联企业[2011]300号）规定的划分标准，本公司为______（请填写：中型、小型、微型）企业（如是监狱企业，该条改为“本公司为监狱企业”）。</w:t>
      </w:r>
    </w:p>
    <w:p w14:paraId="338F3C35" w14:textId="77777777" w:rsidR="000C6C01" w:rsidRPr="00D211E8" w:rsidRDefault="000C6C01">
      <w:pPr>
        <w:spacing w:line="588" w:lineRule="exact"/>
        <w:ind w:firstLineChars="200" w:firstLine="480"/>
        <w:rPr>
          <w:rFonts w:ascii="宋体" w:hAnsi="宋体"/>
          <w:color w:val="000000" w:themeColor="text1"/>
          <w:sz w:val="24"/>
        </w:rPr>
      </w:pPr>
      <w:r w:rsidRPr="00D211E8">
        <w:rPr>
          <w:rFonts w:ascii="宋体" w:hAnsi="宋体" w:hint="eastAsia"/>
          <w:color w:val="000000" w:themeColor="text1"/>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9057F45" w14:textId="77777777" w:rsidR="000C6C01" w:rsidRPr="00D211E8" w:rsidRDefault="000C6C01">
      <w:pPr>
        <w:spacing w:line="588" w:lineRule="exact"/>
        <w:ind w:firstLineChars="200" w:firstLine="480"/>
        <w:rPr>
          <w:rFonts w:ascii="宋体" w:hAnsi="宋体"/>
          <w:color w:val="000000" w:themeColor="text1"/>
          <w:sz w:val="24"/>
        </w:rPr>
      </w:pPr>
      <w:r w:rsidRPr="00D211E8">
        <w:rPr>
          <w:rFonts w:ascii="宋体" w:hAnsi="宋体" w:hint="eastAsia"/>
          <w:color w:val="000000" w:themeColor="text1"/>
          <w:sz w:val="24"/>
        </w:rPr>
        <w:t>本公司对上述声明的真实性负责。如有虚假，将依法承担相应责任。</w:t>
      </w:r>
    </w:p>
    <w:p w14:paraId="02F02E85" w14:textId="77777777" w:rsidR="000C6C01" w:rsidRPr="00D211E8" w:rsidRDefault="000C6C01">
      <w:pPr>
        <w:spacing w:line="588" w:lineRule="exact"/>
        <w:ind w:firstLineChars="200" w:firstLine="480"/>
        <w:rPr>
          <w:rFonts w:ascii="宋体" w:hAnsi="宋体"/>
          <w:color w:val="000000" w:themeColor="text1"/>
          <w:sz w:val="24"/>
        </w:rPr>
      </w:pPr>
    </w:p>
    <w:p w14:paraId="53355D7C" w14:textId="77777777" w:rsidR="000C6C01" w:rsidRPr="00D211E8" w:rsidRDefault="000C6C01">
      <w:pPr>
        <w:spacing w:line="588" w:lineRule="exact"/>
        <w:ind w:firstLineChars="200" w:firstLine="480"/>
        <w:rPr>
          <w:rFonts w:ascii="宋体" w:hAnsi="宋体"/>
          <w:color w:val="000000" w:themeColor="text1"/>
          <w:sz w:val="24"/>
        </w:rPr>
      </w:pPr>
    </w:p>
    <w:p w14:paraId="41504E97" w14:textId="77777777" w:rsidR="000C6C01" w:rsidRPr="00D211E8" w:rsidRDefault="000C6C01">
      <w:pPr>
        <w:tabs>
          <w:tab w:val="left" w:pos="4860"/>
        </w:tabs>
        <w:spacing w:line="588" w:lineRule="exact"/>
        <w:ind w:right="1560" w:firstLineChars="200" w:firstLine="480"/>
        <w:jc w:val="center"/>
        <w:rPr>
          <w:rFonts w:ascii="宋体" w:hAnsi="宋体"/>
          <w:color w:val="000000" w:themeColor="text1"/>
          <w:sz w:val="24"/>
        </w:rPr>
      </w:pPr>
      <w:r w:rsidRPr="00D211E8">
        <w:rPr>
          <w:rFonts w:ascii="宋体" w:hAnsi="宋体" w:hint="eastAsia"/>
          <w:color w:val="000000" w:themeColor="text1"/>
          <w:sz w:val="24"/>
        </w:rPr>
        <w:t xml:space="preserve">               企业名称（盖章）： </w:t>
      </w:r>
    </w:p>
    <w:p w14:paraId="40E3E0F4" w14:textId="77777777" w:rsidR="000C6C01" w:rsidRPr="00D211E8" w:rsidRDefault="000C6C01">
      <w:pPr>
        <w:tabs>
          <w:tab w:val="left" w:pos="4860"/>
        </w:tabs>
        <w:spacing w:line="588" w:lineRule="exact"/>
        <w:ind w:right="1560" w:firstLineChars="200" w:firstLine="480"/>
        <w:rPr>
          <w:rFonts w:ascii="宋体" w:hAnsi="宋体"/>
          <w:color w:val="000000" w:themeColor="text1"/>
          <w:sz w:val="24"/>
        </w:rPr>
      </w:pPr>
      <w:r w:rsidRPr="00D211E8">
        <w:rPr>
          <w:rFonts w:ascii="宋体" w:hAnsi="宋体" w:hint="eastAsia"/>
          <w:color w:val="000000" w:themeColor="text1"/>
          <w:sz w:val="24"/>
        </w:rPr>
        <w:t xml:space="preserve">                          授权代表（签字）：</w:t>
      </w:r>
    </w:p>
    <w:p w14:paraId="0139D247" w14:textId="77777777" w:rsidR="000C6C01" w:rsidRPr="00D211E8" w:rsidRDefault="000C6C01">
      <w:pPr>
        <w:ind w:firstLineChars="1500" w:firstLine="3600"/>
        <w:rPr>
          <w:rFonts w:ascii="仿宋_GB2312" w:eastAsia="仿宋_GB2312"/>
          <w:color w:val="000000" w:themeColor="text1"/>
          <w:spacing w:val="6"/>
          <w:sz w:val="30"/>
          <w:szCs w:val="30"/>
        </w:rPr>
      </w:pPr>
      <w:r w:rsidRPr="00D211E8">
        <w:rPr>
          <w:rFonts w:ascii="宋体" w:hAnsi="宋体" w:hint="eastAsia"/>
          <w:color w:val="000000" w:themeColor="text1"/>
          <w:sz w:val="24"/>
        </w:rPr>
        <w:t>日    期：</w:t>
      </w:r>
    </w:p>
    <w:p w14:paraId="224494E8" w14:textId="77777777" w:rsidR="000C6C01" w:rsidRPr="00D211E8" w:rsidRDefault="000C6C01">
      <w:pPr>
        <w:spacing w:line="588" w:lineRule="exact"/>
        <w:jc w:val="center"/>
        <w:rPr>
          <w:rFonts w:ascii="仿宋_GB2312" w:eastAsia="仿宋_GB2312"/>
          <w:b/>
          <w:color w:val="000000" w:themeColor="text1"/>
          <w:spacing w:val="6"/>
          <w:sz w:val="32"/>
          <w:szCs w:val="32"/>
        </w:rPr>
      </w:pPr>
      <w:r w:rsidRPr="00D211E8">
        <w:rPr>
          <w:rFonts w:ascii="仿宋_GB2312" w:eastAsia="仿宋_GB2312"/>
          <w:color w:val="000000" w:themeColor="text1"/>
          <w:spacing w:val="6"/>
          <w:sz w:val="30"/>
          <w:szCs w:val="30"/>
        </w:rPr>
        <w:br w:type="page"/>
      </w: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7</w:t>
      </w:r>
      <w:r w:rsidRPr="00D211E8">
        <w:rPr>
          <w:rFonts w:ascii="宋体" w:hAnsi="宋体" w:hint="eastAsia"/>
          <w:b/>
          <w:color w:val="000000" w:themeColor="text1"/>
          <w:sz w:val="24"/>
        </w:rPr>
        <w:t>-</w:t>
      </w:r>
      <w:bookmarkStart w:id="137" w:name="OLE_LINK13"/>
      <w:bookmarkStart w:id="138" w:name="OLE_LINK14"/>
      <w:r w:rsidRPr="00D211E8">
        <w:rPr>
          <w:rFonts w:ascii="宋体" w:hAnsi="宋体"/>
          <w:b/>
          <w:color w:val="000000" w:themeColor="text1"/>
          <w:sz w:val="24"/>
        </w:rPr>
        <w:t xml:space="preserve">2  </w:t>
      </w:r>
      <w:r w:rsidRPr="00D211E8">
        <w:rPr>
          <w:rFonts w:ascii="宋体" w:hAnsi="宋体" w:hint="eastAsia"/>
          <w:b/>
          <w:color w:val="000000" w:themeColor="text1"/>
          <w:sz w:val="24"/>
        </w:rPr>
        <w:t>残疾人福利性单位声明函</w:t>
      </w:r>
    </w:p>
    <w:bookmarkEnd w:id="137"/>
    <w:bookmarkEnd w:id="138"/>
    <w:p w14:paraId="3C115B14" w14:textId="77777777" w:rsidR="000C6C01" w:rsidRPr="00D211E8" w:rsidRDefault="000C6C01">
      <w:pPr>
        <w:spacing w:line="588" w:lineRule="exact"/>
        <w:rPr>
          <w:rFonts w:ascii="仿宋_GB2312" w:eastAsia="仿宋_GB2312"/>
          <w:b/>
          <w:color w:val="000000" w:themeColor="text1"/>
          <w:spacing w:val="6"/>
          <w:sz w:val="30"/>
          <w:szCs w:val="30"/>
        </w:rPr>
      </w:pPr>
    </w:p>
    <w:p w14:paraId="00DFE899" w14:textId="77777777" w:rsidR="000C6C01" w:rsidRPr="00D211E8" w:rsidRDefault="000C6C01">
      <w:pPr>
        <w:spacing w:line="588" w:lineRule="exact"/>
        <w:ind w:firstLineChars="200" w:firstLine="504"/>
        <w:rPr>
          <w:rFonts w:ascii="宋体" w:hAnsi="宋体"/>
          <w:color w:val="000000" w:themeColor="text1"/>
          <w:spacing w:val="6"/>
          <w:sz w:val="24"/>
        </w:rPr>
      </w:pPr>
      <w:r w:rsidRPr="00D211E8">
        <w:rPr>
          <w:rFonts w:ascii="宋体" w:hAnsi="宋体" w:hint="eastAsia"/>
          <w:color w:val="000000" w:themeColor="text1"/>
          <w:spacing w:val="6"/>
          <w:sz w:val="24"/>
        </w:rPr>
        <w:t>本单位郑重声明，根据《财政部 民政部 中国残疾人联合会关于促进残疾人就业政府采购政策的通知》（财库</w:t>
      </w:r>
      <w:r w:rsidRPr="00D211E8">
        <w:rPr>
          <w:rFonts w:ascii="宋体" w:hAnsi="宋体" w:hint="eastAsia"/>
          <w:color w:val="000000" w:themeColor="text1"/>
          <w:sz w:val="24"/>
        </w:rPr>
        <w:t>〔2017〕 141</w:t>
      </w:r>
      <w:r w:rsidRPr="00D211E8">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EAD49B" w14:textId="77777777" w:rsidR="000C6C01" w:rsidRPr="00D211E8" w:rsidRDefault="000C6C01">
      <w:pPr>
        <w:spacing w:line="588" w:lineRule="exact"/>
        <w:ind w:firstLineChars="200" w:firstLine="504"/>
        <w:rPr>
          <w:rFonts w:ascii="宋体" w:hAnsi="宋体"/>
          <w:color w:val="000000" w:themeColor="text1"/>
          <w:spacing w:val="6"/>
          <w:sz w:val="24"/>
        </w:rPr>
      </w:pPr>
      <w:r w:rsidRPr="00D211E8">
        <w:rPr>
          <w:rFonts w:ascii="宋体" w:hAnsi="宋体" w:hint="eastAsia"/>
          <w:color w:val="000000" w:themeColor="text1"/>
          <w:spacing w:val="6"/>
          <w:sz w:val="24"/>
        </w:rPr>
        <w:t>本单位对上述声明的真实性负责。如有虚假，将依法承担相应责任。</w:t>
      </w:r>
    </w:p>
    <w:p w14:paraId="53EAF96D" w14:textId="77777777" w:rsidR="000C6C01" w:rsidRPr="00D211E8" w:rsidRDefault="000C6C01">
      <w:pPr>
        <w:spacing w:line="588" w:lineRule="exact"/>
        <w:ind w:firstLineChars="200" w:firstLine="504"/>
        <w:rPr>
          <w:rFonts w:ascii="宋体" w:hAnsi="宋体"/>
          <w:color w:val="000000" w:themeColor="text1"/>
          <w:spacing w:val="6"/>
          <w:sz w:val="24"/>
        </w:rPr>
      </w:pPr>
    </w:p>
    <w:p w14:paraId="786FBC00" w14:textId="77777777" w:rsidR="000C6C01" w:rsidRPr="00D211E8" w:rsidRDefault="000C6C01">
      <w:pPr>
        <w:spacing w:line="588" w:lineRule="exact"/>
        <w:ind w:firstLineChars="200" w:firstLine="504"/>
        <w:rPr>
          <w:rFonts w:ascii="宋体" w:hAnsi="宋体"/>
          <w:color w:val="000000" w:themeColor="text1"/>
          <w:spacing w:val="6"/>
          <w:sz w:val="24"/>
        </w:rPr>
      </w:pPr>
    </w:p>
    <w:p w14:paraId="718C35A5" w14:textId="77777777" w:rsidR="000C6C01" w:rsidRPr="00D211E8" w:rsidRDefault="000C6C01">
      <w:pPr>
        <w:tabs>
          <w:tab w:val="left" w:pos="4860"/>
        </w:tabs>
        <w:spacing w:line="588" w:lineRule="exact"/>
        <w:ind w:right="1560" w:firstLineChars="200" w:firstLine="504"/>
        <w:jc w:val="center"/>
        <w:rPr>
          <w:rFonts w:ascii="宋体" w:hAnsi="宋体"/>
          <w:color w:val="000000" w:themeColor="text1"/>
          <w:spacing w:val="6"/>
          <w:sz w:val="24"/>
        </w:rPr>
      </w:pPr>
      <w:r w:rsidRPr="00D211E8">
        <w:rPr>
          <w:rFonts w:ascii="宋体" w:hAnsi="宋体" w:hint="eastAsia"/>
          <w:color w:val="000000" w:themeColor="text1"/>
          <w:spacing w:val="6"/>
          <w:sz w:val="24"/>
        </w:rPr>
        <w:t xml:space="preserve">               单位名称（盖章）：</w:t>
      </w:r>
    </w:p>
    <w:p w14:paraId="2AF2FFA4" w14:textId="77777777" w:rsidR="000C6C01" w:rsidRPr="00D211E8" w:rsidRDefault="000C6C01">
      <w:pPr>
        <w:jc w:val="center"/>
        <w:rPr>
          <w:rFonts w:ascii="仿宋_GB2312" w:eastAsia="仿宋_GB2312"/>
          <w:color w:val="000000" w:themeColor="text1"/>
          <w:spacing w:val="6"/>
          <w:sz w:val="30"/>
          <w:szCs w:val="30"/>
        </w:rPr>
      </w:pPr>
      <w:r w:rsidRPr="00D211E8">
        <w:rPr>
          <w:rFonts w:ascii="宋体" w:hAnsi="宋体" w:hint="eastAsia"/>
          <w:color w:val="000000" w:themeColor="text1"/>
          <w:spacing w:val="6"/>
          <w:sz w:val="24"/>
        </w:rPr>
        <w:t xml:space="preserve">       日  期：</w:t>
      </w:r>
    </w:p>
    <w:p w14:paraId="4746046E" w14:textId="77777777" w:rsidR="000C6C01" w:rsidRPr="00D211E8" w:rsidRDefault="000C6C01">
      <w:pPr>
        <w:jc w:val="center"/>
        <w:rPr>
          <w:rFonts w:ascii="宋体" w:hAnsi="宋体"/>
          <w:b/>
          <w:color w:val="000000" w:themeColor="text1"/>
          <w:sz w:val="24"/>
        </w:rPr>
      </w:pPr>
    </w:p>
    <w:p w14:paraId="6424BF3C" w14:textId="77777777" w:rsidR="000C6C01" w:rsidRPr="00D211E8" w:rsidRDefault="000C6C01">
      <w:pPr>
        <w:jc w:val="center"/>
        <w:rPr>
          <w:rFonts w:ascii="宋体" w:hAnsi="宋体"/>
          <w:b/>
          <w:color w:val="000000" w:themeColor="text1"/>
          <w:sz w:val="24"/>
        </w:rPr>
      </w:pPr>
    </w:p>
    <w:p w14:paraId="70C94160" w14:textId="77777777" w:rsidR="000C6C01" w:rsidRPr="00D211E8" w:rsidRDefault="000C6C01">
      <w:pPr>
        <w:jc w:val="center"/>
        <w:rPr>
          <w:rFonts w:ascii="宋体" w:hAnsi="宋体"/>
          <w:b/>
          <w:color w:val="000000" w:themeColor="text1"/>
          <w:sz w:val="24"/>
        </w:rPr>
      </w:pPr>
    </w:p>
    <w:p w14:paraId="73DE053F" w14:textId="77777777" w:rsidR="000C6C01" w:rsidRPr="00D211E8" w:rsidRDefault="000C6C01">
      <w:pPr>
        <w:jc w:val="center"/>
        <w:rPr>
          <w:rFonts w:ascii="宋体" w:hAnsi="宋体"/>
          <w:b/>
          <w:color w:val="000000" w:themeColor="text1"/>
          <w:sz w:val="24"/>
        </w:rPr>
      </w:pPr>
    </w:p>
    <w:p w14:paraId="277C2804" w14:textId="77777777" w:rsidR="000C6C01" w:rsidRPr="00D211E8" w:rsidRDefault="000C6C01">
      <w:pPr>
        <w:jc w:val="center"/>
        <w:rPr>
          <w:rFonts w:ascii="宋体" w:hAnsi="宋体"/>
          <w:b/>
          <w:color w:val="000000" w:themeColor="text1"/>
          <w:sz w:val="24"/>
        </w:rPr>
      </w:pPr>
    </w:p>
    <w:p w14:paraId="6117EB1B" w14:textId="77777777" w:rsidR="000C6C01" w:rsidRPr="00D211E8" w:rsidRDefault="000C6C01">
      <w:pPr>
        <w:jc w:val="center"/>
        <w:rPr>
          <w:rFonts w:ascii="宋体" w:hAnsi="宋体"/>
          <w:b/>
          <w:color w:val="000000" w:themeColor="text1"/>
          <w:sz w:val="24"/>
        </w:rPr>
      </w:pPr>
    </w:p>
    <w:p w14:paraId="6DA359DA" w14:textId="77777777" w:rsidR="000C6C01" w:rsidRPr="00D211E8" w:rsidRDefault="000C6C01">
      <w:pPr>
        <w:jc w:val="center"/>
        <w:rPr>
          <w:rFonts w:ascii="宋体" w:hAnsi="宋体"/>
          <w:b/>
          <w:color w:val="000000" w:themeColor="text1"/>
          <w:sz w:val="24"/>
        </w:rPr>
      </w:pPr>
    </w:p>
    <w:p w14:paraId="2EBAE161" w14:textId="77777777" w:rsidR="000C6C01" w:rsidRPr="00D211E8" w:rsidRDefault="000C6C01">
      <w:pPr>
        <w:jc w:val="center"/>
        <w:rPr>
          <w:rFonts w:ascii="宋体" w:hAnsi="宋体"/>
          <w:b/>
          <w:color w:val="000000" w:themeColor="text1"/>
          <w:sz w:val="24"/>
        </w:rPr>
      </w:pPr>
    </w:p>
    <w:p w14:paraId="52651057" w14:textId="77777777" w:rsidR="000C6C01" w:rsidRPr="00D211E8" w:rsidRDefault="000C6C01">
      <w:pPr>
        <w:jc w:val="center"/>
        <w:rPr>
          <w:rFonts w:ascii="宋体" w:hAnsi="宋体"/>
          <w:b/>
          <w:color w:val="000000" w:themeColor="text1"/>
          <w:sz w:val="24"/>
        </w:rPr>
      </w:pPr>
    </w:p>
    <w:p w14:paraId="0A30CC19" w14:textId="77777777" w:rsidR="000C6C01" w:rsidRPr="00D211E8" w:rsidRDefault="000C6C01">
      <w:pPr>
        <w:jc w:val="center"/>
        <w:rPr>
          <w:rFonts w:ascii="宋体" w:hAnsi="宋体"/>
          <w:b/>
          <w:color w:val="000000" w:themeColor="text1"/>
          <w:sz w:val="24"/>
        </w:rPr>
      </w:pPr>
    </w:p>
    <w:p w14:paraId="0D12A38B" w14:textId="77777777" w:rsidR="000C6C01" w:rsidRPr="00D211E8" w:rsidRDefault="000C6C01">
      <w:pPr>
        <w:jc w:val="center"/>
        <w:rPr>
          <w:rFonts w:ascii="宋体" w:hAnsi="宋体"/>
          <w:b/>
          <w:color w:val="000000" w:themeColor="text1"/>
          <w:sz w:val="24"/>
        </w:rPr>
      </w:pPr>
    </w:p>
    <w:p w14:paraId="1F18B16A" w14:textId="77777777" w:rsidR="000C6C01" w:rsidRPr="00D211E8" w:rsidRDefault="000C6C01">
      <w:pPr>
        <w:jc w:val="center"/>
        <w:rPr>
          <w:rFonts w:ascii="宋体" w:hAnsi="宋体"/>
          <w:b/>
          <w:color w:val="000000" w:themeColor="text1"/>
          <w:sz w:val="24"/>
        </w:rPr>
      </w:pPr>
    </w:p>
    <w:p w14:paraId="115ADF8A" w14:textId="77777777" w:rsidR="000C6C01" w:rsidRPr="00D211E8" w:rsidRDefault="000C6C01">
      <w:pPr>
        <w:jc w:val="center"/>
        <w:rPr>
          <w:rFonts w:ascii="宋体" w:hAnsi="宋体"/>
          <w:b/>
          <w:color w:val="000000" w:themeColor="text1"/>
          <w:sz w:val="24"/>
        </w:rPr>
      </w:pPr>
    </w:p>
    <w:p w14:paraId="663E752A" w14:textId="77777777" w:rsidR="000C6C01" w:rsidRPr="00D211E8" w:rsidRDefault="000C6C01">
      <w:pPr>
        <w:jc w:val="center"/>
        <w:rPr>
          <w:rFonts w:ascii="宋体" w:hAnsi="宋体"/>
          <w:b/>
          <w:color w:val="000000" w:themeColor="text1"/>
          <w:sz w:val="24"/>
        </w:rPr>
      </w:pPr>
    </w:p>
    <w:p w14:paraId="0521C9C4" w14:textId="77777777" w:rsidR="000C6C01" w:rsidRPr="00D211E8" w:rsidRDefault="000C6C01">
      <w:pPr>
        <w:jc w:val="center"/>
        <w:rPr>
          <w:rFonts w:ascii="宋体" w:hAnsi="宋体"/>
          <w:b/>
          <w:color w:val="000000" w:themeColor="text1"/>
          <w:sz w:val="24"/>
        </w:rPr>
      </w:pPr>
    </w:p>
    <w:p w14:paraId="7C462131" w14:textId="77777777" w:rsidR="000C6C01" w:rsidRPr="00D211E8" w:rsidRDefault="000C6C01">
      <w:pPr>
        <w:jc w:val="center"/>
        <w:rPr>
          <w:rFonts w:ascii="宋体" w:hAnsi="宋体"/>
          <w:b/>
          <w:color w:val="000000" w:themeColor="text1"/>
          <w:sz w:val="24"/>
        </w:rPr>
      </w:pPr>
    </w:p>
    <w:p w14:paraId="29744F76" w14:textId="77777777" w:rsidR="000C6C01" w:rsidRPr="00D211E8" w:rsidRDefault="000C6C01">
      <w:pPr>
        <w:jc w:val="center"/>
        <w:rPr>
          <w:rFonts w:ascii="宋体" w:hAnsi="宋体"/>
          <w:b/>
          <w:color w:val="000000" w:themeColor="text1"/>
          <w:sz w:val="24"/>
        </w:rPr>
      </w:pPr>
    </w:p>
    <w:p w14:paraId="6E1922AD" w14:textId="77777777" w:rsidR="000C6C01" w:rsidRPr="00D211E8" w:rsidRDefault="000C6C01">
      <w:pPr>
        <w:jc w:val="center"/>
        <w:rPr>
          <w:rFonts w:ascii="宋体" w:hAnsi="宋体"/>
          <w:b/>
          <w:color w:val="000000" w:themeColor="text1"/>
          <w:sz w:val="24"/>
        </w:rPr>
      </w:pPr>
    </w:p>
    <w:p w14:paraId="55544B9F" w14:textId="77777777" w:rsidR="000C6C01" w:rsidRPr="00D211E8" w:rsidRDefault="000C6C01">
      <w:pPr>
        <w:jc w:val="center"/>
        <w:rPr>
          <w:rFonts w:ascii="宋体" w:hAnsi="宋体"/>
          <w:b/>
          <w:color w:val="000000" w:themeColor="text1"/>
          <w:sz w:val="24"/>
        </w:rPr>
      </w:pPr>
    </w:p>
    <w:p w14:paraId="1DE5E782" w14:textId="77777777" w:rsidR="000C6C01" w:rsidRPr="00D211E8" w:rsidRDefault="000C6C01">
      <w:pPr>
        <w:jc w:val="center"/>
        <w:rPr>
          <w:rFonts w:ascii="宋体" w:hAnsi="宋体"/>
          <w:b/>
          <w:color w:val="000000" w:themeColor="text1"/>
          <w:sz w:val="24"/>
        </w:rPr>
      </w:pPr>
    </w:p>
    <w:p w14:paraId="17EF2A6A" w14:textId="77777777" w:rsidR="000C6C01" w:rsidRPr="00D211E8" w:rsidRDefault="000C6C01">
      <w:pPr>
        <w:jc w:val="center"/>
        <w:rPr>
          <w:rFonts w:ascii="宋体" w:hAnsi="宋体"/>
          <w:b/>
          <w:color w:val="000000" w:themeColor="text1"/>
          <w:sz w:val="24"/>
        </w:rPr>
      </w:pPr>
    </w:p>
    <w:p w14:paraId="4D3AE339" w14:textId="77777777" w:rsidR="000C6C01" w:rsidRPr="00D211E8" w:rsidRDefault="000C6C01">
      <w:pPr>
        <w:jc w:val="center"/>
        <w:rPr>
          <w:rFonts w:ascii="宋体" w:hAnsi="宋体"/>
          <w:b/>
          <w:color w:val="000000" w:themeColor="text1"/>
          <w:sz w:val="24"/>
        </w:rPr>
      </w:pP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7</w:t>
      </w:r>
      <w:r w:rsidRPr="00D211E8">
        <w:rPr>
          <w:rFonts w:ascii="宋体" w:hAnsi="宋体" w:hint="eastAsia"/>
          <w:b/>
          <w:color w:val="000000" w:themeColor="text1"/>
          <w:sz w:val="24"/>
        </w:rPr>
        <w:t>-</w:t>
      </w:r>
      <w:r w:rsidRPr="00D211E8">
        <w:rPr>
          <w:rFonts w:ascii="宋体" w:hAnsi="宋体"/>
          <w:b/>
          <w:color w:val="000000" w:themeColor="text1"/>
          <w:sz w:val="24"/>
        </w:rPr>
        <w:t>3</w:t>
      </w:r>
      <w:r w:rsidRPr="00D211E8">
        <w:rPr>
          <w:rFonts w:ascii="宋体" w:hAnsi="宋体" w:hint="eastAsia"/>
          <w:b/>
          <w:color w:val="000000" w:themeColor="text1"/>
          <w:sz w:val="24"/>
        </w:rPr>
        <w:t xml:space="preserve">    政府采购投标担保函</w:t>
      </w:r>
      <w:r w:rsidRPr="00D211E8">
        <w:rPr>
          <w:rFonts w:ascii="宋体" w:hAnsi="宋体" w:hint="eastAsia"/>
          <w:b/>
          <w:color w:val="000000" w:themeColor="text1"/>
          <w:spacing w:val="6"/>
          <w:sz w:val="24"/>
        </w:rPr>
        <w:t>（项目用，如涉及则提供）</w:t>
      </w:r>
    </w:p>
    <w:p w14:paraId="672BDCD1" w14:textId="77777777" w:rsidR="000C6C01" w:rsidRPr="00D211E8" w:rsidRDefault="000C6C01">
      <w:pPr>
        <w:jc w:val="center"/>
        <w:rPr>
          <w:rFonts w:ascii="宋体" w:hAnsi="宋体"/>
          <w:b/>
          <w:color w:val="000000" w:themeColor="text1"/>
          <w:sz w:val="24"/>
        </w:rPr>
      </w:pPr>
    </w:p>
    <w:p w14:paraId="18C33956" w14:textId="77777777" w:rsidR="000C6C01" w:rsidRPr="00D211E8" w:rsidRDefault="009F12AA">
      <w:pPr>
        <w:jc w:val="center"/>
        <w:rPr>
          <w:rFonts w:ascii="宋体" w:hAnsi="宋体"/>
          <w:b/>
          <w:color w:val="000000" w:themeColor="text1"/>
          <w:sz w:val="24"/>
        </w:rPr>
      </w:pPr>
      <w:r w:rsidRPr="00D211E8">
        <w:rPr>
          <w:noProof/>
          <w:color w:val="000000" w:themeColor="text1"/>
        </w:rPr>
        <w:drawing>
          <wp:inline distT="0" distB="0" distL="0" distR="0" wp14:anchorId="379DC4DD" wp14:editId="3A961EF0">
            <wp:extent cx="5857875" cy="7600950"/>
            <wp:effectExtent l="19050" t="0" r="9525" b="0"/>
            <wp:docPr id="1" name="图片 1" descr="719BF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19BF07D"/>
                    <pic:cNvPicPr>
                      <a:picLocks noChangeAspect="1" noChangeArrowheads="1"/>
                    </pic:cNvPicPr>
                  </pic:nvPicPr>
                  <pic:blipFill>
                    <a:blip r:embed="rId21"/>
                    <a:srcRect/>
                    <a:stretch>
                      <a:fillRect/>
                    </a:stretch>
                  </pic:blipFill>
                  <pic:spPr bwMode="auto">
                    <a:xfrm>
                      <a:off x="0" y="0"/>
                      <a:ext cx="5857875" cy="7600950"/>
                    </a:xfrm>
                    <a:prstGeom prst="rect">
                      <a:avLst/>
                    </a:prstGeom>
                    <a:noFill/>
                    <a:ln w="9525">
                      <a:noFill/>
                      <a:miter lim="800000"/>
                      <a:headEnd/>
                      <a:tailEnd/>
                    </a:ln>
                  </pic:spPr>
                </pic:pic>
              </a:graphicData>
            </a:graphic>
          </wp:inline>
        </w:drawing>
      </w:r>
    </w:p>
    <w:p w14:paraId="147B51F1" w14:textId="77777777" w:rsidR="000C6C01" w:rsidRPr="00D211E8" w:rsidRDefault="000C6C01">
      <w:pPr>
        <w:rPr>
          <w:rFonts w:ascii="宋体" w:hAnsi="宋体"/>
          <w:b/>
          <w:color w:val="000000" w:themeColor="text1"/>
          <w:sz w:val="24"/>
        </w:rPr>
      </w:pPr>
    </w:p>
    <w:p w14:paraId="5A0338C8" w14:textId="77777777" w:rsidR="000C6C01" w:rsidRPr="00D211E8" w:rsidRDefault="009F12AA">
      <w:pPr>
        <w:jc w:val="center"/>
        <w:rPr>
          <w:rFonts w:ascii="宋体" w:hAnsi="宋体"/>
          <w:b/>
          <w:color w:val="000000" w:themeColor="text1"/>
          <w:sz w:val="24"/>
        </w:rPr>
      </w:pPr>
      <w:r w:rsidRPr="00D211E8">
        <w:rPr>
          <w:noProof/>
          <w:color w:val="000000" w:themeColor="text1"/>
        </w:rPr>
        <w:lastRenderedPageBreak/>
        <w:drawing>
          <wp:inline distT="0" distB="0" distL="0" distR="0" wp14:anchorId="2C2DB00F" wp14:editId="6FC8053D">
            <wp:extent cx="5857875" cy="8848725"/>
            <wp:effectExtent l="19050" t="0" r="9525" b="0"/>
            <wp:docPr id="2" name="图片 2" descr="8A0FD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A0FDF16"/>
                    <pic:cNvPicPr>
                      <a:picLocks noChangeAspect="1" noChangeArrowheads="1"/>
                    </pic:cNvPicPr>
                  </pic:nvPicPr>
                  <pic:blipFill>
                    <a:blip r:embed="rId22"/>
                    <a:srcRect/>
                    <a:stretch>
                      <a:fillRect/>
                    </a:stretch>
                  </pic:blipFill>
                  <pic:spPr bwMode="auto">
                    <a:xfrm>
                      <a:off x="0" y="0"/>
                      <a:ext cx="5857875" cy="8848725"/>
                    </a:xfrm>
                    <a:prstGeom prst="rect">
                      <a:avLst/>
                    </a:prstGeom>
                    <a:noFill/>
                    <a:ln w="9525">
                      <a:noFill/>
                      <a:miter lim="800000"/>
                      <a:headEnd/>
                      <a:tailEnd/>
                    </a:ln>
                  </pic:spPr>
                </pic:pic>
              </a:graphicData>
            </a:graphic>
          </wp:inline>
        </w:drawing>
      </w:r>
    </w:p>
    <w:p w14:paraId="48A62D44" w14:textId="77777777" w:rsidR="000C6C01" w:rsidRPr="00D211E8" w:rsidRDefault="000C6C01">
      <w:pPr>
        <w:jc w:val="center"/>
        <w:rPr>
          <w:rFonts w:ascii="宋体" w:hAnsi="宋体"/>
          <w:b/>
          <w:color w:val="000000" w:themeColor="text1"/>
          <w:sz w:val="24"/>
        </w:rPr>
      </w:pP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7</w:t>
      </w:r>
      <w:r w:rsidRPr="00D211E8">
        <w:rPr>
          <w:rFonts w:ascii="宋体" w:hAnsi="宋体" w:hint="eastAsia"/>
          <w:b/>
          <w:color w:val="000000" w:themeColor="text1"/>
          <w:sz w:val="24"/>
        </w:rPr>
        <w:t>-</w:t>
      </w:r>
      <w:r w:rsidRPr="00D211E8">
        <w:rPr>
          <w:rFonts w:ascii="宋体" w:hAnsi="宋体"/>
          <w:b/>
          <w:color w:val="000000" w:themeColor="text1"/>
          <w:sz w:val="24"/>
        </w:rPr>
        <w:t>4</w:t>
      </w:r>
      <w:r w:rsidRPr="00D211E8">
        <w:rPr>
          <w:rFonts w:ascii="宋体" w:hAnsi="宋体" w:hint="eastAsia"/>
          <w:b/>
          <w:color w:val="000000" w:themeColor="text1"/>
          <w:sz w:val="24"/>
        </w:rPr>
        <w:t xml:space="preserve">  政府采购履约担保函</w:t>
      </w:r>
      <w:r w:rsidRPr="00D211E8">
        <w:rPr>
          <w:rFonts w:ascii="宋体" w:hAnsi="宋体" w:hint="eastAsia"/>
          <w:b/>
          <w:color w:val="000000" w:themeColor="text1"/>
          <w:spacing w:val="6"/>
          <w:sz w:val="24"/>
        </w:rPr>
        <w:t>（项目用，如涉及则提供）</w:t>
      </w:r>
    </w:p>
    <w:p w14:paraId="2A237706" w14:textId="77777777" w:rsidR="000C6C01" w:rsidRPr="00D211E8" w:rsidRDefault="009F12AA">
      <w:pPr>
        <w:jc w:val="center"/>
        <w:rPr>
          <w:rFonts w:ascii="宋体" w:hAnsi="宋体"/>
          <w:b/>
          <w:color w:val="000000" w:themeColor="text1"/>
          <w:sz w:val="24"/>
        </w:rPr>
      </w:pPr>
      <w:r w:rsidRPr="00D211E8">
        <w:rPr>
          <w:noProof/>
          <w:color w:val="000000" w:themeColor="text1"/>
        </w:rPr>
        <w:drawing>
          <wp:inline distT="0" distB="0" distL="0" distR="0" wp14:anchorId="677DF489" wp14:editId="661B23E1">
            <wp:extent cx="5867400" cy="8515350"/>
            <wp:effectExtent l="19050" t="0" r="0" b="0"/>
            <wp:docPr id="3" name="图片 3" descr="7C2AAF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7C2AAF6C"/>
                    <pic:cNvPicPr>
                      <a:picLocks noChangeAspect="1" noChangeArrowheads="1"/>
                    </pic:cNvPicPr>
                  </pic:nvPicPr>
                  <pic:blipFill>
                    <a:blip r:embed="rId23"/>
                    <a:srcRect/>
                    <a:stretch>
                      <a:fillRect/>
                    </a:stretch>
                  </pic:blipFill>
                  <pic:spPr bwMode="auto">
                    <a:xfrm>
                      <a:off x="0" y="0"/>
                      <a:ext cx="5867400" cy="8515350"/>
                    </a:xfrm>
                    <a:prstGeom prst="rect">
                      <a:avLst/>
                    </a:prstGeom>
                    <a:noFill/>
                    <a:ln w="9525">
                      <a:noFill/>
                      <a:miter lim="800000"/>
                      <a:headEnd/>
                      <a:tailEnd/>
                    </a:ln>
                  </pic:spPr>
                </pic:pic>
              </a:graphicData>
            </a:graphic>
          </wp:inline>
        </w:drawing>
      </w:r>
    </w:p>
    <w:p w14:paraId="2D99FB8B" w14:textId="77777777" w:rsidR="000C6C01" w:rsidRPr="00D211E8" w:rsidRDefault="009F12AA">
      <w:pPr>
        <w:jc w:val="center"/>
        <w:rPr>
          <w:color w:val="000000" w:themeColor="text1"/>
        </w:rPr>
      </w:pPr>
      <w:r w:rsidRPr="00D211E8">
        <w:rPr>
          <w:noProof/>
          <w:color w:val="000000" w:themeColor="text1"/>
        </w:rPr>
        <w:lastRenderedPageBreak/>
        <w:drawing>
          <wp:inline distT="0" distB="0" distL="0" distR="0" wp14:anchorId="3A3C4F19" wp14:editId="36B33C30">
            <wp:extent cx="5867400" cy="8515350"/>
            <wp:effectExtent l="19050" t="0" r="0" b="0"/>
            <wp:docPr id="4" name="图片 4" descr="1ED71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ED7181F"/>
                    <pic:cNvPicPr>
                      <a:picLocks noChangeAspect="1" noChangeArrowheads="1"/>
                    </pic:cNvPicPr>
                  </pic:nvPicPr>
                  <pic:blipFill>
                    <a:blip r:embed="rId24"/>
                    <a:srcRect/>
                    <a:stretch>
                      <a:fillRect/>
                    </a:stretch>
                  </pic:blipFill>
                  <pic:spPr bwMode="auto">
                    <a:xfrm>
                      <a:off x="0" y="0"/>
                      <a:ext cx="5867400" cy="8515350"/>
                    </a:xfrm>
                    <a:prstGeom prst="rect">
                      <a:avLst/>
                    </a:prstGeom>
                    <a:noFill/>
                    <a:ln w="9525">
                      <a:noFill/>
                      <a:miter lim="800000"/>
                      <a:headEnd/>
                      <a:tailEnd/>
                    </a:ln>
                  </pic:spPr>
                </pic:pic>
              </a:graphicData>
            </a:graphic>
          </wp:inline>
        </w:drawing>
      </w:r>
    </w:p>
    <w:p w14:paraId="0753DF96" w14:textId="77777777" w:rsidR="000C6C01" w:rsidRPr="00D211E8" w:rsidRDefault="000C6C01">
      <w:pPr>
        <w:jc w:val="center"/>
        <w:rPr>
          <w:color w:val="000000" w:themeColor="text1"/>
        </w:rPr>
      </w:pPr>
    </w:p>
    <w:p w14:paraId="37B53A09" w14:textId="77777777" w:rsidR="000C6C01" w:rsidRPr="00D211E8" w:rsidRDefault="000C6C01">
      <w:pPr>
        <w:jc w:val="center"/>
        <w:rPr>
          <w:rFonts w:ascii="宋体" w:hAnsi="宋体"/>
          <w:b/>
          <w:color w:val="000000" w:themeColor="text1"/>
          <w:sz w:val="24"/>
        </w:rPr>
      </w:pPr>
      <w:r w:rsidRPr="00D211E8">
        <w:rPr>
          <w:rFonts w:ascii="宋体" w:hAnsi="宋体" w:hint="eastAsia"/>
          <w:b/>
          <w:color w:val="000000" w:themeColor="text1"/>
          <w:sz w:val="24"/>
        </w:rPr>
        <w:lastRenderedPageBreak/>
        <w:t>附件</w:t>
      </w:r>
      <w:r w:rsidR="00DB1EB5" w:rsidRPr="00D211E8">
        <w:rPr>
          <w:rFonts w:ascii="宋体" w:hAnsi="宋体"/>
          <w:b/>
          <w:color w:val="000000" w:themeColor="text1"/>
          <w:sz w:val="24"/>
        </w:rPr>
        <w:t>7</w:t>
      </w:r>
      <w:r w:rsidRPr="00D211E8">
        <w:rPr>
          <w:rFonts w:ascii="宋体" w:hAnsi="宋体" w:hint="eastAsia"/>
          <w:b/>
          <w:color w:val="000000" w:themeColor="text1"/>
          <w:sz w:val="24"/>
        </w:rPr>
        <w:t>-</w:t>
      </w:r>
      <w:r w:rsidRPr="00D211E8">
        <w:rPr>
          <w:rFonts w:ascii="宋体" w:hAnsi="宋体"/>
          <w:b/>
          <w:color w:val="000000" w:themeColor="text1"/>
          <w:sz w:val="24"/>
        </w:rPr>
        <w:t>5</w:t>
      </w:r>
      <w:r w:rsidRPr="00D211E8">
        <w:rPr>
          <w:rFonts w:ascii="宋体" w:hAnsi="宋体" w:hint="eastAsia"/>
          <w:b/>
          <w:color w:val="000000" w:themeColor="text1"/>
          <w:sz w:val="24"/>
        </w:rPr>
        <w:t xml:space="preserve">    北京市政府采购信用担保试点工作专业担保机构联系方式</w:t>
      </w:r>
    </w:p>
    <w:p w14:paraId="3E803C1E" w14:textId="77777777" w:rsidR="000C6C01" w:rsidRPr="00D211E8" w:rsidRDefault="009F12AA">
      <w:pPr>
        <w:jc w:val="center"/>
        <w:rPr>
          <w:rFonts w:ascii="宋体" w:hAnsi="宋体"/>
          <w:b/>
          <w:color w:val="000000" w:themeColor="text1"/>
          <w:sz w:val="24"/>
        </w:rPr>
      </w:pPr>
      <w:r w:rsidRPr="00D211E8">
        <w:rPr>
          <w:noProof/>
          <w:color w:val="000000" w:themeColor="text1"/>
        </w:rPr>
        <w:drawing>
          <wp:inline distT="0" distB="0" distL="0" distR="0" wp14:anchorId="1518C991" wp14:editId="72F98821">
            <wp:extent cx="5867400" cy="8515350"/>
            <wp:effectExtent l="19050" t="0" r="0" b="0"/>
            <wp:docPr id="5" name="图片 5" descr="E0C5C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E0C5C557"/>
                    <pic:cNvPicPr>
                      <a:picLocks noChangeAspect="1" noChangeArrowheads="1"/>
                    </pic:cNvPicPr>
                  </pic:nvPicPr>
                  <pic:blipFill>
                    <a:blip r:embed="rId25"/>
                    <a:srcRect/>
                    <a:stretch>
                      <a:fillRect/>
                    </a:stretch>
                  </pic:blipFill>
                  <pic:spPr bwMode="auto">
                    <a:xfrm>
                      <a:off x="0" y="0"/>
                      <a:ext cx="5867400" cy="8515350"/>
                    </a:xfrm>
                    <a:prstGeom prst="rect">
                      <a:avLst/>
                    </a:prstGeom>
                    <a:noFill/>
                    <a:ln w="9525">
                      <a:noFill/>
                      <a:miter lim="800000"/>
                      <a:headEnd/>
                      <a:tailEnd/>
                    </a:ln>
                  </pic:spPr>
                </pic:pic>
              </a:graphicData>
            </a:graphic>
          </wp:inline>
        </w:drawing>
      </w:r>
    </w:p>
    <w:p w14:paraId="588F245D" w14:textId="77777777" w:rsidR="000C6C01" w:rsidRPr="00D211E8" w:rsidRDefault="000C6C01">
      <w:pPr>
        <w:pStyle w:val="ad"/>
        <w:spacing w:line="360" w:lineRule="auto"/>
        <w:ind w:firstLineChars="400" w:firstLine="840"/>
        <w:rPr>
          <w:rFonts w:hAnsi="宋体"/>
          <w:color w:val="000000" w:themeColor="text1"/>
        </w:rPr>
        <w:sectPr w:rsidR="000C6C01" w:rsidRPr="00D211E8" w:rsidSect="00A3792C">
          <w:pgSz w:w="11906" w:h="16838"/>
          <w:pgMar w:top="1440" w:right="1797" w:bottom="1440" w:left="1797" w:header="851" w:footer="992" w:gutter="0"/>
          <w:cols w:space="720"/>
          <w:docGrid w:linePitch="312"/>
        </w:sectPr>
      </w:pPr>
    </w:p>
    <w:p w14:paraId="0672D8FC" w14:textId="2EA6C854" w:rsidR="000C6C01" w:rsidRPr="00D211E8" w:rsidRDefault="000C6C01">
      <w:pPr>
        <w:pStyle w:val="2"/>
        <w:spacing w:line="360" w:lineRule="auto"/>
        <w:rPr>
          <w:rFonts w:ascii="宋体" w:hAnsi="宋体"/>
          <w:b w:val="0"/>
          <w:color w:val="000000" w:themeColor="text1"/>
          <w:sz w:val="24"/>
        </w:rPr>
      </w:pPr>
      <w:bookmarkStart w:id="139" w:name="_Toc415488912"/>
      <w:bookmarkStart w:id="140" w:name="_Toc510541046"/>
      <w:r w:rsidRPr="00D211E8">
        <w:rPr>
          <w:rFonts w:ascii="宋体" w:eastAsia="宋体" w:hAnsi="宋体" w:hint="eastAsia"/>
          <w:color w:val="000000" w:themeColor="text1"/>
          <w:sz w:val="24"/>
        </w:rPr>
        <w:lastRenderedPageBreak/>
        <w:t>附件</w:t>
      </w:r>
      <w:r w:rsidR="00DB1EB5" w:rsidRPr="00D211E8">
        <w:rPr>
          <w:rFonts w:ascii="宋体" w:eastAsia="宋体" w:hAnsi="宋体"/>
          <w:color w:val="000000" w:themeColor="text1"/>
          <w:sz w:val="24"/>
        </w:rPr>
        <w:t>8</w:t>
      </w:r>
      <w:r w:rsidR="001364A9" w:rsidRPr="00D211E8">
        <w:rPr>
          <w:rFonts w:ascii="宋体" w:eastAsia="宋体" w:hAnsi="宋体"/>
          <w:color w:val="000000" w:themeColor="text1"/>
          <w:sz w:val="24"/>
        </w:rPr>
        <w:t xml:space="preserve">  </w:t>
      </w:r>
      <w:r w:rsidRPr="00D211E8">
        <w:rPr>
          <w:rFonts w:ascii="宋体" w:eastAsia="宋体" w:hAnsi="宋体" w:hint="eastAsia"/>
          <w:color w:val="000000" w:themeColor="text1"/>
          <w:kern w:val="2"/>
          <w:sz w:val="24"/>
          <w:szCs w:val="24"/>
        </w:rPr>
        <w:t>技术需求的详细应答方案</w:t>
      </w:r>
      <w:bookmarkEnd w:id="139"/>
      <w:bookmarkEnd w:id="140"/>
    </w:p>
    <w:p w14:paraId="7EFADCD0" w14:textId="77777777" w:rsidR="000C6C01" w:rsidRPr="00D211E8" w:rsidRDefault="000C6C01">
      <w:pPr>
        <w:pStyle w:val="a0"/>
        <w:rPr>
          <w:color w:val="000000" w:themeColor="text1"/>
        </w:rPr>
      </w:pPr>
    </w:p>
    <w:p w14:paraId="78F60A46" w14:textId="77777777" w:rsidR="000C6C01" w:rsidRPr="00D211E8" w:rsidRDefault="000C6C01">
      <w:pPr>
        <w:pStyle w:val="a0"/>
        <w:rPr>
          <w:color w:val="000000" w:themeColor="text1"/>
        </w:rPr>
      </w:pPr>
    </w:p>
    <w:p w14:paraId="11F5233B" w14:textId="77777777" w:rsidR="000C6C01" w:rsidRPr="00D211E8" w:rsidRDefault="000C6C01">
      <w:pPr>
        <w:pStyle w:val="a0"/>
        <w:rPr>
          <w:color w:val="000000" w:themeColor="text1"/>
        </w:rPr>
      </w:pPr>
    </w:p>
    <w:p w14:paraId="04555565" w14:textId="77777777" w:rsidR="000C6C01" w:rsidRPr="00D211E8" w:rsidRDefault="000C6C01">
      <w:pPr>
        <w:pStyle w:val="a0"/>
        <w:rPr>
          <w:color w:val="000000" w:themeColor="text1"/>
        </w:rPr>
      </w:pPr>
      <w:r w:rsidRPr="00D211E8">
        <w:rPr>
          <w:color w:val="000000" w:themeColor="text1"/>
        </w:rPr>
        <w:br w:type="page"/>
      </w:r>
    </w:p>
    <w:p w14:paraId="58B9B7B1" w14:textId="77777777" w:rsidR="000C6C01" w:rsidRPr="00D211E8" w:rsidRDefault="000C6C01">
      <w:pPr>
        <w:pStyle w:val="2"/>
        <w:rPr>
          <w:rFonts w:ascii="宋体" w:eastAsia="宋体" w:hAnsi="宋体"/>
          <w:color w:val="000000" w:themeColor="text1"/>
          <w:sz w:val="24"/>
        </w:rPr>
      </w:pPr>
      <w:bookmarkStart w:id="141" w:name="_Toc510541047"/>
      <w:r w:rsidRPr="00D211E8">
        <w:rPr>
          <w:rFonts w:ascii="宋体" w:eastAsia="宋体" w:hAnsi="宋体" w:hint="eastAsia"/>
          <w:color w:val="000000" w:themeColor="text1"/>
          <w:sz w:val="24"/>
        </w:rPr>
        <w:lastRenderedPageBreak/>
        <w:t>附件</w:t>
      </w:r>
      <w:r w:rsidR="00DB1EB5" w:rsidRPr="00D211E8">
        <w:rPr>
          <w:rFonts w:ascii="宋体" w:eastAsia="宋体" w:hAnsi="宋体"/>
          <w:color w:val="000000" w:themeColor="text1"/>
          <w:sz w:val="24"/>
        </w:rPr>
        <w:t>9</w:t>
      </w:r>
      <w:proofErr w:type="gramStart"/>
      <w:r w:rsidRPr="00D211E8">
        <w:rPr>
          <w:rFonts w:ascii="宋体" w:eastAsia="宋体" w:hAnsi="宋体" w:hint="eastAsia"/>
          <w:color w:val="000000" w:themeColor="text1"/>
          <w:sz w:val="24"/>
        </w:rPr>
        <w:t xml:space="preserve">　　　　</w:t>
      </w:r>
      <w:proofErr w:type="gramEnd"/>
      <w:r w:rsidRPr="00D211E8">
        <w:rPr>
          <w:rFonts w:ascii="宋体" w:eastAsia="宋体" w:hAnsi="宋体" w:hint="eastAsia"/>
          <w:color w:val="000000" w:themeColor="text1"/>
          <w:sz w:val="24"/>
        </w:rPr>
        <w:t>服务承诺</w:t>
      </w:r>
      <w:bookmarkEnd w:id="141"/>
    </w:p>
    <w:p w14:paraId="67C8DD63" w14:textId="77777777" w:rsidR="000C6C01" w:rsidRPr="00D211E8" w:rsidRDefault="000C6C01">
      <w:pPr>
        <w:spacing w:line="360" w:lineRule="auto"/>
        <w:ind w:leftChars="1756" w:left="3990" w:hangingChars="126" w:hanging="302"/>
        <w:rPr>
          <w:rFonts w:ascii="宋体" w:hAnsi="宋体"/>
          <w:color w:val="000000" w:themeColor="text1"/>
          <w:sz w:val="24"/>
          <w:u w:val="single"/>
        </w:rPr>
      </w:pPr>
    </w:p>
    <w:p w14:paraId="1FE201DF" w14:textId="77777777" w:rsidR="000C6C01" w:rsidRPr="00D211E8" w:rsidRDefault="000C6C01">
      <w:pPr>
        <w:spacing w:line="430" w:lineRule="exact"/>
        <w:ind w:leftChars="1756" w:left="3990" w:hangingChars="126" w:hanging="302"/>
        <w:rPr>
          <w:rFonts w:ascii="宋体" w:hAnsi="宋体"/>
          <w:color w:val="000000" w:themeColor="text1"/>
          <w:sz w:val="24"/>
        </w:rPr>
      </w:pPr>
    </w:p>
    <w:p w14:paraId="3C6E98DC" w14:textId="77777777" w:rsidR="000C6C01" w:rsidRPr="00D211E8" w:rsidRDefault="000C6C01">
      <w:pPr>
        <w:spacing w:line="430" w:lineRule="exact"/>
        <w:ind w:leftChars="1756" w:left="3953" w:hangingChars="126" w:hanging="265"/>
        <w:rPr>
          <w:rFonts w:ascii="宋体" w:hAnsi="宋体"/>
          <w:color w:val="000000" w:themeColor="text1"/>
        </w:rPr>
        <w:sectPr w:rsidR="000C6C01" w:rsidRPr="00D211E8" w:rsidSect="00A3792C">
          <w:pgSz w:w="11906" w:h="16838"/>
          <w:pgMar w:top="1440" w:right="1797" w:bottom="1440" w:left="1797" w:header="851" w:footer="992" w:gutter="0"/>
          <w:cols w:space="720"/>
          <w:docGrid w:linePitch="312"/>
        </w:sectPr>
      </w:pPr>
    </w:p>
    <w:p w14:paraId="79EB0962" w14:textId="77777777" w:rsidR="000C6C01" w:rsidRPr="00D211E8" w:rsidRDefault="000C6C01">
      <w:pPr>
        <w:pStyle w:val="1"/>
        <w:ind w:firstLine="2570"/>
        <w:jc w:val="left"/>
        <w:rPr>
          <w:rFonts w:hAnsi="宋体"/>
          <w:color w:val="000000" w:themeColor="text1"/>
        </w:rPr>
      </w:pPr>
      <w:bookmarkStart w:id="142" w:name="_Toc510541048"/>
      <w:r w:rsidRPr="00D211E8">
        <w:rPr>
          <w:rFonts w:hAnsi="宋体" w:hint="eastAsia"/>
          <w:color w:val="000000" w:themeColor="text1"/>
        </w:rPr>
        <w:lastRenderedPageBreak/>
        <w:t>第</w:t>
      </w:r>
      <w:r w:rsidR="00BD7B70" w:rsidRPr="00D211E8">
        <w:rPr>
          <w:rFonts w:hAnsi="宋体" w:hint="eastAsia"/>
          <w:color w:val="000000" w:themeColor="text1"/>
        </w:rPr>
        <w:t>四</w:t>
      </w:r>
      <w:r w:rsidRPr="00D211E8">
        <w:rPr>
          <w:rFonts w:hAnsi="宋体" w:hint="eastAsia"/>
          <w:color w:val="000000" w:themeColor="text1"/>
        </w:rPr>
        <w:t>章    投 标 邀 请</w:t>
      </w:r>
      <w:bookmarkEnd w:id="142"/>
    </w:p>
    <w:p w14:paraId="48D3F028" w14:textId="77777777" w:rsidR="000C6C01" w:rsidRPr="00D211E8" w:rsidRDefault="000C6C01">
      <w:pPr>
        <w:spacing w:line="360" w:lineRule="atLeast"/>
        <w:rPr>
          <w:rFonts w:ascii="宋体" w:hAnsi="宋体"/>
          <w:color w:val="000000" w:themeColor="text1"/>
          <w:sz w:val="24"/>
        </w:rPr>
      </w:pPr>
      <w:r w:rsidRPr="00D211E8">
        <w:rPr>
          <w:rFonts w:ascii="宋体" w:hAnsi="宋体" w:hint="eastAsia"/>
          <w:color w:val="000000" w:themeColor="text1"/>
          <w:sz w:val="24"/>
        </w:rPr>
        <w:t xml:space="preserve">   </w:t>
      </w:r>
      <w:r w:rsidR="006A5F1E" w:rsidRPr="00D211E8">
        <w:rPr>
          <w:rFonts w:ascii="宋体" w:hAnsi="宋体"/>
          <w:color w:val="000000" w:themeColor="text1"/>
          <w:sz w:val="24"/>
        </w:rPr>
        <w:t xml:space="preserve"> </w:t>
      </w:r>
      <w:r w:rsidRPr="00D211E8">
        <w:rPr>
          <w:rFonts w:ascii="宋体" w:hAnsi="宋体" w:hint="eastAsia"/>
          <w:color w:val="000000" w:themeColor="text1"/>
          <w:sz w:val="24"/>
        </w:rPr>
        <w:t>北京国际工程咨询有限公司受北京教育网络和信息中心的委托，对</w:t>
      </w:r>
      <w:r w:rsidR="009577FF" w:rsidRPr="00D211E8">
        <w:rPr>
          <w:rFonts w:ascii="宋体" w:hAnsi="宋体" w:hint="eastAsia"/>
          <w:color w:val="000000" w:themeColor="text1"/>
          <w:sz w:val="24"/>
        </w:rPr>
        <w:t>直属单位业务发展—</w:t>
      </w:r>
      <w:r w:rsidR="00057730" w:rsidRPr="00D211E8">
        <w:rPr>
          <w:rFonts w:ascii="宋体" w:hAnsi="宋体" w:hint="eastAsia"/>
          <w:color w:val="000000" w:themeColor="text1"/>
          <w:sz w:val="24"/>
        </w:rPr>
        <w:t>基础教育信息化业务保障和创新发展其他租赁服务采购项目</w:t>
      </w:r>
      <w:r w:rsidRPr="00D211E8">
        <w:rPr>
          <w:rFonts w:ascii="宋体" w:hAnsi="宋体" w:hint="eastAsia"/>
          <w:color w:val="000000" w:themeColor="text1"/>
          <w:sz w:val="24"/>
        </w:rPr>
        <w:t>中所涉及的服务进行国内公开招标。</w:t>
      </w:r>
      <w:proofErr w:type="gramStart"/>
      <w:r w:rsidRPr="00D211E8">
        <w:rPr>
          <w:rFonts w:ascii="宋体" w:hAnsi="宋体" w:hint="eastAsia"/>
          <w:color w:val="000000" w:themeColor="text1"/>
          <w:sz w:val="24"/>
        </w:rPr>
        <w:t>现邀请</w:t>
      </w:r>
      <w:proofErr w:type="gramEnd"/>
      <w:r w:rsidRPr="00D211E8">
        <w:rPr>
          <w:rFonts w:ascii="宋体" w:hAnsi="宋体" w:hint="eastAsia"/>
          <w:color w:val="000000" w:themeColor="text1"/>
          <w:sz w:val="24"/>
        </w:rPr>
        <w:t>合格的投标人前来投标。</w:t>
      </w:r>
    </w:p>
    <w:p w14:paraId="05B11C9B" w14:textId="77777777" w:rsidR="000C6C01" w:rsidRPr="00D211E8" w:rsidRDefault="000C6C01" w:rsidP="00950583">
      <w:pPr>
        <w:numPr>
          <w:ilvl w:val="0"/>
          <w:numId w:val="12"/>
        </w:numPr>
        <w:spacing w:line="360" w:lineRule="atLeast"/>
        <w:rPr>
          <w:rFonts w:ascii="宋体" w:hAnsi="宋体"/>
          <w:color w:val="000000" w:themeColor="text1"/>
          <w:sz w:val="24"/>
        </w:rPr>
      </w:pPr>
      <w:r w:rsidRPr="00D211E8">
        <w:rPr>
          <w:rFonts w:ascii="宋体" w:hAnsi="宋体" w:hint="eastAsia"/>
          <w:color w:val="000000" w:themeColor="text1"/>
          <w:sz w:val="24"/>
        </w:rPr>
        <w:t>招标编号：BIECC-ZB</w:t>
      </w:r>
      <w:r w:rsidR="00057730" w:rsidRPr="00D211E8">
        <w:rPr>
          <w:rFonts w:ascii="宋体" w:hAnsi="宋体" w:hint="eastAsia"/>
          <w:color w:val="000000" w:themeColor="text1"/>
          <w:sz w:val="24"/>
        </w:rPr>
        <w:t>6351</w:t>
      </w:r>
    </w:p>
    <w:p w14:paraId="76A31343" w14:textId="77777777" w:rsidR="000C6C01" w:rsidRPr="00D211E8" w:rsidRDefault="000C6C01" w:rsidP="00950583">
      <w:pPr>
        <w:numPr>
          <w:ilvl w:val="0"/>
          <w:numId w:val="12"/>
        </w:numPr>
        <w:spacing w:line="360" w:lineRule="atLeast"/>
        <w:rPr>
          <w:rFonts w:ascii="宋体" w:hAnsi="宋体"/>
          <w:color w:val="000000" w:themeColor="text1"/>
          <w:sz w:val="24"/>
        </w:rPr>
      </w:pPr>
      <w:r w:rsidRPr="00D211E8">
        <w:rPr>
          <w:rFonts w:ascii="宋体" w:hAnsi="宋体" w:hint="eastAsia"/>
          <w:color w:val="000000" w:themeColor="text1"/>
          <w:sz w:val="24"/>
        </w:rPr>
        <w:t>招标货物名称和数量：详见第八章“技术要求和服务内容”。</w:t>
      </w:r>
    </w:p>
    <w:p w14:paraId="6926F0F1" w14:textId="77777777" w:rsidR="000C6C01" w:rsidRPr="00D211E8" w:rsidRDefault="000C6C01">
      <w:pPr>
        <w:spacing w:line="360" w:lineRule="auto"/>
        <w:ind w:left="601" w:hanging="601"/>
        <w:rPr>
          <w:rFonts w:ascii="宋体" w:hAnsi="宋体"/>
          <w:color w:val="000000" w:themeColor="text1"/>
          <w:sz w:val="24"/>
        </w:rPr>
      </w:pPr>
      <w:r w:rsidRPr="00D211E8">
        <w:rPr>
          <w:rFonts w:ascii="宋体" w:hAnsi="宋体"/>
          <w:color w:val="000000" w:themeColor="text1"/>
          <w:sz w:val="24"/>
        </w:rPr>
        <w:t>3.</w:t>
      </w:r>
      <w:r w:rsidRPr="00D211E8">
        <w:rPr>
          <w:rFonts w:ascii="宋体" w:hAnsi="宋体" w:hint="eastAsia"/>
          <w:color w:val="000000" w:themeColor="text1"/>
          <w:sz w:val="24"/>
        </w:rPr>
        <w:t xml:space="preserve">   招标文件售价：每本人民币</w:t>
      </w:r>
      <w:r w:rsidRPr="00D211E8">
        <w:rPr>
          <w:rFonts w:ascii="宋体" w:hAnsi="宋体"/>
          <w:color w:val="000000" w:themeColor="text1"/>
          <w:sz w:val="24"/>
        </w:rPr>
        <w:t>2</w:t>
      </w:r>
      <w:r w:rsidRPr="00D211E8">
        <w:rPr>
          <w:rFonts w:ascii="宋体" w:hAnsi="宋体" w:hint="eastAsia"/>
          <w:color w:val="000000" w:themeColor="text1"/>
          <w:sz w:val="24"/>
        </w:rPr>
        <w:t>00元</w:t>
      </w:r>
      <w:r w:rsidRPr="00D211E8">
        <w:rPr>
          <w:rFonts w:ascii="宋体" w:hint="eastAsia"/>
          <w:color w:val="000000" w:themeColor="text1"/>
          <w:sz w:val="24"/>
        </w:rPr>
        <w:t>，</w:t>
      </w:r>
      <w:r w:rsidRPr="00D211E8">
        <w:rPr>
          <w:rFonts w:ascii="宋体" w:hAnsi="宋体"/>
          <w:color w:val="000000" w:themeColor="text1"/>
          <w:sz w:val="24"/>
        </w:rPr>
        <w:t>电子版标书免费下载地址：</w:t>
      </w:r>
      <w:hyperlink r:id="rId26" w:history="1">
        <w:r w:rsidRPr="00D211E8">
          <w:rPr>
            <w:rStyle w:val="a4"/>
            <w:rFonts w:ascii="宋体" w:hAnsi="宋体"/>
            <w:color w:val="000000" w:themeColor="text1"/>
            <w:sz w:val="24"/>
          </w:rPr>
          <w:t>http://www.biecc.com.cn/fushulanmu/biaoshuxiazai</w:t>
        </w:r>
      </w:hyperlink>
      <w:r w:rsidRPr="00D211E8">
        <w:rPr>
          <w:rFonts w:ascii="宋体" w:hAnsi="宋体" w:hint="eastAsia"/>
          <w:color w:val="000000" w:themeColor="text1"/>
          <w:sz w:val="24"/>
        </w:rPr>
        <w:t>，</w:t>
      </w:r>
      <w:r w:rsidRPr="00D211E8">
        <w:rPr>
          <w:rFonts w:ascii="宋体" w:hAnsi="宋体"/>
          <w:color w:val="000000" w:themeColor="text1"/>
          <w:sz w:val="24"/>
        </w:rPr>
        <w:t>进入主页后在页面中点击“标书下载”</w:t>
      </w:r>
      <w:r w:rsidRPr="00D211E8">
        <w:rPr>
          <w:rFonts w:ascii="宋体" w:hAnsi="宋体" w:hint="eastAsia"/>
          <w:color w:val="000000" w:themeColor="text1"/>
          <w:sz w:val="24"/>
        </w:rPr>
        <w:t>。若汇款购买招标文件，请按下述我公司相关信息汇款，汇款单上应注明汇款用途，并</w:t>
      </w:r>
      <w:hyperlink r:id="rId27" w:history="1">
        <w:r w:rsidRPr="00D211E8">
          <w:rPr>
            <w:rStyle w:val="a4"/>
            <w:rFonts w:ascii="宋体" w:hAnsi="宋体" w:hint="eastAsia"/>
            <w:color w:val="000000" w:themeColor="text1"/>
            <w:sz w:val="24"/>
          </w:rPr>
          <w:t>请将汇款底单及以下表格发邮件至jowena@163.com</w:t>
        </w:r>
      </w:hyperlink>
      <w:r w:rsidRPr="00D211E8">
        <w:rPr>
          <w:rFonts w:ascii="宋体" w:hAnsi="宋体" w:hint="eastAsia"/>
          <w:color w:val="000000" w:themeColor="text1"/>
          <w:sz w:val="24"/>
        </w:rPr>
        <w:t>，邮件主题统一为：“</w:t>
      </w:r>
      <w:r w:rsidR="00057730" w:rsidRPr="00D211E8">
        <w:rPr>
          <w:rFonts w:ascii="宋体" w:hAnsi="宋体" w:hint="eastAsia"/>
          <w:color w:val="000000" w:themeColor="text1"/>
          <w:sz w:val="24"/>
        </w:rPr>
        <w:t>6351</w:t>
      </w:r>
      <w:r w:rsidRPr="00D211E8">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045C12" w:rsidRPr="00D211E8" w14:paraId="3E197395" w14:textId="77777777">
        <w:trPr>
          <w:trHeight w:val="472"/>
        </w:trPr>
        <w:tc>
          <w:tcPr>
            <w:tcW w:w="4276" w:type="dxa"/>
            <w:vAlign w:val="center"/>
          </w:tcPr>
          <w:p w14:paraId="15F63448"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项目名称：</w:t>
            </w:r>
          </w:p>
        </w:tc>
        <w:tc>
          <w:tcPr>
            <w:tcW w:w="3260" w:type="dxa"/>
            <w:vAlign w:val="center"/>
          </w:tcPr>
          <w:p w14:paraId="214062C2" w14:textId="77777777" w:rsidR="000C6C01" w:rsidRPr="00D211E8" w:rsidRDefault="000C6C01">
            <w:pPr>
              <w:spacing w:line="360" w:lineRule="auto"/>
              <w:rPr>
                <w:rFonts w:ascii="宋体" w:hAnsi="宋体"/>
                <w:color w:val="000000" w:themeColor="text1"/>
                <w:sz w:val="24"/>
              </w:rPr>
            </w:pPr>
          </w:p>
        </w:tc>
      </w:tr>
      <w:tr w:rsidR="00045C12" w:rsidRPr="00D211E8" w14:paraId="45D8D091" w14:textId="77777777">
        <w:trPr>
          <w:trHeight w:val="472"/>
        </w:trPr>
        <w:tc>
          <w:tcPr>
            <w:tcW w:w="4276" w:type="dxa"/>
            <w:vAlign w:val="center"/>
          </w:tcPr>
          <w:p w14:paraId="7174036D"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项目编号：</w:t>
            </w:r>
          </w:p>
        </w:tc>
        <w:tc>
          <w:tcPr>
            <w:tcW w:w="3260" w:type="dxa"/>
            <w:vAlign w:val="center"/>
          </w:tcPr>
          <w:p w14:paraId="0AB466CF" w14:textId="77777777" w:rsidR="000C6C01" w:rsidRPr="00D211E8" w:rsidRDefault="000C6C01">
            <w:pPr>
              <w:spacing w:line="360" w:lineRule="auto"/>
              <w:rPr>
                <w:rFonts w:ascii="宋体" w:hAnsi="宋体"/>
                <w:color w:val="000000" w:themeColor="text1"/>
                <w:sz w:val="24"/>
              </w:rPr>
            </w:pPr>
          </w:p>
        </w:tc>
      </w:tr>
      <w:tr w:rsidR="00045C12" w:rsidRPr="00D211E8" w14:paraId="1E909FBF" w14:textId="77777777">
        <w:trPr>
          <w:trHeight w:val="472"/>
        </w:trPr>
        <w:tc>
          <w:tcPr>
            <w:tcW w:w="4276" w:type="dxa"/>
            <w:vAlign w:val="center"/>
          </w:tcPr>
          <w:p w14:paraId="29C61B73"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投标人名称：</w:t>
            </w:r>
          </w:p>
        </w:tc>
        <w:tc>
          <w:tcPr>
            <w:tcW w:w="3260" w:type="dxa"/>
            <w:vAlign w:val="center"/>
          </w:tcPr>
          <w:p w14:paraId="3017DD46" w14:textId="77777777" w:rsidR="000C6C01" w:rsidRPr="00D211E8" w:rsidRDefault="000C6C01">
            <w:pPr>
              <w:spacing w:line="360" w:lineRule="auto"/>
              <w:rPr>
                <w:rFonts w:ascii="宋体" w:hAnsi="宋体"/>
                <w:color w:val="000000" w:themeColor="text1"/>
                <w:sz w:val="24"/>
              </w:rPr>
            </w:pPr>
          </w:p>
        </w:tc>
      </w:tr>
      <w:tr w:rsidR="00045C12" w:rsidRPr="00D211E8" w14:paraId="29FF1388" w14:textId="77777777">
        <w:trPr>
          <w:trHeight w:val="472"/>
        </w:trPr>
        <w:tc>
          <w:tcPr>
            <w:tcW w:w="4276" w:type="dxa"/>
            <w:vAlign w:val="center"/>
          </w:tcPr>
          <w:p w14:paraId="2D4D29A5"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投标人纳税人识别号：</w:t>
            </w:r>
          </w:p>
        </w:tc>
        <w:tc>
          <w:tcPr>
            <w:tcW w:w="3260" w:type="dxa"/>
            <w:vAlign w:val="center"/>
          </w:tcPr>
          <w:p w14:paraId="04436ED2" w14:textId="77777777" w:rsidR="000C6C01" w:rsidRPr="00D211E8" w:rsidRDefault="000C6C01">
            <w:pPr>
              <w:spacing w:line="360" w:lineRule="auto"/>
              <w:rPr>
                <w:rFonts w:ascii="宋体" w:hAnsi="宋体"/>
                <w:color w:val="000000" w:themeColor="text1"/>
                <w:sz w:val="24"/>
              </w:rPr>
            </w:pPr>
          </w:p>
        </w:tc>
      </w:tr>
      <w:tr w:rsidR="00045C12" w:rsidRPr="00D211E8" w14:paraId="0C727DE8" w14:textId="77777777">
        <w:trPr>
          <w:trHeight w:val="472"/>
        </w:trPr>
        <w:tc>
          <w:tcPr>
            <w:tcW w:w="4276" w:type="dxa"/>
            <w:vAlign w:val="center"/>
          </w:tcPr>
          <w:p w14:paraId="399D0673"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投标人地址：</w:t>
            </w:r>
          </w:p>
        </w:tc>
        <w:tc>
          <w:tcPr>
            <w:tcW w:w="3260" w:type="dxa"/>
            <w:vAlign w:val="center"/>
          </w:tcPr>
          <w:p w14:paraId="580D2C8A" w14:textId="77777777" w:rsidR="000C6C01" w:rsidRPr="00D211E8" w:rsidRDefault="000C6C01">
            <w:pPr>
              <w:spacing w:line="360" w:lineRule="auto"/>
              <w:rPr>
                <w:rFonts w:ascii="宋体" w:hAnsi="宋体"/>
                <w:color w:val="000000" w:themeColor="text1"/>
                <w:sz w:val="24"/>
              </w:rPr>
            </w:pPr>
          </w:p>
        </w:tc>
      </w:tr>
      <w:tr w:rsidR="00045C12" w:rsidRPr="00D211E8" w14:paraId="7299F709" w14:textId="77777777">
        <w:trPr>
          <w:trHeight w:val="472"/>
        </w:trPr>
        <w:tc>
          <w:tcPr>
            <w:tcW w:w="4276" w:type="dxa"/>
            <w:vAlign w:val="center"/>
          </w:tcPr>
          <w:p w14:paraId="1F54E39B"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联系人：</w:t>
            </w:r>
          </w:p>
        </w:tc>
        <w:tc>
          <w:tcPr>
            <w:tcW w:w="3260" w:type="dxa"/>
            <w:vAlign w:val="center"/>
          </w:tcPr>
          <w:p w14:paraId="16AC7F3D" w14:textId="77777777" w:rsidR="000C6C01" w:rsidRPr="00D211E8" w:rsidRDefault="000C6C01">
            <w:pPr>
              <w:spacing w:line="360" w:lineRule="auto"/>
              <w:rPr>
                <w:rFonts w:ascii="宋体" w:hAnsi="宋体"/>
                <w:color w:val="000000" w:themeColor="text1"/>
                <w:sz w:val="24"/>
              </w:rPr>
            </w:pPr>
          </w:p>
        </w:tc>
      </w:tr>
      <w:tr w:rsidR="00045C12" w:rsidRPr="00D211E8" w14:paraId="790E2ECA" w14:textId="77777777">
        <w:trPr>
          <w:trHeight w:val="472"/>
        </w:trPr>
        <w:tc>
          <w:tcPr>
            <w:tcW w:w="4276" w:type="dxa"/>
            <w:vAlign w:val="center"/>
          </w:tcPr>
          <w:p w14:paraId="17A71719"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联系电话：</w:t>
            </w:r>
          </w:p>
        </w:tc>
        <w:tc>
          <w:tcPr>
            <w:tcW w:w="3260" w:type="dxa"/>
            <w:vAlign w:val="center"/>
          </w:tcPr>
          <w:p w14:paraId="002DD342" w14:textId="77777777" w:rsidR="000C6C01" w:rsidRPr="00D211E8" w:rsidRDefault="000C6C01">
            <w:pPr>
              <w:spacing w:line="360" w:lineRule="auto"/>
              <w:rPr>
                <w:rFonts w:ascii="宋体" w:hAnsi="宋体"/>
                <w:color w:val="000000" w:themeColor="text1"/>
                <w:sz w:val="24"/>
              </w:rPr>
            </w:pPr>
          </w:p>
        </w:tc>
      </w:tr>
      <w:tr w:rsidR="00045C12" w:rsidRPr="00D211E8" w14:paraId="0EB86088" w14:textId="77777777">
        <w:trPr>
          <w:trHeight w:val="472"/>
        </w:trPr>
        <w:tc>
          <w:tcPr>
            <w:tcW w:w="4276" w:type="dxa"/>
            <w:vAlign w:val="center"/>
          </w:tcPr>
          <w:p w14:paraId="3025F4D8"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传    真：</w:t>
            </w:r>
          </w:p>
        </w:tc>
        <w:tc>
          <w:tcPr>
            <w:tcW w:w="3260" w:type="dxa"/>
            <w:vAlign w:val="center"/>
          </w:tcPr>
          <w:p w14:paraId="3B2ED544" w14:textId="77777777" w:rsidR="000C6C01" w:rsidRPr="00D211E8" w:rsidRDefault="000C6C01">
            <w:pPr>
              <w:spacing w:line="360" w:lineRule="auto"/>
              <w:rPr>
                <w:rFonts w:ascii="宋体" w:hAnsi="宋体"/>
                <w:color w:val="000000" w:themeColor="text1"/>
                <w:sz w:val="24"/>
              </w:rPr>
            </w:pPr>
          </w:p>
        </w:tc>
      </w:tr>
      <w:tr w:rsidR="00045C12" w:rsidRPr="00D211E8" w14:paraId="768ADF81" w14:textId="77777777">
        <w:trPr>
          <w:trHeight w:val="472"/>
        </w:trPr>
        <w:tc>
          <w:tcPr>
            <w:tcW w:w="4276" w:type="dxa"/>
            <w:vAlign w:val="center"/>
          </w:tcPr>
          <w:p w14:paraId="525BF82E"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联系人邮箱：</w:t>
            </w:r>
          </w:p>
        </w:tc>
        <w:tc>
          <w:tcPr>
            <w:tcW w:w="3260" w:type="dxa"/>
            <w:vAlign w:val="center"/>
          </w:tcPr>
          <w:p w14:paraId="2D4CCE16" w14:textId="77777777" w:rsidR="000C6C01" w:rsidRPr="00D211E8" w:rsidRDefault="000C6C01">
            <w:pPr>
              <w:spacing w:line="360" w:lineRule="auto"/>
              <w:rPr>
                <w:rFonts w:ascii="宋体" w:hAnsi="宋体"/>
                <w:color w:val="000000" w:themeColor="text1"/>
                <w:sz w:val="24"/>
              </w:rPr>
            </w:pPr>
          </w:p>
        </w:tc>
      </w:tr>
      <w:tr w:rsidR="00045C12" w:rsidRPr="00D211E8" w14:paraId="6983221D" w14:textId="77777777">
        <w:trPr>
          <w:trHeight w:val="472"/>
        </w:trPr>
        <w:tc>
          <w:tcPr>
            <w:tcW w:w="4276" w:type="dxa"/>
            <w:vAlign w:val="center"/>
          </w:tcPr>
          <w:p w14:paraId="48AD5CF0" w14:textId="77777777" w:rsidR="000C6C01" w:rsidRPr="00D211E8" w:rsidRDefault="000C6C01">
            <w:pPr>
              <w:spacing w:line="360" w:lineRule="auto"/>
              <w:rPr>
                <w:rFonts w:ascii="宋体" w:hAnsi="宋体"/>
                <w:color w:val="000000" w:themeColor="text1"/>
                <w:sz w:val="24"/>
              </w:rPr>
            </w:pPr>
            <w:r w:rsidRPr="00D211E8">
              <w:rPr>
                <w:rFonts w:ascii="宋体" w:hAnsi="宋体" w:hint="eastAsia"/>
                <w:color w:val="000000" w:themeColor="text1"/>
                <w:sz w:val="24"/>
              </w:rPr>
              <w:t>是否需要纸质招标文件</w:t>
            </w:r>
          </w:p>
        </w:tc>
        <w:tc>
          <w:tcPr>
            <w:tcW w:w="3260" w:type="dxa"/>
            <w:vAlign w:val="center"/>
          </w:tcPr>
          <w:p w14:paraId="3DD32D71" w14:textId="77777777" w:rsidR="000C6C01" w:rsidRPr="00D211E8" w:rsidRDefault="000C6C01">
            <w:pPr>
              <w:spacing w:line="360" w:lineRule="auto"/>
              <w:rPr>
                <w:rFonts w:ascii="宋体" w:hAnsi="宋体"/>
                <w:color w:val="000000" w:themeColor="text1"/>
                <w:sz w:val="24"/>
              </w:rPr>
            </w:pPr>
          </w:p>
        </w:tc>
      </w:tr>
    </w:tbl>
    <w:p w14:paraId="66C0991C" w14:textId="77777777" w:rsidR="000C6C01" w:rsidRPr="00D211E8" w:rsidRDefault="000C6C01">
      <w:pPr>
        <w:spacing w:line="360" w:lineRule="atLeast"/>
        <w:ind w:leftChars="285" w:left="598" w:firstLineChars="200" w:firstLine="480"/>
        <w:rPr>
          <w:rFonts w:ascii="宋体" w:hAnsi="宋体"/>
          <w:color w:val="000000" w:themeColor="text1"/>
          <w:sz w:val="24"/>
        </w:rPr>
      </w:pPr>
      <w:r w:rsidRPr="00D211E8">
        <w:rPr>
          <w:rFonts w:ascii="宋体" w:hAnsi="宋体" w:hint="eastAsia"/>
          <w:color w:val="000000" w:themeColor="text1"/>
          <w:sz w:val="24"/>
        </w:rPr>
        <w:t>如汇款后没有将“汇款底单</w:t>
      </w:r>
      <w:r w:rsidR="00CE1B94" w:rsidRPr="00D211E8">
        <w:rPr>
          <w:rFonts w:ascii="宋体" w:hAnsi="宋体" w:hint="eastAsia"/>
          <w:color w:val="000000" w:themeColor="text1"/>
          <w:sz w:val="24"/>
        </w:rPr>
        <w:t>”</w:t>
      </w:r>
      <w:r w:rsidRPr="00D211E8">
        <w:rPr>
          <w:rFonts w:ascii="宋体" w:hAnsi="宋体" w:hint="eastAsia"/>
          <w:color w:val="000000" w:themeColor="text1"/>
          <w:sz w:val="24"/>
        </w:rPr>
        <w:t>及以上</w:t>
      </w:r>
      <w:r w:rsidR="00CE1B94" w:rsidRPr="00D211E8">
        <w:rPr>
          <w:rFonts w:ascii="宋体" w:hAnsi="宋体" w:hint="eastAsia"/>
          <w:color w:val="000000" w:themeColor="text1"/>
          <w:sz w:val="24"/>
        </w:rPr>
        <w:t>“</w:t>
      </w:r>
      <w:r w:rsidRPr="00D211E8">
        <w:rPr>
          <w:rFonts w:ascii="宋体" w:hAnsi="宋体" w:hint="eastAsia"/>
          <w:color w:val="000000" w:themeColor="text1"/>
          <w:sz w:val="24"/>
        </w:rPr>
        <w:t>信息表”发邮件给我公司而造成的投标人信息登记的遗漏，我公司概不负责。汇款购买招标文件如需纸质招标文件，我公司将在收到</w:t>
      </w:r>
      <w:proofErr w:type="gramStart"/>
      <w:r w:rsidRPr="00D211E8">
        <w:rPr>
          <w:rFonts w:ascii="宋体" w:hAnsi="宋体" w:hint="eastAsia"/>
          <w:color w:val="000000" w:themeColor="text1"/>
          <w:sz w:val="24"/>
        </w:rPr>
        <w:t>标书款</w:t>
      </w:r>
      <w:proofErr w:type="gramEnd"/>
      <w:r w:rsidRPr="00D211E8">
        <w:rPr>
          <w:rFonts w:ascii="宋体" w:hAnsi="宋体" w:hint="eastAsia"/>
          <w:color w:val="000000" w:themeColor="text1"/>
          <w:sz w:val="24"/>
        </w:rPr>
        <w:t>后以快递的方式将招标文件发出（须加付快递费50.00元人民币）。</w:t>
      </w:r>
      <w:r w:rsidRPr="00D211E8">
        <w:rPr>
          <w:rFonts w:ascii="宋体" w:hint="eastAsia"/>
          <w:color w:val="000000" w:themeColor="text1"/>
          <w:sz w:val="24"/>
        </w:rPr>
        <w:t>招标文件售后不退。</w:t>
      </w:r>
    </w:p>
    <w:p w14:paraId="05BEBA91" w14:textId="77777777" w:rsidR="000C6C01" w:rsidRPr="00D211E8" w:rsidRDefault="000C6C01">
      <w:pPr>
        <w:spacing w:line="360" w:lineRule="atLeast"/>
        <w:rPr>
          <w:rFonts w:ascii="宋体" w:hAnsi="宋体"/>
          <w:color w:val="000000" w:themeColor="text1"/>
          <w:sz w:val="24"/>
        </w:rPr>
      </w:pPr>
      <w:r w:rsidRPr="00D211E8">
        <w:rPr>
          <w:rFonts w:ascii="宋体" w:hAnsi="宋体" w:hint="eastAsia"/>
          <w:color w:val="000000" w:themeColor="text1"/>
          <w:sz w:val="24"/>
        </w:rPr>
        <w:t>4</w:t>
      </w:r>
      <w:r w:rsidRPr="00D211E8">
        <w:rPr>
          <w:rFonts w:ascii="宋体" w:hAnsi="宋体"/>
          <w:color w:val="000000" w:themeColor="text1"/>
          <w:sz w:val="24"/>
        </w:rPr>
        <w:t>.</w:t>
      </w:r>
      <w:r w:rsidRPr="00D211E8">
        <w:rPr>
          <w:rFonts w:ascii="宋体" w:hAnsi="宋体" w:hint="eastAsia"/>
          <w:color w:val="000000" w:themeColor="text1"/>
          <w:sz w:val="24"/>
        </w:rPr>
        <w:t xml:space="preserve">   购买招标文件时间和地点：</w:t>
      </w:r>
    </w:p>
    <w:p w14:paraId="0107F5AA" w14:textId="4BC493E8" w:rsidR="000C6C01" w:rsidRPr="00D211E8" w:rsidRDefault="000C6C01">
      <w:pPr>
        <w:spacing w:line="360" w:lineRule="auto"/>
        <w:ind w:leftChars="300" w:left="630"/>
        <w:rPr>
          <w:rFonts w:ascii="宋体" w:hAnsi="宋体"/>
          <w:color w:val="000000" w:themeColor="text1"/>
          <w:sz w:val="24"/>
        </w:rPr>
      </w:pPr>
      <w:r w:rsidRPr="00D211E8">
        <w:rPr>
          <w:rFonts w:ascii="宋体" w:hAnsi="宋体"/>
          <w:color w:val="000000" w:themeColor="text1"/>
          <w:sz w:val="24"/>
        </w:rPr>
        <w:t>时间</w:t>
      </w:r>
      <w:r w:rsidRPr="00D211E8">
        <w:rPr>
          <w:rFonts w:ascii="宋体" w:hAnsi="宋体" w:hint="eastAsia"/>
          <w:color w:val="000000" w:themeColor="text1"/>
          <w:sz w:val="24"/>
        </w:rPr>
        <w:t>：</w:t>
      </w:r>
      <w:r w:rsidRPr="00D211E8">
        <w:rPr>
          <w:rFonts w:ascii="宋体" w:hAnsi="宋体" w:hint="eastAsia"/>
          <w:color w:val="000000" w:themeColor="text1"/>
          <w:sz w:val="24"/>
          <w:u w:val="single"/>
        </w:rPr>
        <w:t>2019年</w:t>
      </w:r>
      <w:r w:rsidR="00BD5721" w:rsidRPr="00D211E8">
        <w:rPr>
          <w:rFonts w:ascii="宋体" w:hAnsi="宋体"/>
          <w:color w:val="000000" w:themeColor="text1"/>
          <w:sz w:val="24"/>
          <w:u w:val="single"/>
        </w:rPr>
        <w:t>5</w:t>
      </w:r>
      <w:r w:rsidRPr="00D211E8">
        <w:rPr>
          <w:rFonts w:ascii="宋体" w:hAnsi="宋体" w:hint="eastAsia"/>
          <w:color w:val="000000" w:themeColor="text1"/>
          <w:sz w:val="24"/>
          <w:u w:val="single"/>
        </w:rPr>
        <w:t>月</w:t>
      </w:r>
      <w:r w:rsidR="00D211E8" w:rsidRPr="00D211E8">
        <w:rPr>
          <w:rFonts w:ascii="宋体" w:hAnsi="宋体"/>
          <w:color w:val="000000" w:themeColor="text1"/>
          <w:sz w:val="24"/>
          <w:u w:val="single"/>
        </w:rPr>
        <w:t>16</w:t>
      </w:r>
      <w:r w:rsidRPr="00D211E8">
        <w:rPr>
          <w:rFonts w:ascii="宋体" w:hAnsi="宋体" w:hint="eastAsia"/>
          <w:color w:val="000000" w:themeColor="text1"/>
          <w:sz w:val="24"/>
        </w:rPr>
        <w:t>日至</w:t>
      </w:r>
      <w:r w:rsidRPr="00D211E8">
        <w:rPr>
          <w:rFonts w:ascii="宋体" w:hAnsi="宋体" w:hint="eastAsia"/>
          <w:color w:val="000000" w:themeColor="text1"/>
          <w:sz w:val="24"/>
          <w:u w:val="single"/>
        </w:rPr>
        <w:t>2019年</w:t>
      </w:r>
      <w:r w:rsidR="00BD5721" w:rsidRPr="00D211E8">
        <w:rPr>
          <w:rFonts w:ascii="宋体" w:hAnsi="宋体"/>
          <w:color w:val="000000" w:themeColor="text1"/>
          <w:sz w:val="24"/>
          <w:u w:val="single"/>
        </w:rPr>
        <w:t>5</w:t>
      </w:r>
      <w:r w:rsidRPr="00D211E8">
        <w:rPr>
          <w:rFonts w:ascii="宋体" w:hAnsi="宋体" w:hint="eastAsia"/>
          <w:color w:val="000000" w:themeColor="text1"/>
          <w:sz w:val="24"/>
          <w:u w:val="single"/>
        </w:rPr>
        <w:t>月</w:t>
      </w:r>
      <w:r w:rsidR="00D211E8" w:rsidRPr="00D211E8">
        <w:rPr>
          <w:rFonts w:ascii="宋体" w:hAnsi="宋体"/>
          <w:color w:val="000000" w:themeColor="text1"/>
          <w:sz w:val="24"/>
          <w:u w:val="single"/>
        </w:rPr>
        <w:t>23</w:t>
      </w:r>
      <w:r w:rsidRPr="00D211E8">
        <w:rPr>
          <w:rFonts w:ascii="宋体" w:hAnsi="宋体" w:hint="eastAsia"/>
          <w:color w:val="000000" w:themeColor="text1"/>
          <w:sz w:val="24"/>
        </w:rPr>
        <w:t>日，上午</w:t>
      </w:r>
      <w:r w:rsidRPr="00D211E8">
        <w:rPr>
          <w:rFonts w:ascii="宋体" w:hAnsi="宋体"/>
          <w:color w:val="000000" w:themeColor="text1"/>
          <w:sz w:val="24"/>
        </w:rPr>
        <w:t>9:00</w:t>
      </w:r>
      <w:r w:rsidRPr="00D211E8">
        <w:rPr>
          <w:rFonts w:ascii="宋体" w:hAnsi="宋体" w:hint="eastAsia"/>
          <w:color w:val="000000" w:themeColor="text1"/>
          <w:sz w:val="24"/>
        </w:rPr>
        <w:t>至</w:t>
      </w:r>
      <w:r w:rsidRPr="00D211E8">
        <w:rPr>
          <w:rFonts w:ascii="宋体" w:hAnsi="宋体"/>
          <w:color w:val="000000" w:themeColor="text1"/>
          <w:sz w:val="24"/>
        </w:rPr>
        <w:t>11:</w:t>
      </w:r>
      <w:r w:rsidRPr="00D211E8">
        <w:rPr>
          <w:rFonts w:ascii="宋体" w:hAnsi="宋体" w:hint="eastAsia"/>
          <w:color w:val="000000" w:themeColor="text1"/>
          <w:sz w:val="24"/>
        </w:rPr>
        <w:t>3</w:t>
      </w:r>
      <w:r w:rsidRPr="00D211E8">
        <w:rPr>
          <w:rFonts w:ascii="宋体" w:hAnsi="宋体"/>
          <w:color w:val="000000" w:themeColor="text1"/>
          <w:sz w:val="24"/>
        </w:rPr>
        <w:t>0</w:t>
      </w:r>
      <w:r w:rsidRPr="00D211E8">
        <w:rPr>
          <w:rFonts w:ascii="宋体" w:hAnsi="宋体" w:hint="eastAsia"/>
          <w:color w:val="000000" w:themeColor="text1"/>
          <w:sz w:val="24"/>
        </w:rPr>
        <w:t>；下午</w:t>
      </w:r>
      <w:r w:rsidRPr="00D211E8">
        <w:rPr>
          <w:rFonts w:ascii="宋体" w:hAnsi="宋体"/>
          <w:color w:val="000000" w:themeColor="text1"/>
          <w:sz w:val="24"/>
        </w:rPr>
        <w:t>1</w:t>
      </w:r>
      <w:r w:rsidRPr="00D211E8">
        <w:rPr>
          <w:rFonts w:ascii="宋体" w:hAnsi="宋体" w:hint="eastAsia"/>
          <w:color w:val="000000" w:themeColor="text1"/>
          <w:sz w:val="24"/>
        </w:rPr>
        <w:t>3</w:t>
      </w:r>
      <w:r w:rsidRPr="00D211E8">
        <w:rPr>
          <w:rFonts w:ascii="宋体" w:hAnsi="宋体"/>
          <w:color w:val="000000" w:themeColor="text1"/>
          <w:sz w:val="24"/>
        </w:rPr>
        <w:t>:</w:t>
      </w:r>
      <w:r w:rsidRPr="00D211E8">
        <w:rPr>
          <w:rFonts w:ascii="宋体" w:hAnsi="宋体" w:hint="eastAsia"/>
          <w:color w:val="000000" w:themeColor="text1"/>
          <w:sz w:val="24"/>
        </w:rPr>
        <w:t>0</w:t>
      </w:r>
      <w:r w:rsidRPr="00D211E8">
        <w:rPr>
          <w:rFonts w:ascii="宋体" w:hAnsi="宋体"/>
          <w:color w:val="000000" w:themeColor="text1"/>
          <w:sz w:val="24"/>
        </w:rPr>
        <w:t>0</w:t>
      </w:r>
      <w:r w:rsidRPr="00D211E8">
        <w:rPr>
          <w:rFonts w:ascii="宋体" w:hAnsi="宋体" w:hint="eastAsia"/>
          <w:color w:val="000000" w:themeColor="text1"/>
          <w:sz w:val="24"/>
        </w:rPr>
        <w:t>至16</w:t>
      </w:r>
      <w:r w:rsidRPr="00D211E8">
        <w:rPr>
          <w:rFonts w:ascii="宋体" w:hAnsi="宋体"/>
          <w:color w:val="000000" w:themeColor="text1"/>
          <w:sz w:val="24"/>
        </w:rPr>
        <w:t>:</w:t>
      </w:r>
      <w:r w:rsidRPr="00D211E8">
        <w:rPr>
          <w:rFonts w:ascii="宋体" w:hAnsi="宋体" w:hint="eastAsia"/>
          <w:color w:val="000000" w:themeColor="text1"/>
          <w:sz w:val="24"/>
        </w:rPr>
        <w:t>3</w:t>
      </w:r>
      <w:r w:rsidRPr="00D211E8">
        <w:rPr>
          <w:rFonts w:ascii="宋体" w:hAnsi="宋体"/>
          <w:color w:val="000000" w:themeColor="text1"/>
          <w:sz w:val="24"/>
        </w:rPr>
        <w:t>0</w:t>
      </w:r>
      <w:r w:rsidRPr="00D211E8">
        <w:rPr>
          <w:rFonts w:ascii="宋体" w:hAnsi="宋体" w:hint="eastAsia"/>
          <w:color w:val="000000" w:themeColor="text1"/>
          <w:sz w:val="24"/>
        </w:rPr>
        <w:t>（北京时间，法定节假日除外）。</w:t>
      </w:r>
    </w:p>
    <w:p w14:paraId="29683BF2" w14:textId="77777777" w:rsidR="000C6C01" w:rsidRPr="00D211E8" w:rsidRDefault="000C6C01">
      <w:pPr>
        <w:spacing w:line="320" w:lineRule="exact"/>
        <w:ind w:leftChars="228" w:left="479" w:firstLineChars="50" w:firstLine="120"/>
        <w:rPr>
          <w:rFonts w:ascii="宋体" w:hAnsi="宋体"/>
          <w:color w:val="000000" w:themeColor="text1"/>
          <w:sz w:val="24"/>
        </w:rPr>
      </w:pPr>
      <w:r w:rsidRPr="00D211E8">
        <w:rPr>
          <w:rFonts w:ascii="宋体" w:hAnsi="宋体" w:hint="eastAsia"/>
          <w:color w:val="000000" w:themeColor="text1"/>
          <w:sz w:val="24"/>
        </w:rPr>
        <w:t>地点：北京市海淀区学院路30号科大天工大厦（北四环学院桥东北角）A</w:t>
      </w:r>
    </w:p>
    <w:p w14:paraId="1ED08DCE" w14:textId="77777777" w:rsidR="000C6C01" w:rsidRPr="00D211E8" w:rsidRDefault="000C6C01">
      <w:pPr>
        <w:spacing w:line="320" w:lineRule="exact"/>
        <w:ind w:leftChars="228" w:left="479" w:firstLineChars="50" w:firstLine="120"/>
        <w:rPr>
          <w:rFonts w:ascii="宋体" w:hAnsi="宋体"/>
          <w:color w:val="000000" w:themeColor="text1"/>
          <w:sz w:val="24"/>
        </w:rPr>
      </w:pPr>
      <w:r w:rsidRPr="00D211E8">
        <w:rPr>
          <w:rFonts w:ascii="宋体" w:hAnsi="宋体" w:hint="eastAsia"/>
          <w:color w:val="000000" w:themeColor="text1"/>
          <w:sz w:val="24"/>
        </w:rPr>
        <w:t>座六层608房间。</w:t>
      </w:r>
    </w:p>
    <w:p w14:paraId="41DCE37A" w14:textId="696F390A" w:rsidR="000C6C01" w:rsidRPr="00D211E8" w:rsidRDefault="000C6C01">
      <w:pPr>
        <w:spacing w:line="360" w:lineRule="atLeast"/>
        <w:ind w:left="600" w:hanging="600"/>
        <w:rPr>
          <w:rFonts w:ascii="宋体" w:hAnsi="宋体"/>
          <w:color w:val="000000" w:themeColor="text1"/>
          <w:sz w:val="24"/>
        </w:rPr>
      </w:pPr>
      <w:r w:rsidRPr="00D211E8">
        <w:rPr>
          <w:rFonts w:ascii="宋体" w:hAnsi="宋体"/>
          <w:color w:val="000000" w:themeColor="text1"/>
          <w:sz w:val="24"/>
        </w:rPr>
        <w:lastRenderedPageBreak/>
        <w:t>5.</w:t>
      </w:r>
      <w:r w:rsidRPr="00D211E8">
        <w:rPr>
          <w:rFonts w:ascii="宋体" w:hAnsi="宋体"/>
          <w:color w:val="000000" w:themeColor="text1"/>
          <w:sz w:val="24"/>
        </w:rPr>
        <w:tab/>
      </w:r>
      <w:r w:rsidRPr="00D211E8">
        <w:rPr>
          <w:rFonts w:ascii="宋体" w:hAnsi="宋体" w:hint="eastAsia"/>
          <w:color w:val="000000" w:themeColor="text1"/>
          <w:sz w:val="24"/>
        </w:rPr>
        <w:t>投标截止时间：</w:t>
      </w:r>
      <w:r w:rsidRPr="00D211E8">
        <w:rPr>
          <w:rFonts w:ascii="宋体" w:hAnsi="宋体" w:hint="eastAsia"/>
          <w:color w:val="000000" w:themeColor="text1"/>
          <w:sz w:val="24"/>
          <w:u w:val="single"/>
        </w:rPr>
        <w:t>2019年</w:t>
      </w:r>
      <w:r w:rsidR="00056A8E" w:rsidRPr="00D211E8">
        <w:rPr>
          <w:rFonts w:ascii="宋体" w:hAnsi="宋体"/>
          <w:color w:val="000000" w:themeColor="text1"/>
          <w:sz w:val="24"/>
          <w:u w:val="single"/>
        </w:rPr>
        <w:t>6</w:t>
      </w:r>
      <w:r w:rsidRPr="00D211E8">
        <w:rPr>
          <w:rFonts w:ascii="宋体" w:hAnsi="宋体" w:hint="eastAsia"/>
          <w:color w:val="000000" w:themeColor="text1"/>
          <w:sz w:val="24"/>
        </w:rPr>
        <w:t>月</w:t>
      </w:r>
      <w:r w:rsidR="00056A8E" w:rsidRPr="00D211E8">
        <w:rPr>
          <w:rFonts w:ascii="宋体" w:hAnsi="宋体"/>
          <w:color w:val="000000" w:themeColor="text1"/>
          <w:sz w:val="24"/>
          <w:u w:val="single"/>
        </w:rPr>
        <w:t>11</w:t>
      </w:r>
      <w:r w:rsidRPr="00D211E8">
        <w:rPr>
          <w:rFonts w:ascii="宋体" w:hAnsi="宋体" w:hint="eastAsia"/>
          <w:color w:val="000000" w:themeColor="text1"/>
          <w:sz w:val="24"/>
        </w:rPr>
        <w:t>日</w:t>
      </w:r>
      <w:r w:rsidR="00045C12" w:rsidRPr="00D211E8">
        <w:rPr>
          <w:rFonts w:ascii="宋体" w:hAnsi="宋体" w:hint="eastAsia"/>
          <w:color w:val="000000" w:themeColor="text1"/>
          <w:sz w:val="24"/>
          <w:u w:val="single"/>
        </w:rPr>
        <w:t>下</w:t>
      </w:r>
      <w:r w:rsidRPr="00D211E8">
        <w:rPr>
          <w:rFonts w:ascii="宋体" w:hAnsi="宋体" w:hint="eastAsia"/>
          <w:color w:val="000000" w:themeColor="text1"/>
          <w:sz w:val="24"/>
          <w:u w:val="single"/>
        </w:rPr>
        <w:t>午</w:t>
      </w:r>
      <w:r w:rsidR="00045C12" w:rsidRPr="00D211E8">
        <w:rPr>
          <w:rFonts w:ascii="宋体" w:hAnsi="宋体" w:hint="eastAsia"/>
          <w:color w:val="000000" w:themeColor="text1"/>
          <w:sz w:val="24"/>
          <w:u w:val="single"/>
        </w:rPr>
        <w:t>1</w:t>
      </w:r>
      <w:r w:rsidRPr="00D211E8">
        <w:rPr>
          <w:rFonts w:ascii="宋体" w:hAnsi="宋体" w:hint="eastAsia"/>
          <w:color w:val="000000" w:themeColor="text1"/>
          <w:sz w:val="24"/>
          <w:u w:val="single"/>
        </w:rPr>
        <w:t>:</w:t>
      </w:r>
      <w:r w:rsidR="00CE1B94" w:rsidRPr="00D211E8">
        <w:rPr>
          <w:rFonts w:ascii="宋体" w:hAnsi="宋体"/>
          <w:color w:val="000000" w:themeColor="text1"/>
          <w:sz w:val="24"/>
          <w:u w:val="single"/>
        </w:rPr>
        <w:t>3</w:t>
      </w:r>
      <w:r w:rsidRPr="00D211E8">
        <w:rPr>
          <w:rFonts w:ascii="宋体" w:hAnsi="宋体" w:hint="eastAsia"/>
          <w:color w:val="000000" w:themeColor="text1"/>
          <w:sz w:val="24"/>
          <w:u w:val="single"/>
        </w:rPr>
        <w:t>0</w:t>
      </w:r>
      <w:r w:rsidRPr="00D211E8">
        <w:rPr>
          <w:rFonts w:ascii="宋体" w:hAnsi="宋体" w:hint="eastAsia"/>
          <w:color w:val="000000" w:themeColor="text1"/>
          <w:sz w:val="24"/>
        </w:rPr>
        <w:t>（北京时间）。逾期收到或不符合规定的投标文件恕不接受。</w:t>
      </w:r>
    </w:p>
    <w:p w14:paraId="520F9407" w14:textId="375A0443" w:rsidR="000C6C01" w:rsidRPr="00D211E8" w:rsidRDefault="000C6C01">
      <w:pPr>
        <w:spacing w:line="360" w:lineRule="atLeast"/>
        <w:ind w:left="600" w:hanging="600"/>
        <w:rPr>
          <w:rFonts w:ascii="宋体" w:hAnsi="宋体"/>
          <w:color w:val="000000" w:themeColor="text1"/>
          <w:sz w:val="24"/>
        </w:rPr>
      </w:pPr>
      <w:r w:rsidRPr="00D211E8">
        <w:rPr>
          <w:rFonts w:ascii="宋体" w:hAnsi="宋体"/>
          <w:color w:val="000000" w:themeColor="text1"/>
          <w:sz w:val="24"/>
        </w:rPr>
        <w:t>6.</w:t>
      </w:r>
      <w:r w:rsidRPr="00D211E8">
        <w:rPr>
          <w:rFonts w:ascii="宋体" w:hAnsi="宋体"/>
          <w:color w:val="000000" w:themeColor="text1"/>
          <w:sz w:val="24"/>
        </w:rPr>
        <w:tab/>
      </w:r>
      <w:r w:rsidRPr="00D211E8">
        <w:rPr>
          <w:rFonts w:ascii="宋体" w:hAnsi="宋体" w:hint="eastAsia"/>
          <w:color w:val="000000" w:themeColor="text1"/>
          <w:sz w:val="24"/>
        </w:rPr>
        <w:t>开标时间：</w:t>
      </w:r>
      <w:r w:rsidRPr="00D211E8">
        <w:rPr>
          <w:rFonts w:ascii="宋体" w:hAnsi="宋体" w:hint="eastAsia"/>
          <w:color w:val="000000" w:themeColor="text1"/>
          <w:sz w:val="24"/>
          <w:u w:val="single"/>
        </w:rPr>
        <w:t>2019年</w:t>
      </w:r>
      <w:r w:rsidR="00056A8E" w:rsidRPr="00D211E8">
        <w:rPr>
          <w:rFonts w:ascii="宋体" w:hAnsi="宋体"/>
          <w:color w:val="000000" w:themeColor="text1"/>
          <w:sz w:val="24"/>
          <w:u w:val="single"/>
        </w:rPr>
        <w:t>6</w:t>
      </w:r>
      <w:r w:rsidRPr="00D211E8">
        <w:rPr>
          <w:rFonts w:ascii="宋体" w:hAnsi="宋体" w:hint="eastAsia"/>
          <w:color w:val="000000" w:themeColor="text1"/>
          <w:sz w:val="24"/>
        </w:rPr>
        <w:t>月</w:t>
      </w:r>
      <w:r w:rsidR="00056A8E" w:rsidRPr="00D211E8">
        <w:rPr>
          <w:rFonts w:ascii="宋体" w:hAnsi="宋体"/>
          <w:color w:val="000000" w:themeColor="text1"/>
          <w:sz w:val="24"/>
          <w:u w:val="single"/>
        </w:rPr>
        <w:t>11</w:t>
      </w:r>
      <w:r w:rsidRPr="00D211E8">
        <w:rPr>
          <w:rFonts w:ascii="宋体" w:hAnsi="宋体" w:hint="eastAsia"/>
          <w:color w:val="000000" w:themeColor="text1"/>
          <w:sz w:val="24"/>
        </w:rPr>
        <w:t>日</w:t>
      </w:r>
      <w:r w:rsidR="00045C12" w:rsidRPr="00D211E8">
        <w:rPr>
          <w:rFonts w:ascii="宋体" w:hAnsi="宋体" w:hint="eastAsia"/>
          <w:color w:val="000000" w:themeColor="text1"/>
          <w:sz w:val="24"/>
          <w:u w:val="single"/>
        </w:rPr>
        <w:t>下</w:t>
      </w:r>
      <w:r w:rsidRPr="00D211E8">
        <w:rPr>
          <w:rFonts w:ascii="宋体" w:hAnsi="宋体" w:hint="eastAsia"/>
          <w:color w:val="000000" w:themeColor="text1"/>
          <w:sz w:val="24"/>
          <w:u w:val="single"/>
        </w:rPr>
        <w:t>午</w:t>
      </w:r>
      <w:r w:rsidR="00045C12" w:rsidRPr="00D211E8">
        <w:rPr>
          <w:rFonts w:ascii="宋体" w:hAnsi="宋体" w:hint="eastAsia"/>
          <w:color w:val="000000" w:themeColor="text1"/>
          <w:sz w:val="24"/>
          <w:u w:val="single"/>
        </w:rPr>
        <w:t>1</w:t>
      </w:r>
      <w:r w:rsidRPr="00D211E8">
        <w:rPr>
          <w:rFonts w:ascii="宋体" w:hAnsi="宋体" w:hint="eastAsia"/>
          <w:color w:val="000000" w:themeColor="text1"/>
          <w:sz w:val="24"/>
          <w:u w:val="single"/>
        </w:rPr>
        <w:t>:</w:t>
      </w:r>
      <w:r w:rsidR="00CE1B94" w:rsidRPr="00D211E8">
        <w:rPr>
          <w:rFonts w:ascii="宋体" w:hAnsi="宋体"/>
          <w:color w:val="000000" w:themeColor="text1"/>
          <w:sz w:val="24"/>
          <w:u w:val="single"/>
        </w:rPr>
        <w:t>3</w:t>
      </w:r>
      <w:r w:rsidRPr="00D211E8">
        <w:rPr>
          <w:rFonts w:ascii="宋体" w:hAnsi="宋体" w:hint="eastAsia"/>
          <w:color w:val="000000" w:themeColor="text1"/>
          <w:sz w:val="24"/>
          <w:u w:val="single"/>
        </w:rPr>
        <w:t>0</w:t>
      </w:r>
      <w:r w:rsidRPr="00D211E8">
        <w:rPr>
          <w:rFonts w:ascii="宋体" w:hAnsi="宋体" w:hint="eastAsia"/>
          <w:color w:val="000000" w:themeColor="text1"/>
          <w:sz w:val="24"/>
        </w:rPr>
        <w:t>（北京时间）。</w:t>
      </w:r>
    </w:p>
    <w:p w14:paraId="3AAEA477" w14:textId="3AF55B64" w:rsidR="000C6C01" w:rsidRPr="00D211E8" w:rsidRDefault="000C6C01" w:rsidP="00950583">
      <w:pPr>
        <w:numPr>
          <w:ilvl w:val="0"/>
          <w:numId w:val="1"/>
        </w:numPr>
        <w:spacing w:line="360" w:lineRule="atLeast"/>
        <w:rPr>
          <w:rFonts w:ascii="宋体" w:hAnsi="宋体"/>
          <w:color w:val="000000" w:themeColor="text1"/>
          <w:sz w:val="24"/>
        </w:rPr>
      </w:pPr>
      <w:r w:rsidRPr="00D211E8">
        <w:rPr>
          <w:rFonts w:ascii="宋体" w:hAnsi="宋体" w:hint="eastAsia"/>
          <w:color w:val="000000" w:themeColor="text1"/>
          <w:sz w:val="24"/>
        </w:rPr>
        <w:t>投标、开标地点：北京市海淀区学院路30号科大天工大厦（北四环学院桥东北角）</w:t>
      </w:r>
      <w:r w:rsidR="00045C12" w:rsidRPr="00D211E8">
        <w:rPr>
          <w:rFonts w:ascii="宋体" w:hAnsi="宋体"/>
          <w:color w:val="000000" w:themeColor="text1"/>
          <w:sz w:val="24"/>
        </w:rPr>
        <w:t>A</w:t>
      </w:r>
      <w:r w:rsidRPr="00D211E8">
        <w:rPr>
          <w:rFonts w:ascii="宋体" w:hAnsi="宋体" w:hint="eastAsia"/>
          <w:color w:val="000000" w:themeColor="text1"/>
          <w:sz w:val="24"/>
        </w:rPr>
        <w:t>座</w:t>
      </w:r>
      <w:r w:rsidR="00045C12" w:rsidRPr="00D211E8">
        <w:rPr>
          <w:rFonts w:ascii="宋体" w:hAnsi="宋体"/>
          <w:color w:val="000000" w:themeColor="text1"/>
          <w:sz w:val="24"/>
        </w:rPr>
        <w:t>五</w:t>
      </w:r>
      <w:r w:rsidR="00045C12" w:rsidRPr="00D211E8">
        <w:rPr>
          <w:rFonts w:ascii="宋体" w:hAnsi="宋体" w:hint="eastAsia"/>
          <w:color w:val="000000" w:themeColor="text1"/>
          <w:sz w:val="24"/>
        </w:rPr>
        <w:t>层</w:t>
      </w:r>
      <w:r w:rsidR="00056A8E" w:rsidRPr="00D211E8">
        <w:rPr>
          <w:rFonts w:ascii="宋体" w:hAnsi="宋体" w:hint="eastAsia"/>
          <w:color w:val="000000" w:themeColor="text1"/>
          <w:sz w:val="24"/>
        </w:rPr>
        <w:t>511</w:t>
      </w:r>
      <w:r w:rsidRPr="00D211E8">
        <w:rPr>
          <w:rFonts w:ascii="宋体" w:hAnsi="宋体" w:hint="eastAsia"/>
          <w:color w:val="000000" w:themeColor="text1"/>
          <w:sz w:val="24"/>
        </w:rPr>
        <w:t>会议室。</w:t>
      </w:r>
    </w:p>
    <w:p w14:paraId="58E82D7D" w14:textId="77777777" w:rsidR="000C6C01" w:rsidRPr="00D211E8" w:rsidRDefault="000C6C01" w:rsidP="00950583">
      <w:pPr>
        <w:numPr>
          <w:ilvl w:val="0"/>
          <w:numId w:val="1"/>
        </w:numPr>
        <w:spacing w:line="360" w:lineRule="atLeast"/>
        <w:rPr>
          <w:rFonts w:ascii="宋体" w:hAnsi="宋体"/>
          <w:color w:val="000000" w:themeColor="text1"/>
          <w:sz w:val="24"/>
        </w:rPr>
      </w:pPr>
      <w:r w:rsidRPr="00D211E8">
        <w:rPr>
          <w:rFonts w:ascii="宋体" w:hAnsi="宋体" w:hint="eastAsia"/>
          <w:b/>
          <w:color w:val="000000" w:themeColor="text1"/>
          <w:sz w:val="24"/>
        </w:rPr>
        <w:t>采购代理机构：北京国际工程咨询有限公司</w:t>
      </w:r>
    </w:p>
    <w:p w14:paraId="5E260075" w14:textId="77777777" w:rsidR="000C6C01" w:rsidRPr="00D211E8" w:rsidRDefault="000C6C01">
      <w:pPr>
        <w:spacing w:line="360" w:lineRule="auto"/>
        <w:ind w:left="600"/>
        <w:rPr>
          <w:rFonts w:ascii="宋体" w:hAnsi="宋体"/>
          <w:color w:val="000000" w:themeColor="text1"/>
          <w:sz w:val="24"/>
        </w:rPr>
      </w:pPr>
      <w:r w:rsidRPr="00D211E8">
        <w:rPr>
          <w:rFonts w:ascii="宋体" w:hAnsi="宋体" w:hint="eastAsia"/>
          <w:color w:val="000000" w:themeColor="text1"/>
          <w:sz w:val="24"/>
        </w:rPr>
        <w:t>名       称：北京国际工程咨询有限公司</w:t>
      </w:r>
    </w:p>
    <w:p w14:paraId="72EC5F7E"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地       址：北京市海淀区学院路30号科大天工大厦（北四环学院桥东北角）A座六层611房间</w:t>
      </w:r>
    </w:p>
    <w:p w14:paraId="7118608D"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 xml:space="preserve">开户银行：华夏银行北京学院路支行    </w:t>
      </w:r>
    </w:p>
    <w:p w14:paraId="4F3D041F"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帐    号：10242000000002546</w:t>
      </w:r>
    </w:p>
    <w:p w14:paraId="72D3FFB0"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 xml:space="preserve">联 系 人：张昕昕                  </w:t>
      </w:r>
    </w:p>
    <w:p w14:paraId="4A04E864"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 xml:space="preserve">联系人电话：010－82376700      </w:t>
      </w:r>
    </w:p>
    <w:p w14:paraId="39541C12"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 xml:space="preserve">传    真： 010－82370881         </w:t>
      </w:r>
    </w:p>
    <w:p w14:paraId="6AC5ACE9" w14:textId="77777777" w:rsidR="000C6C01" w:rsidRPr="00D211E8" w:rsidRDefault="000C6C01">
      <w:pPr>
        <w:adjustRightInd w:val="0"/>
        <w:snapToGrid w:val="0"/>
        <w:spacing w:line="360" w:lineRule="auto"/>
        <w:ind w:left="600"/>
        <w:rPr>
          <w:rFonts w:ascii="宋体" w:hAnsi="宋体"/>
          <w:color w:val="000000" w:themeColor="text1"/>
          <w:sz w:val="24"/>
        </w:rPr>
      </w:pPr>
      <w:r w:rsidRPr="00D211E8">
        <w:rPr>
          <w:rFonts w:ascii="宋体" w:hAnsi="宋体" w:hint="eastAsia"/>
          <w:color w:val="000000" w:themeColor="text1"/>
          <w:sz w:val="24"/>
        </w:rPr>
        <w:t>电 子 邮 箱：</w:t>
      </w:r>
      <w:r w:rsidRPr="00D211E8">
        <w:rPr>
          <w:rFonts w:ascii="宋体" w:hAnsi="宋体"/>
          <w:color w:val="000000" w:themeColor="text1"/>
          <w:sz w:val="24"/>
        </w:rPr>
        <w:t>jowena</w:t>
      </w:r>
      <w:r w:rsidRPr="00D211E8">
        <w:rPr>
          <w:rFonts w:ascii="宋体" w:hAnsi="宋体" w:hint="eastAsia"/>
          <w:color w:val="000000" w:themeColor="text1"/>
          <w:sz w:val="24"/>
        </w:rPr>
        <w:t>@</w:t>
      </w:r>
      <w:r w:rsidRPr="00D211E8">
        <w:rPr>
          <w:rFonts w:ascii="宋体" w:hAnsi="宋体"/>
          <w:color w:val="000000" w:themeColor="text1"/>
          <w:sz w:val="24"/>
        </w:rPr>
        <w:t>163</w:t>
      </w:r>
      <w:r w:rsidRPr="00D211E8">
        <w:rPr>
          <w:rFonts w:ascii="宋体" w:hAnsi="宋体" w:hint="eastAsia"/>
          <w:color w:val="000000" w:themeColor="text1"/>
          <w:sz w:val="24"/>
        </w:rPr>
        <w:t>.com</w:t>
      </w:r>
    </w:p>
    <w:p w14:paraId="3C8766B3" w14:textId="77777777" w:rsidR="000C6C01" w:rsidRPr="00D211E8" w:rsidRDefault="000C6C01">
      <w:pPr>
        <w:pStyle w:val="1"/>
        <w:rPr>
          <w:rFonts w:hAnsi="宋体"/>
          <w:bCs/>
          <w:color w:val="000000" w:themeColor="text1"/>
        </w:rPr>
        <w:sectPr w:rsidR="000C6C01" w:rsidRPr="00D211E8" w:rsidSect="00A3792C">
          <w:pgSz w:w="11906" w:h="16838"/>
          <w:pgMar w:top="1440" w:right="1797" w:bottom="1440" w:left="1797" w:header="851" w:footer="992" w:gutter="0"/>
          <w:cols w:space="720"/>
          <w:docGrid w:linePitch="312"/>
        </w:sectPr>
      </w:pPr>
      <w:bookmarkStart w:id="143" w:name="_Toc512937850"/>
    </w:p>
    <w:p w14:paraId="317BA4D7" w14:textId="77777777" w:rsidR="000C6C01" w:rsidRPr="00D211E8" w:rsidRDefault="000C6C01">
      <w:pPr>
        <w:pStyle w:val="1"/>
        <w:rPr>
          <w:rFonts w:hAnsi="宋体"/>
          <w:bCs/>
          <w:color w:val="000000" w:themeColor="text1"/>
        </w:rPr>
      </w:pPr>
      <w:bookmarkStart w:id="144" w:name="_Toc510541049"/>
      <w:r w:rsidRPr="00D211E8">
        <w:rPr>
          <w:rFonts w:hAnsi="宋体" w:hint="eastAsia"/>
          <w:color w:val="000000" w:themeColor="text1"/>
        </w:rPr>
        <w:lastRenderedPageBreak/>
        <w:t>第</w:t>
      </w:r>
      <w:r w:rsidR="00BD7B70" w:rsidRPr="00D211E8">
        <w:rPr>
          <w:rFonts w:hAnsi="宋体" w:hint="eastAsia"/>
          <w:color w:val="000000" w:themeColor="text1"/>
        </w:rPr>
        <w:t>五</w:t>
      </w:r>
      <w:r w:rsidRPr="00D211E8">
        <w:rPr>
          <w:rFonts w:hAnsi="宋体" w:hint="eastAsia"/>
          <w:color w:val="000000" w:themeColor="text1"/>
        </w:rPr>
        <w:t xml:space="preserve">章    </w:t>
      </w:r>
      <w:r w:rsidRPr="00D211E8">
        <w:rPr>
          <w:rFonts w:hAnsi="宋体" w:hint="eastAsia"/>
          <w:bCs/>
          <w:color w:val="000000" w:themeColor="text1"/>
        </w:rPr>
        <w:t>投标人须知资料表</w:t>
      </w:r>
      <w:bookmarkEnd w:id="143"/>
      <w:bookmarkEnd w:id="144"/>
    </w:p>
    <w:p w14:paraId="6F6F8E57" w14:textId="77777777" w:rsidR="000C6C01" w:rsidRPr="00D211E8" w:rsidRDefault="000C6C01">
      <w:pPr>
        <w:rPr>
          <w:rFonts w:ascii="宋体" w:hAnsi="宋体"/>
          <w:color w:val="000000" w:themeColor="text1"/>
          <w:sz w:val="24"/>
        </w:rPr>
      </w:pPr>
    </w:p>
    <w:p w14:paraId="25B48F53" w14:textId="77777777" w:rsidR="000C6C01" w:rsidRPr="00D211E8" w:rsidRDefault="000C6C01">
      <w:pPr>
        <w:ind w:firstLine="480"/>
        <w:rPr>
          <w:rFonts w:ascii="宋体" w:hAnsi="宋体"/>
          <w:color w:val="000000" w:themeColor="text1"/>
          <w:sz w:val="24"/>
        </w:rPr>
      </w:pPr>
      <w:r w:rsidRPr="00D211E8">
        <w:rPr>
          <w:rFonts w:ascii="宋体" w:hAnsi="宋体" w:hint="eastAsia"/>
          <w:color w:val="000000" w:themeColor="text1"/>
          <w:sz w:val="24"/>
        </w:rPr>
        <w:t>本表是关于要采购服务的具体资料，是对投标人须知的具体补充和修改，如有矛盾，应以本资料表为准。</w:t>
      </w:r>
    </w:p>
    <w:p w14:paraId="1AEB3666" w14:textId="77777777" w:rsidR="000C6C01" w:rsidRPr="00D211E8" w:rsidRDefault="000C6C01">
      <w:pPr>
        <w:rPr>
          <w:rFonts w:ascii="宋体" w:hAnsi="宋体"/>
          <w:color w:val="000000" w:themeColor="text1"/>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045C12" w:rsidRPr="00D211E8" w14:paraId="2F8A4AB8" w14:textId="77777777">
        <w:trPr>
          <w:trHeight w:val="600"/>
        </w:trPr>
        <w:tc>
          <w:tcPr>
            <w:tcW w:w="1648" w:type="dxa"/>
            <w:vAlign w:val="center"/>
          </w:tcPr>
          <w:p w14:paraId="4C92B953"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条款号</w:t>
            </w:r>
          </w:p>
        </w:tc>
        <w:tc>
          <w:tcPr>
            <w:tcW w:w="6660" w:type="dxa"/>
            <w:vAlign w:val="center"/>
          </w:tcPr>
          <w:p w14:paraId="33DC8FED" w14:textId="77777777" w:rsidR="000C6C01" w:rsidRPr="00D211E8" w:rsidRDefault="000C6C01">
            <w:pPr>
              <w:jc w:val="center"/>
              <w:rPr>
                <w:rFonts w:ascii="宋体" w:hAnsi="宋体"/>
                <w:b/>
                <w:color w:val="000000" w:themeColor="text1"/>
                <w:sz w:val="24"/>
              </w:rPr>
            </w:pPr>
            <w:r w:rsidRPr="00D211E8">
              <w:rPr>
                <w:rFonts w:ascii="宋体" w:hAnsi="宋体" w:hint="eastAsia"/>
                <w:b/>
                <w:color w:val="000000" w:themeColor="text1"/>
                <w:sz w:val="24"/>
              </w:rPr>
              <w:t>内容</w:t>
            </w:r>
          </w:p>
        </w:tc>
      </w:tr>
      <w:tr w:rsidR="00045C12" w:rsidRPr="00D211E8" w14:paraId="6DD171F5" w14:textId="77777777">
        <w:trPr>
          <w:trHeight w:val="600"/>
        </w:trPr>
        <w:tc>
          <w:tcPr>
            <w:tcW w:w="1648" w:type="dxa"/>
            <w:vAlign w:val="center"/>
          </w:tcPr>
          <w:p w14:paraId="67614397" w14:textId="77777777" w:rsidR="000C6C01" w:rsidRPr="00D211E8" w:rsidRDefault="000C6C01">
            <w:pPr>
              <w:jc w:val="center"/>
              <w:rPr>
                <w:rFonts w:ascii="宋体" w:hAnsi="宋体"/>
                <w:color w:val="000000" w:themeColor="text1"/>
                <w:sz w:val="24"/>
              </w:rPr>
            </w:pPr>
            <w:r w:rsidRPr="00D211E8">
              <w:rPr>
                <w:rFonts w:ascii="宋体" w:hAnsi="宋体"/>
                <w:color w:val="000000" w:themeColor="text1"/>
                <w:sz w:val="24"/>
              </w:rPr>
              <w:t>1.1</w:t>
            </w:r>
          </w:p>
        </w:tc>
        <w:tc>
          <w:tcPr>
            <w:tcW w:w="6660" w:type="dxa"/>
            <w:vAlign w:val="center"/>
          </w:tcPr>
          <w:p w14:paraId="196AF464" w14:textId="77777777" w:rsidR="000C6C01" w:rsidRPr="00D211E8" w:rsidRDefault="000C6C01">
            <w:pPr>
              <w:rPr>
                <w:rFonts w:ascii="宋体" w:hAnsi="宋体"/>
                <w:color w:val="000000" w:themeColor="text1"/>
                <w:sz w:val="24"/>
                <w:u w:val="single"/>
              </w:rPr>
            </w:pPr>
            <w:r w:rsidRPr="00D211E8">
              <w:rPr>
                <w:rFonts w:ascii="宋体" w:hAnsi="宋体" w:hint="eastAsia"/>
                <w:color w:val="000000" w:themeColor="text1"/>
                <w:sz w:val="24"/>
              </w:rPr>
              <w:t>采购人：</w:t>
            </w:r>
            <w:r w:rsidRPr="00D211E8">
              <w:rPr>
                <w:rFonts w:ascii="宋体" w:hAnsi="宋体" w:hint="eastAsia"/>
                <w:color w:val="000000" w:themeColor="text1"/>
                <w:sz w:val="24"/>
                <w:u w:val="single"/>
              </w:rPr>
              <w:t>北京教育网络和信息中心</w:t>
            </w:r>
          </w:p>
          <w:p w14:paraId="372E4F75" w14:textId="1119124F" w:rsidR="000C6C01" w:rsidRPr="00D211E8" w:rsidRDefault="000E30A4">
            <w:pPr>
              <w:rPr>
                <w:rFonts w:ascii="宋体" w:hAnsi="宋体"/>
                <w:color w:val="000000" w:themeColor="text1"/>
                <w:sz w:val="24"/>
                <w:u w:val="single"/>
              </w:rPr>
            </w:pPr>
            <w:r w:rsidRPr="00D211E8">
              <w:rPr>
                <w:rFonts w:ascii="宋体" w:hAnsi="宋体" w:hint="eastAsia"/>
                <w:color w:val="000000" w:themeColor="text1"/>
                <w:sz w:val="24"/>
                <w:u w:val="single"/>
              </w:rPr>
              <w:t>项目联系人：袁野</w:t>
            </w:r>
            <w:r w:rsidR="000C6C01" w:rsidRPr="00D211E8">
              <w:rPr>
                <w:rFonts w:ascii="宋体" w:hAnsi="宋体" w:hint="eastAsia"/>
                <w:color w:val="000000" w:themeColor="text1"/>
                <w:sz w:val="24"/>
                <w:u w:val="single"/>
              </w:rPr>
              <w:t>老师</w:t>
            </w:r>
          </w:p>
          <w:p w14:paraId="06AB1F03" w14:textId="25E250DF" w:rsidR="000C6C01" w:rsidRPr="00D211E8" w:rsidRDefault="000C6C01" w:rsidP="000E30A4">
            <w:pPr>
              <w:rPr>
                <w:rFonts w:ascii="宋体" w:hAnsi="宋体"/>
                <w:color w:val="000000" w:themeColor="text1"/>
                <w:sz w:val="24"/>
                <w:u w:val="single"/>
              </w:rPr>
            </w:pPr>
            <w:r w:rsidRPr="00D211E8">
              <w:rPr>
                <w:rFonts w:ascii="宋体" w:hAnsi="宋体" w:hint="eastAsia"/>
                <w:color w:val="000000" w:themeColor="text1"/>
                <w:sz w:val="24"/>
                <w:u w:val="single"/>
              </w:rPr>
              <w:t>联系方式：010-</w:t>
            </w:r>
            <w:r w:rsidR="000E30A4" w:rsidRPr="00D211E8">
              <w:rPr>
                <w:rFonts w:ascii="宋体" w:hAnsi="宋体"/>
                <w:color w:val="000000" w:themeColor="text1"/>
                <w:sz w:val="24"/>
                <w:u w:val="single"/>
              </w:rPr>
              <w:t xml:space="preserve"> </w:t>
            </w:r>
            <w:r w:rsidR="00701FE1" w:rsidRPr="00D211E8">
              <w:rPr>
                <w:rFonts w:ascii="宋体" w:hAnsi="宋体"/>
                <w:color w:val="000000" w:themeColor="text1"/>
                <w:sz w:val="24"/>
                <w:u w:val="single"/>
              </w:rPr>
              <w:t>63911042</w:t>
            </w:r>
            <w:r w:rsidR="000E30A4" w:rsidRPr="00D211E8">
              <w:rPr>
                <w:rFonts w:ascii="宋体" w:hAnsi="宋体"/>
                <w:color w:val="000000" w:themeColor="text1"/>
                <w:sz w:val="24"/>
                <w:u w:val="single"/>
              </w:rPr>
              <w:t xml:space="preserve"> </w:t>
            </w:r>
          </w:p>
        </w:tc>
      </w:tr>
      <w:tr w:rsidR="00045C12" w:rsidRPr="00D211E8" w14:paraId="55A969E2" w14:textId="77777777">
        <w:trPr>
          <w:trHeight w:val="600"/>
        </w:trPr>
        <w:tc>
          <w:tcPr>
            <w:tcW w:w="1648" w:type="dxa"/>
            <w:vAlign w:val="center"/>
          </w:tcPr>
          <w:p w14:paraId="170DA2DE"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11.1</w:t>
            </w:r>
          </w:p>
        </w:tc>
        <w:tc>
          <w:tcPr>
            <w:tcW w:w="6660" w:type="dxa"/>
            <w:vAlign w:val="center"/>
          </w:tcPr>
          <w:p w14:paraId="012DD0A1"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投标保证金：</w:t>
            </w:r>
            <w:r w:rsidRPr="00D211E8">
              <w:rPr>
                <w:rFonts w:ascii="宋体" w:hAnsi="宋体" w:hint="eastAsia"/>
                <w:b/>
                <w:color w:val="000000" w:themeColor="text1"/>
                <w:sz w:val="24"/>
                <w:u w:val="single"/>
              </w:rPr>
              <w:t>本项目</w:t>
            </w:r>
            <w:r w:rsidR="00E1735A" w:rsidRPr="00D211E8">
              <w:rPr>
                <w:rFonts w:ascii="宋体" w:hAnsi="宋体" w:hint="eastAsia"/>
                <w:b/>
                <w:color w:val="000000" w:themeColor="text1"/>
                <w:sz w:val="24"/>
                <w:u w:val="single"/>
              </w:rPr>
              <w:t>预算</w:t>
            </w:r>
            <w:r w:rsidRPr="00D211E8">
              <w:rPr>
                <w:rFonts w:ascii="宋体" w:hAnsi="宋体" w:hint="eastAsia"/>
                <w:b/>
                <w:color w:val="000000" w:themeColor="text1"/>
                <w:sz w:val="24"/>
                <w:u w:val="single"/>
              </w:rPr>
              <w:t>金额的1.5%</w:t>
            </w:r>
          </w:p>
        </w:tc>
      </w:tr>
      <w:tr w:rsidR="00045C12" w:rsidRPr="00D211E8" w14:paraId="576EB3A8" w14:textId="77777777">
        <w:trPr>
          <w:trHeight w:val="600"/>
        </w:trPr>
        <w:tc>
          <w:tcPr>
            <w:tcW w:w="1648" w:type="dxa"/>
            <w:vAlign w:val="center"/>
          </w:tcPr>
          <w:p w14:paraId="5F4FE22F"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11.5</w:t>
            </w:r>
          </w:p>
        </w:tc>
        <w:tc>
          <w:tcPr>
            <w:tcW w:w="6660" w:type="dxa"/>
            <w:vAlign w:val="center"/>
          </w:tcPr>
          <w:p w14:paraId="16A51DA3"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中标服务费为：</w:t>
            </w:r>
            <w:r w:rsidRPr="00D211E8">
              <w:rPr>
                <w:rFonts w:ascii="宋体" w:hAnsi="宋体" w:hint="eastAsia"/>
                <w:color w:val="000000" w:themeColor="text1"/>
                <w:sz w:val="24"/>
                <w:u w:val="single"/>
              </w:rPr>
              <w:t>按《招标代理服务收费管理暂行办法》（计价格[2002]1980号）执行，按中标金额差额定率累进法计算，由中标人支付</w:t>
            </w:r>
          </w:p>
        </w:tc>
      </w:tr>
      <w:tr w:rsidR="00045C12" w:rsidRPr="00D211E8" w14:paraId="5F717F06" w14:textId="77777777">
        <w:trPr>
          <w:trHeight w:val="600"/>
        </w:trPr>
        <w:tc>
          <w:tcPr>
            <w:tcW w:w="1648" w:type="dxa"/>
            <w:vAlign w:val="center"/>
          </w:tcPr>
          <w:p w14:paraId="4CEF0BC6"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12.1</w:t>
            </w:r>
          </w:p>
        </w:tc>
        <w:tc>
          <w:tcPr>
            <w:tcW w:w="6660" w:type="dxa"/>
            <w:vAlign w:val="center"/>
          </w:tcPr>
          <w:p w14:paraId="09A3794F" w14:textId="77777777" w:rsidR="000C6C01" w:rsidRPr="00D211E8" w:rsidRDefault="000C6C01">
            <w:pPr>
              <w:ind w:left="1592" w:hanging="1592"/>
              <w:rPr>
                <w:rFonts w:ascii="宋体" w:hAnsi="宋体"/>
                <w:color w:val="000000" w:themeColor="text1"/>
                <w:sz w:val="24"/>
                <w:u w:val="single"/>
              </w:rPr>
            </w:pPr>
            <w:r w:rsidRPr="00D211E8">
              <w:rPr>
                <w:rFonts w:ascii="宋体" w:hAnsi="宋体" w:hint="eastAsia"/>
                <w:color w:val="000000" w:themeColor="text1"/>
                <w:sz w:val="24"/>
              </w:rPr>
              <w:t>投标有效期：</w:t>
            </w:r>
            <w:r w:rsidRPr="00D211E8">
              <w:rPr>
                <w:rFonts w:ascii="宋体" w:hAnsi="宋体" w:hint="eastAsia"/>
                <w:color w:val="000000" w:themeColor="text1"/>
                <w:sz w:val="24"/>
                <w:u w:val="single"/>
              </w:rPr>
              <w:t>90</w:t>
            </w:r>
            <w:r w:rsidRPr="00D211E8">
              <w:rPr>
                <w:rFonts w:ascii="宋体" w:hAnsi="宋体" w:hint="eastAsia"/>
                <w:color w:val="000000" w:themeColor="text1"/>
                <w:sz w:val="24"/>
              </w:rPr>
              <w:t>天(日历日)</w:t>
            </w:r>
          </w:p>
        </w:tc>
      </w:tr>
      <w:tr w:rsidR="00045C12" w:rsidRPr="00D211E8" w14:paraId="463E3F13" w14:textId="77777777">
        <w:trPr>
          <w:trHeight w:val="600"/>
        </w:trPr>
        <w:tc>
          <w:tcPr>
            <w:tcW w:w="1648" w:type="dxa"/>
            <w:vAlign w:val="center"/>
          </w:tcPr>
          <w:p w14:paraId="2022F348"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13.1</w:t>
            </w:r>
          </w:p>
        </w:tc>
        <w:tc>
          <w:tcPr>
            <w:tcW w:w="6660" w:type="dxa"/>
            <w:vAlign w:val="center"/>
          </w:tcPr>
          <w:p w14:paraId="77DBCC6C"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投标文件：正本：</w:t>
            </w:r>
            <w:r w:rsidRPr="00D211E8">
              <w:rPr>
                <w:rFonts w:ascii="宋体" w:hAnsi="宋体" w:hint="eastAsia"/>
                <w:color w:val="000000" w:themeColor="text1"/>
                <w:sz w:val="24"/>
                <w:u w:val="single"/>
              </w:rPr>
              <w:t>1</w:t>
            </w:r>
            <w:r w:rsidRPr="00D211E8">
              <w:rPr>
                <w:rFonts w:ascii="宋体" w:hAnsi="宋体" w:hint="eastAsia"/>
                <w:color w:val="000000" w:themeColor="text1"/>
                <w:sz w:val="24"/>
              </w:rPr>
              <w:t>份、副本：</w:t>
            </w:r>
            <w:r w:rsidRPr="00D211E8">
              <w:rPr>
                <w:rFonts w:ascii="宋体" w:hAnsi="宋体" w:hint="eastAsia"/>
                <w:color w:val="000000" w:themeColor="text1"/>
                <w:sz w:val="24"/>
                <w:u w:val="single"/>
              </w:rPr>
              <w:t>4</w:t>
            </w:r>
            <w:r w:rsidRPr="00D211E8">
              <w:rPr>
                <w:rFonts w:ascii="宋体" w:hAnsi="宋体" w:hint="eastAsia"/>
                <w:color w:val="000000" w:themeColor="text1"/>
                <w:sz w:val="24"/>
              </w:rPr>
              <w:t>份、电子版文件：</w:t>
            </w:r>
            <w:r w:rsidRPr="00D211E8">
              <w:rPr>
                <w:rFonts w:ascii="宋体" w:hAnsi="宋体" w:hint="eastAsia"/>
                <w:color w:val="000000" w:themeColor="text1"/>
                <w:sz w:val="24"/>
                <w:u w:val="single"/>
              </w:rPr>
              <w:t>1</w:t>
            </w:r>
            <w:r w:rsidRPr="00D211E8">
              <w:rPr>
                <w:rFonts w:ascii="宋体" w:hAnsi="宋体" w:hint="eastAsia"/>
                <w:color w:val="000000" w:themeColor="text1"/>
                <w:sz w:val="24"/>
              </w:rPr>
              <w:t>份</w:t>
            </w:r>
          </w:p>
        </w:tc>
      </w:tr>
      <w:tr w:rsidR="00D211E8" w:rsidRPr="00D211E8" w14:paraId="0A01571E" w14:textId="77777777">
        <w:trPr>
          <w:trHeight w:val="600"/>
        </w:trPr>
        <w:tc>
          <w:tcPr>
            <w:tcW w:w="1648" w:type="dxa"/>
            <w:vAlign w:val="center"/>
          </w:tcPr>
          <w:p w14:paraId="5D068ED9"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15.1</w:t>
            </w:r>
          </w:p>
        </w:tc>
        <w:tc>
          <w:tcPr>
            <w:tcW w:w="6660" w:type="dxa"/>
            <w:vAlign w:val="center"/>
          </w:tcPr>
          <w:p w14:paraId="5FA2F797" w14:textId="6F3409D7" w:rsidR="000C6C01" w:rsidRPr="00D211E8" w:rsidRDefault="000C6C01" w:rsidP="00056A8E">
            <w:pPr>
              <w:rPr>
                <w:rFonts w:ascii="宋体" w:hAnsi="宋体"/>
                <w:color w:val="000000" w:themeColor="text1"/>
                <w:sz w:val="24"/>
                <w:u w:val="single"/>
              </w:rPr>
            </w:pPr>
            <w:r w:rsidRPr="00D211E8">
              <w:rPr>
                <w:rFonts w:ascii="宋体" w:hAnsi="宋体" w:hint="eastAsia"/>
                <w:color w:val="000000" w:themeColor="text1"/>
                <w:sz w:val="24"/>
              </w:rPr>
              <w:t>投标截止期：</w:t>
            </w:r>
            <w:r w:rsidRPr="00D211E8">
              <w:rPr>
                <w:rFonts w:ascii="宋体" w:hAnsi="宋体" w:hint="eastAsia"/>
                <w:color w:val="000000" w:themeColor="text1"/>
                <w:sz w:val="24"/>
                <w:u w:val="single"/>
              </w:rPr>
              <w:t>2019年</w:t>
            </w:r>
            <w:r w:rsidR="007F538A" w:rsidRPr="00D211E8">
              <w:rPr>
                <w:rFonts w:ascii="宋体" w:hAnsi="宋体"/>
                <w:color w:val="000000" w:themeColor="text1"/>
                <w:sz w:val="24"/>
                <w:u w:val="single"/>
              </w:rPr>
              <w:t>6</w:t>
            </w:r>
            <w:r w:rsidRPr="00D211E8">
              <w:rPr>
                <w:rFonts w:ascii="宋体" w:hAnsi="宋体" w:hint="eastAsia"/>
                <w:color w:val="000000" w:themeColor="text1"/>
                <w:sz w:val="24"/>
                <w:u w:val="single"/>
              </w:rPr>
              <w:t>月</w:t>
            </w:r>
            <w:r w:rsidR="00056A8E" w:rsidRPr="00D211E8">
              <w:rPr>
                <w:rFonts w:ascii="宋体" w:hAnsi="宋体"/>
                <w:color w:val="000000" w:themeColor="text1"/>
                <w:sz w:val="24"/>
                <w:u w:val="single"/>
              </w:rPr>
              <w:t>11</w:t>
            </w:r>
            <w:r w:rsidRPr="00D211E8">
              <w:rPr>
                <w:rFonts w:ascii="宋体" w:hAnsi="宋体" w:hint="eastAsia"/>
                <w:color w:val="000000" w:themeColor="text1"/>
                <w:sz w:val="24"/>
              </w:rPr>
              <w:t>日</w:t>
            </w:r>
            <w:r w:rsidR="00045C12" w:rsidRPr="00D211E8">
              <w:rPr>
                <w:rFonts w:ascii="宋体" w:hAnsi="宋体" w:hint="eastAsia"/>
                <w:color w:val="000000" w:themeColor="text1"/>
                <w:sz w:val="24"/>
                <w:u w:val="single"/>
              </w:rPr>
              <w:t>下</w:t>
            </w:r>
            <w:r w:rsidRPr="00D211E8">
              <w:rPr>
                <w:rFonts w:ascii="宋体" w:hAnsi="宋体" w:hint="eastAsia"/>
                <w:color w:val="000000" w:themeColor="text1"/>
                <w:sz w:val="24"/>
                <w:u w:val="single"/>
              </w:rPr>
              <w:t>午</w:t>
            </w:r>
            <w:r w:rsidR="00045C12" w:rsidRPr="00D211E8">
              <w:rPr>
                <w:rFonts w:ascii="宋体" w:hAnsi="宋体" w:hint="eastAsia"/>
                <w:color w:val="000000" w:themeColor="text1"/>
                <w:sz w:val="24"/>
                <w:u w:val="single"/>
              </w:rPr>
              <w:t>1</w:t>
            </w:r>
            <w:r w:rsidRPr="00D211E8">
              <w:rPr>
                <w:rFonts w:ascii="宋体" w:hAnsi="宋体" w:hint="eastAsia"/>
                <w:color w:val="000000" w:themeColor="text1"/>
                <w:sz w:val="24"/>
                <w:u w:val="single"/>
              </w:rPr>
              <w:t>:</w:t>
            </w:r>
            <w:r w:rsidR="00CE1B94" w:rsidRPr="00D211E8">
              <w:rPr>
                <w:rFonts w:ascii="宋体" w:hAnsi="宋体"/>
                <w:color w:val="000000" w:themeColor="text1"/>
                <w:sz w:val="24"/>
                <w:u w:val="single"/>
              </w:rPr>
              <w:t>3</w:t>
            </w:r>
            <w:r w:rsidRPr="00D211E8">
              <w:rPr>
                <w:rFonts w:ascii="宋体" w:hAnsi="宋体" w:hint="eastAsia"/>
                <w:color w:val="000000" w:themeColor="text1"/>
                <w:sz w:val="24"/>
                <w:u w:val="single"/>
              </w:rPr>
              <w:t>0</w:t>
            </w:r>
            <w:r w:rsidRPr="00D211E8">
              <w:rPr>
                <w:rFonts w:ascii="宋体" w:hAnsi="宋体" w:hint="eastAsia"/>
                <w:color w:val="000000" w:themeColor="text1"/>
                <w:sz w:val="24"/>
              </w:rPr>
              <w:t>（北京时间）。</w:t>
            </w:r>
          </w:p>
        </w:tc>
      </w:tr>
      <w:tr w:rsidR="00045C12" w:rsidRPr="00D211E8" w14:paraId="1365D977" w14:textId="77777777">
        <w:trPr>
          <w:trHeight w:val="600"/>
        </w:trPr>
        <w:tc>
          <w:tcPr>
            <w:tcW w:w="1648" w:type="dxa"/>
            <w:vAlign w:val="center"/>
          </w:tcPr>
          <w:p w14:paraId="7077C5A7"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17</w:t>
            </w:r>
            <w:r w:rsidRPr="00D211E8">
              <w:rPr>
                <w:rFonts w:ascii="宋体" w:hAnsi="宋体"/>
                <w:color w:val="000000" w:themeColor="text1"/>
                <w:sz w:val="24"/>
              </w:rPr>
              <w:t>.1</w:t>
            </w:r>
          </w:p>
        </w:tc>
        <w:tc>
          <w:tcPr>
            <w:tcW w:w="6660" w:type="dxa"/>
            <w:vAlign w:val="center"/>
          </w:tcPr>
          <w:p w14:paraId="3DE69ADE" w14:textId="35EE49AE" w:rsidR="000C6C01" w:rsidRPr="00D211E8" w:rsidRDefault="000C6C01">
            <w:pPr>
              <w:rPr>
                <w:rFonts w:ascii="宋体" w:hAnsi="宋体"/>
                <w:color w:val="000000" w:themeColor="text1"/>
                <w:sz w:val="24"/>
                <w:u w:val="single"/>
              </w:rPr>
            </w:pPr>
            <w:r w:rsidRPr="00D211E8">
              <w:rPr>
                <w:rFonts w:ascii="宋体" w:hAnsi="宋体" w:hint="eastAsia"/>
                <w:color w:val="000000" w:themeColor="text1"/>
                <w:sz w:val="24"/>
              </w:rPr>
              <w:t>开标时间：</w:t>
            </w:r>
            <w:r w:rsidRPr="00D211E8">
              <w:rPr>
                <w:rFonts w:ascii="宋体" w:hAnsi="宋体" w:hint="eastAsia"/>
                <w:color w:val="000000" w:themeColor="text1"/>
                <w:sz w:val="24"/>
                <w:u w:val="single"/>
              </w:rPr>
              <w:t>2019年</w:t>
            </w:r>
            <w:r w:rsidR="007F538A" w:rsidRPr="00D211E8">
              <w:rPr>
                <w:rFonts w:ascii="宋体" w:hAnsi="宋体"/>
                <w:color w:val="000000" w:themeColor="text1"/>
                <w:sz w:val="24"/>
                <w:u w:val="single"/>
              </w:rPr>
              <w:t>6</w:t>
            </w:r>
            <w:r w:rsidRPr="00D211E8">
              <w:rPr>
                <w:rFonts w:ascii="宋体" w:hAnsi="宋体" w:hint="eastAsia"/>
                <w:color w:val="000000" w:themeColor="text1"/>
                <w:sz w:val="24"/>
              </w:rPr>
              <w:t>月</w:t>
            </w:r>
            <w:r w:rsidR="00056A8E" w:rsidRPr="00D211E8">
              <w:rPr>
                <w:rFonts w:ascii="宋体" w:hAnsi="宋体"/>
                <w:color w:val="000000" w:themeColor="text1"/>
                <w:sz w:val="24"/>
                <w:u w:val="single"/>
              </w:rPr>
              <w:t>11</w:t>
            </w:r>
            <w:r w:rsidRPr="00D211E8">
              <w:rPr>
                <w:rFonts w:ascii="宋体" w:hAnsi="宋体" w:hint="eastAsia"/>
                <w:color w:val="000000" w:themeColor="text1"/>
                <w:sz w:val="24"/>
              </w:rPr>
              <w:t>日</w:t>
            </w:r>
            <w:r w:rsidR="00045C12" w:rsidRPr="00D211E8">
              <w:rPr>
                <w:rFonts w:ascii="宋体" w:hAnsi="宋体" w:hint="eastAsia"/>
                <w:color w:val="000000" w:themeColor="text1"/>
                <w:sz w:val="24"/>
                <w:u w:val="single"/>
              </w:rPr>
              <w:t>下</w:t>
            </w:r>
            <w:r w:rsidRPr="00D211E8">
              <w:rPr>
                <w:rFonts w:ascii="宋体" w:hAnsi="宋体" w:hint="eastAsia"/>
                <w:color w:val="000000" w:themeColor="text1"/>
                <w:sz w:val="24"/>
                <w:u w:val="single"/>
              </w:rPr>
              <w:t>午</w:t>
            </w:r>
            <w:r w:rsidR="00045C12" w:rsidRPr="00D211E8">
              <w:rPr>
                <w:rFonts w:ascii="宋体" w:hAnsi="宋体" w:hint="eastAsia"/>
                <w:color w:val="000000" w:themeColor="text1"/>
                <w:sz w:val="24"/>
                <w:u w:val="single"/>
              </w:rPr>
              <w:t>1</w:t>
            </w:r>
            <w:r w:rsidRPr="00D211E8">
              <w:rPr>
                <w:rFonts w:ascii="宋体" w:hAnsi="宋体" w:hint="eastAsia"/>
                <w:color w:val="000000" w:themeColor="text1"/>
                <w:sz w:val="24"/>
                <w:u w:val="single"/>
              </w:rPr>
              <w:t>:</w:t>
            </w:r>
            <w:r w:rsidR="00CE1B94" w:rsidRPr="00D211E8">
              <w:rPr>
                <w:rFonts w:ascii="宋体" w:hAnsi="宋体"/>
                <w:color w:val="000000" w:themeColor="text1"/>
                <w:sz w:val="24"/>
                <w:u w:val="single"/>
              </w:rPr>
              <w:t>3</w:t>
            </w:r>
            <w:r w:rsidRPr="00D211E8">
              <w:rPr>
                <w:rFonts w:ascii="宋体" w:hAnsi="宋体" w:hint="eastAsia"/>
                <w:color w:val="000000" w:themeColor="text1"/>
                <w:sz w:val="24"/>
                <w:u w:val="single"/>
              </w:rPr>
              <w:t>0</w:t>
            </w:r>
            <w:r w:rsidRPr="00D211E8">
              <w:rPr>
                <w:rFonts w:ascii="宋体" w:hAnsi="宋体" w:hint="eastAsia"/>
                <w:color w:val="000000" w:themeColor="text1"/>
                <w:sz w:val="24"/>
              </w:rPr>
              <w:t>（北京时间）。</w:t>
            </w:r>
          </w:p>
          <w:p w14:paraId="52D01296" w14:textId="7BC75E19" w:rsidR="000C6C01" w:rsidRPr="00D211E8" w:rsidRDefault="000C6C01">
            <w:pPr>
              <w:ind w:left="1200" w:hangingChars="500" w:hanging="1200"/>
              <w:rPr>
                <w:rFonts w:ascii="宋体" w:hAnsi="宋体"/>
                <w:color w:val="000000" w:themeColor="text1"/>
                <w:sz w:val="24"/>
                <w:u w:val="single"/>
              </w:rPr>
            </w:pPr>
            <w:r w:rsidRPr="00D211E8">
              <w:rPr>
                <w:rFonts w:ascii="宋体" w:hAnsi="宋体" w:hint="eastAsia"/>
                <w:color w:val="000000" w:themeColor="text1"/>
                <w:sz w:val="24"/>
              </w:rPr>
              <w:t>开标地点：北京市海淀区学院路30号科大天工大厦（北四环学院桥东北角）</w:t>
            </w:r>
            <w:r w:rsidR="00045C12" w:rsidRPr="00D211E8">
              <w:rPr>
                <w:rFonts w:ascii="宋体" w:hAnsi="宋体"/>
                <w:color w:val="000000" w:themeColor="text1"/>
                <w:sz w:val="24"/>
              </w:rPr>
              <w:t>A</w:t>
            </w:r>
            <w:r w:rsidR="00045C12" w:rsidRPr="00D211E8">
              <w:rPr>
                <w:rFonts w:ascii="宋体" w:hAnsi="宋体" w:hint="eastAsia"/>
                <w:color w:val="000000" w:themeColor="text1"/>
                <w:sz w:val="24"/>
              </w:rPr>
              <w:t>座</w:t>
            </w:r>
            <w:r w:rsidR="00045C12" w:rsidRPr="00D211E8">
              <w:rPr>
                <w:rFonts w:ascii="宋体" w:hAnsi="宋体"/>
                <w:color w:val="000000" w:themeColor="text1"/>
                <w:sz w:val="24"/>
              </w:rPr>
              <w:t>五</w:t>
            </w:r>
            <w:r w:rsidR="00045C12" w:rsidRPr="00D211E8">
              <w:rPr>
                <w:rFonts w:ascii="宋体" w:hAnsi="宋体" w:hint="eastAsia"/>
                <w:color w:val="000000" w:themeColor="text1"/>
                <w:sz w:val="24"/>
              </w:rPr>
              <w:t>层</w:t>
            </w:r>
            <w:r w:rsidR="00056A8E" w:rsidRPr="00D211E8">
              <w:rPr>
                <w:rFonts w:ascii="宋体" w:hAnsi="宋体" w:hint="eastAsia"/>
                <w:color w:val="000000" w:themeColor="text1"/>
                <w:sz w:val="24"/>
              </w:rPr>
              <w:t>511</w:t>
            </w:r>
            <w:r w:rsidR="00045C12" w:rsidRPr="00D211E8">
              <w:rPr>
                <w:rFonts w:ascii="宋体" w:hAnsi="宋体" w:hint="eastAsia"/>
                <w:color w:val="000000" w:themeColor="text1"/>
                <w:sz w:val="24"/>
              </w:rPr>
              <w:t>会议室</w:t>
            </w:r>
            <w:r w:rsidRPr="00D211E8">
              <w:rPr>
                <w:rFonts w:ascii="宋体" w:hAnsi="宋体" w:hint="eastAsia"/>
                <w:color w:val="000000" w:themeColor="text1"/>
                <w:sz w:val="24"/>
              </w:rPr>
              <w:t>。</w:t>
            </w:r>
          </w:p>
        </w:tc>
      </w:tr>
      <w:tr w:rsidR="00045C12" w:rsidRPr="00D211E8" w14:paraId="328B9E15" w14:textId="77777777">
        <w:trPr>
          <w:trHeight w:val="600"/>
        </w:trPr>
        <w:tc>
          <w:tcPr>
            <w:tcW w:w="1648" w:type="dxa"/>
            <w:vAlign w:val="center"/>
          </w:tcPr>
          <w:p w14:paraId="45545CF5"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21.3</w:t>
            </w:r>
          </w:p>
        </w:tc>
        <w:tc>
          <w:tcPr>
            <w:tcW w:w="6660" w:type="dxa"/>
            <w:vAlign w:val="center"/>
          </w:tcPr>
          <w:p w14:paraId="507EFBB8"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 xml:space="preserve">评标方法： </w:t>
            </w:r>
            <w:r w:rsidRPr="00D211E8">
              <w:rPr>
                <w:rFonts w:ascii="宋体" w:hAnsi="宋体" w:hint="eastAsia"/>
                <w:color w:val="000000" w:themeColor="text1"/>
                <w:sz w:val="24"/>
                <w:u w:val="single"/>
              </w:rPr>
              <w:t>综合评分法</w:t>
            </w:r>
          </w:p>
        </w:tc>
      </w:tr>
      <w:tr w:rsidR="00045C12" w:rsidRPr="00D211E8" w14:paraId="534F0481" w14:textId="77777777">
        <w:trPr>
          <w:trHeight w:val="600"/>
        </w:trPr>
        <w:tc>
          <w:tcPr>
            <w:tcW w:w="1648" w:type="dxa"/>
            <w:vAlign w:val="center"/>
          </w:tcPr>
          <w:p w14:paraId="313C561C"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23.1</w:t>
            </w:r>
          </w:p>
        </w:tc>
        <w:tc>
          <w:tcPr>
            <w:tcW w:w="6660" w:type="dxa"/>
            <w:vAlign w:val="center"/>
          </w:tcPr>
          <w:p w14:paraId="72C038C6" w14:textId="77777777" w:rsidR="000C6C01" w:rsidRPr="00D211E8" w:rsidRDefault="00E1735A">
            <w:pPr>
              <w:rPr>
                <w:rFonts w:ascii="宋体" w:hAnsi="宋体"/>
                <w:color w:val="000000" w:themeColor="text1"/>
                <w:sz w:val="24"/>
              </w:rPr>
            </w:pPr>
            <w:r w:rsidRPr="00D211E8">
              <w:rPr>
                <w:rFonts w:ascii="宋体" w:hAnsi="宋体" w:hint="eastAsia"/>
                <w:color w:val="000000" w:themeColor="text1"/>
                <w:sz w:val="24"/>
              </w:rPr>
              <w:t>中标候选人：评标委员会将根据评标标准，以评标总得分按从高到低的顺序取排名前三名的投标人作为</w:t>
            </w:r>
            <w:r w:rsidR="000C6C01" w:rsidRPr="00D211E8">
              <w:rPr>
                <w:rFonts w:ascii="宋体" w:hAnsi="宋体" w:hint="eastAsia"/>
                <w:color w:val="000000" w:themeColor="text1"/>
                <w:sz w:val="24"/>
              </w:rPr>
              <w:t>预中标候选人推荐给采购人。</w:t>
            </w:r>
          </w:p>
        </w:tc>
      </w:tr>
      <w:tr w:rsidR="00045C12" w:rsidRPr="00D211E8" w14:paraId="42767147" w14:textId="77777777">
        <w:trPr>
          <w:trHeight w:val="600"/>
        </w:trPr>
        <w:tc>
          <w:tcPr>
            <w:tcW w:w="1648" w:type="dxa"/>
            <w:vAlign w:val="center"/>
          </w:tcPr>
          <w:p w14:paraId="196CBD61"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28.1</w:t>
            </w:r>
          </w:p>
        </w:tc>
        <w:tc>
          <w:tcPr>
            <w:tcW w:w="6660" w:type="dxa"/>
            <w:vAlign w:val="center"/>
          </w:tcPr>
          <w:p w14:paraId="7BA9F705" w14:textId="77777777" w:rsidR="000C6C01" w:rsidRPr="00D211E8" w:rsidRDefault="000C6C01">
            <w:pPr>
              <w:spacing w:before="120"/>
              <w:ind w:left="53"/>
              <w:rPr>
                <w:rFonts w:ascii="宋体" w:hAnsi="宋体"/>
                <w:color w:val="000000" w:themeColor="text1"/>
                <w:sz w:val="24"/>
              </w:rPr>
            </w:pPr>
            <w:r w:rsidRPr="00D211E8">
              <w:rPr>
                <w:rFonts w:ascii="宋体" w:hAnsi="宋体" w:hint="eastAsia"/>
                <w:color w:val="000000" w:themeColor="text1"/>
                <w:sz w:val="24"/>
              </w:rPr>
              <w:t>履约保证金金额：中标人在签订合同后7天内，按招标文件中提供的履约保证金保函格式或采购人可以接受的其他形式向采购人提交合同总价</w:t>
            </w:r>
            <w:r w:rsidRPr="00D211E8">
              <w:rPr>
                <w:rFonts w:ascii="宋体" w:hAnsi="宋体"/>
                <w:color w:val="000000" w:themeColor="text1"/>
                <w:sz w:val="24"/>
              </w:rPr>
              <w:t>10</w:t>
            </w:r>
            <w:r w:rsidRPr="00D211E8">
              <w:rPr>
                <w:rFonts w:ascii="宋体" w:hAnsi="宋体" w:hint="eastAsia"/>
                <w:color w:val="000000" w:themeColor="text1"/>
                <w:sz w:val="24"/>
              </w:rPr>
              <w:t>%的履约保证金。</w:t>
            </w:r>
          </w:p>
        </w:tc>
      </w:tr>
      <w:tr w:rsidR="00045C12" w:rsidRPr="00D211E8" w14:paraId="5FA9EEE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4E49160"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适用于本投标人须知的额外增加的变动：</w:t>
            </w:r>
          </w:p>
        </w:tc>
      </w:tr>
      <w:tr w:rsidR="00045C12" w:rsidRPr="00D211E8" w14:paraId="0C7C622B" w14:textId="77777777">
        <w:trPr>
          <w:trHeight w:val="531"/>
        </w:trPr>
        <w:tc>
          <w:tcPr>
            <w:tcW w:w="1648" w:type="dxa"/>
            <w:vAlign w:val="center"/>
          </w:tcPr>
          <w:p w14:paraId="153E3A3B" w14:textId="77777777" w:rsidR="000C6C01" w:rsidRPr="00D211E8" w:rsidRDefault="000C6C01">
            <w:pPr>
              <w:jc w:val="center"/>
              <w:rPr>
                <w:rFonts w:ascii="宋体" w:hAnsi="宋体"/>
                <w:color w:val="000000" w:themeColor="text1"/>
                <w:sz w:val="24"/>
              </w:rPr>
            </w:pPr>
          </w:p>
        </w:tc>
        <w:tc>
          <w:tcPr>
            <w:tcW w:w="6660" w:type="dxa"/>
            <w:vAlign w:val="center"/>
          </w:tcPr>
          <w:p w14:paraId="0F4CB304"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针对本项目的质疑，需以书面形式，由法定代表人授权的投标人代表亲自送达采购代理机构，其他形式质疑采购代理机构不予受理。</w:t>
            </w:r>
          </w:p>
        </w:tc>
      </w:tr>
      <w:tr w:rsidR="00FA0949" w:rsidRPr="00D211E8" w14:paraId="7DFA55C5" w14:textId="77777777">
        <w:trPr>
          <w:trHeight w:val="531"/>
        </w:trPr>
        <w:tc>
          <w:tcPr>
            <w:tcW w:w="1648" w:type="dxa"/>
            <w:vAlign w:val="center"/>
          </w:tcPr>
          <w:p w14:paraId="1ACECA90" w14:textId="77777777" w:rsidR="000C6C01" w:rsidRPr="00D211E8" w:rsidRDefault="000C6C01">
            <w:pPr>
              <w:jc w:val="center"/>
              <w:rPr>
                <w:rFonts w:ascii="宋体" w:hAnsi="宋体"/>
                <w:color w:val="000000" w:themeColor="text1"/>
                <w:sz w:val="24"/>
              </w:rPr>
            </w:pPr>
            <w:r w:rsidRPr="00D211E8">
              <w:rPr>
                <w:rFonts w:ascii="宋体" w:hAnsi="宋体" w:hint="eastAsia"/>
                <w:color w:val="000000" w:themeColor="text1"/>
                <w:sz w:val="24"/>
              </w:rPr>
              <w:t>11</w:t>
            </w:r>
            <w:r w:rsidRPr="00D211E8">
              <w:rPr>
                <w:rFonts w:ascii="宋体" w:hAnsi="宋体"/>
                <w:color w:val="000000" w:themeColor="text1"/>
                <w:sz w:val="24"/>
              </w:rPr>
              <w:t>.</w:t>
            </w:r>
            <w:r w:rsidRPr="00D211E8">
              <w:rPr>
                <w:rFonts w:ascii="宋体" w:hAnsi="宋体" w:hint="eastAsia"/>
                <w:color w:val="000000" w:themeColor="text1"/>
                <w:sz w:val="24"/>
              </w:rPr>
              <w:t>3</w:t>
            </w:r>
          </w:p>
        </w:tc>
        <w:tc>
          <w:tcPr>
            <w:tcW w:w="6660" w:type="dxa"/>
            <w:vAlign w:val="center"/>
          </w:tcPr>
          <w:p w14:paraId="0A3DBFF8" w14:textId="77777777" w:rsidR="000C6C01" w:rsidRPr="00D211E8" w:rsidRDefault="000C6C01">
            <w:pPr>
              <w:rPr>
                <w:rFonts w:ascii="宋体" w:hAnsi="宋体"/>
                <w:color w:val="000000" w:themeColor="text1"/>
                <w:sz w:val="24"/>
              </w:rPr>
            </w:pPr>
            <w:r w:rsidRPr="00D211E8">
              <w:rPr>
                <w:rFonts w:ascii="宋体" w:hAnsi="宋体" w:hint="eastAsia"/>
                <w:color w:val="000000" w:themeColor="text1"/>
                <w:sz w:val="24"/>
              </w:rPr>
              <w:t>请投标人严格按照招标文件规定的形式提交保证金，本项目不接受11</w:t>
            </w:r>
            <w:r w:rsidRPr="00D211E8">
              <w:rPr>
                <w:rFonts w:ascii="宋体" w:hAnsi="宋体"/>
                <w:color w:val="000000" w:themeColor="text1"/>
                <w:sz w:val="24"/>
              </w:rPr>
              <w:t>.</w:t>
            </w:r>
            <w:r w:rsidRPr="00D211E8">
              <w:rPr>
                <w:rFonts w:ascii="宋体" w:hAnsi="宋体" w:hint="eastAsia"/>
                <w:color w:val="000000" w:themeColor="text1"/>
                <w:sz w:val="24"/>
              </w:rPr>
              <w:t>3条规定以外的其他形式的保证金。</w:t>
            </w:r>
          </w:p>
        </w:tc>
      </w:tr>
    </w:tbl>
    <w:p w14:paraId="07B96E1E" w14:textId="77777777" w:rsidR="000C6C01" w:rsidRPr="00D211E8" w:rsidRDefault="000C6C01">
      <w:pPr>
        <w:rPr>
          <w:rFonts w:ascii="宋体" w:hAnsi="宋体"/>
          <w:color w:val="000000" w:themeColor="text1"/>
          <w:sz w:val="24"/>
        </w:rPr>
      </w:pPr>
    </w:p>
    <w:p w14:paraId="6FC218A3" w14:textId="77777777" w:rsidR="000C6C01" w:rsidRPr="00D211E8" w:rsidRDefault="000C6C01" w:rsidP="009A13B3">
      <w:pPr>
        <w:spacing w:line="312" w:lineRule="auto"/>
        <w:rPr>
          <w:rFonts w:ascii="宋体" w:hAnsi="宋体"/>
          <w:b/>
          <w:color w:val="000000" w:themeColor="text1"/>
          <w:sz w:val="32"/>
        </w:rPr>
        <w:sectPr w:rsidR="000C6C01" w:rsidRPr="00D211E8" w:rsidSect="00A3792C">
          <w:pgSz w:w="11906" w:h="16838"/>
          <w:pgMar w:top="1440" w:right="1797" w:bottom="1440" w:left="1797" w:header="851" w:footer="992" w:gutter="0"/>
          <w:cols w:space="720"/>
          <w:docGrid w:linePitch="312"/>
        </w:sectPr>
      </w:pPr>
    </w:p>
    <w:p w14:paraId="043817B6" w14:textId="0F01A942" w:rsidR="009A13B3" w:rsidRPr="00D211E8" w:rsidRDefault="009A13B3" w:rsidP="009A13B3">
      <w:pPr>
        <w:pStyle w:val="1"/>
        <w:ind w:left="1290" w:firstLineChars="400" w:firstLine="1285"/>
        <w:jc w:val="both"/>
        <w:rPr>
          <w:rFonts w:hAnsi="宋体"/>
          <w:color w:val="000000" w:themeColor="text1"/>
        </w:rPr>
      </w:pPr>
      <w:bookmarkStart w:id="145" w:name="_Toc510541051"/>
      <w:bookmarkStart w:id="146" w:name="_Toc512937852"/>
      <w:r w:rsidRPr="00D211E8">
        <w:rPr>
          <w:rFonts w:hAnsi="宋体"/>
          <w:color w:val="000000" w:themeColor="text1"/>
        </w:rPr>
        <w:lastRenderedPageBreak/>
        <w:t>第</w:t>
      </w:r>
      <w:r w:rsidR="00BD7B70" w:rsidRPr="00D211E8">
        <w:rPr>
          <w:rFonts w:hAnsi="宋体" w:hint="eastAsia"/>
          <w:color w:val="000000" w:themeColor="text1"/>
        </w:rPr>
        <w:t>六</w:t>
      </w:r>
      <w:r w:rsidRPr="00D211E8">
        <w:rPr>
          <w:rFonts w:hAnsi="宋体"/>
          <w:color w:val="000000" w:themeColor="text1"/>
        </w:rPr>
        <w:t>章</w:t>
      </w:r>
      <w:r w:rsidR="000E30A4" w:rsidRPr="00D211E8">
        <w:rPr>
          <w:rFonts w:hAnsi="宋体" w:hint="eastAsia"/>
          <w:color w:val="000000" w:themeColor="text1"/>
        </w:rPr>
        <w:t xml:space="preserve">  </w:t>
      </w:r>
      <w:r w:rsidRPr="00D211E8">
        <w:rPr>
          <w:rFonts w:hAnsi="宋体" w:hint="eastAsia"/>
          <w:color w:val="000000" w:themeColor="text1"/>
        </w:rPr>
        <w:t>采购需求和服务内容</w:t>
      </w:r>
      <w:bookmarkEnd w:id="145"/>
    </w:p>
    <w:p w14:paraId="76F24335" w14:textId="155521AD" w:rsidR="000C6C01" w:rsidRPr="00D211E8" w:rsidRDefault="009A13B3" w:rsidP="00694AA6">
      <w:pPr>
        <w:rPr>
          <w:rFonts w:ascii="宋体" w:hAnsi="宋体"/>
          <w:b/>
          <w:color w:val="000000" w:themeColor="text1"/>
          <w:sz w:val="24"/>
        </w:rPr>
      </w:pPr>
      <w:r w:rsidRPr="00D211E8">
        <w:rPr>
          <w:rFonts w:ascii="宋体" w:hAnsi="宋体" w:hint="eastAsia"/>
          <w:b/>
          <w:color w:val="000000" w:themeColor="text1"/>
          <w:sz w:val="24"/>
        </w:rPr>
        <w:t>注：本项目不接受进口产品或服务投标</w:t>
      </w:r>
      <w:bookmarkEnd w:id="146"/>
      <w:r w:rsidR="000E30A4" w:rsidRPr="00D211E8">
        <w:rPr>
          <w:rFonts w:ascii="宋体" w:hAnsi="宋体" w:hint="eastAsia"/>
          <w:b/>
          <w:color w:val="000000" w:themeColor="text1"/>
          <w:sz w:val="24"/>
        </w:rPr>
        <w:t xml:space="preserve">     </w:t>
      </w:r>
      <w:r w:rsidR="00694AA6" w:rsidRPr="00D211E8">
        <w:rPr>
          <w:rFonts w:ascii="宋体" w:hAnsi="宋体" w:hint="eastAsia"/>
          <w:b/>
          <w:color w:val="000000" w:themeColor="text1"/>
          <w:sz w:val="24"/>
        </w:rPr>
        <w:t>预算</w:t>
      </w:r>
      <w:r w:rsidR="000C6C01" w:rsidRPr="00D211E8">
        <w:rPr>
          <w:rFonts w:ascii="宋体" w:hAnsi="宋体" w:hint="eastAsia"/>
          <w:b/>
          <w:color w:val="000000" w:themeColor="text1"/>
          <w:sz w:val="24"/>
        </w:rPr>
        <w:t>金额：</w:t>
      </w:r>
      <w:r w:rsidR="000E30A4" w:rsidRPr="00D211E8">
        <w:rPr>
          <w:rFonts w:ascii="宋体" w:hAnsi="宋体"/>
          <w:b/>
          <w:color w:val="000000" w:themeColor="text1"/>
          <w:sz w:val="24"/>
        </w:rPr>
        <w:t>8</w:t>
      </w:r>
      <w:r w:rsidR="00694AA6" w:rsidRPr="00D211E8">
        <w:rPr>
          <w:rFonts w:ascii="宋体" w:hAnsi="宋体"/>
          <w:b/>
          <w:color w:val="000000" w:themeColor="text1"/>
          <w:sz w:val="24"/>
        </w:rPr>
        <w:t>0</w:t>
      </w:r>
      <w:r w:rsidR="00694AA6" w:rsidRPr="00D211E8">
        <w:rPr>
          <w:rFonts w:ascii="宋体" w:hAnsi="宋体" w:hint="eastAsia"/>
          <w:b/>
          <w:color w:val="000000" w:themeColor="text1"/>
          <w:sz w:val="24"/>
        </w:rPr>
        <w:t>.0</w:t>
      </w:r>
      <w:r w:rsidR="0020161D" w:rsidRPr="00D211E8">
        <w:rPr>
          <w:rFonts w:ascii="宋体" w:hAnsi="宋体"/>
          <w:b/>
          <w:color w:val="000000" w:themeColor="text1"/>
          <w:sz w:val="24"/>
        </w:rPr>
        <w:t>0</w:t>
      </w:r>
      <w:r w:rsidR="000C6C01" w:rsidRPr="00D211E8">
        <w:rPr>
          <w:rFonts w:ascii="宋体" w:hAnsi="宋体" w:hint="eastAsia"/>
          <w:b/>
          <w:color w:val="000000" w:themeColor="text1"/>
          <w:sz w:val="24"/>
        </w:rPr>
        <w:t>万元</w:t>
      </w:r>
    </w:p>
    <w:p w14:paraId="482539BC" w14:textId="77777777" w:rsidR="006A2BC3" w:rsidRPr="00D211E8" w:rsidRDefault="006A2BC3" w:rsidP="006A2BC3">
      <w:pPr>
        <w:pStyle w:val="ae"/>
        <w:widowControl w:val="0"/>
        <w:spacing w:after="0" w:line="360" w:lineRule="auto"/>
        <w:ind w:left="0"/>
        <w:rPr>
          <w:rFonts w:ascii="宋体" w:hAnsi="宋体"/>
          <w:b/>
          <w:color w:val="000000" w:themeColor="text1"/>
          <w:sz w:val="24"/>
          <w:szCs w:val="24"/>
        </w:rPr>
      </w:pPr>
      <w:r w:rsidRPr="00D211E8">
        <w:rPr>
          <w:rFonts w:ascii="宋体" w:hAnsi="宋体" w:hint="eastAsia"/>
          <w:b/>
          <w:color w:val="000000" w:themeColor="text1"/>
          <w:sz w:val="24"/>
          <w:szCs w:val="24"/>
        </w:rPr>
        <w:t>一、项目背景</w:t>
      </w:r>
    </w:p>
    <w:p w14:paraId="3E89C0E0" w14:textId="77777777" w:rsidR="007F2880" w:rsidRPr="00D211E8" w:rsidRDefault="007F2880" w:rsidP="007F2880">
      <w:pPr>
        <w:spacing w:line="360" w:lineRule="auto"/>
        <w:ind w:firstLineChars="300" w:firstLine="720"/>
        <w:rPr>
          <w:rFonts w:ascii="宋体" w:hAnsi="宋体"/>
          <w:color w:val="000000" w:themeColor="text1"/>
          <w:sz w:val="24"/>
        </w:rPr>
      </w:pPr>
      <w:r w:rsidRPr="00D211E8">
        <w:rPr>
          <w:rFonts w:ascii="宋体" w:hAnsi="宋体" w:hint="eastAsia"/>
          <w:color w:val="000000" w:themeColor="text1"/>
          <w:sz w:val="24"/>
        </w:rPr>
        <w:t>北京教育网络和信息中心作为北京市教委直属单位，在电化教育教学方便起着</w:t>
      </w:r>
      <w:proofErr w:type="gramStart"/>
      <w:r w:rsidRPr="00D211E8">
        <w:rPr>
          <w:rFonts w:ascii="宋体" w:hAnsi="宋体" w:hint="eastAsia"/>
          <w:color w:val="000000" w:themeColor="text1"/>
          <w:sz w:val="24"/>
        </w:rPr>
        <w:t>引领全市</w:t>
      </w:r>
      <w:proofErr w:type="gramEnd"/>
      <w:r w:rsidRPr="00D211E8">
        <w:rPr>
          <w:rFonts w:ascii="宋体" w:hAnsi="宋体" w:hint="eastAsia"/>
          <w:color w:val="000000" w:themeColor="text1"/>
          <w:sz w:val="24"/>
        </w:rPr>
        <w:t>电化教育教学方向与标杆的作用。虚拟现实技术</w:t>
      </w:r>
      <w:r w:rsidRPr="00D211E8">
        <w:rPr>
          <w:rFonts w:ascii="宋体" w:hAnsi="宋体"/>
          <w:color w:val="000000" w:themeColor="text1"/>
          <w:sz w:val="24"/>
        </w:rPr>
        <w:t>即VR</w:t>
      </w:r>
      <w:r w:rsidRPr="00D211E8">
        <w:rPr>
          <w:rFonts w:ascii="宋体" w:hAnsi="宋体" w:hint="eastAsia"/>
          <w:color w:val="000000" w:themeColor="text1"/>
          <w:sz w:val="24"/>
        </w:rPr>
        <w:t>是</w:t>
      </w:r>
      <w:r w:rsidRPr="00D211E8">
        <w:rPr>
          <w:rFonts w:ascii="宋体" w:hAnsi="宋体"/>
          <w:color w:val="000000" w:themeColor="text1"/>
          <w:sz w:val="24"/>
        </w:rPr>
        <w:t>利用多</w:t>
      </w:r>
      <w:proofErr w:type="gramStart"/>
      <w:r w:rsidRPr="00D211E8">
        <w:rPr>
          <w:rFonts w:ascii="宋体" w:hAnsi="宋体"/>
          <w:color w:val="000000" w:themeColor="text1"/>
          <w:sz w:val="24"/>
        </w:rPr>
        <w:t>源信息</w:t>
      </w:r>
      <w:proofErr w:type="gramEnd"/>
      <w:r w:rsidRPr="00D211E8">
        <w:rPr>
          <w:rFonts w:ascii="宋体" w:hAnsi="宋体"/>
          <w:color w:val="000000" w:themeColor="text1"/>
          <w:sz w:val="24"/>
        </w:rPr>
        <w:t>融合的交互式三维动态视景和实体行为的系统仿真使用户沉浸到该环境中</w:t>
      </w:r>
      <w:r w:rsidRPr="00D211E8">
        <w:rPr>
          <w:rFonts w:ascii="宋体" w:hAnsi="宋体" w:hint="eastAsia"/>
          <w:color w:val="000000" w:themeColor="text1"/>
          <w:sz w:val="24"/>
        </w:rPr>
        <w:t>。虚拟现实于2016年确定为元年，其技术</w:t>
      </w:r>
      <w:proofErr w:type="gramStart"/>
      <w:r w:rsidRPr="00D211E8">
        <w:rPr>
          <w:rFonts w:ascii="宋体" w:hAnsi="宋体" w:hint="eastAsia"/>
          <w:color w:val="000000" w:themeColor="text1"/>
          <w:sz w:val="24"/>
        </w:rPr>
        <w:t>极</w:t>
      </w:r>
      <w:proofErr w:type="gramEnd"/>
      <w:r w:rsidRPr="00D211E8">
        <w:rPr>
          <w:rFonts w:ascii="宋体" w:hAnsi="宋体" w:hint="eastAsia"/>
          <w:color w:val="000000" w:themeColor="text1"/>
          <w:sz w:val="24"/>
        </w:rPr>
        <w:t>速的爆发式发展，为虚拟现实技术进入教育教学领域提供了极佳的先决条件。</w:t>
      </w:r>
    </w:p>
    <w:p w14:paraId="35FE2CF8" w14:textId="6D903992" w:rsidR="006A2BC3" w:rsidRPr="00D211E8" w:rsidRDefault="007F2880" w:rsidP="007F2880">
      <w:pPr>
        <w:spacing w:line="360" w:lineRule="auto"/>
        <w:ind w:firstLineChars="300" w:firstLine="720"/>
        <w:rPr>
          <w:rFonts w:ascii="宋体" w:hAnsi="宋体"/>
          <w:color w:val="000000" w:themeColor="text1"/>
          <w:sz w:val="24"/>
        </w:rPr>
      </w:pPr>
      <w:r w:rsidRPr="00D211E8">
        <w:rPr>
          <w:rFonts w:ascii="宋体" w:hAnsi="宋体" w:hint="eastAsia"/>
          <w:color w:val="000000" w:themeColor="text1"/>
          <w:sz w:val="24"/>
        </w:rPr>
        <w:t>在2017年，位于北京教育网络和信息中心一层，建成了北京基础教育系统首个专门应用于基础教育教学研究的虚拟现实实验教室，教室可以同时提供5位师生的共同体</w:t>
      </w:r>
      <w:proofErr w:type="gramStart"/>
      <w:r w:rsidRPr="00D211E8">
        <w:rPr>
          <w:rFonts w:ascii="宋体" w:hAnsi="宋体" w:hint="eastAsia"/>
          <w:color w:val="000000" w:themeColor="text1"/>
          <w:sz w:val="24"/>
        </w:rPr>
        <w:t>验</w:t>
      </w:r>
      <w:proofErr w:type="gramEnd"/>
      <w:r w:rsidRPr="00D211E8">
        <w:rPr>
          <w:rFonts w:ascii="宋体" w:hAnsi="宋体" w:hint="eastAsia"/>
          <w:color w:val="000000" w:themeColor="text1"/>
          <w:sz w:val="24"/>
        </w:rPr>
        <w:t>探究，依托虚拟现实实验教室，北京教育网络和信息中心还开发出了2节专门面向基础教育的vr课程和1部校园vr微电影，这</w:t>
      </w:r>
      <w:r w:rsidRPr="00D211E8">
        <w:rPr>
          <w:rFonts w:ascii="宋体" w:hAnsi="宋体"/>
          <w:color w:val="000000" w:themeColor="text1"/>
          <w:sz w:val="24"/>
        </w:rPr>
        <w:t>3</w:t>
      </w:r>
      <w:r w:rsidRPr="00D211E8">
        <w:rPr>
          <w:rFonts w:ascii="宋体" w:hAnsi="宋体" w:hint="eastAsia"/>
          <w:color w:val="000000" w:themeColor="text1"/>
          <w:sz w:val="24"/>
        </w:rPr>
        <w:t>节vr资源也是北京教育系统首次专门为基础教育教学量身定制的大空间资源。同时5位师生的交互式体验也是一种新的探索与尝试。通过2018年举办的《首届中国大运河文化带VR设计创新大赛（北京赛区）活动》共创作出100多件vr教学资源，这为进一步推动北京市基础教育向前发展，让探寻的成果在全国起到引领作用提供</w:t>
      </w:r>
      <w:r w:rsidRPr="00D211E8">
        <w:rPr>
          <w:rFonts w:ascii="宋体" w:hAnsi="宋体"/>
          <w:color w:val="000000" w:themeColor="text1"/>
          <w:sz w:val="24"/>
        </w:rPr>
        <w:t>了先决条件</w:t>
      </w:r>
      <w:r w:rsidRPr="00D211E8">
        <w:rPr>
          <w:rFonts w:ascii="宋体" w:hAnsi="宋体" w:hint="eastAsia"/>
          <w:color w:val="000000" w:themeColor="text1"/>
          <w:sz w:val="24"/>
        </w:rPr>
        <w:t>。</w:t>
      </w:r>
    </w:p>
    <w:p w14:paraId="730FE3D5" w14:textId="77777777" w:rsidR="006A2BC3" w:rsidRPr="00D211E8" w:rsidRDefault="006A2BC3" w:rsidP="006A2BC3">
      <w:pPr>
        <w:pStyle w:val="ae"/>
        <w:widowControl w:val="0"/>
        <w:spacing w:after="0" w:line="360" w:lineRule="auto"/>
        <w:ind w:left="0"/>
        <w:rPr>
          <w:rFonts w:ascii="宋体" w:hAnsi="宋体"/>
          <w:b/>
          <w:color w:val="000000" w:themeColor="text1"/>
          <w:sz w:val="24"/>
          <w:szCs w:val="24"/>
        </w:rPr>
      </w:pPr>
      <w:r w:rsidRPr="00D211E8">
        <w:rPr>
          <w:rFonts w:ascii="宋体" w:hAnsi="宋体" w:hint="eastAsia"/>
          <w:b/>
          <w:color w:val="000000" w:themeColor="text1"/>
          <w:sz w:val="24"/>
          <w:szCs w:val="24"/>
        </w:rPr>
        <w:t>二、项目建设内容</w:t>
      </w:r>
    </w:p>
    <w:p w14:paraId="6355A0D1" w14:textId="4A3C291D" w:rsidR="00226C23" w:rsidRPr="00D211E8" w:rsidRDefault="000E30A4" w:rsidP="00226C23">
      <w:pPr>
        <w:spacing w:line="360" w:lineRule="auto"/>
        <w:ind w:firstLineChars="200" w:firstLine="480"/>
        <w:rPr>
          <w:rFonts w:ascii="宋体" w:hAnsi="宋体"/>
          <w:color w:val="000000" w:themeColor="text1"/>
          <w:sz w:val="24"/>
          <w:u w:val="single"/>
        </w:rPr>
      </w:pPr>
      <w:r w:rsidRPr="00D211E8">
        <w:rPr>
          <w:rFonts w:ascii="宋体" w:hAnsi="宋体" w:hint="eastAsia"/>
          <w:color w:val="000000" w:themeColor="text1"/>
          <w:sz w:val="24"/>
        </w:rPr>
        <w:t>北京教育网络和信息于2017年建成了北京基础教育系统首个专门应用于基础教育教学研究的虚拟现实实验教室，现有2节专门面向基础教育的vr课程和1部校园vr微电影，共3节vr资源</w:t>
      </w:r>
      <w:r w:rsidR="00F01A4A" w:rsidRPr="00D211E8">
        <w:rPr>
          <w:rFonts w:ascii="宋体" w:hAnsi="宋体" w:hint="eastAsia"/>
          <w:color w:val="000000" w:themeColor="text1"/>
          <w:sz w:val="24"/>
        </w:rPr>
        <w:t>，</w:t>
      </w:r>
      <w:r w:rsidR="00226C23" w:rsidRPr="00D211E8">
        <w:rPr>
          <w:rFonts w:ascii="宋体" w:hAnsi="宋体" w:hint="eastAsia"/>
          <w:color w:val="000000" w:themeColor="text1"/>
          <w:sz w:val="24"/>
        </w:rPr>
        <w:t>兼容VR一体机平台APK文件及VR大空间平台 EXE</w:t>
      </w:r>
      <w:r w:rsidR="00F01A4A" w:rsidRPr="00D211E8">
        <w:rPr>
          <w:rFonts w:ascii="宋体" w:hAnsi="宋体" w:hint="eastAsia"/>
          <w:color w:val="000000" w:themeColor="text1"/>
          <w:sz w:val="24"/>
        </w:rPr>
        <w:t>文件</w:t>
      </w:r>
      <w:r w:rsidRPr="00D211E8">
        <w:rPr>
          <w:rFonts w:ascii="宋体" w:hAnsi="宋体" w:hint="eastAsia"/>
          <w:color w:val="000000" w:themeColor="text1"/>
          <w:sz w:val="24"/>
        </w:rPr>
        <w:t>。于2018年举办的《首届中国大运河文化带VR设计创新大赛（北京赛区）活动》共创作出1</w:t>
      </w:r>
      <w:r w:rsidR="00226C23" w:rsidRPr="00D211E8">
        <w:rPr>
          <w:rFonts w:ascii="宋体" w:hAnsi="宋体" w:hint="eastAsia"/>
          <w:color w:val="000000" w:themeColor="text1"/>
          <w:sz w:val="24"/>
        </w:rPr>
        <w:t>4</w:t>
      </w:r>
      <w:r w:rsidRPr="00D211E8">
        <w:rPr>
          <w:rFonts w:ascii="宋体" w:hAnsi="宋体" w:hint="eastAsia"/>
          <w:color w:val="000000" w:themeColor="text1"/>
          <w:sz w:val="24"/>
        </w:rPr>
        <w:t>0多件vr</w:t>
      </w:r>
      <w:r w:rsidR="00226C23" w:rsidRPr="00D211E8">
        <w:rPr>
          <w:rFonts w:ascii="宋体" w:hAnsi="宋体" w:hint="eastAsia"/>
          <w:color w:val="000000" w:themeColor="text1"/>
          <w:sz w:val="24"/>
        </w:rPr>
        <w:t>教学资源。其中文件类型多样，包含：手机平台H5文件，</w:t>
      </w:r>
      <w:proofErr w:type="gramStart"/>
      <w:r w:rsidR="00226C23" w:rsidRPr="00D211E8">
        <w:rPr>
          <w:rFonts w:ascii="宋体" w:hAnsi="宋体" w:hint="eastAsia"/>
          <w:color w:val="000000" w:themeColor="text1"/>
          <w:sz w:val="24"/>
        </w:rPr>
        <w:t>手机安卓版本</w:t>
      </w:r>
      <w:proofErr w:type="gramEnd"/>
      <w:r w:rsidR="00226C23" w:rsidRPr="00D211E8">
        <w:rPr>
          <w:rFonts w:ascii="宋体" w:hAnsi="宋体" w:hint="eastAsia"/>
          <w:color w:val="000000" w:themeColor="text1"/>
          <w:sz w:val="24"/>
        </w:rPr>
        <w:t>APK文件，VR一体机平台APK文件，PC平台101PPT文件，主机VR HTC平台EXE文件，VR视频MP4文件等。</w:t>
      </w:r>
    </w:p>
    <w:p w14:paraId="52E5AE23" w14:textId="5CD2CE26" w:rsidR="006A2BC3" w:rsidRPr="00D211E8" w:rsidRDefault="000E30A4" w:rsidP="00226C23">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依托北京市校园屏</w:t>
      </w:r>
      <w:r w:rsidR="00F01A4A" w:rsidRPr="00D211E8">
        <w:rPr>
          <w:rFonts w:ascii="宋体" w:hAnsi="宋体" w:hint="eastAsia"/>
          <w:color w:val="000000" w:themeColor="text1"/>
          <w:sz w:val="24"/>
        </w:rPr>
        <w:t>（现有平台功能为仅支持平面视频在线播放平台，</w:t>
      </w:r>
      <w:r w:rsidR="00D50E29" w:rsidRPr="00D211E8">
        <w:rPr>
          <w:rFonts w:ascii="宋体" w:hAnsi="宋体" w:hint="eastAsia"/>
          <w:color w:val="000000" w:themeColor="text1"/>
          <w:sz w:val="24"/>
        </w:rPr>
        <w:t>不支持VR视频播放，不支持H5 APK EXE等文件类型）</w:t>
      </w:r>
      <w:r w:rsidRPr="00D211E8">
        <w:rPr>
          <w:rFonts w:ascii="宋体" w:hAnsi="宋体" w:hint="eastAsia"/>
          <w:color w:val="000000" w:themeColor="text1"/>
          <w:sz w:val="24"/>
        </w:rPr>
        <w:t>进行交互播放。现将利用以上两部分资源，在现有的100多所校园屏联盟校中集中开展虚拟现实课</w:t>
      </w:r>
      <w:proofErr w:type="gramStart"/>
      <w:r w:rsidRPr="00D211E8">
        <w:rPr>
          <w:rFonts w:ascii="宋体" w:hAnsi="宋体" w:hint="eastAsia"/>
          <w:color w:val="000000" w:themeColor="text1"/>
          <w:sz w:val="24"/>
        </w:rPr>
        <w:t>例推广</w:t>
      </w:r>
      <w:proofErr w:type="gramEnd"/>
      <w:r w:rsidRPr="00D211E8">
        <w:rPr>
          <w:rFonts w:ascii="宋体" w:hAnsi="宋体" w:hint="eastAsia"/>
          <w:color w:val="000000" w:themeColor="text1"/>
          <w:sz w:val="24"/>
        </w:rPr>
        <w:t>实践活动。进一步推动北京市基础教育向前发展，让探寻的成果在全国起到引领作用。</w:t>
      </w:r>
    </w:p>
    <w:p w14:paraId="505654B3" w14:textId="51B6E280" w:rsidR="006A2BC3" w:rsidRPr="00D211E8" w:rsidRDefault="006A2BC3" w:rsidP="006A2BC3">
      <w:pPr>
        <w:pStyle w:val="ae"/>
        <w:widowControl w:val="0"/>
        <w:spacing w:after="0" w:line="360" w:lineRule="auto"/>
        <w:ind w:left="420"/>
        <w:rPr>
          <w:rFonts w:ascii="宋体" w:hAnsi="宋体"/>
          <w:b/>
          <w:color w:val="000000" w:themeColor="text1"/>
          <w:sz w:val="24"/>
          <w:szCs w:val="24"/>
        </w:rPr>
      </w:pPr>
      <w:r w:rsidRPr="00D211E8">
        <w:rPr>
          <w:rFonts w:ascii="宋体" w:hAnsi="宋体" w:hint="eastAsia"/>
          <w:b/>
          <w:color w:val="000000" w:themeColor="text1"/>
          <w:sz w:val="24"/>
          <w:szCs w:val="24"/>
        </w:rPr>
        <w:lastRenderedPageBreak/>
        <w:t>三、</w:t>
      </w:r>
      <w:r w:rsidR="000E30A4" w:rsidRPr="00D211E8">
        <w:rPr>
          <w:rFonts w:ascii="宋体" w:hAnsi="宋体" w:hint="eastAsia"/>
          <w:b/>
          <w:color w:val="000000" w:themeColor="text1"/>
          <w:sz w:val="24"/>
          <w:szCs w:val="24"/>
        </w:rPr>
        <w:t>技术需求：</w:t>
      </w:r>
    </w:p>
    <w:p w14:paraId="701C3B4A" w14:textId="23F486D3" w:rsidR="00EF3826" w:rsidRPr="00D211E8" w:rsidRDefault="00EF3826" w:rsidP="006A2BC3">
      <w:pPr>
        <w:pStyle w:val="ae"/>
        <w:widowControl w:val="0"/>
        <w:spacing w:after="0" w:line="360" w:lineRule="auto"/>
        <w:ind w:left="420"/>
        <w:rPr>
          <w:rFonts w:ascii="宋体" w:hAnsi="宋体"/>
          <w:b/>
          <w:color w:val="000000" w:themeColor="text1"/>
          <w:sz w:val="24"/>
          <w:szCs w:val="24"/>
        </w:rPr>
      </w:pPr>
      <w:r w:rsidRPr="00D211E8">
        <w:rPr>
          <w:rFonts w:ascii="宋体" w:hAnsi="宋体" w:hint="eastAsia"/>
          <w:b/>
          <w:color w:val="000000" w:themeColor="text1"/>
          <w:sz w:val="24"/>
          <w:szCs w:val="24"/>
        </w:rPr>
        <w:t>校园</w:t>
      </w:r>
      <w:proofErr w:type="gramStart"/>
      <w:r w:rsidRPr="00D211E8">
        <w:rPr>
          <w:rFonts w:ascii="宋体" w:hAnsi="宋体" w:hint="eastAsia"/>
          <w:b/>
          <w:color w:val="000000" w:themeColor="text1"/>
          <w:sz w:val="24"/>
          <w:szCs w:val="24"/>
        </w:rPr>
        <w:t>屏基本</w:t>
      </w:r>
      <w:proofErr w:type="gramEnd"/>
      <w:r w:rsidRPr="00D211E8">
        <w:rPr>
          <w:rFonts w:ascii="宋体" w:hAnsi="宋体" w:hint="eastAsia"/>
          <w:b/>
          <w:color w:val="000000" w:themeColor="text1"/>
          <w:sz w:val="24"/>
          <w:szCs w:val="24"/>
        </w:rPr>
        <w:t>情况：</w:t>
      </w:r>
      <w:r w:rsidRPr="00D211E8">
        <w:rPr>
          <w:rFonts w:ascii="宋体" w:hAnsi="宋体" w:hint="eastAsia"/>
          <w:color w:val="000000" w:themeColor="text1"/>
          <w:sz w:val="24"/>
        </w:rPr>
        <w:t>现有平台功能为仅支持平面视频在线播放平台（不支持VR视频播放，不支持H5 APK EXE等文件类型。</w:t>
      </w:r>
    </w:p>
    <w:p w14:paraId="76D31051" w14:textId="41148EAE" w:rsidR="000E30A4" w:rsidRPr="00D211E8" w:rsidRDefault="003C31B4" w:rsidP="006A2BC3">
      <w:pPr>
        <w:pStyle w:val="ae"/>
        <w:widowControl w:val="0"/>
        <w:spacing w:after="0" w:line="360" w:lineRule="auto"/>
        <w:ind w:left="420"/>
        <w:rPr>
          <w:rFonts w:ascii="宋体" w:hAnsi="宋体"/>
          <w:b/>
          <w:color w:val="000000" w:themeColor="text1"/>
          <w:sz w:val="24"/>
          <w:szCs w:val="24"/>
        </w:rPr>
      </w:pPr>
      <w:r w:rsidRPr="00D211E8">
        <w:rPr>
          <w:rFonts w:ascii="宋体" w:hAnsi="宋体" w:hint="eastAsia"/>
          <w:b/>
          <w:color w:val="000000" w:themeColor="text1"/>
          <w:sz w:val="24"/>
          <w:szCs w:val="24"/>
        </w:rPr>
        <w:t>1、服务器功能：</w:t>
      </w:r>
    </w:p>
    <w:p w14:paraId="4CB26E12" w14:textId="42AA32E7" w:rsidR="003C31B4" w:rsidRPr="00D211E8" w:rsidRDefault="003C31B4" w:rsidP="006A2BC3">
      <w:pPr>
        <w:pStyle w:val="ae"/>
        <w:widowControl w:val="0"/>
        <w:spacing w:after="0" w:line="360" w:lineRule="auto"/>
        <w:ind w:left="420"/>
        <w:rPr>
          <w:rFonts w:ascii="宋体" w:hAnsi="宋体"/>
          <w:color w:val="000000" w:themeColor="text1"/>
          <w:sz w:val="24"/>
          <w:szCs w:val="24"/>
        </w:rPr>
      </w:pPr>
      <w:r w:rsidRPr="00D211E8">
        <w:rPr>
          <w:rFonts w:ascii="宋体" w:hAnsi="宋体" w:hint="eastAsia"/>
          <w:color w:val="000000" w:themeColor="text1"/>
          <w:sz w:val="24"/>
          <w:szCs w:val="24"/>
        </w:rPr>
        <w:t>1.1、对接校园</w:t>
      </w:r>
      <w:proofErr w:type="gramStart"/>
      <w:r w:rsidRPr="00D211E8">
        <w:rPr>
          <w:rFonts w:ascii="宋体" w:hAnsi="宋体" w:hint="eastAsia"/>
          <w:color w:val="000000" w:themeColor="text1"/>
          <w:sz w:val="24"/>
          <w:szCs w:val="24"/>
        </w:rPr>
        <w:t>屏资源</w:t>
      </w:r>
      <w:proofErr w:type="gramEnd"/>
      <w:r w:rsidRPr="00D211E8">
        <w:rPr>
          <w:rFonts w:ascii="宋体" w:hAnsi="宋体" w:hint="eastAsia"/>
          <w:color w:val="000000" w:themeColor="text1"/>
          <w:sz w:val="24"/>
          <w:szCs w:val="24"/>
        </w:rPr>
        <w:t>服务器，即资源导入、储存资源及资源管理；</w:t>
      </w:r>
    </w:p>
    <w:p w14:paraId="12168A0C" w14:textId="4442883C" w:rsidR="003C31B4" w:rsidRPr="00D211E8" w:rsidRDefault="003C31B4" w:rsidP="003C31B4">
      <w:pPr>
        <w:spacing w:line="360" w:lineRule="auto"/>
        <w:ind w:firstLineChars="200" w:firstLine="480"/>
        <w:rPr>
          <w:rFonts w:ascii="宋体" w:hAnsi="宋体"/>
          <w:color w:val="000000" w:themeColor="text1"/>
          <w:sz w:val="24"/>
        </w:rPr>
      </w:pPr>
      <w:r w:rsidRPr="00D211E8">
        <w:rPr>
          <w:rFonts w:ascii="宋体" w:hAnsi="宋体"/>
          <w:color w:val="000000" w:themeColor="text1"/>
          <w:sz w:val="24"/>
        </w:rPr>
        <w:t>1.2</w:t>
      </w:r>
      <w:r w:rsidRPr="00D211E8">
        <w:rPr>
          <w:rFonts w:ascii="宋体" w:hAnsi="宋体" w:hint="eastAsia"/>
          <w:color w:val="000000" w:themeColor="text1"/>
          <w:sz w:val="24"/>
        </w:rPr>
        <w:t>对接校园</w:t>
      </w:r>
      <w:proofErr w:type="gramStart"/>
      <w:r w:rsidRPr="00D211E8">
        <w:rPr>
          <w:rFonts w:ascii="宋体" w:hAnsi="宋体" w:hint="eastAsia"/>
          <w:color w:val="000000" w:themeColor="text1"/>
          <w:sz w:val="24"/>
        </w:rPr>
        <w:t>屏消息</w:t>
      </w:r>
      <w:proofErr w:type="gramEnd"/>
      <w:r w:rsidRPr="00D211E8">
        <w:rPr>
          <w:rFonts w:ascii="宋体" w:hAnsi="宋体" w:hint="eastAsia"/>
          <w:color w:val="000000" w:themeColor="text1"/>
          <w:sz w:val="24"/>
        </w:rPr>
        <w:t>服务器，即信息发布、推送消息；</w:t>
      </w:r>
    </w:p>
    <w:p w14:paraId="6AAD50B9" w14:textId="27720E0C" w:rsidR="003C31B4" w:rsidRPr="00D211E8" w:rsidRDefault="003C31B4" w:rsidP="006A2BC3">
      <w:pPr>
        <w:pStyle w:val="ae"/>
        <w:widowControl w:val="0"/>
        <w:spacing w:after="0" w:line="360" w:lineRule="auto"/>
        <w:ind w:left="420"/>
        <w:rPr>
          <w:rFonts w:ascii="宋体" w:hAnsi="宋体"/>
          <w:color w:val="000000" w:themeColor="text1"/>
          <w:sz w:val="24"/>
          <w:szCs w:val="24"/>
        </w:rPr>
      </w:pPr>
      <w:r w:rsidRPr="00D211E8">
        <w:rPr>
          <w:rFonts w:ascii="宋体" w:hAnsi="宋体" w:hint="eastAsia"/>
          <w:color w:val="000000" w:themeColor="text1"/>
          <w:sz w:val="24"/>
          <w:szCs w:val="24"/>
        </w:rPr>
        <w:t>1.3对接校园</w:t>
      </w:r>
      <w:proofErr w:type="gramStart"/>
      <w:r w:rsidRPr="00D211E8">
        <w:rPr>
          <w:rFonts w:ascii="宋体" w:hAnsi="宋体" w:hint="eastAsia"/>
          <w:color w:val="000000" w:themeColor="text1"/>
          <w:sz w:val="24"/>
          <w:szCs w:val="24"/>
        </w:rPr>
        <w:t>屏数据</w:t>
      </w:r>
      <w:proofErr w:type="gramEnd"/>
      <w:r w:rsidRPr="00D211E8">
        <w:rPr>
          <w:rFonts w:ascii="宋体" w:hAnsi="宋体" w:hint="eastAsia"/>
          <w:color w:val="000000" w:themeColor="text1"/>
          <w:sz w:val="24"/>
          <w:szCs w:val="24"/>
        </w:rPr>
        <w:t>服务器，即管理账号、学生账号、资源地址及操作信息。</w:t>
      </w:r>
    </w:p>
    <w:p w14:paraId="5D919AB4" w14:textId="5D9AA294" w:rsidR="003C31B4" w:rsidRPr="00D211E8" w:rsidRDefault="003C31B4" w:rsidP="006A2BC3">
      <w:pPr>
        <w:pStyle w:val="ae"/>
        <w:widowControl w:val="0"/>
        <w:spacing w:after="0" w:line="360" w:lineRule="auto"/>
        <w:ind w:left="420"/>
        <w:rPr>
          <w:rFonts w:ascii="宋体" w:hAnsi="宋体"/>
          <w:b/>
          <w:color w:val="000000" w:themeColor="text1"/>
          <w:sz w:val="24"/>
          <w:szCs w:val="24"/>
        </w:rPr>
      </w:pPr>
      <w:r w:rsidRPr="00D211E8">
        <w:rPr>
          <w:rFonts w:ascii="宋体" w:hAnsi="宋体" w:hint="eastAsia"/>
          <w:b/>
          <w:color w:val="000000" w:themeColor="text1"/>
          <w:sz w:val="24"/>
          <w:szCs w:val="24"/>
        </w:rPr>
        <w:t>2、教师管理端功能：</w:t>
      </w:r>
    </w:p>
    <w:p w14:paraId="6DFD98C3" w14:textId="28942157" w:rsidR="003C31B4" w:rsidRPr="00D211E8" w:rsidRDefault="003C31B4" w:rsidP="003C31B4">
      <w:pPr>
        <w:pStyle w:val="ae"/>
        <w:widowControl w:val="0"/>
        <w:spacing w:after="0" w:line="360" w:lineRule="auto"/>
        <w:ind w:left="420"/>
        <w:rPr>
          <w:rFonts w:ascii="宋体" w:hAnsi="宋体"/>
          <w:color w:val="000000" w:themeColor="text1"/>
          <w:sz w:val="24"/>
          <w:szCs w:val="24"/>
        </w:rPr>
      </w:pPr>
      <w:r w:rsidRPr="00D211E8">
        <w:rPr>
          <w:rFonts w:ascii="宋体" w:hAnsi="宋体" w:hint="eastAsia"/>
          <w:color w:val="000000" w:themeColor="text1"/>
          <w:sz w:val="24"/>
          <w:szCs w:val="24"/>
        </w:rPr>
        <w:t>2.1、资源审核</w:t>
      </w:r>
    </w:p>
    <w:p w14:paraId="34DA60B5" w14:textId="28942157" w:rsidR="003C31B4" w:rsidRPr="00D211E8" w:rsidRDefault="003C31B4" w:rsidP="003C31B4">
      <w:pPr>
        <w:pStyle w:val="ae"/>
        <w:widowControl w:val="0"/>
        <w:spacing w:after="0" w:line="360" w:lineRule="auto"/>
        <w:ind w:left="420"/>
        <w:rPr>
          <w:rFonts w:ascii="宋体" w:hAnsi="宋体"/>
          <w:color w:val="000000" w:themeColor="text1"/>
          <w:sz w:val="24"/>
          <w:szCs w:val="24"/>
        </w:rPr>
      </w:pPr>
      <w:r w:rsidRPr="00D211E8">
        <w:rPr>
          <w:rFonts w:ascii="宋体" w:hAnsi="宋体"/>
          <w:color w:val="000000" w:themeColor="text1"/>
          <w:sz w:val="24"/>
          <w:szCs w:val="24"/>
        </w:rPr>
        <w:t>2</w:t>
      </w:r>
      <w:r w:rsidRPr="00D211E8">
        <w:rPr>
          <w:rFonts w:ascii="宋体" w:hAnsi="宋体" w:hint="eastAsia"/>
          <w:color w:val="000000" w:themeColor="text1"/>
          <w:sz w:val="24"/>
          <w:szCs w:val="24"/>
        </w:rPr>
        <w:t>.2、资源上传</w:t>
      </w:r>
    </w:p>
    <w:p w14:paraId="38BCE0F0" w14:textId="686BEEA5" w:rsidR="003C31B4" w:rsidRPr="00D211E8" w:rsidRDefault="003C31B4" w:rsidP="003C31B4">
      <w:pPr>
        <w:pStyle w:val="ae"/>
        <w:widowControl w:val="0"/>
        <w:spacing w:after="0" w:line="360" w:lineRule="auto"/>
        <w:ind w:left="420"/>
        <w:rPr>
          <w:rFonts w:ascii="宋体" w:hAnsi="宋体"/>
          <w:color w:val="000000" w:themeColor="text1"/>
          <w:sz w:val="24"/>
          <w:szCs w:val="24"/>
        </w:rPr>
      </w:pPr>
      <w:r w:rsidRPr="00D211E8">
        <w:rPr>
          <w:rFonts w:ascii="宋体" w:hAnsi="宋体" w:hint="eastAsia"/>
          <w:color w:val="000000" w:themeColor="text1"/>
          <w:sz w:val="24"/>
          <w:szCs w:val="24"/>
        </w:rPr>
        <w:t>2.3、信息发布</w:t>
      </w:r>
    </w:p>
    <w:p w14:paraId="410E2138" w14:textId="4E60128E" w:rsidR="003C31B4" w:rsidRPr="00D211E8" w:rsidRDefault="003C31B4" w:rsidP="003C31B4">
      <w:pPr>
        <w:pStyle w:val="ae"/>
        <w:widowControl w:val="0"/>
        <w:spacing w:after="0" w:line="360" w:lineRule="auto"/>
        <w:ind w:left="420"/>
        <w:rPr>
          <w:rFonts w:ascii="宋体" w:hAnsi="宋体"/>
          <w:color w:val="000000" w:themeColor="text1"/>
          <w:sz w:val="24"/>
          <w:szCs w:val="24"/>
        </w:rPr>
      </w:pPr>
      <w:r w:rsidRPr="00D211E8">
        <w:rPr>
          <w:rFonts w:ascii="宋体" w:hAnsi="宋体"/>
          <w:color w:val="000000" w:themeColor="text1"/>
          <w:sz w:val="24"/>
          <w:szCs w:val="24"/>
        </w:rPr>
        <w:t>2.4</w:t>
      </w:r>
      <w:r w:rsidRPr="00D211E8">
        <w:rPr>
          <w:rFonts w:ascii="宋体" w:hAnsi="宋体" w:hint="eastAsia"/>
          <w:color w:val="000000" w:themeColor="text1"/>
          <w:sz w:val="24"/>
          <w:szCs w:val="24"/>
        </w:rPr>
        <w:t>、客户端下载</w:t>
      </w:r>
    </w:p>
    <w:p w14:paraId="561D2680" w14:textId="082D57BF" w:rsidR="003C31B4" w:rsidRPr="00D211E8" w:rsidRDefault="003C31B4" w:rsidP="003C31B4">
      <w:pPr>
        <w:pStyle w:val="ae"/>
        <w:widowControl w:val="0"/>
        <w:spacing w:after="0" w:line="360" w:lineRule="auto"/>
        <w:ind w:left="420"/>
        <w:rPr>
          <w:rFonts w:ascii="宋体" w:hAnsi="宋体"/>
          <w:color w:val="000000" w:themeColor="text1"/>
          <w:sz w:val="24"/>
          <w:szCs w:val="24"/>
        </w:rPr>
      </w:pPr>
      <w:r w:rsidRPr="00D211E8">
        <w:rPr>
          <w:rFonts w:ascii="宋体" w:hAnsi="宋体" w:hint="eastAsia"/>
          <w:color w:val="000000" w:themeColor="text1"/>
          <w:sz w:val="24"/>
          <w:szCs w:val="24"/>
        </w:rPr>
        <w:t>2.5、资源管理</w:t>
      </w:r>
    </w:p>
    <w:p w14:paraId="227DC6D6" w14:textId="0B6E5BDB" w:rsidR="003C31B4" w:rsidRPr="00D211E8" w:rsidRDefault="003C31B4" w:rsidP="003C31B4">
      <w:pPr>
        <w:spacing w:line="360" w:lineRule="auto"/>
        <w:ind w:firstLineChars="200" w:firstLine="480"/>
        <w:rPr>
          <w:rFonts w:ascii="宋体" w:hAnsi="宋体"/>
          <w:color w:val="000000" w:themeColor="text1"/>
          <w:sz w:val="24"/>
        </w:rPr>
      </w:pPr>
      <w:r w:rsidRPr="00D211E8">
        <w:rPr>
          <w:rFonts w:ascii="宋体" w:hAnsi="宋体"/>
          <w:color w:val="000000" w:themeColor="text1"/>
          <w:sz w:val="24"/>
        </w:rPr>
        <w:t>2.6</w:t>
      </w:r>
      <w:r w:rsidRPr="00D211E8">
        <w:rPr>
          <w:rFonts w:ascii="宋体" w:hAnsi="宋体" w:hint="eastAsia"/>
          <w:color w:val="000000" w:themeColor="text1"/>
          <w:sz w:val="24"/>
        </w:rPr>
        <w:t>、系统监控</w:t>
      </w:r>
    </w:p>
    <w:p w14:paraId="23C6A81E" w14:textId="596D71D4" w:rsidR="003C31B4" w:rsidRPr="00D211E8" w:rsidRDefault="003C31B4" w:rsidP="003C31B4">
      <w:pPr>
        <w:spacing w:line="360" w:lineRule="auto"/>
        <w:ind w:firstLineChars="200" w:firstLine="482"/>
        <w:rPr>
          <w:rFonts w:ascii="宋体" w:hAnsi="宋体"/>
          <w:b/>
          <w:color w:val="000000" w:themeColor="text1"/>
          <w:sz w:val="24"/>
        </w:rPr>
      </w:pPr>
      <w:r w:rsidRPr="00D211E8">
        <w:rPr>
          <w:rFonts w:ascii="宋体" w:hAnsi="宋体" w:hint="eastAsia"/>
          <w:b/>
          <w:color w:val="000000" w:themeColor="text1"/>
          <w:sz w:val="24"/>
        </w:rPr>
        <w:t>3、一体机功能：</w:t>
      </w:r>
    </w:p>
    <w:p w14:paraId="635552C7" w14:textId="214A291B"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3.1、</w:t>
      </w:r>
      <w:r w:rsidR="003C31B4" w:rsidRPr="00D211E8">
        <w:rPr>
          <w:rFonts w:ascii="宋体" w:hAnsi="宋体" w:hint="eastAsia"/>
          <w:color w:val="000000" w:themeColor="text1"/>
          <w:sz w:val="24"/>
        </w:rPr>
        <w:t>用户登录</w:t>
      </w:r>
    </w:p>
    <w:p w14:paraId="5B557F92" w14:textId="26A0479A"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2</w:t>
      </w:r>
      <w:r w:rsidRPr="00D211E8">
        <w:rPr>
          <w:rFonts w:ascii="宋体" w:hAnsi="宋体" w:hint="eastAsia"/>
          <w:color w:val="000000" w:themeColor="text1"/>
          <w:sz w:val="24"/>
        </w:rPr>
        <w:t>、</w:t>
      </w:r>
      <w:r w:rsidR="003C31B4" w:rsidRPr="00D211E8">
        <w:rPr>
          <w:rFonts w:ascii="宋体" w:hAnsi="宋体" w:hint="eastAsia"/>
          <w:color w:val="000000" w:themeColor="text1"/>
          <w:sz w:val="24"/>
        </w:rPr>
        <w:t>资源管理</w:t>
      </w:r>
    </w:p>
    <w:p w14:paraId="7A0BF7BA" w14:textId="6BDFBD40"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3</w:t>
      </w:r>
      <w:r w:rsidRPr="00D211E8">
        <w:rPr>
          <w:rFonts w:ascii="宋体" w:hAnsi="宋体" w:hint="eastAsia"/>
          <w:color w:val="000000" w:themeColor="text1"/>
          <w:sz w:val="24"/>
        </w:rPr>
        <w:t>、</w:t>
      </w:r>
      <w:r w:rsidR="003C31B4" w:rsidRPr="00D211E8">
        <w:rPr>
          <w:rFonts w:ascii="宋体" w:hAnsi="宋体" w:hint="eastAsia"/>
          <w:color w:val="000000" w:themeColor="text1"/>
          <w:sz w:val="24"/>
        </w:rPr>
        <w:t>内容安装</w:t>
      </w:r>
    </w:p>
    <w:p w14:paraId="382B85CB" w14:textId="3158EF3C"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4</w:t>
      </w:r>
      <w:r w:rsidRPr="00D211E8">
        <w:rPr>
          <w:rFonts w:ascii="宋体" w:hAnsi="宋体" w:hint="eastAsia"/>
          <w:color w:val="000000" w:themeColor="text1"/>
          <w:sz w:val="24"/>
        </w:rPr>
        <w:t>、</w:t>
      </w:r>
      <w:r w:rsidR="003C31B4" w:rsidRPr="00D211E8">
        <w:rPr>
          <w:rFonts w:ascii="宋体" w:hAnsi="宋体" w:hint="eastAsia"/>
          <w:color w:val="000000" w:themeColor="text1"/>
          <w:sz w:val="24"/>
        </w:rPr>
        <w:t>系统更新</w:t>
      </w:r>
    </w:p>
    <w:p w14:paraId="78B893E2" w14:textId="6442DA8E"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5</w:t>
      </w:r>
      <w:r w:rsidRPr="00D211E8">
        <w:rPr>
          <w:rFonts w:ascii="宋体" w:hAnsi="宋体" w:hint="eastAsia"/>
          <w:color w:val="000000" w:themeColor="text1"/>
          <w:sz w:val="24"/>
        </w:rPr>
        <w:t>、</w:t>
      </w:r>
      <w:r w:rsidR="003C31B4" w:rsidRPr="00D211E8">
        <w:rPr>
          <w:rFonts w:ascii="宋体" w:hAnsi="宋体" w:hint="eastAsia"/>
          <w:color w:val="000000" w:themeColor="text1"/>
          <w:sz w:val="24"/>
        </w:rPr>
        <w:t>设备登录</w:t>
      </w:r>
    </w:p>
    <w:p w14:paraId="5C0E4ED2" w14:textId="44FCFE8C"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6</w:t>
      </w:r>
      <w:r w:rsidRPr="00D211E8">
        <w:rPr>
          <w:rFonts w:ascii="宋体" w:hAnsi="宋体" w:hint="eastAsia"/>
          <w:color w:val="000000" w:themeColor="text1"/>
          <w:sz w:val="24"/>
        </w:rPr>
        <w:t>、</w:t>
      </w:r>
      <w:r w:rsidR="003C31B4" w:rsidRPr="00D211E8">
        <w:rPr>
          <w:rFonts w:ascii="宋体" w:hAnsi="宋体" w:hint="eastAsia"/>
          <w:color w:val="000000" w:themeColor="text1"/>
          <w:sz w:val="24"/>
        </w:rPr>
        <w:t>资源更新</w:t>
      </w:r>
    </w:p>
    <w:p w14:paraId="2BF2A2BC" w14:textId="72187F6B"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7</w:t>
      </w:r>
      <w:r w:rsidRPr="00D211E8">
        <w:rPr>
          <w:rFonts w:ascii="宋体" w:hAnsi="宋体" w:hint="eastAsia"/>
          <w:color w:val="000000" w:themeColor="text1"/>
          <w:sz w:val="24"/>
        </w:rPr>
        <w:t>、</w:t>
      </w:r>
      <w:r w:rsidR="003C31B4" w:rsidRPr="00D211E8">
        <w:rPr>
          <w:rFonts w:ascii="宋体" w:hAnsi="宋体" w:hint="eastAsia"/>
          <w:color w:val="000000" w:themeColor="text1"/>
          <w:sz w:val="24"/>
        </w:rPr>
        <w:t>接收信息</w:t>
      </w:r>
    </w:p>
    <w:p w14:paraId="1659D4F9" w14:textId="2DF0FDAC"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8</w:t>
      </w:r>
      <w:r w:rsidRPr="00D211E8">
        <w:rPr>
          <w:rFonts w:ascii="宋体" w:hAnsi="宋体" w:hint="eastAsia"/>
          <w:color w:val="000000" w:themeColor="text1"/>
          <w:sz w:val="24"/>
        </w:rPr>
        <w:t>、</w:t>
      </w:r>
      <w:r w:rsidR="003C31B4" w:rsidRPr="00D211E8">
        <w:rPr>
          <w:rFonts w:ascii="宋体" w:hAnsi="宋体" w:hint="eastAsia"/>
          <w:color w:val="000000" w:themeColor="text1"/>
          <w:sz w:val="24"/>
        </w:rPr>
        <w:t>视频列表</w:t>
      </w:r>
    </w:p>
    <w:p w14:paraId="0F4C23A9" w14:textId="6FCD95C4"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w:t>
      </w:r>
      <w:r w:rsidRPr="00D211E8">
        <w:rPr>
          <w:rFonts w:ascii="宋体" w:hAnsi="宋体"/>
          <w:color w:val="000000" w:themeColor="text1"/>
          <w:sz w:val="24"/>
        </w:rPr>
        <w:t>9</w:t>
      </w:r>
      <w:r w:rsidRPr="00D211E8">
        <w:rPr>
          <w:rFonts w:ascii="宋体" w:hAnsi="宋体" w:hint="eastAsia"/>
          <w:color w:val="000000" w:themeColor="text1"/>
          <w:sz w:val="24"/>
        </w:rPr>
        <w:t>、</w:t>
      </w:r>
      <w:r w:rsidR="003C31B4" w:rsidRPr="00D211E8">
        <w:rPr>
          <w:rFonts w:ascii="宋体" w:hAnsi="宋体" w:hint="eastAsia"/>
          <w:color w:val="000000" w:themeColor="text1"/>
          <w:sz w:val="24"/>
        </w:rPr>
        <w:t>播放视频</w:t>
      </w:r>
    </w:p>
    <w:p w14:paraId="7700BDA4" w14:textId="3CF77FBB"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3.1</w:t>
      </w:r>
      <w:r w:rsidRPr="00D211E8">
        <w:rPr>
          <w:rFonts w:ascii="宋体" w:hAnsi="宋体"/>
          <w:color w:val="000000" w:themeColor="text1"/>
          <w:sz w:val="24"/>
        </w:rPr>
        <w:t>0</w:t>
      </w:r>
      <w:r w:rsidRPr="00D211E8">
        <w:rPr>
          <w:rFonts w:ascii="宋体" w:hAnsi="宋体" w:hint="eastAsia"/>
          <w:color w:val="000000" w:themeColor="text1"/>
          <w:sz w:val="24"/>
        </w:rPr>
        <w:t>、</w:t>
      </w:r>
      <w:r w:rsidR="003C31B4" w:rsidRPr="00D211E8">
        <w:rPr>
          <w:rFonts w:ascii="宋体" w:hAnsi="宋体" w:hint="eastAsia"/>
          <w:color w:val="000000" w:themeColor="text1"/>
          <w:sz w:val="24"/>
        </w:rPr>
        <w:t>日志系统</w:t>
      </w:r>
    </w:p>
    <w:p w14:paraId="72784612" w14:textId="7DEC08C3"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3.1</w:t>
      </w:r>
      <w:r w:rsidRPr="00D211E8">
        <w:rPr>
          <w:rFonts w:ascii="宋体" w:hAnsi="宋体"/>
          <w:color w:val="000000" w:themeColor="text1"/>
          <w:sz w:val="24"/>
        </w:rPr>
        <w:t>1</w:t>
      </w:r>
      <w:r w:rsidRPr="00D211E8">
        <w:rPr>
          <w:rFonts w:ascii="宋体" w:hAnsi="宋体" w:hint="eastAsia"/>
          <w:color w:val="000000" w:themeColor="text1"/>
          <w:sz w:val="24"/>
        </w:rPr>
        <w:t>、</w:t>
      </w:r>
      <w:r w:rsidR="003C31B4" w:rsidRPr="00D211E8">
        <w:rPr>
          <w:rFonts w:ascii="宋体" w:hAnsi="宋体" w:hint="eastAsia"/>
          <w:color w:val="000000" w:themeColor="text1"/>
          <w:sz w:val="24"/>
        </w:rPr>
        <w:t>设备登录</w:t>
      </w:r>
    </w:p>
    <w:p w14:paraId="1AD2208A" w14:textId="63192D41" w:rsidR="003C31B4" w:rsidRPr="00D211E8" w:rsidRDefault="00B36BEE" w:rsidP="003C31B4">
      <w:pPr>
        <w:spacing w:line="360" w:lineRule="auto"/>
        <w:ind w:firstLineChars="200" w:firstLine="480"/>
        <w:rPr>
          <w:rFonts w:ascii="宋体" w:hAnsi="宋体"/>
          <w:color w:val="000000" w:themeColor="text1"/>
          <w:sz w:val="24"/>
        </w:rPr>
      </w:pPr>
      <w:r w:rsidRPr="00D211E8">
        <w:rPr>
          <w:rFonts w:ascii="宋体" w:hAnsi="宋体" w:hint="eastAsia"/>
          <w:color w:val="000000" w:themeColor="text1"/>
          <w:sz w:val="24"/>
        </w:rPr>
        <w:t>3.1</w:t>
      </w:r>
      <w:r w:rsidRPr="00D211E8">
        <w:rPr>
          <w:rFonts w:ascii="宋体" w:hAnsi="宋体"/>
          <w:color w:val="000000" w:themeColor="text1"/>
          <w:sz w:val="24"/>
        </w:rPr>
        <w:t>2</w:t>
      </w:r>
      <w:r w:rsidRPr="00D211E8">
        <w:rPr>
          <w:rFonts w:ascii="宋体" w:hAnsi="宋体" w:hint="eastAsia"/>
          <w:color w:val="000000" w:themeColor="text1"/>
          <w:sz w:val="24"/>
        </w:rPr>
        <w:t>、</w:t>
      </w:r>
      <w:r w:rsidR="003C31B4" w:rsidRPr="00D211E8">
        <w:rPr>
          <w:rFonts w:ascii="宋体" w:hAnsi="宋体" w:hint="eastAsia"/>
          <w:color w:val="000000" w:themeColor="text1"/>
          <w:sz w:val="24"/>
        </w:rPr>
        <w:t>定制</w:t>
      </w:r>
      <w:proofErr w:type="gramStart"/>
      <w:r w:rsidR="003C31B4" w:rsidRPr="00D211E8">
        <w:rPr>
          <w:rFonts w:ascii="宋体" w:hAnsi="宋体" w:hint="eastAsia"/>
          <w:color w:val="000000" w:themeColor="text1"/>
          <w:sz w:val="24"/>
        </w:rPr>
        <w:t>校园屏专属</w:t>
      </w:r>
      <w:proofErr w:type="gramEnd"/>
      <w:r w:rsidR="003C31B4" w:rsidRPr="00D211E8">
        <w:rPr>
          <w:rFonts w:ascii="宋体" w:hAnsi="宋体" w:hint="eastAsia"/>
          <w:color w:val="000000" w:themeColor="text1"/>
          <w:sz w:val="24"/>
        </w:rPr>
        <w:t>一体机系统</w:t>
      </w:r>
    </w:p>
    <w:p w14:paraId="59CA91EB" w14:textId="413C6F92" w:rsidR="00355C1F" w:rsidRPr="00D211E8" w:rsidRDefault="00355C1F" w:rsidP="003C31B4">
      <w:pPr>
        <w:spacing w:line="360" w:lineRule="auto"/>
        <w:ind w:firstLineChars="200" w:firstLine="482"/>
        <w:rPr>
          <w:rFonts w:ascii="宋体" w:hAnsi="宋体"/>
          <w:b/>
          <w:color w:val="000000" w:themeColor="text1"/>
          <w:sz w:val="24"/>
        </w:rPr>
      </w:pPr>
      <w:r w:rsidRPr="00D211E8">
        <w:rPr>
          <w:rFonts w:ascii="宋体" w:hAnsi="宋体" w:hint="eastAsia"/>
          <w:b/>
          <w:color w:val="000000" w:themeColor="text1"/>
          <w:sz w:val="24"/>
        </w:rPr>
        <w:t>4、VR设备</w:t>
      </w:r>
    </w:p>
    <w:p w14:paraId="00B873E7" w14:textId="3EA0EB53" w:rsidR="00AC58B3" w:rsidRPr="00D211E8" w:rsidRDefault="00AC58B3" w:rsidP="003C31B4">
      <w:pPr>
        <w:spacing w:line="360" w:lineRule="auto"/>
        <w:ind w:firstLineChars="200" w:firstLine="482"/>
        <w:rPr>
          <w:rFonts w:ascii="宋体" w:hAnsi="宋体"/>
          <w:b/>
          <w:color w:val="000000" w:themeColor="text1"/>
          <w:sz w:val="24"/>
        </w:rPr>
      </w:pPr>
      <w:r w:rsidRPr="00D211E8">
        <w:rPr>
          <w:rFonts w:ascii="宋体" w:hAnsi="宋体"/>
          <w:b/>
          <w:color w:val="000000" w:themeColor="text1"/>
          <w:sz w:val="24"/>
        </w:rPr>
        <w:t>所以硬件设备为租赁方式</w:t>
      </w:r>
      <w:r w:rsidRPr="00D211E8">
        <w:rPr>
          <w:rFonts w:ascii="宋体" w:hAnsi="宋体" w:hint="eastAsia"/>
          <w:b/>
          <w:color w:val="000000" w:themeColor="text1"/>
          <w:sz w:val="24"/>
        </w:rPr>
        <w:t>，</w:t>
      </w:r>
      <w:r w:rsidRPr="00D211E8">
        <w:rPr>
          <w:rFonts w:ascii="宋体" w:hAnsi="宋体"/>
          <w:b/>
          <w:color w:val="000000" w:themeColor="text1"/>
          <w:sz w:val="24"/>
        </w:rPr>
        <w:t>归属权不属于甲方所有</w:t>
      </w:r>
      <w:r w:rsidRPr="00D211E8">
        <w:rPr>
          <w:rFonts w:ascii="宋体" w:hAnsi="宋体" w:hint="eastAsia"/>
          <w:b/>
          <w:color w:val="000000" w:themeColor="text1"/>
          <w:sz w:val="24"/>
        </w:rPr>
        <w:t>。</w:t>
      </w:r>
    </w:p>
    <w:tbl>
      <w:tblPr>
        <w:tblW w:w="9356" w:type="dxa"/>
        <w:tblInd w:w="-176" w:type="dxa"/>
        <w:tblLook w:val="04A0" w:firstRow="1" w:lastRow="0" w:firstColumn="1" w:lastColumn="0" w:noHBand="0" w:noVBand="1"/>
      </w:tblPr>
      <w:tblGrid>
        <w:gridCol w:w="1469"/>
        <w:gridCol w:w="880"/>
        <w:gridCol w:w="1904"/>
        <w:gridCol w:w="3119"/>
        <w:gridCol w:w="1984"/>
      </w:tblGrid>
      <w:tr w:rsidR="003A60F2" w:rsidRPr="00D211E8" w14:paraId="7E1095A8" w14:textId="77777777" w:rsidTr="00555FFB">
        <w:trPr>
          <w:trHeight w:val="698"/>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2B9F" w14:textId="77777777" w:rsidR="00355C1F" w:rsidRPr="00D211E8" w:rsidRDefault="00355C1F" w:rsidP="003A60F2">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lastRenderedPageBreak/>
              <w:t>硬件设备</w:t>
            </w:r>
          </w:p>
        </w:tc>
        <w:tc>
          <w:tcPr>
            <w:tcW w:w="880" w:type="dxa"/>
            <w:tcBorders>
              <w:top w:val="single" w:sz="8" w:space="0" w:color="auto"/>
              <w:left w:val="nil"/>
              <w:bottom w:val="nil"/>
              <w:right w:val="single" w:sz="4" w:space="0" w:color="auto"/>
            </w:tcBorders>
            <w:shd w:val="clear" w:color="auto" w:fill="auto"/>
            <w:vAlign w:val="center"/>
            <w:hideMark/>
          </w:tcPr>
          <w:p w14:paraId="01983B26" w14:textId="77777777" w:rsidR="00355C1F" w:rsidRPr="00D211E8" w:rsidRDefault="00355C1F" w:rsidP="003A60F2">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序号</w:t>
            </w:r>
          </w:p>
        </w:tc>
        <w:tc>
          <w:tcPr>
            <w:tcW w:w="1904" w:type="dxa"/>
            <w:tcBorders>
              <w:top w:val="single" w:sz="8" w:space="0" w:color="auto"/>
              <w:left w:val="nil"/>
              <w:bottom w:val="nil"/>
              <w:right w:val="single" w:sz="4" w:space="0" w:color="auto"/>
            </w:tcBorders>
            <w:shd w:val="clear" w:color="auto" w:fill="auto"/>
            <w:vAlign w:val="center"/>
            <w:hideMark/>
          </w:tcPr>
          <w:p w14:paraId="4821BFC0" w14:textId="77777777" w:rsidR="00355C1F" w:rsidRPr="00D211E8" w:rsidRDefault="00355C1F" w:rsidP="003A60F2">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名称</w:t>
            </w:r>
          </w:p>
        </w:tc>
        <w:tc>
          <w:tcPr>
            <w:tcW w:w="3119" w:type="dxa"/>
            <w:tcBorders>
              <w:top w:val="single" w:sz="8" w:space="0" w:color="auto"/>
              <w:left w:val="nil"/>
              <w:bottom w:val="nil"/>
              <w:right w:val="single" w:sz="4" w:space="0" w:color="auto"/>
            </w:tcBorders>
            <w:shd w:val="clear" w:color="auto" w:fill="auto"/>
            <w:vAlign w:val="center"/>
            <w:hideMark/>
          </w:tcPr>
          <w:p w14:paraId="51C60344" w14:textId="77777777" w:rsidR="00355C1F" w:rsidRPr="00D211E8" w:rsidRDefault="00355C1F" w:rsidP="003A60F2">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型号和规格</w:t>
            </w:r>
          </w:p>
        </w:tc>
        <w:tc>
          <w:tcPr>
            <w:tcW w:w="1984" w:type="dxa"/>
            <w:tcBorders>
              <w:top w:val="single" w:sz="8" w:space="0" w:color="auto"/>
              <w:left w:val="nil"/>
              <w:bottom w:val="nil"/>
              <w:right w:val="single" w:sz="4" w:space="0" w:color="auto"/>
            </w:tcBorders>
            <w:shd w:val="clear" w:color="auto" w:fill="auto"/>
            <w:vAlign w:val="center"/>
            <w:hideMark/>
          </w:tcPr>
          <w:p w14:paraId="347816D4" w14:textId="77777777" w:rsidR="00355C1F" w:rsidRPr="00D211E8" w:rsidRDefault="00355C1F" w:rsidP="003A60F2">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数量</w:t>
            </w:r>
          </w:p>
        </w:tc>
      </w:tr>
      <w:tr w:rsidR="00355C1F" w:rsidRPr="00D211E8" w14:paraId="6224E98A" w14:textId="77777777" w:rsidTr="003A60F2">
        <w:trPr>
          <w:trHeight w:val="285"/>
        </w:trPr>
        <w:tc>
          <w:tcPr>
            <w:tcW w:w="1469" w:type="dxa"/>
            <w:vMerge w:val="restart"/>
            <w:tcBorders>
              <w:top w:val="nil"/>
              <w:left w:val="single" w:sz="4" w:space="0" w:color="auto"/>
              <w:bottom w:val="nil"/>
              <w:right w:val="single" w:sz="4" w:space="0" w:color="auto"/>
            </w:tcBorders>
            <w:shd w:val="clear" w:color="auto" w:fill="auto"/>
            <w:noWrap/>
            <w:vAlign w:val="center"/>
            <w:hideMark/>
          </w:tcPr>
          <w:p w14:paraId="5D4A5BA5"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大空间设备</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8AAAE7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16F4102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主要设备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C1C8ADA"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E07892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r>
      <w:tr w:rsidR="00355C1F" w:rsidRPr="00D211E8" w14:paraId="652E23D4" w14:textId="77777777" w:rsidTr="003A60F2">
        <w:trPr>
          <w:trHeight w:val="510"/>
        </w:trPr>
        <w:tc>
          <w:tcPr>
            <w:tcW w:w="1469" w:type="dxa"/>
            <w:vMerge/>
            <w:tcBorders>
              <w:top w:val="nil"/>
              <w:left w:val="single" w:sz="4" w:space="0" w:color="auto"/>
              <w:bottom w:val="nil"/>
              <w:right w:val="single" w:sz="4" w:space="0" w:color="auto"/>
            </w:tcBorders>
            <w:vAlign w:val="center"/>
            <w:hideMark/>
          </w:tcPr>
          <w:p w14:paraId="3D204D91"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1B4C85E0"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1.1</w:t>
            </w:r>
          </w:p>
        </w:tc>
        <w:tc>
          <w:tcPr>
            <w:tcW w:w="1904" w:type="dxa"/>
            <w:tcBorders>
              <w:top w:val="nil"/>
              <w:left w:val="nil"/>
              <w:bottom w:val="single" w:sz="4" w:space="0" w:color="auto"/>
              <w:right w:val="single" w:sz="4" w:space="0" w:color="auto"/>
            </w:tcBorders>
            <w:shd w:val="clear" w:color="auto" w:fill="auto"/>
            <w:vAlign w:val="center"/>
            <w:hideMark/>
          </w:tcPr>
          <w:p w14:paraId="61B89FD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空间定位系统</w:t>
            </w:r>
          </w:p>
        </w:tc>
        <w:tc>
          <w:tcPr>
            <w:tcW w:w="3119" w:type="dxa"/>
            <w:tcBorders>
              <w:top w:val="nil"/>
              <w:left w:val="nil"/>
              <w:bottom w:val="single" w:sz="4" w:space="0" w:color="auto"/>
              <w:right w:val="single" w:sz="4" w:space="0" w:color="auto"/>
            </w:tcBorders>
            <w:shd w:val="clear" w:color="auto" w:fill="auto"/>
            <w:vAlign w:val="center"/>
            <w:hideMark/>
          </w:tcPr>
          <w:p w14:paraId="02D7ECAC" w14:textId="26279AA5" w:rsidR="00355C1F" w:rsidRPr="00D211E8" w:rsidRDefault="00737B64"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可操控范围：10x10m 可支持5人 空间内进行自由移动体验相互无影响。360度无死角。</w:t>
            </w:r>
          </w:p>
        </w:tc>
        <w:tc>
          <w:tcPr>
            <w:tcW w:w="1984" w:type="dxa"/>
            <w:tcBorders>
              <w:top w:val="nil"/>
              <w:left w:val="nil"/>
              <w:bottom w:val="single" w:sz="4" w:space="0" w:color="auto"/>
              <w:right w:val="single" w:sz="4" w:space="0" w:color="auto"/>
            </w:tcBorders>
            <w:shd w:val="clear" w:color="auto" w:fill="auto"/>
            <w:vAlign w:val="center"/>
            <w:hideMark/>
          </w:tcPr>
          <w:p w14:paraId="309F2A7F"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r>
      <w:tr w:rsidR="00355C1F" w:rsidRPr="00D211E8" w14:paraId="4FEA67A1" w14:textId="77777777" w:rsidTr="003A60F2">
        <w:trPr>
          <w:trHeight w:val="1125"/>
        </w:trPr>
        <w:tc>
          <w:tcPr>
            <w:tcW w:w="1469" w:type="dxa"/>
            <w:vMerge/>
            <w:tcBorders>
              <w:top w:val="nil"/>
              <w:left w:val="single" w:sz="4" w:space="0" w:color="auto"/>
              <w:bottom w:val="nil"/>
              <w:right w:val="single" w:sz="4" w:space="0" w:color="auto"/>
            </w:tcBorders>
            <w:vAlign w:val="center"/>
            <w:hideMark/>
          </w:tcPr>
          <w:p w14:paraId="362156C1"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380A02AE"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1.1.1</w:t>
            </w:r>
          </w:p>
        </w:tc>
        <w:tc>
          <w:tcPr>
            <w:tcW w:w="1904" w:type="dxa"/>
            <w:tcBorders>
              <w:top w:val="nil"/>
              <w:left w:val="nil"/>
              <w:bottom w:val="single" w:sz="4" w:space="0" w:color="auto"/>
              <w:right w:val="single" w:sz="4" w:space="0" w:color="auto"/>
            </w:tcBorders>
            <w:shd w:val="clear" w:color="auto" w:fill="auto"/>
            <w:vAlign w:val="center"/>
            <w:hideMark/>
          </w:tcPr>
          <w:p w14:paraId="73159B82"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定位激光</w:t>
            </w:r>
            <w:proofErr w:type="gramStart"/>
            <w:r w:rsidRPr="00D211E8">
              <w:rPr>
                <w:rFonts w:asciiTheme="minorEastAsia" w:eastAsiaTheme="minorEastAsia" w:hAnsiTheme="minorEastAsia" w:cs="宋体" w:hint="eastAsia"/>
                <w:color w:val="000000" w:themeColor="text1"/>
                <w:kern w:val="0"/>
                <w:sz w:val="24"/>
              </w:rPr>
              <w:t>光</w:t>
            </w:r>
            <w:proofErr w:type="gramEnd"/>
            <w:r w:rsidRPr="00D211E8">
              <w:rPr>
                <w:rFonts w:asciiTheme="minorEastAsia" w:eastAsiaTheme="minorEastAsia" w:hAnsiTheme="minorEastAsia" w:cs="宋体" w:hint="eastAsia"/>
                <w:color w:val="000000" w:themeColor="text1"/>
                <w:kern w:val="0"/>
                <w:sz w:val="24"/>
              </w:rPr>
              <w:t>塔</w:t>
            </w:r>
          </w:p>
        </w:tc>
        <w:tc>
          <w:tcPr>
            <w:tcW w:w="3119" w:type="dxa"/>
            <w:tcBorders>
              <w:top w:val="nil"/>
              <w:left w:val="nil"/>
              <w:bottom w:val="single" w:sz="4" w:space="0" w:color="auto"/>
              <w:right w:val="single" w:sz="4" w:space="0" w:color="auto"/>
            </w:tcBorders>
            <w:shd w:val="clear" w:color="auto" w:fill="auto"/>
            <w:vAlign w:val="center"/>
            <w:hideMark/>
          </w:tcPr>
          <w:p w14:paraId="1EFBC350"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尺寸：125x80x50mm；</w:t>
            </w:r>
            <w:r w:rsidRPr="00D211E8">
              <w:rPr>
                <w:rFonts w:asciiTheme="minorEastAsia" w:eastAsiaTheme="minorEastAsia" w:hAnsiTheme="minorEastAsia" w:cs="宋体" w:hint="eastAsia"/>
                <w:color w:val="000000" w:themeColor="text1"/>
                <w:kern w:val="0"/>
                <w:sz w:val="24"/>
              </w:rPr>
              <w:br/>
              <w:t>材质：铝合金电机，塑胶外科；</w:t>
            </w:r>
            <w:r w:rsidRPr="00D211E8">
              <w:rPr>
                <w:rFonts w:asciiTheme="minorEastAsia" w:eastAsiaTheme="minorEastAsia" w:hAnsiTheme="minorEastAsia" w:cs="宋体" w:hint="eastAsia"/>
                <w:color w:val="000000" w:themeColor="text1"/>
                <w:kern w:val="0"/>
                <w:sz w:val="24"/>
              </w:rPr>
              <w:br/>
              <w:t>扫描范围：水平75度，垂直75度，面积3.5x3.5m；</w:t>
            </w:r>
            <w:r w:rsidRPr="00D211E8">
              <w:rPr>
                <w:rFonts w:asciiTheme="minorEastAsia" w:eastAsiaTheme="minorEastAsia" w:hAnsiTheme="minorEastAsia" w:cs="宋体" w:hint="eastAsia"/>
                <w:color w:val="000000" w:themeColor="text1"/>
                <w:kern w:val="0"/>
                <w:sz w:val="24"/>
              </w:rPr>
              <w:br/>
              <w:t>外部供电：12V DC,2A。</w:t>
            </w:r>
          </w:p>
        </w:tc>
        <w:tc>
          <w:tcPr>
            <w:tcW w:w="1984" w:type="dxa"/>
            <w:tcBorders>
              <w:top w:val="nil"/>
              <w:left w:val="nil"/>
              <w:bottom w:val="single" w:sz="4" w:space="0" w:color="auto"/>
              <w:right w:val="single" w:sz="4" w:space="0" w:color="auto"/>
            </w:tcBorders>
            <w:shd w:val="clear" w:color="auto" w:fill="auto"/>
            <w:vAlign w:val="center"/>
            <w:hideMark/>
          </w:tcPr>
          <w:p w14:paraId="3B809BEB"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16</w:t>
            </w:r>
          </w:p>
        </w:tc>
      </w:tr>
      <w:tr w:rsidR="00355C1F" w:rsidRPr="00D211E8" w14:paraId="04F69CE4" w14:textId="77777777" w:rsidTr="003A60F2">
        <w:trPr>
          <w:trHeight w:val="584"/>
        </w:trPr>
        <w:tc>
          <w:tcPr>
            <w:tcW w:w="1469" w:type="dxa"/>
            <w:vMerge/>
            <w:tcBorders>
              <w:top w:val="nil"/>
              <w:left w:val="single" w:sz="4" w:space="0" w:color="auto"/>
              <w:bottom w:val="nil"/>
              <w:right w:val="single" w:sz="4" w:space="0" w:color="auto"/>
            </w:tcBorders>
            <w:vAlign w:val="center"/>
            <w:hideMark/>
          </w:tcPr>
          <w:p w14:paraId="6E965C7C"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1966E87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1.1.2</w:t>
            </w:r>
          </w:p>
        </w:tc>
        <w:tc>
          <w:tcPr>
            <w:tcW w:w="1904" w:type="dxa"/>
            <w:tcBorders>
              <w:top w:val="nil"/>
              <w:left w:val="nil"/>
              <w:bottom w:val="single" w:sz="4" w:space="0" w:color="auto"/>
              <w:right w:val="single" w:sz="4" w:space="0" w:color="auto"/>
            </w:tcBorders>
            <w:shd w:val="clear" w:color="auto" w:fill="auto"/>
            <w:vAlign w:val="center"/>
            <w:hideMark/>
          </w:tcPr>
          <w:p w14:paraId="1BF050BB"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定位空间Hub</w:t>
            </w:r>
          </w:p>
        </w:tc>
        <w:tc>
          <w:tcPr>
            <w:tcW w:w="3119" w:type="dxa"/>
            <w:tcBorders>
              <w:top w:val="nil"/>
              <w:left w:val="nil"/>
              <w:bottom w:val="single" w:sz="4" w:space="0" w:color="auto"/>
              <w:right w:val="single" w:sz="4" w:space="0" w:color="auto"/>
            </w:tcBorders>
            <w:shd w:val="clear" w:color="auto" w:fill="auto"/>
            <w:vAlign w:val="center"/>
            <w:hideMark/>
          </w:tcPr>
          <w:p w14:paraId="6D55DE50"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定位系统中心，12个以太网口。</w:t>
            </w:r>
          </w:p>
        </w:tc>
        <w:tc>
          <w:tcPr>
            <w:tcW w:w="1984" w:type="dxa"/>
            <w:tcBorders>
              <w:top w:val="nil"/>
              <w:left w:val="nil"/>
              <w:bottom w:val="single" w:sz="4" w:space="0" w:color="auto"/>
              <w:right w:val="single" w:sz="4" w:space="0" w:color="auto"/>
            </w:tcBorders>
            <w:shd w:val="clear" w:color="auto" w:fill="auto"/>
            <w:vAlign w:val="center"/>
            <w:hideMark/>
          </w:tcPr>
          <w:p w14:paraId="123E8EBD"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2</w:t>
            </w:r>
          </w:p>
        </w:tc>
      </w:tr>
      <w:tr w:rsidR="00355C1F" w:rsidRPr="00D211E8" w14:paraId="57C33935" w14:textId="77777777" w:rsidTr="003A60F2">
        <w:trPr>
          <w:trHeight w:val="550"/>
        </w:trPr>
        <w:tc>
          <w:tcPr>
            <w:tcW w:w="1469" w:type="dxa"/>
            <w:vMerge/>
            <w:tcBorders>
              <w:top w:val="nil"/>
              <w:left w:val="single" w:sz="4" w:space="0" w:color="auto"/>
              <w:bottom w:val="nil"/>
              <w:right w:val="single" w:sz="4" w:space="0" w:color="auto"/>
            </w:tcBorders>
            <w:vAlign w:val="center"/>
            <w:hideMark/>
          </w:tcPr>
          <w:p w14:paraId="03ED7B19"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48981E4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w:t>
            </w:r>
          </w:p>
        </w:tc>
        <w:tc>
          <w:tcPr>
            <w:tcW w:w="1904" w:type="dxa"/>
            <w:tcBorders>
              <w:top w:val="nil"/>
              <w:left w:val="nil"/>
              <w:bottom w:val="single" w:sz="4" w:space="0" w:color="auto"/>
              <w:right w:val="single" w:sz="4" w:space="0" w:color="auto"/>
            </w:tcBorders>
            <w:shd w:val="clear" w:color="auto" w:fill="auto"/>
            <w:vAlign w:val="center"/>
            <w:hideMark/>
          </w:tcPr>
          <w:p w14:paraId="0ECDC25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可穿戴设备</w:t>
            </w:r>
          </w:p>
        </w:tc>
        <w:tc>
          <w:tcPr>
            <w:tcW w:w="3119" w:type="dxa"/>
            <w:tcBorders>
              <w:top w:val="nil"/>
              <w:left w:val="nil"/>
              <w:bottom w:val="single" w:sz="4" w:space="0" w:color="auto"/>
              <w:right w:val="single" w:sz="4" w:space="0" w:color="auto"/>
            </w:tcBorders>
            <w:shd w:val="clear" w:color="auto" w:fill="auto"/>
            <w:vAlign w:val="center"/>
            <w:hideMark/>
          </w:tcPr>
          <w:p w14:paraId="06A445F7"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71CD27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r>
      <w:tr w:rsidR="00355C1F" w:rsidRPr="00D211E8" w14:paraId="7744CF6B" w14:textId="77777777" w:rsidTr="003A60F2">
        <w:trPr>
          <w:trHeight w:val="2250"/>
        </w:trPr>
        <w:tc>
          <w:tcPr>
            <w:tcW w:w="1469" w:type="dxa"/>
            <w:vMerge/>
            <w:tcBorders>
              <w:top w:val="nil"/>
              <w:left w:val="single" w:sz="4" w:space="0" w:color="auto"/>
              <w:bottom w:val="single" w:sz="4" w:space="0" w:color="auto"/>
              <w:right w:val="single" w:sz="4" w:space="0" w:color="auto"/>
            </w:tcBorders>
            <w:vAlign w:val="center"/>
            <w:hideMark/>
          </w:tcPr>
          <w:p w14:paraId="77768A81"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19AC786B"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1.2.1</w:t>
            </w:r>
          </w:p>
        </w:tc>
        <w:tc>
          <w:tcPr>
            <w:tcW w:w="1904" w:type="dxa"/>
            <w:tcBorders>
              <w:top w:val="nil"/>
              <w:left w:val="nil"/>
              <w:bottom w:val="single" w:sz="4" w:space="0" w:color="auto"/>
              <w:right w:val="single" w:sz="4" w:space="0" w:color="auto"/>
            </w:tcBorders>
            <w:shd w:val="clear" w:color="auto" w:fill="auto"/>
            <w:vAlign w:val="center"/>
            <w:hideMark/>
          </w:tcPr>
          <w:p w14:paraId="0894569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背包式VR专业 处理设备</w:t>
            </w:r>
          </w:p>
        </w:tc>
        <w:tc>
          <w:tcPr>
            <w:tcW w:w="3119" w:type="dxa"/>
            <w:tcBorders>
              <w:top w:val="nil"/>
              <w:left w:val="nil"/>
              <w:bottom w:val="single" w:sz="4" w:space="0" w:color="auto"/>
              <w:right w:val="single" w:sz="4" w:space="0" w:color="auto"/>
            </w:tcBorders>
            <w:shd w:val="clear" w:color="auto" w:fill="auto"/>
            <w:vAlign w:val="center"/>
            <w:hideMark/>
          </w:tcPr>
          <w:p w14:paraId="3DCAE820"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CPU：第六代酷</w:t>
            </w:r>
            <w:proofErr w:type="gramStart"/>
            <w:r w:rsidRPr="00D211E8">
              <w:rPr>
                <w:rFonts w:asciiTheme="minorEastAsia" w:eastAsiaTheme="minorEastAsia" w:hAnsiTheme="minorEastAsia" w:cs="宋体" w:hint="eastAsia"/>
                <w:color w:val="000000" w:themeColor="text1"/>
                <w:kern w:val="0"/>
                <w:sz w:val="24"/>
              </w:rPr>
              <w:t>睿</w:t>
            </w:r>
            <w:proofErr w:type="gramEnd"/>
            <w:r w:rsidRPr="00D211E8">
              <w:rPr>
                <w:rFonts w:asciiTheme="minorEastAsia" w:eastAsiaTheme="minorEastAsia" w:hAnsiTheme="minorEastAsia" w:cs="宋体" w:hint="eastAsia"/>
                <w:color w:val="000000" w:themeColor="text1"/>
                <w:kern w:val="0"/>
                <w:sz w:val="24"/>
              </w:rPr>
              <w:t>i5处理器</w:t>
            </w:r>
            <w:r w:rsidRPr="00D211E8">
              <w:rPr>
                <w:rFonts w:asciiTheme="minorEastAsia" w:eastAsiaTheme="minorEastAsia" w:hAnsiTheme="minorEastAsia" w:cs="宋体" w:hint="eastAsia"/>
                <w:color w:val="000000" w:themeColor="text1"/>
                <w:kern w:val="0"/>
                <w:sz w:val="24"/>
              </w:rPr>
              <w:br/>
              <w:t>GPU：</w:t>
            </w:r>
            <w:proofErr w:type="gramStart"/>
            <w:r w:rsidRPr="00D211E8">
              <w:rPr>
                <w:rFonts w:asciiTheme="minorEastAsia" w:eastAsiaTheme="minorEastAsia" w:hAnsiTheme="minorEastAsia" w:cs="宋体" w:hint="eastAsia"/>
                <w:color w:val="000000" w:themeColor="text1"/>
                <w:kern w:val="0"/>
                <w:sz w:val="24"/>
              </w:rPr>
              <w:t>桌面级显</w:t>
            </w:r>
            <w:proofErr w:type="gramEnd"/>
            <w:r w:rsidRPr="00D211E8">
              <w:rPr>
                <w:rFonts w:asciiTheme="minorEastAsia" w:eastAsiaTheme="minorEastAsia" w:hAnsiTheme="minorEastAsia" w:cs="宋体" w:hint="eastAsia"/>
                <w:color w:val="000000" w:themeColor="text1"/>
                <w:kern w:val="0"/>
                <w:sz w:val="24"/>
              </w:rPr>
              <w:t>卡</w:t>
            </w:r>
            <w:r w:rsidRPr="00D211E8">
              <w:rPr>
                <w:rFonts w:asciiTheme="minorEastAsia" w:eastAsiaTheme="minorEastAsia" w:hAnsiTheme="minorEastAsia" w:cs="宋体" w:hint="eastAsia"/>
                <w:color w:val="000000" w:themeColor="text1"/>
                <w:kern w:val="0"/>
                <w:sz w:val="24"/>
              </w:rPr>
              <w:br/>
              <w:t>RAM：8G</w:t>
            </w:r>
            <w:r w:rsidRPr="00D211E8">
              <w:rPr>
                <w:rFonts w:asciiTheme="minorEastAsia" w:eastAsiaTheme="minorEastAsia" w:hAnsiTheme="minorEastAsia" w:cs="宋体" w:hint="eastAsia"/>
                <w:color w:val="000000" w:themeColor="text1"/>
                <w:kern w:val="0"/>
                <w:sz w:val="24"/>
              </w:rPr>
              <w:br/>
              <w:t>硬盘：512G SSD</w:t>
            </w:r>
            <w:r w:rsidRPr="00D211E8">
              <w:rPr>
                <w:rFonts w:asciiTheme="minorEastAsia" w:eastAsiaTheme="minorEastAsia" w:hAnsiTheme="minorEastAsia" w:cs="宋体" w:hint="eastAsia"/>
                <w:color w:val="000000" w:themeColor="text1"/>
                <w:kern w:val="0"/>
                <w:sz w:val="24"/>
              </w:rPr>
              <w:br/>
              <w:t>重量：3.2KG</w:t>
            </w:r>
            <w:r w:rsidRPr="00D211E8">
              <w:rPr>
                <w:rFonts w:asciiTheme="minorEastAsia" w:eastAsiaTheme="minorEastAsia" w:hAnsiTheme="minorEastAsia" w:cs="宋体" w:hint="eastAsia"/>
                <w:color w:val="000000" w:themeColor="text1"/>
                <w:kern w:val="0"/>
                <w:sz w:val="24"/>
              </w:rPr>
              <w:br/>
              <w:t>电池：续航能力60分钟</w:t>
            </w:r>
            <w:r w:rsidRPr="00D211E8">
              <w:rPr>
                <w:rFonts w:asciiTheme="minorEastAsia" w:eastAsiaTheme="minorEastAsia" w:hAnsiTheme="minorEastAsia" w:cs="宋体" w:hint="eastAsia"/>
                <w:color w:val="000000" w:themeColor="text1"/>
                <w:kern w:val="0"/>
                <w:sz w:val="24"/>
              </w:rPr>
              <w:br/>
              <w:t>（高性能模式30分钟）</w:t>
            </w:r>
            <w:r w:rsidRPr="00D211E8">
              <w:rPr>
                <w:rFonts w:asciiTheme="minorEastAsia" w:eastAsiaTheme="minorEastAsia" w:hAnsiTheme="minorEastAsia" w:cs="宋体" w:hint="eastAsia"/>
                <w:color w:val="000000" w:themeColor="text1"/>
                <w:kern w:val="0"/>
                <w:sz w:val="24"/>
              </w:rPr>
              <w:br/>
              <w:t>操作系统：Windaows 10,64位</w:t>
            </w:r>
            <w:r w:rsidRPr="00D211E8">
              <w:rPr>
                <w:rFonts w:asciiTheme="minorEastAsia" w:eastAsiaTheme="minorEastAsia" w:hAnsiTheme="minorEastAsia" w:cs="宋体" w:hint="eastAsia"/>
                <w:color w:val="000000" w:themeColor="text1"/>
                <w:kern w:val="0"/>
                <w:sz w:val="24"/>
              </w:rPr>
              <w:br/>
              <w:t>背负方式：人体功能学设计，战术背心</w:t>
            </w:r>
          </w:p>
        </w:tc>
        <w:tc>
          <w:tcPr>
            <w:tcW w:w="1984" w:type="dxa"/>
            <w:tcBorders>
              <w:top w:val="nil"/>
              <w:left w:val="nil"/>
              <w:bottom w:val="single" w:sz="4" w:space="0" w:color="auto"/>
              <w:right w:val="single" w:sz="4" w:space="0" w:color="auto"/>
            </w:tcBorders>
            <w:shd w:val="clear" w:color="auto" w:fill="auto"/>
            <w:vAlign w:val="center"/>
            <w:hideMark/>
          </w:tcPr>
          <w:p w14:paraId="2C37E47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5</w:t>
            </w:r>
          </w:p>
        </w:tc>
      </w:tr>
      <w:tr w:rsidR="00355C1F" w:rsidRPr="00D211E8" w14:paraId="5E9629EA" w14:textId="77777777" w:rsidTr="003A60F2">
        <w:trPr>
          <w:trHeight w:val="900"/>
        </w:trPr>
        <w:tc>
          <w:tcPr>
            <w:tcW w:w="1469" w:type="dxa"/>
            <w:vMerge/>
            <w:tcBorders>
              <w:top w:val="single" w:sz="4" w:space="0" w:color="auto"/>
              <w:left w:val="single" w:sz="4" w:space="0" w:color="auto"/>
              <w:bottom w:val="nil"/>
              <w:right w:val="single" w:sz="4" w:space="0" w:color="auto"/>
            </w:tcBorders>
            <w:vAlign w:val="center"/>
            <w:hideMark/>
          </w:tcPr>
          <w:p w14:paraId="25D6376E"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6193EAB"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1.2.2</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185F97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VR头戴显示器</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E4EDC63" w14:textId="1863D613"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屏幕：5.7英寸</w:t>
            </w:r>
            <w:r w:rsidRPr="00D211E8">
              <w:rPr>
                <w:rFonts w:asciiTheme="minorEastAsia" w:eastAsiaTheme="minorEastAsia" w:hAnsiTheme="minorEastAsia" w:cs="宋体" w:hint="eastAsia"/>
                <w:color w:val="000000" w:themeColor="text1"/>
                <w:kern w:val="0"/>
                <w:sz w:val="24"/>
              </w:rPr>
              <w:br/>
              <w:t>分辨率：2K</w:t>
            </w:r>
            <w:r w:rsidRPr="00D211E8">
              <w:rPr>
                <w:rFonts w:asciiTheme="minorEastAsia" w:eastAsiaTheme="minorEastAsia" w:hAnsiTheme="minorEastAsia" w:cs="宋体" w:hint="eastAsia"/>
                <w:color w:val="000000" w:themeColor="text1"/>
                <w:kern w:val="0"/>
                <w:sz w:val="24"/>
              </w:rPr>
              <w:br/>
            </w:r>
            <w:r w:rsidR="00DB6178" w:rsidRPr="00D211E8">
              <w:rPr>
                <w:rFonts w:asciiTheme="minorEastAsia" w:eastAsiaTheme="minorEastAsia" w:hAnsiTheme="minorEastAsia" w:cs="宋体" w:hint="eastAsia"/>
                <w:color w:val="000000" w:themeColor="text1"/>
                <w:kern w:val="0"/>
                <w:sz w:val="24"/>
              </w:rPr>
              <w:t>视觉画面</w:t>
            </w:r>
            <w:r w:rsidRPr="00D211E8">
              <w:rPr>
                <w:rFonts w:asciiTheme="minorEastAsia" w:eastAsiaTheme="minorEastAsia" w:hAnsiTheme="minorEastAsia" w:cs="宋体" w:hint="eastAsia"/>
                <w:color w:val="000000" w:themeColor="text1"/>
                <w:kern w:val="0"/>
                <w:sz w:val="24"/>
              </w:rPr>
              <w:t>延迟</w:t>
            </w:r>
            <w:r w:rsidR="00DB6178" w:rsidRPr="00D211E8">
              <w:rPr>
                <w:rFonts w:asciiTheme="minorEastAsia" w:eastAsiaTheme="minorEastAsia" w:hAnsiTheme="minorEastAsia" w:cs="宋体" w:hint="eastAsia"/>
                <w:color w:val="000000" w:themeColor="text1"/>
                <w:kern w:val="0"/>
                <w:sz w:val="24"/>
              </w:rPr>
              <w:t>小于1</w:t>
            </w:r>
            <w:r w:rsidRPr="00D211E8">
              <w:rPr>
                <w:rFonts w:asciiTheme="minorEastAsia" w:eastAsiaTheme="minorEastAsia" w:hAnsiTheme="minorEastAsia" w:cs="宋体" w:hint="eastAsia"/>
                <w:color w:val="000000" w:themeColor="text1"/>
                <w:kern w:val="0"/>
                <w:sz w:val="24"/>
              </w:rPr>
              <w:t>0毫秒</w:t>
            </w:r>
            <w:r w:rsidRPr="00D211E8">
              <w:rPr>
                <w:rFonts w:asciiTheme="minorEastAsia" w:eastAsiaTheme="minorEastAsia" w:hAnsiTheme="minorEastAsia" w:cs="宋体" w:hint="eastAsia"/>
                <w:color w:val="000000" w:themeColor="text1"/>
                <w:kern w:val="0"/>
                <w:sz w:val="24"/>
              </w:rPr>
              <w:br/>
              <w:t>额定功率：5V,750mA</w:t>
            </w:r>
          </w:p>
          <w:p w14:paraId="7BBF3D49" w14:textId="6AC08D47" w:rsidR="00767C78" w:rsidRPr="00D211E8" w:rsidRDefault="00767C78"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网络延时</w:t>
            </w:r>
            <w:r w:rsidR="003B585B" w:rsidRPr="00D211E8">
              <w:rPr>
                <w:rFonts w:asciiTheme="minorEastAsia" w:eastAsiaTheme="minorEastAsia" w:hAnsiTheme="minorEastAsia" w:cs="宋体" w:hint="eastAsia"/>
                <w:color w:val="000000" w:themeColor="text1"/>
                <w:kern w:val="0"/>
                <w:sz w:val="24"/>
              </w:rPr>
              <w:t>不大于</w:t>
            </w:r>
            <w:r w:rsidRPr="00D211E8">
              <w:rPr>
                <w:rFonts w:asciiTheme="minorEastAsia" w:eastAsiaTheme="minorEastAsia" w:hAnsiTheme="minorEastAsia" w:cs="宋体" w:hint="eastAsia"/>
                <w:color w:val="000000" w:themeColor="text1"/>
                <w:kern w:val="0"/>
                <w:sz w:val="24"/>
              </w:rPr>
              <w:t>150ms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9F268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5</w:t>
            </w:r>
          </w:p>
        </w:tc>
      </w:tr>
      <w:tr w:rsidR="00355C1F" w:rsidRPr="00D211E8" w14:paraId="3975A5A6" w14:textId="77777777" w:rsidTr="003A60F2">
        <w:trPr>
          <w:trHeight w:val="285"/>
        </w:trPr>
        <w:tc>
          <w:tcPr>
            <w:tcW w:w="1469" w:type="dxa"/>
            <w:vMerge/>
            <w:tcBorders>
              <w:top w:val="nil"/>
              <w:left w:val="single" w:sz="4" w:space="0" w:color="auto"/>
              <w:bottom w:val="nil"/>
              <w:right w:val="single" w:sz="4" w:space="0" w:color="auto"/>
            </w:tcBorders>
            <w:vAlign w:val="center"/>
            <w:hideMark/>
          </w:tcPr>
          <w:p w14:paraId="41D2CF3F"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4F658A8A"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1.2.3</w:t>
            </w:r>
          </w:p>
        </w:tc>
        <w:tc>
          <w:tcPr>
            <w:tcW w:w="1904" w:type="dxa"/>
            <w:tcBorders>
              <w:top w:val="nil"/>
              <w:left w:val="nil"/>
              <w:bottom w:val="single" w:sz="4" w:space="0" w:color="auto"/>
              <w:right w:val="single" w:sz="4" w:space="0" w:color="auto"/>
            </w:tcBorders>
            <w:shd w:val="clear" w:color="auto" w:fill="auto"/>
            <w:vAlign w:val="center"/>
            <w:hideMark/>
          </w:tcPr>
          <w:p w14:paraId="0580A422"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定位AP</w:t>
            </w:r>
          </w:p>
        </w:tc>
        <w:tc>
          <w:tcPr>
            <w:tcW w:w="3119" w:type="dxa"/>
            <w:tcBorders>
              <w:top w:val="nil"/>
              <w:left w:val="nil"/>
              <w:bottom w:val="single" w:sz="4" w:space="0" w:color="auto"/>
              <w:right w:val="single" w:sz="4" w:space="0" w:color="auto"/>
            </w:tcBorders>
            <w:shd w:val="clear" w:color="auto" w:fill="auto"/>
            <w:vAlign w:val="center"/>
            <w:hideMark/>
          </w:tcPr>
          <w:p w14:paraId="33255138"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传输方式：无线传输</w:t>
            </w:r>
          </w:p>
        </w:tc>
        <w:tc>
          <w:tcPr>
            <w:tcW w:w="1984" w:type="dxa"/>
            <w:tcBorders>
              <w:top w:val="nil"/>
              <w:left w:val="nil"/>
              <w:bottom w:val="single" w:sz="4" w:space="0" w:color="auto"/>
              <w:right w:val="single" w:sz="4" w:space="0" w:color="auto"/>
            </w:tcBorders>
            <w:shd w:val="clear" w:color="auto" w:fill="auto"/>
            <w:vAlign w:val="center"/>
            <w:hideMark/>
          </w:tcPr>
          <w:p w14:paraId="39A992E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5</w:t>
            </w:r>
          </w:p>
        </w:tc>
      </w:tr>
      <w:tr w:rsidR="00355C1F" w:rsidRPr="00D211E8" w14:paraId="0F5D9DEC" w14:textId="77777777" w:rsidTr="003A60F2">
        <w:trPr>
          <w:trHeight w:val="900"/>
        </w:trPr>
        <w:tc>
          <w:tcPr>
            <w:tcW w:w="1469" w:type="dxa"/>
            <w:vMerge/>
            <w:tcBorders>
              <w:top w:val="nil"/>
              <w:left w:val="single" w:sz="4" w:space="0" w:color="auto"/>
              <w:bottom w:val="nil"/>
              <w:right w:val="single" w:sz="4" w:space="0" w:color="auto"/>
            </w:tcBorders>
            <w:vAlign w:val="center"/>
            <w:hideMark/>
          </w:tcPr>
          <w:p w14:paraId="7160A333"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2361C9D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1.2.4</w:t>
            </w:r>
          </w:p>
        </w:tc>
        <w:tc>
          <w:tcPr>
            <w:tcW w:w="1904" w:type="dxa"/>
            <w:tcBorders>
              <w:top w:val="nil"/>
              <w:left w:val="nil"/>
              <w:bottom w:val="single" w:sz="4" w:space="0" w:color="auto"/>
              <w:right w:val="single" w:sz="4" w:space="0" w:color="auto"/>
            </w:tcBorders>
            <w:shd w:val="clear" w:color="auto" w:fill="auto"/>
            <w:vAlign w:val="center"/>
            <w:hideMark/>
          </w:tcPr>
          <w:p w14:paraId="7988658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定位件</w:t>
            </w:r>
          </w:p>
        </w:tc>
        <w:tc>
          <w:tcPr>
            <w:tcW w:w="3119" w:type="dxa"/>
            <w:tcBorders>
              <w:top w:val="nil"/>
              <w:left w:val="nil"/>
              <w:bottom w:val="single" w:sz="4" w:space="0" w:color="auto"/>
              <w:right w:val="single" w:sz="4" w:space="0" w:color="auto"/>
            </w:tcBorders>
            <w:shd w:val="clear" w:color="auto" w:fill="auto"/>
            <w:vAlign w:val="center"/>
            <w:hideMark/>
          </w:tcPr>
          <w:p w14:paraId="00AB45D5"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传输方式：无线传输</w:t>
            </w:r>
            <w:r w:rsidRPr="00D211E8">
              <w:rPr>
                <w:rFonts w:asciiTheme="minorEastAsia" w:eastAsiaTheme="minorEastAsia" w:hAnsiTheme="minorEastAsia" w:cs="宋体" w:hint="eastAsia"/>
                <w:color w:val="000000" w:themeColor="text1"/>
                <w:kern w:val="0"/>
                <w:sz w:val="24"/>
              </w:rPr>
              <w:br/>
              <w:t>可拆卸电池：3.7V,1430mAh</w:t>
            </w:r>
            <w:proofErr w:type="gramStart"/>
            <w:r w:rsidRPr="00D211E8">
              <w:rPr>
                <w:rFonts w:asciiTheme="minorEastAsia" w:eastAsiaTheme="minorEastAsia" w:hAnsiTheme="minorEastAsia" w:cs="宋体" w:hint="eastAsia"/>
                <w:color w:val="000000" w:themeColor="text1"/>
                <w:kern w:val="0"/>
                <w:sz w:val="24"/>
              </w:rPr>
              <w:t>锂</w:t>
            </w:r>
            <w:proofErr w:type="gramEnd"/>
            <w:r w:rsidRPr="00D211E8">
              <w:rPr>
                <w:rFonts w:asciiTheme="minorEastAsia" w:eastAsiaTheme="minorEastAsia" w:hAnsiTheme="minorEastAsia" w:cs="宋体" w:hint="eastAsia"/>
                <w:color w:val="000000" w:themeColor="text1"/>
                <w:kern w:val="0"/>
                <w:sz w:val="24"/>
              </w:rPr>
              <w:t>聚合物电池</w:t>
            </w:r>
            <w:r w:rsidRPr="00D211E8">
              <w:rPr>
                <w:rFonts w:asciiTheme="minorEastAsia" w:eastAsiaTheme="minorEastAsia" w:hAnsiTheme="minorEastAsia" w:cs="宋体" w:hint="eastAsia"/>
                <w:color w:val="000000" w:themeColor="text1"/>
                <w:kern w:val="0"/>
                <w:sz w:val="24"/>
              </w:rPr>
              <w:br/>
              <w:t>续航时间：&gt;1h</w:t>
            </w:r>
          </w:p>
        </w:tc>
        <w:tc>
          <w:tcPr>
            <w:tcW w:w="1984" w:type="dxa"/>
            <w:tcBorders>
              <w:top w:val="nil"/>
              <w:left w:val="nil"/>
              <w:bottom w:val="single" w:sz="4" w:space="0" w:color="auto"/>
              <w:right w:val="single" w:sz="4" w:space="0" w:color="auto"/>
            </w:tcBorders>
            <w:shd w:val="clear" w:color="auto" w:fill="auto"/>
            <w:vAlign w:val="center"/>
            <w:hideMark/>
          </w:tcPr>
          <w:p w14:paraId="45A2BDF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10</w:t>
            </w:r>
          </w:p>
        </w:tc>
      </w:tr>
      <w:tr w:rsidR="00355C1F" w:rsidRPr="00D211E8" w14:paraId="29AE299A" w14:textId="77777777" w:rsidTr="003A60F2">
        <w:trPr>
          <w:trHeight w:val="450"/>
        </w:trPr>
        <w:tc>
          <w:tcPr>
            <w:tcW w:w="1469" w:type="dxa"/>
            <w:vMerge/>
            <w:tcBorders>
              <w:top w:val="nil"/>
              <w:left w:val="single" w:sz="4" w:space="0" w:color="auto"/>
              <w:bottom w:val="nil"/>
              <w:right w:val="single" w:sz="4" w:space="0" w:color="auto"/>
            </w:tcBorders>
            <w:vAlign w:val="center"/>
            <w:hideMark/>
          </w:tcPr>
          <w:p w14:paraId="15801DBC"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6F017535"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1.2.5</w:t>
            </w:r>
          </w:p>
        </w:tc>
        <w:tc>
          <w:tcPr>
            <w:tcW w:w="1904" w:type="dxa"/>
            <w:tcBorders>
              <w:top w:val="nil"/>
              <w:left w:val="nil"/>
              <w:bottom w:val="single" w:sz="4" w:space="0" w:color="auto"/>
              <w:right w:val="single" w:sz="4" w:space="0" w:color="auto"/>
            </w:tcBorders>
            <w:shd w:val="clear" w:color="auto" w:fill="auto"/>
            <w:vAlign w:val="center"/>
            <w:hideMark/>
          </w:tcPr>
          <w:p w14:paraId="25FA702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手柄</w:t>
            </w:r>
          </w:p>
        </w:tc>
        <w:tc>
          <w:tcPr>
            <w:tcW w:w="3119" w:type="dxa"/>
            <w:tcBorders>
              <w:top w:val="nil"/>
              <w:left w:val="nil"/>
              <w:bottom w:val="single" w:sz="4" w:space="0" w:color="auto"/>
              <w:right w:val="single" w:sz="4" w:space="0" w:color="auto"/>
            </w:tcBorders>
            <w:shd w:val="clear" w:color="auto" w:fill="auto"/>
            <w:vAlign w:val="center"/>
            <w:hideMark/>
          </w:tcPr>
          <w:p w14:paraId="13ACA830"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定位功能：有</w:t>
            </w:r>
            <w:r w:rsidRPr="00D211E8">
              <w:rPr>
                <w:rFonts w:asciiTheme="minorEastAsia" w:eastAsiaTheme="minorEastAsia" w:hAnsiTheme="minorEastAsia" w:cs="宋体" w:hint="eastAsia"/>
                <w:color w:val="000000" w:themeColor="text1"/>
                <w:kern w:val="0"/>
                <w:sz w:val="24"/>
              </w:rPr>
              <w:br/>
              <w:t>连接方式：无线连接</w:t>
            </w:r>
          </w:p>
        </w:tc>
        <w:tc>
          <w:tcPr>
            <w:tcW w:w="1984" w:type="dxa"/>
            <w:tcBorders>
              <w:top w:val="nil"/>
              <w:left w:val="nil"/>
              <w:bottom w:val="single" w:sz="4" w:space="0" w:color="auto"/>
              <w:right w:val="single" w:sz="4" w:space="0" w:color="auto"/>
            </w:tcBorders>
            <w:shd w:val="clear" w:color="auto" w:fill="auto"/>
            <w:vAlign w:val="center"/>
            <w:hideMark/>
          </w:tcPr>
          <w:p w14:paraId="61BCF920"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10</w:t>
            </w:r>
          </w:p>
        </w:tc>
      </w:tr>
      <w:tr w:rsidR="00355C1F" w:rsidRPr="00D211E8" w14:paraId="6586ED11" w14:textId="77777777" w:rsidTr="003A60F2">
        <w:trPr>
          <w:trHeight w:val="450"/>
        </w:trPr>
        <w:tc>
          <w:tcPr>
            <w:tcW w:w="1469" w:type="dxa"/>
            <w:vMerge/>
            <w:tcBorders>
              <w:top w:val="nil"/>
              <w:left w:val="single" w:sz="4" w:space="0" w:color="auto"/>
              <w:bottom w:val="nil"/>
              <w:right w:val="single" w:sz="4" w:space="0" w:color="auto"/>
            </w:tcBorders>
            <w:vAlign w:val="center"/>
            <w:hideMark/>
          </w:tcPr>
          <w:p w14:paraId="197EBEC8"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2E69BD3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1.2.6</w:t>
            </w:r>
          </w:p>
        </w:tc>
        <w:tc>
          <w:tcPr>
            <w:tcW w:w="1904" w:type="dxa"/>
            <w:tcBorders>
              <w:top w:val="nil"/>
              <w:left w:val="nil"/>
              <w:bottom w:val="single" w:sz="4" w:space="0" w:color="auto"/>
              <w:right w:val="single" w:sz="4" w:space="0" w:color="auto"/>
            </w:tcBorders>
            <w:shd w:val="clear" w:color="auto" w:fill="auto"/>
            <w:vAlign w:val="center"/>
            <w:hideMark/>
          </w:tcPr>
          <w:p w14:paraId="298D00E3"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备用电池（手柄）</w:t>
            </w:r>
          </w:p>
        </w:tc>
        <w:tc>
          <w:tcPr>
            <w:tcW w:w="3119" w:type="dxa"/>
            <w:tcBorders>
              <w:top w:val="nil"/>
              <w:left w:val="nil"/>
              <w:bottom w:val="single" w:sz="4" w:space="0" w:color="auto"/>
              <w:right w:val="single" w:sz="4" w:space="0" w:color="auto"/>
            </w:tcBorders>
            <w:shd w:val="clear" w:color="auto" w:fill="auto"/>
            <w:vAlign w:val="center"/>
            <w:hideMark/>
          </w:tcPr>
          <w:p w14:paraId="2167BB64"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可拆卸电池：3.7V,1430mAh</w:t>
            </w:r>
            <w:proofErr w:type="gramStart"/>
            <w:r w:rsidRPr="00D211E8">
              <w:rPr>
                <w:rFonts w:asciiTheme="minorEastAsia" w:eastAsiaTheme="minorEastAsia" w:hAnsiTheme="minorEastAsia" w:cs="宋体" w:hint="eastAsia"/>
                <w:color w:val="000000" w:themeColor="text1"/>
                <w:kern w:val="0"/>
                <w:sz w:val="24"/>
              </w:rPr>
              <w:t>锂</w:t>
            </w:r>
            <w:proofErr w:type="gramEnd"/>
            <w:r w:rsidRPr="00D211E8">
              <w:rPr>
                <w:rFonts w:asciiTheme="minorEastAsia" w:eastAsiaTheme="minorEastAsia" w:hAnsiTheme="minorEastAsia" w:cs="宋体" w:hint="eastAsia"/>
                <w:color w:val="000000" w:themeColor="text1"/>
                <w:kern w:val="0"/>
                <w:sz w:val="24"/>
              </w:rPr>
              <w:t>聚合物电池</w:t>
            </w:r>
          </w:p>
        </w:tc>
        <w:tc>
          <w:tcPr>
            <w:tcW w:w="1984" w:type="dxa"/>
            <w:tcBorders>
              <w:top w:val="nil"/>
              <w:left w:val="nil"/>
              <w:bottom w:val="single" w:sz="4" w:space="0" w:color="auto"/>
              <w:right w:val="single" w:sz="4" w:space="0" w:color="auto"/>
            </w:tcBorders>
            <w:shd w:val="clear" w:color="auto" w:fill="auto"/>
            <w:vAlign w:val="center"/>
            <w:hideMark/>
          </w:tcPr>
          <w:p w14:paraId="238CA447"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2</w:t>
            </w:r>
          </w:p>
        </w:tc>
      </w:tr>
      <w:tr w:rsidR="00355C1F" w:rsidRPr="00D211E8" w14:paraId="75F315D6" w14:textId="77777777" w:rsidTr="003A60F2">
        <w:trPr>
          <w:trHeight w:val="450"/>
        </w:trPr>
        <w:tc>
          <w:tcPr>
            <w:tcW w:w="1469" w:type="dxa"/>
            <w:vMerge/>
            <w:tcBorders>
              <w:top w:val="nil"/>
              <w:left w:val="single" w:sz="4" w:space="0" w:color="auto"/>
              <w:bottom w:val="nil"/>
              <w:right w:val="single" w:sz="4" w:space="0" w:color="auto"/>
            </w:tcBorders>
            <w:vAlign w:val="center"/>
            <w:hideMark/>
          </w:tcPr>
          <w:p w14:paraId="044184A3"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608A246D"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1.2.7</w:t>
            </w:r>
          </w:p>
        </w:tc>
        <w:tc>
          <w:tcPr>
            <w:tcW w:w="1904" w:type="dxa"/>
            <w:tcBorders>
              <w:top w:val="nil"/>
              <w:left w:val="nil"/>
              <w:bottom w:val="single" w:sz="4" w:space="0" w:color="auto"/>
              <w:right w:val="single" w:sz="4" w:space="0" w:color="auto"/>
            </w:tcBorders>
            <w:shd w:val="clear" w:color="auto" w:fill="auto"/>
            <w:vAlign w:val="center"/>
            <w:hideMark/>
          </w:tcPr>
          <w:p w14:paraId="2EA440D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备用电池（定位件）</w:t>
            </w:r>
          </w:p>
        </w:tc>
        <w:tc>
          <w:tcPr>
            <w:tcW w:w="3119" w:type="dxa"/>
            <w:tcBorders>
              <w:top w:val="nil"/>
              <w:left w:val="nil"/>
              <w:bottom w:val="single" w:sz="4" w:space="0" w:color="auto"/>
              <w:right w:val="single" w:sz="4" w:space="0" w:color="auto"/>
            </w:tcBorders>
            <w:shd w:val="clear" w:color="auto" w:fill="auto"/>
            <w:vAlign w:val="center"/>
            <w:hideMark/>
          </w:tcPr>
          <w:p w14:paraId="6E5755E2"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可更换电池：3.7V,1750mAh</w:t>
            </w:r>
          </w:p>
        </w:tc>
        <w:tc>
          <w:tcPr>
            <w:tcW w:w="1984" w:type="dxa"/>
            <w:tcBorders>
              <w:top w:val="nil"/>
              <w:left w:val="nil"/>
              <w:bottom w:val="single" w:sz="4" w:space="0" w:color="auto"/>
              <w:right w:val="single" w:sz="4" w:space="0" w:color="auto"/>
            </w:tcBorders>
            <w:shd w:val="clear" w:color="auto" w:fill="auto"/>
            <w:vAlign w:val="center"/>
            <w:hideMark/>
          </w:tcPr>
          <w:p w14:paraId="2786B5A4"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2</w:t>
            </w:r>
          </w:p>
        </w:tc>
      </w:tr>
      <w:tr w:rsidR="00355C1F" w:rsidRPr="00D211E8" w14:paraId="028BFCC6" w14:textId="77777777" w:rsidTr="003A60F2">
        <w:trPr>
          <w:trHeight w:val="450"/>
        </w:trPr>
        <w:tc>
          <w:tcPr>
            <w:tcW w:w="1469" w:type="dxa"/>
            <w:vMerge/>
            <w:tcBorders>
              <w:top w:val="nil"/>
              <w:left w:val="single" w:sz="4" w:space="0" w:color="auto"/>
              <w:bottom w:val="nil"/>
              <w:right w:val="single" w:sz="4" w:space="0" w:color="auto"/>
            </w:tcBorders>
            <w:vAlign w:val="center"/>
            <w:hideMark/>
          </w:tcPr>
          <w:p w14:paraId="0999BAF7"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69A651E5"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1.2.8</w:t>
            </w:r>
          </w:p>
        </w:tc>
        <w:tc>
          <w:tcPr>
            <w:tcW w:w="1904" w:type="dxa"/>
            <w:tcBorders>
              <w:top w:val="nil"/>
              <w:left w:val="nil"/>
              <w:bottom w:val="single" w:sz="4" w:space="0" w:color="auto"/>
              <w:right w:val="single" w:sz="4" w:space="0" w:color="auto"/>
            </w:tcBorders>
            <w:shd w:val="clear" w:color="auto" w:fill="auto"/>
            <w:vAlign w:val="center"/>
            <w:hideMark/>
          </w:tcPr>
          <w:p w14:paraId="2CA0B8ED"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通用电池充电器</w:t>
            </w:r>
          </w:p>
        </w:tc>
        <w:tc>
          <w:tcPr>
            <w:tcW w:w="3119" w:type="dxa"/>
            <w:tcBorders>
              <w:top w:val="nil"/>
              <w:left w:val="nil"/>
              <w:bottom w:val="single" w:sz="4" w:space="0" w:color="auto"/>
              <w:right w:val="single" w:sz="4" w:space="0" w:color="auto"/>
            </w:tcBorders>
            <w:shd w:val="clear" w:color="auto" w:fill="auto"/>
            <w:vAlign w:val="center"/>
            <w:hideMark/>
          </w:tcPr>
          <w:p w14:paraId="2CE323CE"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0E1692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2</w:t>
            </w:r>
          </w:p>
        </w:tc>
      </w:tr>
      <w:tr w:rsidR="00355C1F" w:rsidRPr="00D211E8" w14:paraId="1B9AE348" w14:textId="77777777" w:rsidTr="003A60F2">
        <w:trPr>
          <w:trHeight w:val="450"/>
        </w:trPr>
        <w:tc>
          <w:tcPr>
            <w:tcW w:w="1469" w:type="dxa"/>
            <w:vMerge/>
            <w:tcBorders>
              <w:top w:val="nil"/>
              <w:left w:val="single" w:sz="4" w:space="0" w:color="auto"/>
              <w:bottom w:val="nil"/>
              <w:right w:val="single" w:sz="4" w:space="0" w:color="auto"/>
            </w:tcBorders>
            <w:vAlign w:val="center"/>
            <w:hideMark/>
          </w:tcPr>
          <w:p w14:paraId="4F6CF838"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p>
        </w:tc>
        <w:tc>
          <w:tcPr>
            <w:tcW w:w="880" w:type="dxa"/>
            <w:tcBorders>
              <w:top w:val="nil"/>
              <w:left w:val="nil"/>
              <w:bottom w:val="single" w:sz="4" w:space="0" w:color="auto"/>
              <w:right w:val="single" w:sz="4" w:space="0" w:color="auto"/>
            </w:tcBorders>
            <w:shd w:val="clear" w:color="auto" w:fill="auto"/>
            <w:vAlign w:val="center"/>
            <w:hideMark/>
          </w:tcPr>
          <w:p w14:paraId="227B505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1.2.9</w:t>
            </w:r>
          </w:p>
        </w:tc>
        <w:tc>
          <w:tcPr>
            <w:tcW w:w="1904" w:type="dxa"/>
            <w:tcBorders>
              <w:top w:val="nil"/>
              <w:left w:val="nil"/>
              <w:bottom w:val="single" w:sz="4" w:space="0" w:color="auto"/>
              <w:right w:val="single" w:sz="4" w:space="0" w:color="auto"/>
            </w:tcBorders>
            <w:shd w:val="clear" w:color="auto" w:fill="auto"/>
            <w:vAlign w:val="center"/>
            <w:hideMark/>
          </w:tcPr>
          <w:p w14:paraId="6FC5FBD5"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镜片（适配头显）</w:t>
            </w:r>
          </w:p>
        </w:tc>
        <w:tc>
          <w:tcPr>
            <w:tcW w:w="3119" w:type="dxa"/>
            <w:tcBorders>
              <w:top w:val="nil"/>
              <w:left w:val="nil"/>
              <w:bottom w:val="single" w:sz="4" w:space="0" w:color="auto"/>
              <w:right w:val="single" w:sz="4" w:space="0" w:color="auto"/>
            </w:tcBorders>
            <w:shd w:val="clear" w:color="auto" w:fill="auto"/>
            <w:vAlign w:val="center"/>
            <w:hideMark/>
          </w:tcPr>
          <w:p w14:paraId="195B1F9B" w14:textId="77777777"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7D82F4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w:t>
            </w:r>
          </w:p>
        </w:tc>
      </w:tr>
      <w:tr w:rsidR="00355C1F" w:rsidRPr="00D211E8" w14:paraId="7E00B281" w14:textId="77777777" w:rsidTr="003A60F2">
        <w:trPr>
          <w:trHeight w:val="424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F9E1"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一体机设备</w:t>
            </w:r>
          </w:p>
        </w:tc>
        <w:tc>
          <w:tcPr>
            <w:tcW w:w="880" w:type="dxa"/>
            <w:tcBorders>
              <w:top w:val="nil"/>
              <w:left w:val="nil"/>
              <w:bottom w:val="single" w:sz="4" w:space="0" w:color="auto"/>
              <w:right w:val="single" w:sz="4" w:space="0" w:color="auto"/>
            </w:tcBorders>
            <w:shd w:val="clear" w:color="auto" w:fill="auto"/>
            <w:vAlign w:val="center"/>
            <w:hideMark/>
          </w:tcPr>
          <w:p w14:paraId="5337F378"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1.3</w:t>
            </w:r>
          </w:p>
        </w:tc>
        <w:tc>
          <w:tcPr>
            <w:tcW w:w="1904" w:type="dxa"/>
            <w:tcBorders>
              <w:top w:val="nil"/>
              <w:left w:val="nil"/>
              <w:bottom w:val="single" w:sz="4" w:space="0" w:color="auto"/>
              <w:right w:val="single" w:sz="4" w:space="0" w:color="auto"/>
            </w:tcBorders>
            <w:shd w:val="clear" w:color="auto" w:fill="auto"/>
            <w:vAlign w:val="center"/>
            <w:hideMark/>
          </w:tcPr>
          <w:p w14:paraId="24842E6B"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VR一体机</w:t>
            </w:r>
          </w:p>
        </w:tc>
        <w:tc>
          <w:tcPr>
            <w:tcW w:w="3119" w:type="dxa"/>
            <w:tcBorders>
              <w:top w:val="nil"/>
              <w:left w:val="nil"/>
              <w:bottom w:val="single" w:sz="4" w:space="0" w:color="auto"/>
              <w:right w:val="single" w:sz="4" w:space="0" w:color="auto"/>
            </w:tcBorders>
            <w:shd w:val="clear" w:color="auto" w:fill="auto"/>
            <w:vAlign w:val="center"/>
            <w:hideMark/>
          </w:tcPr>
          <w:p w14:paraId="3DAFD72B" w14:textId="04AD6940" w:rsidR="00737B64"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屏幕：5.5 inch，2k屏幕</w:t>
            </w:r>
            <w:r w:rsidR="00737B64" w:rsidRPr="00D211E8">
              <w:rPr>
                <w:rFonts w:asciiTheme="minorEastAsia" w:eastAsiaTheme="minorEastAsia" w:hAnsiTheme="minorEastAsia" w:cs="宋体" w:hint="eastAsia"/>
                <w:color w:val="000000" w:themeColor="text1"/>
                <w:kern w:val="0"/>
                <w:sz w:val="24"/>
              </w:rPr>
              <w:t>；</w:t>
            </w:r>
          </w:p>
          <w:p w14:paraId="7DF580F4" w14:textId="77F4D3EC" w:rsidR="00355C1F" w:rsidRPr="00D211E8" w:rsidRDefault="00355C1F" w:rsidP="00355C1F">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刷新率：70HZ</w:t>
            </w:r>
            <w:r w:rsidRPr="00D211E8">
              <w:rPr>
                <w:rFonts w:asciiTheme="minorEastAsia" w:eastAsiaTheme="minorEastAsia" w:hAnsiTheme="minorEastAsia" w:cs="宋体" w:hint="eastAsia"/>
                <w:color w:val="000000" w:themeColor="text1"/>
                <w:kern w:val="0"/>
                <w:sz w:val="24"/>
              </w:rPr>
              <w:br/>
              <w:t>分辨率：2560 x 1440 / PPI：538</w:t>
            </w:r>
            <w:r w:rsidRPr="00D211E8">
              <w:rPr>
                <w:rFonts w:asciiTheme="minorEastAsia" w:eastAsiaTheme="minorEastAsia" w:hAnsiTheme="minorEastAsia" w:cs="宋体" w:hint="eastAsia"/>
                <w:color w:val="000000" w:themeColor="text1"/>
                <w:kern w:val="0"/>
                <w:sz w:val="24"/>
              </w:rPr>
              <w:br/>
              <w:t>FOV：96°</w:t>
            </w:r>
            <w:r w:rsidRPr="00D211E8">
              <w:rPr>
                <w:rFonts w:asciiTheme="minorEastAsia" w:eastAsiaTheme="minorEastAsia" w:hAnsiTheme="minorEastAsia" w:cs="宋体" w:hint="eastAsia"/>
                <w:color w:val="000000" w:themeColor="text1"/>
                <w:kern w:val="0"/>
                <w:sz w:val="24"/>
              </w:rPr>
              <w:br/>
              <w:t xml:space="preserve">镜片：COP专业光学镜片 / 54-71mm瞳距适应。                         </w:t>
            </w:r>
            <w:proofErr w:type="gramStart"/>
            <w:r w:rsidRPr="00D211E8">
              <w:rPr>
                <w:rFonts w:asciiTheme="minorEastAsia" w:eastAsiaTheme="minorEastAsia" w:hAnsiTheme="minorEastAsia" w:cs="宋体" w:hint="eastAsia"/>
                <w:color w:val="000000" w:themeColor="text1"/>
                <w:kern w:val="0"/>
                <w:sz w:val="24"/>
              </w:rPr>
              <w:t>六轴传感器</w:t>
            </w:r>
            <w:proofErr w:type="gramEnd"/>
            <w:r w:rsidRPr="00D211E8">
              <w:rPr>
                <w:rFonts w:asciiTheme="minorEastAsia" w:eastAsiaTheme="minorEastAsia" w:hAnsiTheme="minorEastAsia" w:cs="宋体" w:hint="eastAsia"/>
                <w:color w:val="000000" w:themeColor="text1"/>
                <w:kern w:val="0"/>
                <w:sz w:val="24"/>
              </w:rPr>
              <w:br/>
            </w:r>
            <w:r w:rsidR="00C83BD7" w:rsidRPr="00D211E8">
              <w:rPr>
                <w:rFonts w:asciiTheme="minorEastAsia" w:eastAsiaTheme="minorEastAsia" w:hAnsiTheme="minorEastAsia" w:cs="宋体" w:hint="eastAsia"/>
                <w:color w:val="000000" w:themeColor="text1"/>
                <w:kern w:val="0"/>
                <w:sz w:val="24"/>
              </w:rPr>
              <w:t>视觉画面</w:t>
            </w:r>
            <w:r w:rsidRPr="00D211E8">
              <w:rPr>
                <w:rFonts w:asciiTheme="minorEastAsia" w:eastAsiaTheme="minorEastAsia" w:hAnsiTheme="minorEastAsia" w:cs="宋体" w:hint="eastAsia"/>
                <w:color w:val="000000" w:themeColor="text1"/>
                <w:kern w:val="0"/>
                <w:sz w:val="24"/>
              </w:rPr>
              <w:t>延迟</w:t>
            </w:r>
            <w:r w:rsidR="00C83BD7" w:rsidRPr="00D211E8">
              <w:rPr>
                <w:rFonts w:asciiTheme="minorEastAsia" w:eastAsiaTheme="minorEastAsia" w:hAnsiTheme="minorEastAsia" w:cs="宋体" w:hint="eastAsia"/>
                <w:color w:val="000000" w:themeColor="text1"/>
                <w:kern w:val="0"/>
                <w:sz w:val="24"/>
              </w:rPr>
              <w:t>小于</w:t>
            </w:r>
            <w:r w:rsidRPr="00D211E8">
              <w:rPr>
                <w:rFonts w:asciiTheme="minorEastAsia" w:eastAsiaTheme="minorEastAsia" w:hAnsiTheme="minorEastAsia" w:cs="宋体" w:hint="eastAsia"/>
                <w:color w:val="000000" w:themeColor="text1"/>
                <w:kern w:val="0"/>
                <w:sz w:val="24"/>
              </w:rPr>
              <w:t>20ms</w:t>
            </w:r>
            <w:r w:rsidRPr="00D211E8">
              <w:rPr>
                <w:rFonts w:asciiTheme="minorEastAsia" w:eastAsiaTheme="minorEastAsia" w:hAnsiTheme="minorEastAsia" w:cs="宋体" w:hint="eastAsia"/>
                <w:color w:val="000000" w:themeColor="text1"/>
                <w:kern w:val="0"/>
                <w:sz w:val="24"/>
              </w:rPr>
              <w:br/>
              <w:t>CPU ：CPU 时钟速度- 2.2 GHz；</w:t>
            </w:r>
            <w:r w:rsidRPr="00D211E8">
              <w:rPr>
                <w:rFonts w:asciiTheme="minorEastAsia" w:eastAsiaTheme="minorEastAsia" w:hAnsiTheme="minorEastAsia" w:cs="宋体" w:hint="eastAsia"/>
                <w:color w:val="000000" w:themeColor="text1"/>
                <w:kern w:val="0"/>
                <w:sz w:val="24"/>
              </w:rPr>
              <w:br/>
              <w:t>CPU 核心-</w:t>
            </w:r>
            <w:proofErr w:type="gramStart"/>
            <w:r w:rsidRPr="00D211E8">
              <w:rPr>
                <w:rFonts w:asciiTheme="minorEastAsia" w:eastAsiaTheme="minorEastAsia" w:hAnsiTheme="minorEastAsia" w:cs="宋体" w:hint="eastAsia"/>
                <w:color w:val="000000" w:themeColor="text1"/>
                <w:kern w:val="0"/>
                <w:sz w:val="24"/>
              </w:rPr>
              <w:t>四核</w:t>
            </w:r>
            <w:proofErr w:type="gramEnd"/>
            <w:r w:rsidRPr="00D211E8">
              <w:rPr>
                <w:rFonts w:asciiTheme="minorEastAsia" w:eastAsiaTheme="minorEastAsia" w:hAnsiTheme="minorEastAsia" w:cs="宋体" w:hint="eastAsia"/>
                <w:color w:val="000000" w:themeColor="text1"/>
                <w:kern w:val="0"/>
                <w:sz w:val="24"/>
              </w:rPr>
              <w:t xml:space="preserve"> CPU；</w:t>
            </w:r>
            <w:r w:rsidRPr="00D211E8">
              <w:rPr>
                <w:rFonts w:asciiTheme="minorEastAsia" w:eastAsiaTheme="minorEastAsia" w:hAnsiTheme="minorEastAsia" w:cs="宋体" w:hint="eastAsia"/>
                <w:color w:val="000000" w:themeColor="text1"/>
                <w:kern w:val="0"/>
                <w:sz w:val="24"/>
              </w:rPr>
              <w:br/>
              <w:t>CPU 架构-64 位</w:t>
            </w:r>
            <w:r w:rsidRPr="00D211E8">
              <w:rPr>
                <w:rFonts w:asciiTheme="minorEastAsia" w:eastAsiaTheme="minorEastAsia" w:hAnsiTheme="minorEastAsia" w:cs="宋体" w:hint="eastAsia"/>
                <w:color w:val="000000" w:themeColor="text1"/>
                <w:kern w:val="0"/>
                <w:sz w:val="24"/>
              </w:rPr>
              <w:br/>
              <w:t>内存：4G LPDDR4 1866MHZ RAM 双通道</w:t>
            </w:r>
            <w:r w:rsidRPr="00D211E8">
              <w:rPr>
                <w:rFonts w:asciiTheme="minorEastAsia" w:eastAsiaTheme="minorEastAsia" w:hAnsiTheme="minorEastAsia" w:cs="宋体" w:hint="eastAsia"/>
                <w:color w:val="000000" w:themeColor="text1"/>
                <w:kern w:val="0"/>
                <w:sz w:val="24"/>
              </w:rPr>
              <w:br/>
              <w:t>存储：32g / 128g扩展</w:t>
            </w:r>
            <w:r w:rsidRPr="00D211E8">
              <w:rPr>
                <w:rFonts w:asciiTheme="minorEastAsia" w:eastAsiaTheme="minorEastAsia" w:hAnsiTheme="minorEastAsia" w:cs="宋体" w:hint="eastAsia"/>
                <w:color w:val="000000" w:themeColor="text1"/>
                <w:kern w:val="0"/>
                <w:sz w:val="24"/>
              </w:rPr>
              <w:br/>
              <w:t>电池：5000mAh</w:t>
            </w:r>
            <w:r w:rsidRPr="00D211E8">
              <w:rPr>
                <w:rFonts w:asciiTheme="minorEastAsia" w:eastAsiaTheme="minorEastAsia" w:hAnsiTheme="minorEastAsia" w:cs="宋体" w:hint="eastAsia"/>
                <w:color w:val="000000" w:themeColor="text1"/>
                <w:kern w:val="0"/>
                <w:sz w:val="24"/>
              </w:rPr>
              <w:br/>
              <w:t>系统：Android 6.0/7.0</w:t>
            </w:r>
          </w:p>
        </w:tc>
        <w:tc>
          <w:tcPr>
            <w:tcW w:w="1984" w:type="dxa"/>
            <w:tcBorders>
              <w:top w:val="nil"/>
              <w:left w:val="nil"/>
              <w:bottom w:val="single" w:sz="4" w:space="0" w:color="auto"/>
              <w:right w:val="single" w:sz="4" w:space="0" w:color="auto"/>
            </w:tcBorders>
            <w:shd w:val="clear" w:color="auto" w:fill="auto"/>
            <w:vAlign w:val="center"/>
            <w:hideMark/>
          </w:tcPr>
          <w:p w14:paraId="4E6118C9" w14:textId="77777777" w:rsidR="00355C1F" w:rsidRPr="00D211E8" w:rsidRDefault="00355C1F" w:rsidP="00355C1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100</w:t>
            </w:r>
          </w:p>
        </w:tc>
      </w:tr>
    </w:tbl>
    <w:p w14:paraId="469114EC" w14:textId="77777777" w:rsidR="00355C1F" w:rsidRPr="00D211E8" w:rsidRDefault="00355C1F" w:rsidP="003C31B4">
      <w:pPr>
        <w:spacing w:line="360" w:lineRule="auto"/>
        <w:ind w:firstLineChars="200" w:firstLine="482"/>
        <w:rPr>
          <w:rFonts w:ascii="宋体" w:hAnsi="宋体"/>
          <w:b/>
          <w:color w:val="000000" w:themeColor="text1"/>
          <w:sz w:val="24"/>
        </w:rPr>
      </w:pPr>
    </w:p>
    <w:p w14:paraId="1A1F0EC0" w14:textId="77777777" w:rsidR="006A2BC3" w:rsidRPr="00D211E8" w:rsidRDefault="006A2BC3" w:rsidP="006A2BC3">
      <w:pPr>
        <w:pStyle w:val="ae"/>
        <w:widowControl w:val="0"/>
        <w:spacing w:after="0" w:line="360" w:lineRule="auto"/>
        <w:ind w:left="420"/>
        <w:rPr>
          <w:rFonts w:ascii="宋体" w:hAnsi="宋体"/>
          <w:b/>
          <w:color w:val="000000" w:themeColor="text1"/>
          <w:sz w:val="24"/>
          <w:szCs w:val="24"/>
        </w:rPr>
      </w:pPr>
      <w:r w:rsidRPr="00D211E8">
        <w:rPr>
          <w:rFonts w:ascii="宋体" w:hAnsi="宋体" w:hint="eastAsia"/>
          <w:b/>
          <w:color w:val="000000" w:themeColor="text1"/>
          <w:sz w:val="24"/>
          <w:szCs w:val="24"/>
        </w:rPr>
        <w:t>五、项目实施要求</w:t>
      </w:r>
    </w:p>
    <w:p w14:paraId="34858CAE" w14:textId="51DAB9BE" w:rsidR="006A2BC3" w:rsidRPr="00D211E8" w:rsidRDefault="006A2BC3" w:rsidP="004E1C1B">
      <w:pPr>
        <w:pStyle w:val="ae"/>
        <w:spacing w:line="360" w:lineRule="auto"/>
        <w:rPr>
          <w:rFonts w:ascii="宋体" w:hAnsi="宋体"/>
          <w:color w:val="000000" w:themeColor="text1"/>
          <w:sz w:val="24"/>
          <w:szCs w:val="24"/>
        </w:rPr>
      </w:pPr>
      <w:r w:rsidRPr="00D211E8">
        <w:rPr>
          <w:rFonts w:ascii="宋体" w:hAnsi="宋体" w:hint="eastAsia"/>
          <w:color w:val="000000" w:themeColor="text1"/>
          <w:sz w:val="24"/>
          <w:szCs w:val="24"/>
        </w:rPr>
        <w:t>1.服务时间</w:t>
      </w:r>
      <w:r w:rsidR="004E1C1B" w:rsidRPr="00D211E8">
        <w:rPr>
          <w:rFonts w:ascii="宋体" w:hAnsi="宋体" w:hint="eastAsia"/>
          <w:color w:val="000000" w:themeColor="text1"/>
          <w:sz w:val="24"/>
          <w:szCs w:val="24"/>
        </w:rPr>
        <w:t>：</w:t>
      </w:r>
      <w:r w:rsidR="00A87D52" w:rsidRPr="00D211E8">
        <w:rPr>
          <w:rFonts w:ascii="宋体" w:hAnsi="宋体" w:hint="eastAsia"/>
          <w:color w:val="000000" w:themeColor="text1"/>
          <w:sz w:val="24"/>
          <w:szCs w:val="24"/>
        </w:rPr>
        <w:t>一年</w:t>
      </w:r>
      <w:r w:rsidR="004E1C1B" w:rsidRPr="00D211E8">
        <w:rPr>
          <w:rFonts w:ascii="宋体" w:hAnsi="宋体" w:hint="eastAsia"/>
          <w:color w:val="000000" w:themeColor="text1"/>
          <w:sz w:val="24"/>
          <w:szCs w:val="24"/>
        </w:rPr>
        <w:t>。</w:t>
      </w:r>
    </w:p>
    <w:p w14:paraId="0272BA25" w14:textId="1E6CE004" w:rsidR="006A2BC3" w:rsidRPr="00D211E8" w:rsidRDefault="006A2BC3" w:rsidP="006A2BC3">
      <w:pPr>
        <w:pStyle w:val="ae"/>
        <w:spacing w:line="360" w:lineRule="auto"/>
        <w:rPr>
          <w:rFonts w:ascii="宋体" w:hAnsi="宋体"/>
          <w:color w:val="000000" w:themeColor="text1"/>
          <w:sz w:val="24"/>
          <w:szCs w:val="24"/>
        </w:rPr>
      </w:pPr>
      <w:r w:rsidRPr="00D211E8">
        <w:rPr>
          <w:rFonts w:ascii="宋体" w:hAnsi="宋体" w:hint="eastAsia"/>
          <w:color w:val="000000" w:themeColor="text1"/>
          <w:sz w:val="24"/>
          <w:szCs w:val="24"/>
        </w:rPr>
        <w:t>2.服务地点：</w:t>
      </w:r>
      <w:r w:rsidR="00A87D52" w:rsidRPr="00D211E8">
        <w:rPr>
          <w:rFonts w:ascii="宋体" w:hAnsi="宋体" w:hint="eastAsia"/>
          <w:color w:val="000000" w:themeColor="text1"/>
          <w:sz w:val="24"/>
          <w:szCs w:val="24"/>
        </w:rPr>
        <w:t>项目规定地点</w:t>
      </w:r>
      <w:r w:rsidRPr="00D211E8">
        <w:rPr>
          <w:rFonts w:ascii="宋体" w:hAnsi="宋体" w:hint="eastAsia"/>
          <w:color w:val="000000" w:themeColor="text1"/>
          <w:sz w:val="24"/>
          <w:szCs w:val="24"/>
        </w:rPr>
        <w:t>。</w:t>
      </w:r>
    </w:p>
    <w:p w14:paraId="7764511B" w14:textId="77777777" w:rsidR="00116FDF" w:rsidRPr="00D211E8" w:rsidRDefault="00116FDF" w:rsidP="00116FDF">
      <w:pPr>
        <w:spacing w:line="360" w:lineRule="auto"/>
        <w:rPr>
          <w:rFonts w:ascii="宋体" w:hAnsi="宋体"/>
          <w:b/>
          <w:color w:val="000000" w:themeColor="text1"/>
          <w:sz w:val="24"/>
        </w:rPr>
        <w:sectPr w:rsidR="00116FDF" w:rsidRPr="00D211E8" w:rsidSect="00A3792C">
          <w:footerReference w:type="default" r:id="rId28"/>
          <w:pgSz w:w="11906" w:h="16838"/>
          <w:pgMar w:top="1440" w:right="1797" w:bottom="1440" w:left="1797" w:header="851" w:footer="851" w:gutter="0"/>
          <w:cols w:space="720"/>
          <w:titlePg/>
          <w:docGrid w:linePitch="462"/>
        </w:sectPr>
      </w:pPr>
    </w:p>
    <w:p w14:paraId="6245F286" w14:textId="42DEC625" w:rsidR="006A2BC3" w:rsidRPr="00D211E8" w:rsidRDefault="00116FDF" w:rsidP="00116FDF">
      <w:pPr>
        <w:spacing w:line="360" w:lineRule="auto"/>
        <w:rPr>
          <w:rFonts w:ascii="宋体" w:hAnsi="宋体"/>
          <w:b/>
          <w:color w:val="000000" w:themeColor="text1"/>
          <w:sz w:val="24"/>
        </w:rPr>
      </w:pPr>
      <w:r w:rsidRPr="00D211E8">
        <w:rPr>
          <w:rFonts w:ascii="宋体" w:hAnsi="宋体" w:hint="eastAsia"/>
          <w:b/>
          <w:color w:val="000000" w:themeColor="text1"/>
          <w:sz w:val="24"/>
        </w:rPr>
        <w:lastRenderedPageBreak/>
        <w:t xml:space="preserve">  六、其他要求：</w:t>
      </w:r>
    </w:p>
    <w:tbl>
      <w:tblPr>
        <w:tblW w:w="13183" w:type="dxa"/>
        <w:tblInd w:w="108" w:type="dxa"/>
        <w:tblLook w:val="04A0" w:firstRow="1" w:lastRow="0" w:firstColumn="1" w:lastColumn="0" w:noHBand="0" w:noVBand="1"/>
      </w:tblPr>
      <w:tblGrid>
        <w:gridCol w:w="860"/>
        <w:gridCol w:w="1408"/>
        <w:gridCol w:w="10915"/>
      </w:tblGrid>
      <w:tr w:rsidR="00116FDF" w:rsidRPr="00D211E8" w14:paraId="086FBC27" w14:textId="77777777" w:rsidTr="00A97A44">
        <w:trPr>
          <w:trHeight w:val="37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D4DD8" w14:textId="77777777" w:rsidR="00116FDF" w:rsidRPr="00D211E8" w:rsidRDefault="00116FDF" w:rsidP="00116FDF">
            <w:pPr>
              <w:widowControl/>
              <w:jc w:val="center"/>
              <w:rPr>
                <w:rFonts w:asciiTheme="minorEastAsia" w:eastAsiaTheme="minorEastAsia" w:hAnsiTheme="minorEastAsia" w:cs="宋体"/>
                <w:b/>
                <w:bCs/>
                <w:color w:val="000000" w:themeColor="text1"/>
                <w:kern w:val="0"/>
                <w:sz w:val="24"/>
              </w:rPr>
            </w:pPr>
            <w:r w:rsidRPr="00D211E8">
              <w:rPr>
                <w:rFonts w:asciiTheme="minorEastAsia" w:eastAsiaTheme="minorEastAsia" w:hAnsiTheme="minorEastAsia" w:cs="宋体" w:hint="eastAsia"/>
                <w:b/>
                <w:bCs/>
                <w:color w:val="000000" w:themeColor="text1"/>
                <w:kern w:val="0"/>
                <w:sz w:val="24"/>
              </w:rPr>
              <w:t>序号</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14:paraId="1BD02DB7" w14:textId="77777777" w:rsidR="00116FDF" w:rsidRPr="00D211E8" w:rsidRDefault="00116FDF" w:rsidP="00116FDF">
            <w:pPr>
              <w:widowControl/>
              <w:jc w:val="center"/>
              <w:rPr>
                <w:rFonts w:asciiTheme="minorEastAsia" w:eastAsiaTheme="minorEastAsia" w:hAnsiTheme="minorEastAsia" w:cs="宋体"/>
                <w:b/>
                <w:bCs/>
                <w:color w:val="000000" w:themeColor="text1"/>
                <w:kern w:val="0"/>
                <w:sz w:val="24"/>
              </w:rPr>
            </w:pPr>
            <w:r w:rsidRPr="00D211E8">
              <w:rPr>
                <w:rFonts w:asciiTheme="minorEastAsia" w:eastAsiaTheme="minorEastAsia" w:hAnsiTheme="minorEastAsia" w:cs="宋体" w:hint="eastAsia"/>
                <w:b/>
                <w:bCs/>
                <w:color w:val="000000" w:themeColor="text1"/>
                <w:kern w:val="0"/>
                <w:sz w:val="24"/>
              </w:rPr>
              <w:t>类别</w:t>
            </w:r>
          </w:p>
        </w:tc>
        <w:tc>
          <w:tcPr>
            <w:tcW w:w="10915" w:type="dxa"/>
            <w:tcBorders>
              <w:top w:val="single" w:sz="4" w:space="0" w:color="auto"/>
              <w:left w:val="nil"/>
              <w:bottom w:val="single" w:sz="4" w:space="0" w:color="auto"/>
              <w:right w:val="single" w:sz="4" w:space="0" w:color="auto"/>
            </w:tcBorders>
            <w:shd w:val="clear" w:color="auto" w:fill="auto"/>
            <w:noWrap/>
            <w:vAlign w:val="center"/>
            <w:hideMark/>
          </w:tcPr>
          <w:p w14:paraId="1C767B95" w14:textId="71C01157" w:rsidR="00116FDF" w:rsidRPr="00D211E8" w:rsidRDefault="00116FDF" w:rsidP="00116FDF">
            <w:pPr>
              <w:widowControl/>
              <w:jc w:val="center"/>
              <w:rPr>
                <w:rFonts w:asciiTheme="minorEastAsia" w:eastAsiaTheme="minorEastAsia" w:hAnsiTheme="minorEastAsia" w:cs="宋体"/>
                <w:b/>
                <w:bCs/>
                <w:color w:val="000000" w:themeColor="text1"/>
                <w:kern w:val="0"/>
                <w:sz w:val="24"/>
              </w:rPr>
            </w:pPr>
            <w:r w:rsidRPr="00D211E8">
              <w:rPr>
                <w:rFonts w:asciiTheme="minorEastAsia" w:eastAsiaTheme="minorEastAsia" w:hAnsiTheme="minorEastAsia" w:cs="宋体" w:hint="eastAsia"/>
                <w:b/>
                <w:bCs/>
                <w:color w:val="000000" w:themeColor="text1"/>
                <w:kern w:val="0"/>
                <w:sz w:val="24"/>
              </w:rPr>
              <w:t>内容</w:t>
            </w:r>
          </w:p>
        </w:tc>
      </w:tr>
      <w:tr w:rsidR="00116FDF" w:rsidRPr="00D211E8" w14:paraId="095F018D" w14:textId="77777777" w:rsidTr="00A97A44">
        <w:trPr>
          <w:trHeight w:val="480"/>
        </w:trPr>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91E069"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1</w:t>
            </w:r>
          </w:p>
        </w:tc>
        <w:tc>
          <w:tcPr>
            <w:tcW w:w="14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AF77C"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工作团队</w:t>
            </w: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00D513A3"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技术支持团队了解VR大空间方案</w:t>
            </w:r>
          </w:p>
        </w:tc>
      </w:tr>
      <w:tr w:rsidR="00116FDF" w:rsidRPr="00D211E8" w14:paraId="69554F1F" w14:textId="77777777" w:rsidTr="00A97A44">
        <w:trPr>
          <w:trHeight w:val="480"/>
        </w:trPr>
        <w:tc>
          <w:tcPr>
            <w:tcW w:w="860" w:type="dxa"/>
            <w:vMerge/>
            <w:tcBorders>
              <w:top w:val="nil"/>
              <w:left w:val="single" w:sz="4" w:space="0" w:color="auto"/>
              <w:bottom w:val="single" w:sz="4" w:space="0" w:color="000000"/>
              <w:right w:val="single" w:sz="4" w:space="0" w:color="auto"/>
            </w:tcBorders>
            <w:vAlign w:val="center"/>
            <w:hideMark/>
          </w:tcPr>
          <w:p w14:paraId="1CCB2D95"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000000"/>
              <w:right w:val="single" w:sz="4" w:space="0" w:color="auto"/>
            </w:tcBorders>
            <w:vAlign w:val="center"/>
            <w:hideMark/>
          </w:tcPr>
          <w:p w14:paraId="39A06450"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59353594"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项目服务团队对相关项目有一定的认识</w:t>
            </w:r>
          </w:p>
        </w:tc>
      </w:tr>
      <w:tr w:rsidR="00116FDF" w:rsidRPr="00D211E8" w14:paraId="18B42359" w14:textId="77777777" w:rsidTr="00A97A44">
        <w:trPr>
          <w:trHeight w:val="480"/>
        </w:trPr>
        <w:tc>
          <w:tcPr>
            <w:tcW w:w="860" w:type="dxa"/>
            <w:vMerge/>
            <w:tcBorders>
              <w:top w:val="nil"/>
              <w:left w:val="single" w:sz="4" w:space="0" w:color="auto"/>
              <w:bottom w:val="single" w:sz="4" w:space="0" w:color="000000"/>
              <w:right w:val="single" w:sz="4" w:space="0" w:color="auto"/>
            </w:tcBorders>
            <w:vAlign w:val="center"/>
            <w:hideMark/>
          </w:tcPr>
          <w:p w14:paraId="08C948BC"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000000"/>
              <w:right w:val="single" w:sz="4" w:space="0" w:color="auto"/>
            </w:tcBorders>
            <w:vAlign w:val="center"/>
            <w:hideMark/>
          </w:tcPr>
          <w:p w14:paraId="2CF7FA10"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40410045" w14:textId="77CDCDF1" w:rsidR="00116FDF" w:rsidRPr="00D211E8" w:rsidRDefault="00116FDF" w:rsidP="008A3048">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人员简介；有硬件开发经验和项目服务经验。</w:t>
            </w:r>
          </w:p>
        </w:tc>
      </w:tr>
      <w:tr w:rsidR="00116FDF" w:rsidRPr="00D211E8" w14:paraId="6C654E50" w14:textId="77777777" w:rsidTr="00A97A44">
        <w:trPr>
          <w:trHeight w:val="48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CBD5C"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2</w:t>
            </w:r>
          </w:p>
        </w:tc>
        <w:tc>
          <w:tcPr>
            <w:tcW w:w="1408" w:type="dxa"/>
            <w:vMerge w:val="restart"/>
            <w:tcBorders>
              <w:top w:val="nil"/>
              <w:left w:val="single" w:sz="4" w:space="0" w:color="auto"/>
              <w:bottom w:val="single" w:sz="4" w:space="0" w:color="auto"/>
              <w:right w:val="single" w:sz="4" w:space="0" w:color="auto"/>
            </w:tcBorders>
            <w:shd w:val="clear" w:color="auto" w:fill="auto"/>
            <w:vAlign w:val="center"/>
            <w:hideMark/>
          </w:tcPr>
          <w:p w14:paraId="50B95CD2"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质量保证</w:t>
            </w: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722ABB6E"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提供相关产品技术资料(包含产品目录、使用说明书及使用指南)。</w:t>
            </w:r>
          </w:p>
        </w:tc>
      </w:tr>
      <w:tr w:rsidR="00116FDF" w:rsidRPr="00D211E8" w14:paraId="5479D738" w14:textId="77777777" w:rsidTr="00A97A44">
        <w:trPr>
          <w:trHeight w:val="480"/>
        </w:trPr>
        <w:tc>
          <w:tcPr>
            <w:tcW w:w="860" w:type="dxa"/>
            <w:vMerge/>
            <w:tcBorders>
              <w:top w:val="nil"/>
              <w:left w:val="single" w:sz="4" w:space="0" w:color="auto"/>
              <w:bottom w:val="single" w:sz="4" w:space="0" w:color="auto"/>
              <w:right w:val="single" w:sz="4" w:space="0" w:color="auto"/>
            </w:tcBorders>
            <w:vAlign w:val="center"/>
            <w:hideMark/>
          </w:tcPr>
          <w:p w14:paraId="057A4DE0"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400A32C3"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624A3901"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在需求方进行调试并试运行，确保系统运行稳定。</w:t>
            </w:r>
          </w:p>
        </w:tc>
      </w:tr>
      <w:tr w:rsidR="00116FDF" w:rsidRPr="00D211E8" w14:paraId="71571BAC" w14:textId="77777777" w:rsidTr="00A97A44">
        <w:trPr>
          <w:trHeight w:val="63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4262D9"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3</w:t>
            </w:r>
          </w:p>
        </w:tc>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70110"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保修期</w:t>
            </w: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3550A1AC"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所提供的所有产品维护期限为一年，保修期由项目结束并且通过买方验收合格之日起计算。</w:t>
            </w:r>
          </w:p>
        </w:tc>
      </w:tr>
      <w:tr w:rsidR="00116FDF" w:rsidRPr="00D211E8" w14:paraId="3F4D2258" w14:textId="77777777" w:rsidTr="00A97A44">
        <w:trPr>
          <w:trHeight w:val="630"/>
        </w:trPr>
        <w:tc>
          <w:tcPr>
            <w:tcW w:w="860" w:type="dxa"/>
            <w:vMerge/>
            <w:tcBorders>
              <w:top w:val="nil"/>
              <w:left w:val="single" w:sz="4" w:space="0" w:color="auto"/>
              <w:bottom w:val="single" w:sz="4" w:space="0" w:color="auto"/>
              <w:right w:val="single" w:sz="4" w:space="0" w:color="auto"/>
            </w:tcBorders>
            <w:vAlign w:val="center"/>
            <w:hideMark/>
          </w:tcPr>
          <w:p w14:paraId="35CD8DAC"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29C0C073"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62A3C1C2"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保修期内提供硬件系统的免费升级。</w:t>
            </w:r>
          </w:p>
        </w:tc>
      </w:tr>
      <w:tr w:rsidR="00116FDF" w:rsidRPr="00D211E8" w14:paraId="5D717E12" w14:textId="77777777" w:rsidTr="00A97A44">
        <w:trPr>
          <w:trHeight w:val="1125"/>
        </w:trPr>
        <w:tc>
          <w:tcPr>
            <w:tcW w:w="860" w:type="dxa"/>
            <w:vMerge/>
            <w:tcBorders>
              <w:top w:val="nil"/>
              <w:left w:val="single" w:sz="4" w:space="0" w:color="auto"/>
              <w:bottom w:val="single" w:sz="4" w:space="0" w:color="auto"/>
              <w:right w:val="single" w:sz="4" w:space="0" w:color="auto"/>
            </w:tcBorders>
            <w:vAlign w:val="center"/>
            <w:hideMark/>
          </w:tcPr>
          <w:p w14:paraId="0D2B4EE8"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517ED1F4"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094955E9"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保修期内除基本承诺的试运行驻场支持以外，根据项目的实际需要，通过双方协商，在需求调研、开发、测试阶段，进行现场支持服务。</w:t>
            </w:r>
          </w:p>
        </w:tc>
      </w:tr>
      <w:tr w:rsidR="00116FDF" w:rsidRPr="00D211E8" w14:paraId="12B6C8D8" w14:textId="77777777" w:rsidTr="00A97A44">
        <w:trPr>
          <w:trHeight w:val="630"/>
        </w:trPr>
        <w:tc>
          <w:tcPr>
            <w:tcW w:w="860" w:type="dxa"/>
            <w:vMerge/>
            <w:tcBorders>
              <w:top w:val="nil"/>
              <w:left w:val="single" w:sz="4" w:space="0" w:color="auto"/>
              <w:bottom w:val="single" w:sz="4" w:space="0" w:color="auto"/>
              <w:right w:val="single" w:sz="4" w:space="0" w:color="auto"/>
            </w:tcBorders>
            <w:vAlign w:val="center"/>
            <w:hideMark/>
          </w:tcPr>
          <w:p w14:paraId="65FE5BBE"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6A1274BE"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61158C5D"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保修期内为保障系统正常、安全高效的使用，为需求方提供每年两次的定期相关硬件及软件的巡检及优化建议。</w:t>
            </w:r>
          </w:p>
        </w:tc>
      </w:tr>
      <w:tr w:rsidR="00116FDF" w:rsidRPr="00D211E8" w14:paraId="13604DC1" w14:textId="77777777" w:rsidTr="00A97A44">
        <w:trPr>
          <w:trHeight w:val="63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3C004"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4</w:t>
            </w:r>
          </w:p>
        </w:tc>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2A201D"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支持方式</w:t>
            </w: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761EB706"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远程接入支持服务：通过技术支持系统与用户系统的网络联接，</w:t>
            </w:r>
            <w:proofErr w:type="gramStart"/>
            <w:r w:rsidRPr="00D211E8">
              <w:rPr>
                <w:rFonts w:asciiTheme="minorEastAsia" w:eastAsiaTheme="minorEastAsia" w:hAnsiTheme="minorEastAsia" w:cs="宋体" w:hint="eastAsia"/>
                <w:color w:val="000000" w:themeColor="text1"/>
                <w:kern w:val="0"/>
                <w:sz w:val="24"/>
              </w:rPr>
              <w:t>远程对</w:t>
            </w:r>
            <w:proofErr w:type="gramEnd"/>
            <w:r w:rsidRPr="00D211E8">
              <w:rPr>
                <w:rFonts w:asciiTheme="minorEastAsia" w:eastAsiaTheme="minorEastAsia" w:hAnsiTheme="minorEastAsia" w:cs="宋体" w:hint="eastAsia"/>
                <w:color w:val="000000" w:themeColor="text1"/>
                <w:kern w:val="0"/>
                <w:sz w:val="24"/>
              </w:rPr>
              <w:t>用户问题进行检查、诊断和分析。</w:t>
            </w:r>
          </w:p>
        </w:tc>
      </w:tr>
      <w:tr w:rsidR="00116FDF" w:rsidRPr="00D211E8" w14:paraId="0122233C" w14:textId="77777777" w:rsidTr="00A97A44">
        <w:trPr>
          <w:trHeight w:val="435"/>
        </w:trPr>
        <w:tc>
          <w:tcPr>
            <w:tcW w:w="860" w:type="dxa"/>
            <w:vMerge/>
            <w:tcBorders>
              <w:top w:val="nil"/>
              <w:left w:val="single" w:sz="4" w:space="0" w:color="auto"/>
              <w:bottom w:val="single" w:sz="4" w:space="0" w:color="auto"/>
              <w:right w:val="single" w:sz="4" w:space="0" w:color="auto"/>
            </w:tcBorders>
            <w:vAlign w:val="center"/>
            <w:hideMark/>
          </w:tcPr>
          <w:p w14:paraId="7093A03B"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6A76DD55"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6D160747"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电话热线、传真、email等多种响应方式，由经验丰富的技术工程师接听/处理。</w:t>
            </w:r>
          </w:p>
        </w:tc>
      </w:tr>
      <w:tr w:rsidR="00116FDF" w:rsidRPr="00D211E8" w14:paraId="0D330D8B" w14:textId="77777777" w:rsidTr="00A97A44">
        <w:trPr>
          <w:trHeight w:val="435"/>
        </w:trPr>
        <w:tc>
          <w:tcPr>
            <w:tcW w:w="860" w:type="dxa"/>
            <w:vMerge/>
            <w:tcBorders>
              <w:top w:val="nil"/>
              <w:left w:val="single" w:sz="4" w:space="0" w:color="auto"/>
              <w:bottom w:val="single" w:sz="4" w:space="0" w:color="auto"/>
              <w:right w:val="single" w:sz="4" w:space="0" w:color="auto"/>
            </w:tcBorders>
            <w:vAlign w:val="center"/>
            <w:hideMark/>
          </w:tcPr>
          <w:p w14:paraId="15AE72C4"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607584FF"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177C0E08" w14:textId="0BA639AB" w:rsidR="00116FDF" w:rsidRPr="00D211E8" w:rsidRDefault="00116FDF" w:rsidP="008A3048">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现场服务：</w:t>
            </w:r>
            <w:r w:rsidR="00FA43FF" w:rsidRPr="00D211E8">
              <w:rPr>
                <w:rFonts w:asciiTheme="minorEastAsia" w:eastAsiaTheme="minorEastAsia" w:hAnsiTheme="minorEastAsia" w:cs="宋体" w:hint="eastAsia"/>
                <w:color w:val="000000" w:themeColor="text1"/>
                <w:kern w:val="0"/>
                <w:sz w:val="24"/>
              </w:rPr>
              <w:t>可</w:t>
            </w:r>
            <w:r w:rsidRPr="00D211E8">
              <w:rPr>
                <w:rFonts w:asciiTheme="minorEastAsia" w:eastAsiaTheme="minorEastAsia" w:hAnsiTheme="minorEastAsia" w:cs="宋体" w:hint="eastAsia"/>
                <w:color w:val="000000" w:themeColor="text1"/>
                <w:kern w:val="0"/>
                <w:sz w:val="24"/>
              </w:rPr>
              <w:t>在需求</w:t>
            </w:r>
            <w:proofErr w:type="gramStart"/>
            <w:r w:rsidRPr="00D211E8">
              <w:rPr>
                <w:rFonts w:asciiTheme="minorEastAsia" w:eastAsiaTheme="minorEastAsia" w:hAnsiTheme="minorEastAsia" w:cs="宋体" w:hint="eastAsia"/>
                <w:color w:val="000000" w:themeColor="text1"/>
                <w:kern w:val="0"/>
                <w:sz w:val="24"/>
              </w:rPr>
              <w:t>方现场</w:t>
            </w:r>
            <w:proofErr w:type="gramEnd"/>
            <w:r w:rsidRPr="00D211E8">
              <w:rPr>
                <w:rFonts w:asciiTheme="minorEastAsia" w:eastAsiaTheme="minorEastAsia" w:hAnsiTheme="minorEastAsia" w:cs="宋体" w:hint="eastAsia"/>
                <w:color w:val="000000" w:themeColor="text1"/>
                <w:kern w:val="0"/>
                <w:sz w:val="24"/>
              </w:rPr>
              <w:t>派驻工程师，及时对故障进行定位和处理。</w:t>
            </w:r>
          </w:p>
        </w:tc>
      </w:tr>
      <w:tr w:rsidR="00116FDF" w:rsidRPr="00D211E8" w14:paraId="45A62FF2" w14:textId="77777777" w:rsidTr="00A97A44">
        <w:trPr>
          <w:trHeight w:val="435"/>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9B4FA8"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lastRenderedPageBreak/>
              <w:t>5</w:t>
            </w:r>
          </w:p>
        </w:tc>
        <w:tc>
          <w:tcPr>
            <w:tcW w:w="14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4BC8C8" w14:textId="77777777" w:rsidR="00116FDF" w:rsidRPr="00D211E8" w:rsidRDefault="00116FDF" w:rsidP="00116FDF">
            <w:pPr>
              <w:widowControl/>
              <w:jc w:val="center"/>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响应时间</w:t>
            </w: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7D627818" w14:textId="49700A82"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对于重大故障，在接到用户报障后，30分钟</w:t>
            </w:r>
            <w:proofErr w:type="gramStart"/>
            <w:r w:rsidRPr="00D211E8">
              <w:rPr>
                <w:rFonts w:asciiTheme="minorEastAsia" w:eastAsiaTheme="minorEastAsia" w:hAnsiTheme="minorEastAsia" w:cs="宋体" w:hint="eastAsia"/>
                <w:color w:val="000000" w:themeColor="text1"/>
                <w:kern w:val="0"/>
                <w:sz w:val="24"/>
              </w:rPr>
              <w:t>作出</w:t>
            </w:r>
            <w:proofErr w:type="gramEnd"/>
            <w:r w:rsidRPr="00D211E8">
              <w:rPr>
                <w:rFonts w:asciiTheme="minorEastAsia" w:eastAsiaTheme="minorEastAsia" w:hAnsiTheme="minorEastAsia" w:cs="宋体" w:hint="eastAsia"/>
                <w:color w:val="000000" w:themeColor="text1"/>
                <w:kern w:val="0"/>
                <w:sz w:val="24"/>
              </w:rPr>
              <w:t>响应，</w:t>
            </w:r>
            <w:r w:rsidR="00737B64" w:rsidRPr="00D211E8">
              <w:rPr>
                <w:rFonts w:asciiTheme="minorEastAsia" w:eastAsiaTheme="minorEastAsia" w:hAnsiTheme="minorEastAsia" w:cs="宋体" w:hint="eastAsia"/>
                <w:color w:val="000000" w:themeColor="text1"/>
                <w:kern w:val="0"/>
                <w:sz w:val="24"/>
              </w:rPr>
              <w:t>1</w:t>
            </w:r>
            <w:r w:rsidRPr="00D211E8">
              <w:rPr>
                <w:rFonts w:asciiTheme="minorEastAsia" w:eastAsiaTheme="minorEastAsia" w:hAnsiTheme="minorEastAsia" w:cs="宋体" w:hint="eastAsia"/>
                <w:color w:val="000000" w:themeColor="text1"/>
                <w:kern w:val="0"/>
                <w:sz w:val="24"/>
              </w:rPr>
              <w:t>小时内到达现场，2个工作日内解决问题。</w:t>
            </w:r>
          </w:p>
        </w:tc>
      </w:tr>
      <w:tr w:rsidR="00116FDF" w:rsidRPr="00D211E8" w14:paraId="3E9EE3FB" w14:textId="77777777" w:rsidTr="00A97A44">
        <w:trPr>
          <w:trHeight w:val="435"/>
        </w:trPr>
        <w:tc>
          <w:tcPr>
            <w:tcW w:w="860" w:type="dxa"/>
            <w:vMerge/>
            <w:tcBorders>
              <w:top w:val="nil"/>
              <w:left w:val="single" w:sz="4" w:space="0" w:color="auto"/>
              <w:bottom w:val="single" w:sz="4" w:space="0" w:color="auto"/>
              <w:right w:val="single" w:sz="4" w:space="0" w:color="auto"/>
            </w:tcBorders>
            <w:vAlign w:val="center"/>
            <w:hideMark/>
          </w:tcPr>
          <w:p w14:paraId="138A413E"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39F59156"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1CD5515B" w14:textId="707B651E"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对于严重故障，在接到用户报障请求后，30分钟</w:t>
            </w:r>
            <w:proofErr w:type="gramStart"/>
            <w:r w:rsidRPr="00D211E8">
              <w:rPr>
                <w:rFonts w:asciiTheme="minorEastAsia" w:eastAsiaTheme="minorEastAsia" w:hAnsiTheme="minorEastAsia" w:cs="宋体" w:hint="eastAsia"/>
                <w:color w:val="000000" w:themeColor="text1"/>
                <w:kern w:val="0"/>
                <w:sz w:val="24"/>
              </w:rPr>
              <w:t>作出</w:t>
            </w:r>
            <w:proofErr w:type="gramEnd"/>
            <w:r w:rsidRPr="00D211E8">
              <w:rPr>
                <w:rFonts w:asciiTheme="minorEastAsia" w:eastAsiaTheme="minorEastAsia" w:hAnsiTheme="minorEastAsia" w:cs="宋体" w:hint="eastAsia"/>
                <w:color w:val="000000" w:themeColor="text1"/>
                <w:kern w:val="0"/>
                <w:sz w:val="24"/>
              </w:rPr>
              <w:t>响应，</w:t>
            </w:r>
            <w:r w:rsidR="00737B64" w:rsidRPr="00D211E8">
              <w:rPr>
                <w:rFonts w:asciiTheme="minorEastAsia" w:eastAsiaTheme="minorEastAsia" w:hAnsiTheme="minorEastAsia" w:cs="宋体" w:hint="eastAsia"/>
                <w:color w:val="000000" w:themeColor="text1"/>
                <w:kern w:val="0"/>
                <w:sz w:val="24"/>
              </w:rPr>
              <w:t>2</w:t>
            </w:r>
            <w:r w:rsidRPr="00D211E8">
              <w:rPr>
                <w:rFonts w:asciiTheme="minorEastAsia" w:eastAsiaTheme="minorEastAsia" w:hAnsiTheme="minorEastAsia" w:cs="宋体" w:hint="eastAsia"/>
                <w:color w:val="000000" w:themeColor="text1"/>
                <w:kern w:val="0"/>
                <w:sz w:val="24"/>
              </w:rPr>
              <w:t>小时到达现场，3个工作日内解决问题。</w:t>
            </w:r>
          </w:p>
        </w:tc>
      </w:tr>
      <w:tr w:rsidR="00116FDF" w:rsidRPr="00D211E8" w14:paraId="6450170F" w14:textId="77777777" w:rsidTr="00A97A44">
        <w:trPr>
          <w:trHeight w:val="435"/>
        </w:trPr>
        <w:tc>
          <w:tcPr>
            <w:tcW w:w="860" w:type="dxa"/>
            <w:vMerge/>
            <w:tcBorders>
              <w:top w:val="nil"/>
              <w:left w:val="single" w:sz="4" w:space="0" w:color="auto"/>
              <w:bottom w:val="single" w:sz="4" w:space="0" w:color="auto"/>
              <w:right w:val="single" w:sz="4" w:space="0" w:color="auto"/>
            </w:tcBorders>
            <w:vAlign w:val="center"/>
            <w:hideMark/>
          </w:tcPr>
          <w:p w14:paraId="709CD871"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408" w:type="dxa"/>
            <w:vMerge/>
            <w:tcBorders>
              <w:top w:val="nil"/>
              <w:left w:val="single" w:sz="4" w:space="0" w:color="auto"/>
              <w:bottom w:val="single" w:sz="4" w:space="0" w:color="auto"/>
              <w:right w:val="single" w:sz="4" w:space="0" w:color="auto"/>
            </w:tcBorders>
            <w:vAlign w:val="center"/>
            <w:hideMark/>
          </w:tcPr>
          <w:p w14:paraId="4C285319" w14:textId="77777777" w:rsidR="00116FDF" w:rsidRPr="00D211E8" w:rsidRDefault="00116FDF" w:rsidP="00116FDF">
            <w:pPr>
              <w:widowControl/>
              <w:jc w:val="left"/>
              <w:rPr>
                <w:rFonts w:asciiTheme="minorEastAsia" w:eastAsiaTheme="minorEastAsia" w:hAnsiTheme="minorEastAsia" w:cs="宋体"/>
                <w:color w:val="000000" w:themeColor="text1"/>
                <w:kern w:val="0"/>
                <w:sz w:val="24"/>
              </w:rPr>
            </w:pPr>
          </w:p>
        </w:tc>
        <w:tc>
          <w:tcPr>
            <w:tcW w:w="10915" w:type="dxa"/>
            <w:tcBorders>
              <w:top w:val="single" w:sz="4" w:space="0" w:color="auto"/>
              <w:left w:val="nil"/>
              <w:bottom w:val="single" w:sz="4" w:space="0" w:color="auto"/>
              <w:right w:val="single" w:sz="4" w:space="0" w:color="000000"/>
            </w:tcBorders>
            <w:shd w:val="clear" w:color="auto" w:fill="auto"/>
            <w:noWrap/>
            <w:vAlign w:val="center"/>
            <w:hideMark/>
          </w:tcPr>
          <w:p w14:paraId="4208BD39" w14:textId="77777777" w:rsidR="00116FDF" w:rsidRPr="00D211E8" w:rsidRDefault="00116FDF" w:rsidP="00A97A44">
            <w:pPr>
              <w:widowControl/>
              <w:jc w:val="left"/>
              <w:rPr>
                <w:rFonts w:asciiTheme="minorEastAsia" w:eastAsiaTheme="minorEastAsia" w:hAnsiTheme="minorEastAsia" w:cs="宋体"/>
                <w:color w:val="000000" w:themeColor="text1"/>
                <w:kern w:val="0"/>
                <w:sz w:val="24"/>
              </w:rPr>
            </w:pPr>
            <w:r w:rsidRPr="00D211E8">
              <w:rPr>
                <w:rFonts w:asciiTheme="minorEastAsia" w:eastAsiaTheme="minorEastAsia" w:hAnsiTheme="minorEastAsia" w:cs="宋体" w:hint="eastAsia"/>
                <w:color w:val="000000" w:themeColor="text1"/>
                <w:kern w:val="0"/>
                <w:sz w:val="24"/>
              </w:rPr>
              <w:t>对于一般故障，在接到用户报障请求后，30分钟</w:t>
            </w:r>
            <w:proofErr w:type="gramStart"/>
            <w:r w:rsidRPr="00D211E8">
              <w:rPr>
                <w:rFonts w:asciiTheme="minorEastAsia" w:eastAsiaTheme="minorEastAsia" w:hAnsiTheme="minorEastAsia" w:cs="宋体" w:hint="eastAsia"/>
                <w:color w:val="000000" w:themeColor="text1"/>
                <w:kern w:val="0"/>
                <w:sz w:val="24"/>
              </w:rPr>
              <w:t>作出</w:t>
            </w:r>
            <w:proofErr w:type="gramEnd"/>
            <w:r w:rsidRPr="00D211E8">
              <w:rPr>
                <w:rFonts w:asciiTheme="minorEastAsia" w:eastAsiaTheme="minorEastAsia" w:hAnsiTheme="minorEastAsia" w:cs="宋体" w:hint="eastAsia"/>
                <w:color w:val="000000" w:themeColor="text1"/>
                <w:kern w:val="0"/>
                <w:sz w:val="24"/>
              </w:rPr>
              <w:t>响应，5个工作日内解决问题。</w:t>
            </w:r>
          </w:p>
        </w:tc>
      </w:tr>
    </w:tbl>
    <w:p w14:paraId="7F5FDC9B" w14:textId="77777777" w:rsidR="00116FDF" w:rsidRPr="00D211E8" w:rsidRDefault="00116FDF" w:rsidP="00116FDF">
      <w:pPr>
        <w:spacing w:line="360" w:lineRule="auto"/>
        <w:rPr>
          <w:rFonts w:ascii="宋体" w:hAnsi="宋体"/>
          <w:b/>
          <w:color w:val="000000" w:themeColor="text1"/>
          <w:sz w:val="24"/>
        </w:rPr>
      </w:pPr>
    </w:p>
    <w:sectPr w:rsidR="00116FDF" w:rsidRPr="00D211E8" w:rsidSect="00116FDF">
      <w:pgSz w:w="16838" w:h="11906" w:orient="landscape"/>
      <w:pgMar w:top="1797" w:right="1440" w:bottom="1797" w:left="1440" w:header="851" w:footer="851"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ED57" w14:textId="77777777" w:rsidR="00F91FE8" w:rsidRDefault="00F91FE8">
      <w:r>
        <w:separator/>
      </w:r>
    </w:p>
  </w:endnote>
  <w:endnote w:type="continuationSeparator" w:id="0">
    <w:p w14:paraId="5172CA38" w14:textId="77777777" w:rsidR="00F91FE8" w:rsidRDefault="00F9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Bold">
    <w:altName w:val="Arial"/>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Light">
    <w:altName w:val="Arial"/>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Kozuka Mincho Pr6N R"/>
    <w:charset w:val="80"/>
    <w:family w:val="auto"/>
    <w:pitch w:val="default"/>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default"/>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EtGsHeiBold">
    <w:altName w:val="黑体"/>
    <w:charset w:val="86"/>
    <w:family w:val="auto"/>
    <w:pitch w:val="default"/>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2FD2" w14:textId="77777777" w:rsidR="007F538A" w:rsidRDefault="007F538A">
    <w:pPr>
      <w:pStyle w:val="af"/>
      <w:framePr w:wrap="around" w:vAnchor="text" w:hAnchor="margin" w:xAlign="center" w:y="1"/>
      <w:rPr>
        <w:rStyle w:val="a7"/>
      </w:rPr>
    </w:pPr>
    <w:r>
      <w:fldChar w:fldCharType="begin"/>
    </w:r>
    <w:r>
      <w:rPr>
        <w:rStyle w:val="a7"/>
      </w:rPr>
      <w:instrText xml:space="preserve">PAGE  </w:instrText>
    </w:r>
    <w:r>
      <w:fldChar w:fldCharType="end"/>
    </w:r>
  </w:p>
  <w:p w14:paraId="496E4835" w14:textId="77777777" w:rsidR="007F538A" w:rsidRDefault="007F538A">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BDFE" w14:textId="75ABC892" w:rsidR="007F538A" w:rsidRDefault="007F538A">
    <w:pPr>
      <w:pStyle w:val="af"/>
      <w:framePr w:wrap="around" w:vAnchor="text" w:hAnchor="margin" w:xAlign="center" w:y="1"/>
      <w:rPr>
        <w:rStyle w:val="a7"/>
      </w:rPr>
    </w:pPr>
    <w:r>
      <w:fldChar w:fldCharType="begin"/>
    </w:r>
    <w:r>
      <w:rPr>
        <w:rStyle w:val="a7"/>
      </w:rPr>
      <w:instrText xml:space="preserve">PAGE  </w:instrText>
    </w:r>
    <w:r>
      <w:fldChar w:fldCharType="separate"/>
    </w:r>
    <w:r w:rsidR="00E46A58">
      <w:rPr>
        <w:rStyle w:val="a7"/>
        <w:noProof/>
      </w:rPr>
      <w:t>2</w:t>
    </w:r>
    <w:r>
      <w:fldChar w:fldCharType="end"/>
    </w:r>
  </w:p>
  <w:p w14:paraId="74EB8745" w14:textId="77777777" w:rsidR="007F538A" w:rsidRDefault="007F538A">
    <w:pPr>
      <w:pStyle w:val="af"/>
      <w:framePr w:wrap="around" w:vAnchor="text" w:hAnchor="margin" w:y="1"/>
      <w:rPr>
        <w:rStyle w:val="a7"/>
      </w:rPr>
    </w:pPr>
  </w:p>
  <w:p w14:paraId="0AB165A5" w14:textId="77777777" w:rsidR="007F538A" w:rsidRDefault="007F538A">
    <w:pPr>
      <w:pStyle w:val="af"/>
      <w:framePr w:wrap="around" w:vAnchor="text" w:hAnchor="margin" w:y="1"/>
      <w:rPr>
        <w:rStyle w:val="a7"/>
      </w:rPr>
    </w:pPr>
  </w:p>
  <w:p w14:paraId="52951CEB" w14:textId="77777777" w:rsidR="007F538A" w:rsidRDefault="007F538A">
    <w:pPr>
      <w:pStyle w:val="af"/>
      <w:framePr w:wrap="around" w:vAnchor="text" w:hAnchor="margin" w:y="1"/>
      <w:rPr>
        <w:rStyle w:val="a7"/>
      </w:rPr>
    </w:pPr>
  </w:p>
  <w:p w14:paraId="3D834321" w14:textId="77777777" w:rsidR="007F538A" w:rsidRDefault="007F538A">
    <w:pPr>
      <w:pStyle w:val="af"/>
      <w:framePr w:wrap="around" w:vAnchor="text" w:hAnchor="margin" w:y="1"/>
      <w:ind w:right="360"/>
      <w:rPr>
        <w:rStyle w:val="a7"/>
      </w:rPr>
    </w:pPr>
  </w:p>
  <w:p w14:paraId="6FB32812" w14:textId="77777777" w:rsidR="007F538A" w:rsidRDefault="007F538A">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E5DAD" w14:textId="7042DBCE" w:rsidR="007F538A" w:rsidRDefault="007F538A">
    <w:pPr>
      <w:pStyle w:val="af"/>
      <w:tabs>
        <w:tab w:val="clear" w:pos="8306"/>
      </w:tabs>
      <w:ind w:right="-53"/>
      <w:jc w:val="center"/>
    </w:pPr>
    <w:r>
      <w:fldChar w:fldCharType="begin"/>
    </w:r>
    <w:r>
      <w:rPr>
        <w:rStyle w:val="a7"/>
      </w:rPr>
      <w:instrText xml:space="preserve"> PAGE </w:instrText>
    </w:r>
    <w:r>
      <w:fldChar w:fldCharType="separate"/>
    </w:r>
    <w:r w:rsidR="00E46A58">
      <w:rPr>
        <w:rStyle w:val="a7"/>
        <w:noProof/>
      </w:rPr>
      <w:t>68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ED9B" w14:textId="607BE478" w:rsidR="007F538A" w:rsidRDefault="007F538A">
    <w:pPr>
      <w:pStyle w:val="af"/>
      <w:jc w:val="center"/>
      <w:rPr>
        <w:sz w:val="21"/>
        <w:szCs w:val="21"/>
      </w:rPr>
    </w:pPr>
    <w:r>
      <w:rPr>
        <w:rFonts w:hint="eastAsia"/>
        <w:sz w:val="21"/>
        <w:szCs w:val="21"/>
      </w:rPr>
      <w:t>第</w:t>
    </w:r>
    <w:r>
      <w:rPr>
        <w:sz w:val="21"/>
        <w:szCs w:val="21"/>
      </w:rPr>
      <w:fldChar w:fldCharType="begin"/>
    </w:r>
    <w:r>
      <w:rPr>
        <w:rStyle w:val="a7"/>
        <w:sz w:val="21"/>
        <w:szCs w:val="21"/>
      </w:rPr>
      <w:instrText xml:space="preserve"> PAGE </w:instrText>
    </w:r>
    <w:r>
      <w:rPr>
        <w:sz w:val="21"/>
        <w:szCs w:val="21"/>
      </w:rPr>
      <w:fldChar w:fldCharType="separate"/>
    </w:r>
    <w:r w:rsidR="00E46A58">
      <w:rPr>
        <w:rStyle w:val="a7"/>
        <w:noProof/>
        <w:sz w:val="21"/>
        <w:szCs w:val="21"/>
      </w:rPr>
      <w:t>39</w:t>
    </w:r>
    <w:r>
      <w:rPr>
        <w:sz w:val="21"/>
        <w:szCs w:val="21"/>
      </w:rPr>
      <w:fldChar w:fldCharType="end"/>
    </w:r>
    <w:r>
      <w:rPr>
        <w:rStyle w:val="a7"/>
        <w:rFonts w:hint="eastAsia"/>
        <w:sz w:val="21"/>
        <w:szCs w:val="21"/>
      </w:rPr>
      <w:t>页  共</w:t>
    </w:r>
    <w:r>
      <w:rPr>
        <w:sz w:val="21"/>
        <w:szCs w:val="21"/>
      </w:rPr>
      <w:fldChar w:fldCharType="begin"/>
    </w:r>
    <w:r>
      <w:rPr>
        <w:rStyle w:val="a7"/>
        <w:sz w:val="21"/>
        <w:szCs w:val="21"/>
      </w:rPr>
      <w:instrText xml:space="preserve"> NUMPAGES </w:instrText>
    </w:r>
    <w:r>
      <w:rPr>
        <w:sz w:val="21"/>
        <w:szCs w:val="21"/>
      </w:rPr>
      <w:fldChar w:fldCharType="separate"/>
    </w:r>
    <w:r w:rsidR="00E46A58">
      <w:rPr>
        <w:rStyle w:val="a7"/>
        <w:noProof/>
        <w:sz w:val="21"/>
        <w:szCs w:val="21"/>
      </w:rPr>
      <w:t>69</w:t>
    </w:r>
    <w:r>
      <w:rPr>
        <w:sz w:val="21"/>
        <w:szCs w:val="21"/>
      </w:rPr>
      <w:fldChar w:fldCharType="end"/>
    </w:r>
    <w:r>
      <w:rPr>
        <w:rStyle w:val="a7"/>
        <w:rFonts w:hint="eastAsia"/>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39C3" w14:textId="17D5DFE7" w:rsidR="007F538A" w:rsidRDefault="007F538A">
    <w:pPr>
      <w:pStyle w:val="af"/>
      <w:framePr w:wrap="around" w:vAnchor="text" w:hAnchor="margin" w:xAlign="center" w:y="1"/>
      <w:rPr>
        <w:rStyle w:val="a7"/>
      </w:rPr>
    </w:pPr>
    <w:r>
      <w:fldChar w:fldCharType="begin"/>
    </w:r>
    <w:r>
      <w:rPr>
        <w:rStyle w:val="a7"/>
      </w:rPr>
      <w:instrText xml:space="preserve">PAGE  </w:instrText>
    </w:r>
    <w:r>
      <w:fldChar w:fldCharType="separate"/>
    </w:r>
    <w:r w:rsidR="00E46A58">
      <w:rPr>
        <w:rStyle w:val="a7"/>
        <w:noProof/>
      </w:rPr>
      <w:t>63</w:t>
    </w:r>
    <w:r>
      <w:fldChar w:fldCharType="end"/>
    </w:r>
  </w:p>
  <w:p w14:paraId="2FAABD6A" w14:textId="77777777" w:rsidR="007F538A" w:rsidRDefault="007F538A">
    <w:pPr>
      <w:pStyle w:val="af"/>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1F79" w14:textId="1291F00A" w:rsidR="007F538A" w:rsidRDefault="007F538A">
    <w:pPr>
      <w:pStyle w:val="af"/>
      <w:jc w:val="center"/>
    </w:pPr>
    <w:r>
      <w:fldChar w:fldCharType="begin"/>
    </w:r>
    <w:r>
      <w:instrText xml:space="preserve"> PAGE   \* MERGEFORMAT </w:instrText>
    </w:r>
    <w:r>
      <w:fldChar w:fldCharType="separate"/>
    </w:r>
    <w:r w:rsidR="00E46A58" w:rsidRPr="00E46A58">
      <w:rPr>
        <w:noProof/>
        <w:lang w:val="zh-CN"/>
      </w:rPr>
      <w:t>69</w:t>
    </w:r>
    <w:r>
      <w:fldChar w:fldCharType="end"/>
    </w:r>
  </w:p>
  <w:p w14:paraId="29162639" w14:textId="77777777" w:rsidR="007F538A" w:rsidRDefault="007F538A">
    <w:pPr>
      <w:pStyle w:val="af"/>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FD05" w14:textId="77777777" w:rsidR="00F91FE8" w:rsidRDefault="00F91FE8">
      <w:r>
        <w:separator/>
      </w:r>
    </w:p>
  </w:footnote>
  <w:footnote w:type="continuationSeparator" w:id="0">
    <w:p w14:paraId="0E9B75DC" w14:textId="77777777" w:rsidR="00F91FE8" w:rsidRDefault="00F91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98D"/>
    <w:multiLevelType w:val="multilevel"/>
    <w:tmpl w:val="0075298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501FB3"/>
    <w:multiLevelType w:val="hybridMultilevel"/>
    <w:tmpl w:val="F4981DE8"/>
    <w:lvl w:ilvl="0" w:tplc="4BCE8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AEE01AA"/>
    <w:multiLevelType w:val="hybridMultilevel"/>
    <w:tmpl w:val="B30C7660"/>
    <w:lvl w:ilvl="0" w:tplc="0040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1AC5306F"/>
    <w:multiLevelType w:val="multilevel"/>
    <w:tmpl w:val="1AC530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746481"/>
    <w:multiLevelType w:val="multilevel"/>
    <w:tmpl w:val="1F74648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01A48D8"/>
    <w:multiLevelType w:val="multilevel"/>
    <w:tmpl w:val="201A48D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5AF5B78"/>
    <w:multiLevelType w:val="hybridMultilevel"/>
    <w:tmpl w:val="C42E922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29487682"/>
    <w:multiLevelType w:val="hybridMultilevel"/>
    <w:tmpl w:val="4EEE907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4" w15:restartNumberingAfterBreak="0">
    <w:nsid w:val="412437F7"/>
    <w:multiLevelType w:val="multilevel"/>
    <w:tmpl w:val="412437F7"/>
    <w:lvl w:ilvl="0">
      <w:start w:val="1"/>
      <w:numFmt w:val="decimal"/>
      <w:lvlText w:val="%1)"/>
      <w:lvlJc w:val="left"/>
      <w:pPr>
        <w:ind w:left="1620" w:hanging="420"/>
      </w:pPr>
    </w:lvl>
    <w:lvl w:ilvl="1">
      <w:start w:val="1"/>
      <w:numFmt w:val="decimal"/>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5"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6" w15:restartNumberingAfterBreak="0">
    <w:nsid w:val="5D3327E5"/>
    <w:multiLevelType w:val="multilevel"/>
    <w:tmpl w:val="5D3327E5"/>
    <w:lvl w:ilvl="0">
      <w:start w:val="1"/>
      <w:numFmt w:val="bullet"/>
      <w:lvlText w:val=""/>
      <w:lvlJc w:val="left"/>
      <w:pPr>
        <w:ind w:left="840" w:hanging="420"/>
      </w:pPr>
      <w:rPr>
        <w:rFonts w:ascii="Wingdings" w:hAnsi="Wingding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F614929"/>
    <w:multiLevelType w:val="singleLevel"/>
    <w:tmpl w:val="5F614929"/>
    <w:lvl w:ilvl="0">
      <w:start w:val="1"/>
      <w:numFmt w:val="decimal"/>
      <w:suff w:val="nothing"/>
      <w:lvlText w:val="%1）"/>
      <w:lvlJc w:val="left"/>
    </w:lvl>
  </w:abstractNum>
  <w:abstractNum w:abstractNumId="18"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9" w15:restartNumberingAfterBreak="0">
    <w:nsid w:val="6E9471A8"/>
    <w:multiLevelType w:val="multilevel"/>
    <w:tmpl w:val="6E9471A8"/>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4D6137A"/>
    <w:multiLevelType w:val="multilevel"/>
    <w:tmpl w:val="74D6137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7123353"/>
    <w:multiLevelType w:val="multilevel"/>
    <w:tmpl w:val="7712335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2C5113"/>
    <w:multiLevelType w:val="multilevel"/>
    <w:tmpl w:val="792C5113"/>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24" w15:restartNumberingAfterBreak="0">
    <w:nsid w:val="7FB768E8"/>
    <w:multiLevelType w:val="multilevel"/>
    <w:tmpl w:val="7FB768E8"/>
    <w:lvl w:ilvl="0">
      <w:start w:val="1"/>
      <w:numFmt w:val="bullet"/>
      <w:lvlText w:val=""/>
      <w:lvlJc w:val="left"/>
      <w:pPr>
        <w:tabs>
          <w:tab w:val="num" w:pos="3964"/>
        </w:tabs>
        <w:ind w:left="3964"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3"/>
  </w:num>
  <w:num w:numId="2">
    <w:abstractNumId w:val="1"/>
  </w:num>
  <w:num w:numId="3">
    <w:abstractNumId w:val="18"/>
  </w:num>
  <w:num w:numId="4">
    <w:abstractNumId w:val="15"/>
  </w:num>
  <w:num w:numId="5">
    <w:abstractNumId w:val="3"/>
  </w:num>
  <w:num w:numId="6">
    <w:abstractNumId w:val="11"/>
  </w:num>
  <w:num w:numId="7">
    <w:abstractNumId w:val="21"/>
  </w:num>
  <w:num w:numId="8">
    <w:abstractNumId w:val="24"/>
  </w:num>
  <w:num w:numId="9">
    <w:abstractNumId w:val="8"/>
  </w:num>
  <w:num w:numId="10">
    <w:abstractNumId w:val="5"/>
  </w:num>
  <w:num w:numId="11">
    <w:abstractNumId w:val="13"/>
  </w:num>
  <w:num w:numId="12">
    <w:abstractNumId w:val="9"/>
  </w:num>
  <w:num w:numId="13">
    <w:abstractNumId w:val="22"/>
  </w:num>
  <w:num w:numId="14">
    <w:abstractNumId w:val="19"/>
  </w:num>
  <w:num w:numId="15">
    <w:abstractNumId w:val="0"/>
  </w:num>
  <w:num w:numId="16">
    <w:abstractNumId w:val="16"/>
  </w:num>
  <w:num w:numId="17">
    <w:abstractNumId w:val="14"/>
  </w:num>
  <w:num w:numId="18">
    <w:abstractNumId w:val="20"/>
  </w:num>
  <w:num w:numId="19">
    <w:abstractNumId w:val="6"/>
  </w:num>
  <w:num w:numId="20">
    <w:abstractNumId w:val="7"/>
  </w:num>
  <w:num w:numId="21">
    <w:abstractNumId w:val="10"/>
  </w:num>
  <w:num w:numId="22">
    <w:abstractNumId w:val="12"/>
  </w:num>
  <w:num w:numId="23">
    <w:abstractNumId w:val="17"/>
  </w:num>
  <w:num w:numId="24">
    <w:abstractNumId w:val="4"/>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621AB"/>
    <w:rsid w:val="000005A8"/>
    <w:rsid w:val="0000083F"/>
    <w:rsid w:val="00000C1C"/>
    <w:rsid w:val="00001DB5"/>
    <w:rsid w:val="00004463"/>
    <w:rsid w:val="00004618"/>
    <w:rsid w:val="000065F1"/>
    <w:rsid w:val="000068E8"/>
    <w:rsid w:val="000076C4"/>
    <w:rsid w:val="00007ADB"/>
    <w:rsid w:val="00010C8F"/>
    <w:rsid w:val="00011D16"/>
    <w:rsid w:val="00011FCF"/>
    <w:rsid w:val="00013192"/>
    <w:rsid w:val="000144A2"/>
    <w:rsid w:val="00016580"/>
    <w:rsid w:val="00016C8B"/>
    <w:rsid w:val="00017011"/>
    <w:rsid w:val="00020165"/>
    <w:rsid w:val="000208C5"/>
    <w:rsid w:val="000217D2"/>
    <w:rsid w:val="00021CDC"/>
    <w:rsid w:val="00022E54"/>
    <w:rsid w:val="00023A34"/>
    <w:rsid w:val="00023FBC"/>
    <w:rsid w:val="00024A1F"/>
    <w:rsid w:val="000253FB"/>
    <w:rsid w:val="00025BFA"/>
    <w:rsid w:val="00025F1D"/>
    <w:rsid w:val="000269DE"/>
    <w:rsid w:val="00026C10"/>
    <w:rsid w:val="00027126"/>
    <w:rsid w:val="00027153"/>
    <w:rsid w:val="00030E38"/>
    <w:rsid w:val="00031BCA"/>
    <w:rsid w:val="00032901"/>
    <w:rsid w:val="00032C1F"/>
    <w:rsid w:val="00032CF3"/>
    <w:rsid w:val="00034875"/>
    <w:rsid w:val="00034CC7"/>
    <w:rsid w:val="000358BC"/>
    <w:rsid w:val="00036244"/>
    <w:rsid w:val="0003718C"/>
    <w:rsid w:val="00040968"/>
    <w:rsid w:val="00040D74"/>
    <w:rsid w:val="00040F1D"/>
    <w:rsid w:val="0004228F"/>
    <w:rsid w:val="0004241A"/>
    <w:rsid w:val="00042A5A"/>
    <w:rsid w:val="00042CC4"/>
    <w:rsid w:val="00045C12"/>
    <w:rsid w:val="00045D35"/>
    <w:rsid w:val="0004645E"/>
    <w:rsid w:val="0004657A"/>
    <w:rsid w:val="00046E8B"/>
    <w:rsid w:val="00046ECA"/>
    <w:rsid w:val="00046F2A"/>
    <w:rsid w:val="000474B7"/>
    <w:rsid w:val="00050E4F"/>
    <w:rsid w:val="00050FF8"/>
    <w:rsid w:val="00051251"/>
    <w:rsid w:val="000525B0"/>
    <w:rsid w:val="000536F2"/>
    <w:rsid w:val="00054DF6"/>
    <w:rsid w:val="0005538E"/>
    <w:rsid w:val="00055590"/>
    <w:rsid w:val="000555CD"/>
    <w:rsid w:val="00055AE2"/>
    <w:rsid w:val="00056284"/>
    <w:rsid w:val="00056A8E"/>
    <w:rsid w:val="00056D46"/>
    <w:rsid w:val="00056EB9"/>
    <w:rsid w:val="00057730"/>
    <w:rsid w:val="00057A04"/>
    <w:rsid w:val="00057D8B"/>
    <w:rsid w:val="00060733"/>
    <w:rsid w:val="000609E5"/>
    <w:rsid w:val="00060B8B"/>
    <w:rsid w:val="00060C6B"/>
    <w:rsid w:val="0006109E"/>
    <w:rsid w:val="0006111D"/>
    <w:rsid w:val="00061AF5"/>
    <w:rsid w:val="00061C3F"/>
    <w:rsid w:val="00061DD5"/>
    <w:rsid w:val="00063983"/>
    <w:rsid w:val="00064861"/>
    <w:rsid w:val="00064938"/>
    <w:rsid w:val="00064A78"/>
    <w:rsid w:val="00065EEC"/>
    <w:rsid w:val="00066337"/>
    <w:rsid w:val="00066D0F"/>
    <w:rsid w:val="00066DC6"/>
    <w:rsid w:val="00067538"/>
    <w:rsid w:val="000677A1"/>
    <w:rsid w:val="00071051"/>
    <w:rsid w:val="00071256"/>
    <w:rsid w:val="00071FCA"/>
    <w:rsid w:val="000747A0"/>
    <w:rsid w:val="000753C1"/>
    <w:rsid w:val="000754C4"/>
    <w:rsid w:val="00075F37"/>
    <w:rsid w:val="000761E6"/>
    <w:rsid w:val="00077632"/>
    <w:rsid w:val="00077DFD"/>
    <w:rsid w:val="0008072D"/>
    <w:rsid w:val="00080A31"/>
    <w:rsid w:val="000813F5"/>
    <w:rsid w:val="00081826"/>
    <w:rsid w:val="00081C1C"/>
    <w:rsid w:val="00081DB7"/>
    <w:rsid w:val="000830C3"/>
    <w:rsid w:val="00087739"/>
    <w:rsid w:val="00092821"/>
    <w:rsid w:val="0009438B"/>
    <w:rsid w:val="000952AA"/>
    <w:rsid w:val="00096995"/>
    <w:rsid w:val="00096B9E"/>
    <w:rsid w:val="0009772A"/>
    <w:rsid w:val="00097961"/>
    <w:rsid w:val="00097A74"/>
    <w:rsid w:val="000A063C"/>
    <w:rsid w:val="000A1599"/>
    <w:rsid w:val="000A344A"/>
    <w:rsid w:val="000A43F6"/>
    <w:rsid w:val="000A50E2"/>
    <w:rsid w:val="000A55A1"/>
    <w:rsid w:val="000A677E"/>
    <w:rsid w:val="000A6AA5"/>
    <w:rsid w:val="000A6CCD"/>
    <w:rsid w:val="000A71F9"/>
    <w:rsid w:val="000B007C"/>
    <w:rsid w:val="000B02CE"/>
    <w:rsid w:val="000B0A95"/>
    <w:rsid w:val="000B1287"/>
    <w:rsid w:val="000B1636"/>
    <w:rsid w:val="000B22C6"/>
    <w:rsid w:val="000B2F23"/>
    <w:rsid w:val="000B34BE"/>
    <w:rsid w:val="000B3852"/>
    <w:rsid w:val="000B6A36"/>
    <w:rsid w:val="000B7096"/>
    <w:rsid w:val="000C015D"/>
    <w:rsid w:val="000C0C9E"/>
    <w:rsid w:val="000C273E"/>
    <w:rsid w:val="000C374E"/>
    <w:rsid w:val="000C3B27"/>
    <w:rsid w:val="000C433E"/>
    <w:rsid w:val="000C458D"/>
    <w:rsid w:val="000C6202"/>
    <w:rsid w:val="000C656C"/>
    <w:rsid w:val="000C6C01"/>
    <w:rsid w:val="000C7903"/>
    <w:rsid w:val="000C7B52"/>
    <w:rsid w:val="000C7D77"/>
    <w:rsid w:val="000D1C53"/>
    <w:rsid w:val="000D2518"/>
    <w:rsid w:val="000D2D66"/>
    <w:rsid w:val="000D30F2"/>
    <w:rsid w:val="000D36A9"/>
    <w:rsid w:val="000D38AD"/>
    <w:rsid w:val="000D3CC1"/>
    <w:rsid w:val="000D4608"/>
    <w:rsid w:val="000D5DD2"/>
    <w:rsid w:val="000D66E3"/>
    <w:rsid w:val="000D753C"/>
    <w:rsid w:val="000D7862"/>
    <w:rsid w:val="000E2361"/>
    <w:rsid w:val="000E27BE"/>
    <w:rsid w:val="000E30A4"/>
    <w:rsid w:val="000E3229"/>
    <w:rsid w:val="000E3642"/>
    <w:rsid w:val="000E4DCA"/>
    <w:rsid w:val="000E6636"/>
    <w:rsid w:val="000E7248"/>
    <w:rsid w:val="000F178E"/>
    <w:rsid w:val="000F2309"/>
    <w:rsid w:val="000F2DCB"/>
    <w:rsid w:val="000F3E70"/>
    <w:rsid w:val="000F404B"/>
    <w:rsid w:val="000F44B2"/>
    <w:rsid w:val="000F4524"/>
    <w:rsid w:val="000F483C"/>
    <w:rsid w:val="000F48D1"/>
    <w:rsid w:val="000F48DB"/>
    <w:rsid w:val="000F4996"/>
    <w:rsid w:val="000F5C22"/>
    <w:rsid w:val="000F6DEF"/>
    <w:rsid w:val="000F7C19"/>
    <w:rsid w:val="00101025"/>
    <w:rsid w:val="00101591"/>
    <w:rsid w:val="001019EF"/>
    <w:rsid w:val="0010205E"/>
    <w:rsid w:val="001023BB"/>
    <w:rsid w:val="00102B00"/>
    <w:rsid w:val="00102DC9"/>
    <w:rsid w:val="00103A7D"/>
    <w:rsid w:val="00104799"/>
    <w:rsid w:val="00104E84"/>
    <w:rsid w:val="001052E0"/>
    <w:rsid w:val="00105657"/>
    <w:rsid w:val="0010569C"/>
    <w:rsid w:val="001077FC"/>
    <w:rsid w:val="00110321"/>
    <w:rsid w:val="00110762"/>
    <w:rsid w:val="00110E03"/>
    <w:rsid w:val="00112155"/>
    <w:rsid w:val="0011237A"/>
    <w:rsid w:val="0011253E"/>
    <w:rsid w:val="00112B40"/>
    <w:rsid w:val="0011419E"/>
    <w:rsid w:val="0011463B"/>
    <w:rsid w:val="00114BCB"/>
    <w:rsid w:val="001159A1"/>
    <w:rsid w:val="00115A00"/>
    <w:rsid w:val="00116FDF"/>
    <w:rsid w:val="00120721"/>
    <w:rsid w:val="00121A63"/>
    <w:rsid w:val="00122735"/>
    <w:rsid w:val="00123A3D"/>
    <w:rsid w:val="00124F8F"/>
    <w:rsid w:val="00125668"/>
    <w:rsid w:val="0012777E"/>
    <w:rsid w:val="00130BBA"/>
    <w:rsid w:val="0013111C"/>
    <w:rsid w:val="00131541"/>
    <w:rsid w:val="001316AD"/>
    <w:rsid w:val="00132F44"/>
    <w:rsid w:val="001332A9"/>
    <w:rsid w:val="001335BE"/>
    <w:rsid w:val="00133658"/>
    <w:rsid w:val="00133C7C"/>
    <w:rsid w:val="001364A9"/>
    <w:rsid w:val="00136F90"/>
    <w:rsid w:val="00136FF2"/>
    <w:rsid w:val="00141501"/>
    <w:rsid w:val="00141C7B"/>
    <w:rsid w:val="00142706"/>
    <w:rsid w:val="0014327B"/>
    <w:rsid w:val="00144322"/>
    <w:rsid w:val="001449A0"/>
    <w:rsid w:val="001457C3"/>
    <w:rsid w:val="00145952"/>
    <w:rsid w:val="00146803"/>
    <w:rsid w:val="0014719C"/>
    <w:rsid w:val="00147C8D"/>
    <w:rsid w:val="00150056"/>
    <w:rsid w:val="0015089F"/>
    <w:rsid w:val="00151A1E"/>
    <w:rsid w:val="0015293A"/>
    <w:rsid w:val="00153558"/>
    <w:rsid w:val="00155A3C"/>
    <w:rsid w:val="00160D3B"/>
    <w:rsid w:val="0016101B"/>
    <w:rsid w:val="001621AB"/>
    <w:rsid w:val="00162E7B"/>
    <w:rsid w:val="001646C0"/>
    <w:rsid w:val="0016555D"/>
    <w:rsid w:val="0016696F"/>
    <w:rsid w:val="00166A58"/>
    <w:rsid w:val="00171EF9"/>
    <w:rsid w:val="00172546"/>
    <w:rsid w:val="00173F0D"/>
    <w:rsid w:val="001750FD"/>
    <w:rsid w:val="00176993"/>
    <w:rsid w:val="0017759A"/>
    <w:rsid w:val="00177D7F"/>
    <w:rsid w:val="00180B61"/>
    <w:rsid w:val="00180CFE"/>
    <w:rsid w:val="00181368"/>
    <w:rsid w:val="001820A7"/>
    <w:rsid w:val="00183B3F"/>
    <w:rsid w:val="00184A81"/>
    <w:rsid w:val="0018666E"/>
    <w:rsid w:val="00186C81"/>
    <w:rsid w:val="0018728B"/>
    <w:rsid w:val="00190844"/>
    <w:rsid w:val="00191A57"/>
    <w:rsid w:val="001930FE"/>
    <w:rsid w:val="00194344"/>
    <w:rsid w:val="0019459B"/>
    <w:rsid w:val="0019459F"/>
    <w:rsid w:val="00194903"/>
    <w:rsid w:val="00194C9A"/>
    <w:rsid w:val="00194FBF"/>
    <w:rsid w:val="00195707"/>
    <w:rsid w:val="00195776"/>
    <w:rsid w:val="001957B6"/>
    <w:rsid w:val="001967E2"/>
    <w:rsid w:val="0019738C"/>
    <w:rsid w:val="001A014C"/>
    <w:rsid w:val="001A2D44"/>
    <w:rsid w:val="001A5369"/>
    <w:rsid w:val="001A597B"/>
    <w:rsid w:val="001A5B44"/>
    <w:rsid w:val="001B0496"/>
    <w:rsid w:val="001B07B8"/>
    <w:rsid w:val="001B11AF"/>
    <w:rsid w:val="001B1BB3"/>
    <w:rsid w:val="001B2159"/>
    <w:rsid w:val="001B5928"/>
    <w:rsid w:val="001B62B1"/>
    <w:rsid w:val="001B6425"/>
    <w:rsid w:val="001B679B"/>
    <w:rsid w:val="001C037B"/>
    <w:rsid w:val="001C055B"/>
    <w:rsid w:val="001C16CC"/>
    <w:rsid w:val="001C1871"/>
    <w:rsid w:val="001C1ABC"/>
    <w:rsid w:val="001C2B62"/>
    <w:rsid w:val="001C2DFC"/>
    <w:rsid w:val="001C3E34"/>
    <w:rsid w:val="001C50A8"/>
    <w:rsid w:val="001C5D14"/>
    <w:rsid w:val="001D15A6"/>
    <w:rsid w:val="001D1E0B"/>
    <w:rsid w:val="001D1E83"/>
    <w:rsid w:val="001D22C3"/>
    <w:rsid w:val="001D30E9"/>
    <w:rsid w:val="001D31C0"/>
    <w:rsid w:val="001D352E"/>
    <w:rsid w:val="001D4167"/>
    <w:rsid w:val="001D4399"/>
    <w:rsid w:val="001D4851"/>
    <w:rsid w:val="001D4F78"/>
    <w:rsid w:val="001D5316"/>
    <w:rsid w:val="001D5B19"/>
    <w:rsid w:val="001D5CA8"/>
    <w:rsid w:val="001D65FF"/>
    <w:rsid w:val="001D6CC5"/>
    <w:rsid w:val="001D79A8"/>
    <w:rsid w:val="001E050B"/>
    <w:rsid w:val="001E298D"/>
    <w:rsid w:val="001E315B"/>
    <w:rsid w:val="001E6BF5"/>
    <w:rsid w:val="001E78E1"/>
    <w:rsid w:val="001F00FF"/>
    <w:rsid w:val="001F0EE3"/>
    <w:rsid w:val="001F12A0"/>
    <w:rsid w:val="001F22F8"/>
    <w:rsid w:val="001F2BD3"/>
    <w:rsid w:val="001F2D2B"/>
    <w:rsid w:val="001F48AF"/>
    <w:rsid w:val="001F709C"/>
    <w:rsid w:val="002002FC"/>
    <w:rsid w:val="00200590"/>
    <w:rsid w:val="0020161D"/>
    <w:rsid w:val="00205A7F"/>
    <w:rsid w:val="00206CEB"/>
    <w:rsid w:val="002101B1"/>
    <w:rsid w:val="00210815"/>
    <w:rsid w:val="00211596"/>
    <w:rsid w:val="00211EED"/>
    <w:rsid w:val="00214DC2"/>
    <w:rsid w:val="002150D9"/>
    <w:rsid w:val="002217F6"/>
    <w:rsid w:val="00221BA6"/>
    <w:rsid w:val="00221E91"/>
    <w:rsid w:val="0022256E"/>
    <w:rsid w:val="00222643"/>
    <w:rsid w:val="002235CD"/>
    <w:rsid w:val="00224F1E"/>
    <w:rsid w:val="00225175"/>
    <w:rsid w:val="00225CA9"/>
    <w:rsid w:val="00226C23"/>
    <w:rsid w:val="00227107"/>
    <w:rsid w:val="00227D65"/>
    <w:rsid w:val="002303A8"/>
    <w:rsid w:val="00230DC3"/>
    <w:rsid w:val="00230F65"/>
    <w:rsid w:val="00231273"/>
    <w:rsid w:val="002312D7"/>
    <w:rsid w:val="00231AF6"/>
    <w:rsid w:val="00235714"/>
    <w:rsid w:val="00235823"/>
    <w:rsid w:val="0023584C"/>
    <w:rsid w:val="00235D15"/>
    <w:rsid w:val="00236B7C"/>
    <w:rsid w:val="00237DEC"/>
    <w:rsid w:val="00240D41"/>
    <w:rsid w:val="0024129D"/>
    <w:rsid w:val="00242557"/>
    <w:rsid w:val="00243AAC"/>
    <w:rsid w:val="00244471"/>
    <w:rsid w:val="0024578D"/>
    <w:rsid w:val="00245C4B"/>
    <w:rsid w:val="00246DDF"/>
    <w:rsid w:val="002479ED"/>
    <w:rsid w:val="002503BE"/>
    <w:rsid w:val="00250DDE"/>
    <w:rsid w:val="00251593"/>
    <w:rsid w:val="00251597"/>
    <w:rsid w:val="0025167B"/>
    <w:rsid w:val="00251C6C"/>
    <w:rsid w:val="00251D92"/>
    <w:rsid w:val="002539CC"/>
    <w:rsid w:val="00254EC2"/>
    <w:rsid w:val="00255634"/>
    <w:rsid w:val="00257141"/>
    <w:rsid w:val="0025780D"/>
    <w:rsid w:val="002604F1"/>
    <w:rsid w:val="00261944"/>
    <w:rsid w:val="00261DC7"/>
    <w:rsid w:val="00262572"/>
    <w:rsid w:val="00262B90"/>
    <w:rsid w:val="002633E0"/>
    <w:rsid w:val="002634FF"/>
    <w:rsid w:val="00264574"/>
    <w:rsid w:val="00265261"/>
    <w:rsid w:val="0026675B"/>
    <w:rsid w:val="00270507"/>
    <w:rsid w:val="002710BD"/>
    <w:rsid w:val="0027161B"/>
    <w:rsid w:val="00271DF4"/>
    <w:rsid w:val="0027281D"/>
    <w:rsid w:val="00274046"/>
    <w:rsid w:val="00275C6D"/>
    <w:rsid w:val="00276223"/>
    <w:rsid w:val="00276621"/>
    <w:rsid w:val="00277030"/>
    <w:rsid w:val="0027764D"/>
    <w:rsid w:val="00277801"/>
    <w:rsid w:val="00280892"/>
    <w:rsid w:val="00280E0A"/>
    <w:rsid w:val="00280ED8"/>
    <w:rsid w:val="00281386"/>
    <w:rsid w:val="002813BD"/>
    <w:rsid w:val="002819AB"/>
    <w:rsid w:val="00281C70"/>
    <w:rsid w:val="00282278"/>
    <w:rsid w:val="00282F41"/>
    <w:rsid w:val="00283D3F"/>
    <w:rsid w:val="002849D8"/>
    <w:rsid w:val="00284A4B"/>
    <w:rsid w:val="00286214"/>
    <w:rsid w:val="00287B77"/>
    <w:rsid w:val="002911C6"/>
    <w:rsid w:val="00292A3C"/>
    <w:rsid w:val="0029497A"/>
    <w:rsid w:val="00294A46"/>
    <w:rsid w:val="00296AE8"/>
    <w:rsid w:val="00297425"/>
    <w:rsid w:val="002976B7"/>
    <w:rsid w:val="00297BBF"/>
    <w:rsid w:val="002A085D"/>
    <w:rsid w:val="002A091E"/>
    <w:rsid w:val="002A3B1F"/>
    <w:rsid w:val="002A3B88"/>
    <w:rsid w:val="002A3FAD"/>
    <w:rsid w:val="002A4465"/>
    <w:rsid w:val="002A4B33"/>
    <w:rsid w:val="002A7B6D"/>
    <w:rsid w:val="002B011A"/>
    <w:rsid w:val="002B02D1"/>
    <w:rsid w:val="002B042E"/>
    <w:rsid w:val="002B1B6E"/>
    <w:rsid w:val="002B2B8F"/>
    <w:rsid w:val="002B3341"/>
    <w:rsid w:val="002B3B8E"/>
    <w:rsid w:val="002B4C52"/>
    <w:rsid w:val="002B5C46"/>
    <w:rsid w:val="002B5DDD"/>
    <w:rsid w:val="002B5F29"/>
    <w:rsid w:val="002B61A2"/>
    <w:rsid w:val="002B6479"/>
    <w:rsid w:val="002B7D2A"/>
    <w:rsid w:val="002B7F19"/>
    <w:rsid w:val="002B7F39"/>
    <w:rsid w:val="002C090F"/>
    <w:rsid w:val="002C1413"/>
    <w:rsid w:val="002C165F"/>
    <w:rsid w:val="002C2B00"/>
    <w:rsid w:val="002C44FC"/>
    <w:rsid w:val="002C45CD"/>
    <w:rsid w:val="002C565C"/>
    <w:rsid w:val="002C5725"/>
    <w:rsid w:val="002C6832"/>
    <w:rsid w:val="002C68AD"/>
    <w:rsid w:val="002D0434"/>
    <w:rsid w:val="002D0C12"/>
    <w:rsid w:val="002D29EC"/>
    <w:rsid w:val="002D3334"/>
    <w:rsid w:val="002D495E"/>
    <w:rsid w:val="002D4FA5"/>
    <w:rsid w:val="002D66E5"/>
    <w:rsid w:val="002D6A08"/>
    <w:rsid w:val="002D7616"/>
    <w:rsid w:val="002D7C1A"/>
    <w:rsid w:val="002E1234"/>
    <w:rsid w:val="002E14D9"/>
    <w:rsid w:val="002E157F"/>
    <w:rsid w:val="002E3C0E"/>
    <w:rsid w:val="002E4CA2"/>
    <w:rsid w:val="002E548B"/>
    <w:rsid w:val="002E6B77"/>
    <w:rsid w:val="002E7013"/>
    <w:rsid w:val="002E7BFA"/>
    <w:rsid w:val="002E7FA8"/>
    <w:rsid w:val="002F0742"/>
    <w:rsid w:val="002F07BE"/>
    <w:rsid w:val="002F0FA6"/>
    <w:rsid w:val="002F31EC"/>
    <w:rsid w:val="002F3271"/>
    <w:rsid w:val="002F439B"/>
    <w:rsid w:val="002F4A29"/>
    <w:rsid w:val="002F4E65"/>
    <w:rsid w:val="002F5837"/>
    <w:rsid w:val="002F59BD"/>
    <w:rsid w:val="002F5DD2"/>
    <w:rsid w:val="002F5E08"/>
    <w:rsid w:val="002F5E6D"/>
    <w:rsid w:val="002F5EC7"/>
    <w:rsid w:val="002F60B4"/>
    <w:rsid w:val="002F6AAC"/>
    <w:rsid w:val="002F6EE5"/>
    <w:rsid w:val="002F7215"/>
    <w:rsid w:val="002F7718"/>
    <w:rsid w:val="002F7AB4"/>
    <w:rsid w:val="002F7DEF"/>
    <w:rsid w:val="003004B8"/>
    <w:rsid w:val="003005AE"/>
    <w:rsid w:val="00300C8F"/>
    <w:rsid w:val="00301621"/>
    <w:rsid w:val="00301622"/>
    <w:rsid w:val="003017CB"/>
    <w:rsid w:val="003018C9"/>
    <w:rsid w:val="00303222"/>
    <w:rsid w:val="003039D8"/>
    <w:rsid w:val="00303EFF"/>
    <w:rsid w:val="00304C53"/>
    <w:rsid w:val="00304C57"/>
    <w:rsid w:val="00304C72"/>
    <w:rsid w:val="003067B4"/>
    <w:rsid w:val="00306CBC"/>
    <w:rsid w:val="003071E4"/>
    <w:rsid w:val="00307624"/>
    <w:rsid w:val="00310465"/>
    <w:rsid w:val="003125DF"/>
    <w:rsid w:val="003135AA"/>
    <w:rsid w:val="00314753"/>
    <w:rsid w:val="00315929"/>
    <w:rsid w:val="003161E7"/>
    <w:rsid w:val="0031633E"/>
    <w:rsid w:val="003174DC"/>
    <w:rsid w:val="00321080"/>
    <w:rsid w:val="00321343"/>
    <w:rsid w:val="0032134E"/>
    <w:rsid w:val="00321497"/>
    <w:rsid w:val="00322CE6"/>
    <w:rsid w:val="00323912"/>
    <w:rsid w:val="00323F30"/>
    <w:rsid w:val="003242B1"/>
    <w:rsid w:val="00326532"/>
    <w:rsid w:val="0032657F"/>
    <w:rsid w:val="0032755E"/>
    <w:rsid w:val="00331406"/>
    <w:rsid w:val="00332D8E"/>
    <w:rsid w:val="00333F3C"/>
    <w:rsid w:val="00334D6A"/>
    <w:rsid w:val="00335500"/>
    <w:rsid w:val="00335A87"/>
    <w:rsid w:val="00335AF9"/>
    <w:rsid w:val="00340B24"/>
    <w:rsid w:val="00342C6A"/>
    <w:rsid w:val="00344520"/>
    <w:rsid w:val="00344671"/>
    <w:rsid w:val="0034491B"/>
    <w:rsid w:val="00344CDB"/>
    <w:rsid w:val="00345974"/>
    <w:rsid w:val="0034650A"/>
    <w:rsid w:val="0034764F"/>
    <w:rsid w:val="00347EB9"/>
    <w:rsid w:val="003504B9"/>
    <w:rsid w:val="00350E6F"/>
    <w:rsid w:val="003512D0"/>
    <w:rsid w:val="003525F3"/>
    <w:rsid w:val="00352834"/>
    <w:rsid w:val="00352C2A"/>
    <w:rsid w:val="00354009"/>
    <w:rsid w:val="00355C1F"/>
    <w:rsid w:val="00357152"/>
    <w:rsid w:val="00357B1A"/>
    <w:rsid w:val="0036046D"/>
    <w:rsid w:val="003609C3"/>
    <w:rsid w:val="00360EA2"/>
    <w:rsid w:val="00361823"/>
    <w:rsid w:val="00361A6F"/>
    <w:rsid w:val="00361A9B"/>
    <w:rsid w:val="00362647"/>
    <w:rsid w:val="00362E4F"/>
    <w:rsid w:val="00363B62"/>
    <w:rsid w:val="00365FFA"/>
    <w:rsid w:val="00366B03"/>
    <w:rsid w:val="00367F9D"/>
    <w:rsid w:val="00370952"/>
    <w:rsid w:val="00371C96"/>
    <w:rsid w:val="00372259"/>
    <w:rsid w:val="0037360A"/>
    <w:rsid w:val="00373650"/>
    <w:rsid w:val="00374A15"/>
    <w:rsid w:val="00374C8A"/>
    <w:rsid w:val="003752D4"/>
    <w:rsid w:val="00376A58"/>
    <w:rsid w:val="003771D8"/>
    <w:rsid w:val="003800A3"/>
    <w:rsid w:val="00380247"/>
    <w:rsid w:val="003812A3"/>
    <w:rsid w:val="00381956"/>
    <w:rsid w:val="0038267A"/>
    <w:rsid w:val="00382E9D"/>
    <w:rsid w:val="0038316E"/>
    <w:rsid w:val="00383793"/>
    <w:rsid w:val="00383C3D"/>
    <w:rsid w:val="003842AC"/>
    <w:rsid w:val="00384535"/>
    <w:rsid w:val="00384BD8"/>
    <w:rsid w:val="003857F7"/>
    <w:rsid w:val="003859A7"/>
    <w:rsid w:val="00385C6C"/>
    <w:rsid w:val="00386265"/>
    <w:rsid w:val="00386BC4"/>
    <w:rsid w:val="00386CB3"/>
    <w:rsid w:val="003903F1"/>
    <w:rsid w:val="00392E1B"/>
    <w:rsid w:val="00393BF3"/>
    <w:rsid w:val="00394094"/>
    <w:rsid w:val="003956B4"/>
    <w:rsid w:val="003956FD"/>
    <w:rsid w:val="00396034"/>
    <w:rsid w:val="00396A31"/>
    <w:rsid w:val="00396A70"/>
    <w:rsid w:val="0039709F"/>
    <w:rsid w:val="00397129"/>
    <w:rsid w:val="003A006C"/>
    <w:rsid w:val="003A0B6E"/>
    <w:rsid w:val="003A13FC"/>
    <w:rsid w:val="003A1C36"/>
    <w:rsid w:val="003A2E63"/>
    <w:rsid w:val="003A3028"/>
    <w:rsid w:val="003A30A4"/>
    <w:rsid w:val="003A377B"/>
    <w:rsid w:val="003A4D1E"/>
    <w:rsid w:val="003A60F2"/>
    <w:rsid w:val="003A61AC"/>
    <w:rsid w:val="003A66F0"/>
    <w:rsid w:val="003A6E3E"/>
    <w:rsid w:val="003A7451"/>
    <w:rsid w:val="003A76D7"/>
    <w:rsid w:val="003A76E3"/>
    <w:rsid w:val="003B03B3"/>
    <w:rsid w:val="003B0E1D"/>
    <w:rsid w:val="003B2357"/>
    <w:rsid w:val="003B57CA"/>
    <w:rsid w:val="003B585B"/>
    <w:rsid w:val="003B6161"/>
    <w:rsid w:val="003B74D0"/>
    <w:rsid w:val="003B7847"/>
    <w:rsid w:val="003C02B3"/>
    <w:rsid w:val="003C056D"/>
    <w:rsid w:val="003C0D1B"/>
    <w:rsid w:val="003C31B4"/>
    <w:rsid w:val="003C6007"/>
    <w:rsid w:val="003C60CC"/>
    <w:rsid w:val="003C6A2B"/>
    <w:rsid w:val="003C7933"/>
    <w:rsid w:val="003C79FB"/>
    <w:rsid w:val="003D018A"/>
    <w:rsid w:val="003D07F8"/>
    <w:rsid w:val="003D0AD9"/>
    <w:rsid w:val="003D0D44"/>
    <w:rsid w:val="003D0E56"/>
    <w:rsid w:val="003D0EBA"/>
    <w:rsid w:val="003D1872"/>
    <w:rsid w:val="003D1907"/>
    <w:rsid w:val="003D22D9"/>
    <w:rsid w:val="003D392B"/>
    <w:rsid w:val="003D3A42"/>
    <w:rsid w:val="003D3A86"/>
    <w:rsid w:val="003D3CAA"/>
    <w:rsid w:val="003D4B12"/>
    <w:rsid w:val="003D5591"/>
    <w:rsid w:val="003D6811"/>
    <w:rsid w:val="003D6C69"/>
    <w:rsid w:val="003D7510"/>
    <w:rsid w:val="003D7F07"/>
    <w:rsid w:val="003E036F"/>
    <w:rsid w:val="003E0DC8"/>
    <w:rsid w:val="003E0E02"/>
    <w:rsid w:val="003E119F"/>
    <w:rsid w:val="003E28D0"/>
    <w:rsid w:val="003E4745"/>
    <w:rsid w:val="003E5516"/>
    <w:rsid w:val="003E591B"/>
    <w:rsid w:val="003E604A"/>
    <w:rsid w:val="003E79C8"/>
    <w:rsid w:val="003F0488"/>
    <w:rsid w:val="003F1EF4"/>
    <w:rsid w:val="003F22F6"/>
    <w:rsid w:val="003F26CE"/>
    <w:rsid w:val="003F3182"/>
    <w:rsid w:val="003F3670"/>
    <w:rsid w:val="003F48A0"/>
    <w:rsid w:val="003F4A82"/>
    <w:rsid w:val="003F53A8"/>
    <w:rsid w:val="003F69B8"/>
    <w:rsid w:val="0040096A"/>
    <w:rsid w:val="00400FF5"/>
    <w:rsid w:val="00402090"/>
    <w:rsid w:val="00403D59"/>
    <w:rsid w:val="004043D2"/>
    <w:rsid w:val="00404C75"/>
    <w:rsid w:val="0040578E"/>
    <w:rsid w:val="00406381"/>
    <w:rsid w:val="0040710A"/>
    <w:rsid w:val="00407366"/>
    <w:rsid w:val="004077D5"/>
    <w:rsid w:val="00411E66"/>
    <w:rsid w:val="0041394C"/>
    <w:rsid w:val="00414841"/>
    <w:rsid w:val="004151CD"/>
    <w:rsid w:val="004164F3"/>
    <w:rsid w:val="004170DB"/>
    <w:rsid w:val="0042073C"/>
    <w:rsid w:val="00421621"/>
    <w:rsid w:val="004240B7"/>
    <w:rsid w:val="004250EB"/>
    <w:rsid w:val="00425DEC"/>
    <w:rsid w:val="00425FFC"/>
    <w:rsid w:val="00426CB0"/>
    <w:rsid w:val="004278D3"/>
    <w:rsid w:val="004311E8"/>
    <w:rsid w:val="004317C0"/>
    <w:rsid w:val="004319F7"/>
    <w:rsid w:val="00431BC1"/>
    <w:rsid w:val="00432334"/>
    <w:rsid w:val="00432480"/>
    <w:rsid w:val="004325AB"/>
    <w:rsid w:val="00433B27"/>
    <w:rsid w:val="004349E7"/>
    <w:rsid w:val="00434E21"/>
    <w:rsid w:val="004359EB"/>
    <w:rsid w:val="00435A0F"/>
    <w:rsid w:val="0043624A"/>
    <w:rsid w:val="00436515"/>
    <w:rsid w:val="00436EB4"/>
    <w:rsid w:val="0044128F"/>
    <w:rsid w:val="00442762"/>
    <w:rsid w:val="004430D0"/>
    <w:rsid w:val="00443145"/>
    <w:rsid w:val="004451AD"/>
    <w:rsid w:val="004463AA"/>
    <w:rsid w:val="00447060"/>
    <w:rsid w:val="0044735F"/>
    <w:rsid w:val="00447FEA"/>
    <w:rsid w:val="0045216E"/>
    <w:rsid w:val="004523BD"/>
    <w:rsid w:val="00453DDB"/>
    <w:rsid w:val="00454BA4"/>
    <w:rsid w:val="00454E7A"/>
    <w:rsid w:val="00456455"/>
    <w:rsid w:val="00456DBE"/>
    <w:rsid w:val="00456ED1"/>
    <w:rsid w:val="0045709D"/>
    <w:rsid w:val="00457E6E"/>
    <w:rsid w:val="00457F52"/>
    <w:rsid w:val="004607CD"/>
    <w:rsid w:val="004618F7"/>
    <w:rsid w:val="00462181"/>
    <w:rsid w:val="004628DC"/>
    <w:rsid w:val="00462C04"/>
    <w:rsid w:val="0046549D"/>
    <w:rsid w:val="00465837"/>
    <w:rsid w:val="00465C1C"/>
    <w:rsid w:val="00465EAA"/>
    <w:rsid w:val="00471103"/>
    <w:rsid w:val="0047236D"/>
    <w:rsid w:val="0047394F"/>
    <w:rsid w:val="0047494F"/>
    <w:rsid w:val="0047541C"/>
    <w:rsid w:val="004758CA"/>
    <w:rsid w:val="00475900"/>
    <w:rsid w:val="0047717F"/>
    <w:rsid w:val="0047772F"/>
    <w:rsid w:val="00477B9D"/>
    <w:rsid w:val="00481438"/>
    <w:rsid w:val="00481487"/>
    <w:rsid w:val="0048167D"/>
    <w:rsid w:val="00482665"/>
    <w:rsid w:val="00482C89"/>
    <w:rsid w:val="00483A8D"/>
    <w:rsid w:val="004841AD"/>
    <w:rsid w:val="00484249"/>
    <w:rsid w:val="004848C8"/>
    <w:rsid w:val="00485FA5"/>
    <w:rsid w:val="00486241"/>
    <w:rsid w:val="00487427"/>
    <w:rsid w:val="0049176F"/>
    <w:rsid w:val="00492AE5"/>
    <w:rsid w:val="0049383C"/>
    <w:rsid w:val="00494067"/>
    <w:rsid w:val="00494353"/>
    <w:rsid w:val="0049544D"/>
    <w:rsid w:val="00495C23"/>
    <w:rsid w:val="00495D8E"/>
    <w:rsid w:val="00495DDD"/>
    <w:rsid w:val="004963FE"/>
    <w:rsid w:val="00496E3F"/>
    <w:rsid w:val="004978CC"/>
    <w:rsid w:val="004979D4"/>
    <w:rsid w:val="004A0D36"/>
    <w:rsid w:val="004A103A"/>
    <w:rsid w:val="004A1EF8"/>
    <w:rsid w:val="004A2BB9"/>
    <w:rsid w:val="004A2CC9"/>
    <w:rsid w:val="004A2E3D"/>
    <w:rsid w:val="004A2EB8"/>
    <w:rsid w:val="004A4FE7"/>
    <w:rsid w:val="004A505A"/>
    <w:rsid w:val="004A5666"/>
    <w:rsid w:val="004A58DF"/>
    <w:rsid w:val="004A5C15"/>
    <w:rsid w:val="004A5DF5"/>
    <w:rsid w:val="004A5E2B"/>
    <w:rsid w:val="004A5EAF"/>
    <w:rsid w:val="004A7F16"/>
    <w:rsid w:val="004B0AB0"/>
    <w:rsid w:val="004B123D"/>
    <w:rsid w:val="004B22FF"/>
    <w:rsid w:val="004B2B11"/>
    <w:rsid w:val="004B36B8"/>
    <w:rsid w:val="004B3CA0"/>
    <w:rsid w:val="004B4582"/>
    <w:rsid w:val="004B49B1"/>
    <w:rsid w:val="004B4D60"/>
    <w:rsid w:val="004B54B8"/>
    <w:rsid w:val="004B7C01"/>
    <w:rsid w:val="004C196E"/>
    <w:rsid w:val="004C4443"/>
    <w:rsid w:val="004C4FB0"/>
    <w:rsid w:val="004C5973"/>
    <w:rsid w:val="004D0ED2"/>
    <w:rsid w:val="004D13A8"/>
    <w:rsid w:val="004D2244"/>
    <w:rsid w:val="004D30BC"/>
    <w:rsid w:val="004D5545"/>
    <w:rsid w:val="004D60B3"/>
    <w:rsid w:val="004D6357"/>
    <w:rsid w:val="004E04FA"/>
    <w:rsid w:val="004E0801"/>
    <w:rsid w:val="004E17DB"/>
    <w:rsid w:val="004E1C1B"/>
    <w:rsid w:val="004E21C0"/>
    <w:rsid w:val="004E29A6"/>
    <w:rsid w:val="004E415A"/>
    <w:rsid w:val="004E4470"/>
    <w:rsid w:val="004E49C3"/>
    <w:rsid w:val="004E4EDD"/>
    <w:rsid w:val="004E4FBE"/>
    <w:rsid w:val="004E53BA"/>
    <w:rsid w:val="004E6071"/>
    <w:rsid w:val="004E6219"/>
    <w:rsid w:val="004E79A0"/>
    <w:rsid w:val="004F30E4"/>
    <w:rsid w:val="004F35AF"/>
    <w:rsid w:val="004F5F11"/>
    <w:rsid w:val="004F6114"/>
    <w:rsid w:val="004F65D3"/>
    <w:rsid w:val="005004E6"/>
    <w:rsid w:val="00501B45"/>
    <w:rsid w:val="00501DF7"/>
    <w:rsid w:val="00502376"/>
    <w:rsid w:val="005033A9"/>
    <w:rsid w:val="005037E3"/>
    <w:rsid w:val="005047DE"/>
    <w:rsid w:val="005058EA"/>
    <w:rsid w:val="00505A3A"/>
    <w:rsid w:val="005101F7"/>
    <w:rsid w:val="0051041F"/>
    <w:rsid w:val="00510985"/>
    <w:rsid w:val="00510E76"/>
    <w:rsid w:val="0051127F"/>
    <w:rsid w:val="005123EB"/>
    <w:rsid w:val="005143E3"/>
    <w:rsid w:val="00514780"/>
    <w:rsid w:val="005148D8"/>
    <w:rsid w:val="00515DDE"/>
    <w:rsid w:val="00515EE9"/>
    <w:rsid w:val="00517368"/>
    <w:rsid w:val="005173C1"/>
    <w:rsid w:val="00517C1D"/>
    <w:rsid w:val="00520536"/>
    <w:rsid w:val="00522073"/>
    <w:rsid w:val="00522085"/>
    <w:rsid w:val="005225BA"/>
    <w:rsid w:val="00522A1A"/>
    <w:rsid w:val="00522ED6"/>
    <w:rsid w:val="00523782"/>
    <w:rsid w:val="00524C2E"/>
    <w:rsid w:val="0052536E"/>
    <w:rsid w:val="0052663D"/>
    <w:rsid w:val="00526FF7"/>
    <w:rsid w:val="00530415"/>
    <w:rsid w:val="005310D7"/>
    <w:rsid w:val="00531176"/>
    <w:rsid w:val="00531EEC"/>
    <w:rsid w:val="0053203A"/>
    <w:rsid w:val="005320F9"/>
    <w:rsid w:val="005338F6"/>
    <w:rsid w:val="00535070"/>
    <w:rsid w:val="005352A6"/>
    <w:rsid w:val="005360C8"/>
    <w:rsid w:val="005366B7"/>
    <w:rsid w:val="00536B3D"/>
    <w:rsid w:val="005371BE"/>
    <w:rsid w:val="005376A9"/>
    <w:rsid w:val="00540785"/>
    <w:rsid w:val="00541A6F"/>
    <w:rsid w:val="00542B05"/>
    <w:rsid w:val="00542F20"/>
    <w:rsid w:val="00542F6B"/>
    <w:rsid w:val="00543605"/>
    <w:rsid w:val="00545B92"/>
    <w:rsid w:val="0054660E"/>
    <w:rsid w:val="00546C1C"/>
    <w:rsid w:val="005526C3"/>
    <w:rsid w:val="00552FB4"/>
    <w:rsid w:val="005531EE"/>
    <w:rsid w:val="005551CD"/>
    <w:rsid w:val="00555513"/>
    <w:rsid w:val="005557B1"/>
    <w:rsid w:val="00555D57"/>
    <w:rsid w:val="00555FFB"/>
    <w:rsid w:val="005601A1"/>
    <w:rsid w:val="005609DE"/>
    <w:rsid w:val="00560DD6"/>
    <w:rsid w:val="005613B5"/>
    <w:rsid w:val="005636FD"/>
    <w:rsid w:val="00563B54"/>
    <w:rsid w:val="00564405"/>
    <w:rsid w:val="00564D3C"/>
    <w:rsid w:val="00565065"/>
    <w:rsid w:val="00567862"/>
    <w:rsid w:val="0057010C"/>
    <w:rsid w:val="00572ABF"/>
    <w:rsid w:val="00572BDE"/>
    <w:rsid w:val="00573B28"/>
    <w:rsid w:val="005769CE"/>
    <w:rsid w:val="00577FE6"/>
    <w:rsid w:val="00580746"/>
    <w:rsid w:val="00580B7C"/>
    <w:rsid w:val="00581680"/>
    <w:rsid w:val="00581D15"/>
    <w:rsid w:val="00581E09"/>
    <w:rsid w:val="00581F22"/>
    <w:rsid w:val="005820BC"/>
    <w:rsid w:val="005823F8"/>
    <w:rsid w:val="00583A18"/>
    <w:rsid w:val="00583EBB"/>
    <w:rsid w:val="005841C1"/>
    <w:rsid w:val="00585749"/>
    <w:rsid w:val="00586442"/>
    <w:rsid w:val="00586864"/>
    <w:rsid w:val="005878C9"/>
    <w:rsid w:val="00590692"/>
    <w:rsid w:val="00591171"/>
    <w:rsid w:val="00591773"/>
    <w:rsid w:val="00592A46"/>
    <w:rsid w:val="00592BFF"/>
    <w:rsid w:val="00592C31"/>
    <w:rsid w:val="005937EF"/>
    <w:rsid w:val="00593B80"/>
    <w:rsid w:val="00594391"/>
    <w:rsid w:val="0059582A"/>
    <w:rsid w:val="00596726"/>
    <w:rsid w:val="00596C31"/>
    <w:rsid w:val="00596EB6"/>
    <w:rsid w:val="005970A6"/>
    <w:rsid w:val="005975A0"/>
    <w:rsid w:val="005979C1"/>
    <w:rsid w:val="00597A55"/>
    <w:rsid w:val="005A0BD6"/>
    <w:rsid w:val="005A0E15"/>
    <w:rsid w:val="005A0FFC"/>
    <w:rsid w:val="005A1E2E"/>
    <w:rsid w:val="005A5CEB"/>
    <w:rsid w:val="005A6EDA"/>
    <w:rsid w:val="005A73CD"/>
    <w:rsid w:val="005B0596"/>
    <w:rsid w:val="005B0C73"/>
    <w:rsid w:val="005B0E2D"/>
    <w:rsid w:val="005B109D"/>
    <w:rsid w:val="005B185B"/>
    <w:rsid w:val="005B2219"/>
    <w:rsid w:val="005B24B8"/>
    <w:rsid w:val="005B3211"/>
    <w:rsid w:val="005B4031"/>
    <w:rsid w:val="005B4B1F"/>
    <w:rsid w:val="005B4C1E"/>
    <w:rsid w:val="005B4FA5"/>
    <w:rsid w:val="005B500B"/>
    <w:rsid w:val="005B5854"/>
    <w:rsid w:val="005B5D7C"/>
    <w:rsid w:val="005B61DD"/>
    <w:rsid w:val="005B729A"/>
    <w:rsid w:val="005C0338"/>
    <w:rsid w:val="005C0972"/>
    <w:rsid w:val="005C0D1C"/>
    <w:rsid w:val="005C233E"/>
    <w:rsid w:val="005C36BA"/>
    <w:rsid w:val="005C3828"/>
    <w:rsid w:val="005C390D"/>
    <w:rsid w:val="005C447C"/>
    <w:rsid w:val="005C59B4"/>
    <w:rsid w:val="005C617A"/>
    <w:rsid w:val="005C6197"/>
    <w:rsid w:val="005C6EEF"/>
    <w:rsid w:val="005C737C"/>
    <w:rsid w:val="005C7776"/>
    <w:rsid w:val="005D0AE5"/>
    <w:rsid w:val="005D171D"/>
    <w:rsid w:val="005D1A31"/>
    <w:rsid w:val="005D215A"/>
    <w:rsid w:val="005D29CC"/>
    <w:rsid w:val="005D2BE9"/>
    <w:rsid w:val="005D3BD9"/>
    <w:rsid w:val="005D42B9"/>
    <w:rsid w:val="005D48E6"/>
    <w:rsid w:val="005D56ED"/>
    <w:rsid w:val="005D57B3"/>
    <w:rsid w:val="005D71F0"/>
    <w:rsid w:val="005D794E"/>
    <w:rsid w:val="005E090A"/>
    <w:rsid w:val="005E0B75"/>
    <w:rsid w:val="005E11D2"/>
    <w:rsid w:val="005E17CD"/>
    <w:rsid w:val="005E247C"/>
    <w:rsid w:val="005E40D0"/>
    <w:rsid w:val="005E5EBA"/>
    <w:rsid w:val="005E6136"/>
    <w:rsid w:val="005E768B"/>
    <w:rsid w:val="005F0EDD"/>
    <w:rsid w:val="005F123B"/>
    <w:rsid w:val="005F1602"/>
    <w:rsid w:val="005F3418"/>
    <w:rsid w:val="005F3855"/>
    <w:rsid w:val="005F3DB3"/>
    <w:rsid w:val="005F4033"/>
    <w:rsid w:val="005F415B"/>
    <w:rsid w:val="005F4BC3"/>
    <w:rsid w:val="005F5608"/>
    <w:rsid w:val="005F5C88"/>
    <w:rsid w:val="005F773F"/>
    <w:rsid w:val="005F7A4A"/>
    <w:rsid w:val="005F7EF3"/>
    <w:rsid w:val="00602301"/>
    <w:rsid w:val="00602A64"/>
    <w:rsid w:val="00603B77"/>
    <w:rsid w:val="0060497D"/>
    <w:rsid w:val="00604C7A"/>
    <w:rsid w:val="00606DA7"/>
    <w:rsid w:val="0061289B"/>
    <w:rsid w:val="00612B42"/>
    <w:rsid w:val="00612C3C"/>
    <w:rsid w:val="00615F5F"/>
    <w:rsid w:val="0061622D"/>
    <w:rsid w:val="006166D1"/>
    <w:rsid w:val="00617FDB"/>
    <w:rsid w:val="006212C5"/>
    <w:rsid w:val="00621AAF"/>
    <w:rsid w:val="00624AF4"/>
    <w:rsid w:val="006252DD"/>
    <w:rsid w:val="006253A0"/>
    <w:rsid w:val="006254DE"/>
    <w:rsid w:val="006257FD"/>
    <w:rsid w:val="00625CED"/>
    <w:rsid w:val="00626089"/>
    <w:rsid w:val="00626C88"/>
    <w:rsid w:val="00627BC9"/>
    <w:rsid w:val="006305CD"/>
    <w:rsid w:val="006314C8"/>
    <w:rsid w:val="00631C15"/>
    <w:rsid w:val="006350CF"/>
    <w:rsid w:val="00637B04"/>
    <w:rsid w:val="00640FA4"/>
    <w:rsid w:val="00642732"/>
    <w:rsid w:val="0064294D"/>
    <w:rsid w:val="00642EF1"/>
    <w:rsid w:val="0064441B"/>
    <w:rsid w:val="0064483A"/>
    <w:rsid w:val="00644885"/>
    <w:rsid w:val="00644E50"/>
    <w:rsid w:val="006454F1"/>
    <w:rsid w:val="0064690E"/>
    <w:rsid w:val="006469AD"/>
    <w:rsid w:val="00647C81"/>
    <w:rsid w:val="00647F1D"/>
    <w:rsid w:val="00651422"/>
    <w:rsid w:val="00651869"/>
    <w:rsid w:val="00652569"/>
    <w:rsid w:val="006533BB"/>
    <w:rsid w:val="00654558"/>
    <w:rsid w:val="00655EC2"/>
    <w:rsid w:val="006560BF"/>
    <w:rsid w:val="006564AE"/>
    <w:rsid w:val="00657D31"/>
    <w:rsid w:val="00657D7D"/>
    <w:rsid w:val="0066191E"/>
    <w:rsid w:val="00662380"/>
    <w:rsid w:val="00662B41"/>
    <w:rsid w:val="00663BDD"/>
    <w:rsid w:val="00664D7B"/>
    <w:rsid w:val="00671655"/>
    <w:rsid w:val="00672690"/>
    <w:rsid w:val="00672737"/>
    <w:rsid w:val="00672DC2"/>
    <w:rsid w:val="0067352D"/>
    <w:rsid w:val="00673725"/>
    <w:rsid w:val="006753AA"/>
    <w:rsid w:val="00675483"/>
    <w:rsid w:val="00676EF1"/>
    <w:rsid w:val="006775DB"/>
    <w:rsid w:val="00677D54"/>
    <w:rsid w:val="00680142"/>
    <w:rsid w:val="006802B4"/>
    <w:rsid w:val="006807F6"/>
    <w:rsid w:val="0068103D"/>
    <w:rsid w:val="0068123D"/>
    <w:rsid w:val="00682651"/>
    <w:rsid w:val="00682B3C"/>
    <w:rsid w:val="006834E8"/>
    <w:rsid w:val="006864C3"/>
    <w:rsid w:val="00686EF9"/>
    <w:rsid w:val="006875DC"/>
    <w:rsid w:val="00687FEF"/>
    <w:rsid w:val="00691377"/>
    <w:rsid w:val="00691F0A"/>
    <w:rsid w:val="006926F5"/>
    <w:rsid w:val="0069288E"/>
    <w:rsid w:val="0069364B"/>
    <w:rsid w:val="006937C7"/>
    <w:rsid w:val="00693C8C"/>
    <w:rsid w:val="00694130"/>
    <w:rsid w:val="00694AA6"/>
    <w:rsid w:val="006950B7"/>
    <w:rsid w:val="00695396"/>
    <w:rsid w:val="006955ED"/>
    <w:rsid w:val="00695F7F"/>
    <w:rsid w:val="006967B8"/>
    <w:rsid w:val="0069737F"/>
    <w:rsid w:val="00697415"/>
    <w:rsid w:val="00697C62"/>
    <w:rsid w:val="006A017E"/>
    <w:rsid w:val="006A1531"/>
    <w:rsid w:val="006A2BC3"/>
    <w:rsid w:val="006A2CD3"/>
    <w:rsid w:val="006A2FCF"/>
    <w:rsid w:val="006A47A9"/>
    <w:rsid w:val="006A564F"/>
    <w:rsid w:val="006A58A3"/>
    <w:rsid w:val="006A5F1E"/>
    <w:rsid w:val="006B0523"/>
    <w:rsid w:val="006B0C5B"/>
    <w:rsid w:val="006B0E7C"/>
    <w:rsid w:val="006B2105"/>
    <w:rsid w:val="006B2CC3"/>
    <w:rsid w:val="006B333B"/>
    <w:rsid w:val="006B3E64"/>
    <w:rsid w:val="006B407E"/>
    <w:rsid w:val="006B4EB8"/>
    <w:rsid w:val="006B5D40"/>
    <w:rsid w:val="006B6551"/>
    <w:rsid w:val="006B692F"/>
    <w:rsid w:val="006B7BB4"/>
    <w:rsid w:val="006C0E68"/>
    <w:rsid w:val="006C1037"/>
    <w:rsid w:val="006C1069"/>
    <w:rsid w:val="006C1BAB"/>
    <w:rsid w:val="006C206D"/>
    <w:rsid w:val="006C3004"/>
    <w:rsid w:val="006C3072"/>
    <w:rsid w:val="006C35B6"/>
    <w:rsid w:val="006C36ED"/>
    <w:rsid w:val="006C3EF5"/>
    <w:rsid w:val="006C47BC"/>
    <w:rsid w:val="006C49AF"/>
    <w:rsid w:val="006C5990"/>
    <w:rsid w:val="006C6DDC"/>
    <w:rsid w:val="006D0EEF"/>
    <w:rsid w:val="006D10DC"/>
    <w:rsid w:val="006D1514"/>
    <w:rsid w:val="006D179B"/>
    <w:rsid w:val="006D230E"/>
    <w:rsid w:val="006D2E6C"/>
    <w:rsid w:val="006D31A8"/>
    <w:rsid w:val="006D3BAE"/>
    <w:rsid w:val="006D3CBF"/>
    <w:rsid w:val="006D49FE"/>
    <w:rsid w:val="006D5E39"/>
    <w:rsid w:val="006D6692"/>
    <w:rsid w:val="006D6B7B"/>
    <w:rsid w:val="006D769D"/>
    <w:rsid w:val="006D7FB6"/>
    <w:rsid w:val="006E01BF"/>
    <w:rsid w:val="006E1146"/>
    <w:rsid w:val="006E1CD8"/>
    <w:rsid w:val="006E41A6"/>
    <w:rsid w:val="006E4F7A"/>
    <w:rsid w:val="006E51F2"/>
    <w:rsid w:val="006E5D9A"/>
    <w:rsid w:val="006E6485"/>
    <w:rsid w:val="006E6D6F"/>
    <w:rsid w:val="006E74B8"/>
    <w:rsid w:val="006F05B0"/>
    <w:rsid w:val="006F0EDC"/>
    <w:rsid w:val="006F1E40"/>
    <w:rsid w:val="006F22AE"/>
    <w:rsid w:val="006F2C74"/>
    <w:rsid w:val="006F32D2"/>
    <w:rsid w:val="006F3C9B"/>
    <w:rsid w:val="006F4CC5"/>
    <w:rsid w:val="006F50FA"/>
    <w:rsid w:val="006F5618"/>
    <w:rsid w:val="006F5764"/>
    <w:rsid w:val="006F59D0"/>
    <w:rsid w:val="006F5B02"/>
    <w:rsid w:val="006F64B8"/>
    <w:rsid w:val="006F7A64"/>
    <w:rsid w:val="00701E81"/>
    <w:rsid w:val="00701FE1"/>
    <w:rsid w:val="00702066"/>
    <w:rsid w:val="00702885"/>
    <w:rsid w:val="00703FD0"/>
    <w:rsid w:val="007068FF"/>
    <w:rsid w:val="00710CCF"/>
    <w:rsid w:val="00710E15"/>
    <w:rsid w:val="00711219"/>
    <w:rsid w:val="00711804"/>
    <w:rsid w:val="00711935"/>
    <w:rsid w:val="007141E2"/>
    <w:rsid w:val="007145F0"/>
    <w:rsid w:val="0071487D"/>
    <w:rsid w:val="00715EEF"/>
    <w:rsid w:val="007174F2"/>
    <w:rsid w:val="0072085E"/>
    <w:rsid w:val="00721522"/>
    <w:rsid w:val="0072192A"/>
    <w:rsid w:val="00721C35"/>
    <w:rsid w:val="00721F66"/>
    <w:rsid w:val="0072296C"/>
    <w:rsid w:val="007233AC"/>
    <w:rsid w:val="007245C5"/>
    <w:rsid w:val="00725FC2"/>
    <w:rsid w:val="00726C7D"/>
    <w:rsid w:val="00726CBE"/>
    <w:rsid w:val="00726E7E"/>
    <w:rsid w:val="00727DE8"/>
    <w:rsid w:val="0073070A"/>
    <w:rsid w:val="00731805"/>
    <w:rsid w:val="007321A8"/>
    <w:rsid w:val="007343F5"/>
    <w:rsid w:val="007349F7"/>
    <w:rsid w:val="007351B8"/>
    <w:rsid w:val="00736203"/>
    <w:rsid w:val="0073628C"/>
    <w:rsid w:val="00737799"/>
    <w:rsid w:val="00737B64"/>
    <w:rsid w:val="00740DEB"/>
    <w:rsid w:val="00740FB7"/>
    <w:rsid w:val="007419A9"/>
    <w:rsid w:val="00743257"/>
    <w:rsid w:val="00745CAA"/>
    <w:rsid w:val="00747D49"/>
    <w:rsid w:val="00747E8F"/>
    <w:rsid w:val="007502D6"/>
    <w:rsid w:val="0075039B"/>
    <w:rsid w:val="00750E27"/>
    <w:rsid w:val="00750E4D"/>
    <w:rsid w:val="00752082"/>
    <w:rsid w:val="007527CD"/>
    <w:rsid w:val="00752D70"/>
    <w:rsid w:val="0075477A"/>
    <w:rsid w:val="00754DFA"/>
    <w:rsid w:val="007574B0"/>
    <w:rsid w:val="00761335"/>
    <w:rsid w:val="00761A6E"/>
    <w:rsid w:val="00761CB6"/>
    <w:rsid w:val="00763741"/>
    <w:rsid w:val="00764397"/>
    <w:rsid w:val="00764837"/>
    <w:rsid w:val="00764B07"/>
    <w:rsid w:val="00764F3C"/>
    <w:rsid w:val="007654EA"/>
    <w:rsid w:val="00765957"/>
    <w:rsid w:val="00766E59"/>
    <w:rsid w:val="007674B9"/>
    <w:rsid w:val="00767755"/>
    <w:rsid w:val="00767C78"/>
    <w:rsid w:val="007708A0"/>
    <w:rsid w:val="00770BC7"/>
    <w:rsid w:val="00770D55"/>
    <w:rsid w:val="00771798"/>
    <w:rsid w:val="007718EE"/>
    <w:rsid w:val="0077197B"/>
    <w:rsid w:val="00771D52"/>
    <w:rsid w:val="00771EC6"/>
    <w:rsid w:val="00772689"/>
    <w:rsid w:val="00772B5F"/>
    <w:rsid w:val="00772C36"/>
    <w:rsid w:val="00772DFB"/>
    <w:rsid w:val="00774B10"/>
    <w:rsid w:val="00775613"/>
    <w:rsid w:val="0078072D"/>
    <w:rsid w:val="00783BA8"/>
    <w:rsid w:val="00783CC2"/>
    <w:rsid w:val="007846AF"/>
    <w:rsid w:val="0079088A"/>
    <w:rsid w:val="00790D67"/>
    <w:rsid w:val="00790F17"/>
    <w:rsid w:val="0079278B"/>
    <w:rsid w:val="007929CF"/>
    <w:rsid w:val="00792C01"/>
    <w:rsid w:val="00794E1C"/>
    <w:rsid w:val="00794F23"/>
    <w:rsid w:val="007952E5"/>
    <w:rsid w:val="00795919"/>
    <w:rsid w:val="00796448"/>
    <w:rsid w:val="00796ADF"/>
    <w:rsid w:val="007976ED"/>
    <w:rsid w:val="00797EE9"/>
    <w:rsid w:val="007A0012"/>
    <w:rsid w:val="007A010B"/>
    <w:rsid w:val="007A0E5F"/>
    <w:rsid w:val="007A1DDF"/>
    <w:rsid w:val="007A20E0"/>
    <w:rsid w:val="007A23A9"/>
    <w:rsid w:val="007A4253"/>
    <w:rsid w:val="007A4DF6"/>
    <w:rsid w:val="007A560F"/>
    <w:rsid w:val="007A57CD"/>
    <w:rsid w:val="007A676E"/>
    <w:rsid w:val="007B027A"/>
    <w:rsid w:val="007B19C4"/>
    <w:rsid w:val="007B2B22"/>
    <w:rsid w:val="007B3D6D"/>
    <w:rsid w:val="007B4A3B"/>
    <w:rsid w:val="007B518E"/>
    <w:rsid w:val="007B6C8E"/>
    <w:rsid w:val="007B7815"/>
    <w:rsid w:val="007B797B"/>
    <w:rsid w:val="007B7AF0"/>
    <w:rsid w:val="007C02AB"/>
    <w:rsid w:val="007C0EEC"/>
    <w:rsid w:val="007C1465"/>
    <w:rsid w:val="007C1BCF"/>
    <w:rsid w:val="007C2CAA"/>
    <w:rsid w:val="007C2F89"/>
    <w:rsid w:val="007C4116"/>
    <w:rsid w:val="007C4E0C"/>
    <w:rsid w:val="007C5D14"/>
    <w:rsid w:val="007C62AC"/>
    <w:rsid w:val="007C6E99"/>
    <w:rsid w:val="007C7977"/>
    <w:rsid w:val="007D0FA1"/>
    <w:rsid w:val="007D2664"/>
    <w:rsid w:val="007D26A7"/>
    <w:rsid w:val="007D3121"/>
    <w:rsid w:val="007D3C7F"/>
    <w:rsid w:val="007D4AE1"/>
    <w:rsid w:val="007D4FBF"/>
    <w:rsid w:val="007D539A"/>
    <w:rsid w:val="007D57BB"/>
    <w:rsid w:val="007D587B"/>
    <w:rsid w:val="007D5BA0"/>
    <w:rsid w:val="007E006A"/>
    <w:rsid w:val="007E0843"/>
    <w:rsid w:val="007E085B"/>
    <w:rsid w:val="007E12B7"/>
    <w:rsid w:val="007E17F3"/>
    <w:rsid w:val="007E191C"/>
    <w:rsid w:val="007E34C1"/>
    <w:rsid w:val="007E43EF"/>
    <w:rsid w:val="007E4575"/>
    <w:rsid w:val="007E47BF"/>
    <w:rsid w:val="007E4A33"/>
    <w:rsid w:val="007E55BF"/>
    <w:rsid w:val="007E5FC9"/>
    <w:rsid w:val="007E737C"/>
    <w:rsid w:val="007E7A70"/>
    <w:rsid w:val="007F01E9"/>
    <w:rsid w:val="007F03D4"/>
    <w:rsid w:val="007F2880"/>
    <w:rsid w:val="007F2CB7"/>
    <w:rsid w:val="007F3AAE"/>
    <w:rsid w:val="007F4C02"/>
    <w:rsid w:val="007F538A"/>
    <w:rsid w:val="007F7F47"/>
    <w:rsid w:val="0080093B"/>
    <w:rsid w:val="00801709"/>
    <w:rsid w:val="008017B6"/>
    <w:rsid w:val="00801899"/>
    <w:rsid w:val="008021D0"/>
    <w:rsid w:val="008057DF"/>
    <w:rsid w:val="0080640F"/>
    <w:rsid w:val="008067E7"/>
    <w:rsid w:val="00806826"/>
    <w:rsid w:val="00806DBB"/>
    <w:rsid w:val="008076B5"/>
    <w:rsid w:val="0080774D"/>
    <w:rsid w:val="00810005"/>
    <w:rsid w:val="00811154"/>
    <w:rsid w:val="0081126F"/>
    <w:rsid w:val="00812516"/>
    <w:rsid w:val="008127D7"/>
    <w:rsid w:val="00813301"/>
    <w:rsid w:val="00813AC3"/>
    <w:rsid w:val="00817960"/>
    <w:rsid w:val="00820269"/>
    <w:rsid w:val="00821349"/>
    <w:rsid w:val="00822093"/>
    <w:rsid w:val="008220D3"/>
    <w:rsid w:val="00822E61"/>
    <w:rsid w:val="008236E5"/>
    <w:rsid w:val="008243D7"/>
    <w:rsid w:val="0082533C"/>
    <w:rsid w:val="0082580E"/>
    <w:rsid w:val="00825A1B"/>
    <w:rsid w:val="00825E40"/>
    <w:rsid w:val="0083397E"/>
    <w:rsid w:val="00834080"/>
    <w:rsid w:val="00834A74"/>
    <w:rsid w:val="00834CE7"/>
    <w:rsid w:val="00834CFD"/>
    <w:rsid w:val="008350FE"/>
    <w:rsid w:val="008351E6"/>
    <w:rsid w:val="00835355"/>
    <w:rsid w:val="00835BED"/>
    <w:rsid w:val="00836AEA"/>
    <w:rsid w:val="0083736C"/>
    <w:rsid w:val="008376B1"/>
    <w:rsid w:val="00837A78"/>
    <w:rsid w:val="008419C6"/>
    <w:rsid w:val="00841F5D"/>
    <w:rsid w:val="00842010"/>
    <w:rsid w:val="00842A82"/>
    <w:rsid w:val="00842C45"/>
    <w:rsid w:val="00842F61"/>
    <w:rsid w:val="008441D2"/>
    <w:rsid w:val="008468BB"/>
    <w:rsid w:val="0084772D"/>
    <w:rsid w:val="008505DA"/>
    <w:rsid w:val="00850A14"/>
    <w:rsid w:val="00850C9F"/>
    <w:rsid w:val="00853165"/>
    <w:rsid w:val="008563B9"/>
    <w:rsid w:val="00856768"/>
    <w:rsid w:val="00856858"/>
    <w:rsid w:val="00856B17"/>
    <w:rsid w:val="00860052"/>
    <w:rsid w:val="00861EE5"/>
    <w:rsid w:val="008625AE"/>
    <w:rsid w:val="00862EC5"/>
    <w:rsid w:val="00863381"/>
    <w:rsid w:val="00863629"/>
    <w:rsid w:val="00863D3D"/>
    <w:rsid w:val="00863F4C"/>
    <w:rsid w:val="008648D4"/>
    <w:rsid w:val="00865FC4"/>
    <w:rsid w:val="0086760F"/>
    <w:rsid w:val="00867806"/>
    <w:rsid w:val="00867B9F"/>
    <w:rsid w:val="00867FA8"/>
    <w:rsid w:val="0087327B"/>
    <w:rsid w:val="008741A8"/>
    <w:rsid w:val="00874364"/>
    <w:rsid w:val="00875C40"/>
    <w:rsid w:val="008768E0"/>
    <w:rsid w:val="008772AB"/>
    <w:rsid w:val="00877D38"/>
    <w:rsid w:val="00880BA9"/>
    <w:rsid w:val="00881FC5"/>
    <w:rsid w:val="0088242B"/>
    <w:rsid w:val="00883D45"/>
    <w:rsid w:val="00884A14"/>
    <w:rsid w:val="008865B8"/>
    <w:rsid w:val="00886701"/>
    <w:rsid w:val="00886A22"/>
    <w:rsid w:val="008875A6"/>
    <w:rsid w:val="00890591"/>
    <w:rsid w:val="008912A1"/>
    <w:rsid w:val="00891C0D"/>
    <w:rsid w:val="00891DD3"/>
    <w:rsid w:val="00891E20"/>
    <w:rsid w:val="008926E6"/>
    <w:rsid w:val="00892C0C"/>
    <w:rsid w:val="00892DCB"/>
    <w:rsid w:val="0089372D"/>
    <w:rsid w:val="0089469B"/>
    <w:rsid w:val="00894C9B"/>
    <w:rsid w:val="00896F0B"/>
    <w:rsid w:val="008A05DD"/>
    <w:rsid w:val="008A0F9E"/>
    <w:rsid w:val="008A10B9"/>
    <w:rsid w:val="008A13F8"/>
    <w:rsid w:val="008A24CC"/>
    <w:rsid w:val="008A2527"/>
    <w:rsid w:val="008A3048"/>
    <w:rsid w:val="008A31A3"/>
    <w:rsid w:val="008A408C"/>
    <w:rsid w:val="008A40B7"/>
    <w:rsid w:val="008A4E5A"/>
    <w:rsid w:val="008A4EDF"/>
    <w:rsid w:val="008A7726"/>
    <w:rsid w:val="008B0336"/>
    <w:rsid w:val="008B1374"/>
    <w:rsid w:val="008B211A"/>
    <w:rsid w:val="008B2791"/>
    <w:rsid w:val="008B2D8D"/>
    <w:rsid w:val="008B42A0"/>
    <w:rsid w:val="008B4415"/>
    <w:rsid w:val="008B454D"/>
    <w:rsid w:val="008B5BBE"/>
    <w:rsid w:val="008B6060"/>
    <w:rsid w:val="008B644B"/>
    <w:rsid w:val="008C07DB"/>
    <w:rsid w:val="008C1B70"/>
    <w:rsid w:val="008C3541"/>
    <w:rsid w:val="008C39B5"/>
    <w:rsid w:val="008C401A"/>
    <w:rsid w:val="008C48A3"/>
    <w:rsid w:val="008C6099"/>
    <w:rsid w:val="008C6DC8"/>
    <w:rsid w:val="008C77ED"/>
    <w:rsid w:val="008D1273"/>
    <w:rsid w:val="008D16CD"/>
    <w:rsid w:val="008D1A36"/>
    <w:rsid w:val="008D2F6E"/>
    <w:rsid w:val="008D3F03"/>
    <w:rsid w:val="008D4626"/>
    <w:rsid w:val="008D67A1"/>
    <w:rsid w:val="008E012C"/>
    <w:rsid w:val="008E02E8"/>
    <w:rsid w:val="008E16D2"/>
    <w:rsid w:val="008E1AFF"/>
    <w:rsid w:val="008E1FD3"/>
    <w:rsid w:val="008E200F"/>
    <w:rsid w:val="008E251F"/>
    <w:rsid w:val="008E47D7"/>
    <w:rsid w:val="008E4897"/>
    <w:rsid w:val="008E5CE6"/>
    <w:rsid w:val="008E6C49"/>
    <w:rsid w:val="008E7944"/>
    <w:rsid w:val="008F1D72"/>
    <w:rsid w:val="008F2720"/>
    <w:rsid w:val="008F30AE"/>
    <w:rsid w:val="008F55E1"/>
    <w:rsid w:val="008F57A2"/>
    <w:rsid w:val="008F603E"/>
    <w:rsid w:val="008F610D"/>
    <w:rsid w:val="008F6546"/>
    <w:rsid w:val="008F658E"/>
    <w:rsid w:val="008F6D6D"/>
    <w:rsid w:val="0090233C"/>
    <w:rsid w:val="009046C8"/>
    <w:rsid w:val="009058C7"/>
    <w:rsid w:val="00905B2C"/>
    <w:rsid w:val="00906231"/>
    <w:rsid w:val="00907371"/>
    <w:rsid w:val="0090758D"/>
    <w:rsid w:val="009075DA"/>
    <w:rsid w:val="00910924"/>
    <w:rsid w:val="00911793"/>
    <w:rsid w:val="00911B5A"/>
    <w:rsid w:val="00912B89"/>
    <w:rsid w:val="00913CEF"/>
    <w:rsid w:val="0091414B"/>
    <w:rsid w:val="009170DF"/>
    <w:rsid w:val="009214CD"/>
    <w:rsid w:val="00921E8B"/>
    <w:rsid w:val="0092592C"/>
    <w:rsid w:val="009271C7"/>
    <w:rsid w:val="0092722A"/>
    <w:rsid w:val="009274B5"/>
    <w:rsid w:val="0092778F"/>
    <w:rsid w:val="00930AE9"/>
    <w:rsid w:val="0093155E"/>
    <w:rsid w:val="00931A93"/>
    <w:rsid w:val="0093207B"/>
    <w:rsid w:val="0093212D"/>
    <w:rsid w:val="009334C6"/>
    <w:rsid w:val="00933688"/>
    <w:rsid w:val="00933975"/>
    <w:rsid w:val="009352BC"/>
    <w:rsid w:val="00935C7C"/>
    <w:rsid w:val="00935EA6"/>
    <w:rsid w:val="00936BDD"/>
    <w:rsid w:val="0093779A"/>
    <w:rsid w:val="009405D7"/>
    <w:rsid w:val="00940823"/>
    <w:rsid w:val="00940D53"/>
    <w:rsid w:val="00941231"/>
    <w:rsid w:val="00942302"/>
    <w:rsid w:val="0094282D"/>
    <w:rsid w:val="00942E60"/>
    <w:rsid w:val="00943518"/>
    <w:rsid w:val="00943A4F"/>
    <w:rsid w:val="00944303"/>
    <w:rsid w:val="009446FB"/>
    <w:rsid w:val="00945EAB"/>
    <w:rsid w:val="009473AF"/>
    <w:rsid w:val="009478ED"/>
    <w:rsid w:val="00947BD6"/>
    <w:rsid w:val="00947F45"/>
    <w:rsid w:val="009501BB"/>
    <w:rsid w:val="0095037E"/>
    <w:rsid w:val="00950583"/>
    <w:rsid w:val="00951246"/>
    <w:rsid w:val="00952A49"/>
    <w:rsid w:val="00954AB3"/>
    <w:rsid w:val="009553C3"/>
    <w:rsid w:val="00955566"/>
    <w:rsid w:val="00955C06"/>
    <w:rsid w:val="00956B1C"/>
    <w:rsid w:val="00956E0B"/>
    <w:rsid w:val="009577FF"/>
    <w:rsid w:val="009613BD"/>
    <w:rsid w:val="009617CB"/>
    <w:rsid w:val="00961814"/>
    <w:rsid w:val="00962B2B"/>
    <w:rsid w:val="0096322A"/>
    <w:rsid w:val="009639B9"/>
    <w:rsid w:val="009646D5"/>
    <w:rsid w:val="0096677D"/>
    <w:rsid w:val="00967A85"/>
    <w:rsid w:val="00967D08"/>
    <w:rsid w:val="009717BF"/>
    <w:rsid w:val="00972459"/>
    <w:rsid w:val="009736BB"/>
    <w:rsid w:val="009736FD"/>
    <w:rsid w:val="00973CA4"/>
    <w:rsid w:val="0097586E"/>
    <w:rsid w:val="00976C5C"/>
    <w:rsid w:val="00976D03"/>
    <w:rsid w:val="00977FE2"/>
    <w:rsid w:val="00980106"/>
    <w:rsid w:val="009807FF"/>
    <w:rsid w:val="009828A2"/>
    <w:rsid w:val="00983A21"/>
    <w:rsid w:val="00984318"/>
    <w:rsid w:val="009846B8"/>
    <w:rsid w:val="009848EE"/>
    <w:rsid w:val="00985033"/>
    <w:rsid w:val="00985BE6"/>
    <w:rsid w:val="009863D9"/>
    <w:rsid w:val="0098640F"/>
    <w:rsid w:val="00986573"/>
    <w:rsid w:val="009870C4"/>
    <w:rsid w:val="009875BF"/>
    <w:rsid w:val="00987FC2"/>
    <w:rsid w:val="00990AE9"/>
    <w:rsid w:val="00990E6E"/>
    <w:rsid w:val="0099128C"/>
    <w:rsid w:val="00991808"/>
    <w:rsid w:val="00991F2A"/>
    <w:rsid w:val="00991FE2"/>
    <w:rsid w:val="0099323D"/>
    <w:rsid w:val="009933B7"/>
    <w:rsid w:val="00994A2A"/>
    <w:rsid w:val="00995BCE"/>
    <w:rsid w:val="009971E8"/>
    <w:rsid w:val="009978B0"/>
    <w:rsid w:val="009A0191"/>
    <w:rsid w:val="009A0C79"/>
    <w:rsid w:val="009A13B3"/>
    <w:rsid w:val="009A18CF"/>
    <w:rsid w:val="009A1E43"/>
    <w:rsid w:val="009A24EA"/>
    <w:rsid w:val="009A35B2"/>
    <w:rsid w:val="009A405C"/>
    <w:rsid w:val="009A5455"/>
    <w:rsid w:val="009B05C1"/>
    <w:rsid w:val="009B0947"/>
    <w:rsid w:val="009B1B4E"/>
    <w:rsid w:val="009B206A"/>
    <w:rsid w:val="009B21A1"/>
    <w:rsid w:val="009B2B12"/>
    <w:rsid w:val="009B3DBC"/>
    <w:rsid w:val="009B3F6B"/>
    <w:rsid w:val="009B4DE3"/>
    <w:rsid w:val="009B51A4"/>
    <w:rsid w:val="009B566B"/>
    <w:rsid w:val="009B5683"/>
    <w:rsid w:val="009B6918"/>
    <w:rsid w:val="009B70C3"/>
    <w:rsid w:val="009C002D"/>
    <w:rsid w:val="009C0B32"/>
    <w:rsid w:val="009C0E5D"/>
    <w:rsid w:val="009C17E0"/>
    <w:rsid w:val="009C1A30"/>
    <w:rsid w:val="009C2375"/>
    <w:rsid w:val="009C26A7"/>
    <w:rsid w:val="009C2FC2"/>
    <w:rsid w:val="009C546D"/>
    <w:rsid w:val="009C5D7C"/>
    <w:rsid w:val="009C628F"/>
    <w:rsid w:val="009C6C89"/>
    <w:rsid w:val="009C72EF"/>
    <w:rsid w:val="009C74E3"/>
    <w:rsid w:val="009C7689"/>
    <w:rsid w:val="009C7DE6"/>
    <w:rsid w:val="009D119D"/>
    <w:rsid w:val="009D1665"/>
    <w:rsid w:val="009D1913"/>
    <w:rsid w:val="009D22BD"/>
    <w:rsid w:val="009D3390"/>
    <w:rsid w:val="009D49CA"/>
    <w:rsid w:val="009D49DF"/>
    <w:rsid w:val="009D73E3"/>
    <w:rsid w:val="009E059C"/>
    <w:rsid w:val="009E10B3"/>
    <w:rsid w:val="009E19C7"/>
    <w:rsid w:val="009E2A87"/>
    <w:rsid w:val="009E3140"/>
    <w:rsid w:val="009E34DE"/>
    <w:rsid w:val="009E52AE"/>
    <w:rsid w:val="009E66E3"/>
    <w:rsid w:val="009E796E"/>
    <w:rsid w:val="009E7D77"/>
    <w:rsid w:val="009F02E8"/>
    <w:rsid w:val="009F05A3"/>
    <w:rsid w:val="009F0BA4"/>
    <w:rsid w:val="009F0DB7"/>
    <w:rsid w:val="009F12AA"/>
    <w:rsid w:val="009F1ED1"/>
    <w:rsid w:val="009F31A4"/>
    <w:rsid w:val="009F466B"/>
    <w:rsid w:val="009F5744"/>
    <w:rsid w:val="009F57B1"/>
    <w:rsid w:val="009F5C05"/>
    <w:rsid w:val="009F666B"/>
    <w:rsid w:val="009F7332"/>
    <w:rsid w:val="009F7823"/>
    <w:rsid w:val="009F789F"/>
    <w:rsid w:val="00A03867"/>
    <w:rsid w:val="00A0387B"/>
    <w:rsid w:val="00A03F8E"/>
    <w:rsid w:val="00A04B87"/>
    <w:rsid w:val="00A04CCC"/>
    <w:rsid w:val="00A0535C"/>
    <w:rsid w:val="00A05544"/>
    <w:rsid w:val="00A06A1C"/>
    <w:rsid w:val="00A07BFF"/>
    <w:rsid w:val="00A10303"/>
    <w:rsid w:val="00A10320"/>
    <w:rsid w:val="00A10406"/>
    <w:rsid w:val="00A105A4"/>
    <w:rsid w:val="00A12974"/>
    <w:rsid w:val="00A13626"/>
    <w:rsid w:val="00A13641"/>
    <w:rsid w:val="00A1616B"/>
    <w:rsid w:val="00A174D4"/>
    <w:rsid w:val="00A20A39"/>
    <w:rsid w:val="00A20A7A"/>
    <w:rsid w:val="00A20D56"/>
    <w:rsid w:val="00A211E3"/>
    <w:rsid w:val="00A21361"/>
    <w:rsid w:val="00A21659"/>
    <w:rsid w:val="00A218E0"/>
    <w:rsid w:val="00A21A7F"/>
    <w:rsid w:val="00A22AB1"/>
    <w:rsid w:val="00A22F8C"/>
    <w:rsid w:val="00A247EF"/>
    <w:rsid w:val="00A25DE0"/>
    <w:rsid w:val="00A25E63"/>
    <w:rsid w:val="00A303B9"/>
    <w:rsid w:val="00A32F93"/>
    <w:rsid w:val="00A3436F"/>
    <w:rsid w:val="00A34EB5"/>
    <w:rsid w:val="00A350AB"/>
    <w:rsid w:val="00A357E6"/>
    <w:rsid w:val="00A35FA5"/>
    <w:rsid w:val="00A36D00"/>
    <w:rsid w:val="00A3792C"/>
    <w:rsid w:val="00A37D44"/>
    <w:rsid w:val="00A403D1"/>
    <w:rsid w:val="00A41673"/>
    <w:rsid w:val="00A41898"/>
    <w:rsid w:val="00A41D1C"/>
    <w:rsid w:val="00A427C8"/>
    <w:rsid w:val="00A4301C"/>
    <w:rsid w:val="00A431AA"/>
    <w:rsid w:val="00A449C7"/>
    <w:rsid w:val="00A45683"/>
    <w:rsid w:val="00A464D5"/>
    <w:rsid w:val="00A46524"/>
    <w:rsid w:val="00A471B1"/>
    <w:rsid w:val="00A501FF"/>
    <w:rsid w:val="00A51AA1"/>
    <w:rsid w:val="00A52F18"/>
    <w:rsid w:val="00A555E2"/>
    <w:rsid w:val="00A55E68"/>
    <w:rsid w:val="00A56E14"/>
    <w:rsid w:val="00A577A1"/>
    <w:rsid w:val="00A5791D"/>
    <w:rsid w:val="00A61D9A"/>
    <w:rsid w:val="00A62CCA"/>
    <w:rsid w:val="00A62EFF"/>
    <w:rsid w:val="00A633C5"/>
    <w:rsid w:val="00A644C1"/>
    <w:rsid w:val="00A6468F"/>
    <w:rsid w:val="00A65AAD"/>
    <w:rsid w:val="00A66E13"/>
    <w:rsid w:val="00A7043C"/>
    <w:rsid w:val="00A7141C"/>
    <w:rsid w:val="00A71880"/>
    <w:rsid w:val="00A734D1"/>
    <w:rsid w:val="00A737E2"/>
    <w:rsid w:val="00A74FB1"/>
    <w:rsid w:val="00A758C9"/>
    <w:rsid w:val="00A75FE2"/>
    <w:rsid w:val="00A76314"/>
    <w:rsid w:val="00A767DA"/>
    <w:rsid w:val="00A76912"/>
    <w:rsid w:val="00A76AA2"/>
    <w:rsid w:val="00A8028E"/>
    <w:rsid w:val="00A80C9B"/>
    <w:rsid w:val="00A8114E"/>
    <w:rsid w:val="00A81B62"/>
    <w:rsid w:val="00A81BB4"/>
    <w:rsid w:val="00A82389"/>
    <w:rsid w:val="00A841DF"/>
    <w:rsid w:val="00A84474"/>
    <w:rsid w:val="00A8459F"/>
    <w:rsid w:val="00A8497C"/>
    <w:rsid w:val="00A84AD3"/>
    <w:rsid w:val="00A84E29"/>
    <w:rsid w:val="00A84ECC"/>
    <w:rsid w:val="00A8580E"/>
    <w:rsid w:val="00A858C7"/>
    <w:rsid w:val="00A85BDD"/>
    <w:rsid w:val="00A85D7E"/>
    <w:rsid w:val="00A86AE0"/>
    <w:rsid w:val="00A86EDE"/>
    <w:rsid w:val="00A87410"/>
    <w:rsid w:val="00A87A46"/>
    <w:rsid w:val="00A87C8F"/>
    <w:rsid w:val="00A87D52"/>
    <w:rsid w:val="00A90577"/>
    <w:rsid w:val="00A90649"/>
    <w:rsid w:val="00A92A5A"/>
    <w:rsid w:val="00A92AAA"/>
    <w:rsid w:val="00A94FDB"/>
    <w:rsid w:val="00A952AA"/>
    <w:rsid w:val="00A95908"/>
    <w:rsid w:val="00A96412"/>
    <w:rsid w:val="00A96BFF"/>
    <w:rsid w:val="00A96E05"/>
    <w:rsid w:val="00A97A44"/>
    <w:rsid w:val="00A97B4A"/>
    <w:rsid w:val="00AA0D48"/>
    <w:rsid w:val="00AA0E18"/>
    <w:rsid w:val="00AA1770"/>
    <w:rsid w:val="00AA1998"/>
    <w:rsid w:val="00AA33F0"/>
    <w:rsid w:val="00AA4350"/>
    <w:rsid w:val="00AA47A8"/>
    <w:rsid w:val="00AA4A00"/>
    <w:rsid w:val="00AA4FEA"/>
    <w:rsid w:val="00AA5071"/>
    <w:rsid w:val="00AA53A0"/>
    <w:rsid w:val="00AA6555"/>
    <w:rsid w:val="00AA661D"/>
    <w:rsid w:val="00AA6C62"/>
    <w:rsid w:val="00AA6CA7"/>
    <w:rsid w:val="00AB009D"/>
    <w:rsid w:val="00AB03A9"/>
    <w:rsid w:val="00AB0AA7"/>
    <w:rsid w:val="00AB277A"/>
    <w:rsid w:val="00AB4FA2"/>
    <w:rsid w:val="00AB5225"/>
    <w:rsid w:val="00AB58AF"/>
    <w:rsid w:val="00AB5C3E"/>
    <w:rsid w:val="00AB621D"/>
    <w:rsid w:val="00AB63AF"/>
    <w:rsid w:val="00AB6646"/>
    <w:rsid w:val="00AB685A"/>
    <w:rsid w:val="00AB6FE9"/>
    <w:rsid w:val="00AB7562"/>
    <w:rsid w:val="00AC19BE"/>
    <w:rsid w:val="00AC2370"/>
    <w:rsid w:val="00AC27A7"/>
    <w:rsid w:val="00AC4F01"/>
    <w:rsid w:val="00AC5364"/>
    <w:rsid w:val="00AC5886"/>
    <w:rsid w:val="00AC58B3"/>
    <w:rsid w:val="00AC5D0F"/>
    <w:rsid w:val="00AC5FFD"/>
    <w:rsid w:val="00AC601A"/>
    <w:rsid w:val="00AC62A7"/>
    <w:rsid w:val="00AC633E"/>
    <w:rsid w:val="00AD0D5C"/>
    <w:rsid w:val="00AD11E6"/>
    <w:rsid w:val="00AD31B3"/>
    <w:rsid w:val="00AD4B21"/>
    <w:rsid w:val="00AD4F90"/>
    <w:rsid w:val="00AD528D"/>
    <w:rsid w:val="00AD5635"/>
    <w:rsid w:val="00AD5EE6"/>
    <w:rsid w:val="00AD6BF5"/>
    <w:rsid w:val="00AE0740"/>
    <w:rsid w:val="00AE1E6F"/>
    <w:rsid w:val="00AE218D"/>
    <w:rsid w:val="00AE2366"/>
    <w:rsid w:val="00AE2C13"/>
    <w:rsid w:val="00AE4E07"/>
    <w:rsid w:val="00AE4FFD"/>
    <w:rsid w:val="00AE526F"/>
    <w:rsid w:val="00AE6401"/>
    <w:rsid w:val="00AE6B08"/>
    <w:rsid w:val="00AE7284"/>
    <w:rsid w:val="00AE7585"/>
    <w:rsid w:val="00AE7E39"/>
    <w:rsid w:val="00AF113F"/>
    <w:rsid w:val="00AF13FE"/>
    <w:rsid w:val="00AF1BF0"/>
    <w:rsid w:val="00AF3152"/>
    <w:rsid w:val="00AF3E3D"/>
    <w:rsid w:val="00AF5C62"/>
    <w:rsid w:val="00AF6AAA"/>
    <w:rsid w:val="00AF6E63"/>
    <w:rsid w:val="00AF7F92"/>
    <w:rsid w:val="00B02228"/>
    <w:rsid w:val="00B026E4"/>
    <w:rsid w:val="00B036AF"/>
    <w:rsid w:val="00B03B2E"/>
    <w:rsid w:val="00B03C71"/>
    <w:rsid w:val="00B05010"/>
    <w:rsid w:val="00B05369"/>
    <w:rsid w:val="00B06002"/>
    <w:rsid w:val="00B06C8E"/>
    <w:rsid w:val="00B07C99"/>
    <w:rsid w:val="00B104D7"/>
    <w:rsid w:val="00B1081C"/>
    <w:rsid w:val="00B10D68"/>
    <w:rsid w:val="00B11CB2"/>
    <w:rsid w:val="00B147A0"/>
    <w:rsid w:val="00B15B87"/>
    <w:rsid w:val="00B1689C"/>
    <w:rsid w:val="00B17287"/>
    <w:rsid w:val="00B20F02"/>
    <w:rsid w:val="00B215B5"/>
    <w:rsid w:val="00B219D0"/>
    <w:rsid w:val="00B21C95"/>
    <w:rsid w:val="00B225D0"/>
    <w:rsid w:val="00B23BF7"/>
    <w:rsid w:val="00B255B4"/>
    <w:rsid w:val="00B2670D"/>
    <w:rsid w:val="00B31A2A"/>
    <w:rsid w:val="00B322A8"/>
    <w:rsid w:val="00B3347A"/>
    <w:rsid w:val="00B33AA4"/>
    <w:rsid w:val="00B33C49"/>
    <w:rsid w:val="00B33FFC"/>
    <w:rsid w:val="00B34D54"/>
    <w:rsid w:val="00B35519"/>
    <w:rsid w:val="00B36278"/>
    <w:rsid w:val="00B36780"/>
    <w:rsid w:val="00B36BEE"/>
    <w:rsid w:val="00B40F2B"/>
    <w:rsid w:val="00B4104B"/>
    <w:rsid w:val="00B41242"/>
    <w:rsid w:val="00B415A4"/>
    <w:rsid w:val="00B41DBC"/>
    <w:rsid w:val="00B41FC9"/>
    <w:rsid w:val="00B42089"/>
    <w:rsid w:val="00B431E6"/>
    <w:rsid w:val="00B43395"/>
    <w:rsid w:val="00B43623"/>
    <w:rsid w:val="00B44460"/>
    <w:rsid w:val="00B44CD0"/>
    <w:rsid w:val="00B44F64"/>
    <w:rsid w:val="00B46637"/>
    <w:rsid w:val="00B47638"/>
    <w:rsid w:val="00B501A0"/>
    <w:rsid w:val="00B52069"/>
    <w:rsid w:val="00B52D56"/>
    <w:rsid w:val="00B53E83"/>
    <w:rsid w:val="00B5550E"/>
    <w:rsid w:val="00B55A6C"/>
    <w:rsid w:val="00B55D3A"/>
    <w:rsid w:val="00B5604C"/>
    <w:rsid w:val="00B56954"/>
    <w:rsid w:val="00B61023"/>
    <w:rsid w:val="00B61434"/>
    <w:rsid w:val="00B61971"/>
    <w:rsid w:val="00B61F48"/>
    <w:rsid w:val="00B632A4"/>
    <w:rsid w:val="00B63935"/>
    <w:rsid w:val="00B63BA9"/>
    <w:rsid w:val="00B63DAC"/>
    <w:rsid w:val="00B63EDF"/>
    <w:rsid w:val="00B64CC1"/>
    <w:rsid w:val="00B64F61"/>
    <w:rsid w:val="00B67237"/>
    <w:rsid w:val="00B67CB0"/>
    <w:rsid w:val="00B7089A"/>
    <w:rsid w:val="00B711A5"/>
    <w:rsid w:val="00B7170B"/>
    <w:rsid w:val="00B718F7"/>
    <w:rsid w:val="00B74673"/>
    <w:rsid w:val="00B74B7F"/>
    <w:rsid w:val="00B75203"/>
    <w:rsid w:val="00B75F72"/>
    <w:rsid w:val="00B76A93"/>
    <w:rsid w:val="00B80231"/>
    <w:rsid w:val="00B808B7"/>
    <w:rsid w:val="00B80A39"/>
    <w:rsid w:val="00B80C05"/>
    <w:rsid w:val="00B820C9"/>
    <w:rsid w:val="00B8233F"/>
    <w:rsid w:val="00B83597"/>
    <w:rsid w:val="00B8372B"/>
    <w:rsid w:val="00B83AAF"/>
    <w:rsid w:val="00B844B0"/>
    <w:rsid w:val="00B849FE"/>
    <w:rsid w:val="00B84C63"/>
    <w:rsid w:val="00B85482"/>
    <w:rsid w:val="00B856B5"/>
    <w:rsid w:val="00B86F2E"/>
    <w:rsid w:val="00B87199"/>
    <w:rsid w:val="00B90893"/>
    <w:rsid w:val="00B942F3"/>
    <w:rsid w:val="00B95A05"/>
    <w:rsid w:val="00B96924"/>
    <w:rsid w:val="00B96FDB"/>
    <w:rsid w:val="00BA14F1"/>
    <w:rsid w:val="00BA2251"/>
    <w:rsid w:val="00BA2714"/>
    <w:rsid w:val="00BA2FE7"/>
    <w:rsid w:val="00BA46A1"/>
    <w:rsid w:val="00BA4EFC"/>
    <w:rsid w:val="00BA5517"/>
    <w:rsid w:val="00BA59BB"/>
    <w:rsid w:val="00BB25EC"/>
    <w:rsid w:val="00BB3941"/>
    <w:rsid w:val="00BB42B4"/>
    <w:rsid w:val="00BB43C6"/>
    <w:rsid w:val="00BB4B97"/>
    <w:rsid w:val="00BB4D00"/>
    <w:rsid w:val="00BB5CB0"/>
    <w:rsid w:val="00BB5FB5"/>
    <w:rsid w:val="00BB67E2"/>
    <w:rsid w:val="00BC1BFD"/>
    <w:rsid w:val="00BC2A9A"/>
    <w:rsid w:val="00BC2DD4"/>
    <w:rsid w:val="00BC3220"/>
    <w:rsid w:val="00BC3A4D"/>
    <w:rsid w:val="00BC48A0"/>
    <w:rsid w:val="00BC6891"/>
    <w:rsid w:val="00BC721B"/>
    <w:rsid w:val="00BD12D8"/>
    <w:rsid w:val="00BD13AE"/>
    <w:rsid w:val="00BD18F5"/>
    <w:rsid w:val="00BD3A08"/>
    <w:rsid w:val="00BD46DB"/>
    <w:rsid w:val="00BD5721"/>
    <w:rsid w:val="00BD6A94"/>
    <w:rsid w:val="00BD6AA6"/>
    <w:rsid w:val="00BD7B70"/>
    <w:rsid w:val="00BE1E50"/>
    <w:rsid w:val="00BE4C1A"/>
    <w:rsid w:val="00BE5598"/>
    <w:rsid w:val="00BE559D"/>
    <w:rsid w:val="00BE676B"/>
    <w:rsid w:val="00BF0230"/>
    <w:rsid w:val="00BF0957"/>
    <w:rsid w:val="00BF09A8"/>
    <w:rsid w:val="00BF0B1F"/>
    <w:rsid w:val="00BF0DAD"/>
    <w:rsid w:val="00BF177A"/>
    <w:rsid w:val="00BF2877"/>
    <w:rsid w:val="00BF30E1"/>
    <w:rsid w:val="00BF33E4"/>
    <w:rsid w:val="00BF3792"/>
    <w:rsid w:val="00BF53F4"/>
    <w:rsid w:val="00BF7466"/>
    <w:rsid w:val="00C00551"/>
    <w:rsid w:val="00C00F39"/>
    <w:rsid w:val="00C017FE"/>
    <w:rsid w:val="00C01826"/>
    <w:rsid w:val="00C0276D"/>
    <w:rsid w:val="00C0344C"/>
    <w:rsid w:val="00C04659"/>
    <w:rsid w:val="00C04C35"/>
    <w:rsid w:val="00C06331"/>
    <w:rsid w:val="00C065ED"/>
    <w:rsid w:val="00C07F5B"/>
    <w:rsid w:val="00C108C4"/>
    <w:rsid w:val="00C11154"/>
    <w:rsid w:val="00C1204F"/>
    <w:rsid w:val="00C12057"/>
    <w:rsid w:val="00C1264A"/>
    <w:rsid w:val="00C152AF"/>
    <w:rsid w:val="00C166C0"/>
    <w:rsid w:val="00C170E9"/>
    <w:rsid w:val="00C17117"/>
    <w:rsid w:val="00C2195E"/>
    <w:rsid w:val="00C226D4"/>
    <w:rsid w:val="00C2284A"/>
    <w:rsid w:val="00C22A09"/>
    <w:rsid w:val="00C23389"/>
    <w:rsid w:val="00C23A1D"/>
    <w:rsid w:val="00C24659"/>
    <w:rsid w:val="00C246C5"/>
    <w:rsid w:val="00C24FB9"/>
    <w:rsid w:val="00C27255"/>
    <w:rsid w:val="00C274D0"/>
    <w:rsid w:val="00C27ADB"/>
    <w:rsid w:val="00C31CDE"/>
    <w:rsid w:val="00C322D7"/>
    <w:rsid w:val="00C32A92"/>
    <w:rsid w:val="00C3425A"/>
    <w:rsid w:val="00C345B9"/>
    <w:rsid w:val="00C34C66"/>
    <w:rsid w:val="00C360C7"/>
    <w:rsid w:val="00C36B0E"/>
    <w:rsid w:val="00C3770B"/>
    <w:rsid w:val="00C37776"/>
    <w:rsid w:val="00C37951"/>
    <w:rsid w:val="00C40818"/>
    <w:rsid w:val="00C4292F"/>
    <w:rsid w:val="00C4396E"/>
    <w:rsid w:val="00C43E28"/>
    <w:rsid w:val="00C443AD"/>
    <w:rsid w:val="00C44891"/>
    <w:rsid w:val="00C44976"/>
    <w:rsid w:val="00C45744"/>
    <w:rsid w:val="00C45F55"/>
    <w:rsid w:val="00C464BE"/>
    <w:rsid w:val="00C47634"/>
    <w:rsid w:val="00C52452"/>
    <w:rsid w:val="00C530E3"/>
    <w:rsid w:val="00C54D6F"/>
    <w:rsid w:val="00C571A4"/>
    <w:rsid w:val="00C573DA"/>
    <w:rsid w:val="00C57899"/>
    <w:rsid w:val="00C60ACA"/>
    <w:rsid w:val="00C614AC"/>
    <w:rsid w:val="00C62510"/>
    <w:rsid w:val="00C62D4C"/>
    <w:rsid w:val="00C6319D"/>
    <w:rsid w:val="00C63361"/>
    <w:rsid w:val="00C63D2C"/>
    <w:rsid w:val="00C6633F"/>
    <w:rsid w:val="00C66E26"/>
    <w:rsid w:val="00C67972"/>
    <w:rsid w:val="00C7123A"/>
    <w:rsid w:val="00C716FF"/>
    <w:rsid w:val="00C72351"/>
    <w:rsid w:val="00C72A20"/>
    <w:rsid w:val="00C73655"/>
    <w:rsid w:val="00C74376"/>
    <w:rsid w:val="00C74442"/>
    <w:rsid w:val="00C746B4"/>
    <w:rsid w:val="00C759FE"/>
    <w:rsid w:val="00C75B6E"/>
    <w:rsid w:val="00C75E0C"/>
    <w:rsid w:val="00C76F26"/>
    <w:rsid w:val="00C77225"/>
    <w:rsid w:val="00C802D1"/>
    <w:rsid w:val="00C806B4"/>
    <w:rsid w:val="00C80E45"/>
    <w:rsid w:val="00C81F96"/>
    <w:rsid w:val="00C82B64"/>
    <w:rsid w:val="00C83149"/>
    <w:rsid w:val="00C8392C"/>
    <w:rsid w:val="00C83AEC"/>
    <w:rsid w:val="00C83BD7"/>
    <w:rsid w:val="00C83CBE"/>
    <w:rsid w:val="00C85674"/>
    <w:rsid w:val="00C85B16"/>
    <w:rsid w:val="00C861C5"/>
    <w:rsid w:val="00C87DD1"/>
    <w:rsid w:val="00C90035"/>
    <w:rsid w:val="00C90E20"/>
    <w:rsid w:val="00C91DEA"/>
    <w:rsid w:val="00C93047"/>
    <w:rsid w:val="00C938A4"/>
    <w:rsid w:val="00C94216"/>
    <w:rsid w:val="00C94627"/>
    <w:rsid w:val="00C9493C"/>
    <w:rsid w:val="00C94AD7"/>
    <w:rsid w:val="00C94D41"/>
    <w:rsid w:val="00C95420"/>
    <w:rsid w:val="00C9623E"/>
    <w:rsid w:val="00C965D1"/>
    <w:rsid w:val="00C97181"/>
    <w:rsid w:val="00C97488"/>
    <w:rsid w:val="00CA3496"/>
    <w:rsid w:val="00CA38A6"/>
    <w:rsid w:val="00CA3B49"/>
    <w:rsid w:val="00CA45C0"/>
    <w:rsid w:val="00CA6B86"/>
    <w:rsid w:val="00CA6C15"/>
    <w:rsid w:val="00CA7F0D"/>
    <w:rsid w:val="00CB1971"/>
    <w:rsid w:val="00CB2325"/>
    <w:rsid w:val="00CB34CE"/>
    <w:rsid w:val="00CB3713"/>
    <w:rsid w:val="00CB439B"/>
    <w:rsid w:val="00CB4F38"/>
    <w:rsid w:val="00CB62C8"/>
    <w:rsid w:val="00CB6C51"/>
    <w:rsid w:val="00CB7757"/>
    <w:rsid w:val="00CC0DCA"/>
    <w:rsid w:val="00CC1962"/>
    <w:rsid w:val="00CC2193"/>
    <w:rsid w:val="00CC232E"/>
    <w:rsid w:val="00CC2EFB"/>
    <w:rsid w:val="00CC4560"/>
    <w:rsid w:val="00CC56B4"/>
    <w:rsid w:val="00CC5B25"/>
    <w:rsid w:val="00CC76FD"/>
    <w:rsid w:val="00CC77CE"/>
    <w:rsid w:val="00CD2CD5"/>
    <w:rsid w:val="00CD5714"/>
    <w:rsid w:val="00CD610A"/>
    <w:rsid w:val="00CD6EB2"/>
    <w:rsid w:val="00CD7B3C"/>
    <w:rsid w:val="00CE0573"/>
    <w:rsid w:val="00CE0852"/>
    <w:rsid w:val="00CE17B6"/>
    <w:rsid w:val="00CE1B94"/>
    <w:rsid w:val="00CE2AD5"/>
    <w:rsid w:val="00CE2F6D"/>
    <w:rsid w:val="00CE38FE"/>
    <w:rsid w:val="00CE3AAA"/>
    <w:rsid w:val="00CE3EC9"/>
    <w:rsid w:val="00CE4872"/>
    <w:rsid w:val="00CE540C"/>
    <w:rsid w:val="00CE590B"/>
    <w:rsid w:val="00CE5D6D"/>
    <w:rsid w:val="00CE6835"/>
    <w:rsid w:val="00CE6BF3"/>
    <w:rsid w:val="00CE70FB"/>
    <w:rsid w:val="00CE7E98"/>
    <w:rsid w:val="00CF051C"/>
    <w:rsid w:val="00CF177A"/>
    <w:rsid w:val="00CF1F86"/>
    <w:rsid w:val="00CF2562"/>
    <w:rsid w:val="00CF2652"/>
    <w:rsid w:val="00CF3168"/>
    <w:rsid w:val="00CF3C5E"/>
    <w:rsid w:val="00CF4049"/>
    <w:rsid w:val="00CF40B0"/>
    <w:rsid w:val="00CF637D"/>
    <w:rsid w:val="00CF6609"/>
    <w:rsid w:val="00CF72C0"/>
    <w:rsid w:val="00CF73C9"/>
    <w:rsid w:val="00CF7C28"/>
    <w:rsid w:val="00D00EDF"/>
    <w:rsid w:val="00D01393"/>
    <w:rsid w:val="00D020F6"/>
    <w:rsid w:val="00D023D6"/>
    <w:rsid w:val="00D050CC"/>
    <w:rsid w:val="00D054C9"/>
    <w:rsid w:val="00D056B1"/>
    <w:rsid w:val="00D07808"/>
    <w:rsid w:val="00D102DA"/>
    <w:rsid w:val="00D10F66"/>
    <w:rsid w:val="00D11FE0"/>
    <w:rsid w:val="00D13005"/>
    <w:rsid w:val="00D14814"/>
    <w:rsid w:val="00D14E56"/>
    <w:rsid w:val="00D166B4"/>
    <w:rsid w:val="00D17C16"/>
    <w:rsid w:val="00D17E93"/>
    <w:rsid w:val="00D20BD4"/>
    <w:rsid w:val="00D211E8"/>
    <w:rsid w:val="00D2163B"/>
    <w:rsid w:val="00D21F9F"/>
    <w:rsid w:val="00D2278F"/>
    <w:rsid w:val="00D22BE0"/>
    <w:rsid w:val="00D23299"/>
    <w:rsid w:val="00D2332F"/>
    <w:rsid w:val="00D23662"/>
    <w:rsid w:val="00D23ECD"/>
    <w:rsid w:val="00D253BD"/>
    <w:rsid w:val="00D255FC"/>
    <w:rsid w:val="00D25F7E"/>
    <w:rsid w:val="00D26620"/>
    <w:rsid w:val="00D269AE"/>
    <w:rsid w:val="00D277B5"/>
    <w:rsid w:val="00D278CC"/>
    <w:rsid w:val="00D319F7"/>
    <w:rsid w:val="00D322C0"/>
    <w:rsid w:val="00D339B9"/>
    <w:rsid w:val="00D34672"/>
    <w:rsid w:val="00D34856"/>
    <w:rsid w:val="00D3487F"/>
    <w:rsid w:val="00D3550A"/>
    <w:rsid w:val="00D369A9"/>
    <w:rsid w:val="00D37BB7"/>
    <w:rsid w:val="00D37DF9"/>
    <w:rsid w:val="00D4204D"/>
    <w:rsid w:val="00D423DD"/>
    <w:rsid w:val="00D43239"/>
    <w:rsid w:val="00D43278"/>
    <w:rsid w:val="00D44943"/>
    <w:rsid w:val="00D45A1D"/>
    <w:rsid w:val="00D45FAD"/>
    <w:rsid w:val="00D46CE9"/>
    <w:rsid w:val="00D475B7"/>
    <w:rsid w:val="00D47AF2"/>
    <w:rsid w:val="00D508A2"/>
    <w:rsid w:val="00D50E29"/>
    <w:rsid w:val="00D52023"/>
    <w:rsid w:val="00D52A90"/>
    <w:rsid w:val="00D531C2"/>
    <w:rsid w:val="00D53365"/>
    <w:rsid w:val="00D55292"/>
    <w:rsid w:val="00D55B06"/>
    <w:rsid w:val="00D55B4D"/>
    <w:rsid w:val="00D56F15"/>
    <w:rsid w:val="00D57353"/>
    <w:rsid w:val="00D60668"/>
    <w:rsid w:val="00D630B9"/>
    <w:rsid w:val="00D637D6"/>
    <w:rsid w:val="00D64380"/>
    <w:rsid w:val="00D648B8"/>
    <w:rsid w:val="00D6590C"/>
    <w:rsid w:val="00D704F7"/>
    <w:rsid w:val="00D7175D"/>
    <w:rsid w:val="00D722F9"/>
    <w:rsid w:val="00D73226"/>
    <w:rsid w:val="00D74977"/>
    <w:rsid w:val="00D74ECA"/>
    <w:rsid w:val="00D769A6"/>
    <w:rsid w:val="00D77876"/>
    <w:rsid w:val="00D77CDE"/>
    <w:rsid w:val="00D80C72"/>
    <w:rsid w:val="00D811B9"/>
    <w:rsid w:val="00D81A37"/>
    <w:rsid w:val="00D82381"/>
    <w:rsid w:val="00D84FF7"/>
    <w:rsid w:val="00D851F9"/>
    <w:rsid w:val="00D85419"/>
    <w:rsid w:val="00D85868"/>
    <w:rsid w:val="00D85CDF"/>
    <w:rsid w:val="00D91B78"/>
    <w:rsid w:val="00D9202E"/>
    <w:rsid w:val="00D93008"/>
    <w:rsid w:val="00D93DBE"/>
    <w:rsid w:val="00D93E21"/>
    <w:rsid w:val="00D95821"/>
    <w:rsid w:val="00D964B6"/>
    <w:rsid w:val="00D96A1A"/>
    <w:rsid w:val="00D97B48"/>
    <w:rsid w:val="00D97E1B"/>
    <w:rsid w:val="00DA07E2"/>
    <w:rsid w:val="00DA28D7"/>
    <w:rsid w:val="00DA2ACE"/>
    <w:rsid w:val="00DA2D1B"/>
    <w:rsid w:val="00DA2F9B"/>
    <w:rsid w:val="00DA36A2"/>
    <w:rsid w:val="00DA3F18"/>
    <w:rsid w:val="00DA46A0"/>
    <w:rsid w:val="00DA6262"/>
    <w:rsid w:val="00DB19DA"/>
    <w:rsid w:val="00DB1EB5"/>
    <w:rsid w:val="00DB21F3"/>
    <w:rsid w:val="00DB22C2"/>
    <w:rsid w:val="00DB2E61"/>
    <w:rsid w:val="00DB3025"/>
    <w:rsid w:val="00DB3FC2"/>
    <w:rsid w:val="00DB424C"/>
    <w:rsid w:val="00DB5020"/>
    <w:rsid w:val="00DB57C6"/>
    <w:rsid w:val="00DB5CBA"/>
    <w:rsid w:val="00DB5E44"/>
    <w:rsid w:val="00DB5F83"/>
    <w:rsid w:val="00DB6178"/>
    <w:rsid w:val="00DB78B6"/>
    <w:rsid w:val="00DC0466"/>
    <w:rsid w:val="00DC0BDB"/>
    <w:rsid w:val="00DC154A"/>
    <w:rsid w:val="00DC20FC"/>
    <w:rsid w:val="00DC2647"/>
    <w:rsid w:val="00DC399B"/>
    <w:rsid w:val="00DC4A27"/>
    <w:rsid w:val="00DC5709"/>
    <w:rsid w:val="00DC5939"/>
    <w:rsid w:val="00DC7877"/>
    <w:rsid w:val="00DC7A09"/>
    <w:rsid w:val="00DC7BE9"/>
    <w:rsid w:val="00DD0C62"/>
    <w:rsid w:val="00DD1800"/>
    <w:rsid w:val="00DD19D7"/>
    <w:rsid w:val="00DD21A5"/>
    <w:rsid w:val="00DD2971"/>
    <w:rsid w:val="00DD4AAB"/>
    <w:rsid w:val="00DD4F47"/>
    <w:rsid w:val="00DD57E5"/>
    <w:rsid w:val="00DD6ECB"/>
    <w:rsid w:val="00DD7981"/>
    <w:rsid w:val="00DD7CA0"/>
    <w:rsid w:val="00DE005A"/>
    <w:rsid w:val="00DE16EA"/>
    <w:rsid w:val="00DE1998"/>
    <w:rsid w:val="00DE1DF9"/>
    <w:rsid w:val="00DE2DCB"/>
    <w:rsid w:val="00DE3029"/>
    <w:rsid w:val="00DE3B4C"/>
    <w:rsid w:val="00DE4CAB"/>
    <w:rsid w:val="00DE4D53"/>
    <w:rsid w:val="00DE578A"/>
    <w:rsid w:val="00DE6CEC"/>
    <w:rsid w:val="00DE7958"/>
    <w:rsid w:val="00DF17EA"/>
    <w:rsid w:val="00DF3483"/>
    <w:rsid w:val="00DF38D4"/>
    <w:rsid w:val="00DF5D72"/>
    <w:rsid w:val="00DF5EF5"/>
    <w:rsid w:val="00DF61F5"/>
    <w:rsid w:val="00E00BAE"/>
    <w:rsid w:val="00E01DC8"/>
    <w:rsid w:val="00E02714"/>
    <w:rsid w:val="00E02E1E"/>
    <w:rsid w:val="00E03CB2"/>
    <w:rsid w:val="00E051DC"/>
    <w:rsid w:val="00E0569F"/>
    <w:rsid w:val="00E05AD2"/>
    <w:rsid w:val="00E0672F"/>
    <w:rsid w:val="00E073C5"/>
    <w:rsid w:val="00E07642"/>
    <w:rsid w:val="00E07CB6"/>
    <w:rsid w:val="00E10C11"/>
    <w:rsid w:val="00E11258"/>
    <w:rsid w:val="00E1199D"/>
    <w:rsid w:val="00E11A37"/>
    <w:rsid w:val="00E11D3D"/>
    <w:rsid w:val="00E1221F"/>
    <w:rsid w:val="00E12ABF"/>
    <w:rsid w:val="00E1362F"/>
    <w:rsid w:val="00E13FCA"/>
    <w:rsid w:val="00E14BBE"/>
    <w:rsid w:val="00E14CCF"/>
    <w:rsid w:val="00E153BA"/>
    <w:rsid w:val="00E16293"/>
    <w:rsid w:val="00E16CF5"/>
    <w:rsid w:val="00E1735A"/>
    <w:rsid w:val="00E177A7"/>
    <w:rsid w:val="00E2015C"/>
    <w:rsid w:val="00E21328"/>
    <w:rsid w:val="00E21EEF"/>
    <w:rsid w:val="00E2317F"/>
    <w:rsid w:val="00E235FF"/>
    <w:rsid w:val="00E2375C"/>
    <w:rsid w:val="00E2453D"/>
    <w:rsid w:val="00E27258"/>
    <w:rsid w:val="00E274BD"/>
    <w:rsid w:val="00E27A2C"/>
    <w:rsid w:val="00E27EF6"/>
    <w:rsid w:val="00E3095D"/>
    <w:rsid w:val="00E30AA9"/>
    <w:rsid w:val="00E30E40"/>
    <w:rsid w:val="00E30F18"/>
    <w:rsid w:val="00E3105D"/>
    <w:rsid w:val="00E31DAF"/>
    <w:rsid w:val="00E34294"/>
    <w:rsid w:val="00E349CA"/>
    <w:rsid w:val="00E3513E"/>
    <w:rsid w:val="00E35F9F"/>
    <w:rsid w:val="00E37095"/>
    <w:rsid w:val="00E40E27"/>
    <w:rsid w:val="00E410F4"/>
    <w:rsid w:val="00E41193"/>
    <w:rsid w:val="00E41439"/>
    <w:rsid w:val="00E4152D"/>
    <w:rsid w:val="00E44731"/>
    <w:rsid w:val="00E44A8F"/>
    <w:rsid w:val="00E44F45"/>
    <w:rsid w:val="00E44F69"/>
    <w:rsid w:val="00E44F75"/>
    <w:rsid w:val="00E4559E"/>
    <w:rsid w:val="00E458ED"/>
    <w:rsid w:val="00E46A58"/>
    <w:rsid w:val="00E473F9"/>
    <w:rsid w:val="00E5030C"/>
    <w:rsid w:val="00E515A6"/>
    <w:rsid w:val="00E51C4D"/>
    <w:rsid w:val="00E52560"/>
    <w:rsid w:val="00E52BD7"/>
    <w:rsid w:val="00E535BE"/>
    <w:rsid w:val="00E5427B"/>
    <w:rsid w:val="00E543D9"/>
    <w:rsid w:val="00E5466C"/>
    <w:rsid w:val="00E5516A"/>
    <w:rsid w:val="00E552DA"/>
    <w:rsid w:val="00E55F60"/>
    <w:rsid w:val="00E5650D"/>
    <w:rsid w:val="00E56BE8"/>
    <w:rsid w:val="00E56C0B"/>
    <w:rsid w:val="00E57E22"/>
    <w:rsid w:val="00E612CE"/>
    <w:rsid w:val="00E6153B"/>
    <w:rsid w:val="00E6379F"/>
    <w:rsid w:val="00E63812"/>
    <w:rsid w:val="00E64D3A"/>
    <w:rsid w:val="00E65415"/>
    <w:rsid w:val="00E6773A"/>
    <w:rsid w:val="00E67BFF"/>
    <w:rsid w:val="00E70135"/>
    <w:rsid w:val="00E70B1B"/>
    <w:rsid w:val="00E72248"/>
    <w:rsid w:val="00E72458"/>
    <w:rsid w:val="00E74351"/>
    <w:rsid w:val="00E74524"/>
    <w:rsid w:val="00E75367"/>
    <w:rsid w:val="00E7545F"/>
    <w:rsid w:val="00E7594F"/>
    <w:rsid w:val="00E75C82"/>
    <w:rsid w:val="00E75DCF"/>
    <w:rsid w:val="00E75E62"/>
    <w:rsid w:val="00E76799"/>
    <w:rsid w:val="00E76C31"/>
    <w:rsid w:val="00E76EFA"/>
    <w:rsid w:val="00E77B76"/>
    <w:rsid w:val="00E81471"/>
    <w:rsid w:val="00E833EC"/>
    <w:rsid w:val="00E835BB"/>
    <w:rsid w:val="00E85AF0"/>
    <w:rsid w:val="00E8692E"/>
    <w:rsid w:val="00E8774C"/>
    <w:rsid w:val="00E912E7"/>
    <w:rsid w:val="00E92B6E"/>
    <w:rsid w:val="00E93BAE"/>
    <w:rsid w:val="00E93BFB"/>
    <w:rsid w:val="00E93FD5"/>
    <w:rsid w:val="00E94108"/>
    <w:rsid w:val="00E9426E"/>
    <w:rsid w:val="00E9697A"/>
    <w:rsid w:val="00E96F53"/>
    <w:rsid w:val="00EA0053"/>
    <w:rsid w:val="00EA0C99"/>
    <w:rsid w:val="00EA0FAE"/>
    <w:rsid w:val="00EA24EA"/>
    <w:rsid w:val="00EA2842"/>
    <w:rsid w:val="00EA2C9A"/>
    <w:rsid w:val="00EA2E9E"/>
    <w:rsid w:val="00EA6314"/>
    <w:rsid w:val="00EA6B44"/>
    <w:rsid w:val="00EA6DA5"/>
    <w:rsid w:val="00EA7817"/>
    <w:rsid w:val="00EA7959"/>
    <w:rsid w:val="00EA7991"/>
    <w:rsid w:val="00EA7B2C"/>
    <w:rsid w:val="00EB32F0"/>
    <w:rsid w:val="00EB35E4"/>
    <w:rsid w:val="00EB3762"/>
    <w:rsid w:val="00EB3CAA"/>
    <w:rsid w:val="00EB4D22"/>
    <w:rsid w:val="00EB4F55"/>
    <w:rsid w:val="00EB5CC6"/>
    <w:rsid w:val="00EB5E04"/>
    <w:rsid w:val="00EB695A"/>
    <w:rsid w:val="00EB6AD1"/>
    <w:rsid w:val="00EB792E"/>
    <w:rsid w:val="00EC2600"/>
    <w:rsid w:val="00EC436E"/>
    <w:rsid w:val="00EC4F13"/>
    <w:rsid w:val="00EC5DB9"/>
    <w:rsid w:val="00EC60AE"/>
    <w:rsid w:val="00ED0654"/>
    <w:rsid w:val="00ED091E"/>
    <w:rsid w:val="00ED24E4"/>
    <w:rsid w:val="00ED2CA1"/>
    <w:rsid w:val="00ED2F62"/>
    <w:rsid w:val="00ED50C4"/>
    <w:rsid w:val="00ED6D05"/>
    <w:rsid w:val="00ED6FFB"/>
    <w:rsid w:val="00ED78A5"/>
    <w:rsid w:val="00ED7949"/>
    <w:rsid w:val="00EE0E3E"/>
    <w:rsid w:val="00EE0FDD"/>
    <w:rsid w:val="00EE1C95"/>
    <w:rsid w:val="00EE3B80"/>
    <w:rsid w:val="00EE3F51"/>
    <w:rsid w:val="00EE4283"/>
    <w:rsid w:val="00EE45F2"/>
    <w:rsid w:val="00EE4B55"/>
    <w:rsid w:val="00EE54E7"/>
    <w:rsid w:val="00EE5C88"/>
    <w:rsid w:val="00EE5CFA"/>
    <w:rsid w:val="00EE7604"/>
    <w:rsid w:val="00EE7911"/>
    <w:rsid w:val="00EF0EDA"/>
    <w:rsid w:val="00EF2F81"/>
    <w:rsid w:val="00EF3101"/>
    <w:rsid w:val="00EF3826"/>
    <w:rsid w:val="00EF3877"/>
    <w:rsid w:val="00EF4508"/>
    <w:rsid w:val="00EF4CE3"/>
    <w:rsid w:val="00EF4EF4"/>
    <w:rsid w:val="00EF547B"/>
    <w:rsid w:val="00EF7A7A"/>
    <w:rsid w:val="00F00EE1"/>
    <w:rsid w:val="00F01A13"/>
    <w:rsid w:val="00F01A4A"/>
    <w:rsid w:val="00F01CC2"/>
    <w:rsid w:val="00F024E2"/>
    <w:rsid w:val="00F03686"/>
    <w:rsid w:val="00F04930"/>
    <w:rsid w:val="00F05012"/>
    <w:rsid w:val="00F07D98"/>
    <w:rsid w:val="00F12794"/>
    <w:rsid w:val="00F129C1"/>
    <w:rsid w:val="00F12A2D"/>
    <w:rsid w:val="00F13DA6"/>
    <w:rsid w:val="00F14423"/>
    <w:rsid w:val="00F14A61"/>
    <w:rsid w:val="00F15FF7"/>
    <w:rsid w:val="00F22AD9"/>
    <w:rsid w:val="00F22E4F"/>
    <w:rsid w:val="00F23B35"/>
    <w:rsid w:val="00F240BF"/>
    <w:rsid w:val="00F25034"/>
    <w:rsid w:val="00F25CA2"/>
    <w:rsid w:val="00F25DF5"/>
    <w:rsid w:val="00F25E31"/>
    <w:rsid w:val="00F26CCC"/>
    <w:rsid w:val="00F276DC"/>
    <w:rsid w:val="00F2779B"/>
    <w:rsid w:val="00F30576"/>
    <w:rsid w:val="00F309F9"/>
    <w:rsid w:val="00F30B27"/>
    <w:rsid w:val="00F3142C"/>
    <w:rsid w:val="00F31D0A"/>
    <w:rsid w:val="00F3248C"/>
    <w:rsid w:val="00F32BF7"/>
    <w:rsid w:val="00F36551"/>
    <w:rsid w:val="00F371D1"/>
    <w:rsid w:val="00F409C2"/>
    <w:rsid w:val="00F41D4F"/>
    <w:rsid w:val="00F42ED4"/>
    <w:rsid w:val="00F43698"/>
    <w:rsid w:val="00F4507E"/>
    <w:rsid w:val="00F45704"/>
    <w:rsid w:val="00F460DE"/>
    <w:rsid w:val="00F46F67"/>
    <w:rsid w:val="00F50A5A"/>
    <w:rsid w:val="00F50A96"/>
    <w:rsid w:val="00F515B1"/>
    <w:rsid w:val="00F519F5"/>
    <w:rsid w:val="00F51C84"/>
    <w:rsid w:val="00F522C2"/>
    <w:rsid w:val="00F522CB"/>
    <w:rsid w:val="00F523A2"/>
    <w:rsid w:val="00F5241C"/>
    <w:rsid w:val="00F524AB"/>
    <w:rsid w:val="00F53204"/>
    <w:rsid w:val="00F53273"/>
    <w:rsid w:val="00F54501"/>
    <w:rsid w:val="00F54C72"/>
    <w:rsid w:val="00F5601C"/>
    <w:rsid w:val="00F56C72"/>
    <w:rsid w:val="00F57079"/>
    <w:rsid w:val="00F57304"/>
    <w:rsid w:val="00F57827"/>
    <w:rsid w:val="00F60807"/>
    <w:rsid w:val="00F60C39"/>
    <w:rsid w:val="00F61F60"/>
    <w:rsid w:val="00F62A00"/>
    <w:rsid w:val="00F631F9"/>
    <w:rsid w:val="00F66731"/>
    <w:rsid w:val="00F66FB1"/>
    <w:rsid w:val="00F708D2"/>
    <w:rsid w:val="00F71928"/>
    <w:rsid w:val="00F72925"/>
    <w:rsid w:val="00F72ACC"/>
    <w:rsid w:val="00F72B05"/>
    <w:rsid w:val="00F731EB"/>
    <w:rsid w:val="00F7436B"/>
    <w:rsid w:val="00F74CE2"/>
    <w:rsid w:val="00F75963"/>
    <w:rsid w:val="00F7597D"/>
    <w:rsid w:val="00F77310"/>
    <w:rsid w:val="00F77CEE"/>
    <w:rsid w:val="00F811FC"/>
    <w:rsid w:val="00F81978"/>
    <w:rsid w:val="00F82181"/>
    <w:rsid w:val="00F82297"/>
    <w:rsid w:val="00F836AB"/>
    <w:rsid w:val="00F84114"/>
    <w:rsid w:val="00F84F9F"/>
    <w:rsid w:val="00F84FAD"/>
    <w:rsid w:val="00F85758"/>
    <w:rsid w:val="00F8591B"/>
    <w:rsid w:val="00F86389"/>
    <w:rsid w:val="00F86C6D"/>
    <w:rsid w:val="00F87017"/>
    <w:rsid w:val="00F87EAB"/>
    <w:rsid w:val="00F87FA8"/>
    <w:rsid w:val="00F9051A"/>
    <w:rsid w:val="00F90E09"/>
    <w:rsid w:val="00F910CA"/>
    <w:rsid w:val="00F910D7"/>
    <w:rsid w:val="00F9118F"/>
    <w:rsid w:val="00F91FDB"/>
    <w:rsid w:val="00F91FE8"/>
    <w:rsid w:val="00F92012"/>
    <w:rsid w:val="00F92F8D"/>
    <w:rsid w:val="00F9568B"/>
    <w:rsid w:val="00F965CC"/>
    <w:rsid w:val="00F96B4C"/>
    <w:rsid w:val="00FA0285"/>
    <w:rsid w:val="00FA0949"/>
    <w:rsid w:val="00FA1E07"/>
    <w:rsid w:val="00FA317D"/>
    <w:rsid w:val="00FA3427"/>
    <w:rsid w:val="00FA3444"/>
    <w:rsid w:val="00FA43FF"/>
    <w:rsid w:val="00FA53F6"/>
    <w:rsid w:val="00FA5713"/>
    <w:rsid w:val="00FA64CA"/>
    <w:rsid w:val="00FA77B0"/>
    <w:rsid w:val="00FA7AAD"/>
    <w:rsid w:val="00FA7EF4"/>
    <w:rsid w:val="00FB02B8"/>
    <w:rsid w:val="00FB1CDB"/>
    <w:rsid w:val="00FB2AF8"/>
    <w:rsid w:val="00FB3334"/>
    <w:rsid w:val="00FB348E"/>
    <w:rsid w:val="00FB4162"/>
    <w:rsid w:val="00FB5941"/>
    <w:rsid w:val="00FB5EF8"/>
    <w:rsid w:val="00FB5EF9"/>
    <w:rsid w:val="00FB7A97"/>
    <w:rsid w:val="00FC1032"/>
    <w:rsid w:val="00FC18EC"/>
    <w:rsid w:val="00FC3A88"/>
    <w:rsid w:val="00FC466A"/>
    <w:rsid w:val="00FC53EE"/>
    <w:rsid w:val="00FC5E0F"/>
    <w:rsid w:val="00FC5E9B"/>
    <w:rsid w:val="00FD0768"/>
    <w:rsid w:val="00FD1858"/>
    <w:rsid w:val="00FD3288"/>
    <w:rsid w:val="00FD431C"/>
    <w:rsid w:val="00FD5462"/>
    <w:rsid w:val="00FD68B4"/>
    <w:rsid w:val="00FD6F07"/>
    <w:rsid w:val="00FD7376"/>
    <w:rsid w:val="00FD79CC"/>
    <w:rsid w:val="00FE2B82"/>
    <w:rsid w:val="00FE4391"/>
    <w:rsid w:val="00FE49D7"/>
    <w:rsid w:val="00FE73F3"/>
    <w:rsid w:val="00FF2534"/>
    <w:rsid w:val="00FF3F04"/>
    <w:rsid w:val="00FF4506"/>
    <w:rsid w:val="00FF6317"/>
    <w:rsid w:val="00FF6FAD"/>
    <w:rsid w:val="03BE417D"/>
    <w:rsid w:val="04E44E81"/>
    <w:rsid w:val="05ED79E5"/>
    <w:rsid w:val="07300B4D"/>
    <w:rsid w:val="07EB43A8"/>
    <w:rsid w:val="085A6707"/>
    <w:rsid w:val="08F669EA"/>
    <w:rsid w:val="09BD3804"/>
    <w:rsid w:val="0AD03835"/>
    <w:rsid w:val="0B027749"/>
    <w:rsid w:val="0B1274AC"/>
    <w:rsid w:val="0BC2130A"/>
    <w:rsid w:val="0CD26F17"/>
    <w:rsid w:val="0FA26EBD"/>
    <w:rsid w:val="119B2309"/>
    <w:rsid w:val="11C26C5F"/>
    <w:rsid w:val="12551325"/>
    <w:rsid w:val="19730300"/>
    <w:rsid w:val="1AAB4D9F"/>
    <w:rsid w:val="1B7810FF"/>
    <w:rsid w:val="1CA80225"/>
    <w:rsid w:val="1D9B5C88"/>
    <w:rsid w:val="1E111A56"/>
    <w:rsid w:val="20557D30"/>
    <w:rsid w:val="207B258A"/>
    <w:rsid w:val="2116025E"/>
    <w:rsid w:val="237854E8"/>
    <w:rsid w:val="241A7280"/>
    <w:rsid w:val="2C5D3A7E"/>
    <w:rsid w:val="2CA44AF1"/>
    <w:rsid w:val="306D0191"/>
    <w:rsid w:val="30821427"/>
    <w:rsid w:val="31932AB7"/>
    <w:rsid w:val="31A134B5"/>
    <w:rsid w:val="31C356B5"/>
    <w:rsid w:val="32155A6C"/>
    <w:rsid w:val="33515600"/>
    <w:rsid w:val="3400464B"/>
    <w:rsid w:val="37A13559"/>
    <w:rsid w:val="38DE06C3"/>
    <w:rsid w:val="390A690A"/>
    <w:rsid w:val="390F55E5"/>
    <w:rsid w:val="3A28183F"/>
    <w:rsid w:val="3BC50DF5"/>
    <w:rsid w:val="40CB744B"/>
    <w:rsid w:val="414E55D4"/>
    <w:rsid w:val="42857747"/>
    <w:rsid w:val="44484EAA"/>
    <w:rsid w:val="44E064EC"/>
    <w:rsid w:val="45AE43F8"/>
    <w:rsid w:val="46612F78"/>
    <w:rsid w:val="46ED5A84"/>
    <w:rsid w:val="47AF2A32"/>
    <w:rsid w:val="480060DC"/>
    <w:rsid w:val="49F5519E"/>
    <w:rsid w:val="4BE9207D"/>
    <w:rsid w:val="4C2F69B9"/>
    <w:rsid w:val="506D6065"/>
    <w:rsid w:val="529A0862"/>
    <w:rsid w:val="5341013B"/>
    <w:rsid w:val="54206473"/>
    <w:rsid w:val="55286C23"/>
    <w:rsid w:val="556C5D79"/>
    <w:rsid w:val="560B2A5C"/>
    <w:rsid w:val="5701471C"/>
    <w:rsid w:val="57D26EF8"/>
    <w:rsid w:val="58077C35"/>
    <w:rsid w:val="592E5B51"/>
    <w:rsid w:val="597667FA"/>
    <w:rsid w:val="5ADB51AB"/>
    <w:rsid w:val="5BE8541D"/>
    <w:rsid w:val="5E2D5B94"/>
    <w:rsid w:val="61B95D58"/>
    <w:rsid w:val="63E37FF9"/>
    <w:rsid w:val="640A6307"/>
    <w:rsid w:val="64D75992"/>
    <w:rsid w:val="64EF3D8B"/>
    <w:rsid w:val="6B156302"/>
    <w:rsid w:val="6DAB19B0"/>
    <w:rsid w:val="6E786C23"/>
    <w:rsid w:val="6EBE53EC"/>
    <w:rsid w:val="6F8E1C56"/>
    <w:rsid w:val="6FD90E60"/>
    <w:rsid w:val="707D4A7A"/>
    <w:rsid w:val="709F3194"/>
    <w:rsid w:val="70B34A5C"/>
    <w:rsid w:val="72211ECC"/>
    <w:rsid w:val="72BF2D5A"/>
    <w:rsid w:val="77D4179C"/>
    <w:rsid w:val="7814118C"/>
    <w:rsid w:val="7861416F"/>
    <w:rsid w:val="79357B31"/>
    <w:rsid w:val="7A3B012D"/>
    <w:rsid w:val="7C0C5CDC"/>
    <w:rsid w:val="7EC45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4773"/>
  <w15:docId w15:val="{B44E5392-1B70-4AA5-ADCA-972A44D5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8E"/>
    <w:pPr>
      <w:widowControl w:val="0"/>
      <w:jc w:val="both"/>
    </w:pPr>
    <w:rPr>
      <w:kern w:val="2"/>
      <w:sz w:val="21"/>
      <w:szCs w:val="24"/>
    </w:rPr>
  </w:style>
  <w:style w:type="paragraph" w:styleId="1">
    <w:name w:val="heading 1"/>
    <w:basedOn w:val="a"/>
    <w:next w:val="a"/>
    <w:link w:val="1Char1"/>
    <w:qFormat/>
    <w:rsid w:val="000F178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0F178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3rd level,heading 3TOC,1.1.1 Heading 3,sect1.2.3,Bold Head,bh,H3,l3,CT,1.1.1,BOD 0,heading 31,h32,heading 32,h311,heading 311,h33,heading 33,h312,heading 312,h321,heading 321,h34,heading 34,h313,heading 313,h322,heading 322,sect1.2.31,ISO2,Map"/>
    <w:basedOn w:val="a"/>
    <w:next w:val="a0"/>
    <w:link w:val="3Char1"/>
    <w:qFormat/>
    <w:rsid w:val="000F178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Char"/>
    <w:qFormat/>
    <w:rsid w:val="000F178E"/>
    <w:pPr>
      <w:keepNext/>
      <w:jc w:val="center"/>
      <w:outlineLvl w:val="3"/>
    </w:pPr>
    <w:rPr>
      <w:rFonts w:eastAsia="长城楷体"/>
      <w:b/>
      <w:sz w:val="24"/>
      <w:szCs w:val="20"/>
    </w:rPr>
  </w:style>
  <w:style w:type="paragraph" w:styleId="5">
    <w:name w:val="heading 5"/>
    <w:basedOn w:val="a"/>
    <w:next w:val="a"/>
    <w:link w:val="5Char"/>
    <w:qFormat/>
    <w:rsid w:val="000F178E"/>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Char"/>
    <w:qFormat/>
    <w:rsid w:val="000F178E"/>
    <w:pPr>
      <w:keepNext/>
      <w:widowControl/>
      <w:jc w:val="left"/>
      <w:outlineLvl w:val="5"/>
    </w:pPr>
    <w:rPr>
      <w:rFonts w:ascii="Arial" w:hAnsi="Arial"/>
      <w:b/>
      <w:kern w:val="0"/>
      <w:sz w:val="13"/>
      <w:szCs w:val="20"/>
      <w:lang w:eastAsia="en-US"/>
    </w:rPr>
  </w:style>
  <w:style w:type="paragraph" w:styleId="7">
    <w:name w:val="heading 7"/>
    <w:basedOn w:val="a"/>
    <w:next w:val="a0"/>
    <w:link w:val="7Char"/>
    <w:qFormat/>
    <w:rsid w:val="000F178E"/>
    <w:pPr>
      <w:keepNext/>
      <w:keepLines/>
      <w:tabs>
        <w:tab w:val="left" w:pos="1638"/>
      </w:tabs>
      <w:spacing w:before="240" w:afterLines="50" w:line="319" w:lineRule="auto"/>
      <w:outlineLvl w:val="6"/>
    </w:pPr>
    <w:rPr>
      <w:rFonts w:ascii="Arial" w:eastAsia="黑体" w:hAnsi="Arial"/>
      <w:b/>
      <w:bCs/>
      <w:sz w:val="24"/>
    </w:rPr>
  </w:style>
  <w:style w:type="paragraph" w:styleId="8">
    <w:name w:val="heading 8"/>
    <w:basedOn w:val="a"/>
    <w:next w:val="a0"/>
    <w:link w:val="8Char"/>
    <w:qFormat/>
    <w:rsid w:val="000F178E"/>
    <w:pPr>
      <w:keepNext/>
      <w:keepLines/>
      <w:tabs>
        <w:tab w:val="left" w:pos="1800"/>
      </w:tabs>
      <w:spacing w:before="240" w:afterLines="50" w:line="319" w:lineRule="auto"/>
      <w:outlineLvl w:val="7"/>
    </w:pPr>
    <w:rPr>
      <w:rFonts w:ascii="Arial" w:eastAsia="黑体" w:hAnsi="Arial"/>
      <w:sz w:val="24"/>
    </w:rPr>
  </w:style>
  <w:style w:type="paragraph" w:styleId="9">
    <w:name w:val="heading 9"/>
    <w:basedOn w:val="a"/>
    <w:next w:val="a0"/>
    <w:link w:val="9Char"/>
    <w:qFormat/>
    <w:rsid w:val="000F178E"/>
    <w:pPr>
      <w:keepNext/>
      <w:keepLines/>
      <w:tabs>
        <w:tab w:val="left" w:pos="1980"/>
      </w:tabs>
      <w:spacing w:before="240" w:afterLines="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0F178E"/>
    <w:rPr>
      <w:rFonts w:ascii="宋体"/>
      <w:sz w:val="24"/>
    </w:rPr>
  </w:style>
  <w:style w:type="character" w:customStyle="1" w:styleId="z21">
    <w:name w:val="z21"/>
    <w:rsid w:val="000F178E"/>
    <w:rPr>
      <w:color w:val="666666"/>
      <w:sz w:val="24"/>
      <w:szCs w:val="24"/>
    </w:rPr>
  </w:style>
  <w:style w:type="character" w:customStyle="1" w:styleId="7Char">
    <w:name w:val="标题 7 Char"/>
    <w:link w:val="7"/>
    <w:rsid w:val="000F178E"/>
    <w:rPr>
      <w:rFonts w:ascii="Arial" w:eastAsia="黑体" w:hAnsi="Arial"/>
      <w:b/>
      <w:bCs/>
      <w:kern w:val="2"/>
      <w:sz w:val="24"/>
      <w:szCs w:val="24"/>
      <w:lang w:val="en-US" w:eastAsia="zh-CN" w:bidi="ar-SA"/>
    </w:rPr>
  </w:style>
  <w:style w:type="character" w:customStyle="1" w:styleId="10">
    <w:name w:val="访问过的超链接1"/>
    <w:rsid w:val="000F178E"/>
    <w:rPr>
      <w:color w:val="800080"/>
      <w:u w:val="single"/>
    </w:rPr>
  </w:style>
  <w:style w:type="character" w:styleId="a4">
    <w:name w:val="Hyperlink"/>
    <w:uiPriority w:val="99"/>
    <w:rsid w:val="000F178E"/>
    <w:rPr>
      <w:color w:val="0000FF"/>
      <w:u w:val="single"/>
    </w:rPr>
  </w:style>
  <w:style w:type="character" w:styleId="a5">
    <w:name w:val="annotation reference"/>
    <w:qFormat/>
    <w:rsid w:val="000F178E"/>
    <w:rPr>
      <w:sz w:val="21"/>
      <w:szCs w:val="21"/>
    </w:rPr>
  </w:style>
  <w:style w:type="character" w:styleId="a6">
    <w:name w:val="Strong"/>
    <w:qFormat/>
    <w:rsid w:val="000F178E"/>
    <w:rPr>
      <w:b/>
      <w:bCs/>
    </w:rPr>
  </w:style>
  <w:style w:type="character" w:styleId="a7">
    <w:name w:val="page number"/>
    <w:basedOn w:val="a1"/>
    <w:rsid w:val="000F178E"/>
  </w:style>
  <w:style w:type="character" w:customStyle="1" w:styleId="Char0">
    <w:name w:val="页眉 Char"/>
    <w:link w:val="a8"/>
    <w:rsid w:val="000F178E"/>
    <w:rPr>
      <w:rFonts w:eastAsia="宋体"/>
      <w:kern w:val="2"/>
      <w:sz w:val="18"/>
      <w:szCs w:val="18"/>
      <w:lang w:val="en-US" w:eastAsia="zh-CN" w:bidi="ar-SA"/>
    </w:rPr>
  </w:style>
  <w:style w:type="character" w:customStyle="1" w:styleId="Char1">
    <w:name w:val="标题 Char"/>
    <w:link w:val="a9"/>
    <w:uiPriority w:val="10"/>
    <w:rsid w:val="000F178E"/>
    <w:rPr>
      <w:rFonts w:ascii="Cambria" w:hAnsi="Cambria" w:cs="Times New Roman"/>
      <w:b/>
      <w:bCs/>
      <w:kern w:val="2"/>
      <w:sz w:val="36"/>
      <w:szCs w:val="36"/>
    </w:rPr>
  </w:style>
  <w:style w:type="character" w:customStyle="1" w:styleId="5Char">
    <w:name w:val="标题 5 Char"/>
    <w:link w:val="5"/>
    <w:rsid w:val="000F178E"/>
    <w:rPr>
      <w:rFonts w:ascii="Trebuchet MS" w:eastAsia="宋体" w:hAnsi="Trebuchet MS"/>
      <w:b/>
      <w:bCs/>
      <w:color w:val="000000"/>
      <w:sz w:val="18"/>
      <w:szCs w:val="12"/>
      <w:lang w:val="en-US" w:eastAsia="zh-CN" w:bidi="ar-SA"/>
    </w:rPr>
  </w:style>
  <w:style w:type="character" w:customStyle="1" w:styleId="SalesGuide2Char">
    <w:name w:val="Sales Guide 2 Char"/>
    <w:rsid w:val="000F178E"/>
    <w:rPr>
      <w:rFonts w:ascii="Arial,Bold" w:eastAsia="黑体" w:hAnsi="Arial,Bold" w:cs="Arial,Bold"/>
      <w:sz w:val="24"/>
      <w:szCs w:val="21"/>
      <w:lang w:val="en-US" w:eastAsia="zh-CN" w:bidi="ar-SA"/>
    </w:rPr>
  </w:style>
  <w:style w:type="character" w:customStyle="1" w:styleId="Char2">
    <w:name w:val="正文文本缩进 Char"/>
    <w:link w:val="aa"/>
    <w:rsid w:val="000F178E"/>
    <w:rPr>
      <w:rFonts w:eastAsia="宋体"/>
      <w:kern w:val="2"/>
      <w:sz w:val="24"/>
      <w:szCs w:val="24"/>
      <w:lang w:val="en-US" w:eastAsia="zh-CN" w:bidi="ar-SA"/>
    </w:rPr>
  </w:style>
  <w:style w:type="character" w:customStyle="1" w:styleId="2Char">
    <w:name w:val="标题 2 Char"/>
    <w:link w:val="2"/>
    <w:rsid w:val="000F178E"/>
    <w:rPr>
      <w:rFonts w:ascii="Arial" w:eastAsia="黑体" w:hAnsi="Arial"/>
      <w:b/>
      <w:sz w:val="30"/>
      <w:lang w:val="en-US" w:eastAsia="zh-CN" w:bidi="ar-SA"/>
    </w:rPr>
  </w:style>
  <w:style w:type="character" w:customStyle="1" w:styleId="pointsmall1">
    <w:name w:val="point_small1"/>
    <w:rsid w:val="000F178E"/>
    <w:rPr>
      <w:rFonts w:ascii="Arial" w:hAnsi="Arial" w:cs="Arial" w:hint="default"/>
      <w:sz w:val="18"/>
      <w:szCs w:val="18"/>
    </w:rPr>
  </w:style>
  <w:style w:type="character" w:customStyle="1" w:styleId="para">
    <w:name w:val="para"/>
    <w:basedOn w:val="a1"/>
    <w:rsid w:val="000F178E"/>
  </w:style>
  <w:style w:type="character" w:customStyle="1" w:styleId="unline1">
    <w:name w:val="unline1"/>
    <w:rsid w:val="000F178E"/>
    <w:rPr>
      <w:strike w:val="0"/>
      <w:dstrike w:val="0"/>
      <w:u w:val="none"/>
    </w:rPr>
  </w:style>
  <w:style w:type="character" w:customStyle="1" w:styleId="8Char">
    <w:name w:val="标题 8 Char"/>
    <w:link w:val="8"/>
    <w:rsid w:val="000F178E"/>
    <w:rPr>
      <w:rFonts w:ascii="Arial" w:eastAsia="黑体" w:hAnsi="Arial"/>
      <w:kern w:val="2"/>
      <w:sz w:val="24"/>
      <w:szCs w:val="24"/>
      <w:lang w:val="en-US" w:eastAsia="zh-CN" w:bidi="ar-SA"/>
    </w:rPr>
  </w:style>
  <w:style w:type="character" w:customStyle="1" w:styleId="3Char">
    <w:name w:val="标题 3 Char"/>
    <w:aliases w:val="h31 Char,heading 31 Char,h32 Char,heading 32 Char,h311 Char,heading 311 Char,h33 Char"/>
    <w:rsid w:val="000F178E"/>
    <w:rPr>
      <w:rFonts w:ascii="宋体" w:hAnsi="宋体" w:cs="Arial"/>
    </w:rPr>
  </w:style>
  <w:style w:type="character" w:customStyle="1" w:styleId="Char3">
    <w:name w:val="副标题 Char"/>
    <w:link w:val="ab"/>
    <w:uiPriority w:val="11"/>
    <w:rsid w:val="000F178E"/>
    <w:rPr>
      <w:rFonts w:ascii="Cambria" w:hAnsi="Cambria"/>
      <w:b/>
      <w:bCs/>
      <w:kern w:val="28"/>
      <w:sz w:val="32"/>
      <w:szCs w:val="32"/>
    </w:rPr>
  </w:style>
  <w:style w:type="character" w:customStyle="1" w:styleId="Char4">
    <w:name w:val="文档结构图 Char"/>
    <w:link w:val="ac"/>
    <w:semiHidden/>
    <w:rsid w:val="000F178E"/>
    <w:rPr>
      <w:rFonts w:eastAsia="宋体"/>
      <w:kern w:val="2"/>
      <w:sz w:val="21"/>
      <w:szCs w:val="24"/>
      <w:lang w:val="en-US" w:eastAsia="zh-CN" w:bidi="ar-SA"/>
    </w:rPr>
  </w:style>
  <w:style w:type="character" w:customStyle="1" w:styleId="4Char">
    <w:name w:val="标题 4 Char"/>
    <w:link w:val="4"/>
    <w:rsid w:val="000F178E"/>
    <w:rPr>
      <w:rFonts w:eastAsia="长城楷体"/>
      <w:b/>
      <w:kern w:val="2"/>
      <w:sz w:val="24"/>
      <w:lang w:val="en-US" w:eastAsia="zh-CN" w:bidi="ar-SA"/>
    </w:rPr>
  </w:style>
  <w:style w:type="character" w:customStyle="1" w:styleId="1Char">
    <w:name w:val="正文符号1 Char"/>
    <w:link w:val="11"/>
    <w:rsid w:val="000F178E"/>
    <w:rPr>
      <w:rFonts w:eastAsia="楷体_GB2312"/>
      <w:sz w:val="28"/>
      <w:szCs w:val="24"/>
    </w:rPr>
  </w:style>
  <w:style w:type="character" w:customStyle="1" w:styleId="biaotizi1">
    <w:name w:val="biaotizi1"/>
    <w:rsid w:val="000F178E"/>
    <w:rPr>
      <w:strike w:val="0"/>
      <w:dstrike w:val="0"/>
      <w:color w:val="0A2656"/>
      <w:sz w:val="18"/>
      <w:szCs w:val="18"/>
      <w:u w:val="none"/>
    </w:rPr>
  </w:style>
  <w:style w:type="character" w:customStyle="1" w:styleId="Char5">
    <w:name w:val="纯文本 Char"/>
    <w:link w:val="ad"/>
    <w:qFormat/>
    <w:rsid w:val="000F178E"/>
    <w:rPr>
      <w:rFonts w:ascii="宋体" w:eastAsia="宋体" w:hAnsi="Courier New"/>
      <w:kern w:val="2"/>
      <w:sz w:val="21"/>
      <w:lang w:val="en-US" w:eastAsia="zh-CN" w:bidi="ar-SA"/>
    </w:rPr>
  </w:style>
  <w:style w:type="character" w:customStyle="1" w:styleId="huei12b1">
    <w:name w:val="huei12b1"/>
    <w:rsid w:val="000F178E"/>
    <w:rPr>
      <w:b/>
      <w:bCs/>
      <w:color w:val="333333"/>
      <w:sz w:val="18"/>
      <w:szCs w:val="18"/>
    </w:rPr>
  </w:style>
  <w:style w:type="character" w:customStyle="1" w:styleId="3Char0">
    <w:name w:val="正文文本缩进 3 Char"/>
    <w:link w:val="30"/>
    <w:rsid w:val="000F178E"/>
    <w:rPr>
      <w:rFonts w:ascii="宋体" w:eastAsia="宋体"/>
      <w:sz w:val="24"/>
      <w:lang w:val="en-US" w:eastAsia="zh-CN" w:bidi="ar-SA"/>
    </w:rPr>
  </w:style>
  <w:style w:type="character" w:customStyle="1" w:styleId="content1">
    <w:name w:val="content1"/>
    <w:rsid w:val="000F178E"/>
    <w:rPr>
      <w:sz w:val="14"/>
      <w:szCs w:val="14"/>
    </w:rPr>
  </w:style>
  <w:style w:type="character" w:customStyle="1" w:styleId="pointnormal1">
    <w:name w:val="point_normal1"/>
    <w:rsid w:val="000F178E"/>
    <w:rPr>
      <w:rFonts w:ascii="Arial" w:hAnsi="Arial" w:cs="Arial" w:hint="default"/>
      <w:sz w:val="18"/>
      <w:szCs w:val="18"/>
    </w:rPr>
  </w:style>
  <w:style w:type="character" w:customStyle="1" w:styleId="9Char">
    <w:name w:val="标题 9 Char"/>
    <w:link w:val="9"/>
    <w:rsid w:val="000F178E"/>
    <w:rPr>
      <w:rFonts w:ascii="Arial" w:eastAsia="黑体" w:hAnsi="Arial"/>
      <w:kern w:val="2"/>
      <w:sz w:val="21"/>
      <w:szCs w:val="21"/>
      <w:lang w:val="en-US" w:eastAsia="zh-CN" w:bidi="ar-SA"/>
    </w:rPr>
  </w:style>
  <w:style w:type="character" w:customStyle="1" w:styleId="6Char">
    <w:name w:val="标题 6 Char"/>
    <w:link w:val="6"/>
    <w:rsid w:val="000F178E"/>
    <w:rPr>
      <w:rFonts w:ascii="Arial" w:eastAsia="宋体" w:hAnsi="Arial"/>
      <w:b/>
      <w:sz w:val="13"/>
      <w:lang w:val="en-US" w:eastAsia="en-US" w:bidi="ar-SA"/>
    </w:rPr>
  </w:style>
  <w:style w:type="character" w:customStyle="1" w:styleId="1Char0">
    <w:name w:val="标题 1 Char"/>
    <w:aliases w:val="正文一级标题 Char"/>
    <w:rsid w:val="000F178E"/>
    <w:rPr>
      <w:rFonts w:eastAsia="宋体"/>
      <w:b/>
      <w:bCs/>
      <w:kern w:val="44"/>
      <w:sz w:val="30"/>
      <w:szCs w:val="44"/>
      <w:lang w:val="en-US" w:eastAsia="zh-CN" w:bidi="ar-SA"/>
    </w:rPr>
  </w:style>
  <w:style w:type="character" w:customStyle="1" w:styleId="titleemph1">
    <w:name w:val="title_emph1"/>
    <w:rsid w:val="000F178E"/>
    <w:rPr>
      <w:rFonts w:ascii="Arial" w:hAnsi="Arial" w:cs="Arial" w:hint="default"/>
      <w:b/>
      <w:bCs/>
      <w:sz w:val="18"/>
      <w:szCs w:val="18"/>
    </w:rPr>
  </w:style>
  <w:style w:type="character" w:customStyle="1" w:styleId="Char6">
    <w:name w:val="列出段落 Char"/>
    <w:aliases w:val="stc标题4 Char,lp1 Char,List Paragraph1 Char,正文1级小标题 Char,List Paragraph Char,编号 Char,列出段落11 Char,列出段落111 Char,符号列表 Char,序号 Char"/>
    <w:link w:val="ae"/>
    <w:uiPriority w:val="34"/>
    <w:rsid w:val="000F178E"/>
    <w:rPr>
      <w:rFonts w:ascii="Calibri" w:hAnsi="Calibri"/>
      <w:sz w:val="22"/>
      <w:szCs w:val="22"/>
    </w:rPr>
  </w:style>
  <w:style w:type="character" w:customStyle="1" w:styleId="1Char1">
    <w:name w:val="标题 1 Char1"/>
    <w:link w:val="1"/>
    <w:rsid w:val="000F178E"/>
    <w:rPr>
      <w:rFonts w:ascii="宋体" w:eastAsia="宋体"/>
      <w:b/>
      <w:kern w:val="44"/>
      <w:sz w:val="32"/>
      <w:lang w:val="en-US" w:eastAsia="zh-CN" w:bidi="ar-SA"/>
    </w:rPr>
  </w:style>
  <w:style w:type="character" w:customStyle="1" w:styleId="Char7">
    <w:name w:val="页脚 Char"/>
    <w:link w:val="af"/>
    <w:uiPriority w:val="99"/>
    <w:rsid w:val="000F178E"/>
    <w:rPr>
      <w:rFonts w:ascii="宋体" w:eastAsia="宋体"/>
      <w:sz w:val="18"/>
      <w:lang w:val="en-US" w:eastAsia="zh-CN" w:bidi="ar-SA"/>
    </w:rPr>
  </w:style>
  <w:style w:type="character" w:customStyle="1" w:styleId="style31">
    <w:name w:val="style31"/>
    <w:rsid w:val="000F178E"/>
    <w:rPr>
      <w:rFonts w:ascii="仿宋_GB2312" w:eastAsia="仿宋_GB2312" w:hint="eastAsia"/>
    </w:rPr>
  </w:style>
  <w:style w:type="character" w:customStyle="1" w:styleId="StyleNAPBulletChar">
    <w:name w:val="Style NAP Bullet + 楷体 Char"/>
    <w:rsid w:val="000F178E"/>
    <w:rPr>
      <w:rFonts w:ascii="楷体" w:eastAsia="楷体" w:hAnsi="楷体"/>
      <w:sz w:val="21"/>
      <w:lang w:val="en-US" w:eastAsia="zh-CN" w:bidi="ar-SA"/>
    </w:rPr>
  </w:style>
  <w:style w:type="character" w:customStyle="1" w:styleId="apple-style-span">
    <w:name w:val="apple-style-span"/>
    <w:basedOn w:val="a1"/>
    <w:rsid w:val="000F178E"/>
  </w:style>
  <w:style w:type="character" w:customStyle="1" w:styleId="af0">
    <w:name w:val="????"/>
    <w:rsid w:val="000F178E"/>
    <w:rPr>
      <w:position w:val="6"/>
      <w:sz w:val="12"/>
    </w:rPr>
  </w:style>
  <w:style w:type="character" w:customStyle="1" w:styleId="pointnormal">
    <w:name w:val="point_normal"/>
    <w:basedOn w:val="a1"/>
    <w:rsid w:val="000F178E"/>
  </w:style>
  <w:style w:type="character" w:customStyle="1" w:styleId="productname1">
    <w:name w:val="product_name1"/>
    <w:rsid w:val="000F178E"/>
    <w:rPr>
      <w:rFonts w:ascii="Arial" w:hAnsi="Arial" w:cs="Arial" w:hint="default"/>
      <w:b/>
      <w:bCs/>
      <w:sz w:val="24"/>
      <w:szCs w:val="24"/>
    </w:rPr>
  </w:style>
  <w:style w:type="character" w:customStyle="1" w:styleId="txt">
    <w:name w:val="txt"/>
    <w:basedOn w:val="a1"/>
    <w:rsid w:val="000F178E"/>
  </w:style>
  <w:style w:type="character" w:customStyle="1" w:styleId="Char8">
    <w:name w:val="批注主题 Char"/>
    <w:link w:val="af1"/>
    <w:rsid w:val="000F178E"/>
    <w:rPr>
      <w:rFonts w:eastAsia="宋体"/>
      <w:b/>
      <w:bCs/>
      <w:kern w:val="2"/>
      <w:sz w:val="24"/>
      <w:szCs w:val="24"/>
      <w:lang w:val="en-US" w:eastAsia="zh-CN" w:bidi="ar-SA"/>
    </w:rPr>
  </w:style>
  <w:style w:type="character" w:customStyle="1" w:styleId="Char9">
    <w:name w:val="批注框文本 Char"/>
    <w:link w:val="af2"/>
    <w:semiHidden/>
    <w:rsid w:val="000F178E"/>
    <w:rPr>
      <w:rFonts w:eastAsia="宋体"/>
      <w:kern w:val="2"/>
      <w:sz w:val="18"/>
      <w:szCs w:val="18"/>
      <w:lang w:val="en-US" w:eastAsia="zh-CN" w:bidi="ar-SA"/>
    </w:rPr>
  </w:style>
  <w:style w:type="character" w:customStyle="1" w:styleId="Chara">
    <w:name w:val="日期 Char"/>
    <w:link w:val="af3"/>
    <w:rsid w:val="000F178E"/>
    <w:rPr>
      <w:rFonts w:ascii="仿宋_GB2312" w:eastAsia="仿宋_GB2312" w:hAnsi="宋体"/>
      <w:color w:val="000000"/>
      <w:kern w:val="2"/>
      <w:sz w:val="24"/>
      <w:szCs w:val="24"/>
      <w:lang w:val="en-US" w:eastAsia="zh-CN" w:bidi="ar-SA"/>
    </w:rPr>
  </w:style>
  <w:style w:type="character" w:customStyle="1" w:styleId="3Char1">
    <w:name w:val="标题 3 Char1"/>
    <w:aliases w:val="h3 Char,3 Char,3rd level Char,heading 3TOC Char,1.1.1 Heading 3 Char,sect1.2.3 Char,Bold Head Char,bh Char,H3 Char,l3 Char,CT Char,1.1.1 Char,BOD 0 Char,heading 31 Char1,h32 Char1,heading 32 Char1,h311 Char1,heading 311 Char1,h33 Char1"/>
    <w:link w:val="3"/>
    <w:qFormat/>
    <w:rsid w:val="000F178E"/>
    <w:rPr>
      <w:rFonts w:ascii="宋体" w:eastAsia="宋体"/>
      <w:b/>
      <w:sz w:val="24"/>
      <w:u w:val="single"/>
      <w:lang w:val="en-US" w:eastAsia="zh-CN" w:bidi="ar-SA"/>
    </w:rPr>
  </w:style>
  <w:style w:type="character" w:customStyle="1" w:styleId="15Char">
    <w:name w:val="样式 小四 行距: 1.5 倍行距 Char"/>
    <w:rsid w:val="000F178E"/>
    <w:rPr>
      <w:rFonts w:eastAsia="宋体"/>
      <w:kern w:val="2"/>
      <w:sz w:val="24"/>
      <w:lang w:val="en-US" w:eastAsia="zh-CN"/>
    </w:rPr>
  </w:style>
  <w:style w:type="character" w:customStyle="1" w:styleId="para1">
    <w:name w:val="para1"/>
    <w:rsid w:val="000F178E"/>
    <w:rPr>
      <w:rFonts w:ascii="Arial" w:hAnsi="Arial" w:cs="Arial" w:hint="default"/>
      <w:sz w:val="18"/>
      <w:szCs w:val="18"/>
    </w:rPr>
  </w:style>
  <w:style w:type="character" w:customStyle="1" w:styleId="2Char0">
    <w:name w:val="正文文本缩进 2 Char"/>
    <w:link w:val="20"/>
    <w:rsid w:val="000F178E"/>
    <w:rPr>
      <w:rFonts w:ascii="仿宋_GB2312" w:eastAsia="仿宋_GB2312"/>
      <w:kern w:val="2"/>
      <w:sz w:val="24"/>
      <w:szCs w:val="24"/>
      <w:lang w:val="en-US" w:eastAsia="zh-CN" w:bidi="ar-SA"/>
    </w:rPr>
  </w:style>
  <w:style w:type="character" w:customStyle="1" w:styleId="2Char1">
    <w:name w:val="正文文本 2 Char"/>
    <w:link w:val="21"/>
    <w:rsid w:val="000F178E"/>
    <w:rPr>
      <w:rFonts w:ascii="Helvetica-Light" w:eastAsia="宋体" w:hAnsi="Helvetica-Light"/>
      <w:i/>
      <w:iCs/>
      <w:szCs w:val="24"/>
      <w:lang w:val="en-US" w:eastAsia="en-US" w:bidi="ar-SA"/>
    </w:rPr>
  </w:style>
  <w:style w:type="character" w:customStyle="1" w:styleId="title141">
    <w:name w:val="title141"/>
    <w:rsid w:val="000F178E"/>
    <w:rPr>
      <w:sz w:val="22"/>
      <w:szCs w:val="22"/>
    </w:rPr>
  </w:style>
  <w:style w:type="character" w:customStyle="1" w:styleId="titleemph">
    <w:name w:val="title_emph"/>
    <w:basedOn w:val="a1"/>
    <w:rsid w:val="000F178E"/>
  </w:style>
  <w:style w:type="character" w:customStyle="1" w:styleId="af4">
    <w:name w:val="??????"/>
    <w:rsid w:val="000F178E"/>
    <w:rPr>
      <w:sz w:val="20"/>
    </w:rPr>
  </w:style>
  <w:style w:type="character" w:customStyle="1" w:styleId="xh">
    <w:name w:val="xh"/>
    <w:basedOn w:val="a1"/>
    <w:rsid w:val="000F178E"/>
  </w:style>
  <w:style w:type="character" w:customStyle="1" w:styleId="Charb">
    <w:name w:val="批注文字 Char"/>
    <w:link w:val="af5"/>
    <w:qFormat/>
    <w:rsid w:val="000F178E"/>
    <w:rPr>
      <w:rFonts w:eastAsia="宋体"/>
      <w:kern w:val="2"/>
      <w:sz w:val="21"/>
      <w:szCs w:val="24"/>
      <w:lang w:val="en-US" w:eastAsia="zh-CN" w:bidi="ar-SA"/>
    </w:rPr>
  </w:style>
  <w:style w:type="character" w:customStyle="1" w:styleId="NAPBulletChar">
    <w:name w:val="NAP Bullet Char"/>
    <w:rsid w:val="000F178E"/>
    <w:rPr>
      <w:rFonts w:eastAsia="宋体"/>
      <w:sz w:val="22"/>
      <w:lang w:val="en-US" w:eastAsia="zh-CN" w:bidi="ar-SA"/>
    </w:rPr>
  </w:style>
  <w:style w:type="character" w:customStyle="1" w:styleId="Charc">
    <w:name w:val="正文文本 Char"/>
    <w:link w:val="af6"/>
    <w:rsid w:val="000F178E"/>
    <w:rPr>
      <w:rFonts w:ascii="宋体" w:eastAsia="宋体" w:hAnsi="宋体"/>
      <w:kern w:val="2"/>
      <w:sz w:val="24"/>
      <w:szCs w:val="24"/>
      <w:lang w:val="en-US" w:eastAsia="zh-CN" w:bidi="ar-SA"/>
    </w:rPr>
  </w:style>
  <w:style w:type="paragraph" w:styleId="21">
    <w:name w:val="Body Text 2"/>
    <w:basedOn w:val="a"/>
    <w:link w:val="2Char1"/>
    <w:rsid w:val="000F178E"/>
    <w:pPr>
      <w:widowControl/>
      <w:spacing w:after="120"/>
      <w:jc w:val="left"/>
    </w:pPr>
    <w:rPr>
      <w:rFonts w:ascii="Helvetica-Light" w:hAnsi="Helvetica-Light"/>
      <w:i/>
      <w:iCs/>
      <w:kern w:val="0"/>
      <w:sz w:val="20"/>
      <w:lang w:eastAsia="en-US"/>
    </w:rPr>
  </w:style>
  <w:style w:type="paragraph" w:styleId="af7">
    <w:name w:val="List Bullet"/>
    <w:basedOn w:val="a"/>
    <w:rsid w:val="000F178E"/>
    <w:pPr>
      <w:tabs>
        <w:tab w:val="left" w:pos="420"/>
        <w:tab w:val="left" w:pos="1260"/>
      </w:tabs>
      <w:spacing w:after="120" w:line="360" w:lineRule="auto"/>
      <w:ind w:left="420" w:hanging="420"/>
    </w:pPr>
    <w:rPr>
      <w:spacing w:val="20"/>
      <w:szCs w:val="20"/>
    </w:rPr>
  </w:style>
  <w:style w:type="paragraph" w:styleId="70">
    <w:name w:val="toc 7"/>
    <w:basedOn w:val="a"/>
    <w:next w:val="a"/>
    <w:uiPriority w:val="39"/>
    <w:unhideWhenUsed/>
    <w:rsid w:val="000F178E"/>
    <w:pPr>
      <w:ind w:leftChars="1200" w:left="2520"/>
    </w:pPr>
    <w:rPr>
      <w:rFonts w:ascii="Calibri" w:hAnsi="Calibri"/>
      <w:szCs w:val="22"/>
    </w:rPr>
  </w:style>
  <w:style w:type="paragraph" w:styleId="31">
    <w:name w:val="toc 3"/>
    <w:basedOn w:val="a"/>
    <w:next w:val="a"/>
    <w:uiPriority w:val="39"/>
    <w:rsid w:val="000F178E"/>
    <w:pPr>
      <w:tabs>
        <w:tab w:val="left" w:pos="1260"/>
        <w:tab w:val="right" w:leader="dot" w:pos="8460"/>
      </w:tabs>
      <w:ind w:leftChars="400" w:left="840"/>
    </w:pPr>
  </w:style>
  <w:style w:type="paragraph" w:styleId="a9">
    <w:name w:val="Title"/>
    <w:basedOn w:val="a"/>
    <w:next w:val="a"/>
    <w:link w:val="Char1"/>
    <w:qFormat/>
    <w:rsid w:val="000F178E"/>
    <w:pPr>
      <w:adjustRightInd w:val="0"/>
      <w:snapToGrid w:val="0"/>
      <w:jc w:val="center"/>
      <w:outlineLvl w:val="0"/>
    </w:pPr>
    <w:rPr>
      <w:rFonts w:ascii="Cambria" w:hAnsi="Cambria"/>
      <w:b/>
      <w:bCs/>
      <w:sz w:val="36"/>
      <w:szCs w:val="36"/>
    </w:rPr>
  </w:style>
  <w:style w:type="paragraph" w:customStyle="1" w:styleId="12">
    <w:name w:val="样式1"/>
    <w:basedOn w:val="a"/>
    <w:rsid w:val="000F178E"/>
    <w:pPr>
      <w:adjustRightInd w:val="0"/>
      <w:spacing w:line="360" w:lineRule="auto"/>
      <w:ind w:firstLine="425"/>
      <w:textAlignment w:val="baseline"/>
    </w:pPr>
    <w:rPr>
      <w:rFonts w:ascii="宋体" w:hAnsi="宋体"/>
      <w:kern w:val="0"/>
    </w:rPr>
  </w:style>
  <w:style w:type="paragraph" w:customStyle="1" w:styleId="Sourcetext">
    <w:name w:val="Sourcetext"/>
    <w:basedOn w:val="a"/>
    <w:rsid w:val="000F178E"/>
    <w:pPr>
      <w:widowControl/>
      <w:spacing w:after="120"/>
      <w:ind w:left="2160"/>
      <w:jc w:val="left"/>
    </w:pPr>
    <w:rPr>
      <w:rFonts w:ascii="Book Antiqua" w:hAnsi="Book Antiqua"/>
      <w:kern w:val="0"/>
      <w:sz w:val="20"/>
      <w:szCs w:val="20"/>
      <w:lang w:eastAsia="en-US"/>
    </w:rPr>
  </w:style>
  <w:style w:type="paragraph" w:styleId="90">
    <w:name w:val="toc 9"/>
    <w:basedOn w:val="a"/>
    <w:next w:val="a"/>
    <w:uiPriority w:val="39"/>
    <w:unhideWhenUsed/>
    <w:rsid w:val="000F178E"/>
    <w:pPr>
      <w:ind w:leftChars="1600" w:left="3360"/>
    </w:pPr>
    <w:rPr>
      <w:rFonts w:ascii="Calibri" w:hAnsi="Calibri"/>
      <w:szCs w:val="22"/>
    </w:rPr>
  </w:style>
  <w:style w:type="paragraph" w:styleId="a8">
    <w:name w:val="header"/>
    <w:basedOn w:val="a"/>
    <w:link w:val="Char0"/>
    <w:rsid w:val="000F178E"/>
    <w:pPr>
      <w:pBdr>
        <w:bottom w:val="single" w:sz="6" w:space="1" w:color="auto"/>
      </w:pBdr>
      <w:tabs>
        <w:tab w:val="center" w:pos="4153"/>
        <w:tab w:val="right" w:pos="8306"/>
      </w:tabs>
      <w:snapToGrid w:val="0"/>
      <w:jc w:val="center"/>
    </w:pPr>
    <w:rPr>
      <w:sz w:val="18"/>
      <w:szCs w:val="18"/>
    </w:rPr>
  </w:style>
  <w:style w:type="paragraph" w:styleId="aa">
    <w:name w:val="Body Text Indent"/>
    <w:basedOn w:val="a"/>
    <w:link w:val="Char2"/>
    <w:rsid w:val="000F178E"/>
    <w:pPr>
      <w:spacing w:line="360" w:lineRule="auto"/>
      <w:ind w:firstLine="570"/>
    </w:pPr>
    <w:rPr>
      <w:sz w:val="24"/>
    </w:rPr>
  </w:style>
  <w:style w:type="paragraph" w:styleId="af8">
    <w:name w:val="caption"/>
    <w:basedOn w:val="a"/>
    <w:next w:val="a"/>
    <w:qFormat/>
    <w:rsid w:val="000F178E"/>
    <w:pPr>
      <w:widowControl/>
      <w:spacing w:after="120"/>
      <w:jc w:val="center"/>
    </w:pPr>
    <w:rPr>
      <w:rFonts w:ascii="Arial" w:hAnsi="Arial"/>
      <w:b/>
      <w:bCs/>
      <w:i/>
      <w:kern w:val="0"/>
      <w:sz w:val="20"/>
      <w:szCs w:val="20"/>
      <w:lang w:eastAsia="en-US"/>
    </w:rPr>
  </w:style>
  <w:style w:type="paragraph" w:styleId="60">
    <w:name w:val="toc 6"/>
    <w:basedOn w:val="a"/>
    <w:next w:val="a"/>
    <w:uiPriority w:val="39"/>
    <w:unhideWhenUsed/>
    <w:rsid w:val="000F178E"/>
    <w:pPr>
      <w:ind w:leftChars="1000" w:left="2100"/>
    </w:pPr>
    <w:rPr>
      <w:rFonts w:ascii="Calibri" w:hAnsi="Calibri"/>
      <w:szCs w:val="22"/>
    </w:rPr>
  </w:style>
  <w:style w:type="paragraph" w:customStyle="1" w:styleId="af9">
    <w:name w:val="自由格式"/>
    <w:rsid w:val="000F178E"/>
    <w:rPr>
      <w:rFonts w:ascii="Helvetica" w:eastAsia="ヒラギノ角ゴ Pro W3" w:hAnsi="Helvetica"/>
      <w:color w:val="000000"/>
      <w:sz w:val="24"/>
    </w:rPr>
  </w:style>
  <w:style w:type="paragraph" w:customStyle="1" w:styleId="xl27">
    <w:name w:val="xl27"/>
    <w:basedOn w:val="a"/>
    <w:rsid w:val="000F178E"/>
    <w:pPr>
      <w:widowControl/>
      <w:spacing w:before="100" w:beforeAutospacing="1" w:after="100" w:afterAutospacing="1"/>
      <w:jc w:val="left"/>
    </w:pPr>
    <w:rPr>
      <w:rFonts w:ascii="宋体" w:hAnsi="宋体"/>
      <w:color w:val="339966"/>
      <w:kern w:val="0"/>
      <w:sz w:val="24"/>
    </w:rPr>
  </w:style>
  <w:style w:type="paragraph" w:styleId="80">
    <w:name w:val="toc 8"/>
    <w:basedOn w:val="a"/>
    <w:next w:val="a"/>
    <w:uiPriority w:val="39"/>
    <w:unhideWhenUsed/>
    <w:rsid w:val="000F178E"/>
    <w:pPr>
      <w:ind w:leftChars="1400" w:left="2940"/>
    </w:pPr>
    <w:rPr>
      <w:rFonts w:ascii="Calibri" w:hAnsi="Calibri"/>
      <w:szCs w:val="22"/>
    </w:rPr>
  </w:style>
  <w:style w:type="paragraph" w:styleId="af2">
    <w:name w:val="Balloon Text"/>
    <w:basedOn w:val="a"/>
    <w:link w:val="Char9"/>
    <w:semiHidden/>
    <w:rsid w:val="000F178E"/>
    <w:rPr>
      <w:sz w:val="18"/>
      <w:szCs w:val="18"/>
    </w:rPr>
  </w:style>
  <w:style w:type="paragraph" w:styleId="13">
    <w:name w:val="index 1"/>
    <w:basedOn w:val="a"/>
    <w:next w:val="a"/>
    <w:semiHidden/>
    <w:rsid w:val="000F178E"/>
    <w:rPr>
      <w:szCs w:val="20"/>
    </w:rPr>
  </w:style>
  <w:style w:type="paragraph" w:customStyle="1" w:styleId="Style2">
    <w:name w:val="_Style 2"/>
    <w:basedOn w:val="a"/>
    <w:uiPriority w:val="34"/>
    <w:qFormat/>
    <w:rsid w:val="000F178E"/>
    <w:pPr>
      <w:ind w:firstLineChars="200" w:firstLine="420"/>
    </w:pPr>
    <w:rPr>
      <w:rFonts w:ascii="Calibri" w:hAnsi="Calibri"/>
      <w:szCs w:val="22"/>
    </w:rPr>
  </w:style>
  <w:style w:type="paragraph" w:styleId="af3">
    <w:name w:val="Date"/>
    <w:basedOn w:val="a"/>
    <w:next w:val="a"/>
    <w:link w:val="Chara"/>
    <w:rsid w:val="000F178E"/>
    <w:pPr>
      <w:ind w:leftChars="2500" w:left="100"/>
    </w:pPr>
    <w:rPr>
      <w:rFonts w:ascii="仿宋_GB2312" w:eastAsia="仿宋_GB2312" w:hAnsi="宋体"/>
      <w:color w:val="000000"/>
      <w:sz w:val="24"/>
    </w:rPr>
  </w:style>
  <w:style w:type="paragraph" w:customStyle="1" w:styleId="CharCharCharCharCharChar">
    <w:name w:val="Char Char Char Char Char Char"/>
    <w:basedOn w:val="ac"/>
    <w:rsid w:val="000F178E"/>
    <w:rPr>
      <w:rFonts w:ascii="Tahoma" w:hAnsi="Tahoma"/>
      <w:sz w:val="24"/>
    </w:rPr>
  </w:style>
  <w:style w:type="paragraph" w:styleId="32">
    <w:name w:val="List Bullet 3"/>
    <w:basedOn w:val="a"/>
    <w:rsid w:val="000F178E"/>
    <w:pPr>
      <w:tabs>
        <w:tab w:val="left" w:pos="1497"/>
      </w:tabs>
      <w:spacing w:line="360" w:lineRule="auto"/>
      <w:ind w:left="1497" w:hanging="374"/>
    </w:pPr>
  </w:style>
  <w:style w:type="paragraph" w:styleId="22">
    <w:name w:val="List Bullet 2"/>
    <w:basedOn w:val="a"/>
    <w:rsid w:val="000F178E"/>
    <w:pPr>
      <w:widowControl/>
      <w:tabs>
        <w:tab w:val="left" w:pos="780"/>
      </w:tabs>
      <w:ind w:left="780" w:hanging="360"/>
      <w:jc w:val="left"/>
    </w:pPr>
    <w:rPr>
      <w:kern w:val="0"/>
      <w:sz w:val="24"/>
    </w:rPr>
  </w:style>
  <w:style w:type="paragraph" w:customStyle="1" w:styleId="FigureandTableTitle">
    <w:name w:val="Figure and Table Title"/>
    <w:basedOn w:val="a"/>
    <w:rsid w:val="000F178E"/>
    <w:pPr>
      <w:widowControl/>
      <w:ind w:left="2160"/>
      <w:jc w:val="left"/>
    </w:pPr>
    <w:rPr>
      <w:rFonts w:ascii="Helvetica-Light" w:hAnsi="Helvetica-Light"/>
      <w:b/>
      <w:bCs/>
      <w:kern w:val="0"/>
      <w:sz w:val="20"/>
      <w:lang w:eastAsia="en-US"/>
    </w:rPr>
  </w:style>
  <w:style w:type="paragraph" w:customStyle="1" w:styleId="11">
    <w:name w:val="正文符号1"/>
    <w:basedOn w:val="a"/>
    <w:link w:val="1Char"/>
    <w:rsid w:val="000F178E"/>
    <w:pPr>
      <w:tabs>
        <w:tab w:val="left" w:pos="900"/>
        <w:tab w:val="left" w:pos="960"/>
      </w:tabs>
      <w:ind w:left="900" w:hanging="360"/>
    </w:pPr>
    <w:rPr>
      <w:rFonts w:eastAsia="楷体_GB2312"/>
      <w:kern w:val="0"/>
      <w:sz w:val="28"/>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
    <w:qFormat/>
    <w:rsid w:val="000F178E"/>
    <w:pPr>
      <w:autoSpaceDE w:val="0"/>
      <w:autoSpaceDN w:val="0"/>
      <w:adjustRightInd w:val="0"/>
      <w:ind w:firstLine="420"/>
      <w:jc w:val="left"/>
    </w:pPr>
    <w:rPr>
      <w:rFonts w:ascii="宋体"/>
      <w:kern w:val="0"/>
      <w:sz w:val="24"/>
      <w:szCs w:val="20"/>
    </w:rPr>
  </w:style>
  <w:style w:type="paragraph" w:styleId="33">
    <w:name w:val="List 3"/>
    <w:basedOn w:val="a"/>
    <w:rsid w:val="000F178E"/>
    <w:pPr>
      <w:tabs>
        <w:tab w:val="left" w:pos="420"/>
      </w:tabs>
      <w:spacing w:line="360" w:lineRule="auto"/>
      <w:ind w:left="420" w:hanging="420"/>
      <w:jc w:val="left"/>
    </w:pPr>
    <w:rPr>
      <w:sz w:val="24"/>
    </w:rPr>
  </w:style>
  <w:style w:type="paragraph" w:styleId="afa">
    <w:name w:val="Body Text First Indent"/>
    <w:basedOn w:val="af6"/>
    <w:rsid w:val="000F178E"/>
    <w:pPr>
      <w:widowControl/>
      <w:tabs>
        <w:tab w:val="clear" w:pos="567"/>
      </w:tabs>
      <w:spacing w:before="0" w:after="120" w:line="360" w:lineRule="auto"/>
      <w:ind w:firstLineChars="200" w:firstLine="480"/>
      <w:jc w:val="left"/>
    </w:pPr>
    <w:rPr>
      <w:kern w:val="0"/>
    </w:rPr>
  </w:style>
  <w:style w:type="paragraph" w:styleId="23">
    <w:name w:val="toc 2"/>
    <w:basedOn w:val="a"/>
    <w:next w:val="a"/>
    <w:uiPriority w:val="39"/>
    <w:rsid w:val="000F178E"/>
    <w:pPr>
      <w:tabs>
        <w:tab w:val="right" w:leader="dot" w:pos="8460"/>
      </w:tabs>
      <w:ind w:leftChars="200" w:left="420"/>
    </w:pPr>
  </w:style>
  <w:style w:type="paragraph" w:styleId="afb">
    <w:name w:val="Normal (Web)"/>
    <w:basedOn w:val="a"/>
    <w:rsid w:val="000F178E"/>
    <w:rPr>
      <w:sz w:val="24"/>
    </w:rPr>
  </w:style>
  <w:style w:type="paragraph" w:customStyle="1" w:styleId="NormalBullets">
    <w:name w:val="Normal Bullets"/>
    <w:basedOn w:val="a"/>
    <w:rsid w:val="000F178E"/>
    <w:pPr>
      <w:widowControl/>
      <w:tabs>
        <w:tab w:val="left" w:pos="600"/>
      </w:tabs>
      <w:spacing w:after="120"/>
      <w:ind w:left="2520" w:hanging="600"/>
      <w:jc w:val="left"/>
    </w:pPr>
    <w:rPr>
      <w:rFonts w:ascii="Palatino" w:hAnsi="Palatino"/>
      <w:kern w:val="0"/>
      <w:sz w:val="20"/>
      <w:lang w:eastAsia="en-US"/>
    </w:rPr>
  </w:style>
  <w:style w:type="paragraph" w:customStyle="1" w:styleId="Product-Level1">
    <w:name w:val="Product-Level1"/>
    <w:basedOn w:val="a"/>
    <w:rsid w:val="000F178E"/>
    <w:pPr>
      <w:widowControl/>
      <w:ind w:left="284"/>
      <w:jc w:val="left"/>
    </w:pPr>
    <w:rPr>
      <w:rFonts w:ascii="宋体" w:hAnsi="宋体"/>
      <w:b/>
      <w:kern w:val="0"/>
      <w:sz w:val="32"/>
    </w:rPr>
  </w:style>
  <w:style w:type="paragraph" w:styleId="14">
    <w:name w:val="toc 1"/>
    <w:basedOn w:val="a"/>
    <w:next w:val="a"/>
    <w:uiPriority w:val="39"/>
    <w:rsid w:val="000F178E"/>
    <w:pPr>
      <w:tabs>
        <w:tab w:val="right" w:leader="dot" w:pos="8460"/>
      </w:tabs>
      <w:spacing w:before="120" w:after="120"/>
      <w:ind w:rightChars="-25" w:right="-53"/>
      <w:jc w:val="left"/>
    </w:pPr>
    <w:rPr>
      <w:rFonts w:ascii="宋体" w:hAnsi="宋体"/>
    </w:rPr>
  </w:style>
  <w:style w:type="paragraph" w:styleId="ab">
    <w:name w:val="Subtitle"/>
    <w:basedOn w:val="a"/>
    <w:next w:val="a"/>
    <w:link w:val="Char3"/>
    <w:uiPriority w:val="11"/>
    <w:qFormat/>
    <w:rsid w:val="000F178E"/>
    <w:pPr>
      <w:spacing w:before="240" w:after="60" w:line="312" w:lineRule="auto"/>
      <w:jc w:val="center"/>
      <w:outlineLvl w:val="1"/>
    </w:pPr>
    <w:rPr>
      <w:rFonts w:ascii="Cambria" w:hAnsi="Cambria"/>
      <w:b/>
      <w:bCs/>
      <w:kern w:val="28"/>
      <w:sz w:val="32"/>
      <w:szCs w:val="32"/>
    </w:rPr>
  </w:style>
  <w:style w:type="paragraph" w:styleId="40">
    <w:name w:val="toc 4"/>
    <w:basedOn w:val="a"/>
    <w:next w:val="a"/>
    <w:uiPriority w:val="39"/>
    <w:unhideWhenUsed/>
    <w:rsid w:val="000F178E"/>
    <w:pPr>
      <w:ind w:leftChars="600" w:left="1260"/>
    </w:pPr>
    <w:rPr>
      <w:rFonts w:ascii="Calibri" w:hAnsi="Calibri"/>
      <w:szCs w:val="22"/>
    </w:rPr>
  </w:style>
  <w:style w:type="paragraph" w:styleId="ac">
    <w:name w:val="Document Map"/>
    <w:basedOn w:val="a"/>
    <w:link w:val="Char4"/>
    <w:semiHidden/>
    <w:rsid w:val="000F178E"/>
    <w:pPr>
      <w:shd w:val="clear" w:color="auto" w:fill="000080"/>
    </w:pPr>
  </w:style>
  <w:style w:type="paragraph" w:customStyle="1" w:styleId="StyleNAPBullet">
    <w:name w:val="Style NAP Bullet + 楷体"/>
    <w:basedOn w:val="NAPBullet"/>
    <w:rsid w:val="000F178E"/>
    <w:pPr>
      <w:framePr w:wrap="around"/>
    </w:pPr>
    <w:rPr>
      <w:rFonts w:ascii="楷体" w:eastAsia="楷体" w:hAnsi="楷体"/>
      <w:sz w:val="21"/>
    </w:rPr>
  </w:style>
  <w:style w:type="paragraph" w:customStyle="1" w:styleId="34">
    <w:name w:val="????3"/>
    <w:basedOn w:val="afc"/>
    <w:rsid w:val="000F178E"/>
    <w:pPr>
      <w:jc w:val="left"/>
    </w:pPr>
    <w:rPr>
      <w:rFonts w:ascii="Arial" w:hAnsi="Arial"/>
      <w:b/>
      <w:color w:val="0000FF"/>
      <w:kern w:val="0"/>
      <w:sz w:val="28"/>
    </w:rPr>
  </w:style>
  <w:style w:type="paragraph" w:styleId="af5">
    <w:name w:val="annotation text"/>
    <w:basedOn w:val="a"/>
    <w:link w:val="Charb"/>
    <w:qFormat/>
    <w:rsid w:val="000F178E"/>
    <w:pPr>
      <w:jc w:val="left"/>
    </w:pPr>
  </w:style>
  <w:style w:type="paragraph" w:styleId="af6">
    <w:name w:val="Body Text"/>
    <w:basedOn w:val="a"/>
    <w:link w:val="Charc"/>
    <w:rsid w:val="000F178E"/>
    <w:pPr>
      <w:tabs>
        <w:tab w:val="left" w:pos="567"/>
      </w:tabs>
      <w:spacing w:before="120" w:line="22" w:lineRule="atLeast"/>
    </w:pPr>
    <w:rPr>
      <w:rFonts w:ascii="宋体" w:hAnsi="宋体"/>
      <w:sz w:val="24"/>
    </w:rPr>
  </w:style>
  <w:style w:type="paragraph" w:styleId="50">
    <w:name w:val="toc 5"/>
    <w:basedOn w:val="a"/>
    <w:next w:val="a"/>
    <w:uiPriority w:val="39"/>
    <w:unhideWhenUsed/>
    <w:rsid w:val="000F178E"/>
    <w:pPr>
      <w:ind w:leftChars="800" w:left="1680"/>
    </w:pPr>
    <w:rPr>
      <w:rFonts w:ascii="Calibri" w:hAnsi="Calibri"/>
      <w:szCs w:val="22"/>
    </w:rPr>
  </w:style>
  <w:style w:type="paragraph" w:styleId="af">
    <w:name w:val="footer"/>
    <w:basedOn w:val="a"/>
    <w:link w:val="Char7"/>
    <w:uiPriority w:val="99"/>
    <w:rsid w:val="000F178E"/>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Body Text First Indent 2"/>
    <w:basedOn w:val="aa"/>
    <w:rsid w:val="000F178E"/>
    <w:pPr>
      <w:spacing w:after="120"/>
      <w:ind w:firstLineChars="200" w:firstLine="200"/>
    </w:pPr>
  </w:style>
  <w:style w:type="paragraph" w:styleId="30">
    <w:name w:val="Body Text Indent 3"/>
    <w:basedOn w:val="a"/>
    <w:link w:val="3Char0"/>
    <w:rsid w:val="000F178E"/>
    <w:pPr>
      <w:autoSpaceDE w:val="0"/>
      <w:autoSpaceDN w:val="0"/>
      <w:adjustRightInd w:val="0"/>
      <w:spacing w:before="120" w:line="22" w:lineRule="atLeast"/>
      <w:ind w:left="720" w:firstLine="480"/>
      <w:jc w:val="left"/>
    </w:pPr>
    <w:rPr>
      <w:rFonts w:ascii="宋体"/>
      <w:kern w:val="0"/>
      <w:sz w:val="24"/>
      <w:szCs w:val="20"/>
    </w:rPr>
  </w:style>
  <w:style w:type="paragraph" w:styleId="af1">
    <w:name w:val="annotation subject"/>
    <w:basedOn w:val="af5"/>
    <w:next w:val="af5"/>
    <w:link w:val="Char8"/>
    <w:rsid w:val="000F178E"/>
    <w:pPr>
      <w:widowControl/>
    </w:pPr>
    <w:rPr>
      <w:b/>
      <w:bCs/>
      <w:sz w:val="24"/>
    </w:rPr>
  </w:style>
  <w:style w:type="paragraph" w:styleId="20">
    <w:name w:val="Body Text Indent 2"/>
    <w:basedOn w:val="a"/>
    <w:link w:val="2Char0"/>
    <w:rsid w:val="000F178E"/>
    <w:pPr>
      <w:ind w:firstLineChars="200" w:firstLine="480"/>
    </w:pPr>
    <w:rPr>
      <w:rFonts w:ascii="仿宋_GB2312" w:eastAsia="仿宋_GB2312"/>
      <w:sz w:val="24"/>
    </w:rPr>
  </w:style>
  <w:style w:type="paragraph" w:styleId="ad">
    <w:name w:val="Plain Text"/>
    <w:basedOn w:val="a"/>
    <w:link w:val="Char5"/>
    <w:uiPriority w:val="99"/>
    <w:qFormat/>
    <w:rsid w:val="000F178E"/>
    <w:rPr>
      <w:rFonts w:ascii="宋体" w:hAnsi="Courier New"/>
      <w:szCs w:val="20"/>
    </w:rPr>
  </w:style>
  <w:style w:type="paragraph" w:customStyle="1" w:styleId="BodyBullet2">
    <w:name w:val="Body Bullet 2"/>
    <w:basedOn w:val="a"/>
    <w:rsid w:val="000F178E"/>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Product-TableText1">
    <w:name w:val="Product-TableText1"/>
    <w:basedOn w:val="a"/>
    <w:rsid w:val="000F178E"/>
    <w:pPr>
      <w:widowControl/>
      <w:jc w:val="left"/>
    </w:pPr>
    <w:rPr>
      <w:rFonts w:ascii="Arial Narrow" w:hAnsi="Arial Narrow"/>
      <w:i/>
      <w:kern w:val="0"/>
      <w:sz w:val="20"/>
    </w:rPr>
  </w:style>
  <w:style w:type="paragraph" w:customStyle="1" w:styleId="ParaChar">
    <w:name w:val="默认段落字体 Para Char"/>
    <w:basedOn w:val="a"/>
    <w:rsid w:val="000F178E"/>
    <w:pPr>
      <w:tabs>
        <w:tab w:val="left" w:pos="432"/>
      </w:tabs>
      <w:ind w:left="432" w:hanging="432"/>
    </w:pPr>
    <w:rPr>
      <w:sz w:val="24"/>
    </w:rPr>
  </w:style>
  <w:style w:type="paragraph" w:customStyle="1" w:styleId="afd">
    <w:name w:val="附图标题"/>
    <w:basedOn w:val="a"/>
    <w:next w:val="a0"/>
    <w:rsid w:val="000F178E"/>
    <w:pPr>
      <w:keepNext/>
      <w:tabs>
        <w:tab w:val="left" w:pos="720"/>
      </w:tabs>
      <w:spacing w:afterLines="100"/>
      <w:ind w:left="420" w:hanging="420"/>
      <w:jc w:val="center"/>
    </w:pPr>
    <w:rPr>
      <w:rFonts w:ascii="Arial" w:eastAsia="黑体" w:hAnsi="Arial"/>
      <w:b/>
      <w:sz w:val="18"/>
    </w:rPr>
  </w:style>
  <w:style w:type="paragraph" w:customStyle="1" w:styleId="SalesGuide2">
    <w:name w:val="Sales Guide 2"/>
    <w:basedOn w:val="2"/>
    <w:next w:val="a"/>
    <w:rsid w:val="000F178E"/>
    <w:pPr>
      <w:spacing w:before="240" w:after="240" w:line="360" w:lineRule="auto"/>
      <w:jc w:val="left"/>
    </w:pPr>
    <w:rPr>
      <w:rFonts w:ascii="Arial,Bold" w:hAnsi="Arial,Bold" w:cs="Arial,Bold"/>
      <w:b w:val="0"/>
      <w:sz w:val="24"/>
      <w:szCs w:val="21"/>
    </w:rPr>
  </w:style>
  <w:style w:type="paragraph" w:customStyle="1" w:styleId="tablebody">
    <w:name w:val="table body"/>
    <w:basedOn w:val="a"/>
    <w:rsid w:val="000F178E"/>
    <w:pPr>
      <w:widowControl/>
      <w:spacing w:before="40" w:after="40"/>
      <w:jc w:val="left"/>
    </w:pPr>
    <w:rPr>
      <w:rFonts w:ascii="Arial" w:hAnsi="Arial"/>
      <w:kern w:val="0"/>
      <w:sz w:val="20"/>
      <w:szCs w:val="20"/>
      <w:lang w:eastAsia="en-US"/>
    </w:rPr>
  </w:style>
  <w:style w:type="paragraph" w:customStyle="1" w:styleId="61">
    <w:name w:val="6"/>
    <w:basedOn w:val="a"/>
    <w:next w:val="a"/>
    <w:rsid w:val="000F178E"/>
    <w:rPr>
      <w:szCs w:val="20"/>
    </w:rPr>
  </w:style>
  <w:style w:type="paragraph" w:customStyle="1" w:styleId="Default">
    <w:name w:val="Default"/>
    <w:qFormat/>
    <w:rsid w:val="000F178E"/>
    <w:pPr>
      <w:autoSpaceDE w:val="0"/>
      <w:autoSpaceDN w:val="0"/>
      <w:adjustRightInd w:val="0"/>
    </w:pPr>
    <w:rPr>
      <w:rFonts w:ascii="黑体" w:eastAsia="黑体"/>
      <w:lang w:eastAsia="en-US"/>
    </w:rPr>
  </w:style>
  <w:style w:type="paragraph" w:customStyle="1" w:styleId="15">
    <w:name w:val="正文1"/>
    <w:rsid w:val="000F178E"/>
    <w:rPr>
      <w:rFonts w:ascii="Helvetica" w:eastAsia="ヒラギノ角ゴ Pro W3" w:hAnsi="Helvetica"/>
      <w:color w:val="000000"/>
      <w:sz w:val="24"/>
    </w:rPr>
  </w:style>
  <w:style w:type="paragraph" w:customStyle="1" w:styleId="16">
    <w:name w:val="1"/>
    <w:basedOn w:val="a"/>
    <w:next w:val="ad"/>
    <w:qFormat/>
    <w:rsid w:val="000F178E"/>
    <w:rPr>
      <w:rFonts w:ascii="宋体" w:hAnsi="Courier New"/>
      <w:szCs w:val="20"/>
    </w:rPr>
  </w:style>
  <w:style w:type="paragraph" w:customStyle="1" w:styleId="NAPBullet">
    <w:name w:val="NAP Bullet"/>
    <w:basedOn w:val="a"/>
    <w:rsid w:val="000F178E"/>
    <w:pPr>
      <w:framePr w:hSpace="187" w:vSpace="187" w:wrap="around" w:hAnchor="text" w:y="1"/>
      <w:spacing w:line="240" w:lineRule="atLeast"/>
      <w:ind w:left="720" w:hanging="360"/>
    </w:pPr>
    <w:rPr>
      <w:kern w:val="0"/>
      <w:sz w:val="22"/>
      <w:szCs w:val="20"/>
    </w:rPr>
  </w:style>
  <w:style w:type="paragraph" w:customStyle="1" w:styleId="NAPNormal">
    <w:name w:val="NAP Normal"/>
    <w:basedOn w:val="a"/>
    <w:rsid w:val="000F178E"/>
    <w:pPr>
      <w:framePr w:hSpace="187" w:vSpace="187" w:wrap="around" w:hAnchor="text" w:y="1"/>
      <w:spacing w:line="240" w:lineRule="exact"/>
    </w:pPr>
    <w:rPr>
      <w:kern w:val="0"/>
      <w:sz w:val="22"/>
      <w:szCs w:val="20"/>
    </w:rPr>
  </w:style>
  <w:style w:type="paragraph" w:customStyle="1" w:styleId="BodyBullet1">
    <w:name w:val="Body Bullet 1"/>
    <w:basedOn w:val="a"/>
    <w:rsid w:val="000F178E"/>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Style18">
    <w:name w:val="_Style 18"/>
    <w:basedOn w:val="a"/>
    <w:uiPriority w:val="34"/>
    <w:qFormat/>
    <w:rsid w:val="000F178E"/>
    <w:pPr>
      <w:ind w:firstLineChars="200" w:firstLine="420"/>
    </w:pPr>
    <w:rPr>
      <w:rFonts w:ascii="Calibri" w:hAnsi="Calibri"/>
      <w:szCs w:val="22"/>
    </w:rPr>
  </w:style>
  <w:style w:type="paragraph" w:customStyle="1" w:styleId="afc">
    <w:name w:val="??"/>
    <w:rsid w:val="000F178E"/>
    <w:pPr>
      <w:widowControl w:val="0"/>
      <w:overflowPunct w:val="0"/>
      <w:autoSpaceDE w:val="0"/>
      <w:autoSpaceDN w:val="0"/>
      <w:adjustRightInd w:val="0"/>
      <w:jc w:val="both"/>
      <w:textAlignment w:val="baseline"/>
    </w:pPr>
    <w:rPr>
      <w:kern w:val="2"/>
      <w:sz w:val="21"/>
      <w:lang w:eastAsia="en-US"/>
    </w:rPr>
  </w:style>
  <w:style w:type="paragraph" w:customStyle="1" w:styleId="17">
    <w:name w:val="列出段落1"/>
    <w:basedOn w:val="a"/>
    <w:uiPriority w:val="34"/>
    <w:qFormat/>
    <w:rsid w:val="000F178E"/>
    <w:pPr>
      <w:ind w:firstLineChars="200" w:firstLine="420"/>
    </w:pPr>
    <w:rPr>
      <w:rFonts w:ascii="Calibri" w:hAnsi="Calibri"/>
      <w:szCs w:val="22"/>
    </w:rPr>
  </w:style>
  <w:style w:type="paragraph" w:customStyle="1" w:styleId="CharCharCharCharCharChar1CharCharCharChar">
    <w:name w:val="Char Char Char Char Char Char1 Char Char Char Char"/>
    <w:basedOn w:val="ac"/>
    <w:rsid w:val="000F178E"/>
    <w:rPr>
      <w:rFonts w:ascii="Tahoma" w:hAnsi="Tahoma"/>
      <w:sz w:val="24"/>
    </w:rPr>
  </w:style>
  <w:style w:type="paragraph" w:customStyle="1" w:styleId="text">
    <w:name w:val="text"/>
    <w:basedOn w:val="a"/>
    <w:rsid w:val="000F178E"/>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CharCharChar1Char">
    <w:name w:val="Char Char Char1 Char"/>
    <w:basedOn w:val="a"/>
    <w:rsid w:val="000F178E"/>
    <w:pPr>
      <w:tabs>
        <w:tab w:val="left" w:pos="360"/>
      </w:tabs>
      <w:ind w:left="360" w:hangingChars="200" w:hanging="360"/>
    </w:pPr>
    <w:rPr>
      <w:sz w:val="24"/>
    </w:rPr>
  </w:style>
  <w:style w:type="paragraph" w:customStyle="1" w:styleId="XHBodyTextV1">
    <w:name w:val="XH BodyTextV1"/>
    <w:basedOn w:val="a"/>
    <w:rsid w:val="000F178E"/>
    <w:pPr>
      <w:spacing w:line="360" w:lineRule="auto"/>
      <w:ind w:firstLineChars="200" w:firstLine="480"/>
    </w:pPr>
    <w:rPr>
      <w:rFonts w:ascii="宋体" w:hAnsi="宋体"/>
      <w:sz w:val="24"/>
    </w:rPr>
  </w:style>
  <w:style w:type="paragraph" w:customStyle="1" w:styleId="CharCharChar1CharCharCharCharCharCharChar">
    <w:name w:val="Char Char Char1 Char Char Char Char Char Char Char"/>
    <w:basedOn w:val="a"/>
    <w:rsid w:val="000F178E"/>
    <w:rPr>
      <w:rFonts w:ascii="Tahoma" w:hAnsi="Tahoma"/>
      <w:sz w:val="24"/>
      <w:szCs w:val="20"/>
    </w:rPr>
  </w:style>
  <w:style w:type="paragraph" w:customStyle="1" w:styleId="1CharCharCharChar">
    <w:name w:val="1 Char Char Char Char"/>
    <w:basedOn w:val="a"/>
    <w:rsid w:val="000F178E"/>
    <w:rPr>
      <w:rFonts w:ascii="Tahoma" w:hAnsi="Tahoma"/>
      <w:sz w:val="24"/>
      <w:szCs w:val="20"/>
    </w:rPr>
  </w:style>
  <w:style w:type="paragraph" w:customStyle="1" w:styleId="afe">
    <w:name w:val="@表格体"/>
    <w:basedOn w:val="a"/>
    <w:uiPriority w:val="99"/>
    <w:rsid w:val="000F178E"/>
    <w:pPr>
      <w:spacing w:line="360" w:lineRule="auto"/>
    </w:pPr>
    <w:rPr>
      <w:rFonts w:ascii="Calibri" w:hAnsi="Calibri"/>
    </w:rPr>
  </w:style>
  <w:style w:type="paragraph" w:customStyle="1" w:styleId="SalesGuide">
    <w:name w:val="Sales Guide"/>
    <w:basedOn w:val="1"/>
    <w:next w:val="2"/>
    <w:rsid w:val="000F178E"/>
    <w:pPr>
      <w:spacing w:before="340" w:after="330" w:line="360" w:lineRule="auto"/>
      <w:jc w:val="left"/>
    </w:pPr>
    <w:rPr>
      <w:rFonts w:ascii="Arial" w:hAnsi="Arial" w:cs="Arial"/>
      <w:bCs/>
      <w:color w:val="000000"/>
      <w:kern w:val="0"/>
      <w:sz w:val="30"/>
      <w:szCs w:val="21"/>
    </w:rPr>
  </w:style>
  <w:style w:type="paragraph" w:customStyle="1" w:styleId="Chard">
    <w:name w:val="章正文 Char"/>
    <w:basedOn w:val="a"/>
    <w:rsid w:val="000F178E"/>
    <w:pPr>
      <w:spacing w:afterLines="50" w:line="380" w:lineRule="exact"/>
      <w:ind w:firstLineChars="200" w:firstLine="504"/>
    </w:pPr>
    <w:rPr>
      <w:rFonts w:ascii="宋体" w:hAnsi="宋体"/>
      <w:spacing w:val="6"/>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0F178E"/>
    <w:rPr>
      <w:rFonts w:ascii="Tahoma" w:hAnsi="Tahoma"/>
      <w:sz w:val="24"/>
      <w:szCs w:val="20"/>
    </w:rPr>
  </w:style>
  <w:style w:type="paragraph" w:customStyle="1" w:styleId="51">
    <w:name w:val="5"/>
    <w:basedOn w:val="a"/>
    <w:next w:val="a"/>
    <w:rsid w:val="000F178E"/>
  </w:style>
  <w:style w:type="paragraph" w:customStyle="1" w:styleId="SectionHeading2">
    <w:name w:val="Section Heading 2"/>
    <w:basedOn w:val="a"/>
    <w:rsid w:val="000F178E"/>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styleId="ae">
    <w:name w:val="List Paragraph"/>
    <w:aliases w:val="stc标题4,lp1,List Paragraph1,正文1级小标题,List Paragraph,编号,列出段落11,列出段落111,符号列表,序号"/>
    <w:basedOn w:val="a"/>
    <w:link w:val="Char6"/>
    <w:uiPriority w:val="34"/>
    <w:qFormat/>
    <w:rsid w:val="000F178E"/>
    <w:pPr>
      <w:widowControl/>
      <w:spacing w:after="200" w:line="276" w:lineRule="auto"/>
      <w:ind w:left="720"/>
      <w:jc w:val="left"/>
    </w:pPr>
    <w:rPr>
      <w:rFonts w:ascii="Calibri" w:hAnsi="Calibri"/>
      <w:kern w:val="0"/>
      <w:sz w:val="22"/>
      <w:szCs w:val="22"/>
    </w:rPr>
  </w:style>
  <w:style w:type="paragraph" w:customStyle="1" w:styleId="SectionHeading3">
    <w:name w:val="Section Heading 3"/>
    <w:basedOn w:val="afc"/>
    <w:rsid w:val="000F178E"/>
    <w:pPr>
      <w:framePr w:hSpace="187" w:vSpace="187" w:wrap="around" w:hAnchor="text" w:y="1"/>
      <w:spacing w:line="360" w:lineRule="atLeast"/>
      <w:jc w:val="left"/>
    </w:pPr>
    <w:rPr>
      <w:b/>
      <w:caps/>
      <w:kern w:val="0"/>
      <w:sz w:val="20"/>
    </w:rPr>
  </w:style>
  <w:style w:type="paragraph" w:customStyle="1" w:styleId="Pa1">
    <w:name w:val="Pa1"/>
    <w:basedOn w:val="Default"/>
    <w:next w:val="Default"/>
    <w:rsid w:val="000F178E"/>
    <w:pPr>
      <w:widowControl w:val="0"/>
      <w:spacing w:line="241" w:lineRule="auto"/>
    </w:pPr>
    <w:rPr>
      <w:rFonts w:ascii="EtGsHeiBold" w:eastAsia="EtGsHeiBold"/>
      <w:sz w:val="24"/>
      <w:szCs w:val="24"/>
      <w:lang w:eastAsia="zh-CN"/>
    </w:rPr>
  </w:style>
  <w:style w:type="paragraph" w:customStyle="1" w:styleId="SubBullets">
    <w:name w:val="Sub Bullets"/>
    <w:basedOn w:val="NormalBullets"/>
    <w:rsid w:val="000F178E"/>
    <w:pPr>
      <w:tabs>
        <w:tab w:val="left" w:pos="643"/>
        <w:tab w:val="left" w:pos="1740"/>
        <w:tab w:val="left" w:pos="3240"/>
      </w:tabs>
      <w:spacing w:after="0"/>
      <w:ind w:left="2880" w:hanging="420"/>
    </w:pPr>
    <w:rPr>
      <w:rFonts w:ascii="Palatino Linotype" w:hAnsi="Palatino Linotype"/>
    </w:rPr>
  </w:style>
  <w:style w:type="paragraph" w:customStyle="1" w:styleId="Style1">
    <w:name w:val="_Style 1"/>
    <w:basedOn w:val="a"/>
    <w:uiPriority w:val="34"/>
    <w:qFormat/>
    <w:rsid w:val="000F178E"/>
    <w:pPr>
      <w:spacing w:line="360" w:lineRule="auto"/>
      <w:ind w:firstLineChars="200" w:firstLine="420"/>
      <w:jc w:val="left"/>
    </w:pPr>
    <w:rPr>
      <w:rFonts w:ascii="Calibri" w:hAnsi="Calibri"/>
      <w:sz w:val="24"/>
      <w:szCs w:val="22"/>
    </w:rPr>
  </w:style>
  <w:style w:type="paragraph" w:customStyle="1" w:styleId="25">
    <w:name w:val="????2"/>
    <w:basedOn w:val="afc"/>
    <w:rsid w:val="000F178E"/>
    <w:pPr>
      <w:jc w:val="left"/>
    </w:pPr>
    <w:rPr>
      <w:i/>
      <w:kern w:val="0"/>
      <w:sz w:val="14"/>
    </w:rPr>
  </w:style>
  <w:style w:type="paragraph" w:customStyle="1" w:styleId="18">
    <w:name w:val="??????1"/>
    <w:basedOn w:val="afc"/>
    <w:rsid w:val="000F178E"/>
    <w:pPr>
      <w:ind w:left="720"/>
      <w:jc w:val="left"/>
    </w:pPr>
    <w:rPr>
      <w:kern w:val="0"/>
      <w:sz w:val="22"/>
    </w:rPr>
  </w:style>
  <w:style w:type="paragraph" w:customStyle="1" w:styleId="CharChar1">
    <w:name w:val="Char Char1"/>
    <w:basedOn w:val="ac"/>
    <w:rsid w:val="000F178E"/>
    <w:rPr>
      <w:rFonts w:ascii="Tahoma" w:hAnsi="Tahoma"/>
      <w:sz w:val="24"/>
    </w:rPr>
  </w:style>
  <w:style w:type="paragraph" w:customStyle="1" w:styleId="CharCharCharCharCharChar1CharCharChar">
    <w:name w:val="Char Char Char Char Char Char1 Char Char Char"/>
    <w:basedOn w:val="a"/>
    <w:rsid w:val="000F178E"/>
    <w:rPr>
      <w:rFonts w:ascii="Tahoma" w:hAnsi="Tahoma"/>
      <w:sz w:val="24"/>
      <w:szCs w:val="20"/>
    </w:rPr>
  </w:style>
  <w:style w:type="paragraph" w:customStyle="1" w:styleId="TableTextTitle">
    <w:name w:val="Table Text/Title"/>
    <w:basedOn w:val="a"/>
    <w:rsid w:val="000F178E"/>
    <w:pPr>
      <w:widowControl/>
      <w:jc w:val="left"/>
    </w:pPr>
    <w:rPr>
      <w:rFonts w:ascii="Arial Narrow" w:hAnsi="Arial Narrow"/>
      <w:b/>
      <w:kern w:val="0"/>
      <w:sz w:val="20"/>
      <w:szCs w:val="20"/>
      <w:lang w:eastAsia="en-US"/>
    </w:rPr>
  </w:style>
  <w:style w:type="paragraph" w:customStyle="1" w:styleId="Sourcetextbullet">
    <w:name w:val="Sourcetext bullet"/>
    <w:basedOn w:val="a"/>
    <w:rsid w:val="000F178E"/>
    <w:pPr>
      <w:widowControl/>
      <w:tabs>
        <w:tab w:val="left" w:pos="480"/>
      </w:tabs>
      <w:spacing w:after="120"/>
      <w:ind w:left="2160" w:hanging="480"/>
      <w:jc w:val="left"/>
    </w:pPr>
    <w:rPr>
      <w:rFonts w:ascii="Book Antiqua" w:hAnsi="Book Antiqua"/>
      <w:kern w:val="0"/>
      <w:sz w:val="20"/>
      <w:szCs w:val="20"/>
    </w:rPr>
  </w:style>
  <w:style w:type="paragraph" w:customStyle="1" w:styleId="NAPIndent">
    <w:name w:val="NAP Indent"/>
    <w:basedOn w:val="NAPNormal"/>
    <w:rsid w:val="000F178E"/>
    <w:pPr>
      <w:framePr w:wrap="around"/>
      <w:overflowPunct w:val="0"/>
      <w:autoSpaceDE w:val="0"/>
      <w:autoSpaceDN w:val="0"/>
      <w:adjustRightInd w:val="0"/>
      <w:ind w:left="720"/>
      <w:textAlignment w:val="baseline"/>
    </w:pPr>
  </w:style>
  <w:style w:type="paragraph" w:customStyle="1" w:styleId="41">
    <w:name w:val="正文符号4"/>
    <w:basedOn w:val="a"/>
    <w:rsid w:val="000F178E"/>
    <w:pPr>
      <w:tabs>
        <w:tab w:val="left" w:pos="360"/>
      </w:tabs>
    </w:pPr>
    <w:rPr>
      <w:rFonts w:eastAsia="楷体_GB2312"/>
      <w:kern w:val="0"/>
      <w:sz w:val="28"/>
    </w:rPr>
  </w:style>
  <w:style w:type="paragraph" w:customStyle="1" w:styleId="SectionHeading1">
    <w:name w:val="Section Heading 1"/>
    <w:basedOn w:val="a"/>
    <w:rsid w:val="000F178E"/>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
    <w:rsid w:val="000F178E"/>
    <w:pPr>
      <w:widowControl/>
      <w:jc w:val="left"/>
    </w:pPr>
    <w:rPr>
      <w:rFonts w:ascii="Palatino Linotype" w:hAnsi="Palatino Linotype"/>
      <w:kern w:val="0"/>
      <w:sz w:val="18"/>
      <w:szCs w:val="20"/>
    </w:rPr>
  </w:style>
  <w:style w:type="paragraph" w:customStyle="1" w:styleId="Product-BingLie">
    <w:name w:val="Product-BingLie"/>
    <w:basedOn w:val="a"/>
    <w:rsid w:val="000F178E"/>
    <w:pPr>
      <w:widowControl/>
      <w:spacing w:beforeLines="10" w:afterLines="10" w:line="288" w:lineRule="auto"/>
      <w:ind w:leftChars="300" w:left="947" w:hanging="227"/>
      <w:jc w:val="left"/>
    </w:pPr>
    <w:rPr>
      <w:kern w:val="0"/>
      <w:sz w:val="24"/>
    </w:rPr>
  </w:style>
  <w:style w:type="paragraph" w:customStyle="1" w:styleId="CharCharCharCharCharCharChar">
    <w:name w:val="Char Char Char Char Char Char Char"/>
    <w:basedOn w:val="a"/>
    <w:rsid w:val="000F178E"/>
    <w:rPr>
      <w:rFonts w:ascii="Tahoma" w:hAnsi="Tahoma"/>
      <w:sz w:val="24"/>
      <w:szCs w:val="20"/>
    </w:rPr>
  </w:style>
  <w:style w:type="paragraph" w:customStyle="1" w:styleId="titlelevel1">
    <w:name w:val="title_level1"/>
    <w:basedOn w:val="a"/>
    <w:rsid w:val="000F178E"/>
    <w:pPr>
      <w:widowControl/>
      <w:spacing w:before="100" w:beforeAutospacing="1" w:after="100" w:afterAutospacing="1"/>
      <w:jc w:val="left"/>
    </w:pPr>
    <w:rPr>
      <w:rFonts w:ascii="宋体"/>
      <w:color w:val="000000"/>
      <w:kern w:val="0"/>
      <w:sz w:val="24"/>
      <w:lang w:eastAsia="en-US"/>
    </w:rPr>
  </w:style>
  <w:style w:type="paragraph" w:customStyle="1" w:styleId="standardtext2">
    <w:name w:val="standard text 2"/>
    <w:basedOn w:val="a"/>
    <w:rsid w:val="000F178E"/>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26">
    <w:name w:val="正文首行缩进2字符"/>
    <w:basedOn w:val="a"/>
    <w:rsid w:val="000F178E"/>
    <w:pPr>
      <w:adjustRightInd w:val="0"/>
      <w:snapToGrid w:val="0"/>
      <w:spacing w:after="120" w:line="360" w:lineRule="auto"/>
      <w:ind w:firstLineChars="200" w:firstLine="200"/>
      <w:jc w:val="left"/>
    </w:pPr>
    <w:rPr>
      <w:rFonts w:ascii="Arial" w:eastAsia="仿宋_GB2312" w:hAnsi="Arial"/>
      <w:bCs/>
      <w:sz w:val="24"/>
    </w:rPr>
  </w:style>
  <w:style w:type="paragraph" w:customStyle="1" w:styleId="Pa0">
    <w:name w:val="Pa0"/>
    <w:basedOn w:val="Default"/>
    <w:next w:val="Default"/>
    <w:rsid w:val="000F178E"/>
    <w:pPr>
      <w:widowControl w:val="0"/>
      <w:spacing w:line="241" w:lineRule="auto"/>
    </w:pPr>
    <w:rPr>
      <w:rFonts w:ascii="EtGsHeiBold" w:eastAsia="EtGsHeiBold"/>
      <w:sz w:val="24"/>
      <w:szCs w:val="24"/>
      <w:lang w:eastAsia="zh-CN"/>
    </w:rPr>
  </w:style>
  <w:style w:type="paragraph" w:customStyle="1" w:styleId="ImportantTitle">
    <w:name w:val="Important Title"/>
    <w:basedOn w:val="af6"/>
    <w:rsid w:val="000F178E"/>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Chare">
    <w:name w:val="Char"/>
    <w:basedOn w:val="a"/>
    <w:rsid w:val="000F178E"/>
    <w:pPr>
      <w:widowControl/>
      <w:tabs>
        <w:tab w:val="left" w:pos="1260"/>
        <w:tab w:val="left" w:pos="1620"/>
      </w:tabs>
      <w:spacing w:after="160" w:line="360" w:lineRule="auto"/>
      <w:ind w:left="1620"/>
      <w:jc w:val="left"/>
    </w:pPr>
    <w:rPr>
      <w:rFonts w:ascii="宋体" w:hAnsi="宋体"/>
      <w:b/>
      <w:kern w:val="0"/>
      <w:sz w:val="28"/>
      <w:szCs w:val="28"/>
      <w:lang w:eastAsia="en-US"/>
    </w:rPr>
  </w:style>
  <w:style w:type="table" w:styleId="aff">
    <w:name w:val="Table Grid"/>
    <w:basedOn w:val="a2"/>
    <w:qFormat/>
    <w:rsid w:val="000F1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段"/>
    <w:basedOn w:val="a"/>
    <w:qFormat/>
    <w:rsid w:val="006A2BC3"/>
    <w:pPr>
      <w:spacing w:line="360" w:lineRule="auto"/>
      <w:ind w:firstLineChars="200" w:firstLine="200"/>
    </w:pPr>
    <w:rPr>
      <w:rFonts w:ascii="Calibri" w:hAnsi="Calibri"/>
      <w:sz w:val="24"/>
      <w:szCs w:val="22"/>
    </w:rPr>
  </w:style>
  <w:style w:type="paragraph" w:customStyle="1" w:styleId="aff1">
    <w:name w:val="段落样式"/>
    <w:basedOn w:val="a"/>
    <w:qFormat/>
    <w:rsid w:val="006A2BC3"/>
    <w:pPr>
      <w:widowControl/>
      <w:spacing w:after="200" w:line="360" w:lineRule="auto"/>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587">
      <w:bodyDiv w:val="1"/>
      <w:marLeft w:val="0"/>
      <w:marRight w:val="0"/>
      <w:marTop w:val="0"/>
      <w:marBottom w:val="0"/>
      <w:divBdr>
        <w:top w:val="none" w:sz="0" w:space="0" w:color="auto"/>
        <w:left w:val="none" w:sz="0" w:space="0" w:color="auto"/>
        <w:bottom w:val="none" w:sz="0" w:space="0" w:color="auto"/>
        <w:right w:val="none" w:sz="0" w:space="0" w:color="auto"/>
      </w:divBdr>
    </w:div>
    <w:div w:id="169296900">
      <w:bodyDiv w:val="1"/>
      <w:marLeft w:val="0"/>
      <w:marRight w:val="0"/>
      <w:marTop w:val="0"/>
      <w:marBottom w:val="0"/>
      <w:divBdr>
        <w:top w:val="none" w:sz="0" w:space="0" w:color="auto"/>
        <w:left w:val="none" w:sz="0" w:space="0" w:color="auto"/>
        <w:bottom w:val="none" w:sz="0" w:space="0" w:color="auto"/>
        <w:right w:val="none" w:sz="0" w:space="0" w:color="auto"/>
      </w:divBdr>
    </w:div>
    <w:div w:id="504130826">
      <w:bodyDiv w:val="1"/>
      <w:marLeft w:val="0"/>
      <w:marRight w:val="0"/>
      <w:marTop w:val="0"/>
      <w:marBottom w:val="0"/>
      <w:divBdr>
        <w:top w:val="none" w:sz="0" w:space="0" w:color="auto"/>
        <w:left w:val="none" w:sz="0" w:space="0" w:color="auto"/>
        <w:bottom w:val="none" w:sz="0" w:space="0" w:color="auto"/>
        <w:right w:val="none" w:sz="0" w:space="0" w:color="auto"/>
      </w:divBdr>
    </w:div>
    <w:div w:id="529073133">
      <w:bodyDiv w:val="1"/>
      <w:marLeft w:val="0"/>
      <w:marRight w:val="0"/>
      <w:marTop w:val="0"/>
      <w:marBottom w:val="0"/>
      <w:divBdr>
        <w:top w:val="none" w:sz="0" w:space="0" w:color="auto"/>
        <w:left w:val="none" w:sz="0" w:space="0" w:color="auto"/>
        <w:bottom w:val="none" w:sz="0" w:space="0" w:color="auto"/>
        <w:right w:val="none" w:sz="0" w:space="0" w:color="auto"/>
      </w:divBdr>
    </w:div>
    <w:div w:id="807283269">
      <w:bodyDiv w:val="1"/>
      <w:marLeft w:val="0"/>
      <w:marRight w:val="0"/>
      <w:marTop w:val="0"/>
      <w:marBottom w:val="0"/>
      <w:divBdr>
        <w:top w:val="none" w:sz="0" w:space="0" w:color="auto"/>
        <w:left w:val="none" w:sz="0" w:space="0" w:color="auto"/>
        <w:bottom w:val="none" w:sz="0" w:space="0" w:color="auto"/>
        <w:right w:val="none" w:sz="0" w:space="0" w:color="auto"/>
      </w:divBdr>
    </w:div>
    <w:div w:id="995568041">
      <w:bodyDiv w:val="1"/>
      <w:marLeft w:val="0"/>
      <w:marRight w:val="0"/>
      <w:marTop w:val="0"/>
      <w:marBottom w:val="0"/>
      <w:divBdr>
        <w:top w:val="none" w:sz="0" w:space="0" w:color="auto"/>
        <w:left w:val="none" w:sz="0" w:space="0" w:color="auto"/>
        <w:bottom w:val="none" w:sz="0" w:space="0" w:color="auto"/>
        <w:right w:val="none" w:sz="0" w:space="0" w:color="auto"/>
      </w:divBdr>
    </w:div>
    <w:div w:id="1816025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26" Type="http://schemas.openxmlformats.org/officeDocument/2006/relationships/hyperlink" Target="http://www.biecc.com.cn/fushulanmu/biaoshuxiazai"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cgp.gov.cn&#65289;&#12289;&#22269;&#23478;&#214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editchina.gov.cn" TargetMode="External"/><Relationship Id="rId22" Type="http://schemas.openxmlformats.org/officeDocument/2006/relationships/image" Target="media/image2.jpeg"/><Relationship Id="rId27" Type="http://schemas.openxmlformats.org/officeDocument/2006/relationships/hyperlink" Target="mailto:&#35831;&#23558;&#27719;&#27454;&#24213;&#21333;&#21450;&#20197;&#19979;&#34920;&#26684;&#21457;&#37038;&#20214;&#33267;jowena@163.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CB34-5225-4011-BDB7-8988F2F6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69</Pages>
  <Words>5357</Words>
  <Characters>30537</Characters>
  <Application>Microsoft Office Word</Application>
  <DocSecurity>0</DocSecurity>
  <Lines>254</Lines>
  <Paragraphs>71</Paragraphs>
  <ScaleCrop>false</ScaleCrop>
  <Company/>
  <LinksUpToDate>false</LinksUpToDate>
  <CharactersWithSpaces>35823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31</cp:revision>
  <cp:lastPrinted>2011-06-24T08:14:00Z</cp:lastPrinted>
  <dcterms:created xsi:type="dcterms:W3CDTF">2019-05-06T07:24:00Z</dcterms:created>
  <dcterms:modified xsi:type="dcterms:W3CDTF">2019-05-16T05:46:00Z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