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5EF" w:rsidRDefault="007335EF" w:rsidP="007335EF">
      <w:pPr>
        <w:spacing w:line="360" w:lineRule="auto"/>
        <w:jc w:val="center"/>
        <w:rPr>
          <w:rFonts w:ascii="宋体" w:hAnsi="宋体" w:hint="eastAsia"/>
          <w:b/>
          <w:sz w:val="48"/>
          <w:szCs w:val="52"/>
        </w:rPr>
      </w:pPr>
    </w:p>
    <w:p w:rsidR="007335EF" w:rsidRDefault="007335EF" w:rsidP="007335EF">
      <w:pPr>
        <w:spacing w:line="360" w:lineRule="auto"/>
        <w:jc w:val="center"/>
        <w:rPr>
          <w:rFonts w:ascii="宋体" w:hAnsi="宋体" w:hint="eastAsia"/>
          <w:b/>
          <w:sz w:val="48"/>
          <w:szCs w:val="52"/>
        </w:rPr>
      </w:pPr>
    </w:p>
    <w:p w:rsidR="007335EF" w:rsidRDefault="007335EF" w:rsidP="007335EF">
      <w:pPr>
        <w:spacing w:line="360" w:lineRule="auto"/>
        <w:jc w:val="center"/>
        <w:rPr>
          <w:rFonts w:ascii="宋体" w:hAnsi="宋体" w:hint="eastAsia"/>
          <w:b/>
          <w:sz w:val="52"/>
          <w:szCs w:val="52"/>
        </w:rPr>
      </w:pPr>
      <w:r>
        <w:rPr>
          <w:rFonts w:ascii="宋体" w:hAnsi="宋体" w:hint="eastAsia"/>
          <w:b/>
          <w:sz w:val="48"/>
          <w:szCs w:val="52"/>
        </w:rPr>
        <w:t>北医三院北方院</w:t>
      </w:r>
      <w:proofErr w:type="gramStart"/>
      <w:r>
        <w:rPr>
          <w:rFonts w:ascii="宋体" w:hAnsi="宋体" w:hint="eastAsia"/>
          <w:b/>
          <w:sz w:val="48"/>
          <w:szCs w:val="52"/>
        </w:rPr>
        <w:t>区供应</w:t>
      </w:r>
      <w:proofErr w:type="gramEnd"/>
      <w:r>
        <w:rPr>
          <w:rFonts w:ascii="宋体" w:hAnsi="宋体" w:hint="eastAsia"/>
          <w:b/>
          <w:sz w:val="48"/>
          <w:szCs w:val="52"/>
        </w:rPr>
        <w:t>室清洗消毒设备采购安装项目</w:t>
      </w:r>
    </w:p>
    <w:p w:rsidR="007335EF" w:rsidRDefault="007335EF" w:rsidP="007335EF">
      <w:pPr>
        <w:spacing w:line="360" w:lineRule="auto"/>
        <w:jc w:val="center"/>
        <w:rPr>
          <w:rFonts w:ascii="宋体" w:hAnsi="宋体" w:hint="eastAsia"/>
          <w:b/>
          <w:sz w:val="52"/>
          <w:szCs w:val="52"/>
        </w:rPr>
      </w:pPr>
    </w:p>
    <w:p w:rsidR="007335EF" w:rsidRDefault="007335EF" w:rsidP="007335EF">
      <w:pPr>
        <w:spacing w:line="360" w:lineRule="auto"/>
        <w:jc w:val="center"/>
        <w:rPr>
          <w:rFonts w:ascii="宋体" w:hAnsi="宋体" w:hint="eastAsia"/>
          <w:b/>
          <w:sz w:val="84"/>
          <w:szCs w:val="84"/>
        </w:rPr>
      </w:pPr>
      <w:r w:rsidRPr="007335EF">
        <w:rPr>
          <w:rFonts w:ascii="宋体" w:hAnsi="宋体" w:hint="eastAsia"/>
          <w:b/>
          <w:sz w:val="84"/>
          <w:szCs w:val="84"/>
        </w:rPr>
        <w:t>技术需求文件</w:t>
      </w:r>
    </w:p>
    <w:p w:rsidR="007335EF" w:rsidRDefault="007335EF" w:rsidP="007335EF">
      <w:pPr>
        <w:spacing w:line="360" w:lineRule="auto"/>
        <w:jc w:val="center"/>
        <w:rPr>
          <w:rFonts w:ascii="宋体" w:hAnsi="宋体" w:hint="eastAsia"/>
          <w:b/>
          <w:sz w:val="32"/>
        </w:rPr>
      </w:pPr>
      <w:r>
        <w:rPr>
          <w:rFonts w:ascii="宋体" w:hAnsi="宋体" w:hint="eastAsia"/>
          <w:b/>
          <w:sz w:val="32"/>
        </w:rPr>
        <w:t>招标编号：BIECC－ZB6773</w:t>
      </w:r>
    </w:p>
    <w:p w:rsidR="007335EF" w:rsidRDefault="007335EF" w:rsidP="007335EF">
      <w:pPr>
        <w:spacing w:line="360" w:lineRule="auto"/>
        <w:ind w:firstLineChars="1001" w:firstLine="2814"/>
        <w:rPr>
          <w:rFonts w:ascii="宋体" w:hAnsi="宋体" w:hint="eastAsia"/>
          <w:b/>
          <w:sz w:val="28"/>
        </w:rPr>
      </w:pPr>
    </w:p>
    <w:p w:rsidR="007335EF" w:rsidRDefault="007335EF" w:rsidP="007335EF">
      <w:pPr>
        <w:spacing w:line="360" w:lineRule="auto"/>
        <w:ind w:firstLineChars="1000" w:firstLine="3213"/>
        <w:rPr>
          <w:rFonts w:ascii="宋体" w:hAnsi="宋体" w:hint="eastAsia"/>
          <w:b/>
          <w:sz w:val="32"/>
        </w:rPr>
      </w:pPr>
    </w:p>
    <w:p w:rsidR="007335EF" w:rsidRDefault="007335EF" w:rsidP="007335EF">
      <w:pPr>
        <w:spacing w:line="360" w:lineRule="auto"/>
        <w:jc w:val="center"/>
        <w:rPr>
          <w:rFonts w:ascii="宋体" w:hAnsi="宋体" w:hint="eastAsia"/>
          <w:b/>
          <w:sz w:val="52"/>
        </w:rPr>
      </w:pPr>
    </w:p>
    <w:p w:rsidR="007335EF" w:rsidRDefault="007335EF" w:rsidP="007335EF">
      <w:pPr>
        <w:spacing w:line="360" w:lineRule="auto"/>
        <w:jc w:val="center"/>
        <w:rPr>
          <w:rFonts w:ascii="宋体" w:hAnsi="宋体" w:hint="eastAsia"/>
          <w:b/>
          <w:sz w:val="48"/>
          <w:szCs w:val="48"/>
        </w:rPr>
      </w:pPr>
      <w:r>
        <w:rPr>
          <w:rFonts w:ascii="宋体" w:hAnsi="宋体" w:hint="eastAsia"/>
          <w:b/>
          <w:sz w:val="48"/>
          <w:szCs w:val="48"/>
        </w:rPr>
        <w:t>第一册</w:t>
      </w:r>
    </w:p>
    <w:p w:rsidR="007335EF" w:rsidRDefault="007335EF" w:rsidP="007335EF">
      <w:pPr>
        <w:spacing w:line="360" w:lineRule="auto"/>
        <w:jc w:val="center"/>
        <w:rPr>
          <w:rFonts w:ascii="宋体" w:hAnsi="宋体" w:hint="eastAsia"/>
          <w:b/>
          <w:sz w:val="48"/>
          <w:szCs w:val="48"/>
        </w:rPr>
      </w:pPr>
    </w:p>
    <w:p w:rsidR="007335EF" w:rsidRDefault="007335EF" w:rsidP="007335EF">
      <w:pPr>
        <w:spacing w:line="360" w:lineRule="auto"/>
        <w:jc w:val="center"/>
        <w:rPr>
          <w:rFonts w:ascii="宋体" w:hAnsi="宋体" w:hint="eastAsia"/>
          <w:b/>
          <w:sz w:val="36"/>
          <w:szCs w:val="36"/>
        </w:rPr>
      </w:pPr>
      <w:r>
        <w:rPr>
          <w:rFonts w:ascii="宋体" w:hAnsi="宋体" w:hint="eastAsia"/>
          <w:b/>
          <w:sz w:val="36"/>
          <w:szCs w:val="36"/>
        </w:rPr>
        <w:t>北京国际工程咨询有限公司</w:t>
      </w:r>
    </w:p>
    <w:p w:rsidR="007335EF" w:rsidRDefault="007335EF" w:rsidP="007335EF">
      <w:pPr>
        <w:rPr>
          <w:rFonts w:ascii="宋体" w:hAnsi="宋体" w:hint="eastAsia"/>
          <w:b/>
          <w:sz w:val="36"/>
          <w:szCs w:val="36"/>
        </w:rPr>
      </w:pPr>
    </w:p>
    <w:p w:rsidR="007335EF" w:rsidRDefault="007335EF" w:rsidP="007335EF">
      <w:pPr>
        <w:rPr>
          <w:rFonts w:ascii="宋体" w:hAnsi="宋体" w:hint="eastAsia"/>
          <w:b/>
          <w:sz w:val="36"/>
          <w:szCs w:val="36"/>
        </w:rPr>
      </w:pPr>
    </w:p>
    <w:p w:rsidR="00F4190A" w:rsidRDefault="007335EF" w:rsidP="007335EF">
      <w:pPr>
        <w:jc w:val="center"/>
        <w:rPr>
          <w:rFonts w:ascii="宋体" w:hAnsi="宋体" w:hint="eastAsia"/>
          <w:b/>
          <w:sz w:val="36"/>
          <w:szCs w:val="36"/>
        </w:rPr>
      </w:pPr>
      <w:r>
        <w:rPr>
          <w:rFonts w:ascii="宋体" w:hAnsi="宋体" w:hint="eastAsia"/>
          <w:b/>
          <w:sz w:val="36"/>
          <w:szCs w:val="36"/>
        </w:rPr>
        <w:t>二○一九年五月</w:t>
      </w:r>
    </w:p>
    <w:p w:rsidR="007335EF" w:rsidRDefault="007335EF" w:rsidP="007335EF">
      <w:pPr>
        <w:jc w:val="center"/>
        <w:rPr>
          <w:rFonts w:ascii="宋体" w:hAnsi="宋体" w:hint="eastAsia"/>
          <w:b/>
          <w:sz w:val="36"/>
          <w:szCs w:val="36"/>
        </w:rPr>
      </w:pPr>
    </w:p>
    <w:p w:rsidR="007335EF" w:rsidRDefault="007335EF" w:rsidP="007335EF">
      <w:pPr>
        <w:jc w:val="center"/>
        <w:rPr>
          <w:rFonts w:ascii="宋体" w:hAnsi="宋体" w:hint="eastAsia"/>
          <w:b/>
          <w:sz w:val="36"/>
          <w:szCs w:val="36"/>
        </w:rPr>
      </w:pPr>
    </w:p>
    <w:p w:rsidR="007335EF" w:rsidRDefault="007335EF" w:rsidP="007335EF">
      <w:pPr>
        <w:jc w:val="center"/>
        <w:rPr>
          <w:rFonts w:ascii="宋体" w:hAnsi="宋体" w:hint="eastAsia"/>
          <w:b/>
          <w:sz w:val="36"/>
          <w:szCs w:val="36"/>
        </w:rPr>
      </w:pPr>
    </w:p>
    <w:p w:rsidR="007335EF" w:rsidRDefault="007335EF" w:rsidP="007335EF">
      <w:pPr>
        <w:jc w:val="center"/>
        <w:rPr>
          <w:rFonts w:ascii="宋体" w:hAnsi="宋体" w:hint="eastAsia"/>
          <w:b/>
          <w:sz w:val="36"/>
          <w:szCs w:val="36"/>
        </w:rPr>
      </w:pPr>
    </w:p>
    <w:p w:rsidR="007335EF" w:rsidRPr="007335EF" w:rsidRDefault="007335EF" w:rsidP="007335EF">
      <w:pPr>
        <w:keepNext/>
        <w:keepLines/>
        <w:autoSpaceDE w:val="0"/>
        <w:autoSpaceDN w:val="0"/>
        <w:adjustRightInd w:val="0"/>
        <w:spacing w:before="240" w:after="120" w:line="360" w:lineRule="auto"/>
        <w:jc w:val="center"/>
        <w:outlineLvl w:val="0"/>
        <w:rPr>
          <w:rFonts w:ascii="宋体" w:hAnsi="宋体" w:hint="eastAsia"/>
          <w:b/>
          <w:kern w:val="44"/>
          <w:sz w:val="32"/>
          <w:szCs w:val="20"/>
        </w:rPr>
      </w:pPr>
      <w:r w:rsidRPr="007335EF">
        <w:rPr>
          <w:rFonts w:ascii="宋体" w:hAnsi="宋体" w:hint="eastAsia"/>
          <w:b/>
          <w:kern w:val="44"/>
          <w:sz w:val="32"/>
          <w:szCs w:val="20"/>
        </w:rPr>
        <w:lastRenderedPageBreak/>
        <w:t>货物需求一览表及技术规格</w:t>
      </w:r>
    </w:p>
    <w:p w:rsidR="007335EF" w:rsidRPr="007335EF" w:rsidRDefault="007335EF" w:rsidP="007335EF">
      <w:pPr>
        <w:widowControl/>
        <w:spacing w:line="360" w:lineRule="auto"/>
        <w:jc w:val="left"/>
        <w:rPr>
          <w:rFonts w:ascii="宋体" w:hAnsi="宋体" w:cs="Arial"/>
          <w:b/>
          <w:kern w:val="0"/>
          <w:sz w:val="24"/>
        </w:rPr>
      </w:pPr>
      <w:r w:rsidRPr="007335EF">
        <w:rPr>
          <w:rFonts w:ascii="宋体" w:hAnsi="宋体" w:cs="Arial" w:hint="eastAsia"/>
          <w:b/>
          <w:kern w:val="0"/>
          <w:sz w:val="24"/>
        </w:rPr>
        <w:t>一、货物需求一览表</w:t>
      </w:r>
    </w:p>
    <w:p w:rsidR="007335EF" w:rsidRPr="007335EF" w:rsidRDefault="007335EF" w:rsidP="007335EF">
      <w:pPr>
        <w:widowControl/>
        <w:spacing w:line="360" w:lineRule="auto"/>
        <w:jc w:val="left"/>
        <w:rPr>
          <w:rFonts w:ascii="宋体" w:hAnsi="宋体" w:cs="Arial" w:hint="eastAsia"/>
          <w:b/>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2512"/>
        <w:gridCol w:w="1134"/>
        <w:gridCol w:w="1560"/>
        <w:gridCol w:w="1456"/>
      </w:tblGrid>
      <w:tr w:rsidR="007335EF" w:rsidRPr="007335EF" w:rsidTr="00F40737">
        <w:trPr>
          <w:jc w:val="center"/>
        </w:trPr>
        <w:tc>
          <w:tcPr>
            <w:tcW w:w="1186" w:type="dxa"/>
            <w:tcBorders>
              <w:top w:val="single" w:sz="4" w:space="0" w:color="auto"/>
              <w:left w:val="single" w:sz="4" w:space="0" w:color="auto"/>
              <w:bottom w:val="single" w:sz="4" w:space="0" w:color="auto"/>
              <w:right w:val="single" w:sz="4" w:space="0" w:color="auto"/>
            </w:tcBorders>
            <w:vAlign w:val="center"/>
          </w:tcPr>
          <w:p w:rsidR="007335EF" w:rsidRPr="007335EF" w:rsidRDefault="007335EF" w:rsidP="007335EF">
            <w:pPr>
              <w:spacing w:line="360" w:lineRule="auto"/>
              <w:jc w:val="center"/>
              <w:rPr>
                <w:rFonts w:ascii="宋体" w:hAnsi="宋体"/>
                <w:sz w:val="24"/>
              </w:rPr>
            </w:pPr>
            <w:r w:rsidRPr="007335EF">
              <w:rPr>
                <w:rFonts w:ascii="宋体" w:hAnsi="宋体" w:hint="eastAsia"/>
                <w:sz w:val="24"/>
              </w:rPr>
              <w:t>序号</w:t>
            </w:r>
          </w:p>
        </w:tc>
        <w:tc>
          <w:tcPr>
            <w:tcW w:w="2512" w:type="dxa"/>
            <w:tcBorders>
              <w:top w:val="single" w:sz="4" w:space="0" w:color="auto"/>
              <w:left w:val="single" w:sz="4" w:space="0" w:color="auto"/>
              <w:bottom w:val="single" w:sz="4" w:space="0" w:color="auto"/>
              <w:right w:val="single" w:sz="4" w:space="0" w:color="auto"/>
            </w:tcBorders>
            <w:vAlign w:val="center"/>
          </w:tcPr>
          <w:p w:rsidR="007335EF" w:rsidRPr="007335EF" w:rsidRDefault="007335EF" w:rsidP="007335EF">
            <w:pPr>
              <w:spacing w:line="360" w:lineRule="auto"/>
              <w:jc w:val="center"/>
              <w:rPr>
                <w:rFonts w:ascii="宋体" w:hAnsi="宋体"/>
                <w:sz w:val="24"/>
              </w:rPr>
            </w:pPr>
            <w:r w:rsidRPr="007335EF">
              <w:rPr>
                <w:rFonts w:ascii="宋体" w:hAnsi="宋体" w:hint="eastAsia"/>
                <w:sz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7335EF" w:rsidRPr="007335EF" w:rsidRDefault="007335EF" w:rsidP="007335EF">
            <w:pPr>
              <w:spacing w:line="360" w:lineRule="auto"/>
              <w:jc w:val="center"/>
              <w:rPr>
                <w:rFonts w:ascii="宋体" w:hAnsi="宋体" w:hint="eastAsia"/>
                <w:sz w:val="24"/>
              </w:rPr>
            </w:pPr>
            <w:r w:rsidRPr="007335EF">
              <w:rPr>
                <w:rFonts w:ascii="宋体" w:hAnsi="宋体" w:hint="eastAsia"/>
                <w:sz w:val="24"/>
              </w:rPr>
              <w:t>数量</w:t>
            </w:r>
          </w:p>
        </w:tc>
        <w:tc>
          <w:tcPr>
            <w:tcW w:w="1560" w:type="dxa"/>
            <w:tcBorders>
              <w:top w:val="single" w:sz="4" w:space="0" w:color="auto"/>
              <w:left w:val="single" w:sz="4" w:space="0" w:color="auto"/>
              <w:bottom w:val="single" w:sz="4" w:space="0" w:color="auto"/>
              <w:right w:val="single" w:sz="4" w:space="0" w:color="auto"/>
            </w:tcBorders>
            <w:vAlign w:val="center"/>
          </w:tcPr>
          <w:p w:rsidR="007335EF" w:rsidRPr="007335EF" w:rsidRDefault="007335EF" w:rsidP="007335EF">
            <w:pPr>
              <w:spacing w:line="360" w:lineRule="auto"/>
              <w:jc w:val="center"/>
              <w:rPr>
                <w:rFonts w:ascii="宋体" w:hAnsi="宋体"/>
                <w:sz w:val="24"/>
              </w:rPr>
            </w:pPr>
            <w:r w:rsidRPr="007335EF">
              <w:rPr>
                <w:rFonts w:ascii="宋体" w:hAnsi="宋体" w:hint="eastAsia"/>
                <w:sz w:val="24"/>
              </w:rPr>
              <w:t>是否接受进口</w:t>
            </w:r>
          </w:p>
        </w:tc>
        <w:tc>
          <w:tcPr>
            <w:tcW w:w="1456" w:type="dxa"/>
            <w:tcBorders>
              <w:top w:val="single" w:sz="4" w:space="0" w:color="auto"/>
              <w:left w:val="single" w:sz="4" w:space="0" w:color="auto"/>
              <w:bottom w:val="single" w:sz="4" w:space="0" w:color="auto"/>
              <w:right w:val="single" w:sz="4" w:space="0" w:color="auto"/>
            </w:tcBorders>
            <w:vAlign w:val="center"/>
          </w:tcPr>
          <w:p w:rsidR="007335EF" w:rsidRPr="007335EF" w:rsidRDefault="007335EF" w:rsidP="007335EF">
            <w:pPr>
              <w:spacing w:line="360" w:lineRule="auto"/>
              <w:jc w:val="center"/>
              <w:rPr>
                <w:rFonts w:ascii="宋体" w:hAnsi="宋体"/>
                <w:sz w:val="24"/>
              </w:rPr>
            </w:pPr>
            <w:r w:rsidRPr="007335EF">
              <w:rPr>
                <w:rFonts w:ascii="宋体" w:hAnsi="宋体" w:hint="eastAsia"/>
                <w:sz w:val="24"/>
              </w:rPr>
              <w:t>预算金额</w:t>
            </w:r>
          </w:p>
          <w:p w:rsidR="007335EF" w:rsidRPr="007335EF" w:rsidRDefault="007335EF" w:rsidP="007335EF">
            <w:pPr>
              <w:spacing w:line="360" w:lineRule="auto"/>
              <w:jc w:val="center"/>
              <w:rPr>
                <w:rFonts w:ascii="宋体" w:hAnsi="宋体"/>
                <w:sz w:val="24"/>
              </w:rPr>
            </w:pPr>
            <w:r w:rsidRPr="007335EF">
              <w:rPr>
                <w:rFonts w:ascii="宋体" w:hAnsi="宋体" w:hint="eastAsia"/>
                <w:sz w:val="24"/>
              </w:rPr>
              <w:t>(万元)</w:t>
            </w:r>
          </w:p>
        </w:tc>
      </w:tr>
      <w:tr w:rsidR="007335EF" w:rsidRPr="007335EF" w:rsidTr="00F40737">
        <w:trPr>
          <w:trHeight w:val="776"/>
          <w:jc w:val="center"/>
        </w:trPr>
        <w:tc>
          <w:tcPr>
            <w:tcW w:w="1186" w:type="dxa"/>
            <w:tcBorders>
              <w:top w:val="single" w:sz="4" w:space="0" w:color="auto"/>
              <w:left w:val="single" w:sz="4" w:space="0" w:color="auto"/>
              <w:bottom w:val="single" w:sz="4" w:space="0" w:color="auto"/>
              <w:right w:val="single" w:sz="4" w:space="0" w:color="auto"/>
            </w:tcBorders>
            <w:vAlign w:val="center"/>
          </w:tcPr>
          <w:p w:rsidR="007335EF" w:rsidRPr="007335EF" w:rsidRDefault="007335EF" w:rsidP="007335EF">
            <w:pPr>
              <w:spacing w:line="360" w:lineRule="auto"/>
              <w:jc w:val="center"/>
              <w:rPr>
                <w:rFonts w:ascii="宋体" w:hAnsi="宋体"/>
                <w:sz w:val="24"/>
              </w:rPr>
            </w:pPr>
            <w:r w:rsidRPr="007335EF">
              <w:rPr>
                <w:rFonts w:ascii="宋体" w:hAnsi="宋体" w:hint="eastAsia"/>
                <w:sz w:val="24"/>
              </w:rPr>
              <w:t>1</w:t>
            </w:r>
          </w:p>
        </w:tc>
        <w:tc>
          <w:tcPr>
            <w:tcW w:w="2512" w:type="dxa"/>
            <w:tcBorders>
              <w:top w:val="single" w:sz="4" w:space="0" w:color="auto"/>
              <w:left w:val="single" w:sz="4" w:space="0" w:color="auto"/>
              <w:bottom w:val="single" w:sz="4" w:space="0" w:color="auto"/>
              <w:right w:val="single" w:sz="4" w:space="0" w:color="auto"/>
            </w:tcBorders>
            <w:vAlign w:val="center"/>
          </w:tcPr>
          <w:p w:rsidR="007335EF" w:rsidRPr="007335EF" w:rsidRDefault="007335EF" w:rsidP="007335EF">
            <w:pPr>
              <w:spacing w:line="360" w:lineRule="auto"/>
              <w:jc w:val="center"/>
              <w:rPr>
                <w:rFonts w:ascii="宋体" w:hAnsi="宋体"/>
                <w:sz w:val="24"/>
              </w:rPr>
            </w:pPr>
            <w:r w:rsidRPr="007335EF">
              <w:rPr>
                <w:rFonts w:ascii="宋体" w:hAnsi="宋体" w:hint="eastAsia"/>
                <w:sz w:val="24"/>
              </w:rPr>
              <w:t>清洗消毒设备</w:t>
            </w:r>
          </w:p>
        </w:tc>
        <w:tc>
          <w:tcPr>
            <w:tcW w:w="1134" w:type="dxa"/>
            <w:tcBorders>
              <w:top w:val="single" w:sz="4" w:space="0" w:color="auto"/>
              <w:left w:val="single" w:sz="4" w:space="0" w:color="auto"/>
              <w:bottom w:val="single" w:sz="4" w:space="0" w:color="auto"/>
              <w:right w:val="single" w:sz="4" w:space="0" w:color="auto"/>
            </w:tcBorders>
            <w:vAlign w:val="center"/>
          </w:tcPr>
          <w:p w:rsidR="007335EF" w:rsidRPr="007335EF" w:rsidRDefault="007335EF" w:rsidP="007335EF">
            <w:pPr>
              <w:spacing w:line="360" w:lineRule="auto"/>
              <w:jc w:val="center"/>
              <w:rPr>
                <w:rFonts w:ascii="宋体" w:hAnsi="宋体"/>
                <w:sz w:val="24"/>
              </w:rPr>
            </w:pPr>
            <w:r w:rsidRPr="007335EF">
              <w:rPr>
                <w:rFonts w:ascii="宋体" w:hAnsi="宋体" w:hint="eastAsia"/>
                <w:sz w:val="24"/>
              </w:rPr>
              <w:t>1批</w:t>
            </w:r>
            <w:r w:rsidRPr="007335EF">
              <w:rPr>
                <w:rFonts w:ascii="宋体" w:hAnsi="宋体"/>
                <w:sz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335EF" w:rsidRPr="007335EF" w:rsidRDefault="007335EF" w:rsidP="007335EF">
            <w:pPr>
              <w:spacing w:line="360" w:lineRule="auto"/>
              <w:jc w:val="center"/>
              <w:rPr>
                <w:rFonts w:ascii="宋体" w:hAnsi="宋体"/>
                <w:sz w:val="24"/>
              </w:rPr>
            </w:pPr>
            <w:r w:rsidRPr="007335EF">
              <w:rPr>
                <w:rFonts w:ascii="宋体" w:hAnsi="宋体" w:hint="eastAsia"/>
                <w:sz w:val="24"/>
              </w:rPr>
              <w:t>否</w:t>
            </w:r>
          </w:p>
        </w:tc>
        <w:tc>
          <w:tcPr>
            <w:tcW w:w="1456" w:type="dxa"/>
            <w:tcBorders>
              <w:top w:val="single" w:sz="4" w:space="0" w:color="auto"/>
              <w:left w:val="single" w:sz="4" w:space="0" w:color="auto"/>
              <w:right w:val="single" w:sz="4" w:space="0" w:color="auto"/>
            </w:tcBorders>
            <w:vAlign w:val="center"/>
          </w:tcPr>
          <w:p w:rsidR="007335EF" w:rsidRPr="007335EF" w:rsidRDefault="007335EF" w:rsidP="007335EF">
            <w:pPr>
              <w:widowControl/>
              <w:spacing w:line="360" w:lineRule="auto"/>
              <w:jc w:val="center"/>
              <w:rPr>
                <w:rFonts w:ascii="宋体" w:hAnsi="宋体"/>
                <w:sz w:val="24"/>
              </w:rPr>
            </w:pPr>
            <w:r w:rsidRPr="007335EF">
              <w:rPr>
                <w:rFonts w:ascii="宋体" w:hAnsi="宋体" w:hint="eastAsia"/>
                <w:sz w:val="24"/>
              </w:rPr>
              <w:t>150</w:t>
            </w:r>
          </w:p>
        </w:tc>
      </w:tr>
    </w:tbl>
    <w:p w:rsidR="007335EF" w:rsidRPr="007335EF" w:rsidRDefault="007335EF" w:rsidP="007335EF">
      <w:pPr>
        <w:widowControl/>
        <w:spacing w:line="360" w:lineRule="auto"/>
        <w:jc w:val="left"/>
        <w:rPr>
          <w:rFonts w:ascii="宋体" w:hAnsi="宋体" w:cs="Arial" w:hint="eastAsia"/>
          <w:b/>
          <w:kern w:val="0"/>
          <w:szCs w:val="21"/>
        </w:rPr>
      </w:pPr>
    </w:p>
    <w:p w:rsidR="007335EF" w:rsidRPr="007335EF" w:rsidRDefault="007335EF" w:rsidP="007335EF">
      <w:pPr>
        <w:widowControl/>
        <w:spacing w:line="360" w:lineRule="auto"/>
        <w:jc w:val="left"/>
        <w:rPr>
          <w:rFonts w:ascii="宋体" w:hAnsi="宋体" w:cs="宋体" w:hint="eastAsia"/>
          <w:b/>
          <w:kern w:val="0"/>
          <w:sz w:val="24"/>
        </w:rPr>
      </w:pPr>
      <w:r w:rsidRPr="007335EF">
        <w:rPr>
          <w:rFonts w:ascii="宋体" w:hAnsi="宋体" w:cs="Arial" w:hint="eastAsia"/>
          <w:b/>
          <w:kern w:val="0"/>
          <w:sz w:val="24"/>
        </w:rPr>
        <w:t>二、</w:t>
      </w:r>
      <w:r w:rsidRPr="007335EF">
        <w:rPr>
          <w:rFonts w:ascii="宋体" w:hAnsi="宋体" w:cs="宋体" w:hint="eastAsia"/>
          <w:b/>
          <w:kern w:val="0"/>
          <w:sz w:val="24"/>
        </w:rPr>
        <w:t>技术规格及要求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5099"/>
        <w:gridCol w:w="1115"/>
      </w:tblGrid>
      <w:tr w:rsidR="007335EF" w:rsidRPr="007335EF" w:rsidTr="00F40737">
        <w:trPr>
          <w:jc w:val="center"/>
        </w:trPr>
        <w:tc>
          <w:tcPr>
            <w:tcW w:w="7715" w:type="dxa"/>
            <w:gridSpan w:val="3"/>
            <w:vAlign w:val="center"/>
          </w:tcPr>
          <w:p w:rsidR="007335EF" w:rsidRPr="007335EF" w:rsidRDefault="007335EF" w:rsidP="007335EF">
            <w:pPr>
              <w:jc w:val="center"/>
              <w:rPr>
                <w:rFonts w:ascii="宋体" w:hAnsi="宋体" w:hint="eastAsia"/>
                <w:sz w:val="24"/>
              </w:rPr>
            </w:pPr>
            <w:r w:rsidRPr="007335EF">
              <w:rPr>
                <w:rFonts w:ascii="宋体" w:hAnsi="宋体" w:cs="Arial" w:hint="eastAsia"/>
                <w:b/>
                <w:sz w:val="24"/>
              </w:rPr>
              <w:t>货物需求一览表</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sz w:val="24"/>
              </w:rPr>
            </w:pPr>
            <w:r w:rsidRPr="007335EF">
              <w:rPr>
                <w:rFonts w:ascii="宋体" w:hAnsi="宋体" w:hint="eastAsia"/>
                <w:sz w:val="24"/>
              </w:rPr>
              <w:t>序号</w:t>
            </w:r>
          </w:p>
        </w:tc>
        <w:tc>
          <w:tcPr>
            <w:tcW w:w="5099" w:type="dxa"/>
            <w:vAlign w:val="center"/>
          </w:tcPr>
          <w:p w:rsidR="007335EF" w:rsidRPr="007335EF" w:rsidRDefault="007335EF" w:rsidP="007335EF">
            <w:pPr>
              <w:jc w:val="center"/>
              <w:rPr>
                <w:rFonts w:ascii="宋体" w:hAnsi="宋体"/>
                <w:sz w:val="24"/>
              </w:rPr>
            </w:pPr>
            <w:r w:rsidRPr="007335EF">
              <w:rPr>
                <w:rFonts w:ascii="宋体" w:hAnsi="宋体" w:hint="eastAsia"/>
                <w:sz w:val="24"/>
              </w:rPr>
              <w:t>设备名称</w:t>
            </w:r>
          </w:p>
        </w:tc>
        <w:tc>
          <w:tcPr>
            <w:tcW w:w="1115" w:type="dxa"/>
            <w:vAlign w:val="center"/>
          </w:tcPr>
          <w:p w:rsidR="007335EF" w:rsidRPr="007335EF" w:rsidRDefault="007335EF" w:rsidP="007335EF">
            <w:pPr>
              <w:jc w:val="center"/>
              <w:rPr>
                <w:rFonts w:ascii="宋体" w:hAnsi="宋体"/>
                <w:sz w:val="24"/>
              </w:rPr>
            </w:pPr>
            <w:r w:rsidRPr="007335EF">
              <w:rPr>
                <w:rFonts w:ascii="宋体" w:hAnsi="宋体" w:hint="eastAsia"/>
                <w:sz w:val="24"/>
              </w:rPr>
              <w:t>数量</w:t>
            </w:r>
          </w:p>
        </w:tc>
      </w:tr>
      <w:tr w:rsidR="007335EF" w:rsidRPr="007335EF" w:rsidTr="00F40737">
        <w:trPr>
          <w:jc w:val="center"/>
        </w:trPr>
        <w:tc>
          <w:tcPr>
            <w:tcW w:w="7715" w:type="dxa"/>
            <w:gridSpan w:val="3"/>
            <w:vAlign w:val="center"/>
          </w:tcPr>
          <w:p w:rsidR="007335EF" w:rsidRPr="007335EF" w:rsidRDefault="007335EF" w:rsidP="007335EF">
            <w:pPr>
              <w:jc w:val="left"/>
              <w:rPr>
                <w:rFonts w:ascii="宋体" w:hAnsi="宋体"/>
                <w:sz w:val="24"/>
              </w:rPr>
            </w:pPr>
            <w:r w:rsidRPr="007335EF">
              <w:rPr>
                <w:rFonts w:ascii="宋体" w:hAnsi="宋体" w:hint="eastAsia"/>
                <w:sz w:val="24"/>
              </w:rPr>
              <w:t>一、去污区</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sz w:val="24"/>
              </w:rPr>
            </w:pPr>
            <w:r w:rsidRPr="007335EF">
              <w:rPr>
                <w:rFonts w:ascii="宋体" w:hAnsi="宋体" w:hint="eastAsia"/>
                <w:sz w:val="24"/>
              </w:rPr>
              <w:t>1</w:t>
            </w:r>
          </w:p>
        </w:tc>
        <w:tc>
          <w:tcPr>
            <w:tcW w:w="5099" w:type="dxa"/>
            <w:vAlign w:val="center"/>
          </w:tcPr>
          <w:p w:rsidR="007335EF" w:rsidRPr="007335EF" w:rsidRDefault="007335EF" w:rsidP="007335EF">
            <w:pPr>
              <w:jc w:val="center"/>
              <w:rPr>
                <w:rFonts w:ascii="宋体" w:hAnsi="宋体"/>
                <w:sz w:val="24"/>
              </w:rPr>
            </w:pPr>
            <w:r w:rsidRPr="007335EF">
              <w:rPr>
                <w:rFonts w:ascii="宋体" w:hAnsi="宋体" w:hint="eastAsia"/>
                <w:sz w:val="24"/>
              </w:rPr>
              <w:t>全自动清洗消毒器（核心产品）</w:t>
            </w:r>
          </w:p>
        </w:tc>
        <w:tc>
          <w:tcPr>
            <w:tcW w:w="1115" w:type="dxa"/>
            <w:vAlign w:val="center"/>
          </w:tcPr>
          <w:p w:rsidR="007335EF" w:rsidRPr="007335EF" w:rsidRDefault="007335EF" w:rsidP="007335EF">
            <w:pPr>
              <w:jc w:val="center"/>
              <w:rPr>
                <w:rFonts w:ascii="宋体" w:hAnsi="宋体"/>
                <w:sz w:val="24"/>
              </w:rPr>
            </w:pPr>
            <w:r w:rsidRPr="007335EF">
              <w:rPr>
                <w:rFonts w:ascii="宋体" w:hAnsi="宋体"/>
                <w:sz w:val="24"/>
              </w:rPr>
              <w:t>2</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sz w:val="24"/>
              </w:rPr>
            </w:pPr>
            <w:r w:rsidRPr="007335EF">
              <w:rPr>
                <w:rFonts w:ascii="宋体" w:hAnsi="宋体"/>
                <w:sz w:val="24"/>
              </w:rPr>
              <w:t>2</w:t>
            </w:r>
          </w:p>
        </w:tc>
        <w:tc>
          <w:tcPr>
            <w:tcW w:w="5099" w:type="dxa"/>
            <w:vAlign w:val="center"/>
          </w:tcPr>
          <w:p w:rsidR="007335EF" w:rsidRPr="007335EF" w:rsidRDefault="007335EF" w:rsidP="007335EF">
            <w:pPr>
              <w:jc w:val="center"/>
              <w:rPr>
                <w:rFonts w:ascii="宋体" w:hAnsi="宋体"/>
                <w:sz w:val="24"/>
              </w:rPr>
            </w:pPr>
            <w:r w:rsidRPr="007335EF">
              <w:rPr>
                <w:rFonts w:ascii="宋体" w:hAnsi="宋体" w:hint="eastAsia"/>
                <w:sz w:val="24"/>
              </w:rPr>
              <w:t>清洗</w:t>
            </w:r>
            <w:r w:rsidRPr="007335EF">
              <w:rPr>
                <w:rFonts w:ascii="宋体" w:hAnsi="宋体"/>
                <w:sz w:val="24"/>
              </w:rPr>
              <w:t>篮筐</w:t>
            </w:r>
          </w:p>
        </w:tc>
        <w:tc>
          <w:tcPr>
            <w:tcW w:w="1115" w:type="dxa"/>
            <w:vAlign w:val="center"/>
          </w:tcPr>
          <w:p w:rsidR="007335EF" w:rsidRPr="007335EF" w:rsidRDefault="007335EF" w:rsidP="007335EF">
            <w:pPr>
              <w:jc w:val="center"/>
              <w:rPr>
                <w:rFonts w:ascii="宋体" w:hAnsi="宋体"/>
                <w:sz w:val="24"/>
              </w:rPr>
            </w:pPr>
            <w:r w:rsidRPr="007335EF">
              <w:rPr>
                <w:rFonts w:ascii="宋体" w:hAnsi="宋体" w:hint="eastAsia"/>
                <w:sz w:val="24"/>
              </w:rPr>
              <w:t>80</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sz w:val="24"/>
              </w:rPr>
            </w:pPr>
            <w:r w:rsidRPr="007335EF">
              <w:rPr>
                <w:rFonts w:ascii="宋体" w:hAnsi="宋体"/>
                <w:sz w:val="24"/>
              </w:rPr>
              <w:t>3</w:t>
            </w:r>
          </w:p>
        </w:tc>
        <w:tc>
          <w:tcPr>
            <w:tcW w:w="5099" w:type="dxa"/>
            <w:vAlign w:val="center"/>
          </w:tcPr>
          <w:p w:rsidR="007335EF" w:rsidRPr="007335EF" w:rsidRDefault="007335EF" w:rsidP="007335EF">
            <w:pPr>
              <w:jc w:val="center"/>
              <w:rPr>
                <w:rFonts w:ascii="宋体" w:hAnsi="宋体"/>
                <w:sz w:val="24"/>
              </w:rPr>
            </w:pPr>
            <w:r w:rsidRPr="007335EF">
              <w:rPr>
                <w:rFonts w:ascii="宋体" w:hAnsi="宋体" w:hint="eastAsia"/>
                <w:sz w:val="24"/>
              </w:rPr>
              <w:t>手工清洗</w:t>
            </w:r>
            <w:r w:rsidRPr="007335EF">
              <w:rPr>
                <w:rFonts w:ascii="宋体" w:hAnsi="宋体"/>
                <w:sz w:val="24"/>
              </w:rPr>
              <w:t>池</w:t>
            </w:r>
          </w:p>
        </w:tc>
        <w:tc>
          <w:tcPr>
            <w:tcW w:w="1115" w:type="dxa"/>
            <w:vAlign w:val="center"/>
          </w:tcPr>
          <w:p w:rsidR="007335EF" w:rsidRPr="007335EF" w:rsidRDefault="007335EF" w:rsidP="007335EF">
            <w:pPr>
              <w:jc w:val="center"/>
              <w:rPr>
                <w:rFonts w:ascii="宋体" w:hAnsi="宋体"/>
                <w:sz w:val="24"/>
              </w:rPr>
            </w:pPr>
            <w:r w:rsidRPr="007335EF">
              <w:rPr>
                <w:rFonts w:ascii="宋体" w:hAnsi="宋体" w:hint="eastAsia"/>
                <w:sz w:val="24"/>
              </w:rPr>
              <w:t>3</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sz w:val="24"/>
              </w:rPr>
            </w:pPr>
            <w:r w:rsidRPr="007335EF">
              <w:rPr>
                <w:rFonts w:ascii="宋体" w:hAnsi="宋体"/>
                <w:sz w:val="24"/>
              </w:rPr>
              <w:t>4</w:t>
            </w:r>
          </w:p>
        </w:tc>
        <w:tc>
          <w:tcPr>
            <w:tcW w:w="5099"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纯水处理系统</w:t>
            </w:r>
          </w:p>
        </w:tc>
        <w:tc>
          <w:tcPr>
            <w:tcW w:w="1115" w:type="dxa"/>
            <w:vAlign w:val="center"/>
          </w:tcPr>
          <w:p w:rsidR="007335EF" w:rsidRPr="007335EF" w:rsidRDefault="007335EF" w:rsidP="007335EF">
            <w:pPr>
              <w:jc w:val="center"/>
              <w:rPr>
                <w:rFonts w:ascii="宋体" w:hAnsi="宋体"/>
                <w:color w:val="000000"/>
                <w:sz w:val="24"/>
              </w:rPr>
            </w:pPr>
            <w:r w:rsidRPr="007335EF">
              <w:rPr>
                <w:rFonts w:ascii="宋体" w:hAnsi="宋体"/>
                <w:color w:val="000000"/>
                <w:sz w:val="24"/>
              </w:rPr>
              <w:t>1</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sz w:val="24"/>
              </w:rPr>
            </w:pPr>
            <w:r w:rsidRPr="007335EF">
              <w:rPr>
                <w:rFonts w:ascii="宋体" w:hAnsi="宋体"/>
                <w:sz w:val="24"/>
              </w:rPr>
              <w:t>5</w:t>
            </w:r>
          </w:p>
        </w:tc>
        <w:tc>
          <w:tcPr>
            <w:tcW w:w="5099"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污物</w:t>
            </w:r>
            <w:proofErr w:type="gramStart"/>
            <w:r w:rsidRPr="007335EF">
              <w:rPr>
                <w:rFonts w:ascii="宋体" w:hAnsi="宋体" w:hint="eastAsia"/>
                <w:color w:val="000000"/>
                <w:sz w:val="24"/>
              </w:rPr>
              <w:t>接收台</w:t>
            </w:r>
            <w:proofErr w:type="gramEnd"/>
          </w:p>
        </w:tc>
        <w:tc>
          <w:tcPr>
            <w:tcW w:w="1115"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2</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sz w:val="24"/>
              </w:rPr>
            </w:pPr>
            <w:r w:rsidRPr="007335EF">
              <w:rPr>
                <w:rFonts w:ascii="宋体" w:hAnsi="宋体"/>
                <w:sz w:val="24"/>
              </w:rPr>
              <w:t>6</w:t>
            </w:r>
          </w:p>
        </w:tc>
        <w:tc>
          <w:tcPr>
            <w:tcW w:w="5099"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高压气枪</w:t>
            </w:r>
          </w:p>
        </w:tc>
        <w:tc>
          <w:tcPr>
            <w:tcW w:w="1115"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2</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sz w:val="24"/>
              </w:rPr>
            </w:pPr>
            <w:r w:rsidRPr="007335EF">
              <w:rPr>
                <w:rFonts w:ascii="宋体" w:hAnsi="宋体"/>
                <w:sz w:val="24"/>
              </w:rPr>
              <w:t>7</w:t>
            </w:r>
          </w:p>
        </w:tc>
        <w:tc>
          <w:tcPr>
            <w:tcW w:w="5099"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高压水枪</w:t>
            </w:r>
          </w:p>
        </w:tc>
        <w:tc>
          <w:tcPr>
            <w:tcW w:w="1115"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1</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sz w:val="24"/>
              </w:rPr>
            </w:pPr>
            <w:r w:rsidRPr="007335EF">
              <w:rPr>
                <w:rFonts w:ascii="宋体" w:hAnsi="宋体"/>
                <w:sz w:val="24"/>
              </w:rPr>
              <w:t>8</w:t>
            </w:r>
          </w:p>
        </w:tc>
        <w:tc>
          <w:tcPr>
            <w:tcW w:w="5099"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空气</w:t>
            </w:r>
            <w:r w:rsidRPr="007335EF">
              <w:rPr>
                <w:rFonts w:ascii="宋体" w:hAnsi="宋体"/>
                <w:color w:val="000000"/>
                <w:sz w:val="24"/>
              </w:rPr>
              <w:t>压缩机</w:t>
            </w:r>
          </w:p>
        </w:tc>
        <w:tc>
          <w:tcPr>
            <w:tcW w:w="1115"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2</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sz w:val="24"/>
              </w:rPr>
            </w:pPr>
            <w:r w:rsidRPr="007335EF">
              <w:rPr>
                <w:rFonts w:ascii="宋体" w:hAnsi="宋体"/>
                <w:sz w:val="24"/>
              </w:rPr>
              <w:t>9</w:t>
            </w:r>
          </w:p>
        </w:tc>
        <w:tc>
          <w:tcPr>
            <w:tcW w:w="5099"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双头</w:t>
            </w:r>
            <w:r w:rsidRPr="007335EF">
              <w:rPr>
                <w:rFonts w:ascii="宋体" w:hAnsi="宋体"/>
                <w:color w:val="000000"/>
                <w:sz w:val="24"/>
              </w:rPr>
              <w:t>立式</w:t>
            </w:r>
            <w:proofErr w:type="gramStart"/>
            <w:r w:rsidRPr="007335EF">
              <w:rPr>
                <w:rFonts w:ascii="宋体" w:hAnsi="宋体"/>
                <w:color w:val="000000"/>
                <w:sz w:val="24"/>
              </w:rPr>
              <w:t>洗眼器</w:t>
            </w:r>
            <w:proofErr w:type="gramEnd"/>
          </w:p>
        </w:tc>
        <w:tc>
          <w:tcPr>
            <w:tcW w:w="1115"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1</w:t>
            </w:r>
          </w:p>
        </w:tc>
      </w:tr>
      <w:tr w:rsidR="007335EF" w:rsidRPr="007335EF" w:rsidTr="00F40737">
        <w:trPr>
          <w:jc w:val="center"/>
        </w:trPr>
        <w:tc>
          <w:tcPr>
            <w:tcW w:w="7715" w:type="dxa"/>
            <w:gridSpan w:val="3"/>
            <w:vAlign w:val="center"/>
          </w:tcPr>
          <w:p w:rsidR="007335EF" w:rsidRPr="007335EF" w:rsidRDefault="007335EF" w:rsidP="007335EF">
            <w:pPr>
              <w:rPr>
                <w:rFonts w:ascii="宋体" w:hAnsi="宋体"/>
                <w:sz w:val="24"/>
              </w:rPr>
            </w:pPr>
            <w:r w:rsidRPr="007335EF">
              <w:rPr>
                <w:rFonts w:ascii="宋体" w:hAnsi="宋体" w:hint="eastAsia"/>
                <w:sz w:val="24"/>
              </w:rPr>
              <w:t>二、检查包装区</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sz w:val="24"/>
              </w:rPr>
            </w:pPr>
            <w:r w:rsidRPr="007335EF">
              <w:rPr>
                <w:rFonts w:ascii="宋体" w:hAnsi="宋体" w:hint="eastAsia"/>
                <w:sz w:val="24"/>
              </w:rPr>
              <w:t>1</w:t>
            </w:r>
          </w:p>
        </w:tc>
        <w:tc>
          <w:tcPr>
            <w:tcW w:w="5099" w:type="dxa"/>
            <w:vAlign w:val="center"/>
          </w:tcPr>
          <w:p w:rsidR="007335EF" w:rsidRPr="007335EF" w:rsidRDefault="007335EF" w:rsidP="007335EF">
            <w:pPr>
              <w:spacing w:line="400" w:lineRule="exact"/>
              <w:jc w:val="center"/>
              <w:rPr>
                <w:rFonts w:ascii="宋体" w:hAnsi="宋体"/>
                <w:sz w:val="24"/>
              </w:rPr>
            </w:pPr>
            <w:r w:rsidRPr="007335EF">
              <w:rPr>
                <w:rFonts w:ascii="宋体" w:hAnsi="宋体" w:hint="eastAsia"/>
                <w:sz w:val="24"/>
              </w:rPr>
              <w:t>脉动真空压力蒸汽灭菌器（核心产品）</w:t>
            </w:r>
          </w:p>
        </w:tc>
        <w:tc>
          <w:tcPr>
            <w:tcW w:w="1115" w:type="dxa"/>
            <w:vAlign w:val="center"/>
          </w:tcPr>
          <w:p w:rsidR="007335EF" w:rsidRPr="007335EF" w:rsidRDefault="007335EF" w:rsidP="007335EF">
            <w:pPr>
              <w:jc w:val="center"/>
              <w:rPr>
                <w:rFonts w:ascii="宋体" w:hAnsi="宋体"/>
                <w:sz w:val="24"/>
              </w:rPr>
            </w:pPr>
            <w:r w:rsidRPr="007335EF">
              <w:rPr>
                <w:rFonts w:ascii="宋体" w:hAnsi="宋体" w:hint="eastAsia"/>
                <w:sz w:val="24"/>
              </w:rPr>
              <w:t>2</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sz w:val="24"/>
              </w:rPr>
            </w:pPr>
            <w:r w:rsidRPr="007335EF">
              <w:rPr>
                <w:rFonts w:ascii="宋体" w:hAnsi="宋体" w:hint="eastAsia"/>
                <w:sz w:val="24"/>
              </w:rPr>
              <w:t>4</w:t>
            </w:r>
          </w:p>
        </w:tc>
        <w:tc>
          <w:tcPr>
            <w:tcW w:w="5099" w:type="dxa"/>
            <w:vAlign w:val="center"/>
          </w:tcPr>
          <w:p w:rsidR="007335EF" w:rsidRPr="007335EF" w:rsidRDefault="007335EF" w:rsidP="007335EF">
            <w:pPr>
              <w:jc w:val="center"/>
              <w:rPr>
                <w:rFonts w:ascii="宋体" w:hAnsi="宋体"/>
                <w:sz w:val="24"/>
              </w:rPr>
            </w:pPr>
            <w:r w:rsidRPr="007335EF">
              <w:rPr>
                <w:rFonts w:ascii="宋体" w:hAnsi="宋体" w:hint="eastAsia"/>
                <w:sz w:val="24"/>
              </w:rPr>
              <w:t>器械检查</w:t>
            </w:r>
            <w:proofErr w:type="gramStart"/>
            <w:r w:rsidRPr="007335EF">
              <w:rPr>
                <w:rFonts w:ascii="宋体" w:hAnsi="宋体" w:hint="eastAsia"/>
                <w:sz w:val="24"/>
              </w:rPr>
              <w:t>打包台</w:t>
            </w:r>
            <w:proofErr w:type="gramEnd"/>
          </w:p>
        </w:tc>
        <w:tc>
          <w:tcPr>
            <w:tcW w:w="1115" w:type="dxa"/>
            <w:vAlign w:val="center"/>
          </w:tcPr>
          <w:p w:rsidR="007335EF" w:rsidRPr="007335EF" w:rsidRDefault="007335EF" w:rsidP="007335EF">
            <w:pPr>
              <w:jc w:val="center"/>
              <w:rPr>
                <w:rFonts w:ascii="宋体" w:hAnsi="宋体"/>
                <w:sz w:val="24"/>
              </w:rPr>
            </w:pPr>
            <w:r w:rsidRPr="007335EF">
              <w:rPr>
                <w:rFonts w:ascii="宋体" w:hAnsi="宋体" w:hint="eastAsia"/>
                <w:sz w:val="24"/>
              </w:rPr>
              <w:t>2</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sz w:val="24"/>
              </w:rPr>
            </w:pPr>
            <w:r w:rsidRPr="007335EF">
              <w:rPr>
                <w:rFonts w:ascii="宋体" w:hAnsi="宋体" w:hint="eastAsia"/>
                <w:sz w:val="24"/>
              </w:rPr>
              <w:t>5</w:t>
            </w:r>
          </w:p>
        </w:tc>
        <w:tc>
          <w:tcPr>
            <w:tcW w:w="5099" w:type="dxa"/>
            <w:vAlign w:val="center"/>
          </w:tcPr>
          <w:p w:rsidR="007335EF" w:rsidRPr="007335EF" w:rsidRDefault="007335EF" w:rsidP="007335EF">
            <w:pPr>
              <w:jc w:val="center"/>
              <w:rPr>
                <w:rFonts w:ascii="宋体" w:hAnsi="宋体"/>
                <w:sz w:val="24"/>
              </w:rPr>
            </w:pPr>
            <w:r w:rsidRPr="007335EF">
              <w:rPr>
                <w:rFonts w:ascii="宋体" w:hAnsi="宋体" w:hint="eastAsia"/>
                <w:sz w:val="24"/>
              </w:rPr>
              <w:t>带光源敷料检查</w:t>
            </w:r>
            <w:proofErr w:type="gramStart"/>
            <w:r w:rsidRPr="007335EF">
              <w:rPr>
                <w:rFonts w:ascii="宋体" w:hAnsi="宋体" w:hint="eastAsia"/>
                <w:sz w:val="24"/>
              </w:rPr>
              <w:t>打包台</w:t>
            </w:r>
            <w:proofErr w:type="gramEnd"/>
          </w:p>
        </w:tc>
        <w:tc>
          <w:tcPr>
            <w:tcW w:w="1115" w:type="dxa"/>
            <w:vAlign w:val="center"/>
          </w:tcPr>
          <w:p w:rsidR="007335EF" w:rsidRPr="007335EF" w:rsidRDefault="007335EF" w:rsidP="007335EF">
            <w:pPr>
              <w:jc w:val="center"/>
              <w:rPr>
                <w:rFonts w:ascii="宋体" w:hAnsi="宋体"/>
                <w:sz w:val="24"/>
              </w:rPr>
            </w:pPr>
            <w:r w:rsidRPr="007335EF">
              <w:rPr>
                <w:rFonts w:ascii="宋体" w:hAnsi="宋体" w:hint="eastAsia"/>
                <w:sz w:val="24"/>
              </w:rPr>
              <w:t>1</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sz w:val="24"/>
              </w:rPr>
            </w:pPr>
            <w:r w:rsidRPr="007335EF">
              <w:rPr>
                <w:rFonts w:ascii="宋体" w:hAnsi="宋体" w:hint="eastAsia"/>
                <w:sz w:val="24"/>
              </w:rPr>
              <w:t>6</w:t>
            </w:r>
          </w:p>
        </w:tc>
        <w:tc>
          <w:tcPr>
            <w:tcW w:w="5099" w:type="dxa"/>
            <w:vAlign w:val="center"/>
          </w:tcPr>
          <w:p w:rsidR="007335EF" w:rsidRPr="007335EF" w:rsidRDefault="007335EF" w:rsidP="007335EF">
            <w:pPr>
              <w:jc w:val="center"/>
              <w:rPr>
                <w:rFonts w:ascii="宋体" w:hAnsi="宋体"/>
                <w:sz w:val="24"/>
              </w:rPr>
            </w:pPr>
            <w:r w:rsidRPr="007335EF">
              <w:rPr>
                <w:rFonts w:ascii="宋体" w:hAnsi="宋体" w:hint="eastAsia"/>
                <w:color w:val="000000"/>
                <w:sz w:val="24"/>
              </w:rPr>
              <w:t>光源放大镜</w:t>
            </w:r>
          </w:p>
        </w:tc>
        <w:tc>
          <w:tcPr>
            <w:tcW w:w="1115" w:type="dxa"/>
            <w:vAlign w:val="center"/>
          </w:tcPr>
          <w:p w:rsidR="007335EF" w:rsidRPr="007335EF" w:rsidRDefault="007335EF" w:rsidP="007335EF">
            <w:pPr>
              <w:jc w:val="center"/>
              <w:rPr>
                <w:rFonts w:ascii="宋体" w:hAnsi="宋体"/>
                <w:sz w:val="24"/>
              </w:rPr>
            </w:pPr>
            <w:r w:rsidRPr="007335EF">
              <w:rPr>
                <w:rFonts w:ascii="宋体" w:hAnsi="宋体" w:hint="eastAsia"/>
                <w:sz w:val="24"/>
              </w:rPr>
              <w:t>3</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7</w:t>
            </w:r>
          </w:p>
        </w:tc>
        <w:tc>
          <w:tcPr>
            <w:tcW w:w="5099"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多功能</w:t>
            </w:r>
            <w:proofErr w:type="gramStart"/>
            <w:r w:rsidRPr="007335EF">
              <w:rPr>
                <w:rFonts w:ascii="宋体" w:hAnsi="宋体" w:hint="eastAsia"/>
                <w:color w:val="000000"/>
                <w:sz w:val="24"/>
              </w:rPr>
              <w:t>打包台</w:t>
            </w:r>
            <w:proofErr w:type="gramEnd"/>
          </w:p>
        </w:tc>
        <w:tc>
          <w:tcPr>
            <w:tcW w:w="1115"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1</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8</w:t>
            </w:r>
          </w:p>
        </w:tc>
        <w:tc>
          <w:tcPr>
            <w:tcW w:w="5099"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封口机</w:t>
            </w:r>
          </w:p>
        </w:tc>
        <w:tc>
          <w:tcPr>
            <w:tcW w:w="1115" w:type="dxa"/>
            <w:vAlign w:val="center"/>
          </w:tcPr>
          <w:p w:rsidR="007335EF" w:rsidRPr="007335EF" w:rsidRDefault="007335EF" w:rsidP="007335EF">
            <w:pPr>
              <w:jc w:val="center"/>
              <w:rPr>
                <w:rFonts w:ascii="宋体" w:hAnsi="宋体" w:hint="eastAsia"/>
                <w:color w:val="000000"/>
                <w:sz w:val="24"/>
              </w:rPr>
            </w:pPr>
            <w:r w:rsidRPr="007335EF">
              <w:rPr>
                <w:rFonts w:ascii="宋体" w:hAnsi="宋体" w:hint="eastAsia"/>
                <w:color w:val="000000"/>
                <w:sz w:val="24"/>
              </w:rPr>
              <w:t>2</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9</w:t>
            </w:r>
          </w:p>
        </w:tc>
        <w:tc>
          <w:tcPr>
            <w:tcW w:w="5099"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滚轴</w:t>
            </w:r>
            <w:r w:rsidRPr="007335EF">
              <w:rPr>
                <w:rFonts w:ascii="宋体" w:hAnsi="宋体"/>
                <w:color w:val="000000"/>
                <w:sz w:val="24"/>
              </w:rPr>
              <w:t>工作台</w:t>
            </w:r>
          </w:p>
        </w:tc>
        <w:tc>
          <w:tcPr>
            <w:tcW w:w="1115"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2</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10</w:t>
            </w:r>
          </w:p>
        </w:tc>
        <w:tc>
          <w:tcPr>
            <w:tcW w:w="5099"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切割机</w:t>
            </w:r>
          </w:p>
        </w:tc>
        <w:tc>
          <w:tcPr>
            <w:tcW w:w="1115"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1</w:t>
            </w:r>
          </w:p>
        </w:tc>
      </w:tr>
      <w:tr w:rsidR="007335EF" w:rsidRPr="007335EF" w:rsidTr="00F40737">
        <w:trPr>
          <w:jc w:val="center"/>
        </w:trPr>
        <w:tc>
          <w:tcPr>
            <w:tcW w:w="7715" w:type="dxa"/>
            <w:gridSpan w:val="3"/>
            <w:vAlign w:val="center"/>
          </w:tcPr>
          <w:p w:rsidR="007335EF" w:rsidRPr="007335EF" w:rsidRDefault="007335EF" w:rsidP="007335EF">
            <w:pPr>
              <w:jc w:val="left"/>
              <w:rPr>
                <w:rFonts w:ascii="宋体" w:hAnsi="宋体"/>
                <w:sz w:val="24"/>
              </w:rPr>
            </w:pPr>
            <w:r w:rsidRPr="007335EF">
              <w:rPr>
                <w:rFonts w:ascii="宋体" w:hAnsi="宋体" w:hint="eastAsia"/>
                <w:sz w:val="24"/>
              </w:rPr>
              <w:t>三、无菌物品</w:t>
            </w:r>
            <w:r w:rsidRPr="007335EF">
              <w:rPr>
                <w:rFonts w:ascii="宋体" w:hAnsi="宋体"/>
                <w:sz w:val="24"/>
              </w:rPr>
              <w:t>存放</w:t>
            </w:r>
            <w:r w:rsidRPr="007335EF">
              <w:rPr>
                <w:rFonts w:ascii="宋体" w:hAnsi="宋体" w:hint="eastAsia"/>
                <w:sz w:val="24"/>
              </w:rPr>
              <w:t>区</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sz w:val="24"/>
              </w:rPr>
            </w:pPr>
            <w:r w:rsidRPr="007335EF">
              <w:rPr>
                <w:rFonts w:ascii="宋体" w:hAnsi="宋体" w:hint="eastAsia"/>
                <w:sz w:val="24"/>
              </w:rPr>
              <w:t>1</w:t>
            </w:r>
          </w:p>
        </w:tc>
        <w:tc>
          <w:tcPr>
            <w:tcW w:w="5099" w:type="dxa"/>
            <w:vAlign w:val="center"/>
          </w:tcPr>
          <w:p w:rsidR="007335EF" w:rsidRPr="007335EF" w:rsidRDefault="007335EF" w:rsidP="007335EF">
            <w:pPr>
              <w:jc w:val="center"/>
              <w:rPr>
                <w:rFonts w:ascii="宋体" w:hAnsi="宋体"/>
                <w:sz w:val="24"/>
              </w:rPr>
            </w:pPr>
            <w:r w:rsidRPr="007335EF">
              <w:rPr>
                <w:rFonts w:ascii="宋体" w:hAnsi="宋体" w:hint="eastAsia"/>
                <w:sz w:val="24"/>
              </w:rPr>
              <w:t>固定货架（镂空）</w:t>
            </w:r>
          </w:p>
        </w:tc>
        <w:tc>
          <w:tcPr>
            <w:tcW w:w="1115" w:type="dxa"/>
            <w:vAlign w:val="center"/>
          </w:tcPr>
          <w:p w:rsidR="007335EF" w:rsidRPr="007335EF" w:rsidRDefault="007335EF" w:rsidP="007335EF">
            <w:pPr>
              <w:jc w:val="center"/>
              <w:rPr>
                <w:rFonts w:ascii="宋体" w:hAnsi="宋体"/>
                <w:sz w:val="24"/>
              </w:rPr>
            </w:pPr>
            <w:r w:rsidRPr="007335EF">
              <w:rPr>
                <w:rFonts w:ascii="宋体" w:hAnsi="宋体" w:hint="eastAsia"/>
                <w:sz w:val="24"/>
              </w:rPr>
              <w:t>4</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2</w:t>
            </w:r>
          </w:p>
        </w:tc>
        <w:tc>
          <w:tcPr>
            <w:tcW w:w="5099"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移动</w:t>
            </w:r>
            <w:r w:rsidRPr="007335EF">
              <w:rPr>
                <w:rFonts w:ascii="宋体" w:hAnsi="宋体"/>
                <w:color w:val="000000"/>
                <w:sz w:val="24"/>
              </w:rPr>
              <w:t>立式</w:t>
            </w:r>
            <w:r w:rsidRPr="007335EF">
              <w:rPr>
                <w:rFonts w:ascii="宋体" w:hAnsi="宋体" w:hint="eastAsia"/>
                <w:color w:val="000000"/>
                <w:sz w:val="24"/>
              </w:rPr>
              <w:t>篮筐架</w:t>
            </w:r>
          </w:p>
        </w:tc>
        <w:tc>
          <w:tcPr>
            <w:tcW w:w="1115"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3</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sz w:val="24"/>
              </w:rPr>
            </w:pPr>
            <w:r w:rsidRPr="007335EF">
              <w:rPr>
                <w:rFonts w:ascii="宋体" w:hAnsi="宋体"/>
                <w:sz w:val="24"/>
              </w:rPr>
              <w:t>3</w:t>
            </w:r>
          </w:p>
        </w:tc>
        <w:tc>
          <w:tcPr>
            <w:tcW w:w="5099" w:type="dxa"/>
            <w:vAlign w:val="center"/>
          </w:tcPr>
          <w:p w:rsidR="007335EF" w:rsidRPr="007335EF" w:rsidRDefault="007335EF" w:rsidP="007335EF">
            <w:pPr>
              <w:jc w:val="center"/>
              <w:rPr>
                <w:rFonts w:ascii="宋体" w:hAnsi="宋体"/>
                <w:sz w:val="24"/>
              </w:rPr>
            </w:pPr>
            <w:r w:rsidRPr="007335EF">
              <w:rPr>
                <w:rFonts w:ascii="宋体" w:hAnsi="宋体" w:hint="eastAsia"/>
                <w:sz w:val="24"/>
              </w:rPr>
              <w:t>单侧</w:t>
            </w:r>
            <w:r w:rsidRPr="007335EF">
              <w:rPr>
                <w:rFonts w:ascii="宋体" w:hAnsi="宋体"/>
                <w:sz w:val="24"/>
              </w:rPr>
              <w:t>立式</w:t>
            </w:r>
            <w:r w:rsidRPr="007335EF">
              <w:rPr>
                <w:rFonts w:ascii="宋体" w:hAnsi="宋体" w:hint="eastAsia"/>
                <w:sz w:val="24"/>
              </w:rPr>
              <w:t>篮筐存放架</w:t>
            </w:r>
          </w:p>
        </w:tc>
        <w:tc>
          <w:tcPr>
            <w:tcW w:w="1115" w:type="dxa"/>
            <w:vAlign w:val="center"/>
          </w:tcPr>
          <w:p w:rsidR="007335EF" w:rsidRPr="007335EF" w:rsidRDefault="007335EF" w:rsidP="007335EF">
            <w:pPr>
              <w:jc w:val="center"/>
              <w:rPr>
                <w:rFonts w:ascii="宋体" w:hAnsi="宋体"/>
                <w:sz w:val="24"/>
              </w:rPr>
            </w:pPr>
            <w:r w:rsidRPr="007335EF">
              <w:rPr>
                <w:rFonts w:ascii="宋体" w:hAnsi="宋体"/>
                <w:sz w:val="24"/>
              </w:rPr>
              <w:t>2</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sz w:val="24"/>
              </w:rPr>
            </w:pPr>
            <w:r w:rsidRPr="007335EF">
              <w:rPr>
                <w:rFonts w:ascii="宋体" w:hAnsi="宋体" w:hint="eastAsia"/>
                <w:sz w:val="24"/>
              </w:rPr>
              <w:t>4</w:t>
            </w:r>
          </w:p>
        </w:tc>
        <w:tc>
          <w:tcPr>
            <w:tcW w:w="5099" w:type="dxa"/>
            <w:vAlign w:val="center"/>
          </w:tcPr>
          <w:p w:rsidR="007335EF" w:rsidRPr="007335EF" w:rsidRDefault="007335EF" w:rsidP="007335EF">
            <w:pPr>
              <w:jc w:val="center"/>
              <w:rPr>
                <w:rFonts w:ascii="宋体" w:hAnsi="宋体"/>
                <w:sz w:val="24"/>
              </w:rPr>
            </w:pPr>
            <w:r w:rsidRPr="007335EF">
              <w:rPr>
                <w:rFonts w:ascii="宋体" w:hAnsi="宋体" w:hint="eastAsia"/>
                <w:sz w:val="24"/>
              </w:rPr>
              <w:t>标准篮筐</w:t>
            </w:r>
          </w:p>
        </w:tc>
        <w:tc>
          <w:tcPr>
            <w:tcW w:w="1115" w:type="dxa"/>
            <w:vAlign w:val="center"/>
          </w:tcPr>
          <w:p w:rsidR="007335EF" w:rsidRPr="007335EF" w:rsidRDefault="007335EF" w:rsidP="007335EF">
            <w:pPr>
              <w:jc w:val="center"/>
              <w:rPr>
                <w:rFonts w:ascii="宋体" w:hAnsi="宋体"/>
                <w:sz w:val="24"/>
              </w:rPr>
            </w:pPr>
            <w:r w:rsidRPr="007335EF">
              <w:rPr>
                <w:rFonts w:ascii="宋体" w:hAnsi="宋体" w:hint="eastAsia"/>
                <w:sz w:val="24"/>
              </w:rPr>
              <w:t>80</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sz w:val="24"/>
              </w:rPr>
            </w:pPr>
            <w:r w:rsidRPr="007335EF">
              <w:rPr>
                <w:rFonts w:ascii="宋体" w:hAnsi="宋体" w:hint="eastAsia"/>
                <w:sz w:val="24"/>
              </w:rPr>
              <w:t>5</w:t>
            </w:r>
          </w:p>
        </w:tc>
        <w:tc>
          <w:tcPr>
            <w:tcW w:w="5099" w:type="dxa"/>
            <w:vAlign w:val="center"/>
          </w:tcPr>
          <w:p w:rsidR="007335EF" w:rsidRPr="007335EF" w:rsidRDefault="007335EF" w:rsidP="007335EF">
            <w:pPr>
              <w:jc w:val="center"/>
              <w:rPr>
                <w:rFonts w:ascii="宋体" w:hAnsi="宋体"/>
                <w:sz w:val="24"/>
              </w:rPr>
            </w:pPr>
            <w:r w:rsidRPr="007335EF">
              <w:rPr>
                <w:rFonts w:ascii="宋体" w:hAnsi="宋体" w:hint="eastAsia"/>
                <w:sz w:val="24"/>
              </w:rPr>
              <w:t>下</w:t>
            </w:r>
            <w:proofErr w:type="gramStart"/>
            <w:r w:rsidRPr="007335EF">
              <w:rPr>
                <w:rFonts w:ascii="宋体" w:hAnsi="宋体" w:hint="eastAsia"/>
                <w:sz w:val="24"/>
              </w:rPr>
              <w:t>收下送</w:t>
            </w:r>
            <w:proofErr w:type="gramEnd"/>
            <w:r w:rsidRPr="007335EF">
              <w:rPr>
                <w:rFonts w:ascii="宋体" w:hAnsi="宋体" w:hint="eastAsia"/>
                <w:sz w:val="24"/>
              </w:rPr>
              <w:t>密封车</w:t>
            </w:r>
          </w:p>
        </w:tc>
        <w:tc>
          <w:tcPr>
            <w:tcW w:w="1115" w:type="dxa"/>
            <w:vAlign w:val="center"/>
          </w:tcPr>
          <w:p w:rsidR="007335EF" w:rsidRPr="007335EF" w:rsidRDefault="007335EF" w:rsidP="007335EF">
            <w:pPr>
              <w:jc w:val="center"/>
              <w:rPr>
                <w:rFonts w:ascii="宋体" w:hAnsi="宋体"/>
                <w:sz w:val="24"/>
              </w:rPr>
            </w:pPr>
            <w:r w:rsidRPr="007335EF">
              <w:rPr>
                <w:rFonts w:ascii="宋体" w:hAnsi="宋体" w:hint="eastAsia"/>
                <w:sz w:val="24"/>
              </w:rPr>
              <w:t>4</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color w:val="000000"/>
                <w:sz w:val="24"/>
              </w:rPr>
            </w:pPr>
            <w:r w:rsidRPr="007335EF">
              <w:rPr>
                <w:rFonts w:ascii="宋体" w:hAnsi="宋体"/>
                <w:color w:val="000000"/>
                <w:sz w:val="24"/>
              </w:rPr>
              <w:t>6</w:t>
            </w:r>
          </w:p>
        </w:tc>
        <w:tc>
          <w:tcPr>
            <w:tcW w:w="5099"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高温</w:t>
            </w:r>
            <w:r w:rsidRPr="007335EF">
              <w:rPr>
                <w:rFonts w:ascii="宋体" w:hAnsi="宋体"/>
                <w:color w:val="000000"/>
                <w:sz w:val="24"/>
              </w:rPr>
              <w:t>急速生物检测仪</w:t>
            </w:r>
          </w:p>
        </w:tc>
        <w:tc>
          <w:tcPr>
            <w:tcW w:w="1115"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1</w:t>
            </w:r>
          </w:p>
        </w:tc>
      </w:tr>
      <w:tr w:rsidR="007335EF" w:rsidRPr="007335EF" w:rsidTr="00F40737">
        <w:trPr>
          <w:jc w:val="center"/>
        </w:trPr>
        <w:tc>
          <w:tcPr>
            <w:tcW w:w="1501" w:type="dxa"/>
            <w:vAlign w:val="center"/>
          </w:tcPr>
          <w:p w:rsidR="007335EF" w:rsidRPr="007335EF" w:rsidRDefault="007335EF" w:rsidP="007335EF">
            <w:pPr>
              <w:jc w:val="center"/>
              <w:rPr>
                <w:rFonts w:ascii="宋体" w:hAnsi="宋体" w:hint="eastAsia"/>
                <w:color w:val="000000"/>
                <w:sz w:val="24"/>
              </w:rPr>
            </w:pPr>
            <w:r w:rsidRPr="007335EF">
              <w:rPr>
                <w:rFonts w:ascii="宋体" w:hAnsi="宋体" w:hint="eastAsia"/>
                <w:color w:val="000000"/>
                <w:sz w:val="24"/>
              </w:rPr>
              <w:t>7</w:t>
            </w:r>
          </w:p>
        </w:tc>
        <w:tc>
          <w:tcPr>
            <w:tcW w:w="5099"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单元</w:t>
            </w:r>
            <w:r w:rsidRPr="007335EF">
              <w:rPr>
                <w:rFonts w:ascii="宋体" w:hAnsi="宋体"/>
                <w:color w:val="000000"/>
                <w:sz w:val="24"/>
              </w:rPr>
              <w:t>双门互锁传递窗</w:t>
            </w:r>
          </w:p>
        </w:tc>
        <w:tc>
          <w:tcPr>
            <w:tcW w:w="1115" w:type="dxa"/>
            <w:vAlign w:val="center"/>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2</w:t>
            </w:r>
          </w:p>
        </w:tc>
      </w:tr>
    </w:tbl>
    <w:p w:rsidR="007335EF" w:rsidRPr="007335EF" w:rsidRDefault="007335EF" w:rsidP="007335EF">
      <w:pPr>
        <w:widowControl/>
        <w:spacing w:line="360" w:lineRule="auto"/>
        <w:jc w:val="left"/>
        <w:rPr>
          <w:rFonts w:ascii="宋体" w:hAnsi="宋体" w:cs="宋体" w:hint="eastAsia"/>
          <w:kern w:val="0"/>
          <w:sz w:val="24"/>
        </w:rPr>
      </w:pPr>
    </w:p>
    <w:p w:rsidR="007335EF" w:rsidRPr="007335EF" w:rsidRDefault="007335EF" w:rsidP="007335EF">
      <w:pPr>
        <w:numPr>
          <w:ilvl w:val="0"/>
          <w:numId w:val="1"/>
        </w:numPr>
        <w:snapToGrid w:val="0"/>
        <w:spacing w:line="360" w:lineRule="auto"/>
        <w:rPr>
          <w:rFonts w:hint="eastAsia"/>
          <w:b/>
          <w:sz w:val="24"/>
          <w:szCs w:val="21"/>
        </w:rPr>
      </w:pPr>
      <w:r w:rsidRPr="007335EF">
        <w:rPr>
          <w:rFonts w:ascii="宋体" w:hAnsi="宋体" w:hint="eastAsia"/>
          <w:b/>
          <w:sz w:val="24"/>
        </w:rPr>
        <w:t xml:space="preserve">   项目基本情况介绍</w:t>
      </w:r>
      <w:r w:rsidRPr="007335EF">
        <w:rPr>
          <w:rFonts w:hint="eastAsia"/>
          <w:b/>
          <w:sz w:val="24"/>
          <w:szCs w:val="21"/>
        </w:rPr>
        <w:t>：</w:t>
      </w:r>
    </w:p>
    <w:p w:rsidR="007335EF" w:rsidRPr="007335EF" w:rsidRDefault="007335EF" w:rsidP="007335EF">
      <w:pPr>
        <w:spacing w:line="360" w:lineRule="auto"/>
        <w:ind w:firstLineChars="200" w:firstLine="480"/>
        <w:jc w:val="left"/>
        <w:rPr>
          <w:rFonts w:ascii="宋体" w:hAnsi="宋体"/>
          <w:sz w:val="24"/>
        </w:rPr>
      </w:pPr>
      <w:r w:rsidRPr="007335EF">
        <w:rPr>
          <w:rFonts w:ascii="宋体" w:hAnsi="宋体" w:hint="eastAsia"/>
          <w:sz w:val="24"/>
        </w:rPr>
        <w:t>北京大学第三医院北方院区新建供应室需配套采购清洗消毒设备以满足后续新建大楼内手术室和病房的清洗消毒需求，确保医疗护理工作顺利平稳开展。</w:t>
      </w:r>
    </w:p>
    <w:p w:rsidR="007335EF" w:rsidRPr="007335EF" w:rsidRDefault="007335EF" w:rsidP="007335EF">
      <w:pPr>
        <w:numPr>
          <w:ilvl w:val="0"/>
          <w:numId w:val="1"/>
        </w:numPr>
        <w:snapToGrid w:val="0"/>
        <w:spacing w:line="360" w:lineRule="auto"/>
        <w:rPr>
          <w:rFonts w:ascii="宋体" w:hAnsi="宋体" w:hint="eastAsia"/>
          <w:b/>
          <w:sz w:val="24"/>
        </w:rPr>
      </w:pPr>
      <w:r w:rsidRPr="007335EF">
        <w:rPr>
          <w:rFonts w:ascii="宋体" w:hAnsi="宋体" w:hint="eastAsia"/>
          <w:b/>
          <w:sz w:val="24"/>
        </w:rPr>
        <w:t>招标范围</w:t>
      </w:r>
    </w:p>
    <w:p w:rsidR="007335EF" w:rsidRPr="007335EF" w:rsidRDefault="007335EF" w:rsidP="007335EF">
      <w:pPr>
        <w:spacing w:line="360" w:lineRule="auto"/>
        <w:ind w:firstLineChars="300" w:firstLine="720"/>
        <w:rPr>
          <w:rFonts w:ascii="宋体" w:hAnsi="宋体" w:hint="eastAsia"/>
          <w:sz w:val="24"/>
        </w:rPr>
      </w:pPr>
      <w:r w:rsidRPr="007335EF">
        <w:rPr>
          <w:rFonts w:ascii="宋体" w:hAnsi="宋体" w:hint="eastAsia"/>
          <w:sz w:val="24"/>
        </w:rPr>
        <w:t>包括前期配合施工单位对北方院区新建供应室的施工图纸的修订和设备安装配套条件的预留，以及设备供货及安装，竣工调试、验收，政府相关管理部门的报验，竣工资料的整理及对使用人的培训等工作。</w:t>
      </w:r>
    </w:p>
    <w:p w:rsidR="007335EF" w:rsidRPr="007335EF" w:rsidRDefault="007335EF" w:rsidP="007335EF">
      <w:pPr>
        <w:snapToGrid w:val="0"/>
        <w:spacing w:line="360" w:lineRule="auto"/>
        <w:rPr>
          <w:rFonts w:ascii="宋体" w:hAnsi="宋体" w:hint="eastAsia"/>
          <w:sz w:val="24"/>
        </w:rPr>
      </w:pPr>
    </w:p>
    <w:p w:rsidR="007335EF" w:rsidRPr="007335EF" w:rsidRDefault="007335EF" w:rsidP="007335EF">
      <w:pPr>
        <w:numPr>
          <w:ilvl w:val="0"/>
          <w:numId w:val="1"/>
        </w:numPr>
        <w:snapToGrid w:val="0"/>
        <w:spacing w:line="360" w:lineRule="auto"/>
        <w:rPr>
          <w:rFonts w:ascii="宋体" w:hAnsi="宋体" w:hint="eastAsia"/>
          <w:b/>
          <w:sz w:val="24"/>
        </w:rPr>
      </w:pPr>
      <w:r w:rsidRPr="007335EF">
        <w:rPr>
          <w:rFonts w:ascii="宋体" w:hAnsi="宋体" w:hint="eastAsia"/>
          <w:b/>
          <w:sz w:val="24"/>
        </w:rPr>
        <w:t>技术规格及要求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1677"/>
        <w:gridCol w:w="258"/>
        <w:gridCol w:w="16"/>
        <w:gridCol w:w="5954"/>
      </w:tblGrid>
      <w:tr w:rsidR="007335EF" w:rsidRPr="007335EF" w:rsidTr="00F40737">
        <w:trPr>
          <w:trHeight w:val="285"/>
        </w:trPr>
        <w:tc>
          <w:tcPr>
            <w:tcW w:w="7939" w:type="dxa"/>
            <w:gridSpan w:val="5"/>
            <w:vAlign w:val="center"/>
          </w:tcPr>
          <w:p w:rsidR="007335EF" w:rsidRPr="007335EF" w:rsidRDefault="007335EF" w:rsidP="007335EF">
            <w:pPr>
              <w:rPr>
                <w:rFonts w:ascii="宋体" w:hAnsi="宋体" w:hint="eastAsia"/>
                <w:color w:val="000000"/>
                <w:kern w:val="0"/>
                <w:sz w:val="24"/>
              </w:rPr>
            </w:pPr>
            <w:r w:rsidRPr="007335EF">
              <w:rPr>
                <w:rFonts w:ascii="宋体" w:hAnsi="宋体"/>
                <w:b/>
                <w:bCs/>
                <w:color w:val="000000"/>
                <w:kern w:val="0"/>
                <w:sz w:val="24"/>
              </w:rPr>
              <w:t>1</w:t>
            </w:r>
            <w:r w:rsidRPr="007335EF">
              <w:rPr>
                <w:rFonts w:ascii="宋体" w:hAnsi="宋体" w:hint="eastAsia"/>
                <w:b/>
                <w:bCs/>
                <w:color w:val="000000"/>
                <w:kern w:val="0"/>
                <w:sz w:val="24"/>
              </w:rPr>
              <w:t>、全自动清洗消毒器</w:t>
            </w:r>
          </w:p>
        </w:tc>
      </w:tr>
      <w:tr w:rsidR="007335EF" w:rsidRPr="007335EF" w:rsidTr="00F40737">
        <w:trPr>
          <w:trHeight w:val="285"/>
        </w:trPr>
        <w:tc>
          <w:tcPr>
            <w:tcW w:w="1711" w:type="dxa"/>
            <w:gridSpan w:val="2"/>
            <w:vAlign w:val="center"/>
          </w:tcPr>
          <w:p w:rsidR="007335EF" w:rsidRPr="007335EF" w:rsidRDefault="007335EF" w:rsidP="007335EF">
            <w:pPr>
              <w:widowControl/>
              <w:adjustRightInd w:val="0"/>
              <w:snapToGrid w:val="0"/>
              <w:spacing w:line="440" w:lineRule="exact"/>
              <w:jc w:val="center"/>
              <w:rPr>
                <w:rFonts w:ascii="宋体" w:hAnsi="宋体"/>
                <w:b/>
                <w:bCs/>
                <w:color w:val="000000"/>
                <w:kern w:val="0"/>
                <w:sz w:val="24"/>
              </w:rPr>
            </w:pPr>
            <w:r w:rsidRPr="007335EF">
              <w:rPr>
                <w:rFonts w:ascii="宋体" w:hAnsi="宋体" w:hint="eastAsia"/>
                <w:b/>
                <w:bCs/>
                <w:color w:val="000000"/>
                <w:kern w:val="0"/>
                <w:sz w:val="24"/>
              </w:rPr>
              <w:t>项目</w:t>
            </w:r>
          </w:p>
        </w:tc>
        <w:tc>
          <w:tcPr>
            <w:tcW w:w="6228" w:type="dxa"/>
            <w:gridSpan w:val="3"/>
            <w:vAlign w:val="center"/>
          </w:tcPr>
          <w:p w:rsidR="007335EF" w:rsidRPr="007335EF" w:rsidRDefault="007335EF" w:rsidP="007335EF">
            <w:pPr>
              <w:widowControl/>
              <w:adjustRightInd w:val="0"/>
              <w:snapToGrid w:val="0"/>
              <w:spacing w:line="440" w:lineRule="exact"/>
              <w:jc w:val="center"/>
              <w:rPr>
                <w:rFonts w:ascii="宋体" w:hAnsi="宋体"/>
                <w:b/>
                <w:bCs/>
                <w:color w:val="000000"/>
                <w:kern w:val="0"/>
                <w:sz w:val="24"/>
              </w:rPr>
            </w:pPr>
            <w:r w:rsidRPr="007335EF">
              <w:rPr>
                <w:rFonts w:ascii="宋体" w:hAnsi="宋体" w:hint="eastAsia"/>
                <w:b/>
                <w:bCs/>
                <w:color w:val="000000"/>
                <w:kern w:val="0"/>
                <w:sz w:val="24"/>
              </w:rPr>
              <w:t>要求</w:t>
            </w:r>
          </w:p>
        </w:tc>
      </w:tr>
      <w:tr w:rsidR="007335EF" w:rsidRPr="007335EF" w:rsidTr="00F40737">
        <w:trPr>
          <w:trHeight w:val="285"/>
        </w:trPr>
        <w:tc>
          <w:tcPr>
            <w:tcW w:w="1711" w:type="dxa"/>
            <w:gridSpan w:val="2"/>
            <w:vAlign w:val="center"/>
          </w:tcPr>
          <w:p w:rsidR="007335EF" w:rsidRPr="007335EF" w:rsidRDefault="007335EF" w:rsidP="007335EF">
            <w:pPr>
              <w:widowControl/>
              <w:jc w:val="center"/>
              <w:rPr>
                <w:rFonts w:ascii="宋体" w:hAnsi="宋体" w:hint="eastAsia"/>
                <w:color w:val="000000"/>
                <w:kern w:val="0"/>
                <w:sz w:val="24"/>
              </w:rPr>
            </w:pPr>
            <w:r w:rsidRPr="007335EF">
              <w:rPr>
                <w:rFonts w:ascii="宋体" w:hAnsi="宋体" w:cs="宋体" w:hint="eastAsia"/>
                <w:kern w:val="0"/>
                <w:sz w:val="24"/>
              </w:rPr>
              <w:t>用途</w:t>
            </w:r>
          </w:p>
        </w:tc>
        <w:tc>
          <w:tcPr>
            <w:tcW w:w="6228" w:type="dxa"/>
            <w:gridSpan w:val="3"/>
            <w:vAlign w:val="center"/>
          </w:tcPr>
          <w:p w:rsidR="007335EF" w:rsidRPr="007335EF" w:rsidRDefault="007335EF" w:rsidP="007335EF">
            <w:pPr>
              <w:widowControl/>
              <w:jc w:val="left"/>
              <w:rPr>
                <w:rFonts w:ascii="宋体" w:hAnsi="宋体" w:hint="eastAsia"/>
                <w:color w:val="000000"/>
                <w:kern w:val="0"/>
                <w:sz w:val="24"/>
              </w:rPr>
            </w:pPr>
            <w:r w:rsidRPr="007335EF">
              <w:rPr>
                <w:rFonts w:ascii="宋体" w:hAnsi="宋体" w:cs="宋体" w:hint="eastAsia"/>
                <w:kern w:val="0"/>
                <w:sz w:val="24"/>
              </w:rPr>
              <w:t>对金属器械、管道、换药碗盘、硬性内窥镜及微创器械进行清洗、消毒和干燥</w:t>
            </w:r>
          </w:p>
        </w:tc>
      </w:tr>
      <w:tr w:rsidR="007335EF" w:rsidRPr="007335EF" w:rsidTr="00F40737">
        <w:trPr>
          <w:trHeight w:val="285"/>
        </w:trPr>
        <w:tc>
          <w:tcPr>
            <w:tcW w:w="1711" w:type="dxa"/>
            <w:gridSpan w:val="2"/>
            <w:vAlign w:val="center"/>
          </w:tcPr>
          <w:p w:rsidR="007335EF" w:rsidRPr="007335EF" w:rsidRDefault="007335EF" w:rsidP="007335EF">
            <w:pPr>
              <w:widowControl/>
              <w:adjustRightInd w:val="0"/>
              <w:snapToGrid w:val="0"/>
              <w:spacing w:line="440" w:lineRule="exact"/>
              <w:jc w:val="center"/>
              <w:rPr>
                <w:rFonts w:ascii="宋体" w:hAnsi="宋体"/>
                <w:color w:val="000000"/>
                <w:kern w:val="0"/>
                <w:sz w:val="24"/>
              </w:rPr>
            </w:pPr>
            <w:r w:rsidRPr="007335EF">
              <w:rPr>
                <w:rFonts w:ascii="宋体" w:hAnsi="宋体" w:cs="宋体" w:hint="eastAsia"/>
                <w:sz w:val="24"/>
              </w:rPr>
              <w:t>▲</w:t>
            </w:r>
            <w:r w:rsidRPr="007335EF">
              <w:rPr>
                <w:rFonts w:ascii="宋体" w:hAnsi="宋体" w:hint="eastAsia"/>
                <w:color w:val="000000"/>
                <w:kern w:val="0"/>
                <w:sz w:val="24"/>
              </w:rPr>
              <w:t>设备容积</w:t>
            </w:r>
          </w:p>
        </w:tc>
        <w:tc>
          <w:tcPr>
            <w:tcW w:w="6228" w:type="dxa"/>
            <w:gridSpan w:val="3"/>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w:t>
            </w:r>
            <w:r w:rsidRPr="007335EF">
              <w:rPr>
                <w:rFonts w:ascii="宋体" w:hAnsi="宋体"/>
                <w:color w:val="000000"/>
                <w:kern w:val="0"/>
                <w:sz w:val="24"/>
              </w:rPr>
              <w:t>520L</w:t>
            </w:r>
            <w:r w:rsidRPr="007335EF">
              <w:rPr>
                <w:rFonts w:ascii="宋体" w:hAnsi="宋体" w:hint="eastAsia"/>
                <w:color w:val="000000"/>
                <w:kern w:val="0"/>
                <w:sz w:val="24"/>
              </w:rPr>
              <w:t>，请</w:t>
            </w:r>
            <w:proofErr w:type="gramStart"/>
            <w:r w:rsidRPr="007335EF">
              <w:rPr>
                <w:rFonts w:ascii="宋体" w:hAnsi="宋体" w:hint="eastAsia"/>
                <w:color w:val="000000"/>
                <w:kern w:val="0"/>
                <w:sz w:val="24"/>
              </w:rPr>
              <w:t>附有效</w:t>
            </w:r>
            <w:proofErr w:type="gramEnd"/>
            <w:r w:rsidRPr="007335EF">
              <w:rPr>
                <w:rFonts w:ascii="宋体" w:hAnsi="宋体" w:hint="eastAsia"/>
                <w:color w:val="000000"/>
                <w:kern w:val="0"/>
                <w:sz w:val="24"/>
              </w:rPr>
              <w:t>说明</w:t>
            </w:r>
          </w:p>
        </w:tc>
      </w:tr>
      <w:tr w:rsidR="007335EF" w:rsidRPr="007335EF" w:rsidTr="00F40737">
        <w:trPr>
          <w:trHeight w:val="285"/>
        </w:trPr>
        <w:tc>
          <w:tcPr>
            <w:tcW w:w="1711" w:type="dxa"/>
            <w:gridSpan w:val="2"/>
            <w:vAlign w:val="center"/>
          </w:tcPr>
          <w:p w:rsidR="007335EF" w:rsidRPr="007335EF" w:rsidRDefault="007335EF" w:rsidP="007335EF">
            <w:pPr>
              <w:widowControl/>
              <w:adjustRightInd w:val="0"/>
              <w:snapToGrid w:val="0"/>
              <w:spacing w:line="440" w:lineRule="exact"/>
              <w:jc w:val="center"/>
              <w:rPr>
                <w:rFonts w:ascii="宋体" w:hAnsi="宋体"/>
                <w:color w:val="000000"/>
                <w:kern w:val="0"/>
                <w:sz w:val="24"/>
              </w:rPr>
            </w:pPr>
            <w:r w:rsidRPr="007335EF">
              <w:rPr>
                <w:rFonts w:ascii="宋体" w:hAnsi="宋体" w:cs="宋体" w:hint="eastAsia"/>
                <w:sz w:val="24"/>
              </w:rPr>
              <w:t>▲</w:t>
            </w:r>
            <w:r w:rsidRPr="007335EF">
              <w:rPr>
                <w:rFonts w:ascii="宋体" w:hAnsi="宋体" w:hint="eastAsia"/>
                <w:color w:val="000000"/>
                <w:kern w:val="0"/>
                <w:sz w:val="24"/>
              </w:rPr>
              <w:t>数量</w:t>
            </w:r>
          </w:p>
        </w:tc>
        <w:tc>
          <w:tcPr>
            <w:tcW w:w="6228" w:type="dxa"/>
            <w:gridSpan w:val="3"/>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2台</w:t>
            </w:r>
          </w:p>
        </w:tc>
      </w:tr>
      <w:tr w:rsidR="007335EF" w:rsidRPr="007335EF" w:rsidTr="00F40737">
        <w:trPr>
          <w:trHeight w:val="285"/>
        </w:trPr>
        <w:tc>
          <w:tcPr>
            <w:tcW w:w="1711" w:type="dxa"/>
            <w:gridSpan w:val="2"/>
            <w:vAlign w:val="center"/>
          </w:tcPr>
          <w:p w:rsidR="007335EF" w:rsidRPr="007335EF" w:rsidRDefault="007335EF" w:rsidP="007335EF">
            <w:pPr>
              <w:widowControl/>
              <w:adjustRightInd w:val="0"/>
              <w:snapToGrid w:val="0"/>
              <w:spacing w:line="440" w:lineRule="exact"/>
              <w:jc w:val="center"/>
              <w:rPr>
                <w:rFonts w:ascii="宋体" w:hAnsi="宋体"/>
                <w:color w:val="000000"/>
                <w:kern w:val="0"/>
                <w:sz w:val="24"/>
              </w:rPr>
            </w:pPr>
            <w:r w:rsidRPr="007335EF">
              <w:rPr>
                <w:rFonts w:ascii="宋体" w:hAnsi="宋体" w:cs="宋体" w:hint="eastAsia"/>
                <w:sz w:val="24"/>
              </w:rPr>
              <w:t>▲</w:t>
            </w:r>
            <w:r w:rsidRPr="007335EF">
              <w:rPr>
                <w:rFonts w:ascii="宋体" w:hAnsi="宋体" w:hint="eastAsia"/>
                <w:color w:val="000000"/>
                <w:kern w:val="0"/>
                <w:sz w:val="24"/>
              </w:rPr>
              <w:t>生产厂家</w:t>
            </w:r>
            <w:r w:rsidRPr="007335EF">
              <w:rPr>
                <w:rFonts w:ascii="宋体" w:hAnsi="宋体"/>
                <w:color w:val="000000"/>
                <w:kern w:val="0"/>
                <w:sz w:val="24"/>
              </w:rPr>
              <w:t>成立</w:t>
            </w:r>
            <w:r w:rsidRPr="007335EF">
              <w:rPr>
                <w:rFonts w:ascii="宋体" w:hAnsi="宋体" w:hint="eastAsia"/>
                <w:color w:val="000000"/>
                <w:kern w:val="0"/>
                <w:sz w:val="24"/>
              </w:rPr>
              <w:t>年限</w:t>
            </w:r>
          </w:p>
        </w:tc>
        <w:tc>
          <w:tcPr>
            <w:tcW w:w="6228" w:type="dxa"/>
            <w:gridSpan w:val="3"/>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≥23年（营业执照</w:t>
            </w:r>
            <w:r w:rsidRPr="007335EF">
              <w:rPr>
                <w:rFonts w:ascii="宋体" w:hAnsi="宋体"/>
                <w:color w:val="000000"/>
                <w:kern w:val="0"/>
                <w:sz w:val="24"/>
              </w:rPr>
              <w:t>年限</w:t>
            </w:r>
            <w:r w:rsidRPr="007335EF">
              <w:rPr>
                <w:rFonts w:ascii="宋体" w:hAnsi="宋体" w:hint="eastAsia"/>
                <w:color w:val="000000"/>
                <w:kern w:val="0"/>
                <w:sz w:val="24"/>
              </w:rPr>
              <w:t>）</w:t>
            </w:r>
          </w:p>
        </w:tc>
      </w:tr>
      <w:tr w:rsidR="007335EF" w:rsidRPr="007335EF" w:rsidTr="00F40737">
        <w:trPr>
          <w:trHeight w:val="285"/>
        </w:trPr>
        <w:tc>
          <w:tcPr>
            <w:tcW w:w="1711" w:type="dxa"/>
            <w:gridSpan w:val="2"/>
            <w:vAlign w:val="center"/>
          </w:tcPr>
          <w:p w:rsidR="007335EF" w:rsidRPr="007335EF" w:rsidRDefault="007335EF" w:rsidP="007335EF">
            <w:pPr>
              <w:widowControl/>
              <w:adjustRightInd w:val="0"/>
              <w:snapToGrid w:val="0"/>
              <w:spacing w:line="440" w:lineRule="exact"/>
              <w:jc w:val="center"/>
              <w:rPr>
                <w:rFonts w:ascii="宋体" w:hAnsi="宋体"/>
                <w:color w:val="000000"/>
                <w:kern w:val="0"/>
                <w:sz w:val="24"/>
              </w:rPr>
            </w:pPr>
            <w:r w:rsidRPr="007335EF">
              <w:rPr>
                <w:rFonts w:ascii="宋体" w:hAnsi="宋体" w:hint="eastAsia"/>
                <w:color w:val="000000"/>
                <w:kern w:val="0"/>
                <w:sz w:val="24"/>
              </w:rPr>
              <w:t>加热</w:t>
            </w:r>
            <w:r w:rsidRPr="007335EF">
              <w:rPr>
                <w:rFonts w:ascii="宋体" w:hAnsi="宋体"/>
                <w:color w:val="000000"/>
                <w:kern w:val="0"/>
                <w:sz w:val="24"/>
              </w:rPr>
              <w:t>方式</w:t>
            </w:r>
          </w:p>
        </w:tc>
        <w:tc>
          <w:tcPr>
            <w:tcW w:w="6228" w:type="dxa"/>
            <w:gridSpan w:val="3"/>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电加热</w:t>
            </w:r>
          </w:p>
        </w:tc>
      </w:tr>
      <w:tr w:rsidR="007335EF" w:rsidRPr="007335EF" w:rsidTr="00F40737">
        <w:trPr>
          <w:trHeight w:val="557"/>
        </w:trPr>
        <w:tc>
          <w:tcPr>
            <w:tcW w:w="1711" w:type="dxa"/>
            <w:gridSpan w:val="2"/>
            <w:vAlign w:val="center"/>
          </w:tcPr>
          <w:p w:rsidR="007335EF" w:rsidRPr="007335EF" w:rsidRDefault="007335EF" w:rsidP="007335EF">
            <w:pPr>
              <w:widowControl/>
              <w:adjustRightInd w:val="0"/>
              <w:snapToGrid w:val="0"/>
              <w:spacing w:line="440" w:lineRule="exact"/>
              <w:jc w:val="center"/>
              <w:rPr>
                <w:rFonts w:ascii="宋体" w:hAnsi="宋体"/>
                <w:color w:val="000000"/>
                <w:kern w:val="0"/>
                <w:sz w:val="24"/>
              </w:rPr>
            </w:pPr>
            <w:r w:rsidRPr="007335EF">
              <w:rPr>
                <w:rFonts w:ascii="宋体" w:hAnsi="宋体" w:hint="eastAsia"/>
                <w:color w:val="000000"/>
                <w:kern w:val="0"/>
                <w:sz w:val="24"/>
              </w:rPr>
              <w:t>设备材质</w:t>
            </w:r>
          </w:p>
        </w:tc>
        <w:tc>
          <w:tcPr>
            <w:tcW w:w="6228" w:type="dxa"/>
            <w:gridSpan w:val="3"/>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舱体：≥</w:t>
            </w:r>
            <w:r w:rsidRPr="007335EF">
              <w:rPr>
                <w:rFonts w:ascii="宋体" w:hAnsi="宋体"/>
                <w:color w:val="000000"/>
                <w:kern w:val="0"/>
                <w:sz w:val="24"/>
              </w:rPr>
              <w:t>1.5mm</w:t>
            </w:r>
            <w:r w:rsidRPr="007335EF">
              <w:rPr>
                <w:rFonts w:ascii="宋体" w:hAnsi="宋体" w:hint="eastAsia"/>
                <w:color w:val="000000"/>
                <w:kern w:val="0"/>
                <w:sz w:val="24"/>
              </w:rPr>
              <w:t>厚</w:t>
            </w:r>
            <w:r w:rsidRPr="007335EF">
              <w:rPr>
                <w:rFonts w:ascii="宋体" w:hAnsi="宋体"/>
                <w:color w:val="000000"/>
                <w:kern w:val="0"/>
                <w:sz w:val="24"/>
              </w:rPr>
              <w:t>316L</w:t>
            </w:r>
            <w:r w:rsidRPr="007335EF">
              <w:rPr>
                <w:rFonts w:ascii="宋体" w:hAnsi="宋体" w:hint="eastAsia"/>
                <w:color w:val="000000"/>
                <w:kern w:val="0"/>
                <w:sz w:val="24"/>
              </w:rPr>
              <w:t>不锈钢镜面板</w:t>
            </w:r>
            <w:r w:rsidRPr="007335EF">
              <w:rPr>
                <w:rFonts w:ascii="宋体" w:hAnsi="宋体"/>
                <w:color w:val="000000"/>
                <w:kern w:val="0"/>
                <w:sz w:val="24"/>
              </w:rPr>
              <w:t xml:space="preserve">                                                                       </w:t>
            </w:r>
            <w:r w:rsidRPr="007335EF">
              <w:rPr>
                <w:rFonts w:ascii="宋体" w:hAnsi="宋体" w:hint="eastAsia"/>
                <w:color w:val="000000"/>
                <w:kern w:val="0"/>
                <w:sz w:val="24"/>
              </w:rPr>
              <w:t>清洗架：不锈钢，</w:t>
            </w:r>
            <w:r w:rsidRPr="007335EF">
              <w:rPr>
                <w:rFonts w:ascii="宋体" w:hAnsi="宋体"/>
                <w:color w:val="000000"/>
                <w:kern w:val="0"/>
                <w:sz w:val="24"/>
              </w:rPr>
              <w:t xml:space="preserve">                                                                                                    </w:t>
            </w:r>
            <w:r w:rsidRPr="007335EF">
              <w:rPr>
                <w:rFonts w:ascii="宋体" w:hAnsi="宋体" w:hint="eastAsia"/>
                <w:color w:val="000000"/>
                <w:kern w:val="0"/>
                <w:sz w:val="24"/>
              </w:rPr>
              <w:t>外装饰罩：</w:t>
            </w:r>
            <w:r w:rsidRPr="007335EF">
              <w:rPr>
                <w:rFonts w:ascii="宋体" w:hAnsi="宋体"/>
                <w:color w:val="000000"/>
                <w:kern w:val="0"/>
                <w:sz w:val="24"/>
              </w:rPr>
              <w:t>304</w:t>
            </w:r>
            <w:r w:rsidRPr="007335EF">
              <w:rPr>
                <w:rFonts w:ascii="宋体" w:hAnsi="宋体" w:hint="eastAsia"/>
                <w:color w:val="000000"/>
                <w:kern w:val="0"/>
                <w:sz w:val="24"/>
              </w:rPr>
              <w:t>不锈钢拉丝板</w:t>
            </w:r>
          </w:p>
        </w:tc>
      </w:tr>
      <w:tr w:rsidR="007335EF" w:rsidRPr="007335EF" w:rsidTr="00F40737">
        <w:trPr>
          <w:trHeight w:val="557"/>
        </w:trPr>
        <w:tc>
          <w:tcPr>
            <w:tcW w:w="1711" w:type="dxa"/>
            <w:gridSpan w:val="2"/>
            <w:vAlign w:val="center"/>
          </w:tcPr>
          <w:p w:rsidR="007335EF" w:rsidRPr="007335EF" w:rsidRDefault="007335EF" w:rsidP="007335EF">
            <w:pPr>
              <w:widowControl/>
              <w:adjustRightInd w:val="0"/>
              <w:snapToGrid w:val="0"/>
              <w:spacing w:line="440" w:lineRule="exact"/>
              <w:jc w:val="center"/>
              <w:rPr>
                <w:rFonts w:ascii="宋体" w:hAnsi="宋体"/>
                <w:color w:val="000000"/>
                <w:kern w:val="0"/>
                <w:sz w:val="24"/>
              </w:rPr>
            </w:pPr>
            <w:r w:rsidRPr="007335EF">
              <w:rPr>
                <w:rFonts w:ascii="宋体" w:hAnsi="宋体" w:hint="eastAsia"/>
                <w:color w:val="000000"/>
                <w:kern w:val="0"/>
                <w:sz w:val="24"/>
              </w:rPr>
              <w:t>标准配置</w:t>
            </w:r>
          </w:p>
        </w:tc>
        <w:tc>
          <w:tcPr>
            <w:tcW w:w="6228" w:type="dxa"/>
            <w:gridSpan w:val="3"/>
            <w:vAlign w:val="center"/>
          </w:tcPr>
          <w:p w:rsidR="007335EF" w:rsidRPr="007335EF" w:rsidRDefault="007335EF" w:rsidP="007335EF">
            <w:pPr>
              <w:adjustRightInd w:val="0"/>
              <w:snapToGrid w:val="0"/>
              <w:spacing w:line="360" w:lineRule="auto"/>
              <w:ind w:rightChars="50" w:right="105"/>
              <w:jc w:val="left"/>
              <w:rPr>
                <w:rFonts w:ascii="宋体" w:hAnsi="宋体"/>
                <w:sz w:val="24"/>
              </w:rPr>
            </w:pPr>
            <w:r w:rsidRPr="007335EF">
              <w:rPr>
                <w:rFonts w:ascii="宋体" w:hAnsi="宋体" w:hint="eastAsia"/>
                <w:sz w:val="24"/>
              </w:rPr>
              <w:t>提供每台设备主体壹台、器械</w:t>
            </w:r>
            <w:proofErr w:type="gramStart"/>
            <w:r w:rsidRPr="007335EF">
              <w:rPr>
                <w:rFonts w:ascii="宋体" w:hAnsi="宋体" w:hint="eastAsia"/>
                <w:sz w:val="24"/>
              </w:rPr>
              <w:t>清洗内车壹台</w:t>
            </w:r>
            <w:proofErr w:type="gramEnd"/>
            <w:r w:rsidRPr="007335EF">
              <w:rPr>
                <w:rFonts w:ascii="宋体" w:hAnsi="宋体" w:hint="eastAsia"/>
                <w:sz w:val="24"/>
              </w:rPr>
              <w:t>、标准清洗</w:t>
            </w:r>
            <w:proofErr w:type="gramStart"/>
            <w:r w:rsidRPr="007335EF">
              <w:rPr>
                <w:rFonts w:ascii="宋体" w:hAnsi="宋体" w:hint="eastAsia"/>
                <w:sz w:val="24"/>
              </w:rPr>
              <w:t>筐</w:t>
            </w:r>
            <w:proofErr w:type="gramEnd"/>
            <w:r w:rsidRPr="007335EF">
              <w:rPr>
                <w:rFonts w:ascii="宋体" w:hAnsi="宋体" w:hint="eastAsia"/>
                <w:sz w:val="24"/>
              </w:rPr>
              <w:t>十只、手动</w:t>
            </w:r>
            <w:proofErr w:type="gramStart"/>
            <w:r w:rsidRPr="007335EF">
              <w:rPr>
                <w:rFonts w:ascii="宋体" w:hAnsi="宋体" w:hint="eastAsia"/>
                <w:sz w:val="24"/>
              </w:rPr>
              <w:t>运输外车两台</w:t>
            </w:r>
            <w:proofErr w:type="gramEnd"/>
            <w:r w:rsidRPr="007335EF">
              <w:rPr>
                <w:rFonts w:ascii="宋体" w:hAnsi="宋体" w:hint="eastAsia"/>
                <w:sz w:val="24"/>
              </w:rPr>
              <w:t>。</w:t>
            </w:r>
          </w:p>
        </w:tc>
      </w:tr>
      <w:tr w:rsidR="007335EF" w:rsidRPr="007335EF" w:rsidTr="00F40737">
        <w:trPr>
          <w:trHeight w:val="285"/>
        </w:trPr>
        <w:tc>
          <w:tcPr>
            <w:tcW w:w="1711" w:type="dxa"/>
            <w:gridSpan w:val="2"/>
            <w:vAlign w:val="center"/>
          </w:tcPr>
          <w:p w:rsidR="007335EF" w:rsidRPr="007335EF" w:rsidRDefault="007335EF" w:rsidP="007335EF">
            <w:pPr>
              <w:widowControl/>
              <w:adjustRightInd w:val="0"/>
              <w:snapToGrid w:val="0"/>
              <w:spacing w:line="440" w:lineRule="exact"/>
              <w:jc w:val="center"/>
              <w:rPr>
                <w:rFonts w:ascii="宋体" w:hAnsi="宋体"/>
                <w:color w:val="000000"/>
                <w:kern w:val="0"/>
                <w:sz w:val="24"/>
              </w:rPr>
            </w:pPr>
            <w:r w:rsidRPr="007335EF">
              <w:rPr>
                <w:rFonts w:ascii="宋体" w:hAnsi="宋体" w:hint="eastAsia"/>
                <w:color w:val="000000"/>
                <w:kern w:val="0"/>
                <w:sz w:val="24"/>
              </w:rPr>
              <w:t>开门方式</w:t>
            </w:r>
          </w:p>
        </w:tc>
        <w:tc>
          <w:tcPr>
            <w:tcW w:w="6228" w:type="dxa"/>
            <w:gridSpan w:val="3"/>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双门自动下开门</w:t>
            </w:r>
          </w:p>
        </w:tc>
      </w:tr>
      <w:tr w:rsidR="007335EF" w:rsidRPr="007335EF" w:rsidTr="00F40737">
        <w:trPr>
          <w:trHeight w:val="285"/>
        </w:trPr>
        <w:tc>
          <w:tcPr>
            <w:tcW w:w="1711" w:type="dxa"/>
            <w:gridSpan w:val="2"/>
            <w:vAlign w:val="center"/>
          </w:tcPr>
          <w:p w:rsidR="007335EF" w:rsidRPr="007335EF" w:rsidRDefault="007335EF" w:rsidP="007335EF">
            <w:pPr>
              <w:widowControl/>
              <w:adjustRightInd w:val="0"/>
              <w:snapToGrid w:val="0"/>
              <w:spacing w:line="440" w:lineRule="exact"/>
              <w:jc w:val="center"/>
              <w:rPr>
                <w:rFonts w:ascii="宋体" w:hAnsi="宋体"/>
                <w:color w:val="000000"/>
                <w:kern w:val="0"/>
                <w:sz w:val="24"/>
              </w:rPr>
            </w:pPr>
            <w:r w:rsidRPr="007335EF">
              <w:rPr>
                <w:rFonts w:ascii="宋体" w:hAnsi="宋体" w:hint="eastAsia"/>
                <w:color w:val="000000"/>
                <w:kern w:val="0"/>
                <w:sz w:val="24"/>
              </w:rPr>
              <w:t>通道类型</w:t>
            </w:r>
          </w:p>
        </w:tc>
        <w:tc>
          <w:tcPr>
            <w:tcW w:w="6228" w:type="dxa"/>
            <w:gridSpan w:val="3"/>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双门通道型、双门可实现互锁</w:t>
            </w:r>
          </w:p>
        </w:tc>
      </w:tr>
      <w:tr w:rsidR="007335EF" w:rsidRPr="007335EF" w:rsidTr="00F40737">
        <w:trPr>
          <w:trHeight w:val="285"/>
        </w:trPr>
        <w:tc>
          <w:tcPr>
            <w:tcW w:w="1711" w:type="dxa"/>
            <w:gridSpan w:val="2"/>
            <w:vAlign w:val="center"/>
          </w:tcPr>
          <w:p w:rsidR="007335EF" w:rsidRPr="007335EF" w:rsidRDefault="007335EF" w:rsidP="007335EF">
            <w:pPr>
              <w:widowControl/>
              <w:adjustRightInd w:val="0"/>
              <w:snapToGrid w:val="0"/>
              <w:spacing w:line="440" w:lineRule="exact"/>
              <w:jc w:val="center"/>
              <w:rPr>
                <w:rFonts w:ascii="宋体" w:hAnsi="宋体"/>
                <w:color w:val="000000"/>
                <w:kern w:val="0"/>
                <w:sz w:val="24"/>
              </w:rPr>
            </w:pPr>
            <w:r w:rsidRPr="007335EF">
              <w:rPr>
                <w:rFonts w:ascii="宋体" w:hAnsi="宋体" w:hint="eastAsia"/>
                <w:color w:val="000000"/>
                <w:kern w:val="0"/>
                <w:sz w:val="24"/>
              </w:rPr>
              <w:t>密封门</w:t>
            </w:r>
          </w:p>
        </w:tc>
        <w:tc>
          <w:tcPr>
            <w:tcW w:w="6228" w:type="dxa"/>
            <w:gridSpan w:val="3"/>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门玻璃：防爆玻璃门，隔音隔热</w:t>
            </w:r>
          </w:p>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关门遇障碍可自动返回</w:t>
            </w:r>
          </w:p>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压紧方式：门采用主动压紧方式密封可靠</w:t>
            </w:r>
          </w:p>
        </w:tc>
      </w:tr>
      <w:tr w:rsidR="007335EF" w:rsidRPr="007335EF" w:rsidTr="00F40737">
        <w:trPr>
          <w:trHeight w:val="285"/>
        </w:trPr>
        <w:tc>
          <w:tcPr>
            <w:tcW w:w="1711" w:type="dxa"/>
            <w:gridSpan w:val="2"/>
            <w:vAlign w:val="center"/>
          </w:tcPr>
          <w:p w:rsidR="007335EF" w:rsidRPr="007335EF" w:rsidRDefault="007335EF" w:rsidP="007335EF">
            <w:pPr>
              <w:widowControl/>
              <w:adjustRightInd w:val="0"/>
              <w:snapToGrid w:val="0"/>
              <w:spacing w:line="440" w:lineRule="exact"/>
              <w:jc w:val="center"/>
              <w:rPr>
                <w:rFonts w:ascii="宋体" w:hAnsi="宋体"/>
                <w:color w:val="000000"/>
                <w:kern w:val="0"/>
                <w:sz w:val="24"/>
              </w:rPr>
            </w:pPr>
            <w:r w:rsidRPr="007335EF">
              <w:rPr>
                <w:rFonts w:ascii="宋体" w:hAnsi="宋体" w:hint="eastAsia"/>
                <w:sz w:val="24"/>
              </w:rPr>
              <w:t>*</w:t>
            </w:r>
            <w:r w:rsidRPr="007335EF">
              <w:rPr>
                <w:rFonts w:ascii="宋体" w:hAnsi="宋体" w:hint="eastAsia"/>
                <w:color w:val="000000"/>
                <w:sz w:val="24"/>
              </w:rPr>
              <w:t>控制方式</w:t>
            </w:r>
          </w:p>
        </w:tc>
        <w:tc>
          <w:tcPr>
            <w:tcW w:w="6228" w:type="dxa"/>
            <w:gridSpan w:val="3"/>
            <w:vAlign w:val="center"/>
          </w:tcPr>
          <w:p w:rsidR="007335EF" w:rsidRPr="007335EF" w:rsidRDefault="007335EF" w:rsidP="007335EF">
            <w:pPr>
              <w:rPr>
                <w:rFonts w:ascii="宋体" w:hAnsi="宋体"/>
                <w:color w:val="000000"/>
                <w:sz w:val="24"/>
              </w:rPr>
            </w:pPr>
            <w:r w:rsidRPr="007335EF">
              <w:rPr>
                <w:rFonts w:ascii="宋体" w:hAnsi="宋体" w:hint="eastAsia"/>
                <w:color w:val="000000"/>
                <w:sz w:val="24"/>
              </w:rPr>
              <w:t>彩色触摸屏，可编程控制器，对整个工作过程实行自动化控制，准确可靠。</w:t>
            </w:r>
          </w:p>
        </w:tc>
      </w:tr>
      <w:tr w:rsidR="007335EF" w:rsidRPr="007335EF" w:rsidTr="00F40737">
        <w:trPr>
          <w:trHeight w:val="285"/>
        </w:trPr>
        <w:tc>
          <w:tcPr>
            <w:tcW w:w="1711" w:type="dxa"/>
            <w:gridSpan w:val="2"/>
            <w:vAlign w:val="center"/>
          </w:tcPr>
          <w:p w:rsidR="007335EF" w:rsidRPr="007335EF" w:rsidRDefault="007335EF" w:rsidP="007335EF">
            <w:pPr>
              <w:widowControl/>
              <w:adjustRightInd w:val="0"/>
              <w:snapToGrid w:val="0"/>
              <w:spacing w:line="440" w:lineRule="exact"/>
              <w:jc w:val="center"/>
              <w:rPr>
                <w:rFonts w:ascii="宋体" w:hAnsi="宋体"/>
                <w:sz w:val="24"/>
              </w:rPr>
            </w:pPr>
            <w:r w:rsidRPr="007335EF">
              <w:rPr>
                <w:rFonts w:ascii="宋体" w:hAnsi="宋体" w:hint="eastAsia"/>
                <w:sz w:val="24"/>
              </w:rPr>
              <w:t>*程序</w:t>
            </w:r>
          </w:p>
        </w:tc>
        <w:tc>
          <w:tcPr>
            <w:tcW w:w="6228" w:type="dxa"/>
            <w:gridSpan w:val="3"/>
            <w:vAlign w:val="center"/>
          </w:tcPr>
          <w:p w:rsidR="007335EF" w:rsidRPr="007335EF" w:rsidRDefault="007335EF" w:rsidP="007335EF">
            <w:pPr>
              <w:rPr>
                <w:rFonts w:ascii="宋体" w:hAnsi="宋体"/>
                <w:sz w:val="24"/>
              </w:rPr>
            </w:pPr>
            <w:r w:rsidRPr="007335EF">
              <w:rPr>
                <w:rFonts w:ascii="宋体" w:hAnsi="宋体" w:hint="eastAsia"/>
                <w:sz w:val="24"/>
              </w:rPr>
              <w:t>拥有固定设置多个清洗程序及</w:t>
            </w:r>
            <w:r w:rsidRPr="007335EF">
              <w:rPr>
                <w:rFonts w:ascii="宋体" w:hAnsi="宋体"/>
                <w:sz w:val="24"/>
              </w:rPr>
              <w:t>自选程序</w:t>
            </w:r>
            <w:r w:rsidRPr="007335EF">
              <w:rPr>
                <w:rFonts w:ascii="宋体" w:hAnsi="宋体" w:hint="eastAsia"/>
                <w:sz w:val="24"/>
              </w:rPr>
              <w:t>（</w:t>
            </w:r>
            <w:r w:rsidRPr="007335EF">
              <w:rPr>
                <w:rFonts w:ascii="宋体" w:hAnsi="宋体" w:hint="eastAsia"/>
                <w:color w:val="000000"/>
                <w:kern w:val="0"/>
                <w:sz w:val="24"/>
              </w:rPr>
              <w:t>≥</w:t>
            </w:r>
            <w:r w:rsidRPr="007335EF">
              <w:rPr>
                <w:rFonts w:ascii="宋体" w:hAnsi="宋体" w:hint="eastAsia"/>
                <w:sz w:val="24"/>
              </w:rPr>
              <w:t>10</w:t>
            </w:r>
            <w:r w:rsidRPr="007335EF">
              <w:rPr>
                <w:rFonts w:ascii="宋体" w:hAnsi="宋体" w:hint="eastAsia"/>
                <w:color w:val="000000"/>
                <w:kern w:val="0"/>
                <w:sz w:val="24"/>
              </w:rPr>
              <w:t>个</w:t>
            </w:r>
            <w:r w:rsidRPr="007335EF">
              <w:rPr>
                <w:rFonts w:ascii="宋体" w:hAnsi="宋体"/>
                <w:color w:val="000000"/>
                <w:kern w:val="0"/>
                <w:sz w:val="24"/>
              </w:rPr>
              <w:t>程序</w:t>
            </w:r>
            <w:r w:rsidRPr="007335EF">
              <w:rPr>
                <w:rFonts w:ascii="宋体" w:hAnsi="宋体" w:hint="eastAsia"/>
                <w:sz w:val="24"/>
              </w:rPr>
              <w:t>）</w:t>
            </w:r>
            <w:r w:rsidRPr="007335EF">
              <w:rPr>
                <w:rFonts w:ascii="宋体" w:hAnsi="宋体"/>
                <w:sz w:val="24"/>
              </w:rPr>
              <w:t>。</w:t>
            </w:r>
          </w:p>
        </w:tc>
      </w:tr>
      <w:tr w:rsidR="007335EF" w:rsidRPr="007335EF" w:rsidTr="00F40737">
        <w:trPr>
          <w:trHeight w:val="285"/>
        </w:trPr>
        <w:tc>
          <w:tcPr>
            <w:tcW w:w="1711" w:type="dxa"/>
            <w:gridSpan w:val="2"/>
            <w:vAlign w:val="center"/>
          </w:tcPr>
          <w:p w:rsidR="007335EF" w:rsidRPr="007335EF" w:rsidRDefault="007335EF" w:rsidP="007335EF">
            <w:pPr>
              <w:widowControl/>
              <w:adjustRightInd w:val="0"/>
              <w:snapToGrid w:val="0"/>
              <w:spacing w:line="440" w:lineRule="exact"/>
              <w:jc w:val="center"/>
              <w:rPr>
                <w:rFonts w:ascii="宋体" w:hAnsi="宋体"/>
                <w:sz w:val="24"/>
              </w:rPr>
            </w:pPr>
            <w:r w:rsidRPr="007335EF">
              <w:rPr>
                <w:rFonts w:ascii="宋体" w:hAnsi="宋体" w:hint="eastAsia"/>
                <w:sz w:val="24"/>
              </w:rPr>
              <w:lastRenderedPageBreak/>
              <w:t>打印机</w:t>
            </w:r>
          </w:p>
        </w:tc>
        <w:tc>
          <w:tcPr>
            <w:tcW w:w="6228" w:type="dxa"/>
            <w:gridSpan w:val="3"/>
            <w:vAlign w:val="center"/>
          </w:tcPr>
          <w:p w:rsidR="007335EF" w:rsidRPr="007335EF" w:rsidRDefault="007335EF" w:rsidP="007335EF">
            <w:pPr>
              <w:widowControl/>
              <w:tabs>
                <w:tab w:val="left" w:pos="720"/>
              </w:tabs>
              <w:spacing w:line="360" w:lineRule="auto"/>
              <w:jc w:val="left"/>
              <w:rPr>
                <w:rFonts w:ascii="宋体" w:hAnsi="宋体" w:cs="Arial"/>
                <w:b/>
                <w:kern w:val="0"/>
                <w:sz w:val="24"/>
              </w:rPr>
            </w:pPr>
            <w:r w:rsidRPr="007335EF">
              <w:rPr>
                <w:rFonts w:ascii="宋体" w:hAnsi="宋体" w:hint="eastAsia"/>
                <w:sz w:val="24"/>
              </w:rPr>
              <w:t>配有</w:t>
            </w:r>
            <w:r w:rsidRPr="007335EF">
              <w:rPr>
                <w:rFonts w:ascii="宋体" w:hAnsi="宋体" w:cs="Arial" w:hint="eastAsia"/>
                <w:sz w:val="24"/>
              </w:rPr>
              <w:t>色带</w:t>
            </w:r>
            <w:r w:rsidRPr="007335EF">
              <w:rPr>
                <w:rFonts w:ascii="宋体" w:hAnsi="宋体" w:hint="eastAsia"/>
                <w:sz w:val="24"/>
              </w:rPr>
              <w:t>打印机，</w:t>
            </w:r>
            <w:r w:rsidRPr="007335EF">
              <w:rPr>
                <w:rFonts w:ascii="宋体" w:hAnsi="宋体" w:cs="Arial" w:hint="eastAsia"/>
                <w:sz w:val="24"/>
              </w:rPr>
              <w:t>打出的打印纸保存时间长，</w:t>
            </w:r>
            <w:r w:rsidRPr="007335EF">
              <w:rPr>
                <w:rFonts w:ascii="宋体" w:hAnsi="宋体" w:hint="eastAsia"/>
                <w:sz w:val="24"/>
              </w:rPr>
              <w:t>可实时可靠地记录专用</w:t>
            </w:r>
          </w:p>
        </w:tc>
      </w:tr>
      <w:tr w:rsidR="007335EF" w:rsidRPr="007335EF" w:rsidTr="00F40737">
        <w:trPr>
          <w:gridBefore w:val="1"/>
          <w:wBefore w:w="34" w:type="dxa"/>
          <w:trHeight w:val="285"/>
        </w:trPr>
        <w:tc>
          <w:tcPr>
            <w:tcW w:w="7905" w:type="dxa"/>
            <w:gridSpan w:val="4"/>
            <w:vAlign w:val="center"/>
          </w:tcPr>
          <w:p w:rsidR="007335EF" w:rsidRPr="007335EF" w:rsidRDefault="007335EF" w:rsidP="007335EF">
            <w:pPr>
              <w:rPr>
                <w:rFonts w:ascii="宋体" w:hAnsi="宋体" w:hint="eastAsia"/>
                <w:b/>
                <w:color w:val="000000"/>
                <w:kern w:val="0"/>
                <w:sz w:val="24"/>
              </w:rPr>
            </w:pPr>
            <w:r w:rsidRPr="007335EF">
              <w:rPr>
                <w:rFonts w:ascii="宋体" w:hAnsi="宋体" w:hint="eastAsia"/>
                <w:b/>
                <w:bCs/>
                <w:color w:val="000000"/>
                <w:sz w:val="24"/>
              </w:rPr>
              <w:t>2、脉动真空灭菌器</w:t>
            </w:r>
          </w:p>
        </w:tc>
      </w:tr>
      <w:tr w:rsidR="007335EF" w:rsidRPr="007335EF" w:rsidTr="00F40737">
        <w:trPr>
          <w:gridBefore w:val="1"/>
          <w:wBefore w:w="34" w:type="dxa"/>
          <w:trHeight w:val="285"/>
        </w:trPr>
        <w:tc>
          <w:tcPr>
            <w:tcW w:w="1935" w:type="dxa"/>
            <w:gridSpan w:val="2"/>
            <w:vAlign w:val="center"/>
          </w:tcPr>
          <w:p w:rsidR="007335EF" w:rsidRPr="007335EF" w:rsidRDefault="007335EF" w:rsidP="007335EF">
            <w:pPr>
              <w:widowControl/>
              <w:adjustRightInd w:val="0"/>
              <w:snapToGrid w:val="0"/>
              <w:spacing w:line="440" w:lineRule="exact"/>
              <w:jc w:val="center"/>
              <w:rPr>
                <w:rFonts w:ascii="宋体" w:hAnsi="宋体"/>
                <w:b/>
                <w:color w:val="000000"/>
                <w:kern w:val="0"/>
                <w:sz w:val="24"/>
              </w:rPr>
            </w:pPr>
            <w:r w:rsidRPr="007335EF">
              <w:rPr>
                <w:rFonts w:ascii="宋体" w:hAnsi="宋体" w:hint="eastAsia"/>
                <w:b/>
                <w:color w:val="000000"/>
                <w:kern w:val="0"/>
                <w:sz w:val="24"/>
              </w:rPr>
              <w:t>项目</w:t>
            </w:r>
          </w:p>
        </w:tc>
        <w:tc>
          <w:tcPr>
            <w:tcW w:w="5970" w:type="dxa"/>
            <w:gridSpan w:val="2"/>
            <w:vAlign w:val="center"/>
          </w:tcPr>
          <w:p w:rsidR="007335EF" w:rsidRPr="007335EF" w:rsidRDefault="007335EF" w:rsidP="007335EF">
            <w:pPr>
              <w:widowControl/>
              <w:adjustRightInd w:val="0"/>
              <w:snapToGrid w:val="0"/>
              <w:spacing w:line="440" w:lineRule="exact"/>
              <w:jc w:val="center"/>
              <w:rPr>
                <w:rFonts w:ascii="宋体" w:hAnsi="宋体"/>
                <w:b/>
                <w:color w:val="000000"/>
                <w:kern w:val="0"/>
                <w:sz w:val="24"/>
              </w:rPr>
            </w:pPr>
            <w:r w:rsidRPr="007335EF">
              <w:rPr>
                <w:rFonts w:ascii="宋体" w:hAnsi="宋体" w:hint="eastAsia"/>
                <w:b/>
                <w:color w:val="000000"/>
                <w:kern w:val="0"/>
                <w:sz w:val="24"/>
              </w:rPr>
              <w:t>要求</w:t>
            </w:r>
          </w:p>
        </w:tc>
      </w:tr>
      <w:tr w:rsidR="007335EF" w:rsidRPr="007335EF" w:rsidTr="00F40737">
        <w:trPr>
          <w:gridBefore w:val="1"/>
          <w:wBefore w:w="34" w:type="dxa"/>
          <w:trHeight w:val="285"/>
        </w:trPr>
        <w:tc>
          <w:tcPr>
            <w:tcW w:w="1935"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cs="宋体" w:hint="eastAsia"/>
                <w:sz w:val="24"/>
              </w:rPr>
              <w:t>▲设备</w:t>
            </w:r>
            <w:r w:rsidRPr="007335EF">
              <w:rPr>
                <w:rFonts w:ascii="宋体" w:hAnsi="宋体" w:hint="eastAsia"/>
                <w:color w:val="000000"/>
                <w:kern w:val="0"/>
                <w:sz w:val="24"/>
              </w:rPr>
              <w:t>容积：</w:t>
            </w:r>
          </w:p>
        </w:tc>
        <w:tc>
          <w:tcPr>
            <w:tcW w:w="5970"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≥1</w:t>
            </w:r>
            <w:r w:rsidRPr="007335EF">
              <w:rPr>
                <w:rFonts w:ascii="宋体" w:hAnsi="宋体"/>
                <w:color w:val="000000"/>
                <w:kern w:val="0"/>
                <w:sz w:val="24"/>
              </w:rPr>
              <w:t>2</w:t>
            </w:r>
            <w:r w:rsidRPr="007335EF">
              <w:rPr>
                <w:rFonts w:ascii="宋体" w:hAnsi="宋体" w:hint="eastAsia"/>
                <w:color w:val="000000"/>
                <w:kern w:val="0"/>
                <w:sz w:val="24"/>
              </w:rPr>
              <w:t>0</w:t>
            </w:r>
            <w:r w:rsidRPr="007335EF">
              <w:rPr>
                <w:rFonts w:ascii="宋体" w:hAnsi="宋体"/>
                <w:color w:val="000000"/>
                <w:kern w:val="0"/>
                <w:sz w:val="24"/>
              </w:rPr>
              <w:t>0L</w:t>
            </w:r>
            <w:r w:rsidRPr="007335EF">
              <w:rPr>
                <w:rFonts w:ascii="宋体" w:hAnsi="宋体" w:hint="eastAsia"/>
                <w:color w:val="000000"/>
                <w:kern w:val="0"/>
                <w:sz w:val="24"/>
              </w:rPr>
              <w:t>，请</w:t>
            </w:r>
            <w:proofErr w:type="gramStart"/>
            <w:r w:rsidRPr="007335EF">
              <w:rPr>
                <w:rFonts w:ascii="宋体" w:hAnsi="宋体" w:hint="eastAsia"/>
                <w:color w:val="000000"/>
                <w:kern w:val="0"/>
                <w:sz w:val="24"/>
              </w:rPr>
              <w:t>附有效</w:t>
            </w:r>
            <w:proofErr w:type="gramEnd"/>
            <w:r w:rsidRPr="007335EF">
              <w:rPr>
                <w:rFonts w:ascii="宋体" w:hAnsi="宋体" w:hint="eastAsia"/>
                <w:color w:val="000000"/>
                <w:kern w:val="0"/>
                <w:sz w:val="24"/>
              </w:rPr>
              <w:t>说明</w:t>
            </w:r>
            <w:r w:rsidRPr="007335EF">
              <w:rPr>
                <w:rFonts w:ascii="宋体" w:hAnsi="宋体" w:hint="eastAsia"/>
                <w:sz w:val="24"/>
                <w:szCs w:val="21"/>
              </w:rPr>
              <w:t>（产品说明书或其他）</w:t>
            </w:r>
          </w:p>
        </w:tc>
      </w:tr>
      <w:tr w:rsidR="007335EF" w:rsidRPr="007335EF" w:rsidTr="00F40737">
        <w:trPr>
          <w:gridBefore w:val="1"/>
          <w:wBefore w:w="34" w:type="dxa"/>
          <w:trHeight w:val="285"/>
        </w:trPr>
        <w:tc>
          <w:tcPr>
            <w:tcW w:w="1935"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cs="宋体" w:hint="eastAsia"/>
                <w:sz w:val="24"/>
              </w:rPr>
              <w:t>▲</w:t>
            </w:r>
            <w:r w:rsidRPr="007335EF">
              <w:rPr>
                <w:rFonts w:ascii="宋体" w:hAnsi="宋体" w:hint="eastAsia"/>
                <w:color w:val="000000"/>
                <w:kern w:val="0"/>
                <w:sz w:val="24"/>
              </w:rPr>
              <w:t>数量</w:t>
            </w:r>
          </w:p>
        </w:tc>
        <w:tc>
          <w:tcPr>
            <w:tcW w:w="5970"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2台</w:t>
            </w:r>
          </w:p>
        </w:tc>
      </w:tr>
      <w:tr w:rsidR="007335EF" w:rsidRPr="007335EF" w:rsidTr="00F40737">
        <w:trPr>
          <w:gridBefore w:val="1"/>
          <w:wBefore w:w="34" w:type="dxa"/>
          <w:trHeight w:val="285"/>
        </w:trPr>
        <w:tc>
          <w:tcPr>
            <w:tcW w:w="1935"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cs="宋体" w:hint="eastAsia"/>
                <w:sz w:val="24"/>
              </w:rPr>
              <w:t>▲设备</w:t>
            </w:r>
            <w:r w:rsidRPr="007335EF">
              <w:rPr>
                <w:rFonts w:ascii="宋体" w:hAnsi="宋体" w:hint="eastAsia"/>
                <w:color w:val="000000"/>
                <w:kern w:val="0"/>
                <w:sz w:val="24"/>
              </w:rPr>
              <w:t>生产厂家</w:t>
            </w:r>
            <w:r w:rsidRPr="007335EF">
              <w:rPr>
                <w:rFonts w:ascii="宋体" w:hAnsi="宋体"/>
                <w:color w:val="000000"/>
                <w:kern w:val="0"/>
                <w:sz w:val="24"/>
              </w:rPr>
              <w:t>成立</w:t>
            </w:r>
            <w:r w:rsidRPr="007335EF">
              <w:rPr>
                <w:rFonts w:ascii="宋体" w:hAnsi="宋体" w:hint="eastAsia"/>
                <w:color w:val="000000"/>
                <w:kern w:val="0"/>
                <w:sz w:val="24"/>
              </w:rPr>
              <w:t>年限</w:t>
            </w:r>
          </w:p>
        </w:tc>
        <w:tc>
          <w:tcPr>
            <w:tcW w:w="5970"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≥23年（营业执照</w:t>
            </w:r>
            <w:r w:rsidRPr="007335EF">
              <w:rPr>
                <w:rFonts w:ascii="宋体" w:hAnsi="宋体"/>
                <w:color w:val="000000"/>
                <w:kern w:val="0"/>
                <w:sz w:val="24"/>
              </w:rPr>
              <w:t>年限</w:t>
            </w:r>
            <w:r w:rsidRPr="007335EF">
              <w:rPr>
                <w:rFonts w:ascii="宋体" w:hAnsi="宋体" w:hint="eastAsia"/>
                <w:color w:val="000000"/>
                <w:kern w:val="0"/>
                <w:sz w:val="24"/>
              </w:rPr>
              <w:t>）</w:t>
            </w:r>
          </w:p>
        </w:tc>
      </w:tr>
      <w:tr w:rsidR="007335EF" w:rsidRPr="007335EF" w:rsidTr="00F40737">
        <w:trPr>
          <w:gridBefore w:val="1"/>
          <w:wBefore w:w="34" w:type="dxa"/>
          <w:trHeight w:val="285"/>
        </w:trPr>
        <w:tc>
          <w:tcPr>
            <w:tcW w:w="1935"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设备基本</w:t>
            </w:r>
            <w:r w:rsidRPr="007335EF">
              <w:rPr>
                <w:rFonts w:ascii="宋体" w:hAnsi="宋体"/>
                <w:color w:val="000000"/>
                <w:kern w:val="0"/>
                <w:sz w:val="24"/>
              </w:rPr>
              <w:t>配置</w:t>
            </w:r>
          </w:p>
        </w:tc>
        <w:tc>
          <w:tcPr>
            <w:tcW w:w="5970"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sz w:val="24"/>
              </w:rPr>
              <w:t>提供每台灭菌器主体壹台、外搬运车2辆，304不锈钢</w:t>
            </w:r>
            <w:proofErr w:type="gramStart"/>
            <w:r w:rsidRPr="007335EF">
              <w:rPr>
                <w:rFonts w:ascii="宋体" w:hAnsi="宋体" w:hint="eastAsia"/>
                <w:sz w:val="24"/>
              </w:rPr>
              <w:t>消毒内车1辆</w:t>
            </w:r>
            <w:proofErr w:type="gramEnd"/>
            <w:r w:rsidRPr="007335EF">
              <w:rPr>
                <w:rFonts w:ascii="宋体" w:hAnsi="宋体" w:hint="eastAsia"/>
                <w:sz w:val="24"/>
              </w:rPr>
              <w:t>。</w:t>
            </w:r>
          </w:p>
        </w:tc>
      </w:tr>
      <w:tr w:rsidR="007335EF" w:rsidRPr="007335EF" w:rsidTr="00F40737">
        <w:trPr>
          <w:gridBefore w:val="1"/>
          <w:wBefore w:w="34" w:type="dxa"/>
          <w:trHeight w:val="285"/>
        </w:trPr>
        <w:tc>
          <w:tcPr>
            <w:tcW w:w="1935" w:type="dxa"/>
            <w:gridSpan w:val="2"/>
            <w:vAlign w:val="center"/>
          </w:tcPr>
          <w:p w:rsidR="007335EF" w:rsidRPr="007335EF" w:rsidRDefault="007335EF" w:rsidP="007335EF">
            <w:pPr>
              <w:widowControl/>
              <w:adjustRightInd w:val="0"/>
              <w:snapToGrid w:val="0"/>
              <w:spacing w:line="440" w:lineRule="exact"/>
              <w:rPr>
                <w:rFonts w:ascii="宋体" w:hAnsi="宋体"/>
                <w:color w:val="000000"/>
                <w:kern w:val="0"/>
                <w:sz w:val="24"/>
              </w:rPr>
            </w:pPr>
            <w:r w:rsidRPr="007335EF">
              <w:rPr>
                <w:rFonts w:ascii="宋体" w:hAnsi="宋体" w:hint="eastAsia"/>
                <w:color w:val="000000"/>
                <w:kern w:val="0"/>
                <w:sz w:val="24"/>
              </w:rPr>
              <w:t>加热方式</w:t>
            </w:r>
          </w:p>
        </w:tc>
        <w:tc>
          <w:tcPr>
            <w:tcW w:w="5970"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电加热</w:t>
            </w:r>
          </w:p>
        </w:tc>
      </w:tr>
      <w:tr w:rsidR="007335EF" w:rsidRPr="007335EF" w:rsidTr="00F40737">
        <w:trPr>
          <w:gridBefore w:val="1"/>
          <w:wBefore w:w="34" w:type="dxa"/>
          <w:trHeight w:val="285"/>
        </w:trPr>
        <w:tc>
          <w:tcPr>
            <w:tcW w:w="1935"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*主体结构：</w:t>
            </w:r>
          </w:p>
        </w:tc>
        <w:tc>
          <w:tcPr>
            <w:tcW w:w="5970"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环形加8道</w:t>
            </w:r>
            <w:r w:rsidRPr="007335EF">
              <w:rPr>
                <w:rFonts w:ascii="宋体" w:hAnsi="宋体" w:cs="Arial" w:hint="eastAsia"/>
                <w:sz w:val="24"/>
              </w:rPr>
              <w:t>≥</w:t>
            </w:r>
            <w:r w:rsidRPr="007335EF">
              <w:rPr>
                <w:rFonts w:ascii="宋体" w:hAnsi="宋体" w:hint="eastAsia"/>
                <w:color w:val="000000"/>
                <w:kern w:val="0"/>
                <w:sz w:val="24"/>
              </w:rPr>
              <w:t>强筋结构；多点进汽，多段加热；密封</w:t>
            </w:r>
            <w:r w:rsidRPr="007335EF">
              <w:rPr>
                <w:rFonts w:ascii="宋体" w:hAnsi="宋体"/>
                <w:color w:val="000000"/>
                <w:kern w:val="0"/>
                <w:sz w:val="24"/>
              </w:rPr>
              <w:t>圈在前后</w:t>
            </w:r>
            <w:r w:rsidRPr="007335EF">
              <w:rPr>
                <w:rFonts w:ascii="宋体" w:hAnsi="宋体" w:hint="eastAsia"/>
                <w:color w:val="000000"/>
                <w:kern w:val="0"/>
                <w:sz w:val="24"/>
              </w:rPr>
              <w:t>内</w:t>
            </w:r>
            <w:r w:rsidRPr="007335EF">
              <w:rPr>
                <w:rFonts w:ascii="宋体" w:hAnsi="宋体"/>
                <w:color w:val="000000"/>
                <w:kern w:val="0"/>
                <w:sz w:val="24"/>
              </w:rPr>
              <w:t>外桶</w:t>
            </w:r>
            <w:r w:rsidRPr="007335EF">
              <w:rPr>
                <w:rFonts w:ascii="宋体" w:hAnsi="宋体" w:hint="eastAsia"/>
                <w:color w:val="000000"/>
                <w:kern w:val="0"/>
                <w:sz w:val="24"/>
              </w:rPr>
              <w:t>封</w:t>
            </w:r>
            <w:r w:rsidRPr="007335EF">
              <w:rPr>
                <w:rFonts w:ascii="宋体" w:hAnsi="宋体"/>
                <w:color w:val="000000"/>
                <w:kern w:val="0"/>
                <w:sz w:val="24"/>
              </w:rPr>
              <w:t>板上</w:t>
            </w:r>
            <w:r w:rsidRPr="007335EF">
              <w:rPr>
                <w:rFonts w:ascii="宋体" w:hAnsi="宋体" w:hint="eastAsia"/>
                <w:color w:val="000000"/>
                <w:kern w:val="0"/>
                <w:sz w:val="24"/>
              </w:rPr>
              <w:t>有利于</w:t>
            </w:r>
            <w:r w:rsidRPr="007335EF">
              <w:rPr>
                <w:rFonts w:ascii="宋体" w:hAnsi="宋体"/>
                <w:color w:val="000000"/>
                <w:kern w:val="0"/>
                <w:sz w:val="24"/>
              </w:rPr>
              <w:t>门封加热有效的增强密封</w:t>
            </w:r>
            <w:r w:rsidRPr="007335EF">
              <w:rPr>
                <w:rFonts w:ascii="宋体" w:hAnsi="宋体" w:hint="eastAsia"/>
                <w:color w:val="000000"/>
                <w:kern w:val="0"/>
                <w:sz w:val="24"/>
              </w:rPr>
              <w:t>（可以</w:t>
            </w:r>
            <w:r w:rsidRPr="007335EF">
              <w:rPr>
                <w:rFonts w:ascii="宋体" w:hAnsi="宋体"/>
                <w:color w:val="000000"/>
                <w:kern w:val="0"/>
                <w:sz w:val="24"/>
              </w:rPr>
              <w:t>相片或主体结构图显示</w:t>
            </w:r>
            <w:r w:rsidRPr="007335EF">
              <w:rPr>
                <w:rFonts w:ascii="宋体" w:hAnsi="宋体" w:hint="eastAsia"/>
                <w:color w:val="000000"/>
                <w:kern w:val="0"/>
                <w:sz w:val="24"/>
              </w:rPr>
              <w:t>），锅体</w:t>
            </w:r>
            <w:r w:rsidRPr="007335EF">
              <w:rPr>
                <w:rFonts w:ascii="宋体" w:hAnsi="宋体"/>
                <w:color w:val="000000"/>
                <w:kern w:val="0"/>
                <w:sz w:val="24"/>
              </w:rPr>
              <w:t>和</w:t>
            </w:r>
            <w:r w:rsidRPr="007335EF">
              <w:rPr>
                <w:rFonts w:ascii="宋体" w:hAnsi="宋体" w:hint="eastAsia"/>
                <w:color w:val="000000"/>
                <w:kern w:val="0"/>
                <w:sz w:val="24"/>
              </w:rPr>
              <w:t>蒸汽发生</w:t>
            </w:r>
            <w:r w:rsidRPr="007335EF">
              <w:rPr>
                <w:rFonts w:ascii="宋体" w:hAnsi="宋体"/>
                <w:color w:val="000000"/>
                <w:kern w:val="0"/>
                <w:sz w:val="24"/>
              </w:rPr>
              <w:t>器是一体的</w:t>
            </w:r>
            <w:r w:rsidRPr="007335EF">
              <w:rPr>
                <w:rFonts w:ascii="宋体" w:hAnsi="宋体" w:hint="eastAsia"/>
                <w:color w:val="000000"/>
                <w:kern w:val="0"/>
                <w:sz w:val="24"/>
              </w:rPr>
              <w:t>，蒸汽发生</w:t>
            </w:r>
            <w:r w:rsidRPr="007335EF">
              <w:rPr>
                <w:rFonts w:ascii="宋体" w:hAnsi="宋体"/>
                <w:color w:val="000000"/>
                <w:kern w:val="0"/>
                <w:sz w:val="24"/>
              </w:rPr>
              <w:t>器</w:t>
            </w:r>
            <w:r w:rsidRPr="007335EF">
              <w:rPr>
                <w:rFonts w:ascii="宋体" w:hAnsi="宋体" w:hint="eastAsia"/>
                <w:color w:val="000000"/>
                <w:kern w:val="0"/>
                <w:sz w:val="24"/>
              </w:rPr>
              <w:t>在</w:t>
            </w:r>
            <w:r w:rsidRPr="007335EF">
              <w:rPr>
                <w:rFonts w:ascii="宋体" w:hAnsi="宋体"/>
                <w:color w:val="000000"/>
                <w:kern w:val="0"/>
                <w:sz w:val="24"/>
              </w:rPr>
              <w:t>锅体下方有利于</w:t>
            </w:r>
            <w:r w:rsidRPr="007335EF">
              <w:rPr>
                <w:rFonts w:ascii="宋体" w:hAnsi="宋体" w:hint="eastAsia"/>
                <w:color w:val="000000"/>
                <w:kern w:val="0"/>
                <w:sz w:val="24"/>
              </w:rPr>
              <w:t>蒸汽质量及报检方便</w:t>
            </w:r>
            <w:r w:rsidRPr="007335EF">
              <w:rPr>
                <w:rFonts w:ascii="宋体" w:hAnsi="宋体"/>
                <w:color w:val="000000"/>
                <w:kern w:val="0"/>
                <w:sz w:val="24"/>
              </w:rPr>
              <w:t>。</w:t>
            </w:r>
            <w:r w:rsidRPr="007335EF">
              <w:rPr>
                <w:rFonts w:ascii="宋体" w:hAnsi="宋体" w:hint="eastAsia"/>
                <w:color w:val="000000"/>
                <w:kern w:val="0"/>
                <w:sz w:val="24"/>
              </w:rPr>
              <w:t>（出示</w:t>
            </w:r>
            <w:r w:rsidRPr="007335EF">
              <w:rPr>
                <w:rFonts w:ascii="宋体" w:hAnsi="宋体"/>
                <w:color w:val="000000"/>
                <w:kern w:val="0"/>
                <w:sz w:val="24"/>
              </w:rPr>
              <w:t>结构图</w:t>
            </w:r>
            <w:r w:rsidRPr="007335EF">
              <w:rPr>
                <w:rFonts w:ascii="宋体" w:hAnsi="宋体" w:hint="eastAsia"/>
                <w:color w:val="000000"/>
                <w:kern w:val="0"/>
                <w:sz w:val="24"/>
              </w:rPr>
              <w:t>）</w:t>
            </w:r>
            <w:r w:rsidRPr="007335EF">
              <w:rPr>
                <w:rFonts w:ascii="宋体" w:hAnsi="宋体"/>
                <w:color w:val="000000"/>
                <w:kern w:val="0"/>
                <w:sz w:val="24"/>
              </w:rPr>
              <w:t xml:space="preserve"> </w:t>
            </w:r>
            <w:r w:rsidRPr="007335EF">
              <w:rPr>
                <w:rFonts w:ascii="宋体" w:hAnsi="宋体" w:hint="eastAsia"/>
                <w:color w:val="000000"/>
                <w:kern w:val="0"/>
                <w:sz w:val="24"/>
              </w:rPr>
              <w:t>。</w:t>
            </w:r>
          </w:p>
        </w:tc>
      </w:tr>
      <w:tr w:rsidR="007335EF" w:rsidRPr="007335EF" w:rsidTr="00F40737">
        <w:trPr>
          <w:gridBefore w:val="1"/>
          <w:wBefore w:w="34" w:type="dxa"/>
          <w:trHeight w:val="285"/>
        </w:trPr>
        <w:tc>
          <w:tcPr>
            <w:tcW w:w="1935"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材质：</w:t>
            </w:r>
          </w:p>
        </w:tc>
        <w:tc>
          <w:tcPr>
            <w:tcW w:w="5970"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进口不锈钢</w:t>
            </w:r>
          </w:p>
        </w:tc>
      </w:tr>
      <w:tr w:rsidR="007335EF" w:rsidRPr="007335EF" w:rsidTr="00F40737">
        <w:trPr>
          <w:gridBefore w:val="1"/>
          <w:wBefore w:w="34" w:type="dxa"/>
          <w:trHeight w:val="285"/>
        </w:trPr>
        <w:tc>
          <w:tcPr>
            <w:tcW w:w="1935"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基本要求：</w:t>
            </w:r>
          </w:p>
        </w:tc>
        <w:tc>
          <w:tcPr>
            <w:tcW w:w="5970" w:type="dxa"/>
            <w:gridSpan w:val="2"/>
            <w:vAlign w:val="center"/>
          </w:tcPr>
          <w:p w:rsidR="007335EF" w:rsidRPr="007335EF" w:rsidRDefault="007335EF" w:rsidP="007335EF">
            <w:pPr>
              <w:widowControl/>
              <w:spacing w:line="360" w:lineRule="auto"/>
              <w:jc w:val="left"/>
              <w:rPr>
                <w:rFonts w:ascii="宋体" w:hAnsi="宋体"/>
                <w:color w:val="000000"/>
                <w:kern w:val="0"/>
                <w:sz w:val="24"/>
              </w:rPr>
            </w:pPr>
            <w:r w:rsidRPr="007335EF">
              <w:rPr>
                <w:rFonts w:ascii="宋体" w:hAnsi="宋体"/>
                <w:color w:val="000000"/>
                <w:kern w:val="0"/>
                <w:sz w:val="24"/>
              </w:rPr>
              <w:t>150</w:t>
            </w:r>
            <w:r w:rsidRPr="007335EF">
              <w:rPr>
                <w:rFonts w:ascii="宋体" w:hAnsi="宋体" w:hint="eastAsia"/>
                <w:color w:val="000000"/>
                <w:kern w:val="0"/>
                <w:sz w:val="24"/>
              </w:rPr>
              <w:t>℃</w:t>
            </w:r>
            <w:r w:rsidRPr="007335EF">
              <w:rPr>
                <w:rFonts w:ascii="宋体" w:hAnsi="宋体" w:cs="Arial" w:hint="eastAsia"/>
                <w:sz w:val="24"/>
              </w:rPr>
              <w:t>≥136℃；工作温度≥134℃；水源压力：0.2  ～0.4M</w:t>
            </w:r>
            <w:r w:rsidRPr="007335EF">
              <w:rPr>
                <w:rFonts w:ascii="宋体" w:hAnsi="宋体" w:cs="Arial"/>
                <w:sz w:val="24"/>
              </w:rPr>
              <w:t>p</w:t>
            </w:r>
            <w:r w:rsidRPr="007335EF">
              <w:rPr>
                <w:rFonts w:ascii="宋体" w:hAnsi="宋体" w:cs="Arial" w:hint="eastAsia"/>
                <w:sz w:val="24"/>
              </w:rPr>
              <w:t>a；压缩空气源压力：0.4～0.6MPa,功率</w:t>
            </w:r>
            <w:r w:rsidRPr="007335EF">
              <w:rPr>
                <w:rFonts w:ascii="宋体" w:hAnsi="宋体" w:cs="Arial"/>
                <w:sz w:val="24"/>
              </w:rPr>
              <w:t>：</w:t>
            </w:r>
            <w:r w:rsidRPr="007335EF">
              <w:rPr>
                <w:rFonts w:ascii="宋体" w:hAnsi="宋体" w:cs="Arial" w:hint="eastAsia"/>
                <w:sz w:val="24"/>
              </w:rPr>
              <w:t>50</w:t>
            </w:r>
            <w:r w:rsidRPr="007335EF">
              <w:rPr>
                <w:rFonts w:ascii="宋体" w:hAnsi="宋体" w:cs="Arial"/>
                <w:sz w:val="24"/>
              </w:rPr>
              <w:t>KW至</w:t>
            </w:r>
            <w:r w:rsidRPr="007335EF">
              <w:rPr>
                <w:rFonts w:ascii="宋体" w:hAnsi="宋体" w:cs="Arial" w:hint="eastAsia"/>
                <w:sz w:val="24"/>
              </w:rPr>
              <w:t>60</w:t>
            </w:r>
            <w:r w:rsidRPr="007335EF">
              <w:rPr>
                <w:rFonts w:ascii="宋体" w:hAnsi="宋体" w:cs="Arial"/>
                <w:sz w:val="24"/>
              </w:rPr>
              <w:t>KW</w:t>
            </w:r>
            <w:r w:rsidRPr="007335EF">
              <w:rPr>
                <w:rFonts w:ascii="宋体" w:hAnsi="宋体" w:cs="Arial" w:hint="eastAsia"/>
                <w:sz w:val="24"/>
              </w:rPr>
              <w:t>之间</w:t>
            </w:r>
            <w:r w:rsidRPr="007335EF">
              <w:rPr>
                <w:rFonts w:ascii="宋体" w:hAnsi="宋体" w:cs="Arial"/>
                <w:sz w:val="24"/>
              </w:rPr>
              <w:t>。</w:t>
            </w:r>
          </w:p>
        </w:tc>
      </w:tr>
      <w:tr w:rsidR="007335EF" w:rsidRPr="007335EF" w:rsidTr="00F40737">
        <w:trPr>
          <w:gridBefore w:val="1"/>
          <w:wBefore w:w="34" w:type="dxa"/>
          <w:trHeight w:val="285"/>
        </w:trPr>
        <w:tc>
          <w:tcPr>
            <w:tcW w:w="1935"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cs="宋体" w:hint="eastAsia"/>
                <w:sz w:val="24"/>
              </w:rPr>
              <w:t>▲</w:t>
            </w:r>
            <w:r w:rsidRPr="007335EF">
              <w:rPr>
                <w:rFonts w:ascii="宋体" w:hAnsi="宋体" w:hint="eastAsia"/>
                <w:color w:val="000000"/>
                <w:kern w:val="0"/>
                <w:sz w:val="24"/>
              </w:rPr>
              <w:t>使用寿命：</w:t>
            </w:r>
          </w:p>
        </w:tc>
        <w:tc>
          <w:tcPr>
            <w:tcW w:w="5970"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w:t>
            </w:r>
            <w:r w:rsidRPr="007335EF">
              <w:rPr>
                <w:rFonts w:ascii="宋体" w:hAnsi="宋体"/>
                <w:color w:val="000000"/>
                <w:kern w:val="0"/>
                <w:sz w:val="24"/>
              </w:rPr>
              <w:t>1</w:t>
            </w:r>
            <w:r w:rsidRPr="007335EF">
              <w:rPr>
                <w:rFonts w:ascii="宋体" w:hAnsi="宋体" w:hint="eastAsia"/>
                <w:color w:val="000000"/>
                <w:kern w:val="0"/>
                <w:sz w:val="24"/>
              </w:rPr>
              <w:t>5年</w:t>
            </w:r>
          </w:p>
        </w:tc>
      </w:tr>
      <w:tr w:rsidR="007335EF" w:rsidRPr="007335EF" w:rsidTr="00F40737">
        <w:trPr>
          <w:gridBefore w:val="1"/>
          <w:wBefore w:w="34" w:type="dxa"/>
          <w:trHeight w:val="285"/>
        </w:trPr>
        <w:tc>
          <w:tcPr>
            <w:tcW w:w="1935"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安全</w:t>
            </w:r>
            <w:proofErr w:type="gramStart"/>
            <w:r w:rsidRPr="007335EF">
              <w:rPr>
                <w:rFonts w:ascii="宋体" w:hAnsi="宋体" w:hint="eastAsia"/>
                <w:color w:val="000000"/>
                <w:kern w:val="0"/>
                <w:sz w:val="24"/>
              </w:rPr>
              <w:t>联锁</w:t>
            </w:r>
            <w:proofErr w:type="gramEnd"/>
            <w:r w:rsidRPr="007335EF">
              <w:rPr>
                <w:rFonts w:ascii="宋体" w:hAnsi="宋体" w:hint="eastAsia"/>
                <w:color w:val="000000"/>
                <w:kern w:val="0"/>
                <w:sz w:val="24"/>
              </w:rPr>
              <w:t>：</w:t>
            </w:r>
          </w:p>
        </w:tc>
        <w:tc>
          <w:tcPr>
            <w:tcW w:w="5970" w:type="dxa"/>
            <w:gridSpan w:val="2"/>
            <w:vAlign w:val="center"/>
          </w:tcPr>
          <w:p w:rsidR="007335EF" w:rsidRPr="007335EF" w:rsidRDefault="007335EF" w:rsidP="007335EF">
            <w:pPr>
              <w:widowControl/>
              <w:spacing w:line="360" w:lineRule="auto"/>
              <w:jc w:val="left"/>
              <w:rPr>
                <w:rFonts w:ascii="宋体" w:hAnsi="宋体" w:cs="Arial"/>
                <w:kern w:val="0"/>
                <w:sz w:val="24"/>
              </w:rPr>
            </w:pPr>
            <w:r w:rsidRPr="007335EF">
              <w:rPr>
                <w:rFonts w:ascii="宋体" w:hAnsi="宋体" w:hint="eastAsia"/>
                <w:sz w:val="24"/>
              </w:rPr>
              <w:t>灭菌器为双开门，双门互锁，有效隔绝灭菌前后区；灭菌器大门具有安全</w:t>
            </w:r>
            <w:proofErr w:type="gramStart"/>
            <w:r w:rsidRPr="007335EF">
              <w:rPr>
                <w:rFonts w:ascii="宋体" w:hAnsi="宋体" w:hint="eastAsia"/>
                <w:sz w:val="24"/>
              </w:rPr>
              <w:t>联锁</w:t>
            </w:r>
            <w:proofErr w:type="gramEnd"/>
            <w:r w:rsidRPr="007335EF">
              <w:rPr>
                <w:rFonts w:ascii="宋体" w:hAnsi="宋体" w:hint="eastAsia"/>
                <w:sz w:val="24"/>
              </w:rPr>
              <w:t>功能，夹层与内室都具有超压泄放安全阀，保证缸体的使用安全以及操作人身安全</w:t>
            </w:r>
            <w:r w:rsidRPr="007335EF">
              <w:rPr>
                <w:rFonts w:ascii="宋体" w:hAnsi="宋体" w:hint="eastAsia"/>
                <w:color w:val="000000"/>
                <w:kern w:val="0"/>
                <w:sz w:val="24"/>
              </w:rPr>
              <w:t>。</w:t>
            </w:r>
          </w:p>
        </w:tc>
      </w:tr>
      <w:tr w:rsidR="007335EF" w:rsidRPr="007335EF" w:rsidTr="00F40737">
        <w:trPr>
          <w:gridBefore w:val="1"/>
          <w:wBefore w:w="34" w:type="dxa"/>
          <w:trHeight w:val="285"/>
        </w:trPr>
        <w:tc>
          <w:tcPr>
            <w:tcW w:w="1935"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门胶圈</w:t>
            </w:r>
          </w:p>
        </w:tc>
        <w:tc>
          <w:tcPr>
            <w:tcW w:w="5970"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M形门胶圈，硅橡胶材质，压缩气密封。</w:t>
            </w:r>
          </w:p>
        </w:tc>
      </w:tr>
      <w:tr w:rsidR="007335EF" w:rsidRPr="007335EF" w:rsidTr="00F40737">
        <w:trPr>
          <w:gridBefore w:val="1"/>
          <w:wBefore w:w="34" w:type="dxa"/>
          <w:trHeight w:val="285"/>
        </w:trPr>
        <w:tc>
          <w:tcPr>
            <w:tcW w:w="1935"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记录内容</w:t>
            </w:r>
          </w:p>
        </w:tc>
        <w:tc>
          <w:tcPr>
            <w:tcW w:w="5970" w:type="dxa"/>
            <w:gridSpan w:val="2"/>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灭菌过程参数：灭菌过程的温度、压力、时间、过程阶段、预置参数等均保存在监控电脑上；</w:t>
            </w:r>
            <w:r w:rsidRPr="007335EF">
              <w:rPr>
                <w:rFonts w:ascii="宋体" w:hAnsi="宋体"/>
                <w:color w:val="000000"/>
                <w:kern w:val="0"/>
                <w:sz w:val="24"/>
              </w:rPr>
              <w:t xml:space="preserve">                                                                                                                                     </w:t>
            </w:r>
            <w:r w:rsidRPr="007335EF">
              <w:rPr>
                <w:rFonts w:ascii="宋体" w:hAnsi="宋体"/>
                <w:color w:val="000000"/>
                <w:kern w:val="0"/>
                <w:sz w:val="24"/>
              </w:rPr>
              <w:br/>
            </w:r>
            <w:r w:rsidRPr="007335EF">
              <w:rPr>
                <w:rFonts w:ascii="宋体" w:hAnsi="宋体" w:hint="eastAsia"/>
                <w:color w:val="000000"/>
                <w:kern w:val="0"/>
                <w:sz w:val="24"/>
              </w:rPr>
              <w:t>报警信息：程序运行过程中相关关键报警信息可在打印纸上打印。</w:t>
            </w:r>
            <w:r w:rsidRPr="007335EF">
              <w:rPr>
                <w:rFonts w:ascii="宋体" w:hAnsi="宋体"/>
                <w:color w:val="000000"/>
                <w:kern w:val="0"/>
                <w:sz w:val="24"/>
              </w:rPr>
              <w:t xml:space="preserve">                                                                                                                                                                                         </w:t>
            </w:r>
          </w:p>
        </w:tc>
      </w:tr>
      <w:tr w:rsidR="007335EF" w:rsidRPr="007335EF" w:rsidTr="00F40737">
        <w:trPr>
          <w:gridBefore w:val="1"/>
          <w:wBefore w:w="34" w:type="dxa"/>
          <w:trHeight w:val="285"/>
        </w:trPr>
        <w:tc>
          <w:tcPr>
            <w:tcW w:w="1935"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程序名称</w:t>
            </w:r>
          </w:p>
        </w:tc>
        <w:tc>
          <w:tcPr>
            <w:tcW w:w="5970"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织物、器械、液体、</w:t>
            </w:r>
            <w:r w:rsidRPr="007335EF">
              <w:rPr>
                <w:rFonts w:ascii="宋体" w:hAnsi="宋体"/>
                <w:color w:val="000000"/>
                <w:sz w:val="24"/>
              </w:rPr>
              <w:t>重载程序</w:t>
            </w:r>
            <w:r w:rsidRPr="007335EF">
              <w:rPr>
                <w:rFonts w:ascii="宋体" w:hAnsi="宋体" w:hint="eastAsia"/>
                <w:color w:val="000000"/>
                <w:sz w:val="24"/>
              </w:rPr>
              <w:t>，</w:t>
            </w:r>
            <w:r w:rsidRPr="007335EF">
              <w:rPr>
                <w:rFonts w:ascii="宋体" w:hAnsi="宋体" w:hint="eastAsia"/>
                <w:color w:val="000000"/>
                <w:kern w:val="0"/>
                <w:sz w:val="24"/>
              </w:rPr>
              <w:t>自定义一、自定义二、</w:t>
            </w:r>
            <w:r w:rsidRPr="007335EF">
              <w:rPr>
                <w:rFonts w:ascii="宋体" w:hAnsi="宋体"/>
                <w:color w:val="000000"/>
                <w:kern w:val="0"/>
                <w:sz w:val="24"/>
              </w:rPr>
              <w:t>BD</w:t>
            </w:r>
            <w:r w:rsidRPr="007335EF">
              <w:rPr>
                <w:rFonts w:ascii="宋体" w:hAnsi="宋体" w:hint="eastAsia"/>
                <w:color w:val="000000"/>
                <w:kern w:val="0"/>
                <w:sz w:val="24"/>
              </w:rPr>
              <w:t>、泄露测试和预热程序。</w:t>
            </w:r>
          </w:p>
        </w:tc>
      </w:tr>
      <w:tr w:rsidR="007335EF" w:rsidRPr="007335EF" w:rsidTr="00F40737">
        <w:trPr>
          <w:gridBefore w:val="1"/>
          <w:wBefore w:w="34" w:type="dxa"/>
          <w:trHeight w:val="285"/>
        </w:trPr>
        <w:tc>
          <w:tcPr>
            <w:tcW w:w="1935"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lastRenderedPageBreak/>
              <w:t>干燥</w:t>
            </w:r>
            <w:r w:rsidRPr="007335EF">
              <w:rPr>
                <w:rFonts w:ascii="宋体" w:hAnsi="宋体"/>
                <w:color w:val="000000"/>
                <w:kern w:val="0"/>
                <w:sz w:val="24"/>
              </w:rPr>
              <w:t>方式</w:t>
            </w:r>
          </w:p>
        </w:tc>
        <w:tc>
          <w:tcPr>
            <w:tcW w:w="5970" w:type="dxa"/>
            <w:gridSpan w:val="2"/>
            <w:vAlign w:val="center"/>
          </w:tcPr>
          <w:p w:rsidR="007335EF" w:rsidRPr="007335EF" w:rsidRDefault="007335EF" w:rsidP="007335EF">
            <w:pPr>
              <w:widowControl/>
              <w:spacing w:line="360" w:lineRule="auto"/>
              <w:jc w:val="left"/>
              <w:rPr>
                <w:rFonts w:ascii="宋体" w:hAnsi="宋体" w:cs="Arial"/>
                <w:color w:val="000000"/>
                <w:kern w:val="0"/>
                <w:sz w:val="24"/>
              </w:rPr>
            </w:pPr>
            <w:r w:rsidRPr="007335EF">
              <w:rPr>
                <w:rFonts w:ascii="宋体" w:hAnsi="宋体" w:cs="Arial" w:hint="eastAsia"/>
                <w:color w:val="000000"/>
                <w:sz w:val="24"/>
              </w:rPr>
              <w:t>控制系统程序干燥可以调整干燥次数及时间。干燥时多次加入空气可以确保灭菌物的干燥。</w:t>
            </w:r>
          </w:p>
        </w:tc>
      </w:tr>
      <w:tr w:rsidR="007335EF" w:rsidRPr="007335EF" w:rsidTr="00F40737">
        <w:trPr>
          <w:gridBefore w:val="1"/>
          <w:wBefore w:w="34" w:type="dxa"/>
          <w:trHeight w:val="285"/>
        </w:trPr>
        <w:tc>
          <w:tcPr>
            <w:tcW w:w="1935"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hint="eastAsia"/>
                <w:color w:val="000000"/>
                <w:kern w:val="0"/>
                <w:sz w:val="24"/>
              </w:rPr>
              <w:t>配置</w:t>
            </w:r>
          </w:p>
        </w:tc>
        <w:tc>
          <w:tcPr>
            <w:tcW w:w="5970" w:type="dxa"/>
            <w:gridSpan w:val="2"/>
            <w:vAlign w:val="center"/>
          </w:tcPr>
          <w:p w:rsidR="007335EF" w:rsidRPr="007335EF" w:rsidRDefault="007335EF" w:rsidP="007335EF">
            <w:pPr>
              <w:widowControl/>
              <w:spacing w:line="360" w:lineRule="auto"/>
              <w:jc w:val="left"/>
              <w:rPr>
                <w:rFonts w:ascii="宋体" w:hAnsi="宋体" w:cs="Arial"/>
                <w:color w:val="000000"/>
                <w:sz w:val="24"/>
              </w:rPr>
            </w:pPr>
            <w:r w:rsidRPr="007335EF">
              <w:rPr>
                <w:rFonts w:ascii="宋体" w:hAnsi="宋体" w:hint="eastAsia"/>
                <w:color w:val="000000"/>
                <w:sz w:val="24"/>
              </w:rPr>
              <w:t>灭菌器控制系统上机位选用彩色进口触摸屏，工作状态直观，操作简便；下机位选用进口可编程控制器，对整个工作过程实行自动化控制，准确可靠，气动</w:t>
            </w:r>
            <w:proofErr w:type="gramStart"/>
            <w:r w:rsidRPr="007335EF">
              <w:rPr>
                <w:rFonts w:ascii="宋体" w:hAnsi="宋体" w:hint="eastAsia"/>
                <w:color w:val="000000"/>
                <w:sz w:val="24"/>
              </w:rPr>
              <w:t>角座阀</w:t>
            </w:r>
            <w:r w:rsidRPr="007335EF">
              <w:rPr>
                <w:rFonts w:ascii="宋体" w:hAnsi="宋体"/>
                <w:color w:val="000000"/>
                <w:sz w:val="24"/>
              </w:rPr>
              <w:t>要求</w:t>
            </w:r>
            <w:proofErr w:type="gramEnd"/>
            <w:r w:rsidRPr="007335EF">
              <w:rPr>
                <w:rFonts w:ascii="宋体" w:hAnsi="宋体"/>
                <w:color w:val="000000"/>
                <w:sz w:val="24"/>
              </w:rPr>
              <w:t>进口配置。</w:t>
            </w:r>
          </w:p>
        </w:tc>
      </w:tr>
      <w:tr w:rsidR="007335EF" w:rsidRPr="007335EF" w:rsidTr="00F40737">
        <w:trPr>
          <w:gridBefore w:val="1"/>
          <w:wBefore w:w="34" w:type="dxa"/>
          <w:trHeight w:val="90"/>
        </w:trPr>
        <w:tc>
          <w:tcPr>
            <w:tcW w:w="1935" w:type="dxa"/>
            <w:gridSpan w:val="2"/>
            <w:vAlign w:val="center"/>
          </w:tcPr>
          <w:p w:rsidR="007335EF" w:rsidRPr="007335EF" w:rsidRDefault="007335EF" w:rsidP="007335EF">
            <w:pPr>
              <w:widowControl/>
              <w:adjustRightInd w:val="0"/>
              <w:snapToGrid w:val="0"/>
              <w:spacing w:line="440" w:lineRule="exact"/>
              <w:jc w:val="left"/>
              <w:rPr>
                <w:rFonts w:ascii="宋体" w:hAnsi="宋体"/>
                <w:color w:val="000000"/>
                <w:kern w:val="0"/>
                <w:sz w:val="24"/>
              </w:rPr>
            </w:pPr>
            <w:r w:rsidRPr="007335EF">
              <w:rPr>
                <w:rFonts w:ascii="宋体" w:hAnsi="宋体" w:cs="宋体" w:hint="eastAsia"/>
                <w:sz w:val="24"/>
              </w:rPr>
              <w:t>*</w:t>
            </w:r>
            <w:r w:rsidRPr="007335EF">
              <w:rPr>
                <w:rFonts w:ascii="宋体" w:hAnsi="宋体" w:hint="eastAsia"/>
                <w:color w:val="000000"/>
                <w:kern w:val="0"/>
                <w:sz w:val="24"/>
              </w:rPr>
              <w:t>荣誉证书</w:t>
            </w:r>
          </w:p>
        </w:tc>
        <w:tc>
          <w:tcPr>
            <w:tcW w:w="5970" w:type="dxa"/>
            <w:gridSpan w:val="2"/>
            <w:vAlign w:val="center"/>
          </w:tcPr>
          <w:p w:rsidR="007335EF" w:rsidRPr="007335EF" w:rsidRDefault="007335EF" w:rsidP="007335EF">
            <w:pPr>
              <w:widowControl/>
              <w:spacing w:line="360" w:lineRule="auto"/>
              <w:jc w:val="left"/>
              <w:rPr>
                <w:rFonts w:ascii="宋体" w:hAnsi="宋体"/>
                <w:color w:val="000000"/>
                <w:sz w:val="24"/>
              </w:rPr>
            </w:pPr>
            <w:r w:rsidRPr="007335EF">
              <w:rPr>
                <w:rFonts w:ascii="宋体" w:hAnsi="宋体" w:hint="eastAsia"/>
                <w:color w:val="000000"/>
                <w:sz w:val="24"/>
              </w:rPr>
              <w:t>生产厂家生产的同类产品应</w:t>
            </w:r>
            <w:r w:rsidRPr="007335EF">
              <w:rPr>
                <w:rFonts w:ascii="宋体" w:hAnsi="宋体"/>
                <w:color w:val="000000"/>
                <w:sz w:val="24"/>
              </w:rPr>
              <w:t>获国家重点新产品奖</w:t>
            </w:r>
            <w:r w:rsidRPr="007335EF">
              <w:rPr>
                <w:rFonts w:ascii="宋体" w:hAnsi="宋体" w:hint="eastAsia"/>
                <w:color w:val="000000"/>
                <w:sz w:val="24"/>
              </w:rPr>
              <w:t>（提供证书复印件）</w:t>
            </w:r>
          </w:p>
        </w:tc>
      </w:tr>
      <w:tr w:rsidR="007335EF" w:rsidRPr="007335EF" w:rsidTr="00F40737">
        <w:tc>
          <w:tcPr>
            <w:tcW w:w="7939" w:type="dxa"/>
            <w:gridSpan w:val="5"/>
          </w:tcPr>
          <w:p w:rsidR="007335EF" w:rsidRPr="007335EF" w:rsidRDefault="007335EF" w:rsidP="007335EF">
            <w:pPr>
              <w:jc w:val="left"/>
              <w:rPr>
                <w:rFonts w:ascii="宋体" w:hAnsi="宋体"/>
                <w:sz w:val="24"/>
              </w:rPr>
            </w:pPr>
            <w:r w:rsidRPr="007335EF">
              <w:rPr>
                <w:rFonts w:ascii="宋体" w:hAnsi="宋体" w:hint="eastAsia"/>
                <w:b/>
                <w:bCs/>
                <w:sz w:val="24"/>
              </w:rPr>
              <w:t>3、辅助设备</w:t>
            </w:r>
          </w:p>
        </w:tc>
      </w:tr>
      <w:tr w:rsidR="007335EF" w:rsidRPr="007335EF" w:rsidTr="00F40737">
        <w:tc>
          <w:tcPr>
            <w:tcW w:w="1985" w:type="dxa"/>
            <w:gridSpan w:val="4"/>
          </w:tcPr>
          <w:p w:rsidR="007335EF" w:rsidRPr="007335EF" w:rsidRDefault="007335EF" w:rsidP="007335EF">
            <w:pPr>
              <w:jc w:val="center"/>
              <w:rPr>
                <w:rFonts w:ascii="宋体" w:hAnsi="宋体"/>
                <w:sz w:val="24"/>
              </w:rPr>
            </w:pPr>
            <w:r w:rsidRPr="007335EF">
              <w:rPr>
                <w:rFonts w:ascii="宋体" w:hAnsi="宋体" w:hint="eastAsia"/>
                <w:sz w:val="24"/>
              </w:rPr>
              <w:t>设备名称</w:t>
            </w:r>
          </w:p>
        </w:tc>
        <w:tc>
          <w:tcPr>
            <w:tcW w:w="5954" w:type="dxa"/>
          </w:tcPr>
          <w:p w:rsidR="007335EF" w:rsidRPr="007335EF" w:rsidRDefault="007335EF" w:rsidP="007335EF">
            <w:pPr>
              <w:jc w:val="center"/>
              <w:rPr>
                <w:rFonts w:ascii="宋体" w:hAnsi="宋体"/>
                <w:sz w:val="24"/>
              </w:rPr>
            </w:pPr>
            <w:r w:rsidRPr="007335EF">
              <w:rPr>
                <w:rFonts w:ascii="宋体" w:hAnsi="宋体" w:hint="eastAsia"/>
                <w:sz w:val="24"/>
              </w:rPr>
              <w:t>规格</w:t>
            </w:r>
          </w:p>
        </w:tc>
      </w:tr>
      <w:tr w:rsidR="007335EF" w:rsidRPr="007335EF" w:rsidTr="00F40737">
        <w:tc>
          <w:tcPr>
            <w:tcW w:w="7939" w:type="dxa"/>
            <w:gridSpan w:val="5"/>
          </w:tcPr>
          <w:p w:rsidR="007335EF" w:rsidRPr="007335EF" w:rsidRDefault="007335EF" w:rsidP="007335EF">
            <w:pPr>
              <w:jc w:val="center"/>
              <w:rPr>
                <w:rFonts w:ascii="宋体" w:hAnsi="宋体"/>
                <w:sz w:val="24"/>
              </w:rPr>
            </w:pPr>
            <w:r w:rsidRPr="007335EF">
              <w:rPr>
                <w:rFonts w:ascii="宋体" w:hAnsi="宋体" w:hint="eastAsia"/>
                <w:sz w:val="24"/>
              </w:rPr>
              <w:t>去污区</w:t>
            </w:r>
          </w:p>
        </w:tc>
      </w:tr>
      <w:tr w:rsidR="007335EF" w:rsidRPr="007335EF" w:rsidTr="00F40737">
        <w:trPr>
          <w:trHeight w:val="399"/>
        </w:trPr>
        <w:tc>
          <w:tcPr>
            <w:tcW w:w="1985" w:type="dxa"/>
            <w:gridSpan w:val="4"/>
          </w:tcPr>
          <w:p w:rsidR="007335EF" w:rsidRPr="007335EF" w:rsidRDefault="007335EF" w:rsidP="007335EF">
            <w:pPr>
              <w:jc w:val="center"/>
              <w:rPr>
                <w:rFonts w:ascii="宋体" w:hAnsi="宋体"/>
                <w:sz w:val="24"/>
              </w:rPr>
            </w:pPr>
            <w:r w:rsidRPr="007335EF">
              <w:rPr>
                <w:rFonts w:ascii="宋体" w:hAnsi="宋体" w:hint="eastAsia"/>
                <w:sz w:val="24"/>
              </w:rPr>
              <w:t>清洗</w:t>
            </w:r>
            <w:r w:rsidRPr="007335EF">
              <w:rPr>
                <w:rFonts w:ascii="宋体" w:hAnsi="宋体"/>
                <w:sz w:val="24"/>
              </w:rPr>
              <w:t>篮筐</w:t>
            </w:r>
          </w:p>
        </w:tc>
        <w:tc>
          <w:tcPr>
            <w:tcW w:w="5954" w:type="dxa"/>
          </w:tcPr>
          <w:p w:rsidR="007335EF" w:rsidRPr="007335EF" w:rsidRDefault="007335EF" w:rsidP="007335EF">
            <w:pPr>
              <w:jc w:val="center"/>
              <w:rPr>
                <w:rFonts w:ascii="宋体" w:hAnsi="宋体"/>
                <w:sz w:val="24"/>
              </w:rPr>
            </w:pPr>
            <w:r w:rsidRPr="007335EF">
              <w:rPr>
                <w:rFonts w:ascii="宋体" w:hAnsi="宋体" w:hint="eastAsia"/>
                <w:sz w:val="24"/>
              </w:rPr>
              <w:t>304不锈钢</w:t>
            </w:r>
          </w:p>
          <w:p w:rsidR="007335EF" w:rsidRPr="007335EF" w:rsidRDefault="007335EF" w:rsidP="007335EF">
            <w:pPr>
              <w:jc w:val="center"/>
              <w:rPr>
                <w:rFonts w:ascii="宋体" w:hAnsi="宋体"/>
                <w:sz w:val="24"/>
              </w:rPr>
            </w:pPr>
            <w:r w:rsidRPr="007335EF">
              <w:rPr>
                <w:rFonts w:ascii="宋体" w:hAnsi="宋体" w:hint="eastAsia"/>
                <w:sz w:val="24"/>
              </w:rPr>
              <w:t>长宽高尺寸</w:t>
            </w:r>
            <w:r w:rsidRPr="007335EF">
              <w:rPr>
                <w:rFonts w:ascii="宋体" w:hAnsi="宋体"/>
                <w:sz w:val="24"/>
              </w:rPr>
              <w:t>：</w:t>
            </w:r>
            <w:r w:rsidRPr="007335EF">
              <w:rPr>
                <w:rFonts w:ascii="宋体" w:hAnsi="宋体" w:hint="eastAsia"/>
                <w:sz w:val="24"/>
              </w:rPr>
              <w:t>不小于480mm×</w:t>
            </w:r>
            <w:r w:rsidRPr="007335EF">
              <w:rPr>
                <w:rFonts w:ascii="宋体" w:hAnsi="宋体"/>
                <w:sz w:val="24"/>
              </w:rPr>
              <w:t>240</w:t>
            </w:r>
            <w:r w:rsidRPr="007335EF">
              <w:rPr>
                <w:rFonts w:ascii="宋体" w:hAnsi="宋体" w:hint="eastAsia"/>
                <w:sz w:val="24"/>
              </w:rPr>
              <w:t>mm×</w:t>
            </w:r>
            <w:r w:rsidRPr="007335EF">
              <w:rPr>
                <w:rFonts w:ascii="宋体" w:hAnsi="宋体"/>
                <w:sz w:val="24"/>
              </w:rPr>
              <w:t>55</w:t>
            </w:r>
            <w:r w:rsidRPr="007335EF">
              <w:rPr>
                <w:rFonts w:ascii="宋体" w:hAnsi="宋体" w:hint="eastAsia"/>
                <w:sz w:val="24"/>
              </w:rPr>
              <w:t>mm</w:t>
            </w:r>
          </w:p>
        </w:tc>
      </w:tr>
      <w:tr w:rsidR="007335EF" w:rsidRPr="007335EF" w:rsidTr="00F40737">
        <w:tc>
          <w:tcPr>
            <w:tcW w:w="1985" w:type="dxa"/>
            <w:gridSpan w:val="4"/>
          </w:tcPr>
          <w:p w:rsidR="007335EF" w:rsidRPr="007335EF" w:rsidRDefault="007335EF" w:rsidP="007335EF">
            <w:pPr>
              <w:jc w:val="center"/>
              <w:rPr>
                <w:rFonts w:ascii="宋体" w:hAnsi="宋体"/>
                <w:sz w:val="24"/>
              </w:rPr>
            </w:pPr>
            <w:r w:rsidRPr="007335EF">
              <w:rPr>
                <w:rFonts w:ascii="宋体" w:hAnsi="宋体" w:hint="eastAsia"/>
                <w:sz w:val="24"/>
              </w:rPr>
              <w:t>手工清洗</w:t>
            </w:r>
            <w:r w:rsidRPr="007335EF">
              <w:rPr>
                <w:rFonts w:ascii="宋体" w:hAnsi="宋体"/>
                <w:sz w:val="24"/>
              </w:rPr>
              <w:t>池</w:t>
            </w:r>
          </w:p>
        </w:tc>
        <w:tc>
          <w:tcPr>
            <w:tcW w:w="5954" w:type="dxa"/>
          </w:tcPr>
          <w:p w:rsidR="007335EF" w:rsidRPr="007335EF" w:rsidRDefault="007335EF" w:rsidP="007335EF">
            <w:pPr>
              <w:jc w:val="center"/>
              <w:rPr>
                <w:rFonts w:ascii="宋体" w:hAnsi="宋体"/>
                <w:sz w:val="24"/>
              </w:rPr>
            </w:pPr>
            <w:r w:rsidRPr="007335EF">
              <w:rPr>
                <w:rFonts w:ascii="宋体" w:hAnsi="宋体" w:hint="eastAsia"/>
                <w:sz w:val="24"/>
              </w:rPr>
              <w:t>3槽，304不锈钢</w:t>
            </w:r>
          </w:p>
          <w:p w:rsidR="007335EF" w:rsidRPr="007335EF" w:rsidRDefault="007335EF" w:rsidP="007335EF">
            <w:pPr>
              <w:jc w:val="center"/>
              <w:rPr>
                <w:rFonts w:ascii="宋体" w:hAnsi="宋体"/>
                <w:sz w:val="24"/>
              </w:rPr>
            </w:pPr>
            <w:r w:rsidRPr="007335EF">
              <w:rPr>
                <w:rFonts w:ascii="宋体" w:hAnsi="宋体" w:hint="eastAsia"/>
                <w:sz w:val="24"/>
              </w:rPr>
              <w:t>长宽高尺寸</w:t>
            </w:r>
            <w:r w:rsidRPr="007335EF">
              <w:rPr>
                <w:rFonts w:ascii="宋体" w:hAnsi="宋体"/>
                <w:sz w:val="24"/>
              </w:rPr>
              <w:t>：</w:t>
            </w:r>
            <w:r w:rsidRPr="007335EF">
              <w:rPr>
                <w:rFonts w:ascii="宋体" w:hAnsi="宋体" w:hint="eastAsia"/>
                <w:sz w:val="24"/>
              </w:rPr>
              <w:t>不小于</w:t>
            </w:r>
            <w:r w:rsidRPr="007335EF">
              <w:rPr>
                <w:rFonts w:ascii="宋体" w:hAnsi="宋体"/>
                <w:sz w:val="24"/>
              </w:rPr>
              <w:t>170</w:t>
            </w:r>
            <w:r w:rsidRPr="007335EF">
              <w:rPr>
                <w:rFonts w:ascii="宋体" w:hAnsi="宋体" w:hint="eastAsia"/>
                <w:sz w:val="24"/>
              </w:rPr>
              <w:t>mm×</w:t>
            </w:r>
            <w:r w:rsidRPr="007335EF">
              <w:rPr>
                <w:rFonts w:ascii="宋体" w:hAnsi="宋体"/>
                <w:sz w:val="24"/>
              </w:rPr>
              <w:t>650</w:t>
            </w:r>
            <w:r w:rsidRPr="007335EF">
              <w:rPr>
                <w:rFonts w:ascii="宋体" w:hAnsi="宋体" w:hint="eastAsia"/>
                <w:sz w:val="24"/>
              </w:rPr>
              <w:t>mm×</w:t>
            </w:r>
            <w:r w:rsidRPr="007335EF">
              <w:rPr>
                <w:rFonts w:ascii="宋体" w:hAnsi="宋体"/>
                <w:sz w:val="24"/>
              </w:rPr>
              <w:t>990</w:t>
            </w:r>
            <w:r w:rsidRPr="007335EF">
              <w:rPr>
                <w:rFonts w:ascii="宋体" w:hAnsi="宋体" w:hint="eastAsia"/>
                <w:sz w:val="24"/>
              </w:rPr>
              <w:t>mm</w:t>
            </w:r>
          </w:p>
        </w:tc>
      </w:tr>
      <w:tr w:rsidR="007335EF" w:rsidRPr="007335EF" w:rsidTr="00F40737">
        <w:tc>
          <w:tcPr>
            <w:tcW w:w="1985" w:type="dxa"/>
            <w:gridSpan w:val="4"/>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纯水</w:t>
            </w:r>
            <w:r w:rsidRPr="007335EF">
              <w:rPr>
                <w:rFonts w:ascii="宋体" w:hAnsi="宋体"/>
                <w:color w:val="000000"/>
                <w:sz w:val="24"/>
              </w:rPr>
              <w:t>机组</w:t>
            </w:r>
          </w:p>
        </w:tc>
        <w:tc>
          <w:tcPr>
            <w:tcW w:w="5954" w:type="dxa"/>
          </w:tcPr>
          <w:p w:rsidR="007335EF" w:rsidRPr="007335EF" w:rsidRDefault="007335EF" w:rsidP="007335EF">
            <w:pPr>
              <w:jc w:val="left"/>
              <w:rPr>
                <w:rFonts w:ascii="宋体" w:hAnsi="宋体" w:cs="宋体"/>
                <w:color w:val="000000"/>
                <w:sz w:val="24"/>
              </w:rPr>
            </w:pPr>
            <w:r w:rsidRPr="007335EF">
              <w:rPr>
                <w:rFonts w:ascii="宋体" w:hAnsi="宋体" w:cs="宋体" w:hint="eastAsia"/>
                <w:color w:val="000000"/>
                <w:sz w:val="24"/>
              </w:rPr>
              <w:t>用途：满足医院供应室内用水</w:t>
            </w:r>
            <w:r w:rsidRPr="007335EF">
              <w:rPr>
                <w:rFonts w:ascii="宋体" w:hAnsi="宋体" w:cs="宋体"/>
                <w:color w:val="000000"/>
                <w:sz w:val="24"/>
              </w:rPr>
              <w:t>需求</w:t>
            </w:r>
            <w:r w:rsidRPr="007335EF">
              <w:rPr>
                <w:rFonts w:ascii="宋体" w:hAnsi="宋体" w:cs="宋体" w:hint="eastAsia"/>
                <w:color w:val="000000"/>
                <w:sz w:val="24"/>
              </w:rPr>
              <w:t>。</w:t>
            </w:r>
          </w:p>
          <w:p w:rsidR="007335EF" w:rsidRPr="007335EF" w:rsidRDefault="007335EF" w:rsidP="007335EF">
            <w:pPr>
              <w:jc w:val="left"/>
              <w:rPr>
                <w:rFonts w:ascii="宋体" w:hAnsi="宋体" w:cs="宋体"/>
                <w:color w:val="000000"/>
                <w:sz w:val="24"/>
              </w:rPr>
            </w:pPr>
            <w:r w:rsidRPr="007335EF">
              <w:rPr>
                <w:rFonts w:ascii="宋体" w:hAnsi="宋体" w:cs="宋体" w:hint="eastAsia"/>
                <w:color w:val="000000"/>
                <w:sz w:val="24"/>
              </w:rPr>
              <w:t>制水水量：≥2000L／H （&amp;25℃）</w:t>
            </w:r>
          </w:p>
          <w:p w:rsidR="007335EF" w:rsidRPr="007335EF" w:rsidRDefault="007335EF" w:rsidP="007335EF">
            <w:pPr>
              <w:jc w:val="left"/>
              <w:rPr>
                <w:rFonts w:ascii="宋体" w:hAnsi="宋体" w:cs="Tahoma"/>
                <w:sz w:val="24"/>
              </w:rPr>
            </w:pPr>
            <w:r w:rsidRPr="007335EF">
              <w:rPr>
                <w:rFonts w:ascii="宋体" w:hAnsi="宋体" w:cs="宋体" w:hint="eastAsia"/>
                <w:color w:val="000000"/>
                <w:sz w:val="24"/>
              </w:rPr>
              <w:t>制水水质：</w:t>
            </w:r>
            <w:r w:rsidRPr="007335EF">
              <w:rPr>
                <w:rFonts w:ascii="宋体" w:hAnsi="宋体" w:cs="Tahoma" w:hint="eastAsia"/>
                <w:sz w:val="24"/>
              </w:rPr>
              <w:t>出水指标：满足清洗消毒技术规范 WS301.1-2016</w:t>
            </w:r>
          </w:p>
          <w:p w:rsidR="007335EF" w:rsidRPr="007335EF" w:rsidRDefault="007335EF" w:rsidP="007335EF">
            <w:pPr>
              <w:jc w:val="left"/>
              <w:rPr>
                <w:rFonts w:ascii="宋体" w:hAnsi="宋体" w:cs="宋体"/>
                <w:color w:val="000000"/>
                <w:sz w:val="24"/>
              </w:rPr>
            </w:pPr>
            <w:r w:rsidRPr="007335EF">
              <w:rPr>
                <w:rFonts w:ascii="宋体" w:hAnsi="宋体" w:cs="宋体" w:hint="eastAsia"/>
                <w:color w:val="000000"/>
                <w:sz w:val="24"/>
              </w:rPr>
              <w:t>制水工艺：增强</w:t>
            </w:r>
            <w:r w:rsidRPr="007335EF">
              <w:rPr>
                <w:rFonts w:ascii="宋体" w:hAnsi="宋体" w:cs="宋体"/>
                <w:color w:val="000000"/>
                <w:sz w:val="24"/>
              </w:rPr>
              <w:t>型</w:t>
            </w:r>
            <w:r w:rsidRPr="007335EF">
              <w:rPr>
                <w:rFonts w:ascii="宋体" w:hAnsi="宋体" w:cs="宋体" w:hint="eastAsia"/>
                <w:color w:val="000000"/>
                <w:sz w:val="24"/>
              </w:rPr>
              <w:t>预处理系统+高精度纯化系统+恒压供水系统</w:t>
            </w:r>
          </w:p>
          <w:p w:rsidR="007335EF" w:rsidRPr="007335EF" w:rsidRDefault="007335EF" w:rsidP="007335EF">
            <w:pPr>
              <w:jc w:val="left"/>
              <w:rPr>
                <w:rFonts w:ascii="宋体" w:hAnsi="宋体" w:cs="宋体"/>
                <w:color w:val="000000"/>
                <w:sz w:val="24"/>
              </w:rPr>
            </w:pPr>
            <w:r w:rsidRPr="007335EF">
              <w:rPr>
                <w:rFonts w:ascii="宋体" w:hAnsi="宋体" w:cs="宋体" w:hint="eastAsia"/>
                <w:color w:val="000000"/>
                <w:sz w:val="24"/>
              </w:rPr>
              <w:t>水泵：CNP“特种”高压泵。</w:t>
            </w:r>
          </w:p>
          <w:p w:rsidR="007335EF" w:rsidRPr="007335EF" w:rsidRDefault="007335EF" w:rsidP="007335EF">
            <w:pPr>
              <w:jc w:val="left"/>
              <w:rPr>
                <w:rFonts w:ascii="宋体" w:hAnsi="宋体"/>
                <w:color w:val="000000"/>
                <w:spacing w:val="-3"/>
                <w:kern w:val="0"/>
                <w:sz w:val="24"/>
              </w:rPr>
            </w:pPr>
            <w:r w:rsidRPr="007335EF">
              <w:rPr>
                <w:rFonts w:ascii="宋体" w:hAnsi="宋体" w:cs="宋体" w:hint="eastAsia"/>
                <w:color w:val="000000"/>
                <w:sz w:val="24"/>
              </w:rPr>
              <w:t>控制系统：采用先进的控制</w:t>
            </w:r>
            <w:r w:rsidRPr="007335EF">
              <w:rPr>
                <w:rFonts w:ascii="宋体" w:hAnsi="宋体" w:cs="宋体"/>
                <w:color w:val="000000"/>
                <w:sz w:val="24"/>
              </w:rPr>
              <w:t>系统</w:t>
            </w:r>
            <w:r w:rsidRPr="007335EF">
              <w:rPr>
                <w:rFonts w:ascii="宋体" w:hAnsi="宋体" w:cs="宋体" w:hint="eastAsia"/>
                <w:color w:val="000000"/>
                <w:sz w:val="24"/>
              </w:rPr>
              <w:t>；</w:t>
            </w:r>
            <w:r w:rsidRPr="007335EF">
              <w:rPr>
                <w:rFonts w:ascii="宋体" w:hAnsi="宋体"/>
                <w:color w:val="000000"/>
                <w:spacing w:val="-2"/>
                <w:kern w:val="0"/>
                <w:sz w:val="24"/>
              </w:rPr>
              <w:t>全</w:t>
            </w:r>
            <w:r w:rsidRPr="007335EF">
              <w:rPr>
                <w:rFonts w:ascii="宋体" w:hAnsi="宋体"/>
                <w:color w:val="000000"/>
                <w:kern w:val="0"/>
                <w:sz w:val="24"/>
              </w:rPr>
              <w:t>自动</w:t>
            </w:r>
            <w:r w:rsidRPr="007335EF">
              <w:rPr>
                <w:rFonts w:ascii="宋体" w:hAnsi="宋体"/>
                <w:color w:val="000000"/>
                <w:spacing w:val="-2"/>
                <w:kern w:val="0"/>
                <w:sz w:val="24"/>
              </w:rPr>
              <w:t>运</w:t>
            </w:r>
            <w:r w:rsidRPr="007335EF">
              <w:rPr>
                <w:rFonts w:ascii="宋体" w:hAnsi="宋体"/>
                <w:color w:val="000000"/>
                <w:spacing w:val="-3"/>
                <w:kern w:val="0"/>
                <w:sz w:val="24"/>
              </w:rPr>
              <w:t>行</w:t>
            </w:r>
            <w:r w:rsidRPr="007335EF">
              <w:rPr>
                <w:rFonts w:ascii="宋体" w:hAnsi="宋体"/>
                <w:color w:val="000000"/>
                <w:kern w:val="0"/>
                <w:sz w:val="24"/>
              </w:rPr>
              <w:t>，</w:t>
            </w:r>
            <w:r w:rsidRPr="007335EF">
              <w:rPr>
                <w:rFonts w:ascii="宋体" w:hAnsi="宋体" w:hint="eastAsia"/>
                <w:color w:val="000000"/>
                <w:kern w:val="0"/>
                <w:sz w:val="24"/>
              </w:rPr>
              <w:t>并具备</w:t>
            </w:r>
            <w:r w:rsidRPr="007335EF">
              <w:rPr>
                <w:rFonts w:ascii="宋体" w:hAnsi="宋体"/>
                <w:color w:val="000000"/>
                <w:spacing w:val="-2"/>
                <w:kern w:val="0"/>
                <w:sz w:val="24"/>
              </w:rPr>
              <w:t>手</w:t>
            </w:r>
            <w:r w:rsidRPr="007335EF">
              <w:rPr>
                <w:rFonts w:ascii="宋体" w:hAnsi="宋体"/>
                <w:color w:val="000000"/>
                <w:kern w:val="0"/>
                <w:sz w:val="24"/>
              </w:rPr>
              <w:t>动</w:t>
            </w:r>
            <w:r w:rsidRPr="007335EF">
              <w:rPr>
                <w:rFonts w:ascii="宋体" w:hAnsi="宋体" w:hint="eastAsia"/>
                <w:color w:val="000000"/>
                <w:kern w:val="0"/>
                <w:sz w:val="24"/>
              </w:rPr>
              <w:t>操作</w:t>
            </w:r>
            <w:r w:rsidRPr="007335EF">
              <w:rPr>
                <w:rFonts w:ascii="宋体" w:hAnsi="宋体"/>
                <w:color w:val="000000"/>
                <w:spacing w:val="-3"/>
                <w:kern w:val="0"/>
                <w:sz w:val="24"/>
              </w:rPr>
              <w:t>模</w:t>
            </w:r>
            <w:r w:rsidRPr="007335EF">
              <w:rPr>
                <w:rFonts w:ascii="宋体" w:hAnsi="宋体"/>
                <w:color w:val="000000"/>
                <w:spacing w:val="-2"/>
                <w:kern w:val="0"/>
                <w:sz w:val="24"/>
              </w:rPr>
              <w:t>式</w:t>
            </w:r>
            <w:r w:rsidRPr="007335EF">
              <w:rPr>
                <w:rFonts w:ascii="宋体" w:hAnsi="宋体"/>
                <w:color w:val="000000"/>
                <w:kern w:val="0"/>
                <w:sz w:val="24"/>
              </w:rPr>
              <w:t>，</w:t>
            </w:r>
            <w:r w:rsidRPr="007335EF">
              <w:rPr>
                <w:rFonts w:ascii="宋体" w:hAnsi="宋体"/>
                <w:color w:val="000000"/>
                <w:spacing w:val="-2"/>
                <w:kern w:val="0"/>
                <w:sz w:val="24"/>
              </w:rPr>
              <w:t>自</w:t>
            </w:r>
            <w:r w:rsidRPr="007335EF">
              <w:rPr>
                <w:rFonts w:ascii="宋体" w:hAnsi="宋体"/>
                <w:color w:val="000000"/>
                <w:kern w:val="0"/>
                <w:sz w:val="24"/>
              </w:rPr>
              <w:t>动</w:t>
            </w:r>
            <w:r w:rsidRPr="007335EF">
              <w:rPr>
                <w:rFonts w:ascii="宋体" w:hAnsi="宋体"/>
                <w:color w:val="000000"/>
                <w:spacing w:val="-2"/>
                <w:kern w:val="0"/>
                <w:sz w:val="24"/>
              </w:rPr>
              <w:t>再</w:t>
            </w:r>
            <w:r w:rsidRPr="007335EF">
              <w:rPr>
                <w:rFonts w:ascii="宋体" w:hAnsi="宋体"/>
                <w:color w:val="000000"/>
                <w:spacing w:val="-3"/>
                <w:kern w:val="0"/>
                <w:sz w:val="24"/>
              </w:rPr>
              <w:t>生</w:t>
            </w:r>
            <w:r w:rsidRPr="007335EF">
              <w:rPr>
                <w:rFonts w:ascii="宋体" w:hAnsi="宋体"/>
                <w:color w:val="000000"/>
                <w:kern w:val="0"/>
                <w:sz w:val="24"/>
              </w:rPr>
              <w:t>、</w:t>
            </w:r>
            <w:r w:rsidRPr="007335EF">
              <w:rPr>
                <w:rFonts w:ascii="宋体" w:hAnsi="宋体"/>
                <w:color w:val="000000"/>
                <w:spacing w:val="-2"/>
                <w:kern w:val="0"/>
                <w:sz w:val="24"/>
              </w:rPr>
              <w:t>自</w:t>
            </w:r>
            <w:r w:rsidRPr="007335EF">
              <w:rPr>
                <w:rFonts w:ascii="宋体" w:hAnsi="宋体"/>
                <w:color w:val="000000"/>
                <w:kern w:val="0"/>
                <w:sz w:val="24"/>
              </w:rPr>
              <w:t>动</w:t>
            </w:r>
            <w:r w:rsidRPr="007335EF">
              <w:rPr>
                <w:rFonts w:ascii="宋体" w:hAnsi="宋体"/>
                <w:color w:val="000000"/>
                <w:spacing w:val="-2"/>
                <w:kern w:val="0"/>
                <w:sz w:val="24"/>
              </w:rPr>
              <w:t>冲</w:t>
            </w:r>
            <w:r w:rsidRPr="007335EF">
              <w:rPr>
                <w:rFonts w:ascii="宋体" w:hAnsi="宋体"/>
                <w:color w:val="000000"/>
                <w:kern w:val="0"/>
                <w:sz w:val="24"/>
              </w:rPr>
              <w:t>洗</w:t>
            </w:r>
            <w:r w:rsidRPr="007335EF">
              <w:rPr>
                <w:rFonts w:ascii="宋体" w:hAnsi="宋体"/>
                <w:color w:val="000000"/>
                <w:spacing w:val="-2"/>
                <w:kern w:val="0"/>
                <w:sz w:val="24"/>
              </w:rPr>
              <w:t>、</w:t>
            </w:r>
            <w:r w:rsidRPr="007335EF">
              <w:rPr>
                <w:rFonts w:ascii="宋体" w:hAnsi="宋体" w:hint="eastAsia"/>
                <w:color w:val="000000"/>
                <w:spacing w:val="-2"/>
                <w:kern w:val="0"/>
                <w:sz w:val="24"/>
              </w:rPr>
              <w:t>提供</w:t>
            </w:r>
            <w:r w:rsidRPr="007335EF">
              <w:rPr>
                <w:rFonts w:ascii="宋体" w:hAnsi="宋体"/>
                <w:color w:val="000000"/>
                <w:kern w:val="0"/>
                <w:sz w:val="24"/>
              </w:rPr>
              <w:t>多重</w:t>
            </w:r>
            <w:r w:rsidRPr="007335EF">
              <w:rPr>
                <w:rFonts w:ascii="宋体" w:hAnsi="宋体"/>
                <w:color w:val="000000"/>
                <w:spacing w:val="-2"/>
                <w:kern w:val="0"/>
                <w:sz w:val="24"/>
              </w:rPr>
              <w:t>保</w:t>
            </w:r>
            <w:r w:rsidRPr="007335EF">
              <w:rPr>
                <w:rFonts w:ascii="宋体" w:hAnsi="宋体"/>
                <w:color w:val="000000"/>
                <w:kern w:val="0"/>
                <w:sz w:val="24"/>
              </w:rPr>
              <w:t>护，压 力、</w:t>
            </w:r>
            <w:r w:rsidRPr="007335EF">
              <w:rPr>
                <w:rFonts w:ascii="宋体" w:hAnsi="宋体"/>
                <w:color w:val="000000"/>
                <w:spacing w:val="-2"/>
                <w:kern w:val="0"/>
                <w:sz w:val="24"/>
              </w:rPr>
              <w:t>流</w:t>
            </w:r>
            <w:r w:rsidRPr="007335EF">
              <w:rPr>
                <w:rFonts w:ascii="宋体" w:hAnsi="宋体"/>
                <w:color w:val="000000"/>
                <w:kern w:val="0"/>
                <w:sz w:val="24"/>
              </w:rPr>
              <w:t>量</w:t>
            </w:r>
            <w:r w:rsidRPr="007335EF">
              <w:rPr>
                <w:rFonts w:ascii="宋体" w:hAnsi="宋体"/>
                <w:color w:val="000000"/>
                <w:spacing w:val="-2"/>
                <w:kern w:val="0"/>
                <w:sz w:val="24"/>
              </w:rPr>
              <w:t>、</w:t>
            </w:r>
            <w:r w:rsidRPr="007335EF">
              <w:rPr>
                <w:rFonts w:ascii="宋体" w:hAnsi="宋体"/>
                <w:color w:val="000000"/>
                <w:kern w:val="0"/>
                <w:sz w:val="24"/>
              </w:rPr>
              <w:t>水</w:t>
            </w:r>
            <w:r w:rsidRPr="007335EF">
              <w:rPr>
                <w:rFonts w:ascii="宋体" w:hAnsi="宋体"/>
                <w:color w:val="000000"/>
                <w:spacing w:val="-2"/>
                <w:kern w:val="0"/>
                <w:sz w:val="24"/>
              </w:rPr>
              <w:t>质</w:t>
            </w:r>
            <w:r w:rsidRPr="007335EF">
              <w:rPr>
                <w:rFonts w:ascii="宋体" w:hAnsi="宋体"/>
                <w:color w:val="000000"/>
                <w:kern w:val="0"/>
                <w:sz w:val="24"/>
              </w:rPr>
              <w:t>参</w:t>
            </w:r>
            <w:r w:rsidRPr="007335EF">
              <w:rPr>
                <w:rFonts w:ascii="宋体" w:hAnsi="宋体"/>
                <w:color w:val="000000"/>
                <w:spacing w:val="-2"/>
                <w:kern w:val="0"/>
                <w:sz w:val="24"/>
              </w:rPr>
              <w:t>数</w:t>
            </w:r>
            <w:r w:rsidRPr="007335EF">
              <w:rPr>
                <w:rFonts w:ascii="宋体" w:hAnsi="宋体"/>
                <w:color w:val="000000"/>
                <w:kern w:val="0"/>
                <w:sz w:val="24"/>
              </w:rPr>
              <w:t>实</w:t>
            </w:r>
            <w:r w:rsidRPr="007335EF">
              <w:rPr>
                <w:rFonts w:ascii="宋体" w:hAnsi="宋体"/>
                <w:color w:val="000000"/>
                <w:spacing w:val="-2"/>
                <w:kern w:val="0"/>
                <w:sz w:val="24"/>
              </w:rPr>
              <w:t>时</w:t>
            </w:r>
            <w:r w:rsidRPr="007335EF">
              <w:rPr>
                <w:rFonts w:ascii="宋体" w:hAnsi="宋体"/>
                <w:color w:val="000000"/>
                <w:kern w:val="0"/>
                <w:sz w:val="24"/>
              </w:rPr>
              <w:t>监测</w:t>
            </w:r>
            <w:r w:rsidRPr="007335EF">
              <w:rPr>
                <w:rFonts w:ascii="宋体" w:hAnsi="宋体"/>
                <w:color w:val="000000"/>
                <w:spacing w:val="-3"/>
                <w:kern w:val="0"/>
                <w:sz w:val="24"/>
              </w:rPr>
              <w:t>；</w:t>
            </w:r>
          </w:p>
          <w:p w:rsidR="007335EF" w:rsidRPr="007335EF" w:rsidRDefault="007335EF" w:rsidP="007335EF">
            <w:pPr>
              <w:ind w:left="1200" w:hangingChars="500" w:hanging="1200"/>
              <w:jc w:val="left"/>
              <w:rPr>
                <w:rFonts w:ascii="宋体" w:hAnsi="宋体" w:cs="宋体"/>
                <w:color w:val="000000"/>
                <w:sz w:val="24"/>
                <w:shd w:val="clear" w:color="auto" w:fill="FFFFFF"/>
              </w:rPr>
            </w:pPr>
            <w:r w:rsidRPr="007335EF">
              <w:rPr>
                <w:rFonts w:ascii="宋体" w:hAnsi="宋体" w:cs="宋体" w:hint="eastAsia"/>
                <w:color w:val="000000"/>
                <w:sz w:val="24"/>
              </w:rPr>
              <w:t>结构</w:t>
            </w:r>
            <w:r w:rsidRPr="007335EF">
              <w:rPr>
                <w:rFonts w:ascii="宋体" w:hAnsi="宋体" w:cs="宋体"/>
                <w:color w:val="000000"/>
                <w:sz w:val="24"/>
              </w:rPr>
              <w:t>方式</w:t>
            </w:r>
            <w:r w:rsidRPr="007335EF">
              <w:rPr>
                <w:rFonts w:ascii="宋体" w:hAnsi="宋体" w:cs="宋体" w:hint="eastAsia"/>
                <w:color w:val="000000"/>
                <w:sz w:val="24"/>
              </w:rPr>
              <w:t>：采用</w:t>
            </w:r>
            <w:proofErr w:type="gramStart"/>
            <w:r w:rsidRPr="007335EF">
              <w:rPr>
                <w:rFonts w:ascii="宋体" w:hAnsi="宋体" w:cs="宋体"/>
                <w:color w:val="000000"/>
                <w:sz w:val="24"/>
              </w:rPr>
              <w:t>一</w:t>
            </w:r>
            <w:proofErr w:type="gramEnd"/>
            <w:r w:rsidRPr="007335EF">
              <w:rPr>
                <w:rFonts w:ascii="宋体" w:hAnsi="宋体" w:cs="宋体"/>
                <w:color w:val="000000"/>
                <w:sz w:val="24"/>
              </w:rPr>
              <w:t>体式</w:t>
            </w:r>
            <w:r w:rsidRPr="007335EF">
              <w:rPr>
                <w:rFonts w:ascii="宋体" w:hAnsi="宋体" w:cs="宋体" w:hint="eastAsia"/>
                <w:color w:val="000000"/>
                <w:sz w:val="24"/>
              </w:rPr>
              <w:t>设计系统功率：</w:t>
            </w:r>
            <w:r w:rsidRPr="007335EF">
              <w:rPr>
                <w:rFonts w:ascii="宋体" w:hAnsi="宋体" w:cs="宋体" w:hint="eastAsia"/>
                <w:color w:val="000000"/>
                <w:sz w:val="24"/>
                <w:shd w:val="clear" w:color="auto" w:fill="FFFFFF"/>
              </w:rPr>
              <w:t>10KW±10%。</w:t>
            </w:r>
          </w:p>
          <w:p w:rsidR="007335EF" w:rsidRPr="007335EF" w:rsidRDefault="007335EF" w:rsidP="007335EF">
            <w:pPr>
              <w:ind w:left="1200" w:hangingChars="500" w:hanging="1200"/>
              <w:jc w:val="left"/>
              <w:rPr>
                <w:rFonts w:ascii="宋体" w:hAnsi="宋体" w:cs="宋体"/>
                <w:color w:val="000000"/>
                <w:sz w:val="24"/>
                <w:shd w:val="clear" w:color="auto" w:fill="FFFFFF"/>
              </w:rPr>
            </w:pPr>
            <w:r w:rsidRPr="007335EF">
              <w:rPr>
                <w:rFonts w:ascii="宋体" w:hAnsi="宋体" w:cs="宋体" w:hint="eastAsia"/>
                <w:color w:val="000000"/>
                <w:sz w:val="24"/>
              </w:rPr>
              <w:t>系统回收率：≥</w:t>
            </w:r>
            <w:r w:rsidRPr="007335EF">
              <w:rPr>
                <w:rFonts w:ascii="宋体" w:hAnsi="宋体" w:cs="宋体" w:hint="eastAsia"/>
                <w:color w:val="000000"/>
                <w:sz w:val="24"/>
                <w:shd w:val="clear" w:color="auto" w:fill="FFFFFF"/>
              </w:rPr>
              <w:t>65%</w:t>
            </w:r>
          </w:p>
          <w:p w:rsidR="007335EF" w:rsidRPr="007335EF" w:rsidRDefault="007335EF" w:rsidP="007335EF">
            <w:pPr>
              <w:ind w:left="1200" w:hangingChars="500" w:hanging="1200"/>
              <w:jc w:val="left"/>
              <w:rPr>
                <w:rFonts w:ascii="宋体" w:hAnsi="宋体" w:cs="宋体"/>
                <w:color w:val="000000"/>
                <w:sz w:val="24"/>
                <w:shd w:val="clear" w:color="auto" w:fill="FFFFFF"/>
              </w:rPr>
            </w:pPr>
            <w:r w:rsidRPr="007335EF">
              <w:rPr>
                <w:rFonts w:ascii="宋体" w:hAnsi="宋体" w:cs="宋体" w:hint="eastAsia"/>
                <w:color w:val="000000"/>
                <w:sz w:val="24"/>
                <w:shd w:val="clear" w:color="auto" w:fill="FFFFFF"/>
              </w:rPr>
              <w:t>系统工作电源：380V±10%   50～60HZ。</w:t>
            </w:r>
          </w:p>
          <w:p w:rsidR="007335EF" w:rsidRPr="007335EF" w:rsidRDefault="007335EF" w:rsidP="007335EF">
            <w:pPr>
              <w:ind w:left="1200" w:hangingChars="500" w:hanging="1200"/>
              <w:jc w:val="left"/>
              <w:rPr>
                <w:rFonts w:ascii="宋体" w:hAnsi="宋体" w:cs="宋体" w:hint="eastAsia"/>
                <w:color w:val="000000"/>
                <w:sz w:val="24"/>
                <w:shd w:val="clear" w:color="auto" w:fill="FFFFFF"/>
              </w:rPr>
            </w:pPr>
            <w:r w:rsidRPr="007335EF">
              <w:rPr>
                <w:rFonts w:ascii="宋体" w:hAnsi="宋体" w:cs="宋体" w:hint="eastAsia"/>
                <w:color w:val="000000"/>
                <w:sz w:val="24"/>
              </w:rPr>
              <w:t>反渗透膜：</w:t>
            </w:r>
            <w:r w:rsidRPr="007335EF">
              <w:rPr>
                <w:rFonts w:ascii="宋体" w:hAnsi="宋体" w:cs="宋体" w:hint="eastAsia"/>
                <w:color w:val="000000"/>
                <w:sz w:val="24"/>
                <w:shd w:val="clear" w:color="auto" w:fill="FFFFFF"/>
              </w:rPr>
              <w:t>进口芳香型聚酰胺复合膜</w:t>
            </w:r>
          </w:p>
          <w:p w:rsidR="007335EF" w:rsidRPr="007335EF" w:rsidRDefault="007335EF" w:rsidP="007335EF">
            <w:pPr>
              <w:ind w:left="1200" w:hangingChars="500" w:hanging="1200"/>
              <w:jc w:val="left"/>
              <w:rPr>
                <w:rFonts w:ascii="宋体" w:hAnsi="宋体" w:cs="宋体"/>
                <w:color w:val="000000"/>
                <w:sz w:val="24"/>
                <w:shd w:val="clear" w:color="auto" w:fill="FFFFFF"/>
              </w:rPr>
            </w:pPr>
            <w:r w:rsidRPr="007335EF">
              <w:rPr>
                <w:rFonts w:ascii="宋体" w:hAnsi="宋体" w:cs="宋体" w:hint="eastAsia"/>
                <w:color w:val="000000"/>
                <w:sz w:val="24"/>
                <w:shd w:val="clear" w:color="auto" w:fill="FFFFFF"/>
              </w:rPr>
              <w:t>形式：卷式</w:t>
            </w:r>
          </w:p>
          <w:p w:rsidR="007335EF" w:rsidRPr="007335EF" w:rsidRDefault="007335EF" w:rsidP="007335EF">
            <w:pPr>
              <w:ind w:left="1200" w:hangingChars="500" w:hanging="1200"/>
              <w:jc w:val="left"/>
              <w:rPr>
                <w:rFonts w:ascii="宋体" w:hAnsi="宋体" w:cs="宋体"/>
                <w:color w:val="000000"/>
                <w:sz w:val="24"/>
                <w:shd w:val="clear" w:color="auto" w:fill="FFFFFF"/>
              </w:rPr>
            </w:pPr>
            <w:r w:rsidRPr="007335EF">
              <w:rPr>
                <w:rFonts w:ascii="宋体" w:hAnsi="宋体" w:cs="宋体" w:hint="eastAsia"/>
                <w:color w:val="000000"/>
                <w:sz w:val="24"/>
              </w:rPr>
              <w:t>供水系统：</w:t>
            </w:r>
            <w:r w:rsidRPr="007335EF">
              <w:rPr>
                <w:rFonts w:ascii="宋体" w:hAnsi="宋体" w:cs="宋体" w:hint="eastAsia"/>
                <w:color w:val="000000"/>
                <w:sz w:val="24"/>
                <w:shd w:val="clear" w:color="auto" w:fill="FFFFFF"/>
              </w:rPr>
              <w:t>采用恒定压力输出方式，能</w:t>
            </w:r>
            <w:r w:rsidRPr="007335EF">
              <w:rPr>
                <w:rFonts w:ascii="宋体" w:hAnsi="宋体" w:cs="宋体"/>
                <w:color w:val="000000"/>
                <w:sz w:val="24"/>
                <w:shd w:val="clear" w:color="auto" w:fill="FFFFFF"/>
              </w:rPr>
              <w:t>有效</w:t>
            </w:r>
            <w:r w:rsidRPr="007335EF">
              <w:rPr>
                <w:rFonts w:ascii="宋体" w:hAnsi="宋体" w:cs="宋体" w:hint="eastAsia"/>
                <w:color w:val="000000"/>
                <w:sz w:val="24"/>
                <w:shd w:val="clear" w:color="auto" w:fill="FFFFFF"/>
              </w:rPr>
              <w:t>保证供水压力恒定</w:t>
            </w:r>
            <w:r w:rsidRPr="007335EF">
              <w:rPr>
                <w:rFonts w:ascii="宋体" w:hAnsi="宋体" w:cs="宋体"/>
                <w:color w:val="000000"/>
                <w:sz w:val="24"/>
                <w:shd w:val="clear" w:color="auto" w:fill="FFFFFF"/>
              </w:rPr>
              <w:t>在</w:t>
            </w:r>
            <w:r w:rsidRPr="007335EF">
              <w:rPr>
                <w:rFonts w:ascii="宋体" w:hAnsi="宋体" w:cs="宋体" w:hint="eastAsia"/>
                <w:color w:val="000000"/>
                <w:sz w:val="24"/>
                <w:shd w:val="clear" w:color="auto" w:fill="FFFFFF"/>
              </w:rPr>
              <w:t>0.2MPa-0.4MPa区间。为设备</w:t>
            </w:r>
            <w:r w:rsidRPr="007335EF">
              <w:rPr>
                <w:rFonts w:ascii="宋体" w:hAnsi="宋体" w:cs="宋体"/>
                <w:color w:val="000000"/>
                <w:sz w:val="24"/>
                <w:shd w:val="clear" w:color="auto" w:fill="FFFFFF"/>
              </w:rPr>
              <w:t>提供持久保障。</w:t>
            </w:r>
          </w:p>
          <w:p w:rsidR="007335EF" w:rsidRPr="007335EF" w:rsidRDefault="007335EF" w:rsidP="007335EF">
            <w:pPr>
              <w:rPr>
                <w:rFonts w:ascii="宋体" w:hAnsi="宋体" w:cs="宋体" w:hint="eastAsia"/>
                <w:color w:val="000000"/>
                <w:sz w:val="24"/>
              </w:rPr>
            </w:pPr>
            <w:r w:rsidRPr="007335EF">
              <w:rPr>
                <w:rFonts w:ascii="宋体" w:hAnsi="宋体" w:cs="宋体" w:hint="eastAsia"/>
                <w:color w:val="000000"/>
                <w:sz w:val="24"/>
              </w:rPr>
              <w:t>功能特点：</w:t>
            </w:r>
          </w:p>
          <w:p w:rsidR="007335EF" w:rsidRPr="007335EF" w:rsidRDefault="007335EF" w:rsidP="007335EF">
            <w:pPr>
              <w:rPr>
                <w:rFonts w:ascii="宋体" w:hAnsi="宋体" w:cs="宋体"/>
                <w:color w:val="000000"/>
                <w:sz w:val="24"/>
              </w:rPr>
            </w:pPr>
            <w:r w:rsidRPr="007335EF">
              <w:rPr>
                <w:rFonts w:ascii="宋体" w:hAnsi="宋体" w:cs="宋体" w:hint="eastAsia"/>
                <w:color w:val="000000"/>
                <w:sz w:val="24"/>
              </w:rPr>
              <w:t>*重要零部件采用原装进口并</w:t>
            </w:r>
            <w:proofErr w:type="gramStart"/>
            <w:r w:rsidRPr="007335EF">
              <w:rPr>
                <w:rFonts w:ascii="宋体" w:hAnsi="宋体" w:cs="宋体" w:hint="eastAsia"/>
                <w:color w:val="000000"/>
                <w:sz w:val="24"/>
              </w:rPr>
              <w:t>附有效</w:t>
            </w:r>
            <w:proofErr w:type="gramEnd"/>
            <w:r w:rsidRPr="007335EF">
              <w:rPr>
                <w:rFonts w:ascii="宋体" w:hAnsi="宋体" w:cs="宋体" w:hint="eastAsia"/>
                <w:color w:val="000000"/>
                <w:sz w:val="24"/>
              </w:rPr>
              <w:t>证明；</w:t>
            </w:r>
          </w:p>
          <w:p w:rsidR="007335EF" w:rsidRPr="007335EF" w:rsidRDefault="007335EF" w:rsidP="007335EF">
            <w:pPr>
              <w:rPr>
                <w:rFonts w:ascii="宋体" w:hAnsi="宋体" w:cs="宋体"/>
                <w:color w:val="000000"/>
                <w:sz w:val="24"/>
              </w:rPr>
            </w:pPr>
            <w:r w:rsidRPr="007335EF">
              <w:rPr>
                <w:rFonts w:ascii="宋体" w:hAnsi="宋体" w:cs="宋体" w:hint="eastAsia"/>
                <w:color w:val="000000"/>
                <w:sz w:val="24"/>
              </w:rPr>
              <w:t>具备开机自检、缺水保护报警并停机、停电后自动复位、水箱满水后自动停机等保护功能；</w:t>
            </w:r>
          </w:p>
          <w:p w:rsidR="007335EF" w:rsidRPr="007335EF" w:rsidRDefault="007335EF" w:rsidP="007335EF">
            <w:pPr>
              <w:widowControl/>
              <w:jc w:val="left"/>
              <w:rPr>
                <w:rFonts w:ascii="宋体" w:hAnsi="宋体" w:cs="宋体"/>
                <w:color w:val="000000"/>
                <w:sz w:val="24"/>
                <w:shd w:val="clear" w:color="auto" w:fill="FFFFFF"/>
              </w:rPr>
            </w:pPr>
            <w:r w:rsidRPr="007335EF">
              <w:rPr>
                <w:rFonts w:ascii="宋体" w:hAnsi="宋体" w:cs="宋体" w:hint="eastAsia"/>
                <w:color w:val="000000"/>
                <w:sz w:val="24"/>
                <w:shd w:val="clear" w:color="auto" w:fill="FFFFFF"/>
              </w:rPr>
              <w:t>电源缺相、换相保护，无水及高水压保护等功能；</w:t>
            </w:r>
          </w:p>
          <w:p w:rsidR="007335EF" w:rsidRPr="007335EF" w:rsidRDefault="007335EF" w:rsidP="007335EF">
            <w:pPr>
              <w:widowControl/>
              <w:jc w:val="left"/>
              <w:rPr>
                <w:rFonts w:ascii="宋体" w:hAnsi="宋体" w:cs="宋体"/>
                <w:color w:val="000000"/>
                <w:sz w:val="24"/>
                <w:shd w:val="clear" w:color="auto" w:fill="FFFFFF"/>
              </w:rPr>
            </w:pPr>
            <w:r w:rsidRPr="007335EF">
              <w:rPr>
                <w:rFonts w:ascii="宋体" w:hAnsi="宋体" w:cs="宋体" w:hint="eastAsia"/>
                <w:color w:val="000000"/>
                <w:sz w:val="24"/>
                <w:shd w:val="clear" w:color="auto" w:fill="FFFFFF"/>
              </w:rPr>
              <w:t>具有运行冲洗、定时冲洗、手动清洗等功能；</w:t>
            </w:r>
          </w:p>
          <w:p w:rsidR="007335EF" w:rsidRPr="007335EF" w:rsidRDefault="007335EF" w:rsidP="007335EF">
            <w:pPr>
              <w:rPr>
                <w:rFonts w:ascii="宋体" w:hAnsi="宋体" w:cs="宋体"/>
                <w:color w:val="000000"/>
                <w:sz w:val="24"/>
              </w:rPr>
            </w:pPr>
            <w:r w:rsidRPr="007335EF">
              <w:rPr>
                <w:rFonts w:ascii="宋体" w:hAnsi="宋体" w:cs="宋体" w:hint="eastAsia"/>
                <w:color w:val="000000"/>
                <w:sz w:val="24"/>
              </w:rPr>
              <w:t>“RO反渗透膜”自动冲洗，最大化延长配件使用寿命；</w:t>
            </w:r>
            <w:r w:rsidRPr="007335EF">
              <w:rPr>
                <w:rFonts w:ascii="宋体" w:hAnsi="宋体" w:cs="宋体" w:hint="eastAsia"/>
                <w:color w:val="000000"/>
                <w:sz w:val="24"/>
              </w:rPr>
              <w:lastRenderedPageBreak/>
              <w:t>水质、流量、压力等“在线”监测系统，可即时测量产水水质、流量、压力等；</w:t>
            </w:r>
          </w:p>
          <w:p w:rsidR="007335EF" w:rsidRPr="007335EF" w:rsidRDefault="007335EF" w:rsidP="007335EF">
            <w:pPr>
              <w:ind w:left="1200" w:hangingChars="500" w:hanging="1200"/>
              <w:jc w:val="left"/>
              <w:rPr>
                <w:rFonts w:ascii="宋体" w:hAnsi="宋体" w:cs="宋体"/>
                <w:color w:val="000000"/>
                <w:sz w:val="24"/>
              </w:rPr>
            </w:pPr>
            <w:r w:rsidRPr="007335EF">
              <w:rPr>
                <w:rFonts w:ascii="宋体" w:hAnsi="宋体" w:cs="宋体" w:hint="eastAsia"/>
                <w:color w:val="000000"/>
                <w:sz w:val="24"/>
              </w:rPr>
              <w:t>具备</w:t>
            </w:r>
            <w:r w:rsidRPr="007335EF">
              <w:rPr>
                <w:rFonts w:ascii="宋体" w:hAnsi="宋体" w:cs="宋体"/>
                <w:color w:val="000000"/>
                <w:sz w:val="24"/>
              </w:rPr>
              <w:t>设备应急供水功能，</w:t>
            </w:r>
            <w:r w:rsidRPr="007335EF">
              <w:rPr>
                <w:rFonts w:ascii="宋体" w:hAnsi="宋体" w:cs="宋体" w:hint="eastAsia"/>
                <w:color w:val="000000"/>
                <w:sz w:val="24"/>
              </w:rPr>
              <w:t>免除清洗</w:t>
            </w:r>
            <w:r w:rsidRPr="007335EF">
              <w:rPr>
                <w:rFonts w:ascii="宋体" w:hAnsi="宋体" w:cs="宋体"/>
                <w:color w:val="000000"/>
                <w:sz w:val="24"/>
              </w:rPr>
              <w:t>设备</w:t>
            </w:r>
            <w:r w:rsidRPr="007335EF">
              <w:rPr>
                <w:rFonts w:ascii="宋体" w:hAnsi="宋体" w:cs="宋体" w:hint="eastAsia"/>
                <w:color w:val="000000"/>
                <w:sz w:val="24"/>
              </w:rPr>
              <w:t>运行</w:t>
            </w:r>
            <w:r w:rsidRPr="007335EF">
              <w:rPr>
                <w:rFonts w:ascii="宋体" w:hAnsi="宋体" w:cs="宋体"/>
                <w:color w:val="000000"/>
                <w:sz w:val="24"/>
              </w:rPr>
              <w:t>风险。</w:t>
            </w:r>
          </w:p>
          <w:p w:rsidR="007335EF" w:rsidRPr="007335EF" w:rsidRDefault="007335EF" w:rsidP="007335EF">
            <w:pPr>
              <w:rPr>
                <w:rFonts w:ascii="宋体" w:hAnsi="宋体"/>
                <w:sz w:val="24"/>
              </w:rPr>
            </w:pPr>
            <w:r w:rsidRPr="007335EF">
              <w:rPr>
                <w:rFonts w:ascii="宋体" w:hAnsi="宋体" w:hint="eastAsia"/>
                <w:sz w:val="24"/>
              </w:rPr>
              <w:t>提供完善的设备培训方案，现场</w:t>
            </w:r>
            <w:r w:rsidRPr="007335EF">
              <w:rPr>
                <w:rFonts w:ascii="宋体" w:hAnsi="宋体"/>
                <w:sz w:val="24"/>
              </w:rPr>
              <w:t>做专业技术培训，</w:t>
            </w:r>
            <w:r w:rsidRPr="007335EF">
              <w:rPr>
                <w:rFonts w:ascii="宋体" w:hAnsi="宋体" w:hint="eastAsia"/>
                <w:sz w:val="24"/>
              </w:rPr>
              <w:t>以保证使用老师完全掌握纯水机的基本操作与维护。</w:t>
            </w:r>
          </w:p>
        </w:tc>
      </w:tr>
      <w:tr w:rsidR="007335EF" w:rsidRPr="007335EF" w:rsidTr="00F40737">
        <w:tc>
          <w:tcPr>
            <w:tcW w:w="1985" w:type="dxa"/>
            <w:gridSpan w:val="4"/>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lastRenderedPageBreak/>
              <w:t>污物</w:t>
            </w:r>
            <w:proofErr w:type="gramStart"/>
            <w:r w:rsidRPr="007335EF">
              <w:rPr>
                <w:rFonts w:ascii="宋体" w:hAnsi="宋体" w:hint="eastAsia"/>
                <w:color w:val="000000"/>
                <w:sz w:val="24"/>
              </w:rPr>
              <w:t>接收台</w:t>
            </w:r>
            <w:proofErr w:type="gramEnd"/>
          </w:p>
        </w:tc>
        <w:tc>
          <w:tcPr>
            <w:tcW w:w="5954" w:type="dxa"/>
          </w:tcPr>
          <w:p w:rsidR="007335EF" w:rsidRPr="007335EF" w:rsidRDefault="007335EF" w:rsidP="007335EF">
            <w:pPr>
              <w:jc w:val="center"/>
              <w:rPr>
                <w:rFonts w:ascii="宋体" w:hAnsi="宋体"/>
                <w:sz w:val="24"/>
              </w:rPr>
            </w:pPr>
            <w:r w:rsidRPr="007335EF">
              <w:rPr>
                <w:rFonts w:ascii="宋体" w:hAnsi="宋体" w:hint="eastAsia"/>
                <w:sz w:val="24"/>
              </w:rPr>
              <w:t>304不锈钢</w:t>
            </w:r>
          </w:p>
          <w:p w:rsidR="007335EF" w:rsidRPr="007335EF" w:rsidRDefault="007335EF" w:rsidP="007335EF">
            <w:pPr>
              <w:jc w:val="center"/>
              <w:rPr>
                <w:rFonts w:ascii="宋体" w:hAnsi="宋体"/>
                <w:color w:val="000000"/>
                <w:sz w:val="24"/>
              </w:rPr>
            </w:pPr>
            <w:r w:rsidRPr="007335EF">
              <w:rPr>
                <w:rFonts w:ascii="宋体" w:hAnsi="宋体" w:hint="eastAsia"/>
                <w:sz w:val="24"/>
              </w:rPr>
              <w:t>长宽高尺寸：不小于</w:t>
            </w:r>
            <w:r w:rsidRPr="007335EF">
              <w:rPr>
                <w:rFonts w:ascii="宋体" w:hAnsi="宋体"/>
                <w:sz w:val="24"/>
              </w:rPr>
              <w:t>1</w:t>
            </w:r>
            <w:r w:rsidRPr="007335EF">
              <w:rPr>
                <w:rFonts w:ascii="宋体" w:hAnsi="宋体" w:hint="eastAsia"/>
                <w:sz w:val="24"/>
              </w:rPr>
              <w:t>200mm</w:t>
            </w:r>
            <w:r w:rsidRPr="007335EF">
              <w:rPr>
                <w:rFonts w:ascii="宋体" w:hAnsi="宋体"/>
                <w:sz w:val="24"/>
              </w:rPr>
              <w:t>x600</w:t>
            </w:r>
            <w:r w:rsidRPr="007335EF">
              <w:rPr>
                <w:rFonts w:ascii="宋体" w:hAnsi="宋体" w:hint="eastAsia"/>
                <w:sz w:val="24"/>
              </w:rPr>
              <w:t>mm</w:t>
            </w:r>
            <w:r w:rsidRPr="007335EF">
              <w:rPr>
                <w:rFonts w:ascii="宋体" w:hAnsi="宋体"/>
                <w:sz w:val="24"/>
              </w:rPr>
              <w:t>x800</w:t>
            </w:r>
            <w:r w:rsidRPr="007335EF">
              <w:rPr>
                <w:rFonts w:ascii="宋体" w:hAnsi="宋体" w:hint="eastAsia"/>
                <w:sz w:val="24"/>
              </w:rPr>
              <w:t>mm</w:t>
            </w:r>
          </w:p>
        </w:tc>
      </w:tr>
      <w:tr w:rsidR="007335EF" w:rsidRPr="007335EF" w:rsidTr="00F40737">
        <w:tc>
          <w:tcPr>
            <w:tcW w:w="1985" w:type="dxa"/>
            <w:gridSpan w:val="4"/>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高压气枪</w:t>
            </w:r>
          </w:p>
        </w:tc>
        <w:tc>
          <w:tcPr>
            <w:tcW w:w="5954" w:type="dxa"/>
          </w:tcPr>
          <w:p w:rsidR="007335EF" w:rsidRPr="007335EF" w:rsidRDefault="007335EF" w:rsidP="007335EF">
            <w:pPr>
              <w:jc w:val="center"/>
              <w:rPr>
                <w:rFonts w:ascii="宋体" w:hAnsi="宋体"/>
                <w:sz w:val="24"/>
              </w:rPr>
            </w:pPr>
            <w:r w:rsidRPr="007335EF">
              <w:rPr>
                <w:rFonts w:ascii="宋体" w:hAnsi="宋体" w:hint="eastAsia"/>
                <w:sz w:val="24"/>
              </w:rPr>
              <w:t>304不锈钢</w:t>
            </w:r>
          </w:p>
          <w:p w:rsidR="007335EF" w:rsidRPr="007335EF" w:rsidRDefault="007335EF" w:rsidP="007335EF">
            <w:pPr>
              <w:rPr>
                <w:rFonts w:ascii="宋体" w:hAnsi="宋体"/>
                <w:sz w:val="24"/>
              </w:rPr>
            </w:pPr>
          </w:p>
        </w:tc>
      </w:tr>
      <w:tr w:rsidR="007335EF" w:rsidRPr="007335EF" w:rsidTr="00F40737">
        <w:trPr>
          <w:trHeight w:val="525"/>
        </w:trPr>
        <w:tc>
          <w:tcPr>
            <w:tcW w:w="1985" w:type="dxa"/>
            <w:gridSpan w:val="4"/>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高压水枪</w:t>
            </w:r>
          </w:p>
        </w:tc>
        <w:tc>
          <w:tcPr>
            <w:tcW w:w="5954" w:type="dxa"/>
          </w:tcPr>
          <w:p w:rsidR="007335EF" w:rsidRPr="007335EF" w:rsidRDefault="007335EF" w:rsidP="007335EF">
            <w:pPr>
              <w:jc w:val="center"/>
              <w:rPr>
                <w:rFonts w:ascii="宋体" w:hAnsi="宋体"/>
                <w:sz w:val="24"/>
              </w:rPr>
            </w:pPr>
            <w:r w:rsidRPr="007335EF">
              <w:rPr>
                <w:rFonts w:ascii="宋体" w:hAnsi="宋体" w:hint="eastAsia"/>
                <w:sz w:val="24"/>
              </w:rPr>
              <w:t>304不锈钢</w:t>
            </w:r>
          </w:p>
        </w:tc>
      </w:tr>
      <w:tr w:rsidR="007335EF" w:rsidRPr="007335EF" w:rsidTr="00F40737">
        <w:tc>
          <w:tcPr>
            <w:tcW w:w="1985" w:type="dxa"/>
            <w:gridSpan w:val="4"/>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空气</w:t>
            </w:r>
            <w:r w:rsidRPr="007335EF">
              <w:rPr>
                <w:rFonts w:ascii="宋体" w:hAnsi="宋体"/>
                <w:color w:val="000000"/>
                <w:sz w:val="24"/>
              </w:rPr>
              <w:t>压缩机</w:t>
            </w:r>
          </w:p>
        </w:tc>
        <w:tc>
          <w:tcPr>
            <w:tcW w:w="5954" w:type="dxa"/>
          </w:tcPr>
          <w:p w:rsidR="007335EF" w:rsidRPr="007335EF" w:rsidRDefault="007335EF" w:rsidP="007335EF">
            <w:pPr>
              <w:jc w:val="center"/>
              <w:rPr>
                <w:rFonts w:ascii="宋体" w:hAnsi="宋体"/>
                <w:sz w:val="24"/>
              </w:rPr>
            </w:pPr>
            <w:r w:rsidRPr="007335EF">
              <w:rPr>
                <w:rFonts w:ascii="宋体" w:hAnsi="宋体" w:hint="eastAsia"/>
                <w:sz w:val="24"/>
              </w:rPr>
              <w:t>医用</w:t>
            </w:r>
          </w:p>
        </w:tc>
      </w:tr>
      <w:tr w:rsidR="007335EF" w:rsidRPr="007335EF" w:rsidTr="00F40737">
        <w:tc>
          <w:tcPr>
            <w:tcW w:w="1985" w:type="dxa"/>
            <w:gridSpan w:val="4"/>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双头</w:t>
            </w:r>
            <w:r w:rsidRPr="007335EF">
              <w:rPr>
                <w:rFonts w:ascii="宋体" w:hAnsi="宋体"/>
                <w:color w:val="000000"/>
                <w:sz w:val="24"/>
              </w:rPr>
              <w:t>立式</w:t>
            </w:r>
            <w:proofErr w:type="gramStart"/>
            <w:r w:rsidRPr="007335EF">
              <w:rPr>
                <w:rFonts w:ascii="宋体" w:hAnsi="宋体"/>
                <w:color w:val="000000"/>
                <w:sz w:val="24"/>
              </w:rPr>
              <w:t>洗眼器</w:t>
            </w:r>
            <w:proofErr w:type="gramEnd"/>
          </w:p>
        </w:tc>
        <w:tc>
          <w:tcPr>
            <w:tcW w:w="5954" w:type="dxa"/>
          </w:tcPr>
          <w:p w:rsidR="007335EF" w:rsidRPr="007335EF" w:rsidRDefault="007335EF" w:rsidP="007335EF">
            <w:pPr>
              <w:jc w:val="center"/>
              <w:rPr>
                <w:rFonts w:ascii="宋体" w:hAnsi="宋体"/>
                <w:sz w:val="24"/>
              </w:rPr>
            </w:pPr>
            <w:r w:rsidRPr="007335EF">
              <w:rPr>
                <w:rFonts w:ascii="宋体" w:hAnsi="宋体" w:hint="eastAsia"/>
                <w:sz w:val="24"/>
              </w:rPr>
              <w:t>304不锈钢</w:t>
            </w:r>
          </w:p>
        </w:tc>
      </w:tr>
      <w:tr w:rsidR="007335EF" w:rsidRPr="007335EF" w:rsidTr="00F40737">
        <w:tc>
          <w:tcPr>
            <w:tcW w:w="7939" w:type="dxa"/>
            <w:gridSpan w:val="5"/>
          </w:tcPr>
          <w:p w:rsidR="007335EF" w:rsidRPr="007335EF" w:rsidRDefault="007335EF" w:rsidP="007335EF">
            <w:pPr>
              <w:jc w:val="center"/>
              <w:rPr>
                <w:rFonts w:ascii="宋体" w:hAnsi="宋体"/>
                <w:sz w:val="24"/>
              </w:rPr>
            </w:pPr>
            <w:r w:rsidRPr="007335EF">
              <w:rPr>
                <w:rFonts w:ascii="宋体" w:hAnsi="宋体" w:hint="eastAsia"/>
                <w:sz w:val="24"/>
              </w:rPr>
              <w:t>检查包装区</w:t>
            </w:r>
          </w:p>
        </w:tc>
      </w:tr>
      <w:tr w:rsidR="007335EF" w:rsidRPr="007335EF" w:rsidTr="00F40737">
        <w:tc>
          <w:tcPr>
            <w:tcW w:w="1985" w:type="dxa"/>
            <w:gridSpan w:val="4"/>
          </w:tcPr>
          <w:p w:rsidR="007335EF" w:rsidRPr="007335EF" w:rsidRDefault="007335EF" w:rsidP="007335EF">
            <w:pPr>
              <w:jc w:val="center"/>
              <w:rPr>
                <w:rFonts w:ascii="宋体" w:hAnsi="宋体"/>
                <w:sz w:val="24"/>
              </w:rPr>
            </w:pPr>
            <w:r w:rsidRPr="007335EF">
              <w:rPr>
                <w:rFonts w:ascii="宋体" w:hAnsi="宋体" w:hint="eastAsia"/>
                <w:sz w:val="24"/>
              </w:rPr>
              <w:t>带光源器械检查</w:t>
            </w:r>
            <w:proofErr w:type="gramStart"/>
            <w:r w:rsidRPr="007335EF">
              <w:rPr>
                <w:rFonts w:ascii="宋体" w:hAnsi="宋体" w:hint="eastAsia"/>
                <w:sz w:val="24"/>
              </w:rPr>
              <w:t>打包台</w:t>
            </w:r>
            <w:proofErr w:type="gramEnd"/>
          </w:p>
        </w:tc>
        <w:tc>
          <w:tcPr>
            <w:tcW w:w="5954" w:type="dxa"/>
          </w:tcPr>
          <w:p w:rsidR="007335EF" w:rsidRPr="007335EF" w:rsidRDefault="007335EF" w:rsidP="007335EF">
            <w:pPr>
              <w:jc w:val="center"/>
              <w:rPr>
                <w:rFonts w:ascii="宋体" w:hAnsi="宋体"/>
                <w:sz w:val="24"/>
              </w:rPr>
            </w:pPr>
            <w:r w:rsidRPr="007335EF">
              <w:rPr>
                <w:rFonts w:ascii="宋体" w:hAnsi="宋体" w:hint="eastAsia"/>
                <w:sz w:val="24"/>
              </w:rPr>
              <w:t>304不锈钢</w:t>
            </w:r>
          </w:p>
          <w:p w:rsidR="007335EF" w:rsidRPr="007335EF" w:rsidRDefault="007335EF" w:rsidP="007335EF">
            <w:pPr>
              <w:jc w:val="center"/>
              <w:rPr>
                <w:rFonts w:ascii="宋体" w:hAnsi="宋体"/>
                <w:sz w:val="24"/>
              </w:rPr>
            </w:pPr>
            <w:r w:rsidRPr="007335EF">
              <w:rPr>
                <w:rFonts w:ascii="宋体" w:hAnsi="宋体" w:hint="eastAsia"/>
                <w:sz w:val="24"/>
              </w:rPr>
              <w:t>长宽高尺寸：不小于2200mm</w:t>
            </w:r>
            <w:r w:rsidRPr="007335EF">
              <w:rPr>
                <w:rFonts w:ascii="宋体" w:hAnsi="宋体"/>
                <w:sz w:val="24"/>
              </w:rPr>
              <w:t>x1100</w:t>
            </w:r>
            <w:r w:rsidRPr="007335EF">
              <w:rPr>
                <w:rFonts w:ascii="宋体" w:hAnsi="宋体" w:hint="eastAsia"/>
                <w:sz w:val="24"/>
              </w:rPr>
              <w:t>mm</w:t>
            </w:r>
            <w:r w:rsidRPr="007335EF">
              <w:rPr>
                <w:rFonts w:ascii="宋体" w:hAnsi="宋体"/>
                <w:sz w:val="24"/>
              </w:rPr>
              <w:t>x800</w:t>
            </w:r>
            <w:r w:rsidRPr="007335EF">
              <w:rPr>
                <w:rFonts w:ascii="宋体" w:hAnsi="宋体" w:hint="eastAsia"/>
                <w:sz w:val="24"/>
              </w:rPr>
              <w:t>mm</w:t>
            </w:r>
          </w:p>
        </w:tc>
      </w:tr>
      <w:tr w:rsidR="007335EF" w:rsidRPr="007335EF" w:rsidTr="00F40737">
        <w:tc>
          <w:tcPr>
            <w:tcW w:w="1985" w:type="dxa"/>
            <w:gridSpan w:val="4"/>
          </w:tcPr>
          <w:p w:rsidR="007335EF" w:rsidRPr="007335EF" w:rsidRDefault="007335EF" w:rsidP="007335EF">
            <w:pPr>
              <w:jc w:val="center"/>
              <w:rPr>
                <w:rFonts w:ascii="宋体" w:hAnsi="宋体"/>
                <w:sz w:val="24"/>
              </w:rPr>
            </w:pPr>
            <w:r w:rsidRPr="007335EF">
              <w:rPr>
                <w:rFonts w:ascii="宋体" w:hAnsi="宋体" w:hint="eastAsia"/>
                <w:sz w:val="24"/>
              </w:rPr>
              <w:t>带光源敷料检查</w:t>
            </w:r>
            <w:proofErr w:type="gramStart"/>
            <w:r w:rsidRPr="007335EF">
              <w:rPr>
                <w:rFonts w:ascii="宋体" w:hAnsi="宋体" w:hint="eastAsia"/>
                <w:sz w:val="24"/>
              </w:rPr>
              <w:t>打包台</w:t>
            </w:r>
            <w:proofErr w:type="gramEnd"/>
          </w:p>
        </w:tc>
        <w:tc>
          <w:tcPr>
            <w:tcW w:w="5954" w:type="dxa"/>
          </w:tcPr>
          <w:p w:rsidR="007335EF" w:rsidRPr="007335EF" w:rsidRDefault="007335EF" w:rsidP="007335EF">
            <w:pPr>
              <w:jc w:val="center"/>
              <w:rPr>
                <w:rFonts w:ascii="宋体" w:hAnsi="宋体"/>
                <w:sz w:val="24"/>
              </w:rPr>
            </w:pPr>
            <w:r w:rsidRPr="007335EF">
              <w:rPr>
                <w:rFonts w:ascii="宋体" w:hAnsi="宋体" w:hint="eastAsia"/>
                <w:sz w:val="24"/>
              </w:rPr>
              <w:t>304不锈钢</w:t>
            </w:r>
          </w:p>
          <w:p w:rsidR="007335EF" w:rsidRPr="007335EF" w:rsidRDefault="007335EF" w:rsidP="007335EF">
            <w:pPr>
              <w:jc w:val="center"/>
              <w:rPr>
                <w:rFonts w:ascii="宋体" w:hAnsi="宋体"/>
                <w:sz w:val="24"/>
              </w:rPr>
            </w:pPr>
            <w:r w:rsidRPr="007335EF">
              <w:rPr>
                <w:rFonts w:ascii="宋体" w:hAnsi="宋体" w:hint="eastAsia"/>
                <w:sz w:val="24"/>
              </w:rPr>
              <w:t>长宽高尺寸</w:t>
            </w:r>
            <w:r w:rsidRPr="007335EF">
              <w:rPr>
                <w:rFonts w:ascii="宋体" w:hAnsi="宋体"/>
                <w:sz w:val="24"/>
              </w:rPr>
              <w:t>：</w:t>
            </w:r>
            <w:r w:rsidRPr="007335EF">
              <w:rPr>
                <w:rFonts w:ascii="宋体" w:hAnsi="宋体" w:hint="eastAsia"/>
                <w:sz w:val="24"/>
              </w:rPr>
              <w:t>不小于2200mm</w:t>
            </w:r>
            <w:r w:rsidRPr="007335EF">
              <w:rPr>
                <w:rFonts w:ascii="宋体" w:hAnsi="宋体"/>
                <w:sz w:val="24"/>
              </w:rPr>
              <w:t>x1100</w:t>
            </w:r>
            <w:r w:rsidRPr="007335EF">
              <w:rPr>
                <w:rFonts w:ascii="宋体" w:hAnsi="宋体" w:hint="eastAsia"/>
                <w:sz w:val="24"/>
              </w:rPr>
              <w:t>mm</w:t>
            </w:r>
            <w:r w:rsidRPr="007335EF">
              <w:rPr>
                <w:rFonts w:ascii="宋体" w:hAnsi="宋体"/>
                <w:sz w:val="24"/>
              </w:rPr>
              <w:t>x800</w:t>
            </w:r>
            <w:r w:rsidRPr="007335EF">
              <w:rPr>
                <w:rFonts w:ascii="宋体" w:hAnsi="宋体" w:hint="eastAsia"/>
                <w:sz w:val="24"/>
              </w:rPr>
              <w:t>mm</w:t>
            </w:r>
          </w:p>
        </w:tc>
      </w:tr>
      <w:tr w:rsidR="007335EF" w:rsidRPr="007335EF" w:rsidTr="00F40737">
        <w:tc>
          <w:tcPr>
            <w:tcW w:w="1985" w:type="dxa"/>
            <w:gridSpan w:val="4"/>
          </w:tcPr>
          <w:p w:rsidR="007335EF" w:rsidRPr="007335EF" w:rsidRDefault="007335EF" w:rsidP="007335EF">
            <w:pPr>
              <w:jc w:val="center"/>
              <w:rPr>
                <w:rFonts w:ascii="宋体" w:hAnsi="宋体"/>
                <w:sz w:val="24"/>
              </w:rPr>
            </w:pPr>
            <w:r w:rsidRPr="007335EF">
              <w:rPr>
                <w:rFonts w:ascii="宋体" w:hAnsi="宋体" w:hint="eastAsia"/>
                <w:color w:val="000000"/>
                <w:sz w:val="24"/>
              </w:rPr>
              <w:t>光源放大镜</w:t>
            </w:r>
          </w:p>
        </w:tc>
        <w:tc>
          <w:tcPr>
            <w:tcW w:w="5954" w:type="dxa"/>
          </w:tcPr>
          <w:p w:rsidR="007335EF" w:rsidRPr="007335EF" w:rsidRDefault="007335EF" w:rsidP="007335EF">
            <w:pPr>
              <w:jc w:val="center"/>
              <w:rPr>
                <w:rFonts w:ascii="宋体" w:hAnsi="宋体"/>
                <w:sz w:val="24"/>
              </w:rPr>
            </w:pPr>
            <w:r w:rsidRPr="007335EF">
              <w:rPr>
                <w:rFonts w:ascii="宋体" w:hAnsi="宋体" w:cs="宋体" w:hint="eastAsia"/>
                <w:color w:val="000000"/>
                <w:kern w:val="0"/>
                <w:sz w:val="24"/>
              </w:rPr>
              <w:t>可自由伸展，三折</w:t>
            </w:r>
            <w:r w:rsidRPr="007335EF">
              <w:rPr>
                <w:rFonts w:ascii="宋体" w:hAnsi="宋体" w:cs="宋体"/>
                <w:color w:val="000000"/>
                <w:kern w:val="0"/>
                <w:sz w:val="24"/>
              </w:rPr>
              <w:t>，</w:t>
            </w:r>
            <w:r w:rsidRPr="007335EF">
              <w:rPr>
                <w:rFonts w:ascii="宋体" w:hAnsi="宋体" w:cs="宋体" w:hint="eastAsia"/>
                <w:color w:val="000000"/>
                <w:kern w:val="0"/>
                <w:sz w:val="24"/>
              </w:rPr>
              <w:t>带灯，</w:t>
            </w:r>
            <w:r w:rsidRPr="007335EF">
              <w:rPr>
                <w:rFonts w:ascii="宋体" w:hAnsi="宋体" w:cs="宋体"/>
                <w:color w:val="000000"/>
                <w:kern w:val="0"/>
                <w:sz w:val="24"/>
              </w:rPr>
              <w:t>放大</w:t>
            </w:r>
            <w:r w:rsidRPr="007335EF">
              <w:rPr>
                <w:rFonts w:ascii="宋体" w:hAnsi="宋体" w:cs="宋体" w:hint="eastAsia"/>
                <w:color w:val="000000"/>
                <w:kern w:val="0"/>
                <w:sz w:val="24"/>
              </w:rPr>
              <w:t>5倍</w:t>
            </w:r>
          </w:p>
        </w:tc>
      </w:tr>
      <w:tr w:rsidR="007335EF" w:rsidRPr="007335EF" w:rsidTr="00F40737">
        <w:trPr>
          <w:trHeight w:val="770"/>
        </w:trPr>
        <w:tc>
          <w:tcPr>
            <w:tcW w:w="1985" w:type="dxa"/>
            <w:gridSpan w:val="4"/>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多功能</w:t>
            </w:r>
            <w:proofErr w:type="gramStart"/>
            <w:r w:rsidRPr="007335EF">
              <w:rPr>
                <w:rFonts w:ascii="宋体" w:hAnsi="宋体" w:hint="eastAsia"/>
                <w:color w:val="000000"/>
                <w:sz w:val="24"/>
              </w:rPr>
              <w:t>打包台</w:t>
            </w:r>
            <w:proofErr w:type="gramEnd"/>
          </w:p>
        </w:tc>
        <w:tc>
          <w:tcPr>
            <w:tcW w:w="5954" w:type="dxa"/>
          </w:tcPr>
          <w:p w:rsidR="007335EF" w:rsidRPr="007335EF" w:rsidRDefault="007335EF" w:rsidP="007335EF">
            <w:pPr>
              <w:jc w:val="center"/>
              <w:rPr>
                <w:rFonts w:ascii="宋体" w:hAnsi="宋体"/>
                <w:sz w:val="24"/>
              </w:rPr>
            </w:pPr>
            <w:r w:rsidRPr="007335EF">
              <w:rPr>
                <w:rFonts w:ascii="宋体" w:hAnsi="宋体" w:hint="eastAsia"/>
                <w:sz w:val="24"/>
              </w:rPr>
              <w:t>304不锈钢</w:t>
            </w:r>
          </w:p>
          <w:p w:rsidR="007335EF" w:rsidRPr="007335EF" w:rsidRDefault="007335EF" w:rsidP="007335EF">
            <w:pPr>
              <w:jc w:val="center"/>
              <w:rPr>
                <w:rFonts w:ascii="宋体" w:hAnsi="宋体"/>
                <w:color w:val="000000"/>
                <w:sz w:val="24"/>
              </w:rPr>
            </w:pPr>
            <w:r w:rsidRPr="007335EF">
              <w:rPr>
                <w:rFonts w:ascii="宋体" w:hAnsi="宋体" w:hint="eastAsia"/>
                <w:sz w:val="24"/>
              </w:rPr>
              <w:t>长宽高尺寸</w:t>
            </w:r>
            <w:r w:rsidRPr="007335EF">
              <w:rPr>
                <w:rFonts w:ascii="宋体" w:hAnsi="宋体"/>
                <w:sz w:val="24"/>
              </w:rPr>
              <w:t>：</w:t>
            </w:r>
            <w:r w:rsidRPr="007335EF">
              <w:rPr>
                <w:rFonts w:ascii="宋体" w:hAnsi="宋体" w:hint="eastAsia"/>
                <w:sz w:val="24"/>
              </w:rPr>
              <w:t>不小于</w:t>
            </w:r>
            <w:r w:rsidRPr="007335EF">
              <w:rPr>
                <w:rFonts w:ascii="宋体" w:hAnsi="宋体"/>
                <w:sz w:val="24"/>
              </w:rPr>
              <w:t>2000</w:t>
            </w:r>
            <w:r w:rsidRPr="007335EF">
              <w:rPr>
                <w:rFonts w:ascii="宋体" w:hAnsi="宋体" w:hint="eastAsia"/>
                <w:sz w:val="24"/>
              </w:rPr>
              <w:t>mm×</w:t>
            </w:r>
            <w:r w:rsidRPr="007335EF">
              <w:rPr>
                <w:rFonts w:ascii="宋体" w:hAnsi="宋体"/>
                <w:sz w:val="24"/>
              </w:rPr>
              <w:t>1400</w:t>
            </w:r>
            <w:r w:rsidRPr="007335EF">
              <w:rPr>
                <w:rFonts w:ascii="宋体" w:hAnsi="宋体" w:hint="eastAsia"/>
                <w:sz w:val="24"/>
              </w:rPr>
              <w:t>mm×</w:t>
            </w:r>
            <w:r w:rsidRPr="007335EF">
              <w:rPr>
                <w:rFonts w:ascii="宋体" w:hAnsi="宋体"/>
                <w:sz w:val="24"/>
              </w:rPr>
              <w:t>1900</w:t>
            </w:r>
            <w:r w:rsidRPr="007335EF">
              <w:rPr>
                <w:rFonts w:ascii="宋体" w:hAnsi="宋体" w:hint="eastAsia"/>
                <w:sz w:val="24"/>
              </w:rPr>
              <w:t>mm</w:t>
            </w:r>
          </w:p>
        </w:tc>
      </w:tr>
      <w:tr w:rsidR="007335EF" w:rsidRPr="007335EF" w:rsidTr="00F40737">
        <w:tc>
          <w:tcPr>
            <w:tcW w:w="1985" w:type="dxa"/>
            <w:gridSpan w:val="4"/>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滚轴</w:t>
            </w:r>
            <w:r w:rsidRPr="007335EF">
              <w:rPr>
                <w:rFonts w:ascii="宋体" w:hAnsi="宋体"/>
                <w:color w:val="000000"/>
                <w:sz w:val="24"/>
              </w:rPr>
              <w:t>工作台</w:t>
            </w:r>
          </w:p>
        </w:tc>
        <w:tc>
          <w:tcPr>
            <w:tcW w:w="5954" w:type="dxa"/>
          </w:tcPr>
          <w:p w:rsidR="007335EF" w:rsidRPr="007335EF" w:rsidRDefault="007335EF" w:rsidP="007335EF">
            <w:pPr>
              <w:jc w:val="center"/>
              <w:rPr>
                <w:rFonts w:ascii="宋体" w:hAnsi="宋体"/>
                <w:sz w:val="24"/>
              </w:rPr>
            </w:pPr>
            <w:r w:rsidRPr="007335EF">
              <w:rPr>
                <w:rFonts w:ascii="宋体" w:hAnsi="宋体" w:hint="eastAsia"/>
                <w:sz w:val="24"/>
              </w:rPr>
              <w:t>304不锈钢</w:t>
            </w:r>
          </w:p>
          <w:p w:rsidR="007335EF" w:rsidRPr="007335EF" w:rsidRDefault="007335EF" w:rsidP="007335EF">
            <w:pPr>
              <w:jc w:val="center"/>
              <w:rPr>
                <w:rFonts w:ascii="宋体" w:hAnsi="宋体"/>
                <w:color w:val="000000"/>
                <w:sz w:val="24"/>
              </w:rPr>
            </w:pPr>
            <w:r w:rsidRPr="007335EF">
              <w:rPr>
                <w:rFonts w:ascii="宋体" w:hAnsi="宋体" w:hint="eastAsia"/>
                <w:sz w:val="24"/>
              </w:rPr>
              <w:t>长宽高尺寸</w:t>
            </w:r>
            <w:r w:rsidRPr="007335EF">
              <w:rPr>
                <w:rFonts w:ascii="宋体" w:hAnsi="宋体"/>
                <w:sz w:val="24"/>
              </w:rPr>
              <w:t>：</w:t>
            </w:r>
            <w:r w:rsidRPr="007335EF">
              <w:rPr>
                <w:rFonts w:ascii="宋体" w:hAnsi="宋体" w:hint="eastAsia"/>
                <w:sz w:val="24"/>
              </w:rPr>
              <w:t>不小于</w:t>
            </w:r>
            <w:r w:rsidRPr="007335EF">
              <w:rPr>
                <w:rFonts w:ascii="宋体" w:hAnsi="宋体"/>
                <w:sz w:val="24"/>
              </w:rPr>
              <w:t>2200</w:t>
            </w:r>
            <w:r w:rsidRPr="007335EF">
              <w:rPr>
                <w:rFonts w:ascii="宋体" w:hAnsi="宋体" w:hint="eastAsia"/>
                <w:sz w:val="24"/>
              </w:rPr>
              <w:t>mm×</w:t>
            </w:r>
            <w:r w:rsidRPr="007335EF">
              <w:rPr>
                <w:rFonts w:ascii="宋体" w:hAnsi="宋体"/>
                <w:sz w:val="24"/>
              </w:rPr>
              <w:t>1100</w:t>
            </w:r>
            <w:r w:rsidRPr="007335EF">
              <w:rPr>
                <w:rFonts w:ascii="宋体" w:hAnsi="宋体" w:hint="eastAsia"/>
                <w:sz w:val="24"/>
              </w:rPr>
              <w:t>mm×</w:t>
            </w:r>
            <w:r w:rsidRPr="007335EF">
              <w:rPr>
                <w:rFonts w:ascii="宋体" w:hAnsi="宋体"/>
                <w:sz w:val="24"/>
              </w:rPr>
              <w:t>800</w:t>
            </w:r>
            <w:r w:rsidRPr="007335EF">
              <w:rPr>
                <w:rFonts w:ascii="宋体" w:hAnsi="宋体" w:hint="eastAsia"/>
                <w:sz w:val="24"/>
              </w:rPr>
              <w:t>mm</w:t>
            </w:r>
          </w:p>
        </w:tc>
      </w:tr>
      <w:tr w:rsidR="007335EF" w:rsidRPr="007335EF" w:rsidTr="00F40737">
        <w:tc>
          <w:tcPr>
            <w:tcW w:w="7939" w:type="dxa"/>
            <w:gridSpan w:val="5"/>
          </w:tcPr>
          <w:p w:rsidR="007335EF" w:rsidRPr="007335EF" w:rsidRDefault="007335EF" w:rsidP="007335EF">
            <w:pPr>
              <w:jc w:val="center"/>
              <w:rPr>
                <w:rFonts w:ascii="宋体" w:hAnsi="宋体"/>
                <w:sz w:val="24"/>
              </w:rPr>
            </w:pPr>
            <w:r w:rsidRPr="007335EF">
              <w:rPr>
                <w:rFonts w:ascii="宋体" w:hAnsi="宋体" w:hint="eastAsia"/>
                <w:sz w:val="24"/>
              </w:rPr>
              <w:t>无菌物品</w:t>
            </w:r>
            <w:r w:rsidRPr="007335EF">
              <w:rPr>
                <w:rFonts w:ascii="宋体" w:hAnsi="宋体"/>
                <w:sz w:val="24"/>
              </w:rPr>
              <w:t>存放</w:t>
            </w:r>
            <w:r w:rsidRPr="007335EF">
              <w:rPr>
                <w:rFonts w:ascii="宋体" w:hAnsi="宋体" w:hint="eastAsia"/>
                <w:sz w:val="24"/>
              </w:rPr>
              <w:t>区</w:t>
            </w:r>
          </w:p>
        </w:tc>
      </w:tr>
      <w:tr w:rsidR="007335EF" w:rsidRPr="007335EF" w:rsidTr="00F40737">
        <w:tc>
          <w:tcPr>
            <w:tcW w:w="1985" w:type="dxa"/>
            <w:gridSpan w:val="4"/>
          </w:tcPr>
          <w:p w:rsidR="007335EF" w:rsidRPr="007335EF" w:rsidRDefault="007335EF" w:rsidP="007335EF">
            <w:pPr>
              <w:jc w:val="center"/>
              <w:rPr>
                <w:rFonts w:ascii="宋体" w:hAnsi="宋体"/>
                <w:sz w:val="24"/>
              </w:rPr>
            </w:pPr>
            <w:r w:rsidRPr="007335EF">
              <w:rPr>
                <w:rFonts w:ascii="宋体" w:hAnsi="宋体" w:hint="eastAsia"/>
                <w:sz w:val="24"/>
              </w:rPr>
              <w:t>固定货架</w:t>
            </w:r>
          </w:p>
        </w:tc>
        <w:tc>
          <w:tcPr>
            <w:tcW w:w="5954" w:type="dxa"/>
          </w:tcPr>
          <w:p w:rsidR="007335EF" w:rsidRPr="007335EF" w:rsidRDefault="007335EF" w:rsidP="007335EF">
            <w:pPr>
              <w:jc w:val="center"/>
              <w:rPr>
                <w:rFonts w:ascii="宋体" w:hAnsi="宋体"/>
                <w:sz w:val="24"/>
              </w:rPr>
            </w:pPr>
            <w:r w:rsidRPr="007335EF">
              <w:rPr>
                <w:rFonts w:ascii="宋体" w:hAnsi="宋体" w:hint="eastAsia"/>
                <w:sz w:val="24"/>
              </w:rPr>
              <w:t>304不锈钢</w:t>
            </w:r>
          </w:p>
          <w:p w:rsidR="007335EF" w:rsidRPr="007335EF" w:rsidRDefault="007335EF" w:rsidP="007335EF">
            <w:pPr>
              <w:jc w:val="center"/>
              <w:rPr>
                <w:rFonts w:ascii="宋体" w:hAnsi="宋体"/>
                <w:sz w:val="24"/>
              </w:rPr>
            </w:pPr>
            <w:r w:rsidRPr="007335EF">
              <w:rPr>
                <w:rFonts w:ascii="宋体" w:hAnsi="宋体" w:hint="eastAsia"/>
                <w:sz w:val="24"/>
              </w:rPr>
              <w:t>平板式</w:t>
            </w:r>
            <w:r w:rsidRPr="007335EF">
              <w:rPr>
                <w:rFonts w:ascii="宋体" w:hAnsi="宋体"/>
                <w:sz w:val="24"/>
              </w:rPr>
              <w:t>，</w:t>
            </w:r>
            <w:r w:rsidRPr="007335EF">
              <w:rPr>
                <w:rFonts w:ascii="宋体" w:hAnsi="宋体" w:hint="eastAsia"/>
                <w:sz w:val="24"/>
              </w:rPr>
              <w:t>5层</w:t>
            </w:r>
          </w:p>
          <w:p w:rsidR="007335EF" w:rsidRPr="007335EF" w:rsidRDefault="007335EF" w:rsidP="007335EF">
            <w:pPr>
              <w:jc w:val="center"/>
              <w:rPr>
                <w:rFonts w:ascii="宋体" w:hAnsi="宋体"/>
                <w:sz w:val="24"/>
              </w:rPr>
            </w:pPr>
            <w:r w:rsidRPr="007335EF">
              <w:rPr>
                <w:rFonts w:ascii="宋体" w:hAnsi="宋体" w:hint="eastAsia"/>
                <w:sz w:val="24"/>
              </w:rPr>
              <w:t>长宽高尺寸</w:t>
            </w:r>
            <w:r w:rsidRPr="007335EF">
              <w:rPr>
                <w:rFonts w:ascii="宋体" w:hAnsi="宋体"/>
                <w:sz w:val="24"/>
              </w:rPr>
              <w:t>：</w:t>
            </w:r>
            <w:r w:rsidRPr="007335EF">
              <w:rPr>
                <w:rFonts w:ascii="宋体" w:hAnsi="宋体" w:hint="eastAsia"/>
                <w:sz w:val="24"/>
              </w:rPr>
              <w:t>不小于</w:t>
            </w:r>
            <w:r w:rsidRPr="007335EF">
              <w:rPr>
                <w:rFonts w:ascii="宋体" w:hAnsi="宋体"/>
                <w:sz w:val="24"/>
              </w:rPr>
              <w:t>1200</w:t>
            </w:r>
            <w:r w:rsidRPr="007335EF">
              <w:rPr>
                <w:rFonts w:ascii="宋体" w:hAnsi="宋体" w:hint="eastAsia"/>
                <w:sz w:val="24"/>
              </w:rPr>
              <w:t>mm×</w:t>
            </w:r>
            <w:r w:rsidRPr="007335EF">
              <w:rPr>
                <w:rFonts w:ascii="宋体" w:hAnsi="宋体"/>
                <w:sz w:val="24"/>
              </w:rPr>
              <w:t>450</w:t>
            </w:r>
            <w:r w:rsidRPr="007335EF">
              <w:rPr>
                <w:rFonts w:ascii="宋体" w:hAnsi="宋体" w:hint="eastAsia"/>
                <w:sz w:val="24"/>
              </w:rPr>
              <w:t>mm×1800mm</w:t>
            </w:r>
          </w:p>
          <w:p w:rsidR="007335EF" w:rsidRPr="007335EF" w:rsidRDefault="007335EF" w:rsidP="007335EF">
            <w:pPr>
              <w:jc w:val="center"/>
              <w:rPr>
                <w:rFonts w:ascii="宋体" w:hAnsi="宋体"/>
                <w:sz w:val="24"/>
              </w:rPr>
            </w:pPr>
          </w:p>
        </w:tc>
      </w:tr>
      <w:tr w:rsidR="007335EF" w:rsidRPr="007335EF" w:rsidTr="00F40737">
        <w:tc>
          <w:tcPr>
            <w:tcW w:w="1985" w:type="dxa"/>
            <w:gridSpan w:val="4"/>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移动</w:t>
            </w:r>
            <w:r w:rsidRPr="007335EF">
              <w:rPr>
                <w:rFonts w:ascii="宋体" w:hAnsi="宋体"/>
                <w:color w:val="000000"/>
                <w:sz w:val="24"/>
              </w:rPr>
              <w:t>立式</w:t>
            </w:r>
            <w:proofErr w:type="gramStart"/>
            <w:r w:rsidRPr="007335EF">
              <w:rPr>
                <w:rFonts w:ascii="宋体" w:hAnsi="宋体"/>
                <w:color w:val="000000"/>
                <w:sz w:val="24"/>
              </w:rPr>
              <w:t>蓝框</w:t>
            </w:r>
            <w:proofErr w:type="gramEnd"/>
            <w:r w:rsidRPr="007335EF">
              <w:rPr>
                <w:rFonts w:ascii="宋体" w:hAnsi="宋体" w:hint="eastAsia"/>
                <w:color w:val="000000"/>
                <w:sz w:val="24"/>
              </w:rPr>
              <w:t>筐</w:t>
            </w:r>
          </w:p>
        </w:tc>
        <w:tc>
          <w:tcPr>
            <w:tcW w:w="5954" w:type="dxa"/>
          </w:tcPr>
          <w:p w:rsidR="007335EF" w:rsidRPr="007335EF" w:rsidRDefault="007335EF" w:rsidP="007335EF">
            <w:pPr>
              <w:jc w:val="center"/>
              <w:rPr>
                <w:rFonts w:ascii="宋体" w:hAnsi="宋体"/>
                <w:sz w:val="24"/>
              </w:rPr>
            </w:pPr>
            <w:r w:rsidRPr="007335EF">
              <w:rPr>
                <w:rFonts w:ascii="宋体" w:hAnsi="宋体" w:hint="eastAsia"/>
                <w:sz w:val="24"/>
              </w:rPr>
              <w:t>304不锈钢</w:t>
            </w:r>
          </w:p>
          <w:p w:rsidR="007335EF" w:rsidRPr="007335EF" w:rsidRDefault="007335EF" w:rsidP="007335EF">
            <w:pPr>
              <w:jc w:val="center"/>
              <w:rPr>
                <w:rFonts w:ascii="宋体" w:hAnsi="宋体"/>
                <w:color w:val="000000"/>
                <w:sz w:val="24"/>
              </w:rPr>
            </w:pPr>
            <w:r w:rsidRPr="007335EF">
              <w:rPr>
                <w:rFonts w:ascii="宋体" w:hAnsi="宋体" w:hint="eastAsia"/>
                <w:sz w:val="24"/>
              </w:rPr>
              <w:t>长宽高尺寸</w:t>
            </w:r>
            <w:r w:rsidRPr="007335EF">
              <w:rPr>
                <w:rFonts w:ascii="宋体" w:hAnsi="宋体"/>
                <w:sz w:val="24"/>
              </w:rPr>
              <w:t>：</w:t>
            </w:r>
            <w:r w:rsidRPr="007335EF">
              <w:rPr>
                <w:rFonts w:ascii="宋体" w:hAnsi="宋体" w:hint="eastAsia"/>
                <w:sz w:val="24"/>
              </w:rPr>
              <w:t>不小于</w:t>
            </w:r>
            <w:r w:rsidRPr="007335EF">
              <w:rPr>
                <w:rFonts w:ascii="宋体" w:hAnsi="宋体"/>
                <w:sz w:val="24"/>
              </w:rPr>
              <w:t>1200</w:t>
            </w:r>
            <w:r w:rsidRPr="007335EF">
              <w:rPr>
                <w:rFonts w:ascii="宋体" w:hAnsi="宋体" w:hint="eastAsia"/>
                <w:sz w:val="24"/>
              </w:rPr>
              <w:t>mm×</w:t>
            </w:r>
            <w:r w:rsidRPr="007335EF">
              <w:rPr>
                <w:rFonts w:ascii="宋体" w:hAnsi="宋体"/>
                <w:sz w:val="24"/>
              </w:rPr>
              <w:t>450</w:t>
            </w:r>
            <w:r w:rsidRPr="007335EF">
              <w:rPr>
                <w:rFonts w:ascii="宋体" w:hAnsi="宋体" w:hint="eastAsia"/>
                <w:sz w:val="24"/>
              </w:rPr>
              <w:t>mm×1800mm</w:t>
            </w:r>
          </w:p>
        </w:tc>
      </w:tr>
      <w:tr w:rsidR="007335EF" w:rsidRPr="007335EF" w:rsidTr="00F40737">
        <w:tc>
          <w:tcPr>
            <w:tcW w:w="1985" w:type="dxa"/>
            <w:gridSpan w:val="4"/>
          </w:tcPr>
          <w:p w:rsidR="007335EF" w:rsidRPr="007335EF" w:rsidRDefault="007335EF" w:rsidP="007335EF">
            <w:pPr>
              <w:jc w:val="center"/>
              <w:rPr>
                <w:rFonts w:ascii="宋体" w:hAnsi="宋体"/>
                <w:sz w:val="24"/>
              </w:rPr>
            </w:pPr>
            <w:r w:rsidRPr="007335EF">
              <w:rPr>
                <w:rFonts w:ascii="宋体" w:hAnsi="宋体" w:hint="eastAsia"/>
                <w:sz w:val="24"/>
              </w:rPr>
              <w:t>单侧</w:t>
            </w:r>
            <w:r w:rsidRPr="007335EF">
              <w:rPr>
                <w:rFonts w:ascii="宋体" w:hAnsi="宋体"/>
                <w:sz w:val="24"/>
              </w:rPr>
              <w:t>立式</w:t>
            </w:r>
            <w:r w:rsidRPr="007335EF">
              <w:rPr>
                <w:rFonts w:ascii="宋体" w:hAnsi="宋体" w:hint="eastAsia"/>
                <w:sz w:val="24"/>
              </w:rPr>
              <w:t>篮筐存放架</w:t>
            </w:r>
          </w:p>
        </w:tc>
        <w:tc>
          <w:tcPr>
            <w:tcW w:w="5954" w:type="dxa"/>
          </w:tcPr>
          <w:p w:rsidR="007335EF" w:rsidRPr="007335EF" w:rsidRDefault="007335EF" w:rsidP="007335EF">
            <w:pPr>
              <w:jc w:val="center"/>
              <w:rPr>
                <w:rFonts w:ascii="宋体" w:hAnsi="宋体"/>
                <w:sz w:val="24"/>
              </w:rPr>
            </w:pPr>
            <w:r w:rsidRPr="007335EF">
              <w:rPr>
                <w:rFonts w:ascii="宋体" w:hAnsi="宋体" w:hint="eastAsia"/>
                <w:sz w:val="24"/>
              </w:rPr>
              <w:t>304不锈钢</w:t>
            </w:r>
          </w:p>
          <w:p w:rsidR="007335EF" w:rsidRPr="007335EF" w:rsidRDefault="007335EF" w:rsidP="007335EF">
            <w:pPr>
              <w:jc w:val="center"/>
              <w:rPr>
                <w:rFonts w:ascii="宋体" w:hAnsi="宋体"/>
                <w:sz w:val="24"/>
              </w:rPr>
            </w:pPr>
            <w:r w:rsidRPr="007335EF">
              <w:rPr>
                <w:rFonts w:ascii="宋体" w:hAnsi="宋体" w:hint="eastAsia"/>
                <w:sz w:val="24"/>
              </w:rPr>
              <w:t>长宽高尺寸</w:t>
            </w:r>
            <w:r w:rsidRPr="007335EF">
              <w:rPr>
                <w:rFonts w:ascii="宋体" w:hAnsi="宋体"/>
                <w:sz w:val="24"/>
              </w:rPr>
              <w:t>：</w:t>
            </w:r>
            <w:r w:rsidRPr="007335EF">
              <w:rPr>
                <w:rFonts w:ascii="宋体" w:hAnsi="宋体" w:hint="eastAsia"/>
                <w:sz w:val="24"/>
              </w:rPr>
              <w:t>不小于</w:t>
            </w:r>
            <w:r w:rsidRPr="007335EF">
              <w:rPr>
                <w:rFonts w:ascii="宋体" w:hAnsi="宋体"/>
                <w:sz w:val="24"/>
              </w:rPr>
              <w:t>1250</w:t>
            </w:r>
            <w:r w:rsidRPr="007335EF">
              <w:rPr>
                <w:rFonts w:ascii="宋体" w:hAnsi="宋体" w:hint="eastAsia"/>
                <w:sz w:val="24"/>
              </w:rPr>
              <w:t>mm×</w:t>
            </w:r>
            <w:r w:rsidRPr="007335EF">
              <w:rPr>
                <w:rFonts w:ascii="宋体" w:hAnsi="宋体"/>
                <w:sz w:val="24"/>
              </w:rPr>
              <w:t>425</w:t>
            </w:r>
            <w:r w:rsidRPr="007335EF">
              <w:rPr>
                <w:rFonts w:ascii="宋体" w:hAnsi="宋体" w:hint="eastAsia"/>
                <w:sz w:val="24"/>
              </w:rPr>
              <w:t>mm×1</w:t>
            </w:r>
            <w:r w:rsidRPr="007335EF">
              <w:rPr>
                <w:rFonts w:ascii="宋体" w:hAnsi="宋体"/>
                <w:sz w:val="24"/>
              </w:rPr>
              <w:t>560</w:t>
            </w:r>
            <w:r w:rsidRPr="007335EF">
              <w:rPr>
                <w:rFonts w:ascii="宋体" w:hAnsi="宋体" w:hint="eastAsia"/>
                <w:sz w:val="24"/>
              </w:rPr>
              <w:t>mm（可放置12只灭菌</w:t>
            </w:r>
            <w:r w:rsidRPr="007335EF">
              <w:rPr>
                <w:rFonts w:ascii="宋体" w:hAnsi="宋体"/>
                <w:sz w:val="24"/>
              </w:rPr>
              <w:t>篮筐</w:t>
            </w:r>
            <w:r w:rsidRPr="007335EF">
              <w:rPr>
                <w:rFonts w:ascii="宋体" w:hAnsi="宋体" w:hint="eastAsia"/>
                <w:sz w:val="24"/>
              </w:rPr>
              <w:t>）</w:t>
            </w:r>
          </w:p>
        </w:tc>
      </w:tr>
      <w:tr w:rsidR="007335EF" w:rsidRPr="007335EF" w:rsidTr="00F40737">
        <w:tc>
          <w:tcPr>
            <w:tcW w:w="1985" w:type="dxa"/>
            <w:gridSpan w:val="4"/>
          </w:tcPr>
          <w:p w:rsidR="007335EF" w:rsidRPr="007335EF" w:rsidRDefault="007335EF" w:rsidP="007335EF">
            <w:pPr>
              <w:jc w:val="center"/>
              <w:rPr>
                <w:rFonts w:ascii="宋体" w:hAnsi="宋体"/>
                <w:sz w:val="24"/>
              </w:rPr>
            </w:pPr>
            <w:r w:rsidRPr="007335EF">
              <w:rPr>
                <w:rFonts w:ascii="宋体" w:hAnsi="宋体" w:hint="eastAsia"/>
                <w:sz w:val="24"/>
              </w:rPr>
              <w:t>标准篮筐</w:t>
            </w:r>
          </w:p>
        </w:tc>
        <w:tc>
          <w:tcPr>
            <w:tcW w:w="5954" w:type="dxa"/>
          </w:tcPr>
          <w:p w:rsidR="007335EF" w:rsidRPr="007335EF" w:rsidRDefault="007335EF" w:rsidP="007335EF">
            <w:pPr>
              <w:jc w:val="center"/>
              <w:rPr>
                <w:rFonts w:ascii="宋体" w:hAnsi="宋体"/>
                <w:sz w:val="24"/>
              </w:rPr>
            </w:pPr>
            <w:r w:rsidRPr="007335EF">
              <w:rPr>
                <w:rFonts w:ascii="宋体" w:hAnsi="宋体" w:hint="eastAsia"/>
                <w:sz w:val="24"/>
              </w:rPr>
              <w:t>304不锈钢</w:t>
            </w:r>
          </w:p>
          <w:p w:rsidR="007335EF" w:rsidRPr="007335EF" w:rsidRDefault="007335EF" w:rsidP="007335EF">
            <w:pPr>
              <w:jc w:val="center"/>
              <w:rPr>
                <w:rFonts w:ascii="宋体" w:hAnsi="宋体"/>
                <w:sz w:val="24"/>
              </w:rPr>
            </w:pPr>
            <w:r w:rsidRPr="007335EF">
              <w:rPr>
                <w:rFonts w:ascii="宋体" w:hAnsi="宋体" w:hint="eastAsia"/>
                <w:sz w:val="24"/>
              </w:rPr>
              <w:t>长宽高尺寸</w:t>
            </w:r>
            <w:r w:rsidRPr="007335EF">
              <w:rPr>
                <w:rFonts w:ascii="宋体" w:hAnsi="宋体"/>
                <w:sz w:val="24"/>
              </w:rPr>
              <w:t>：</w:t>
            </w:r>
            <w:r w:rsidRPr="007335EF">
              <w:rPr>
                <w:rFonts w:ascii="宋体" w:hAnsi="宋体" w:hint="eastAsia"/>
                <w:sz w:val="24"/>
              </w:rPr>
              <w:t>不小于</w:t>
            </w:r>
            <w:r w:rsidRPr="007335EF">
              <w:rPr>
                <w:rFonts w:ascii="宋体" w:hAnsi="宋体"/>
                <w:sz w:val="24"/>
              </w:rPr>
              <w:t>587</w:t>
            </w:r>
            <w:r w:rsidRPr="007335EF">
              <w:rPr>
                <w:rFonts w:ascii="宋体" w:hAnsi="宋体" w:hint="eastAsia"/>
                <w:sz w:val="24"/>
              </w:rPr>
              <w:t>mm×</w:t>
            </w:r>
            <w:r w:rsidRPr="007335EF">
              <w:rPr>
                <w:rFonts w:ascii="宋体" w:hAnsi="宋体"/>
                <w:sz w:val="24"/>
              </w:rPr>
              <w:t>395</w:t>
            </w:r>
            <w:r w:rsidRPr="007335EF">
              <w:rPr>
                <w:rFonts w:ascii="宋体" w:hAnsi="宋体" w:hint="eastAsia"/>
                <w:sz w:val="24"/>
              </w:rPr>
              <w:t>mm×</w:t>
            </w:r>
            <w:r w:rsidRPr="007335EF">
              <w:rPr>
                <w:rFonts w:ascii="宋体" w:hAnsi="宋体"/>
                <w:sz w:val="24"/>
              </w:rPr>
              <w:t>190</w:t>
            </w:r>
            <w:r w:rsidRPr="007335EF">
              <w:rPr>
                <w:rFonts w:ascii="宋体" w:hAnsi="宋体" w:hint="eastAsia"/>
                <w:sz w:val="24"/>
              </w:rPr>
              <w:t>mm</w:t>
            </w:r>
          </w:p>
        </w:tc>
      </w:tr>
      <w:tr w:rsidR="007335EF" w:rsidRPr="007335EF" w:rsidTr="00F40737">
        <w:tc>
          <w:tcPr>
            <w:tcW w:w="1985" w:type="dxa"/>
            <w:gridSpan w:val="4"/>
          </w:tcPr>
          <w:p w:rsidR="007335EF" w:rsidRPr="007335EF" w:rsidRDefault="007335EF" w:rsidP="007335EF">
            <w:pPr>
              <w:jc w:val="center"/>
              <w:rPr>
                <w:rFonts w:ascii="宋体" w:hAnsi="宋体"/>
                <w:sz w:val="24"/>
              </w:rPr>
            </w:pPr>
            <w:r w:rsidRPr="007335EF">
              <w:rPr>
                <w:rFonts w:ascii="宋体" w:hAnsi="宋体" w:hint="eastAsia"/>
                <w:sz w:val="24"/>
              </w:rPr>
              <w:t>下</w:t>
            </w:r>
            <w:proofErr w:type="gramStart"/>
            <w:r w:rsidRPr="007335EF">
              <w:rPr>
                <w:rFonts w:ascii="宋体" w:hAnsi="宋体" w:hint="eastAsia"/>
                <w:sz w:val="24"/>
              </w:rPr>
              <w:t>收下送</w:t>
            </w:r>
            <w:proofErr w:type="gramEnd"/>
            <w:r w:rsidRPr="007335EF">
              <w:rPr>
                <w:rFonts w:ascii="宋体" w:hAnsi="宋体" w:hint="eastAsia"/>
                <w:sz w:val="24"/>
              </w:rPr>
              <w:t>密封车</w:t>
            </w:r>
          </w:p>
        </w:tc>
        <w:tc>
          <w:tcPr>
            <w:tcW w:w="5954" w:type="dxa"/>
          </w:tcPr>
          <w:p w:rsidR="007335EF" w:rsidRPr="007335EF" w:rsidRDefault="007335EF" w:rsidP="007335EF">
            <w:pPr>
              <w:jc w:val="center"/>
              <w:rPr>
                <w:rFonts w:ascii="宋体" w:hAnsi="宋体"/>
                <w:sz w:val="24"/>
              </w:rPr>
            </w:pPr>
            <w:r w:rsidRPr="007335EF">
              <w:rPr>
                <w:rFonts w:ascii="宋体" w:hAnsi="宋体" w:hint="eastAsia"/>
                <w:sz w:val="24"/>
              </w:rPr>
              <w:t>304不锈钢</w:t>
            </w:r>
          </w:p>
          <w:p w:rsidR="007335EF" w:rsidRPr="007335EF" w:rsidRDefault="007335EF" w:rsidP="007335EF">
            <w:pPr>
              <w:jc w:val="center"/>
              <w:rPr>
                <w:rFonts w:ascii="宋体" w:hAnsi="宋体"/>
                <w:sz w:val="24"/>
              </w:rPr>
            </w:pPr>
            <w:r w:rsidRPr="007335EF">
              <w:rPr>
                <w:rFonts w:ascii="宋体" w:hAnsi="宋体" w:hint="eastAsia"/>
                <w:sz w:val="24"/>
              </w:rPr>
              <w:t>长宽高尺寸</w:t>
            </w:r>
            <w:r w:rsidRPr="007335EF">
              <w:rPr>
                <w:rFonts w:ascii="宋体" w:hAnsi="宋体"/>
                <w:sz w:val="24"/>
              </w:rPr>
              <w:t>：</w:t>
            </w:r>
            <w:r w:rsidRPr="007335EF">
              <w:rPr>
                <w:rFonts w:ascii="宋体" w:hAnsi="宋体" w:hint="eastAsia"/>
                <w:sz w:val="24"/>
              </w:rPr>
              <w:t>不小于</w:t>
            </w:r>
            <w:r w:rsidRPr="007335EF">
              <w:rPr>
                <w:rFonts w:ascii="宋体" w:hAnsi="宋体"/>
                <w:sz w:val="24"/>
              </w:rPr>
              <w:t>1120</w:t>
            </w:r>
            <w:r w:rsidRPr="007335EF">
              <w:rPr>
                <w:rFonts w:ascii="宋体" w:hAnsi="宋体" w:hint="eastAsia"/>
                <w:sz w:val="24"/>
              </w:rPr>
              <w:t>mm×</w:t>
            </w:r>
            <w:r w:rsidRPr="007335EF">
              <w:rPr>
                <w:rFonts w:ascii="宋体" w:hAnsi="宋体"/>
                <w:sz w:val="24"/>
              </w:rPr>
              <w:t>610</w:t>
            </w:r>
            <w:r w:rsidRPr="007335EF">
              <w:rPr>
                <w:rFonts w:ascii="宋体" w:hAnsi="宋体" w:hint="eastAsia"/>
                <w:sz w:val="24"/>
              </w:rPr>
              <w:t>mm×</w:t>
            </w:r>
            <w:r w:rsidRPr="007335EF">
              <w:rPr>
                <w:rFonts w:ascii="宋体" w:hAnsi="宋体"/>
                <w:sz w:val="24"/>
              </w:rPr>
              <w:t>980</w:t>
            </w:r>
            <w:r w:rsidRPr="007335EF">
              <w:rPr>
                <w:rFonts w:ascii="宋体" w:hAnsi="宋体" w:hint="eastAsia"/>
                <w:sz w:val="24"/>
              </w:rPr>
              <w:t>mm</w:t>
            </w:r>
          </w:p>
          <w:p w:rsidR="007335EF" w:rsidRPr="007335EF" w:rsidRDefault="007335EF" w:rsidP="007335EF">
            <w:pPr>
              <w:jc w:val="center"/>
              <w:rPr>
                <w:rFonts w:ascii="宋体" w:hAnsi="宋体"/>
                <w:sz w:val="24"/>
              </w:rPr>
            </w:pPr>
            <w:r w:rsidRPr="007335EF">
              <w:rPr>
                <w:rFonts w:ascii="宋体" w:hAnsi="宋体" w:hint="eastAsia"/>
                <w:sz w:val="24"/>
              </w:rPr>
              <w:t>下收车:双面</w:t>
            </w:r>
            <w:r w:rsidRPr="007335EF">
              <w:rPr>
                <w:rFonts w:ascii="宋体" w:hAnsi="宋体"/>
                <w:sz w:val="24"/>
              </w:rPr>
              <w:t>，折叠式开门</w:t>
            </w:r>
          </w:p>
          <w:p w:rsidR="007335EF" w:rsidRPr="007335EF" w:rsidRDefault="007335EF" w:rsidP="007335EF">
            <w:pPr>
              <w:jc w:val="center"/>
              <w:rPr>
                <w:rFonts w:ascii="宋体" w:hAnsi="宋体"/>
                <w:sz w:val="24"/>
              </w:rPr>
            </w:pPr>
            <w:r w:rsidRPr="007335EF">
              <w:rPr>
                <w:rFonts w:ascii="宋体" w:hAnsi="宋体"/>
                <w:sz w:val="24"/>
              </w:rPr>
              <w:t>下送车</w:t>
            </w:r>
            <w:r w:rsidRPr="007335EF">
              <w:rPr>
                <w:rFonts w:ascii="宋体" w:hAnsi="宋体" w:hint="eastAsia"/>
                <w:sz w:val="24"/>
              </w:rPr>
              <w:t>:单面</w:t>
            </w:r>
            <w:r w:rsidRPr="007335EF">
              <w:rPr>
                <w:rFonts w:ascii="宋体" w:hAnsi="宋体"/>
                <w:sz w:val="24"/>
              </w:rPr>
              <w:t>开门</w:t>
            </w:r>
          </w:p>
          <w:p w:rsidR="007335EF" w:rsidRPr="007335EF" w:rsidRDefault="007335EF" w:rsidP="007335EF">
            <w:pPr>
              <w:jc w:val="center"/>
              <w:rPr>
                <w:rFonts w:ascii="宋体" w:hAnsi="宋体"/>
                <w:sz w:val="24"/>
              </w:rPr>
            </w:pPr>
            <w:r w:rsidRPr="007335EF">
              <w:rPr>
                <w:rFonts w:ascii="宋体" w:hAnsi="宋体" w:hint="eastAsia"/>
                <w:sz w:val="24"/>
              </w:rPr>
              <w:t>长宽高尺寸</w:t>
            </w:r>
            <w:r w:rsidRPr="007335EF">
              <w:rPr>
                <w:rFonts w:ascii="宋体" w:hAnsi="宋体"/>
                <w:sz w:val="24"/>
              </w:rPr>
              <w:t>：</w:t>
            </w:r>
            <w:r w:rsidRPr="007335EF">
              <w:rPr>
                <w:rFonts w:ascii="宋体" w:hAnsi="宋体" w:hint="eastAsia"/>
                <w:sz w:val="24"/>
              </w:rPr>
              <w:t>不小于</w:t>
            </w:r>
            <w:r w:rsidRPr="007335EF">
              <w:rPr>
                <w:rFonts w:ascii="宋体" w:hAnsi="宋体"/>
                <w:sz w:val="24"/>
              </w:rPr>
              <w:t>1125</w:t>
            </w:r>
            <w:r w:rsidRPr="007335EF">
              <w:rPr>
                <w:rFonts w:ascii="宋体" w:hAnsi="宋体" w:hint="eastAsia"/>
                <w:sz w:val="24"/>
              </w:rPr>
              <w:t>mm×</w:t>
            </w:r>
            <w:r w:rsidRPr="007335EF">
              <w:rPr>
                <w:rFonts w:ascii="宋体" w:hAnsi="宋体"/>
                <w:sz w:val="24"/>
              </w:rPr>
              <w:t>610</w:t>
            </w:r>
            <w:r w:rsidRPr="007335EF">
              <w:rPr>
                <w:rFonts w:ascii="宋体" w:hAnsi="宋体" w:hint="eastAsia"/>
                <w:sz w:val="24"/>
              </w:rPr>
              <w:t>mm×</w:t>
            </w:r>
            <w:r w:rsidRPr="007335EF">
              <w:rPr>
                <w:rFonts w:ascii="宋体" w:hAnsi="宋体"/>
                <w:sz w:val="24"/>
              </w:rPr>
              <w:t>890</w:t>
            </w:r>
            <w:r w:rsidRPr="007335EF">
              <w:rPr>
                <w:rFonts w:ascii="宋体" w:hAnsi="宋体" w:hint="eastAsia"/>
                <w:sz w:val="24"/>
              </w:rPr>
              <w:t>mm</w:t>
            </w:r>
          </w:p>
        </w:tc>
      </w:tr>
      <w:tr w:rsidR="007335EF" w:rsidRPr="007335EF" w:rsidTr="00F40737">
        <w:tc>
          <w:tcPr>
            <w:tcW w:w="1985" w:type="dxa"/>
            <w:gridSpan w:val="4"/>
          </w:tcPr>
          <w:p w:rsidR="007335EF" w:rsidRPr="007335EF" w:rsidRDefault="007335EF" w:rsidP="007335EF">
            <w:pPr>
              <w:jc w:val="center"/>
              <w:rPr>
                <w:rFonts w:ascii="宋体" w:hAnsi="宋体"/>
                <w:color w:val="000000"/>
                <w:sz w:val="24"/>
              </w:rPr>
            </w:pPr>
            <w:r w:rsidRPr="007335EF">
              <w:rPr>
                <w:rFonts w:ascii="宋体" w:hAnsi="宋体" w:hint="eastAsia"/>
                <w:color w:val="000000"/>
                <w:sz w:val="24"/>
              </w:rPr>
              <w:t>单元</w:t>
            </w:r>
            <w:r w:rsidRPr="007335EF">
              <w:rPr>
                <w:rFonts w:ascii="宋体" w:hAnsi="宋体"/>
                <w:color w:val="000000"/>
                <w:sz w:val="24"/>
              </w:rPr>
              <w:t>双门互锁传递窗</w:t>
            </w:r>
          </w:p>
        </w:tc>
        <w:tc>
          <w:tcPr>
            <w:tcW w:w="5954" w:type="dxa"/>
          </w:tcPr>
          <w:p w:rsidR="007335EF" w:rsidRPr="007335EF" w:rsidRDefault="007335EF" w:rsidP="007335EF">
            <w:pPr>
              <w:jc w:val="center"/>
              <w:rPr>
                <w:rFonts w:ascii="宋体" w:hAnsi="宋体"/>
                <w:sz w:val="24"/>
              </w:rPr>
            </w:pPr>
            <w:r w:rsidRPr="007335EF">
              <w:rPr>
                <w:rFonts w:ascii="宋体" w:hAnsi="宋体" w:hint="eastAsia"/>
                <w:sz w:val="24"/>
              </w:rPr>
              <w:t>304不锈钢</w:t>
            </w:r>
          </w:p>
          <w:p w:rsidR="007335EF" w:rsidRPr="007335EF" w:rsidRDefault="007335EF" w:rsidP="007335EF">
            <w:pPr>
              <w:jc w:val="center"/>
              <w:rPr>
                <w:rFonts w:ascii="宋体" w:hAnsi="宋体"/>
                <w:sz w:val="24"/>
              </w:rPr>
            </w:pPr>
            <w:r w:rsidRPr="007335EF">
              <w:rPr>
                <w:rFonts w:ascii="宋体" w:hAnsi="宋体" w:hint="eastAsia"/>
                <w:sz w:val="24"/>
              </w:rPr>
              <w:t>长宽高尺寸</w:t>
            </w:r>
            <w:r w:rsidRPr="007335EF">
              <w:rPr>
                <w:rFonts w:ascii="宋体" w:hAnsi="宋体"/>
                <w:sz w:val="24"/>
              </w:rPr>
              <w:t>：</w:t>
            </w:r>
            <w:r w:rsidRPr="007335EF">
              <w:rPr>
                <w:rFonts w:ascii="宋体" w:hAnsi="宋体" w:hint="eastAsia"/>
                <w:sz w:val="24"/>
              </w:rPr>
              <w:t>不小于</w:t>
            </w:r>
            <w:r w:rsidRPr="007335EF">
              <w:rPr>
                <w:rFonts w:ascii="宋体" w:hAnsi="宋体"/>
                <w:sz w:val="24"/>
              </w:rPr>
              <w:t>560</w:t>
            </w:r>
            <w:r w:rsidRPr="007335EF">
              <w:rPr>
                <w:rFonts w:ascii="宋体" w:hAnsi="宋体" w:hint="eastAsia"/>
                <w:sz w:val="24"/>
              </w:rPr>
              <w:t>mm×</w:t>
            </w:r>
            <w:r w:rsidRPr="007335EF">
              <w:rPr>
                <w:rFonts w:ascii="宋体" w:hAnsi="宋体"/>
                <w:sz w:val="24"/>
              </w:rPr>
              <w:t>700</w:t>
            </w:r>
            <w:r w:rsidRPr="007335EF">
              <w:rPr>
                <w:rFonts w:ascii="宋体" w:hAnsi="宋体" w:hint="eastAsia"/>
                <w:sz w:val="24"/>
              </w:rPr>
              <w:t>mm×</w:t>
            </w:r>
            <w:r w:rsidRPr="007335EF">
              <w:rPr>
                <w:rFonts w:ascii="宋体" w:hAnsi="宋体"/>
                <w:sz w:val="24"/>
              </w:rPr>
              <w:t>560</w:t>
            </w:r>
            <w:r w:rsidRPr="007335EF">
              <w:rPr>
                <w:rFonts w:ascii="宋体" w:hAnsi="宋体" w:hint="eastAsia"/>
                <w:sz w:val="24"/>
              </w:rPr>
              <w:t>mm</w:t>
            </w:r>
          </w:p>
          <w:p w:rsidR="007335EF" w:rsidRPr="007335EF" w:rsidRDefault="007335EF" w:rsidP="007335EF">
            <w:pPr>
              <w:jc w:val="center"/>
              <w:rPr>
                <w:rFonts w:ascii="宋体" w:hAnsi="宋体"/>
                <w:color w:val="000000"/>
                <w:sz w:val="24"/>
              </w:rPr>
            </w:pPr>
            <w:r w:rsidRPr="007335EF">
              <w:rPr>
                <w:rFonts w:ascii="宋体" w:hAnsi="宋体" w:hint="eastAsia"/>
                <w:sz w:val="24"/>
              </w:rPr>
              <w:t>带</w:t>
            </w:r>
            <w:r w:rsidRPr="007335EF">
              <w:rPr>
                <w:rFonts w:ascii="宋体" w:hAnsi="宋体"/>
                <w:sz w:val="24"/>
              </w:rPr>
              <w:t>紫外线灯</w:t>
            </w:r>
          </w:p>
        </w:tc>
      </w:tr>
      <w:tr w:rsidR="007335EF" w:rsidRPr="007335EF" w:rsidTr="00F40737">
        <w:tc>
          <w:tcPr>
            <w:tcW w:w="7939" w:type="dxa"/>
            <w:gridSpan w:val="5"/>
          </w:tcPr>
          <w:p w:rsidR="007335EF" w:rsidRPr="007335EF" w:rsidRDefault="007335EF" w:rsidP="007335EF">
            <w:pPr>
              <w:jc w:val="left"/>
              <w:rPr>
                <w:rFonts w:ascii="宋体" w:hAnsi="宋体"/>
                <w:sz w:val="24"/>
              </w:rPr>
            </w:pPr>
            <w:r w:rsidRPr="007335EF">
              <w:rPr>
                <w:rFonts w:ascii="宋体" w:hAnsi="宋体" w:hint="eastAsia"/>
                <w:b/>
                <w:bCs/>
                <w:color w:val="000000"/>
                <w:sz w:val="24"/>
              </w:rPr>
              <w:lastRenderedPageBreak/>
              <w:t>4、售后服务</w:t>
            </w:r>
            <w:r w:rsidRPr="007335EF">
              <w:rPr>
                <w:rFonts w:ascii="宋体" w:hAnsi="宋体"/>
                <w:b/>
                <w:bCs/>
                <w:color w:val="000000"/>
                <w:sz w:val="24"/>
              </w:rPr>
              <w:t>要求</w:t>
            </w:r>
          </w:p>
        </w:tc>
      </w:tr>
      <w:tr w:rsidR="007335EF" w:rsidRPr="007335EF" w:rsidTr="00F40737">
        <w:tc>
          <w:tcPr>
            <w:tcW w:w="1985" w:type="dxa"/>
            <w:gridSpan w:val="4"/>
          </w:tcPr>
          <w:p w:rsidR="007335EF" w:rsidRPr="007335EF" w:rsidRDefault="007335EF" w:rsidP="007335EF">
            <w:pPr>
              <w:jc w:val="center"/>
              <w:rPr>
                <w:rFonts w:ascii="宋体" w:hAnsi="宋体"/>
                <w:color w:val="000000"/>
                <w:sz w:val="24"/>
              </w:rPr>
            </w:pPr>
            <w:r w:rsidRPr="007335EF">
              <w:rPr>
                <w:rFonts w:ascii="宋体" w:hAnsi="宋体" w:cs="宋体" w:hint="eastAsia"/>
                <w:kern w:val="0"/>
                <w:sz w:val="24"/>
              </w:rPr>
              <w:t>装机要求</w:t>
            </w:r>
          </w:p>
        </w:tc>
        <w:tc>
          <w:tcPr>
            <w:tcW w:w="5954" w:type="dxa"/>
          </w:tcPr>
          <w:p w:rsidR="007335EF" w:rsidRPr="007335EF" w:rsidRDefault="007335EF" w:rsidP="007335EF">
            <w:pPr>
              <w:jc w:val="left"/>
              <w:rPr>
                <w:rFonts w:ascii="宋体" w:hAnsi="宋体" w:hint="eastAsia"/>
                <w:sz w:val="24"/>
              </w:rPr>
            </w:pPr>
            <w:r w:rsidRPr="007335EF">
              <w:rPr>
                <w:rFonts w:ascii="宋体" w:hAnsi="宋体" w:cs="宋体" w:hint="eastAsia"/>
                <w:kern w:val="0"/>
                <w:sz w:val="24"/>
              </w:rPr>
              <w:t>中标方需提供设备现场的运输</w:t>
            </w:r>
            <w:r w:rsidRPr="007335EF">
              <w:rPr>
                <w:rFonts w:ascii="宋体" w:hAnsi="宋体" w:cs="宋体"/>
                <w:kern w:val="0"/>
                <w:sz w:val="24"/>
              </w:rPr>
              <w:t>到指定地点，</w:t>
            </w:r>
            <w:r w:rsidRPr="007335EF">
              <w:rPr>
                <w:rFonts w:ascii="宋体" w:hAnsi="宋体" w:cs="宋体" w:hint="eastAsia"/>
                <w:kern w:val="0"/>
                <w:sz w:val="24"/>
              </w:rPr>
              <w:t>安装，调试后进行性能测试，运行测试，测试合格后方可交工。并提供详细的售后服务承诺书，及人员培训等。安装过程需配合招标方正常工作时间需要，不得对招标人正常工作运转造成影响</w:t>
            </w:r>
          </w:p>
        </w:tc>
      </w:tr>
      <w:tr w:rsidR="007335EF" w:rsidRPr="007335EF" w:rsidTr="00F40737">
        <w:tc>
          <w:tcPr>
            <w:tcW w:w="1985" w:type="dxa"/>
            <w:gridSpan w:val="4"/>
          </w:tcPr>
          <w:p w:rsidR="007335EF" w:rsidRPr="007335EF" w:rsidRDefault="007335EF" w:rsidP="007335EF">
            <w:pPr>
              <w:jc w:val="center"/>
              <w:rPr>
                <w:rFonts w:ascii="宋体" w:hAnsi="宋体" w:cs="宋体"/>
                <w:kern w:val="0"/>
                <w:sz w:val="24"/>
              </w:rPr>
            </w:pPr>
            <w:r w:rsidRPr="007335EF">
              <w:rPr>
                <w:rFonts w:ascii="宋体" w:hAnsi="宋体" w:cs="宋体" w:hint="eastAsia"/>
                <w:sz w:val="24"/>
              </w:rPr>
              <w:t>▲</w:t>
            </w:r>
            <w:r w:rsidRPr="007335EF">
              <w:rPr>
                <w:rFonts w:ascii="宋体" w:hAnsi="宋体" w:cs="宋体" w:hint="eastAsia"/>
                <w:kern w:val="0"/>
                <w:sz w:val="24"/>
              </w:rPr>
              <w:t>安装图纸</w:t>
            </w:r>
          </w:p>
        </w:tc>
        <w:tc>
          <w:tcPr>
            <w:tcW w:w="5954" w:type="dxa"/>
          </w:tcPr>
          <w:p w:rsidR="007335EF" w:rsidRPr="007335EF" w:rsidRDefault="007335EF" w:rsidP="007335EF">
            <w:pPr>
              <w:jc w:val="left"/>
              <w:rPr>
                <w:rFonts w:ascii="宋体" w:hAnsi="宋体" w:cs="宋体"/>
                <w:kern w:val="0"/>
                <w:sz w:val="24"/>
              </w:rPr>
            </w:pPr>
            <w:r w:rsidRPr="007335EF">
              <w:rPr>
                <w:rFonts w:ascii="宋体" w:hAnsi="宋体" w:cs="宋体" w:hint="eastAsia"/>
                <w:kern w:val="0"/>
                <w:sz w:val="24"/>
              </w:rPr>
              <w:t>需提供设备安装图纸</w:t>
            </w:r>
          </w:p>
        </w:tc>
      </w:tr>
      <w:tr w:rsidR="007335EF" w:rsidRPr="007335EF" w:rsidTr="00F40737">
        <w:tc>
          <w:tcPr>
            <w:tcW w:w="1985" w:type="dxa"/>
            <w:gridSpan w:val="4"/>
          </w:tcPr>
          <w:p w:rsidR="007335EF" w:rsidRPr="007335EF" w:rsidRDefault="007335EF" w:rsidP="007335EF">
            <w:pPr>
              <w:jc w:val="center"/>
              <w:rPr>
                <w:rFonts w:ascii="宋体" w:hAnsi="宋体"/>
                <w:color w:val="000000"/>
                <w:sz w:val="24"/>
              </w:rPr>
            </w:pPr>
            <w:r w:rsidRPr="007335EF">
              <w:rPr>
                <w:rFonts w:ascii="宋体" w:hAnsi="宋体" w:cs="宋体" w:hint="eastAsia"/>
                <w:kern w:val="0"/>
                <w:sz w:val="24"/>
              </w:rPr>
              <w:t>质保期</w:t>
            </w:r>
          </w:p>
        </w:tc>
        <w:tc>
          <w:tcPr>
            <w:tcW w:w="5954" w:type="dxa"/>
          </w:tcPr>
          <w:p w:rsidR="007335EF" w:rsidRPr="007335EF" w:rsidRDefault="007335EF" w:rsidP="007335EF">
            <w:pPr>
              <w:jc w:val="left"/>
              <w:rPr>
                <w:rFonts w:ascii="宋体" w:hAnsi="宋体"/>
                <w:sz w:val="24"/>
              </w:rPr>
            </w:pPr>
            <w:proofErr w:type="gramStart"/>
            <w:r w:rsidRPr="007335EF">
              <w:rPr>
                <w:rFonts w:ascii="宋体" w:hAnsi="宋体" w:cs="宋体" w:hint="eastAsia"/>
                <w:kern w:val="0"/>
                <w:sz w:val="24"/>
              </w:rPr>
              <w:t>自设备</w:t>
            </w:r>
            <w:proofErr w:type="gramEnd"/>
            <w:r w:rsidRPr="007335EF">
              <w:rPr>
                <w:rFonts w:ascii="宋体" w:hAnsi="宋体" w:cs="宋体" w:hint="eastAsia"/>
                <w:kern w:val="0"/>
                <w:sz w:val="24"/>
              </w:rPr>
              <w:t>安装验收之日起3年或以上</w:t>
            </w:r>
          </w:p>
        </w:tc>
      </w:tr>
      <w:tr w:rsidR="007335EF" w:rsidRPr="007335EF" w:rsidTr="00F40737">
        <w:tc>
          <w:tcPr>
            <w:tcW w:w="1985" w:type="dxa"/>
            <w:gridSpan w:val="4"/>
          </w:tcPr>
          <w:p w:rsidR="007335EF" w:rsidRPr="007335EF" w:rsidRDefault="007335EF" w:rsidP="007335EF">
            <w:pPr>
              <w:jc w:val="center"/>
              <w:rPr>
                <w:rFonts w:ascii="宋体" w:hAnsi="宋体"/>
                <w:color w:val="000000"/>
                <w:sz w:val="24"/>
              </w:rPr>
            </w:pPr>
            <w:r w:rsidRPr="007335EF">
              <w:rPr>
                <w:rFonts w:ascii="宋体" w:hAnsi="宋体" w:cs="宋体" w:hint="eastAsia"/>
                <w:kern w:val="0"/>
                <w:sz w:val="24"/>
              </w:rPr>
              <w:t>交货期</w:t>
            </w:r>
          </w:p>
        </w:tc>
        <w:tc>
          <w:tcPr>
            <w:tcW w:w="5954" w:type="dxa"/>
          </w:tcPr>
          <w:p w:rsidR="007335EF" w:rsidRPr="007335EF" w:rsidRDefault="007335EF" w:rsidP="007335EF">
            <w:pPr>
              <w:jc w:val="left"/>
              <w:rPr>
                <w:rFonts w:ascii="宋体" w:hAnsi="宋体"/>
                <w:sz w:val="24"/>
              </w:rPr>
            </w:pPr>
            <w:r w:rsidRPr="007335EF">
              <w:rPr>
                <w:rFonts w:ascii="宋体" w:hAnsi="宋体" w:cs="宋体" w:hint="eastAsia"/>
                <w:kern w:val="0"/>
                <w:sz w:val="24"/>
              </w:rPr>
              <w:t>自签署合同之日起2</w:t>
            </w:r>
            <w:r w:rsidRPr="007335EF">
              <w:rPr>
                <w:rFonts w:ascii="宋体" w:hAnsi="宋体" w:cs="宋体"/>
                <w:kern w:val="0"/>
                <w:sz w:val="24"/>
              </w:rPr>
              <w:t>0</w:t>
            </w:r>
            <w:r w:rsidRPr="007335EF">
              <w:rPr>
                <w:rFonts w:ascii="宋体" w:hAnsi="宋体" w:cs="宋体" w:hint="eastAsia"/>
                <w:kern w:val="0"/>
                <w:sz w:val="24"/>
              </w:rPr>
              <w:t>天交货并安装完毕</w:t>
            </w:r>
          </w:p>
        </w:tc>
      </w:tr>
      <w:tr w:rsidR="007335EF" w:rsidRPr="007335EF" w:rsidTr="00F40737">
        <w:tc>
          <w:tcPr>
            <w:tcW w:w="1985" w:type="dxa"/>
            <w:gridSpan w:val="4"/>
          </w:tcPr>
          <w:p w:rsidR="007335EF" w:rsidRPr="007335EF" w:rsidRDefault="007335EF" w:rsidP="007335EF">
            <w:pPr>
              <w:jc w:val="center"/>
              <w:rPr>
                <w:rFonts w:ascii="宋体" w:hAnsi="宋体"/>
                <w:color w:val="000000"/>
                <w:sz w:val="24"/>
              </w:rPr>
            </w:pPr>
            <w:r w:rsidRPr="007335EF">
              <w:rPr>
                <w:rFonts w:ascii="宋体" w:hAnsi="宋体" w:cs="宋体" w:hint="eastAsia"/>
                <w:kern w:val="0"/>
                <w:sz w:val="24"/>
              </w:rPr>
              <w:t>巡检大修</w:t>
            </w:r>
          </w:p>
        </w:tc>
        <w:tc>
          <w:tcPr>
            <w:tcW w:w="5954" w:type="dxa"/>
          </w:tcPr>
          <w:p w:rsidR="007335EF" w:rsidRPr="007335EF" w:rsidRDefault="007335EF" w:rsidP="007335EF">
            <w:pPr>
              <w:jc w:val="left"/>
              <w:rPr>
                <w:rFonts w:ascii="宋体" w:hAnsi="宋体"/>
                <w:sz w:val="24"/>
              </w:rPr>
            </w:pPr>
            <w:r w:rsidRPr="007335EF">
              <w:rPr>
                <w:rFonts w:ascii="宋体" w:hAnsi="宋体" w:cs="宋体" w:hint="eastAsia"/>
                <w:kern w:val="0"/>
                <w:sz w:val="24"/>
              </w:rPr>
              <w:t>每月巡检1次，每季度保养1次，巡检时需进行参数校验,每年进行1次大修，过程中所发生款项质保期内由投标方承担，质保期外配件费由招标方承担</w:t>
            </w:r>
          </w:p>
        </w:tc>
      </w:tr>
      <w:tr w:rsidR="007335EF" w:rsidRPr="007335EF" w:rsidTr="00F40737">
        <w:tc>
          <w:tcPr>
            <w:tcW w:w="1985" w:type="dxa"/>
            <w:gridSpan w:val="4"/>
          </w:tcPr>
          <w:p w:rsidR="007335EF" w:rsidRPr="007335EF" w:rsidRDefault="007335EF" w:rsidP="007335EF">
            <w:pPr>
              <w:jc w:val="center"/>
              <w:rPr>
                <w:rFonts w:ascii="宋体" w:hAnsi="宋体" w:cs="宋体"/>
                <w:kern w:val="0"/>
                <w:sz w:val="24"/>
              </w:rPr>
            </w:pPr>
            <w:r w:rsidRPr="007335EF">
              <w:rPr>
                <w:rFonts w:ascii="宋体" w:hAnsi="宋体" w:cs="宋体" w:hint="eastAsia"/>
                <w:kern w:val="0"/>
                <w:sz w:val="24"/>
              </w:rPr>
              <w:t>*维修响应时间及</w:t>
            </w:r>
            <w:r w:rsidRPr="007335EF">
              <w:rPr>
                <w:rFonts w:ascii="宋体" w:hAnsi="宋体" w:cs="宋体"/>
                <w:kern w:val="0"/>
                <w:sz w:val="24"/>
              </w:rPr>
              <w:t>要求</w:t>
            </w:r>
          </w:p>
        </w:tc>
        <w:tc>
          <w:tcPr>
            <w:tcW w:w="5954" w:type="dxa"/>
          </w:tcPr>
          <w:p w:rsidR="007335EF" w:rsidRPr="007335EF" w:rsidRDefault="007335EF" w:rsidP="007335EF">
            <w:pPr>
              <w:jc w:val="left"/>
              <w:rPr>
                <w:rFonts w:ascii="宋体" w:hAnsi="宋体" w:cs="宋体"/>
                <w:kern w:val="0"/>
                <w:sz w:val="24"/>
              </w:rPr>
            </w:pPr>
            <w:r w:rsidRPr="007335EF">
              <w:rPr>
                <w:rFonts w:ascii="宋体" w:hAnsi="宋体" w:cs="宋体" w:hint="eastAsia"/>
                <w:kern w:val="0"/>
                <w:sz w:val="24"/>
              </w:rPr>
              <w:t>针对用户服务要求，须在2小时内做出响应，一般问题（小修）须在2小时内到达现场解决，并说明维修网点到达现场实际距离，是否可以到达。重大问题（大修）须在4日内解决或提出用户认可的明确解决方案，出示维保人</w:t>
            </w:r>
            <w:proofErr w:type="gramStart"/>
            <w:r w:rsidRPr="007335EF">
              <w:rPr>
                <w:rFonts w:ascii="宋体" w:hAnsi="宋体" w:cs="宋体" w:hint="eastAsia"/>
                <w:kern w:val="0"/>
                <w:sz w:val="24"/>
              </w:rPr>
              <w:t>员所在维</w:t>
            </w:r>
            <w:proofErr w:type="gramEnd"/>
            <w:r w:rsidRPr="007335EF">
              <w:rPr>
                <w:rFonts w:ascii="宋体" w:hAnsi="宋体" w:cs="宋体" w:hint="eastAsia"/>
                <w:kern w:val="0"/>
                <w:sz w:val="24"/>
              </w:rPr>
              <w:t>保单位2017年或2018年的社保截图，维修团队中应包含持有电工本，电焊本的专业维修人员，以确保维修证件齐全保证维修质量。</w:t>
            </w:r>
          </w:p>
        </w:tc>
      </w:tr>
      <w:tr w:rsidR="007335EF" w:rsidRPr="007335EF" w:rsidTr="00F40737">
        <w:tc>
          <w:tcPr>
            <w:tcW w:w="1985" w:type="dxa"/>
            <w:gridSpan w:val="4"/>
          </w:tcPr>
          <w:p w:rsidR="007335EF" w:rsidRPr="007335EF" w:rsidRDefault="007335EF" w:rsidP="007335EF">
            <w:pPr>
              <w:jc w:val="center"/>
              <w:rPr>
                <w:rFonts w:ascii="宋体" w:hAnsi="宋体" w:cs="宋体"/>
                <w:kern w:val="0"/>
                <w:sz w:val="24"/>
              </w:rPr>
            </w:pPr>
            <w:r w:rsidRPr="007335EF">
              <w:rPr>
                <w:rFonts w:ascii="宋体" w:hAnsi="宋体" w:cs="宋体" w:hint="eastAsia"/>
                <w:kern w:val="0"/>
                <w:sz w:val="24"/>
              </w:rPr>
              <w:t>操作培训和维修培训</w:t>
            </w:r>
          </w:p>
        </w:tc>
        <w:tc>
          <w:tcPr>
            <w:tcW w:w="5954" w:type="dxa"/>
          </w:tcPr>
          <w:p w:rsidR="007335EF" w:rsidRPr="007335EF" w:rsidRDefault="007335EF" w:rsidP="007335EF">
            <w:pPr>
              <w:jc w:val="center"/>
              <w:rPr>
                <w:rFonts w:ascii="宋体" w:hAnsi="宋体" w:cs="宋体"/>
                <w:kern w:val="0"/>
                <w:sz w:val="24"/>
              </w:rPr>
            </w:pPr>
            <w:r w:rsidRPr="007335EF">
              <w:rPr>
                <w:rFonts w:ascii="宋体" w:hAnsi="宋体" w:cs="宋体" w:hint="eastAsia"/>
                <w:kern w:val="0"/>
                <w:sz w:val="24"/>
              </w:rPr>
              <w:t>免费提供</w:t>
            </w:r>
          </w:p>
        </w:tc>
      </w:tr>
      <w:tr w:rsidR="007335EF" w:rsidRPr="007335EF" w:rsidTr="00F40737">
        <w:tc>
          <w:tcPr>
            <w:tcW w:w="1985" w:type="dxa"/>
            <w:gridSpan w:val="4"/>
          </w:tcPr>
          <w:p w:rsidR="007335EF" w:rsidRPr="007335EF" w:rsidRDefault="007335EF" w:rsidP="007335EF">
            <w:pPr>
              <w:jc w:val="center"/>
              <w:rPr>
                <w:rFonts w:ascii="宋体" w:hAnsi="宋体" w:cs="宋体"/>
                <w:kern w:val="0"/>
                <w:sz w:val="24"/>
              </w:rPr>
            </w:pPr>
            <w:r w:rsidRPr="007335EF">
              <w:rPr>
                <w:rFonts w:ascii="宋体" w:hAnsi="宋体" w:cs="宋体" w:hint="eastAsia"/>
                <w:kern w:val="0"/>
                <w:sz w:val="24"/>
              </w:rPr>
              <w:t>质保期满后的维修收费要求</w:t>
            </w:r>
          </w:p>
        </w:tc>
        <w:tc>
          <w:tcPr>
            <w:tcW w:w="5954" w:type="dxa"/>
          </w:tcPr>
          <w:p w:rsidR="007335EF" w:rsidRPr="007335EF" w:rsidRDefault="007335EF" w:rsidP="007335EF">
            <w:pPr>
              <w:rPr>
                <w:rFonts w:ascii="宋体" w:hAnsi="宋体" w:cs="宋体"/>
                <w:kern w:val="0"/>
                <w:sz w:val="24"/>
              </w:rPr>
            </w:pPr>
            <w:r w:rsidRPr="007335EF">
              <w:rPr>
                <w:rFonts w:ascii="宋体" w:hAnsi="宋体" w:cs="宋体" w:hint="eastAsia"/>
                <w:kern w:val="0"/>
                <w:sz w:val="24"/>
              </w:rPr>
              <w:t>仅收取配件费，不收人工上门费</w:t>
            </w:r>
          </w:p>
        </w:tc>
      </w:tr>
      <w:tr w:rsidR="007335EF" w:rsidRPr="007335EF" w:rsidTr="00F40737">
        <w:tc>
          <w:tcPr>
            <w:tcW w:w="1985" w:type="dxa"/>
            <w:gridSpan w:val="4"/>
          </w:tcPr>
          <w:p w:rsidR="007335EF" w:rsidRPr="007335EF" w:rsidRDefault="007335EF" w:rsidP="007335EF">
            <w:pPr>
              <w:jc w:val="center"/>
              <w:rPr>
                <w:rFonts w:ascii="宋体" w:hAnsi="宋体" w:cs="宋体"/>
                <w:kern w:val="0"/>
                <w:sz w:val="24"/>
              </w:rPr>
            </w:pPr>
            <w:r w:rsidRPr="007335EF">
              <w:rPr>
                <w:rFonts w:ascii="宋体" w:hAnsi="宋体" w:cs="宋体" w:hint="eastAsia"/>
                <w:sz w:val="24"/>
              </w:rPr>
              <w:t>软件部分</w:t>
            </w:r>
          </w:p>
        </w:tc>
        <w:tc>
          <w:tcPr>
            <w:tcW w:w="5954" w:type="dxa"/>
          </w:tcPr>
          <w:p w:rsidR="007335EF" w:rsidRPr="007335EF" w:rsidRDefault="007335EF" w:rsidP="007335EF">
            <w:pPr>
              <w:jc w:val="left"/>
              <w:rPr>
                <w:rFonts w:ascii="宋体" w:hAnsi="宋体" w:cs="宋体"/>
                <w:kern w:val="0"/>
                <w:sz w:val="24"/>
              </w:rPr>
            </w:pPr>
            <w:r w:rsidRPr="007335EF">
              <w:rPr>
                <w:rFonts w:ascii="宋体" w:hAnsi="宋体" w:cs="宋体" w:hint="eastAsia"/>
                <w:sz w:val="24"/>
              </w:rPr>
              <w:t>终身免费提供设备最新信息及应用资料，终身对软件免费升级，且升级后产品符合国家相关要求</w:t>
            </w:r>
          </w:p>
        </w:tc>
      </w:tr>
    </w:tbl>
    <w:p w:rsidR="007335EF" w:rsidRPr="007335EF" w:rsidRDefault="007335EF" w:rsidP="007335EF">
      <w:pPr>
        <w:snapToGrid w:val="0"/>
        <w:spacing w:line="360" w:lineRule="auto"/>
        <w:rPr>
          <w:rFonts w:ascii="宋体" w:hAnsi="宋体" w:hint="eastAsia"/>
          <w:b/>
          <w:szCs w:val="21"/>
        </w:rPr>
      </w:pPr>
    </w:p>
    <w:p w:rsidR="007335EF" w:rsidRPr="007335EF" w:rsidRDefault="007335EF" w:rsidP="007335EF">
      <w:pPr>
        <w:snapToGrid w:val="0"/>
        <w:spacing w:line="360" w:lineRule="auto"/>
        <w:rPr>
          <w:rFonts w:ascii="宋体" w:hAnsi="宋体" w:hint="eastAsia"/>
          <w:b/>
          <w:sz w:val="24"/>
        </w:rPr>
      </w:pPr>
      <w:r w:rsidRPr="007335EF">
        <w:rPr>
          <w:rFonts w:ascii="宋体" w:hAnsi="宋体" w:hint="eastAsia"/>
          <w:b/>
          <w:sz w:val="24"/>
        </w:rPr>
        <w:t>5、其它要求</w:t>
      </w:r>
    </w:p>
    <w:p w:rsidR="007335EF" w:rsidRPr="007335EF" w:rsidRDefault="007335EF" w:rsidP="007335EF">
      <w:pPr>
        <w:snapToGrid w:val="0"/>
        <w:spacing w:line="360" w:lineRule="auto"/>
        <w:rPr>
          <w:rFonts w:ascii="宋体" w:hAnsi="宋体" w:hint="eastAsia"/>
          <w:b/>
          <w:sz w:val="24"/>
        </w:rPr>
      </w:pPr>
      <w:r w:rsidRPr="007335EF">
        <w:rPr>
          <w:rFonts w:ascii="宋体" w:hAnsi="宋体" w:hint="eastAsia"/>
          <w:b/>
          <w:sz w:val="24"/>
        </w:rPr>
        <w:t>1、投标人的其它要求</w:t>
      </w:r>
    </w:p>
    <w:p w:rsidR="007335EF" w:rsidRPr="007335EF" w:rsidRDefault="007335EF" w:rsidP="007335EF">
      <w:pPr>
        <w:numPr>
          <w:ilvl w:val="0"/>
          <w:numId w:val="2"/>
        </w:numPr>
        <w:snapToGrid w:val="0"/>
        <w:spacing w:line="360" w:lineRule="auto"/>
        <w:rPr>
          <w:rFonts w:ascii="宋体" w:hAnsi="宋体" w:hint="eastAsia"/>
          <w:sz w:val="24"/>
        </w:rPr>
      </w:pPr>
      <w:r w:rsidRPr="007335EF">
        <w:rPr>
          <w:rFonts w:ascii="宋体" w:hAnsi="宋体" w:cs="宋体" w:hint="eastAsia"/>
          <w:sz w:val="24"/>
        </w:rPr>
        <w:t>▲</w:t>
      </w:r>
      <w:r w:rsidRPr="007335EF">
        <w:rPr>
          <w:rFonts w:ascii="宋体" w:hAnsi="宋体" w:hint="eastAsia"/>
          <w:sz w:val="24"/>
        </w:rPr>
        <w:t>投标人需提供货物需求一览表内的全部产品</w:t>
      </w:r>
    </w:p>
    <w:p w:rsidR="007335EF" w:rsidRPr="007335EF" w:rsidRDefault="007335EF" w:rsidP="007335EF">
      <w:pPr>
        <w:numPr>
          <w:ilvl w:val="0"/>
          <w:numId w:val="2"/>
        </w:numPr>
        <w:snapToGrid w:val="0"/>
        <w:spacing w:line="360" w:lineRule="auto"/>
        <w:rPr>
          <w:rFonts w:ascii="宋体" w:hAnsi="宋体" w:hint="eastAsia"/>
          <w:sz w:val="24"/>
        </w:rPr>
      </w:pPr>
      <w:r w:rsidRPr="007335EF">
        <w:rPr>
          <w:rFonts w:ascii="宋体" w:hAnsi="宋体" w:cs="宋体" w:hint="eastAsia"/>
          <w:sz w:val="24"/>
        </w:rPr>
        <w:t>▲</w:t>
      </w:r>
      <w:r w:rsidRPr="007335EF">
        <w:rPr>
          <w:rFonts w:ascii="宋体" w:hAnsi="宋体" w:hint="eastAsia"/>
          <w:sz w:val="24"/>
        </w:rPr>
        <w:t>投标人所投核心产品应为同一品牌</w:t>
      </w:r>
    </w:p>
    <w:p w:rsidR="007335EF" w:rsidRPr="007335EF" w:rsidRDefault="007335EF" w:rsidP="007335EF">
      <w:pPr>
        <w:numPr>
          <w:ilvl w:val="0"/>
          <w:numId w:val="2"/>
        </w:numPr>
        <w:snapToGrid w:val="0"/>
        <w:spacing w:line="360" w:lineRule="auto"/>
        <w:rPr>
          <w:rFonts w:ascii="宋体" w:hAnsi="宋体" w:hint="eastAsia"/>
          <w:sz w:val="24"/>
        </w:rPr>
      </w:pPr>
      <w:r w:rsidRPr="007335EF">
        <w:rPr>
          <w:rFonts w:ascii="宋体" w:hAnsi="宋体" w:hint="eastAsia"/>
          <w:sz w:val="24"/>
        </w:rPr>
        <w:t># 投标人应具有备品备件库，需提供库房的单位名称、地址、联系人及联系电话。</w:t>
      </w:r>
    </w:p>
    <w:p w:rsidR="007335EF" w:rsidRPr="007335EF" w:rsidRDefault="007335EF" w:rsidP="007335EF">
      <w:pPr>
        <w:numPr>
          <w:ilvl w:val="0"/>
          <w:numId w:val="2"/>
        </w:numPr>
        <w:snapToGrid w:val="0"/>
        <w:spacing w:line="360" w:lineRule="auto"/>
        <w:rPr>
          <w:rFonts w:ascii="宋体" w:hAnsi="宋体" w:hint="eastAsia"/>
          <w:sz w:val="24"/>
        </w:rPr>
      </w:pPr>
      <w:r w:rsidRPr="007335EF">
        <w:rPr>
          <w:rFonts w:ascii="宋体" w:hAnsi="宋体" w:hint="eastAsia"/>
          <w:sz w:val="24"/>
        </w:rPr>
        <w:t>* 投标人需提供核心产品的针对本项目的制造厂商授权书原件（格式应按照附件7-4制造厂商授权书（格式）开具）。</w:t>
      </w:r>
    </w:p>
    <w:p w:rsidR="007335EF" w:rsidRPr="007335EF" w:rsidRDefault="007335EF" w:rsidP="007335EF">
      <w:pPr>
        <w:snapToGrid w:val="0"/>
        <w:spacing w:line="360" w:lineRule="auto"/>
        <w:rPr>
          <w:rFonts w:ascii="宋体" w:hAnsi="宋体" w:hint="eastAsia"/>
          <w:b/>
          <w:sz w:val="24"/>
        </w:rPr>
      </w:pPr>
      <w:r w:rsidRPr="007335EF">
        <w:rPr>
          <w:rFonts w:ascii="宋体" w:hAnsi="宋体" w:hint="eastAsia"/>
          <w:b/>
          <w:sz w:val="24"/>
        </w:rPr>
        <w:t>2、项目安装团队的人员要求</w:t>
      </w:r>
    </w:p>
    <w:p w:rsidR="007335EF" w:rsidRPr="007335EF" w:rsidRDefault="007335EF" w:rsidP="007335EF">
      <w:pPr>
        <w:snapToGrid w:val="0"/>
        <w:spacing w:line="360" w:lineRule="auto"/>
        <w:ind w:firstLineChars="200" w:firstLine="480"/>
        <w:rPr>
          <w:rFonts w:ascii="宋体" w:hAnsi="宋体"/>
          <w:sz w:val="24"/>
        </w:rPr>
      </w:pPr>
      <w:r w:rsidRPr="007335EF">
        <w:rPr>
          <w:rFonts w:ascii="宋体" w:hAnsi="宋体" w:hint="eastAsia"/>
          <w:sz w:val="24"/>
        </w:rPr>
        <w:t>项目部人员应完整，具备电工本、电焊本等</w:t>
      </w:r>
    </w:p>
    <w:p w:rsidR="007335EF" w:rsidRPr="007335EF" w:rsidRDefault="007335EF" w:rsidP="007335EF">
      <w:pPr>
        <w:snapToGrid w:val="0"/>
        <w:spacing w:line="360" w:lineRule="auto"/>
        <w:rPr>
          <w:rFonts w:ascii="宋体" w:hAnsi="宋体" w:hint="eastAsia"/>
          <w:b/>
          <w:sz w:val="24"/>
        </w:rPr>
      </w:pPr>
      <w:r w:rsidRPr="007335EF">
        <w:rPr>
          <w:rFonts w:ascii="宋体" w:hAnsi="宋体" w:hint="eastAsia"/>
          <w:b/>
          <w:sz w:val="24"/>
        </w:rPr>
        <w:t>3、项目验收标准</w:t>
      </w:r>
    </w:p>
    <w:p w:rsidR="007335EF" w:rsidRPr="007335EF" w:rsidRDefault="007335EF" w:rsidP="007335EF">
      <w:pPr>
        <w:snapToGrid w:val="0"/>
        <w:spacing w:line="360" w:lineRule="auto"/>
        <w:ind w:firstLineChars="200" w:firstLine="480"/>
        <w:rPr>
          <w:rFonts w:ascii="宋体" w:hAnsi="宋体" w:hint="eastAsia"/>
          <w:sz w:val="24"/>
        </w:rPr>
      </w:pPr>
      <w:r w:rsidRPr="007335EF">
        <w:rPr>
          <w:rFonts w:ascii="宋体" w:hAnsi="宋体" w:hint="eastAsia"/>
          <w:sz w:val="24"/>
        </w:rPr>
        <w:t>中标</w:t>
      </w:r>
      <w:proofErr w:type="gramStart"/>
      <w:r w:rsidRPr="007335EF">
        <w:rPr>
          <w:rFonts w:ascii="宋体" w:hAnsi="宋体" w:hint="eastAsia"/>
          <w:sz w:val="24"/>
        </w:rPr>
        <w:t>人设备</w:t>
      </w:r>
      <w:proofErr w:type="gramEnd"/>
      <w:r w:rsidRPr="007335EF">
        <w:rPr>
          <w:rFonts w:ascii="宋体" w:hAnsi="宋体" w:hint="eastAsia"/>
          <w:sz w:val="24"/>
        </w:rPr>
        <w:t>安装质量应达到合格标准。其中灭菌器设备中标人应负责向海淀</w:t>
      </w:r>
      <w:r w:rsidRPr="007335EF">
        <w:rPr>
          <w:rFonts w:ascii="宋体" w:hAnsi="宋体" w:hint="eastAsia"/>
          <w:sz w:val="24"/>
        </w:rPr>
        <w:lastRenderedPageBreak/>
        <w:t>区质监部门申请办理压力容器使用登记证。</w:t>
      </w:r>
    </w:p>
    <w:p w:rsidR="007335EF" w:rsidRPr="007335EF" w:rsidRDefault="007335EF" w:rsidP="007335EF">
      <w:pPr>
        <w:snapToGrid w:val="0"/>
        <w:spacing w:line="360" w:lineRule="auto"/>
        <w:rPr>
          <w:rFonts w:ascii="宋体" w:hAnsi="宋体" w:hint="eastAsia"/>
          <w:b/>
          <w:sz w:val="24"/>
        </w:rPr>
      </w:pPr>
      <w:r w:rsidRPr="007335EF">
        <w:rPr>
          <w:rFonts w:ascii="宋体" w:hAnsi="宋体" w:hint="eastAsia"/>
          <w:b/>
          <w:sz w:val="24"/>
        </w:rPr>
        <w:t>4、技术培训</w:t>
      </w:r>
    </w:p>
    <w:p w:rsidR="007335EF" w:rsidRPr="007335EF" w:rsidRDefault="007335EF" w:rsidP="007335EF">
      <w:pPr>
        <w:numPr>
          <w:ilvl w:val="0"/>
          <w:numId w:val="3"/>
        </w:numPr>
        <w:spacing w:line="400" w:lineRule="atLeast"/>
        <w:rPr>
          <w:rFonts w:ascii="宋体" w:hAnsi="宋体" w:hint="eastAsia"/>
          <w:sz w:val="24"/>
        </w:rPr>
      </w:pPr>
      <w:r w:rsidRPr="007335EF">
        <w:rPr>
          <w:rFonts w:ascii="宋体" w:hAnsi="宋体" w:hint="eastAsia"/>
          <w:sz w:val="24"/>
        </w:rPr>
        <w:t>投标人应根据采购人要求的培训人数、时间、地点，在培训开始前一个月提出推荐的培训计划以取得采购人同意。</w:t>
      </w:r>
    </w:p>
    <w:p w:rsidR="007335EF" w:rsidRPr="007335EF" w:rsidRDefault="007335EF" w:rsidP="007335EF">
      <w:pPr>
        <w:numPr>
          <w:ilvl w:val="0"/>
          <w:numId w:val="3"/>
        </w:numPr>
        <w:spacing w:line="400" w:lineRule="atLeast"/>
        <w:rPr>
          <w:rFonts w:ascii="宋体" w:hAnsi="宋体" w:hint="eastAsia"/>
          <w:sz w:val="24"/>
        </w:rPr>
      </w:pPr>
      <w:r w:rsidRPr="007335EF">
        <w:rPr>
          <w:rFonts w:ascii="宋体" w:hAnsi="宋体" w:hint="eastAsia"/>
          <w:sz w:val="24"/>
        </w:rPr>
        <w:t>在投标人或厂家所在地培训指的是涉及基本原理、安全措施、操作使用和维修保养等有关内容的培训。投标人应承担所有受训人员的一切费用，如交通、食宿、旅差、办公费用等。培训费用应分别列出，并应计入投标价内。</w:t>
      </w:r>
    </w:p>
    <w:p w:rsidR="007335EF" w:rsidRPr="007335EF" w:rsidRDefault="007335EF" w:rsidP="007335EF">
      <w:pPr>
        <w:numPr>
          <w:ilvl w:val="0"/>
          <w:numId w:val="3"/>
        </w:numPr>
        <w:spacing w:line="400" w:lineRule="atLeast"/>
        <w:rPr>
          <w:rFonts w:ascii="宋体" w:hAnsi="宋体" w:hint="eastAsia"/>
          <w:b/>
          <w:sz w:val="24"/>
        </w:rPr>
      </w:pPr>
      <w:r w:rsidRPr="007335EF">
        <w:rPr>
          <w:rFonts w:ascii="宋体" w:hAnsi="宋体" w:hint="eastAsia"/>
          <w:sz w:val="24"/>
        </w:rPr>
        <w:t>投标人派遣合格的技术人员到采购人所在地对采购人技术人员进行培训。其内容涉及基本原理，操作使用和维修保养等。培训人员的旅差、食宿、培训场地和消耗品及租机等费用均由投标单位承担。这些费用应分别列出，并应计入投标价内。</w:t>
      </w:r>
    </w:p>
    <w:p w:rsidR="007335EF" w:rsidRPr="007335EF" w:rsidRDefault="007335EF" w:rsidP="007335EF">
      <w:pPr>
        <w:snapToGrid w:val="0"/>
        <w:spacing w:line="360" w:lineRule="auto"/>
        <w:rPr>
          <w:rFonts w:ascii="宋体" w:hAnsi="宋体" w:hint="eastAsia"/>
          <w:b/>
          <w:sz w:val="24"/>
        </w:rPr>
      </w:pPr>
      <w:r w:rsidRPr="007335EF">
        <w:rPr>
          <w:rFonts w:ascii="宋体" w:hAnsi="宋体" w:hint="eastAsia"/>
          <w:b/>
          <w:sz w:val="24"/>
        </w:rPr>
        <w:t>5、设备安装现场情况平面图纸：同招标文件电子版一同提供（招标方具有图纸最终解释权）。</w:t>
      </w:r>
    </w:p>
    <w:p w:rsidR="007335EF" w:rsidRPr="007335EF" w:rsidRDefault="007335EF" w:rsidP="007335EF">
      <w:pPr>
        <w:snapToGrid w:val="0"/>
        <w:spacing w:line="360" w:lineRule="auto"/>
        <w:rPr>
          <w:rFonts w:ascii="宋体" w:hAnsi="宋体" w:hint="eastAsia"/>
          <w:b/>
          <w:sz w:val="24"/>
        </w:rPr>
      </w:pPr>
      <w:r w:rsidRPr="007335EF">
        <w:rPr>
          <w:rFonts w:ascii="宋体" w:hAnsi="宋体" w:hint="eastAsia"/>
          <w:b/>
          <w:sz w:val="24"/>
        </w:rPr>
        <w:t>6、本项目不组织统一踏勘，运货路线及安装地点情况由各投标人自行踏勘了解。</w:t>
      </w:r>
    </w:p>
    <w:p w:rsidR="007335EF" w:rsidRPr="007335EF" w:rsidRDefault="007335EF" w:rsidP="007335EF">
      <w:pPr>
        <w:snapToGrid w:val="0"/>
        <w:spacing w:line="360" w:lineRule="auto"/>
        <w:rPr>
          <w:rFonts w:ascii="宋体" w:hAnsi="宋体" w:hint="eastAsia"/>
          <w:b/>
          <w:szCs w:val="21"/>
        </w:rPr>
      </w:pPr>
    </w:p>
    <w:p w:rsidR="007335EF" w:rsidRPr="007335EF" w:rsidRDefault="007335EF" w:rsidP="007335EF">
      <w:pPr>
        <w:jc w:val="center"/>
      </w:pPr>
      <w:bookmarkStart w:id="0" w:name="_GoBack"/>
      <w:bookmarkEnd w:id="0"/>
    </w:p>
    <w:sectPr w:rsidR="007335EF" w:rsidRPr="007335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71B" w:rsidRDefault="00E3371B" w:rsidP="007335EF">
      <w:r>
        <w:separator/>
      </w:r>
    </w:p>
  </w:endnote>
  <w:endnote w:type="continuationSeparator" w:id="0">
    <w:p w:rsidR="00E3371B" w:rsidRDefault="00E3371B" w:rsidP="0073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71B" w:rsidRDefault="00E3371B" w:rsidP="007335EF">
      <w:r>
        <w:separator/>
      </w:r>
    </w:p>
  </w:footnote>
  <w:footnote w:type="continuationSeparator" w:id="0">
    <w:p w:rsidR="00E3371B" w:rsidRDefault="00E3371B" w:rsidP="00733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6567"/>
    <w:multiLevelType w:val="multilevel"/>
    <w:tmpl w:val="095A656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251C4A4"/>
    <w:multiLevelType w:val="singleLevel"/>
    <w:tmpl w:val="1A267E1C"/>
    <w:lvl w:ilvl="0">
      <w:start w:val="1"/>
      <w:numFmt w:val="decimal"/>
      <w:lvlText w:val="%1)"/>
      <w:lvlJc w:val="left"/>
      <w:pPr>
        <w:ind w:left="425" w:hanging="425"/>
      </w:pPr>
      <w:rPr>
        <w:rFonts w:hint="default"/>
        <w:b w:val="0"/>
      </w:rPr>
    </w:lvl>
  </w:abstractNum>
  <w:abstractNum w:abstractNumId="2">
    <w:nsid w:val="61F12D8D"/>
    <w:multiLevelType w:val="multilevel"/>
    <w:tmpl w:val="61F12D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86F"/>
    <w:rsid w:val="007335EF"/>
    <w:rsid w:val="00E0186F"/>
    <w:rsid w:val="00E3371B"/>
    <w:rsid w:val="00F4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5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5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5EF"/>
    <w:rPr>
      <w:sz w:val="18"/>
      <w:szCs w:val="18"/>
    </w:rPr>
  </w:style>
  <w:style w:type="paragraph" w:styleId="a4">
    <w:name w:val="footer"/>
    <w:basedOn w:val="a"/>
    <w:link w:val="Char0"/>
    <w:uiPriority w:val="99"/>
    <w:unhideWhenUsed/>
    <w:rsid w:val="007335EF"/>
    <w:pPr>
      <w:tabs>
        <w:tab w:val="center" w:pos="4153"/>
        <w:tab w:val="right" w:pos="8306"/>
      </w:tabs>
      <w:snapToGrid w:val="0"/>
      <w:jc w:val="left"/>
    </w:pPr>
    <w:rPr>
      <w:sz w:val="18"/>
      <w:szCs w:val="18"/>
    </w:rPr>
  </w:style>
  <w:style w:type="character" w:customStyle="1" w:styleId="Char0">
    <w:name w:val="页脚 Char"/>
    <w:basedOn w:val="a0"/>
    <w:link w:val="a4"/>
    <w:uiPriority w:val="99"/>
    <w:rsid w:val="007335EF"/>
    <w:rPr>
      <w:sz w:val="18"/>
      <w:szCs w:val="18"/>
    </w:rPr>
  </w:style>
  <w:style w:type="paragraph" w:styleId="a5">
    <w:name w:val="Date"/>
    <w:basedOn w:val="a"/>
    <w:next w:val="a"/>
    <w:link w:val="Char1"/>
    <w:uiPriority w:val="99"/>
    <w:semiHidden/>
    <w:unhideWhenUsed/>
    <w:rsid w:val="007335EF"/>
    <w:pPr>
      <w:ind w:leftChars="2500" w:left="100"/>
    </w:pPr>
  </w:style>
  <w:style w:type="character" w:customStyle="1" w:styleId="Char1">
    <w:name w:val="日期 Char"/>
    <w:basedOn w:val="a0"/>
    <w:link w:val="a5"/>
    <w:uiPriority w:val="99"/>
    <w:semiHidden/>
    <w:rsid w:val="007335E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5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5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5EF"/>
    <w:rPr>
      <w:sz w:val="18"/>
      <w:szCs w:val="18"/>
    </w:rPr>
  </w:style>
  <w:style w:type="paragraph" w:styleId="a4">
    <w:name w:val="footer"/>
    <w:basedOn w:val="a"/>
    <w:link w:val="Char0"/>
    <w:uiPriority w:val="99"/>
    <w:unhideWhenUsed/>
    <w:rsid w:val="007335EF"/>
    <w:pPr>
      <w:tabs>
        <w:tab w:val="center" w:pos="4153"/>
        <w:tab w:val="right" w:pos="8306"/>
      </w:tabs>
      <w:snapToGrid w:val="0"/>
      <w:jc w:val="left"/>
    </w:pPr>
    <w:rPr>
      <w:sz w:val="18"/>
      <w:szCs w:val="18"/>
    </w:rPr>
  </w:style>
  <w:style w:type="character" w:customStyle="1" w:styleId="Char0">
    <w:name w:val="页脚 Char"/>
    <w:basedOn w:val="a0"/>
    <w:link w:val="a4"/>
    <w:uiPriority w:val="99"/>
    <w:rsid w:val="007335EF"/>
    <w:rPr>
      <w:sz w:val="18"/>
      <w:szCs w:val="18"/>
    </w:rPr>
  </w:style>
  <w:style w:type="paragraph" w:styleId="a5">
    <w:name w:val="Date"/>
    <w:basedOn w:val="a"/>
    <w:next w:val="a"/>
    <w:link w:val="Char1"/>
    <w:uiPriority w:val="99"/>
    <w:semiHidden/>
    <w:unhideWhenUsed/>
    <w:rsid w:val="007335EF"/>
    <w:pPr>
      <w:ind w:leftChars="2500" w:left="100"/>
    </w:pPr>
  </w:style>
  <w:style w:type="character" w:customStyle="1" w:styleId="Char1">
    <w:name w:val="日期 Char"/>
    <w:basedOn w:val="a0"/>
    <w:link w:val="a5"/>
    <w:uiPriority w:val="99"/>
    <w:semiHidden/>
    <w:rsid w:val="007335E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2019-05-28T08:39:00Z</dcterms:created>
  <dcterms:modified xsi:type="dcterms:W3CDTF">2019-05-28T08:41:00Z</dcterms:modified>
</cp:coreProperties>
</file>