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6000FB" w14:textId="77777777" w:rsidR="00103EA1" w:rsidRPr="0018389A" w:rsidRDefault="00103EA1" w:rsidP="00342F9A">
      <w:pPr>
        <w:ind w:left="3373" w:hangingChars="700" w:hanging="3373"/>
        <w:jc w:val="left"/>
        <w:rPr>
          <w:rFonts w:ascii="宋体" w:hAnsi="宋体"/>
          <w:b/>
          <w:color w:val="000000" w:themeColor="text1"/>
          <w:sz w:val="48"/>
          <w:szCs w:val="48"/>
        </w:rPr>
      </w:pPr>
    </w:p>
    <w:p w14:paraId="4A126A5D" w14:textId="77777777" w:rsidR="008C5D79" w:rsidRPr="0018389A" w:rsidRDefault="00C746B4" w:rsidP="00342F9A">
      <w:pPr>
        <w:ind w:left="3373" w:hangingChars="700" w:hanging="3373"/>
        <w:jc w:val="left"/>
        <w:rPr>
          <w:rFonts w:ascii="宋体" w:hAnsi="宋体"/>
          <w:b/>
          <w:color w:val="000000" w:themeColor="text1"/>
          <w:sz w:val="48"/>
          <w:szCs w:val="48"/>
        </w:rPr>
      </w:pPr>
      <w:r w:rsidRPr="0018389A">
        <w:rPr>
          <w:rFonts w:ascii="宋体" w:hAnsi="宋体" w:hint="eastAsia"/>
          <w:b/>
          <w:color w:val="000000" w:themeColor="text1"/>
          <w:sz w:val="48"/>
          <w:szCs w:val="48"/>
        </w:rPr>
        <w:t>项目名称：</w:t>
      </w:r>
      <w:r w:rsidR="008C5D79" w:rsidRPr="0018389A">
        <w:rPr>
          <w:rFonts w:ascii="宋体" w:hAnsi="宋体" w:hint="eastAsia"/>
          <w:b/>
          <w:color w:val="000000" w:themeColor="text1"/>
          <w:sz w:val="48"/>
          <w:szCs w:val="48"/>
        </w:rPr>
        <w:t>改善办学保障条件-信息化-</w:t>
      </w:r>
    </w:p>
    <w:p w14:paraId="3F873FB6" w14:textId="77777777" w:rsidR="00C746B4" w:rsidRPr="0018389A" w:rsidRDefault="008C5D79" w:rsidP="008C5D79">
      <w:pPr>
        <w:ind w:leftChars="100" w:left="3101" w:hangingChars="600" w:hanging="2891"/>
        <w:jc w:val="left"/>
        <w:rPr>
          <w:rFonts w:ascii="宋体" w:hAnsi="宋体"/>
          <w:b/>
          <w:color w:val="000000" w:themeColor="text1"/>
          <w:sz w:val="52"/>
          <w:szCs w:val="52"/>
        </w:rPr>
      </w:pPr>
      <w:r w:rsidRPr="0018389A">
        <w:rPr>
          <w:rFonts w:ascii="宋体" w:hAnsi="宋体" w:hint="eastAsia"/>
          <w:b/>
          <w:color w:val="000000" w:themeColor="text1"/>
          <w:sz w:val="48"/>
          <w:szCs w:val="48"/>
        </w:rPr>
        <w:t>政务云服务租用其他租赁服务采购项目</w:t>
      </w:r>
    </w:p>
    <w:p w14:paraId="42A3FF5C" w14:textId="77777777" w:rsidR="00C746B4" w:rsidRPr="0018389A" w:rsidRDefault="00C746B4">
      <w:pPr>
        <w:jc w:val="center"/>
        <w:rPr>
          <w:rFonts w:ascii="宋体" w:hAnsi="宋体"/>
          <w:b/>
          <w:color w:val="000000" w:themeColor="text1"/>
          <w:sz w:val="52"/>
          <w:szCs w:val="52"/>
        </w:rPr>
      </w:pPr>
    </w:p>
    <w:p w14:paraId="288848E3" w14:textId="77777777" w:rsidR="00C746B4" w:rsidRPr="0018389A" w:rsidRDefault="00C746B4">
      <w:pPr>
        <w:jc w:val="center"/>
        <w:rPr>
          <w:rFonts w:ascii="宋体" w:hAnsi="宋体"/>
          <w:b/>
          <w:color w:val="000000" w:themeColor="text1"/>
          <w:sz w:val="52"/>
          <w:szCs w:val="52"/>
        </w:rPr>
      </w:pPr>
    </w:p>
    <w:p w14:paraId="0F60E57D" w14:textId="77777777" w:rsidR="00C746B4" w:rsidRPr="0018389A" w:rsidRDefault="00C746B4">
      <w:pPr>
        <w:ind w:firstLineChars="750" w:firstLine="2409"/>
        <w:rPr>
          <w:rFonts w:ascii="宋体" w:hAnsi="宋体"/>
          <w:b/>
          <w:color w:val="000000" w:themeColor="text1"/>
          <w:sz w:val="52"/>
          <w:szCs w:val="52"/>
        </w:rPr>
      </w:pPr>
      <w:r w:rsidRPr="0018389A">
        <w:rPr>
          <w:rFonts w:ascii="宋体" w:hAnsi="宋体" w:hint="eastAsia"/>
          <w:b/>
          <w:color w:val="000000" w:themeColor="text1"/>
          <w:sz w:val="32"/>
        </w:rPr>
        <w:t>招标编号：BIECC-ZB</w:t>
      </w:r>
      <w:r w:rsidR="008C5D79" w:rsidRPr="0018389A">
        <w:rPr>
          <w:rFonts w:ascii="宋体" w:hAnsi="宋体"/>
          <w:b/>
          <w:color w:val="000000" w:themeColor="text1"/>
          <w:sz w:val="32"/>
        </w:rPr>
        <w:t>7478</w:t>
      </w:r>
    </w:p>
    <w:p w14:paraId="1350A8A8" w14:textId="77777777" w:rsidR="00C746B4" w:rsidRPr="0018389A" w:rsidRDefault="00C746B4">
      <w:pPr>
        <w:jc w:val="center"/>
        <w:rPr>
          <w:rFonts w:ascii="宋体" w:hAnsi="宋体"/>
          <w:b/>
          <w:color w:val="000000" w:themeColor="text1"/>
          <w:sz w:val="52"/>
          <w:szCs w:val="52"/>
        </w:rPr>
      </w:pPr>
    </w:p>
    <w:p w14:paraId="1862EA02" w14:textId="77777777" w:rsidR="00C746B4" w:rsidRPr="0018389A" w:rsidRDefault="00C746B4">
      <w:pPr>
        <w:jc w:val="right"/>
        <w:rPr>
          <w:rFonts w:ascii="宋体" w:hAnsi="宋体"/>
          <w:b/>
          <w:color w:val="000000" w:themeColor="text1"/>
          <w:sz w:val="52"/>
          <w:szCs w:val="52"/>
        </w:rPr>
      </w:pPr>
    </w:p>
    <w:p w14:paraId="25B81250" w14:textId="77777777" w:rsidR="00C746B4" w:rsidRPr="0018389A" w:rsidRDefault="00C746B4">
      <w:pPr>
        <w:jc w:val="center"/>
        <w:rPr>
          <w:rFonts w:ascii="宋体" w:hAnsi="宋体"/>
          <w:b/>
          <w:color w:val="000000" w:themeColor="text1"/>
          <w:sz w:val="52"/>
          <w:szCs w:val="52"/>
        </w:rPr>
      </w:pPr>
    </w:p>
    <w:p w14:paraId="21A35AC2" w14:textId="77777777" w:rsidR="00C746B4" w:rsidRPr="0018389A" w:rsidRDefault="00C746B4">
      <w:pPr>
        <w:jc w:val="center"/>
        <w:rPr>
          <w:rFonts w:ascii="宋体" w:hAnsi="宋体"/>
          <w:b/>
          <w:color w:val="000000" w:themeColor="text1"/>
          <w:sz w:val="72"/>
          <w:szCs w:val="72"/>
        </w:rPr>
      </w:pPr>
      <w:r w:rsidRPr="0018389A">
        <w:rPr>
          <w:rFonts w:ascii="宋体" w:hAnsi="宋体" w:hint="eastAsia"/>
          <w:b/>
          <w:color w:val="000000" w:themeColor="text1"/>
          <w:sz w:val="72"/>
          <w:szCs w:val="72"/>
        </w:rPr>
        <w:t>招 标 文 件</w:t>
      </w:r>
    </w:p>
    <w:p w14:paraId="12DD9A33" w14:textId="77777777" w:rsidR="00C746B4" w:rsidRPr="0018389A" w:rsidRDefault="00C746B4">
      <w:pPr>
        <w:jc w:val="center"/>
        <w:rPr>
          <w:rFonts w:ascii="宋体" w:hAnsi="宋体"/>
          <w:b/>
          <w:color w:val="000000" w:themeColor="text1"/>
          <w:sz w:val="52"/>
        </w:rPr>
      </w:pPr>
    </w:p>
    <w:p w14:paraId="5A714236" w14:textId="77777777" w:rsidR="00C746B4" w:rsidRPr="0018389A" w:rsidRDefault="00C746B4">
      <w:pPr>
        <w:jc w:val="center"/>
        <w:rPr>
          <w:rFonts w:ascii="宋体" w:hAnsi="宋体"/>
          <w:b/>
          <w:color w:val="000000" w:themeColor="text1"/>
          <w:sz w:val="52"/>
        </w:rPr>
      </w:pPr>
    </w:p>
    <w:p w14:paraId="4605E77C" w14:textId="77777777" w:rsidR="00C746B4" w:rsidRPr="0018389A" w:rsidRDefault="00C746B4">
      <w:pPr>
        <w:jc w:val="center"/>
        <w:rPr>
          <w:rFonts w:ascii="宋体" w:hAnsi="宋体"/>
          <w:b/>
          <w:color w:val="000000" w:themeColor="text1"/>
          <w:sz w:val="52"/>
        </w:rPr>
      </w:pPr>
    </w:p>
    <w:p w14:paraId="6B8E6007" w14:textId="77777777" w:rsidR="00C746B4" w:rsidRPr="0018389A" w:rsidRDefault="00C746B4">
      <w:pPr>
        <w:jc w:val="center"/>
        <w:rPr>
          <w:rFonts w:ascii="宋体" w:hAnsi="宋体"/>
          <w:b/>
          <w:color w:val="000000" w:themeColor="text1"/>
          <w:sz w:val="52"/>
        </w:rPr>
      </w:pPr>
    </w:p>
    <w:p w14:paraId="5006E088" w14:textId="77777777" w:rsidR="00C746B4" w:rsidRPr="0018389A" w:rsidRDefault="00C746B4">
      <w:pPr>
        <w:jc w:val="center"/>
        <w:rPr>
          <w:rFonts w:ascii="宋体" w:hAnsi="宋体"/>
          <w:b/>
          <w:color w:val="000000" w:themeColor="text1"/>
          <w:sz w:val="52"/>
        </w:rPr>
      </w:pPr>
    </w:p>
    <w:p w14:paraId="32E0A224" w14:textId="77777777" w:rsidR="00C746B4" w:rsidRPr="0018389A" w:rsidRDefault="00C746B4">
      <w:pPr>
        <w:jc w:val="center"/>
        <w:rPr>
          <w:rFonts w:ascii="宋体" w:hAnsi="宋体"/>
          <w:b/>
          <w:color w:val="000000" w:themeColor="text1"/>
          <w:sz w:val="52"/>
        </w:rPr>
      </w:pPr>
    </w:p>
    <w:p w14:paraId="3E27812A" w14:textId="77777777" w:rsidR="0018389A" w:rsidRPr="0018389A" w:rsidRDefault="0018389A">
      <w:pPr>
        <w:jc w:val="center"/>
        <w:rPr>
          <w:rFonts w:ascii="宋体" w:hAnsi="宋体" w:hint="eastAsia"/>
          <w:b/>
          <w:color w:val="000000" w:themeColor="text1"/>
          <w:sz w:val="52"/>
        </w:rPr>
      </w:pPr>
    </w:p>
    <w:p w14:paraId="6EB905A8" w14:textId="77777777" w:rsidR="00C746B4" w:rsidRPr="0018389A" w:rsidRDefault="00C746B4">
      <w:pPr>
        <w:spacing w:line="360" w:lineRule="auto"/>
        <w:rPr>
          <w:rFonts w:ascii="宋体" w:hAnsi="宋体"/>
          <w:b/>
          <w:color w:val="000000" w:themeColor="text1"/>
          <w:sz w:val="30"/>
        </w:rPr>
      </w:pPr>
      <w:r w:rsidRPr="0018389A">
        <w:rPr>
          <w:rFonts w:ascii="宋体" w:hAnsi="宋体"/>
          <w:b/>
          <w:color w:val="000000" w:themeColor="text1"/>
          <w:sz w:val="30"/>
        </w:rPr>
        <w:t>采购人：</w:t>
      </w:r>
      <w:r w:rsidRPr="0018389A">
        <w:rPr>
          <w:rFonts w:ascii="宋体" w:hAnsi="宋体" w:hint="eastAsia"/>
          <w:b/>
          <w:color w:val="000000" w:themeColor="text1"/>
          <w:sz w:val="30"/>
        </w:rPr>
        <w:t>北京教育网络和信息中心</w:t>
      </w:r>
    </w:p>
    <w:p w14:paraId="4B1B0248" w14:textId="77777777" w:rsidR="00C746B4" w:rsidRPr="0018389A" w:rsidRDefault="00C746B4">
      <w:pPr>
        <w:rPr>
          <w:rFonts w:ascii="宋体" w:hAnsi="宋体"/>
          <w:b/>
          <w:color w:val="000000" w:themeColor="text1"/>
          <w:sz w:val="52"/>
        </w:rPr>
      </w:pPr>
      <w:r w:rsidRPr="0018389A">
        <w:rPr>
          <w:rFonts w:ascii="宋体" w:hAnsi="宋体" w:hint="eastAsia"/>
          <w:b/>
          <w:color w:val="000000" w:themeColor="text1"/>
          <w:sz w:val="30"/>
        </w:rPr>
        <w:t>采购代理机构：北京国际工程咨询有限公司</w:t>
      </w:r>
    </w:p>
    <w:p w14:paraId="66334E8F" w14:textId="77777777" w:rsidR="00C746B4" w:rsidRPr="0018389A" w:rsidRDefault="00C746B4">
      <w:pPr>
        <w:jc w:val="center"/>
        <w:rPr>
          <w:rFonts w:ascii="宋体" w:hAnsi="宋体"/>
          <w:b/>
          <w:color w:val="000000" w:themeColor="text1"/>
          <w:sz w:val="32"/>
          <w:szCs w:val="32"/>
        </w:rPr>
      </w:pPr>
    </w:p>
    <w:p w14:paraId="5959ABF3" w14:textId="77777777" w:rsidR="00C746B4" w:rsidRPr="0018389A" w:rsidRDefault="00C746B4">
      <w:pPr>
        <w:jc w:val="center"/>
        <w:rPr>
          <w:rFonts w:ascii="宋体" w:hAnsi="宋体"/>
          <w:b/>
          <w:color w:val="000000" w:themeColor="text1"/>
          <w:sz w:val="32"/>
          <w:szCs w:val="32"/>
        </w:rPr>
      </w:pPr>
    </w:p>
    <w:p w14:paraId="6026679C" w14:textId="77777777" w:rsidR="00C746B4" w:rsidRPr="0018389A" w:rsidRDefault="00512990">
      <w:pPr>
        <w:jc w:val="center"/>
        <w:rPr>
          <w:rFonts w:ascii="宋体" w:hAnsi="宋体"/>
          <w:b/>
          <w:color w:val="000000" w:themeColor="text1"/>
          <w:sz w:val="32"/>
          <w:szCs w:val="32"/>
        </w:rPr>
      </w:pPr>
      <w:r w:rsidRPr="0018389A">
        <w:rPr>
          <w:rFonts w:ascii="宋体" w:hAnsi="宋体" w:hint="eastAsia"/>
          <w:b/>
          <w:color w:val="000000" w:themeColor="text1"/>
          <w:sz w:val="32"/>
          <w:szCs w:val="32"/>
        </w:rPr>
        <w:t>2019</w:t>
      </w:r>
      <w:r w:rsidR="00C746B4" w:rsidRPr="0018389A">
        <w:rPr>
          <w:rFonts w:ascii="宋体" w:hAnsi="宋体" w:hint="eastAsia"/>
          <w:b/>
          <w:color w:val="000000" w:themeColor="text1"/>
          <w:sz w:val="32"/>
          <w:szCs w:val="32"/>
        </w:rPr>
        <w:t>年</w:t>
      </w:r>
      <w:r w:rsidR="008C5D79" w:rsidRPr="0018389A">
        <w:rPr>
          <w:rFonts w:ascii="宋体" w:hAnsi="宋体"/>
          <w:b/>
          <w:color w:val="000000" w:themeColor="text1"/>
          <w:sz w:val="32"/>
          <w:szCs w:val="32"/>
        </w:rPr>
        <w:t>10</w:t>
      </w:r>
      <w:r w:rsidR="00C746B4" w:rsidRPr="0018389A">
        <w:rPr>
          <w:rFonts w:ascii="宋体" w:hAnsi="宋体" w:hint="eastAsia"/>
          <w:b/>
          <w:color w:val="000000" w:themeColor="text1"/>
          <w:sz w:val="32"/>
          <w:szCs w:val="32"/>
        </w:rPr>
        <w:t>月</w:t>
      </w:r>
    </w:p>
    <w:p w14:paraId="3C61BFD0" w14:textId="77777777" w:rsidR="00C746B4" w:rsidRPr="0018389A" w:rsidRDefault="00C746B4">
      <w:pPr>
        <w:pStyle w:val="11"/>
        <w:jc w:val="center"/>
        <w:rPr>
          <w:b/>
          <w:color w:val="000000" w:themeColor="text1"/>
          <w:sz w:val="30"/>
          <w:szCs w:val="30"/>
        </w:rPr>
      </w:pPr>
      <w:r w:rsidRPr="0018389A">
        <w:rPr>
          <w:b/>
          <w:color w:val="000000" w:themeColor="text1"/>
          <w:sz w:val="32"/>
          <w:szCs w:val="32"/>
        </w:rPr>
        <w:br w:type="page"/>
      </w:r>
      <w:r w:rsidRPr="0018389A">
        <w:rPr>
          <w:rFonts w:hint="eastAsia"/>
          <w:b/>
          <w:color w:val="000000" w:themeColor="text1"/>
          <w:sz w:val="30"/>
          <w:szCs w:val="30"/>
        </w:rPr>
        <w:lastRenderedPageBreak/>
        <w:t>目     录</w:t>
      </w:r>
    </w:p>
    <w:p w14:paraId="1C9ABE1B" w14:textId="77777777" w:rsidR="001D0B85" w:rsidRPr="0018389A" w:rsidRDefault="00C746B4">
      <w:pPr>
        <w:pStyle w:val="11"/>
        <w:rPr>
          <w:rFonts w:asciiTheme="minorHAnsi" w:eastAsiaTheme="minorEastAsia" w:hAnsiTheme="minorHAnsi" w:cstheme="minorBidi"/>
          <w:noProof/>
          <w:color w:val="000000" w:themeColor="text1"/>
          <w:szCs w:val="22"/>
        </w:rPr>
      </w:pPr>
      <w:r w:rsidRPr="0018389A">
        <w:rPr>
          <w:b/>
          <w:color w:val="000000" w:themeColor="text1"/>
          <w:sz w:val="30"/>
          <w:szCs w:val="30"/>
        </w:rPr>
        <w:fldChar w:fldCharType="begin"/>
      </w:r>
      <w:r w:rsidRPr="0018389A">
        <w:rPr>
          <w:b/>
          <w:color w:val="000000" w:themeColor="text1"/>
          <w:sz w:val="30"/>
          <w:szCs w:val="30"/>
        </w:rPr>
        <w:instrText xml:space="preserve"> TOC \o "1-3" \h \z \u </w:instrText>
      </w:r>
      <w:r w:rsidRPr="0018389A">
        <w:rPr>
          <w:b/>
          <w:color w:val="000000" w:themeColor="text1"/>
          <w:sz w:val="30"/>
          <w:szCs w:val="30"/>
        </w:rPr>
        <w:fldChar w:fldCharType="separate"/>
      </w:r>
      <w:hyperlink w:anchor="_Toc22223219" w:history="1">
        <w:r w:rsidR="001D0B85" w:rsidRPr="0018389A">
          <w:rPr>
            <w:rStyle w:val="a6"/>
            <w:rFonts w:hint="eastAsia"/>
            <w:bCs/>
            <w:noProof/>
            <w:color w:val="000000" w:themeColor="text1"/>
          </w:rPr>
          <w:t>第一章</w:t>
        </w:r>
        <w:r w:rsidR="001D0B85" w:rsidRPr="0018389A">
          <w:rPr>
            <w:rStyle w:val="a6"/>
            <w:bCs/>
            <w:noProof/>
            <w:color w:val="000000" w:themeColor="text1"/>
          </w:rPr>
          <w:t xml:space="preserve"> </w:t>
        </w:r>
        <w:r w:rsidR="001D0B85" w:rsidRPr="0018389A">
          <w:rPr>
            <w:rStyle w:val="a6"/>
            <w:rFonts w:hint="eastAsia"/>
            <w:bCs/>
            <w:noProof/>
            <w:color w:val="000000" w:themeColor="text1"/>
          </w:rPr>
          <w:t>投标人须知</w:t>
        </w:r>
        <w:r w:rsidR="001D0B85" w:rsidRPr="0018389A">
          <w:rPr>
            <w:noProof/>
            <w:webHidden/>
            <w:color w:val="000000" w:themeColor="text1"/>
          </w:rPr>
          <w:tab/>
        </w:r>
        <w:r w:rsidR="001D0B85" w:rsidRPr="0018389A">
          <w:rPr>
            <w:noProof/>
            <w:webHidden/>
            <w:color w:val="000000" w:themeColor="text1"/>
          </w:rPr>
          <w:fldChar w:fldCharType="begin"/>
        </w:r>
        <w:r w:rsidR="001D0B85" w:rsidRPr="0018389A">
          <w:rPr>
            <w:noProof/>
            <w:webHidden/>
            <w:color w:val="000000" w:themeColor="text1"/>
          </w:rPr>
          <w:instrText xml:space="preserve"> PAGEREF _Toc22223219 \h </w:instrText>
        </w:r>
        <w:r w:rsidR="001D0B85" w:rsidRPr="0018389A">
          <w:rPr>
            <w:noProof/>
            <w:webHidden/>
            <w:color w:val="000000" w:themeColor="text1"/>
          </w:rPr>
        </w:r>
        <w:r w:rsidR="001D0B85" w:rsidRPr="0018389A">
          <w:rPr>
            <w:noProof/>
            <w:webHidden/>
            <w:color w:val="000000" w:themeColor="text1"/>
          </w:rPr>
          <w:fldChar w:fldCharType="separate"/>
        </w:r>
        <w:r w:rsidR="001D0B85" w:rsidRPr="0018389A">
          <w:rPr>
            <w:noProof/>
            <w:webHidden/>
            <w:color w:val="000000" w:themeColor="text1"/>
          </w:rPr>
          <w:t>1</w:t>
        </w:r>
        <w:r w:rsidR="001D0B85" w:rsidRPr="0018389A">
          <w:rPr>
            <w:noProof/>
            <w:webHidden/>
            <w:color w:val="000000" w:themeColor="text1"/>
          </w:rPr>
          <w:fldChar w:fldCharType="end"/>
        </w:r>
      </w:hyperlink>
    </w:p>
    <w:p w14:paraId="777BCE33" w14:textId="77777777" w:rsidR="001D0B85" w:rsidRPr="0018389A" w:rsidRDefault="00152A4F">
      <w:pPr>
        <w:pStyle w:val="24"/>
        <w:rPr>
          <w:rFonts w:asciiTheme="minorHAnsi" w:eastAsiaTheme="minorEastAsia" w:hAnsiTheme="minorHAnsi" w:cstheme="minorBidi"/>
          <w:noProof/>
          <w:color w:val="000000" w:themeColor="text1"/>
          <w:szCs w:val="22"/>
        </w:rPr>
      </w:pPr>
      <w:hyperlink w:anchor="_Toc22223220" w:history="1">
        <w:r w:rsidR="001D0B85" w:rsidRPr="0018389A">
          <w:rPr>
            <w:rStyle w:val="a6"/>
            <w:rFonts w:ascii="宋体" w:hAnsi="宋体" w:hint="eastAsia"/>
            <w:noProof/>
            <w:color w:val="000000" w:themeColor="text1"/>
          </w:rPr>
          <w:t>一</w:t>
        </w:r>
        <w:r w:rsidR="001D0B85" w:rsidRPr="0018389A">
          <w:rPr>
            <w:rStyle w:val="a6"/>
            <w:rFonts w:ascii="宋体" w:hAnsi="宋体"/>
            <w:noProof/>
            <w:color w:val="000000" w:themeColor="text1"/>
          </w:rPr>
          <w:t xml:space="preserve">   </w:t>
        </w:r>
        <w:r w:rsidR="001D0B85" w:rsidRPr="0018389A">
          <w:rPr>
            <w:rStyle w:val="a6"/>
            <w:rFonts w:ascii="宋体" w:hAnsi="宋体" w:hint="eastAsia"/>
            <w:noProof/>
            <w:color w:val="000000" w:themeColor="text1"/>
          </w:rPr>
          <w:t>说</w:t>
        </w:r>
        <w:r w:rsidR="001D0B85" w:rsidRPr="0018389A">
          <w:rPr>
            <w:rStyle w:val="a6"/>
            <w:rFonts w:ascii="宋体" w:hAnsi="宋体"/>
            <w:noProof/>
            <w:color w:val="000000" w:themeColor="text1"/>
          </w:rPr>
          <w:t xml:space="preserve">  </w:t>
        </w:r>
        <w:r w:rsidR="001D0B85" w:rsidRPr="0018389A">
          <w:rPr>
            <w:rStyle w:val="a6"/>
            <w:rFonts w:ascii="宋体" w:hAnsi="宋体" w:hint="eastAsia"/>
            <w:noProof/>
            <w:color w:val="000000" w:themeColor="text1"/>
          </w:rPr>
          <w:t>明</w:t>
        </w:r>
        <w:r w:rsidR="001D0B85" w:rsidRPr="0018389A">
          <w:rPr>
            <w:noProof/>
            <w:webHidden/>
            <w:color w:val="000000" w:themeColor="text1"/>
          </w:rPr>
          <w:tab/>
        </w:r>
        <w:r w:rsidR="001D0B85" w:rsidRPr="0018389A">
          <w:rPr>
            <w:noProof/>
            <w:webHidden/>
            <w:color w:val="000000" w:themeColor="text1"/>
          </w:rPr>
          <w:fldChar w:fldCharType="begin"/>
        </w:r>
        <w:r w:rsidR="001D0B85" w:rsidRPr="0018389A">
          <w:rPr>
            <w:noProof/>
            <w:webHidden/>
            <w:color w:val="000000" w:themeColor="text1"/>
          </w:rPr>
          <w:instrText xml:space="preserve"> PAGEREF _Toc22223220 \h </w:instrText>
        </w:r>
        <w:r w:rsidR="001D0B85" w:rsidRPr="0018389A">
          <w:rPr>
            <w:noProof/>
            <w:webHidden/>
            <w:color w:val="000000" w:themeColor="text1"/>
          </w:rPr>
        </w:r>
        <w:r w:rsidR="001D0B85" w:rsidRPr="0018389A">
          <w:rPr>
            <w:noProof/>
            <w:webHidden/>
            <w:color w:val="000000" w:themeColor="text1"/>
          </w:rPr>
          <w:fldChar w:fldCharType="separate"/>
        </w:r>
        <w:r w:rsidR="001D0B85" w:rsidRPr="0018389A">
          <w:rPr>
            <w:noProof/>
            <w:webHidden/>
            <w:color w:val="000000" w:themeColor="text1"/>
          </w:rPr>
          <w:t>1</w:t>
        </w:r>
        <w:r w:rsidR="001D0B85" w:rsidRPr="0018389A">
          <w:rPr>
            <w:noProof/>
            <w:webHidden/>
            <w:color w:val="000000" w:themeColor="text1"/>
          </w:rPr>
          <w:fldChar w:fldCharType="end"/>
        </w:r>
      </w:hyperlink>
    </w:p>
    <w:p w14:paraId="63A263CD" w14:textId="77777777" w:rsidR="001D0B85" w:rsidRPr="0018389A" w:rsidRDefault="00152A4F">
      <w:pPr>
        <w:pStyle w:val="33"/>
        <w:rPr>
          <w:rFonts w:asciiTheme="minorHAnsi" w:eastAsiaTheme="minorEastAsia" w:hAnsiTheme="minorHAnsi" w:cstheme="minorBidi"/>
          <w:noProof/>
          <w:color w:val="000000" w:themeColor="text1"/>
          <w:szCs w:val="22"/>
        </w:rPr>
      </w:pPr>
      <w:hyperlink w:anchor="_Toc22223221" w:history="1">
        <w:r w:rsidR="001D0B85" w:rsidRPr="0018389A">
          <w:rPr>
            <w:rStyle w:val="a6"/>
            <w:rFonts w:hAnsi="宋体"/>
            <w:noProof/>
            <w:color w:val="000000" w:themeColor="text1"/>
          </w:rPr>
          <w:t>1.</w:t>
        </w:r>
        <w:r w:rsidR="001D0B85" w:rsidRPr="0018389A">
          <w:rPr>
            <w:rFonts w:asciiTheme="minorHAnsi" w:eastAsiaTheme="minorEastAsia" w:hAnsiTheme="minorHAnsi" w:cstheme="minorBidi"/>
            <w:noProof/>
            <w:color w:val="000000" w:themeColor="text1"/>
            <w:szCs w:val="22"/>
          </w:rPr>
          <w:tab/>
        </w:r>
        <w:r w:rsidR="001D0B85" w:rsidRPr="0018389A">
          <w:rPr>
            <w:rStyle w:val="a6"/>
            <w:rFonts w:hAnsi="宋体" w:hint="eastAsia"/>
            <w:noProof/>
            <w:color w:val="000000" w:themeColor="text1"/>
          </w:rPr>
          <w:t>采购人及合格的投标人</w:t>
        </w:r>
        <w:r w:rsidR="001D0B85" w:rsidRPr="0018389A">
          <w:rPr>
            <w:noProof/>
            <w:webHidden/>
            <w:color w:val="000000" w:themeColor="text1"/>
          </w:rPr>
          <w:tab/>
        </w:r>
        <w:r w:rsidR="001D0B85" w:rsidRPr="0018389A">
          <w:rPr>
            <w:noProof/>
            <w:webHidden/>
            <w:color w:val="000000" w:themeColor="text1"/>
          </w:rPr>
          <w:fldChar w:fldCharType="begin"/>
        </w:r>
        <w:r w:rsidR="001D0B85" w:rsidRPr="0018389A">
          <w:rPr>
            <w:noProof/>
            <w:webHidden/>
            <w:color w:val="000000" w:themeColor="text1"/>
          </w:rPr>
          <w:instrText xml:space="preserve"> PAGEREF _Toc22223221 \h </w:instrText>
        </w:r>
        <w:r w:rsidR="001D0B85" w:rsidRPr="0018389A">
          <w:rPr>
            <w:noProof/>
            <w:webHidden/>
            <w:color w:val="000000" w:themeColor="text1"/>
          </w:rPr>
        </w:r>
        <w:r w:rsidR="001D0B85" w:rsidRPr="0018389A">
          <w:rPr>
            <w:noProof/>
            <w:webHidden/>
            <w:color w:val="000000" w:themeColor="text1"/>
          </w:rPr>
          <w:fldChar w:fldCharType="separate"/>
        </w:r>
        <w:r w:rsidR="001D0B85" w:rsidRPr="0018389A">
          <w:rPr>
            <w:noProof/>
            <w:webHidden/>
            <w:color w:val="000000" w:themeColor="text1"/>
          </w:rPr>
          <w:t>1</w:t>
        </w:r>
        <w:r w:rsidR="001D0B85" w:rsidRPr="0018389A">
          <w:rPr>
            <w:noProof/>
            <w:webHidden/>
            <w:color w:val="000000" w:themeColor="text1"/>
          </w:rPr>
          <w:fldChar w:fldCharType="end"/>
        </w:r>
      </w:hyperlink>
    </w:p>
    <w:p w14:paraId="67DB9141" w14:textId="77777777" w:rsidR="001D0B85" w:rsidRPr="0018389A" w:rsidRDefault="00152A4F">
      <w:pPr>
        <w:pStyle w:val="33"/>
        <w:rPr>
          <w:rFonts w:asciiTheme="minorHAnsi" w:eastAsiaTheme="minorEastAsia" w:hAnsiTheme="minorHAnsi" w:cstheme="minorBidi"/>
          <w:noProof/>
          <w:color w:val="000000" w:themeColor="text1"/>
          <w:szCs w:val="22"/>
        </w:rPr>
      </w:pPr>
      <w:hyperlink w:anchor="_Toc22223222" w:history="1">
        <w:r w:rsidR="001D0B85" w:rsidRPr="0018389A">
          <w:rPr>
            <w:rStyle w:val="a6"/>
            <w:rFonts w:hAnsi="宋体"/>
            <w:noProof/>
            <w:color w:val="000000" w:themeColor="text1"/>
          </w:rPr>
          <w:t>2</w:t>
        </w:r>
        <w:r w:rsidR="001D0B85" w:rsidRPr="0018389A">
          <w:rPr>
            <w:rStyle w:val="a6"/>
            <w:rFonts w:hAnsi="宋体" w:hint="eastAsia"/>
            <w:noProof/>
            <w:color w:val="000000" w:themeColor="text1"/>
          </w:rPr>
          <w:t>．</w:t>
        </w:r>
        <w:r w:rsidR="001D0B85" w:rsidRPr="0018389A">
          <w:rPr>
            <w:rFonts w:asciiTheme="minorHAnsi" w:eastAsiaTheme="minorEastAsia" w:hAnsiTheme="minorHAnsi" w:cstheme="minorBidi"/>
            <w:noProof/>
            <w:color w:val="000000" w:themeColor="text1"/>
            <w:szCs w:val="22"/>
          </w:rPr>
          <w:tab/>
        </w:r>
        <w:r w:rsidR="001D0B85" w:rsidRPr="0018389A">
          <w:rPr>
            <w:rStyle w:val="a6"/>
            <w:rFonts w:hAnsi="宋体" w:hint="eastAsia"/>
            <w:noProof/>
            <w:color w:val="000000" w:themeColor="text1"/>
          </w:rPr>
          <w:t>资金来源</w:t>
        </w:r>
        <w:r w:rsidR="001D0B85" w:rsidRPr="0018389A">
          <w:rPr>
            <w:noProof/>
            <w:webHidden/>
            <w:color w:val="000000" w:themeColor="text1"/>
          </w:rPr>
          <w:tab/>
        </w:r>
        <w:r w:rsidR="001D0B85" w:rsidRPr="0018389A">
          <w:rPr>
            <w:noProof/>
            <w:webHidden/>
            <w:color w:val="000000" w:themeColor="text1"/>
          </w:rPr>
          <w:fldChar w:fldCharType="begin"/>
        </w:r>
        <w:r w:rsidR="001D0B85" w:rsidRPr="0018389A">
          <w:rPr>
            <w:noProof/>
            <w:webHidden/>
            <w:color w:val="000000" w:themeColor="text1"/>
          </w:rPr>
          <w:instrText xml:space="preserve"> PAGEREF _Toc22223222 \h </w:instrText>
        </w:r>
        <w:r w:rsidR="001D0B85" w:rsidRPr="0018389A">
          <w:rPr>
            <w:noProof/>
            <w:webHidden/>
            <w:color w:val="000000" w:themeColor="text1"/>
          </w:rPr>
        </w:r>
        <w:r w:rsidR="001D0B85" w:rsidRPr="0018389A">
          <w:rPr>
            <w:noProof/>
            <w:webHidden/>
            <w:color w:val="000000" w:themeColor="text1"/>
          </w:rPr>
          <w:fldChar w:fldCharType="separate"/>
        </w:r>
        <w:r w:rsidR="001D0B85" w:rsidRPr="0018389A">
          <w:rPr>
            <w:noProof/>
            <w:webHidden/>
            <w:color w:val="000000" w:themeColor="text1"/>
          </w:rPr>
          <w:t>2</w:t>
        </w:r>
        <w:r w:rsidR="001D0B85" w:rsidRPr="0018389A">
          <w:rPr>
            <w:noProof/>
            <w:webHidden/>
            <w:color w:val="000000" w:themeColor="text1"/>
          </w:rPr>
          <w:fldChar w:fldCharType="end"/>
        </w:r>
      </w:hyperlink>
    </w:p>
    <w:p w14:paraId="6D604606" w14:textId="77777777" w:rsidR="001D0B85" w:rsidRPr="0018389A" w:rsidRDefault="00152A4F">
      <w:pPr>
        <w:pStyle w:val="33"/>
        <w:rPr>
          <w:rFonts w:asciiTheme="minorHAnsi" w:eastAsiaTheme="minorEastAsia" w:hAnsiTheme="minorHAnsi" w:cstheme="minorBidi"/>
          <w:noProof/>
          <w:color w:val="000000" w:themeColor="text1"/>
          <w:szCs w:val="22"/>
        </w:rPr>
      </w:pPr>
      <w:hyperlink w:anchor="_Toc22223223" w:history="1">
        <w:r w:rsidR="001D0B85" w:rsidRPr="0018389A">
          <w:rPr>
            <w:rStyle w:val="a6"/>
            <w:rFonts w:hAnsi="宋体"/>
            <w:noProof/>
            <w:color w:val="000000" w:themeColor="text1"/>
          </w:rPr>
          <w:t>3</w:t>
        </w:r>
        <w:r w:rsidR="001D0B85" w:rsidRPr="0018389A">
          <w:rPr>
            <w:rStyle w:val="a6"/>
            <w:rFonts w:hAnsi="宋体" w:hint="eastAsia"/>
            <w:noProof/>
            <w:color w:val="000000" w:themeColor="text1"/>
          </w:rPr>
          <w:t>．</w:t>
        </w:r>
        <w:r w:rsidR="001D0B85" w:rsidRPr="0018389A">
          <w:rPr>
            <w:rFonts w:asciiTheme="minorHAnsi" w:eastAsiaTheme="minorEastAsia" w:hAnsiTheme="minorHAnsi" w:cstheme="minorBidi"/>
            <w:noProof/>
            <w:color w:val="000000" w:themeColor="text1"/>
            <w:szCs w:val="22"/>
          </w:rPr>
          <w:tab/>
        </w:r>
        <w:r w:rsidR="001D0B85" w:rsidRPr="0018389A">
          <w:rPr>
            <w:rStyle w:val="a6"/>
            <w:rFonts w:hAnsi="宋体" w:hint="eastAsia"/>
            <w:noProof/>
            <w:color w:val="000000" w:themeColor="text1"/>
          </w:rPr>
          <w:t>投标费用</w:t>
        </w:r>
        <w:r w:rsidR="001D0B85" w:rsidRPr="0018389A">
          <w:rPr>
            <w:noProof/>
            <w:webHidden/>
            <w:color w:val="000000" w:themeColor="text1"/>
          </w:rPr>
          <w:tab/>
        </w:r>
        <w:r w:rsidR="001D0B85" w:rsidRPr="0018389A">
          <w:rPr>
            <w:noProof/>
            <w:webHidden/>
            <w:color w:val="000000" w:themeColor="text1"/>
          </w:rPr>
          <w:fldChar w:fldCharType="begin"/>
        </w:r>
        <w:r w:rsidR="001D0B85" w:rsidRPr="0018389A">
          <w:rPr>
            <w:noProof/>
            <w:webHidden/>
            <w:color w:val="000000" w:themeColor="text1"/>
          </w:rPr>
          <w:instrText xml:space="preserve"> PAGEREF _Toc22223223 \h </w:instrText>
        </w:r>
        <w:r w:rsidR="001D0B85" w:rsidRPr="0018389A">
          <w:rPr>
            <w:noProof/>
            <w:webHidden/>
            <w:color w:val="000000" w:themeColor="text1"/>
          </w:rPr>
        </w:r>
        <w:r w:rsidR="001D0B85" w:rsidRPr="0018389A">
          <w:rPr>
            <w:noProof/>
            <w:webHidden/>
            <w:color w:val="000000" w:themeColor="text1"/>
          </w:rPr>
          <w:fldChar w:fldCharType="separate"/>
        </w:r>
        <w:r w:rsidR="001D0B85" w:rsidRPr="0018389A">
          <w:rPr>
            <w:noProof/>
            <w:webHidden/>
            <w:color w:val="000000" w:themeColor="text1"/>
          </w:rPr>
          <w:t>2</w:t>
        </w:r>
        <w:r w:rsidR="001D0B85" w:rsidRPr="0018389A">
          <w:rPr>
            <w:noProof/>
            <w:webHidden/>
            <w:color w:val="000000" w:themeColor="text1"/>
          </w:rPr>
          <w:fldChar w:fldCharType="end"/>
        </w:r>
      </w:hyperlink>
    </w:p>
    <w:p w14:paraId="216B4519" w14:textId="77777777" w:rsidR="001D0B85" w:rsidRPr="0018389A" w:rsidRDefault="00152A4F">
      <w:pPr>
        <w:pStyle w:val="24"/>
        <w:rPr>
          <w:rFonts w:asciiTheme="minorHAnsi" w:eastAsiaTheme="minorEastAsia" w:hAnsiTheme="minorHAnsi" w:cstheme="minorBidi"/>
          <w:noProof/>
          <w:color w:val="000000" w:themeColor="text1"/>
          <w:szCs w:val="22"/>
        </w:rPr>
      </w:pPr>
      <w:hyperlink w:anchor="_Toc22223224" w:history="1">
        <w:r w:rsidR="001D0B85" w:rsidRPr="0018389A">
          <w:rPr>
            <w:rStyle w:val="a6"/>
            <w:rFonts w:ascii="宋体" w:hAnsi="宋体" w:hint="eastAsia"/>
            <w:noProof/>
            <w:color w:val="000000" w:themeColor="text1"/>
          </w:rPr>
          <w:t>二</w:t>
        </w:r>
        <w:r w:rsidR="001D0B85" w:rsidRPr="0018389A">
          <w:rPr>
            <w:rStyle w:val="a6"/>
            <w:rFonts w:ascii="宋体" w:hAnsi="宋体"/>
            <w:noProof/>
            <w:color w:val="000000" w:themeColor="text1"/>
          </w:rPr>
          <w:t xml:space="preserve">   </w:t>
        </w:r>
        <w:r w:rsidR="001D0B85" w:rsidRPr="0018389A">
          <w:rPr>
            <w:rStyle w:val="a6"/>
            <w:rFonts w:ascii="宋体" w:hAnsi="宋体" w:hint="eastAsia"/>
            <w:noProof/>
            <w:color w:val="000000" w:themeColor="text1"/>
          </w:rPr>
          <w:t>招标文件</w:t>
        </w:r>
        <w:r w:rsidR="001D0B85" w:rsidRPr="0018389A">
          <w:rPr>
            <w:noProof/>
            <w:webHidden/>
            <w:color w:val="000000" w:themeColor="text1"/>
          </w:rPr>
          <w:tab/>
        </w:r>
        <w:r w:rsidR="001D0B85" w:rsidRPr="0018389A">
          <w:rPr>
            <w:noProof/>
            <w:webHidden/>
            <w:color w:val="000000" w:themeColor="text1"/>
          </w:rPr>
          <w:fldChar w:fldCharType="begin"/>
        </w:r>
        <w:r w:rsidR="001D0B85" w:rsidRPr="0018389A">
          <w:rPr>
            <w:noProof/>
            <w:webHidden/>
            <w:color w:val="000000" w:themeColor="text1"/>
          </w:rPr>
          <w:instrText xml:space="preserve"> PAGEREF _Toc22223224 \h </w:instrText>
        </w:r>
        <w:r w:rsidR="001D0B85" w:rsidRPr="0018389A">
          <w:rPr>
            <w:noProof/>
            <w:webHidden/>
            <w:color w:val="000000" w:themeColor="text1"/>
          </w:rPr>
        </w:r>
        <w:r w:rsidR="001D0B85" w:rsidRPr="0018389A">
          <w:rPr>
            <w:noProof/>
            <w:webHidden/>
            <w:color w:val="000000" w:themeColor="text1"/>
          </w:rPr>
          <w:fldChar w:fldCharType="separate"/>
        </w:r>
        <w:r w:rsidR="001D0B85" w:rsidRPr="0018389A">
          <w:rPr>
            <w:noProof/>
            <w:webHidden/>
            <w:color w:val="000000" w:themeColor="text1"/>
          </w:rPr>
          <w:t>3</w:t>
        </w:r>
        <w:r w:rsidR="001D0B85" w:rsidRPr="0018389A">
          <w:rPr>
            <w:noProof/>
            <w:webHidden/>
            <w:color w:val="000000" w:themeColor="text1"/>
          </w:rPr>
          <w:fldChar w:fldCharType="end"/>
        </w:r>
      </w:hyperlink>
    </w:p>
    <w:p w14:paraId="2B469FBB" w14:textId="77777777" w:rsidR="001D0B85" w:rsidRPr="0018389A" w:rsidRDefault="00152A4F">
      <w:pPr>
        <w:pStyle w:val="33"/>
        <w:rPr>
          <w:rFonts w:asciiTheme="minorHAnsi" w:eastAsiaTheme="minorEastAsia" w:hAnsiTheme="minorHAnsi" w:cstheme="minorBidi"/>
          <w:noProof/>
          <w:color w:val="000000" w:themeColor="text1"/>
          <w:szCs w:val="22"/>
        </w:rPr>
      </w:pPr>
      <w:hyperlink w:anchor="_Toc22223225" w:history="1">
        <w:r w:rsidR="001D0B85" w:rsidRPr="0018389A">
          <w:rPr>
            <w:rStyle w:val="a6"/>
            <w:rFonts w:hAnsi="宋体"/>
            <w:noProof/>
            <w:color w:val="000000" w:themeColor="text1"/>
          </w:rPr>
          <w:t>4.</w:t>
        </w:r>
        <w:r w:rsidR="001D0B85" w:rsidRPr="0018389A">
          <w:rPr>
            <w:rFonts w:asciiTheme="minorHAnsi" w:eastAsiaTheme="minorEastAsia" w:hAnsiTheme="minorHAnsi" w:cstheme="minorBidi"/>
            <w:noProof/>
            <w:color w:val="000000" w:themeColor="text1"/>
            <w:szCs w:val="22"/>
          </w:rPr>
          <w:tab/>
        </w:r>
        <w:r w:rsidR="001D0B85" w:rsidRPr="0018389A">
          <w:rPr>
            <w:rStyle w:val="a6"/>
            <w:rFonts w:hAnsi="宋体" w:hint="eastAsia"/>
            <w:noProof/>
            <w:color w:val="000000" w:themeColor="text1"/>
          </w:rPr>
          <w:t>招标文件构成</w:t>
        </w:r>
        <w:r w:rsidR="001D0B85" w:rsidRPr="0018389A">
          <w:rPr>
            <w:noProof/>
            <w:webHidden/>
            <w:color w:val="000000" w:themeColor="text1"/>
          </w:rPr>
          <w:tab/>
        </w:r>
        <w:r w:rsidR="001D0B85" w:rsidRPr="0018389A">
          <w:rPr>
            <w:noProof/>
            <w:webHidden/>
            <w:color w:val="000000" w:themeColor="text1"/>
          </w:rPr>
          <w:fldChar w:fldCharType="begin"/>
        </w:r>
        <w:r w:rsidR="001D0B85" w:rsidRPr="0018389A">
          <w:rPr>
            <w:noProof/>
            <w:webHidden/>
            <w:color w:val="000000" w:themeColor="text1"/>
          </w:rPr>
          <w:instrText xml:space="preserve"> PAGEREF _Toc22223225 \h </w:instrText>
        </w:r>
        <w:r w:rsidR="001D0B85" w:rsidRPr="0018389A">
          <w:rPr>
            <w:noProof/>
            <w:webHidden/>
            <w:color w:val="000000" w:themeColor="text1"/>
          </w:rPr>
        </w:r>
        <w:r w:rsidR="001D0B85" w:rsidRPr="0018389A">
          <w:rPr>
            <w:noProof/>
            <w:webHidden/>
            <w:color w:val="000000" w:themeColor="text1"/>
          </w:rPr>
          <w:fldChar w:fldCharType="separate"/>
        </w:r>
        <w:r w:rsidR="001D0B85" w:rsidRPr="0018389A">
          <w:rPr>
            <w:noProof/>
            <w:webHidden/>
            <w:color w:val="000000" w:themeColor="text1"/>
          </w:rPr>
          <w:t>3</w:t>
        </w:r>
        <w:r w:rsidR="001D0B85" w:rsidRPr="0018389A">
          <w:rPr>
            <w:noProof/>
            <w:webHidden/>
            <w:color w:val="000000" w:themeColor="text1"/>
          </w:rPr>
          <w:fldChar w:fldCharType="end"/>
        </w:r>
      </w:hyperlink>
    </w:p>
    <w:p w14:paraId="4F6AA5FE" w14:textId="77777777" w:rsidR="001D0B85" w:rsidRPr="0018389A" w:rsidRDefault="00152A4F">
      <w:pPr>
        <w:pStyle w:val="33"/>
        <w:rPr>
          <w:rFonts w:asciiTheme="minorHAnsi" w:eastAsiaTheme="minorEastAsia" w:hAnsiTheme="minorHAnsi" w:cstheme="minorBidi"/>
          <w:noProof/>
          <w:color w:val="000000" w:themeColor="text1"/>
          <w:szCs w:val="22"/>
        </w:rPr>
      </w:pPr>
      <w:hyperlink w:anchor="_Toc22223226" w:history="1">
        <w:r w:rsidR="001D0B85" w:rsidRPr="0018389A">
          <w:rPr>
            <w:rStyle w:val="a6"/>
            <w:rFonts w:hAnsi="宋体"/>
            <w:noProof/>
            <w:color w:val="000000" w:themeColor="text1"/>
          </w:rPr>
          <w:t>5.</w:t>
        </w:r>
        <w:r w:rsidR="001D0B85" w:rsidRPr="0018389A">
          <w:rPr>
            <w:rFonts w:asciiTheme="minorHAnsi" w:eastAsiaTheme="minorEastAsia" w:hAnsiTheme="minorHAnsi" w:cstheme="minorBidi"/>
            <w:noProof/>
            <w:color w:val="000000" w:themeColor="text1"/>
            <w:szCs w:val="22"/>
          </w:rPr>
          <w:tab/>
        </w:r>
        <w:r w:rsidR="001D0B85" w:rsidRPr="0018389A">
          <w:rPr>
            <w:rStyle w:val="a6"/>
            <w:rFonts w:hAnsi="宋体" w:hint="eastAsia"/>
            <w:noProof/>
            <w:color w:val="000000" w:themeColor="text1"/>
          </w:rPr>
          <w:t>投标人对招标文件提出的询问或质疑</w:t>
        </w:r>
        <w:r w:rsidR="001D0B85" w:rsidRPr="0018389A">
          <w:rPr>
            <w:noProof/>
            <w:webHidden/>
            <w:color w:val="000000" w:themeColor="text1"/>
          </w:rPr>
          <w:tab/>
        </w:r>
        <w:r w:rsidR="001D0B85" w:rsidRPr="0018389A">
          <w:rPr>
            <w:noProof/>
            <w:webHidden/>
            <w:color w:val="000000" w:themeColor="text1"/>
          </w:rPr>
          <w:fldChar w:fldCharType="begin"/>
        </w:r>
        <w:r w:rsidR="001D0B85" w:rsidRPr="0018389A">
          <w:rPr>
            <w:noProof/>
            <w:webHidden/>
            <w:color w:val="000000" w:themeColor="text1"/>
          </w:rPr>
          <w:instrText xml:space="preserve"> PAGEREF _Toc22223226 \h </w:instrText>
        </w:r>
        <w:r w:rsidR="001D0B85" w:rsidRPr="0018389A">
          <w:rPr>
            <w:noProof/>
            <w:webHidden/>
            <w:color w:val="000000" w:themeColor="text1"/>
          </w:rPr>
        </w:r>
        <w:r w:rsidR="001D0B85" w:rsidRPr="0018389A">
          <w:rPr>
            <w:noProof/>
            <w:webHidden/>
            <w:color w:val="000000" w:themeColor="text1"/>
          </w:rPr>
          <w:fldChar w:fldCharType="separate"/>
        </w:r>
        <w:r w:rsidR="001D0B85" w:rsidRPr="0018389A">
          <w:rPr>
            <w:noProof/>
            <w:webHidden/>
            <w:color w:val="000000" w:themeColor="text1"/>
          </w:rPr>
          <w:t>3</w:t>
        </w:r>
        <w:r w:rsidR="001D0B85" w:rsidRPr="0018389A">
          <w:rPr>
            <w:noProof/>
            <w:webHidden/>
            <w:color w:val="000000" w:themeColor="text1"/>
          </w:rPr>
          <w:fldChar w:fldCharType="end"/>
        </w:r>
      </w:hyperlink>
    </w:p>
    <w:p w14:paraId="496EF20A" w14:textId="77777777" w:rsidR="001D0B85" w:rsidRPr="0018389A" w:rsidRDefault="00152A4F">
      <w:pPr>
        <w:pStyle w:val="33"/>
        <w:rPr>
          <w:rFonts w:asciiTheme="minorHAnsi" w:eastAsiaTheme="minorEastAsia" w:hAnsiTheme="minorHAnsi" w:cstheme="minorBidi"/>
          <w:noProof/>
          <w:color w:val="000000" w:themeColor="text1"/>
          <w:szCs w:val="22"/>
        </w:rPr>
      </w:pPr>
      <w:hyperlink w:anchor="_Toc22223227" w:history="1">
        <w:r w:rsidR="001D0B85" w:rsidRPr="0018389A">
          <w:rPr>
            <w:rStyle w:val="a6"/>
            <w:rFonts w:hAnsi="宋体"/>
            <w:noProof/>
            <w:color w:val="000000" w:themeColor="text1"/>
          </w:rPr>
          <w:t>6.</w:t>
        </w:r>
        <w:r w:rsidR="001D0B85" w:rsidRPr="0018389A">
          <w:rPr>
            <w:rFonts w:asciiTheme="minorHAnsi" w:eastAsiaTheme="minorEastAsia" w:hAnsiTheme="minorHAnsi" w:cstheme="minorBidi"/>
            <w:noProof/>
            <w:color w:val="000000" w:themeColor="text1"/>
            <w:szCs w:val="22"/>
          </w:rPr>
          <w:tab/>
        </w:r>
        <w:r w:rsidR="001D0B85" w:rsidRPr="0018389A">
          <w:rPr>
            <w:rStyle w:val="a6"/>
            <w:rFonts w:hAnsi="宋体" w:hint="eastAsia"/>
            <w:noProof/>
            <w:color w:val="000000" w:themeColor="text1"/>
          </w:rPr>
          <w:t>采购人或者采购代理机构对招标文件的澄清或修改</w:t>
        </w:r>
        <w:r w:rsidR="001D0B85" w:rsidRPr="0018389A">
          <w:rPr>
            <w:noProof/>
            <w:webHidden/>
            <w:color w:val="000000" w:themeColor="text1"/>
          </w:rPr>
          <w:tab/>
        </w:r>
        <w:r w:rsidR="001D0B85" w:rsidRPr="0018389A">
          <w:rPr>
            <w:noProof/>
            <w:webHidden/>
            <w:color w:val="000000" w:themeColor="text1"/>
          </w:rPr>
          <w:fldChar w:fldCharType="begin"/>
        </w:r>
        <w:r w:rsidR="001D0B85" w:rsidRPr="0018389A">
          <w:rPr>
            <w:noProof/>
            <w:webHidden/>
            <w:color w:val="000000" w:themeColor="text1"/>
          </w:rPr>
          <w:instrText xml:space="preserve"> PAGEREF _Toc22223227 \h </w:instrText>
        </w:r>
        <w:r w:rsidR="001D0B85" w:rsidRPr="0018389A">
          <w:rPr>
            <w:noProof/>
            <w:webHidden/>
            <w:color w:val="000000" w:themeColor="text1"/>
          </w:rPr>
        </w:r>
        <w:r w:rsidR="001D0B85" w:rsidRPr="0018389A">
          <w:rPr>
            <w:noProof/>
            <w:webHidden/>
            <w:color w:val="000000" w:themeColor="text1"/>
          </w:rPr>
          <w:fldChar w:fldCharType="separate"/>
        </w:r>
        <w:r w:rsidR="001D0B85" w:rsidRPr="0018389A">
          <w:rPr>
            <w:noProof/>
            <w:webHidden/>
            <w:color w:val="000000" w:themeColor="text1"/>
          </w:rPr>
          <w:t>4</w:t>
        </w:r>
        <w:r w:rsidR="001D0B85" w:rsidRPr="0018389A">
          <w:rPr>
            <w:noProof/>
            <w:webHidden/>
            <w:color w:val="000000" w:themeColor="text1"/>
          </w:rPr>
          <w:fldChar w:fldCharType="end"/>
        </w:r>
      </w:hyperlink>
    </w:p>
    <w:p w14:paraId="404851A2" w14:textId="77777777" w:rsidR="001D0B85" w:rsidRPr="0018389A" w:rsidRDefault="00152A4F">
      <w:pPr>
        <w:pStyle w:val="24"/>
        <w:rPr>
          <w:rFonts w:asciiTheme="minorHAnsi" w:eastAsiaTheme="minorEastAsia" w:hAnsiTheme="minorHAnsi" w:cstheme="minorBidi"/>
          <w:noProof/>
          <w:color w:val="000000" w:themeColor="text1"/>
          <w:szCs w:val="22"/>
        </w:rPr>
      </w:pPr>
      <w:hyperlink w:anchor="_Toc22223228" w:history="1">
        <w:r w:rsidR="001D0B85" w:rsidRPr="0018389A">
          <w:rPr>
            <w:rStyle w:val="a6"/>
            <w:rFonts w:ascii="宋体" w:hAnsi="宋体" w:hint="eastAsia"/>
            <w:noProof/>
            <w:color w:val="000000" w:themeColor="text1"/>
          </w:rPr>
          <w:t>三</w:t>
        </w:r>
        <w:r w:rsidR="001D0B85" w:rsidRPr="0018389A">
          <w:rPr>
            <w:rStyle w:val="a6"/>
            <w:rFonts w:ascii="宋体" w:hAnsi="宋体"/>
            <w:noProof/>
            <w:color w:val="000000" w:themeColor="text1"/>
          </w:rPr>
          <w:t xml:space="preserve">   </w:t>
        </w:r>
        <w:r w:rsidR="001D0B85" w:rsidRPr="0018389A">
          <w:rPr>
            <w:rStyle w:val="a6"/>
            <w:rFonts w:ascii="宋体" w:hAnsi="宋体" w:hint="eastAsia"/>
            <w:noProof/>
            <w:color w:val="000000" w:themeColor="text1"/>
          </w:rPr>
          <w:t>投标文件的编制</w:t>
        </w:r>
        <w:r w:rsidR="001D0B85" w:rsidRPr="0018389A">
          <w:rPr>
            <w:noProof/>
            <w:webHidden/>
            <w:color w:val="000000" w:themeColor="text1"/>
          </w:rPr>
          <w:tab/>
        </w:r>
        <w:r w:rsidR="001D0B85" w:rsidRPr="0018389A">
          <w:rPr>
            <w:noProof/>
            <w:webHidden/>
            <w:color w:val="000000" w:themeColor="text1"/>
          </w:rPr>
          <w:fldChar w:fldCharType="begin"/>
        </w:r>
        <w:r w:rsidR="001D0B85" w:rsidRPr="0018389A">
          <w:rPr>
            <w:noProof/>
            <w:webHidden/>
            <w:color w:val="000000" w:themeColor="text1"/>
          </w:rPr>
          <w:instrText xml:space="preserve"> PAGEREF _Toc22223228 \h </w:instrText>
        </w:r>
        <w:r w:rsidR="001D0B85" w:rsidRPr="0018389A">
          <w:rPr>
            <w:noProof/>
            <w:webHidden/>
            <w:color w:val="000000" w:themeColor="text1"/>
          </w:rPr>
        </w:r>
        <w:r w:rsidR="001D0B85" w:rsidRPr="0018389A">
          <w:rPr>
            <w:noProof/>
            <w:webHidden/>
            <w:color w:val="000000" w:themeColor="text1"/>
          </w:rPr>
          <w:fldChar w:fldCharType="separate"/>
        </w:r>
        <w:r w:rsidR="001D0B85" w:rsidRPr="0018389A">
          <w:rPr>
            <w:noProof/>
            <w:webHidden/>
            <w:color w:val="000000" w:themeColor="text1"/>
          </w:rPr>
          <w:t>4</w:t>
        </w:r>
        <w:r w:rsidR="001D0B85" w:rsidRPr="0018389A">
          <w:rPr>
            <w:noProof/>
            <w:webHidden/>
            <w:color w:val="000000" w:themeColor="text1"/>
          </w:rPr>
          <w:fldChar w:fldCharType="end"/>
        </w:r>
      </w:hyperlink>
    </w:p>
    <w:p w14:paraId="31709230" w14:textId="77777777" w:rsidR="001D0B85" w:rsidRPr="0018389A" w:rsidRDefault="00152A4F">
      <w:pPr>
        <w:pStyle w:val="33"/>
        <w:rPr>
          <w:rFonts w:asciiTheme="minorHAnsi" w:eastAsiaTheme="minorEastAsia" w:hAnsiTheme="minorHAnsi" w:cstheme="minorBidi"/>
          <w:noProof/>
          <w:color w:val="000000" w:themeColor="text1"/>
          <w:szCs w:val="22"/>
        </w:rPr>
      </w:pPr>
      <w:hyperlink w:anchor="_Toc22223229" w:history="1">
        <w:r w:rsidR="001D0B85" w:rsidRPr="0018389A">
          <w:rPr>
            <w:rStyle w:val="a6"/>
            <w:rFonts w:hAnsi="宋体"/>
            <w:noProof/>
            <w:color w:val="000000" w:themeColor="text1"/>
          </w:rPr>
          <w:t>7.</w:t>
        </w:r>
        <w:r w:rsidR="001D0B85" w:rsidRPr="0018389A">
          <w:rPr>
            <w:rFonts w:asciiTheme="minorHAnsi" w:eastAsiaTheme="minorEastAsia" w:hAnsiTheme="minorHAnsi" w:cstheme="minorBidi"/>
            <w:noProof/>
            <w:color w:val="000000" w:themeColor="text1"/>
            <w:szCs w:val="22"/>
          </w:rPr>
          <w:tab/>
        </w:r>
        <w:r w:rsidR="001D0B85" w:rsidRPr="0018389A">
          <w:rPr>
            <w:rStyle w:val="a6"/>
            <w:rFonts w:hAnsi="宋体" w:hint="eastAsia"/>
            <w:noProof/>
            <w:color w:val="000000" w:themeColor="text1"/>
          </w:rPr>
          <w:t>投标范围及投标文件中计量单位的使用</w:t>
        </w:r>
        <w:r w:rsidR="001D0B85" w:rsidRPr="0018389A">
          <w:rPr>
            <w:noProof/>
            <w:webHidden/>
            <w:color w:val="000000" w:themeColor="text1"/>
          </w:rPr>
          <w:tab/>
        </w:r>
        <w:r w:rsidR="001D0B85" w:rsidRPr="0018389A">
          <w:rPr>
            <w:noProof/>
            <w:webHidden/>
            <w:color w:val="000000" w:themeColor="text1"/>
          </w:rPr>
          <w:fldChar w:fldCharType="begin"/>
        </w:r>
        <w:r w:rsidR="001D0B85" w:rsidRPr="0018389A">
          <w:rPr>
            <w:noProof/>
            <w:webHidden/>
            <w:color w:val="000000" w:themeColor="text1"/>
          </w:rPr>
          <w:instrText xml:space="preserve"> PAGEREF _Toc22223229 \h </w:instrText>
        </w:r>
        <w:r w:rsidR="001D0B85" w:rsidRPr="0018389A">
          <w:rPr>
            <w:noProof/>
            <w:webHidden/>
            <w:color w:val="000000" w:themeColor="text1"/>
          </w:rPr>
        </w:r>
        <w:r w:rsidR="001D0B85" w:rsidRPr="0018389A">
          <w:rPr>
            <w:noProof/>
            <w:webHidden/>
            <w:color w:val="000000" w:themeColor="text1"/>
          </w:rPr>
          <w:fldChar w:fldCharType="separate"/>
        </w:r>
        <w:r w:rsidR="001D0B85" w:rsidRPr="0018389A">
          <w:rPr>
            <w:noProof/>
            <w:webHidden/>
            <w:color w:val="000000" w:themeColor="text1"/>
          </w:rPr>
          <w:t>4</w:t>
        </w:r>
        <w:r w:rsidR="001D0B85" w:rsidRPr="0018389A">
          <w:rPr>
            <w:noProof/>
            <w:webHidden/>
            <w:color w:val="000000" w:themeColor="text1"/>
          </w:rPr>
          <w:fldChar w:fldCharType="end"/>
        </w:r>
      </w:hyperlink>
    </w:p>
    <w:p w14:paraId="46A50937" w14:textId="77777777" w:rsidR="001D0B85" w:rsidRPr="0018389A" w:rsidRDefault="00152A4F">
      <w:pPr>
        <w:pStyle w:val="33"/>
        <w:rPr>
          <w:rFonts w:asciiTheme="minorHAnsi" w:eastAsiaTheme="minorEastAsia" w:hAnsiTheme="minorHAnsi" w:cstheme="minorBidi"/>
          <w:noProof/>
          <w:color w:val="000000" w:themeColor="text1"/>
          <w:szCs w:val="22"/>
        </w:rPr>
      </w:pPr>
      <w:hyperlink w:anchor="_Toc22223230" w:history="1">
        <w:r w:rsidR="001D0B85" w:rsidRPr="0018389A">
          <w:rPr>
            <w:rStyle w:val="a6"/>
            <w:rFonts w:hAnsi="宋体"/>
            <w:noProof/>
            <w:color w:val="000000" w:themeColor="text1"/>
          </w:rPr>
          <w:t>8.</w:t>
        </w:r>
        <w:r w:rsidR="001D0B85" w:rsidRPr="0018389A">
          <w:rPr>
            <w:rFonts w:asciiTheme="minorHAnsi" w:eastAsiaTheme="minorEastAsia" w:hAnsiTheme="minorHAnsi" w:cstheme="minorBidi"/>
            <w:noProof/>
            <w:color w:val="000000" w:themeColor="text1"/>
            <w:szCs w:val="22"/>
          </w:rPr>
          <w:tab/>
        </w:r>
        <w:r w:rsidR="001D0B85" w:rsidRPr="0018389A">
          <w:rPr>
            <w:rStyle w:val="a6"/>
            <w:rFonts w:hAnsi="宋体" w:hint="eastAsia"/>
            <w:noProof/>
            <w:color w:val="000000" w:themeColor="text1"/>
          </w:rPr>
          <w:t>投标文件构成</w:t>
        </w:r>
        <w:r w:rsidR="001D0B85" w:rsidRPr="0018389A">
          <w:rPr>
            <w:noProof/>
            <w:webHidden/>
            <w:color w:val="000000" w:themeColor="text1"/>
          </w:rPr>
          <w:tab/>
        </w:r>
        <w:r w:rsidR="001D0B85" w:rsidRPr="0018389A">
          <w:rPr>
            <w:noProof/>
            <w:webHidden/>
            <w:color w:val="000000" w:themeColor="text1"/>
          </w:rPr>
          <w:fldChar w:fldCharType="begin"/>
        </w:r>
        <w:r w:rsidR="001D0B85" w:rsidRPr="0018389A">
          <w:rPr>
            <w:noProof/>
            <w:webHidden/>
            <w:color w:val="000000" w:themeColor="text1"/>
          </w:rPr>
          <w:instrText xml:space="preserve"> PAGEREF _Toc22223230 \h </w:instrText>
        </w:r>
        <w:r w:rsidR="001D0B85" w:rsidRPr="0018389A">
          <w:rPr>
            <w:noProof/>
            <w:webHidden/>
            <w:color w:val="000000" w:themeColor="text1"/>
          </w:rPr>
        </w:r>
        <w:r w:rsidR="001D0B85" w:rsidRPr="0018389A">
          <w:rPr>
            <w:noProof/>
            <w:webHidden/>
            <w:color w:val="000000" w:themeColor="text1"/>
          </w:rPr>
          <w:fldChar w:fldCharType="separate"/>
        </w:r>
        <w:r w:rsidR="001D0B85" w:rsidRPr="0018389A">
          <w:rPr>
            <w:noProof/>
            <w:webHidden/>
            <w:color w:val="000000" w:themeColor="text1"/>
          </w:rPr>
          <w:t>4</w:t>
        </w:r>
        <w:r w:rsidR="001D0B85" w:rsidRPr="0018389A">
          <w:rPr>
            <w:noProof/>
            <w:webHidden/>
            <w:color w:val="000000" w:themeColor="text1"/>
          </w:rPr>
          <w:fldChar w:fldCharType="end"/>
        </w:r>
      </w:hyperlink>
    </w:p>
    <w:p w14:paraId="445F4B49" w14:textId="77777777" w:rsidR="001D0B85" w:rsidRPr="0018389A" w:rsidRDefault="00152A4F">
      <w:pPr>
        <w:pStyle w:val="33"/>
        <w:rPr>
          <w:rFonts w:asciiTheme="minorHAnsi" w:eastAsiaTheme="minorEastAsia" w:hAnsiTheme="minorHAnsi" w:cstheme="minorBidi"/>
          <w:noProof/>
          <w:color w:val="000000" w:themeColor="text1"/>
          <w:szCs w:val="22"/>
        </w:rPr>
      </w:pPr>
      <w:hyperlink w:anchor="_Toc22223231" w:history="1">
        <w:r w:rsidR="001D0B85" w:rsidRPr="0018389A">
          <w:rPr>
            <w:rStyle w:val="a6"/>
            <w:rFonts w:hAnsi="宋体"/>
            <w:noProof/>
            <w:color w:val="000000" w:themeColor="text1"/>
          </w:rPr>
          <w:t>9.</w:t>
        </w:r>
        <w:r w:rsidR="001D0B85" w:rsidRPr="0018389A">
          <w:rPr>
            <w:rFonts w:asciiTheme="minorHAnsi" w:eastAsiaTheme="minorEastAsia" w:hAnsiTheme="minorHAnsi" w:cstheme="minorBidi"/>
            <w:noProof/>
            <w:color w:val="000000" w:themeColor="text1"/>
            <w:szCs w:val="22"/>
          </w:rPr>
          <w:tab/>
        </w:r>
        <w:r w:rsidR="001D0B85" w:rsidRPr="0018389A">
          <w:rPr>
            <w:rStyle w:val="a6"/>
            <w:rFonts w:hAnsi="宋体" w:hint="eastAsia"/>
            <w:noProof/>
            <w:color w:val="000000" w:themeColor="text1"/>
          </w:rPr>
          <w:t>证明货物的合格性和符合招标文件规定的文件</w:t>
        </w:r>
        <w:r w:rsidR="001D0B85" w:rsidRPr="0018389A">
          <w:rPr>
            <w:noProof/>
            <w:webHidden/>
            <w:color w:val="000000" w:themeColor="text1"/>
          </w:rPr>
          <w:tab/>
        </w:r>
        <w:r w:rsidR="001D0B85" w:rsidRPr="0018389A">
          <w:rPr>
            <w:noProof/>
            <w:webHidden/>
            <w:color w:val="000000" w:themeColor="text1"/>
          </w:rPr>
          <w:fldChar w:fldCharType="begin"/>
        </w:r>
        <w:r w:rsidR="001D0B85" w:rsidRPr="0018389A">
          <w:rPr>
            <w:noProof/>
            <w:webHidden/>
            <w:color w:val="000000" w:themeColor="text1"/>
          </w:rPr>
          <w:instrText xml:space="preserve"> PAGEREF _Toc22223231 \h </w:instrText>
        </w:r>
        <w:r w:rsidR="001D0B85" w:rsidRPr="0018389A">
          <w:rPr>
            <w:noProof/>
            <w:webHidden/>
            <w:color w:val="000000" w:themeColor="text1"/>
          </w:rPr>
        </w:r>
        <w:r w:rsidR="001D0B85" w:rsidRPr="0018389A">
          <w:rPr>
            <w:noProof/>
            <w:webHidden/>
            <w:color w:val="000000" w:themeColor="text1"/>
          </w:rPr>
          <w:fldChar w:fldCharType="separate"/>
        </w:r>
        <w:r w:rsidR="001D0B85" w:rsidRPr="0018389A">
          <w:rPr>
            <w:noProof/>
            <w:webHidden/>
            <w:color w:val="000000" w:themeColor="text1"/>
          </w:rPr>
          <w:t>6</w:t>
        </w:r>
        <w:r w:rsidR="001D0B85" w:rsidRPr="0018389A">
          <w:rPr>
            <w:noProof/>
            <w:webHidden/>
            <w:color w:val="000000" w:themeColor="text1"/>
          </w:rPr>
          <w:fldChar w:fldCharType="end"/>
        </w:r>
      </w:hyperlink>
    </w:p>
    <w:p w14:paraId="16D8143A" w14:textId="77777777" w:rsidR="001D0B85" w:rsidRPr="0018389A" w:rsidRDefault="00152A4F">
      <w:pPr>
        <w:pStyle w:val="33"/>
        <w:rPr>
          <w:rFonts w:asciiTheme="minorHAnsi" w:eastAsiaTheme="minorEastAsia" w:hAnsiTheme="minorHAnsi" w:cstheme="minorBidi"/>
          <w:noProof/>
          <w:color w:val="000000" w:themeColor="text1"/>
          <w:szCs w:val="22"/>
        </w:rPr>
      </w:pPr>
      <w:hyperlink w:anchor="_Toc22223232" w:history="1">
        <w:r w:rsidR="001D0B85" w:rsidRPr="0018389A">
          <w:rPr>
            <w:rStyle w:val="a6"/>
            <w:rFonts w:hAnsi="宋体"/>
            <w:noProof/>
            <w:color w:val="000000" w:themeColor="text1"/>
          </w:rPr>
          <w:t>10.</w:t>
        </w:r>
        <w:r w:rsidR="001D0B85" w:rsidRPr="0018389A">
          <w:rPr>
            <w:rFonts w:asciiTheme="minorHAnsi" w:eastAsiaTheme="minorEastAsia" w:hAnsiTheme="minorHAnsi" w:cstheme="minorBidi"/>
            <w:noProof/>
            <w:color w:val="000000" w:themeColor="text1"/>
            <w:szCs w:val="22"/>
          </w:rPr>
          <w:tab/>
        </w:r>
        <w:r w:rsidR="001D0B85" w:rsidRPr="0018389A">
          <w:rPr>
            <w:rStyle w:val="a6"/>
            <w:rFonts w:hAnsi="宋体"/>
            <w:noProof/>
            <w:color w:val="000000" w:themeColor="text1"/>
          </w:rPr>
          <w:t xml:space="preserve"> </w:t>
        </w:r>
        <w:r w:rsidR="001D0B85" w:rsidRPr="0018389A">
          <w:rPr>
            <w:rStyle w:val="a6"/>
            <w:rFonts w:hAnsi="宋体" w:hint="eastAsia"/>
            <w:noProof/>
            <w:color w:val="000000" w:themeColor="text1"/>
          </w:rPr>
          <w:t>投标报价</w:t>
        </w:r>
        <w:r w:rsidR="001D0B85" w:rsidRPr="0018389A">
          <w:rPr>
            <w:noProof/>
            <w:webHidden/>
            <w:color w:val="000000" w:themeColor="text1"/>
          </w:rPr>
          <w:tab/>
        </w:r>
        <w:r w:rsidR="001D0B85" w:rsidRPr="0018389A">
          <w:rPr>
            <w:noProof/>
            <w:webHidden/>
            <w:color w:val="000000" w:themeColor="text1"/>
          </w:rPr>
          <w:fldChar w:fldCharType="begin"/>
        </w:r>
        <w:r w:rsidR="001D0B85" w:rsidRPr="0018389A">
          <w:rPr>
            <w:noProof/>
            <w:webHidden/>
            <w:color w:val="000000" w:themeColor="text1"/>
          </w:rPr>
          <w:instrText xml:space="preserve"> PAGEREF _Toc22223232 \h </w:instrText>
        </w:r>
        <w:r w:rsidR="001D0B85" w:rsidRPr="0018389A">
          <w:rPr>
            <w:noProof/>
            <w:webHidden/>
            <w:color w:val="000000" w:themeColor="text1"/>
          </w:rPr>
        </w:r>
        <w:r w:rsidR="001D0B85" w:rsidRPr="0018389A">
          <w:rPr>
            <w:noProof/>
            <w:webHidden/>
            <w:color w:val="000000" w:themeColor="text1"/>
          </w:rPr>
          <w:fldChar w:fldCharType="separate"/>
        </w:r>
        <w:r w:rsidR="001D0B85" w:rsidRPr="0018389A">
          <w:rPr>
            <w:noProof/>
            <w:webHidden/>
            <w:color w:val="000000" w:themeColor="text1"/>
          </w:rPr>
          <w:t>7</w:t>
        </w:r>
        <w:r w:rsidR="001D0B85" w:rsidRPr="0018389A">
          <w:rPr>
            <w:noProof/>
            <w:webHidden/>
            <w:color w:val="000000" w:themeColor="text1"/>
          </w:rPr>
          <w:fldChar w:fldCharType="end"/>
        </w:r>
      </w:hyperlink>
    </w:p>
    <w:p w14:paraId="7A8CAD57" w14:textId="77777777" w:rsidR="001D0B85" w:rsidRPr="0018389A" w:rsidRDefault="00152A4F">
      <w:pPr>
        <w:pStyle w:val="33"/>
        <w:rPr>
          <w:rFonts w:asciiTheme="minorHAnsi" w:eastAsiaTheme="minorEastAsia" w:hAnsiTheme="minorHAnsi" w:cstheme="minorBidi"/>
          <w:noProof/>
          <w:color w:val="000000" w:themeColor="text1"/>
          <w:szCs w:val="22"/>
        </w:rPr>
      </w:pPr>
      <w:hyperlink w:anchor="_Toc22223233" w:history="1">
        <w:r w:rsidR="001D0B85" w:rsidRPr="0018389A">
          <w:rPr>
            <w:rStyle w:val="a6"/>
            <w:rFonts w:hAnsi="宋体"/>
            <w:noProof/>
            <w:color w:val="000000" w:themeColor="text1"/>
          </w:rPr>
          <w:t>11.</w:t>
        </w:r>
        <w:r w:rsidR="001D0B85" w:rsidRPr="0018389A">
          <w:rPr>
            <w:rFonts w:asciiTheme="minorHAnsi" w:eastAsiaTheme="minorEastAsia" w:hAnsiTheme="minorHAnsi" w:cstheme="minorBidi"/>
            <w:noProof/>
            <w:color w:val="000000" w:themeColor="text1"/>
            <w:szCs w:val="22"/>
          </w:rPr>
          <w:tab/>
        </w:r>
        <w:r w:rsidR="001D0B85" w:rsidRPr="0018389A">
          <w:rPr>
            <w:rStyle w:val="a6"/>
            <w:rFonts w:hAnsi="宋体" w:hint="eastAsia"/>
            <w:noProof/>
            <w:color w:val="000000" w:themeColor="text1"/>
          </w:rPr>
          <w:t>投标保证金</w:t>
        </w:r>
        <w:r w:rsidR="001D0B85" w:rsidRPr="0018389A">
          <w:rPr>
            <w:noProof/>
            <w:webHidden/>
            <w:color w:val="000000" w:themeColor="text1"/>
          </w:rPr>
          <w:tab/>
        </w:r>
        <w:r w:rsidR="001D0B85" w:rsidRPr="0018389A">
          <w:rPr>
            <w:noProof/>
            <w:webHidden/>
            <w:color w:val="000000" w:themeColor="text1"/>
          </w:rPr>
          <w:fldChar w:fldCharType="begin"/>
        </w:r>
        <w:r w:rsidR="001D0B85" w:rsidRPr="0018389A">
          <w:rPr>
            <w:noProof/>
            <w:webHidden/>
            <w:color w:val="000000" w:themeColor="text1"/>
          </w:rPr>
          <w:instrText xml:space="preserve"> PAGEREF _Toc22223233 \h </w:instrText>
        </w:r>
        <w:r w:rsidR="001D0B85" w:rsidRPr="0018389A">
          <w:rPr>
            <w:noProof/>
            <w:webHidden/>
            <w:color w:val="000000" w:themeColor="text1"/>
          </w:rPr>
        </w:r>
        <w:r w:rsidR="001D0B85" w:rsidRPr="0018389A">
          <w:rPr>
            <w:noProof/>
            <w:webHidden/>
            <w:color w:val="000000" w:themeColor="text1"/>
          </w:rPr>
          <w:fldChar w:fldCharType="separate"/>
        </w:r>
        <w:r w:rsidR="001D0B85" w:rsidRPr="0018389A">
          <w:rPr>
            <w:noProof/>
            <w:webHidden/>
            <w:color w:val="000000" w:themeColor="text1"/>
          </w:rPr>
          <w:t>7</w:t>
        </w:r>
        <w:r w:rsidR="001D0B85" w:rsidRPr="0018389A">
          <w:rPr>
            <w:noProof/>
            <w:webHidden/>
            <w:color w:val="000000" w:themeColor="text1"/>
          </w:rPr>
          <w:fldChar w:fldCharType="end"/>
        </w:r>
      </w:hyperlink>
    </w:p>
    <w:p w14:paraId="01E2CC42" w14:textId="77777777" w:rsidR="001D0B85" w:rsidRPr="0018389A" w:rsidRDefault="00152A4F">
      <w:pPr>
        <w:pStyle w:val="33"/>
        <w:rPr>
          <w:rFonts w:asciiTheme="minorHAnsi" w:eastAsiaTheme="minorEastAsia" w:hAnsiTheme="minorHAnsi" w:cstheme="minorBidi"/>
          <w:noProof/>
          <w:color w:val="000000" w:themeColor="text1"/>
          <w:szCs w:val="22"/>
        </w:rPr>
      </w:pPr>
      <w:hyperlink w:anchor="_Toc22223234" w:history="1">
        <w:r w:rsidR="001D0B85" w:rsidRPr="0018389A">
          <w:rPr>
            <w:rStyle w:val="a6"/>
            <w:rFonts w:hAnsi="宋体"/>
            <w:noProof/>
            <w:color w:val="000000" w:themeColor="text1"/>
          </w:rPr>
          <w:t>12.</w:t>
        </w:r>
        <w:r w:rsidR="001D0B85" w:rsidRPr="0018389A">
          <w:rPr>
            <w:rFonts w:asciiTheme="minorHAnsi" w:eastAsiaTheme="minorEastAsia" w:hAnsiTheme="minorHAnsi" w:cstheme="minorBidi"/>
            <w:noProof/>
            <w:color w:val="000000" w:themeColor="text1"/>
            <w:szCs w:val="22"/>
          </w:rPr>
          <w:tab/>
        </w:r>
        <w:r w:rsidR="001D0B85" w:rsidRPr="0018389A">
          <w:rPr>
            <w:rStyle w:val="a6"/>
            <w:rFonts w:hAnsi="宋体" w:hint="eastAsia"/>
            <w:noProof/>
            <w:color w:val="000000" w:themeColor="text1"/>
          </w:rPr>
          <w:t>投标有效期</w:t>
        </w:r>
        <w:r w:rsidR="001D0B85" w:rsidRPr="0018389A">
          <w:rPr>
            <w:noProof/>
            <w:webHidden/>
            <w:color w:val="000000" w:themeColor="text1"/>
          </w:rPr>
          <w:tab/>
        </w:r>
        <w:r w:rsidR="001D0B85" w:rsidRPr="0018389A">
          <w:rPr>
            <w:noProof/>
            <w:webHidden/>
            <w:color w:val="000000" w:themeColor="text1"/>
          </w:rPr>
          <w:fldChar w:fldCharType="begin"/>
        </w:r>
        <w:r w:rsidR="001D0B85" w:rsidRPr="0018389A">
          <w:rPr>
            <w:noProof/>
            <w:webHidden/>
            <w:color w:val="000000" w:themeColor="text1"/>
          </w:rPr>
          <w:instrText xml:space="preserve"> PAGEREF _Toc22223234 \h </w:instrText>
        </w:r>
        <w:r w:rsidR="001D0B85" w:rsidRPr="0018389A">
          <w:rPr>
            <w:noProof/>
            <w:webHidden/>
            <w:color w:val="000000" w:themeColor="text1"/>
          </w:rPr>
        </w:r>
        <w:r w:rsidR="001D0B85" w:rsidRPr="0018389A">
          <w:rPr>
            <w:noProof/>
            <w:webHidden/>
            <w:color w:val="000000" w:themeColor="text1"/>
          </w:rPr>
          <w:fldChar w:fldCharType="separate"/>
        </w:r>
        <w:r w:rsidR="001D0B85" w:rsidRPr="0018389A">
          <w:rPr>
            <w:noProof/>
            <w:webHidden/>
            <w:color w:val="000000" w:themeColor="text1"/>
          </w:rPr>
          <w:t>8</w:t>
        </w:r>
        <w:r w:rsidR="001D0B85" w:rsidRPr="0018389A">
          <w:rPr>
            <w:noProof/>
            <w:webHidden/>
            <w:color w:val="000000" w:themeColor="text1"/>
          </w:rPr>
          <w:fldChar w:fldCharType="end"/>
        </w:r>
      </w:hyperlink>
    </w:p>
    <w:p w14:paraId="74C2B7CC" w14:textId="77777777" w:rsidR="001D0B85" w:rsidRPr="0018389A" w:rsidRDefault="00152A4F">
      <w:pPr>
        <w:pStyle w:val="33"/>
        <w:rPr>
          <w:rFonts w:asciiTheme="minorHAnsi" w:eastAsiaTheme="minorEastAsia" w:hAnsiTheme="minorHAnsi" w:cstheme="minorBidi"/>
          <w:noProof/>
          <w:color w:val="000000" w:themeColor="text1"/>
          <w:szCs w:val="22"/>
        </w:rPr>
      </w:pPr>
      <w:hyperlink w:anchor="_Toc22223235" w:history="1">
        <w:r w:rsidR="001D0B85" w:rsidRPr="0018389A">
          <w:rPr>
            <w:rStyle w:val="a6"/>
            <w:rFonts w:hAnsi="宋体"/>
            <w:noProof/>
            <w:color w:val="000000" w:themeColor="text1"/>
          </w:rPr>
          <w:t>13.</w:t>
        </w:r>
        <w:r w:rsidR="001D0B85" w:rsidRPr="0018389A">
          <w:rPr>
            <w:rFonts w:asciiTheme="minorHAnsi" w:eastAsiaTheme="minorEastAsia" w:hAnsiTheme="minorHAnsi" w:cstheme="minorBidi"/>
            <w:noProof/>
            <w:color w:val="000000" w:themeColor="text1"/>
            <w:szCs w:val="22"/>
          </w:rPr>
          <w:tab/>
        </w:r>
        <w:r w:rsidR="001D0B85" w:rsidRPr="0018389A">
          <w:rPr>
            <w:rStyle w:val="a6"/>
            <w:rFonts w:hAnsi="宋体" w:hint="eastAsia"/>
            <w:noProof/>
            <w:color w:val="000000" w:themeColor="text1"/>
          </w:rPr>
          <w:t>投标文件的签署及规定</w:t>
        </w:r>
        <w:r w:rsidR="001D0B85" w:rsidRPr="0018389A">
          <w:rPr>
            <w:noProof/>
            <w:webHidden/>
            <w:color w:val="000000" w:themeColor="text1"/>
          </w:rPr>
          <w:tab/>
        </w:r>
        <w:r w:rsidR="001D0B85" w:rsidRPr="0018389A">
          <w:rPr>
            <w:noProof/>
            <w:webHidden/>
            <w:color w:val="000000" w:themeColor="text1"/>
          </w:rPr>
          <w:fldChar w:fldCharType="begin"/>
        </w:r>
        <w:r w:rsidR="001D0B85" w:rsidRPr="0018389A">
          <w:rPr>
            <w:noProof/>
            <w:webHidden/>
            <w:color w:val="000000" w:themeColor="text1"/>
          </w:rPr>
          <w:instrText xml:space="preserve"> PAGEREF _Toc22223235 \h </w:instrText>
        </w:r>
        <w:r w:rsidR="001D0B85" w:rsidRPr="0018389A">
          <w:rPr>
            <w:noProof/>
            <w:webHidden/>
            <w:color w:val="000000" w:themeColor="text1"/>
          </w:rPr>
        </w:r>
        <w:r w:rsidR="001D0B85" w:rsidRPr="0018389A">
          <w:rPr>
            <w:noProof/>
            <w:webHidden/>
            <w:color w:val="000000" w:themeColor="text1"/>
          </w:rPr>
          <w:fldChar w:fldCharType="separate"/>
        </w:r>
        <w:r w:rsidR="001D0B85" w:rsidRPr="0018389A">
          <w:rPr>
            <w:noProof/>
            <w:webHidden/>
            <w:color w:val="000000" w:themeColor="text1"/>
          </w:rPr>
          <w:t>8</w:t>
        </w:r>
        <w:r w:rsidR="001D0B85" w:rsidRPr="0018389A">
          <w:rPr>
            <w:noProof/>
            <w:webHidden/>
            <w:color w:val="000000" w:themeColor="text1"/>
          </w:rPr>
          <w:fldChar w:fldCharType="end"/>
        </w:r>
      </w:hyperlink>
    </w:p>
    <w:p w14:paraId="6D11F350" w14:textId="77777777" w:rsidR="001D0B85" w:rsidRPr="0018389A" w:rsidRDefault="00152A4F">
      <w:pPr>
        <w:pStyle w:val="24"/>
        <w:rPr>
          <w:rFonts w:asciiTheme="minorHAnsi" w:eastAsiaTheme="minorEastAsia" w:hAnsiTheme="minorHAnsi" w:cstheme="minorBidi"/>
          <w:noProof/>
          <w:color w:val="000000" w:themeColor="text1"/>
          <w:szCs w:val="22"/>
        </w:rPr>
      </w:pPr>
      <w:hyperlink w:anchor="_Toc22223236" w:history="1">
        <w:r w:rsidR="001D0B85" w:rsidRPr="0018389A">
          <w:rPr>
            <w:rStyle w:val="a6"/>
            <w:rFonts w:ascii="宋体" w:hAnsi="宋体" w:hint="eastAsia"/>
            <w:noProof/>
            <w:color w:val="000000" w:themeColor="text1"/>
          </w:rPr>
          <w:t>四</w:t>
        </w:r>
        <w:r w:rsidR="001D0B85" w:rsidRPr="0018389A">
          <w:rPr>
            <w:rStyle w:val="a6"/>
            <w:rFonts w:ascii="宋体" w:hAnsi="宋体"/>
            <w:noProof/>
            <w:color w:val="000000" w:themeColor="text1"/>
          </w:rPr>
          <w:t xml:space="preserve">   </w:t>
        </w:r>
        <w:r w:rsidR="001D0B85" w:rsidRPr="0018389A">
          <w:rPr>
            <w:rStyle w:val="a6"/>
            <w:rFonts w:ascii="宋体" w:hAnsi="宋体" w:hint="eastAsia"/>
            <w:noProof/>
            <w:color w:val="000000" w:themeColor="text1"/>
          </w:rPr>
          <w:t>投标文件的递交</w:t>
        </w:r>
        <w:r w:rsidR="001D0B85" w:rsidRPr="0018389A">
          <w:rPr>
            <w:noProof/>
            <w:webHidden/>
            <w:color w:val="000000" w:themeColor="text1"/>
          </w:rPr>
          <w:tab/>
        </w:r>
        <w:r w:rsidR="001D0B85" w:rsidRPr="0018389A">
          <w:rPr>
            <w:noProof/>
            <w:webHidden/>
            <w:color w:val="000000" w:themeColor="text1"/>
          </w:rPr>
          <w:fldChar w:fldCharType="begin"/>
        </w:r>
        <w:r w:rsidR="001D0B85" w:rsidRPr="0018389A">
          <w:rPr>
            <w:noProof/>
            <w:webHidden/>
            <w:color w:val="000000" w:themeColor="text1"/>
          </w:rPr>
          <w:instrText xml:space="preserve"> PAGEREF _Toc22223236 \h </w:instrText>
        </w:r>
        <w:r w:rsidR="001D0B85" w:rsidRPr="0018389A">
          <w:rPr>
            <w:noProof/>
            <w:webHidden/>
            <w:color w:val="000000" w:themeColor="text1"/>
          </w:rPr>
        </w:r>
        <w:r w:rsidR="001D0B85" w:rsidRPr="0018389A">
          <w:rPr>
            <w:noProof/>
            <w:webHidden/>
            <w:color w:val="000000" w:themeColor="text1"/>
          </w:rPr>
          <w:fldChar w:fldCharType="separate"/>
        </w:r>
        <w:r w:rsidR="001D0B85" w:rsidRPr="0018389A">
          <w:rPr>
            <w:noProof/>
            <w:webHidden/>
            <w:color w:val="000000" w:themeColor="text1"/>
          </w:rPr>
          <w:t>9</w:t>
        </w:r>
        <w:r w:rsidR="001D0B85" w:rsidRPr="0018389A">
          <w:rPr>
            <w:noProof/>
            <w:webHidden/>
            <w:color w:val="000000" w:themeColor="text1"/>
          </w:rPr>
          <w:fldChar w:fldCharType="end"/>
        </w:r>
      </w:hyperlink>
    </w:p>
    <w:p w14:paraId="64B02B89" w14:textId="77777777" w:rsidR="001D0B85" w:rsidRPr="0018389A" w:rsidRDefault="00152A4F">
      <w:pPr>
        <w:pStyle w:val="33"/>
        <w:rPr>
          <w:rFonts w:asciiTheme="minorHAnsi" w:eastAsiaTheme="minorEastAsia" w:hAnsiTheme="minorHAnsi" w:cstheme="minorBidi"/>
          <w:noProof/>
          <w:color w:val="000000" w:themeColor="text1"/>
          <w:szCs w:val="22"/>
        </w:rPr>
      </w:pPr>
      <w:hyperlink w:anchor="_Toc22223237" w:history="1">
        <w:r w:rsidR="001D0B85" w:rsidRPr="0018389A">
          <w:rPr>
            <w:rStyle w:val="a6"/>
            <w:rFonts w:hAnsi="宋体"/>
            <w:noProof/>
            <w:color w:val="000000" w:themeColor="text1"/>
          </w:rPr>
          <w:t>14.</w:t>
        </w:r>
        <w:r w:rsidR="001D0B85" w:rsidRPr="0018389A">
          <w:rPr>
            <w:rFonts w:asciiTheme="minorHAnsi" w:eastAsiaTheme="minorEastAsia" w:hAnsiTheme="minorHAnsi" w:cstheme="minorBidi"/>
            <w:noProof/>
            <w:color w:val="000000" w:themeColor="text1"/>
            <w:szCs w:val="22"/>
          </w:rPr>
          <w:tab/>
        </w:r>
        <w:r w:rsidR="001D0B85" w:rsidRPr="0018389A">
          <w:rPr>
            <w:rStyle w:val="a6"/>
            <w:rFonts w:hAnsi="宋体" w:hint="eastAsia"/>
            <w:noProof/>
            <w:color w:val="000000" w:themeColor="text1"/>
          </w:rPr>
          <w:t>投标文件的密封和标记</w:t>
        </w:r>
        <w:r w:rsidR="001D0B85" w:rsidRPr="0018389A">
          <w:rPr>
            <w:noProof/>
            <w:webHidden/>
            <w:color w:val="000000" w:themeColor="text1"/>
          </w:rPr>
          <w:tab/>
        </w:r>
        <w:r w:rsidR="001D0B85" w:rsidRPr="0018389A">
          <w:rPr>
            <w:noProof/>
            <w:webHidden/>
            <w:color w:val="000000" w:themeColor="text1"/>
          </w:rPr>
          <w:fldChar w:fldCharType="begin"/>
        </w:r>
        <w:r w:rsidR="001D0B85" w:rsidRPr="0018389A">
          <w:rPr>
            <w:noProof/>
            <w:webHidden/>
            <w:color w:val="000000" w:themeColor="text1"/>
          </w:rPr>
          <w:instrText xml:space="preserve"> PAGEREF _Toc22223237 \h </w:instrText>
        </w:r>
        <w:r w:rsidR="001D0B85" w:rsidRPr="0018389A">
          <w:rPr>
            <w:noProof/>
            <w:webHidden/>
            <w:color w:val="000000" w:themeColor="text1"/>
          </w:rPr>
        </w:r>
        <w:r w:rsidR="001D0B85" w:rsidRPr="0018389A">
          <w:rPr>
            <w:noProof/>
            <w:webHidden/>
            <w:color w:val="000000" w:themeColor="text1"/>
          </w:rPr>
          <w:fldChar w:fldCharType="separate"/>
        </w:r>
        <w:r w:rsidR="001D0B85" w:rsidRPr="0018389A">
          <w:rPr>
            <w:noProof/>
            <w:webHidden/>
            <w:color w:val="000000" w:themeColor="text1"/>
          </w:rPr>
          <w:t>9</w:t>
        </w:r>
        <w:r w:rsidR="001D0B85" w:rsidRPr="0018389A">
          <w:rPr>
            <w:noProof/>
            <w:webHidden/>
            <w:color w:val="000000" w:themeColor="text1"/>
          </w:rPr>
          <w:fldChar w:fldCharType="end"/>
        </w:r>
      </w:hyperlink>
    </w:p>
    <w:p w14:paraId="55832120" w14:textId="77777777" w:rsidR="001D0B85" w:rsidRPr="0018389A" w:rsidRDefault="00152A4F">
      <w:pPr>
        <w:pStyle w:val="33"/>
        <w:rPr>
          <w:rFonts w:asciiTheme="minorHAnsi" w:eastAsiaTheme="minorEastAsia" w:hAnsiTheme="minorHAnsi" w:cstheme="minorBidi"/>
          <w:noProof/>
          <w:color w:val="000000" w:themeColor="text1"/>
          <w:szCs w:val="22"/>
        </w:rPr>
      </w:pPr>
      <w:hyperlink w:anchor="_Toc22223238" w:history="1">
        <w:r w:rsidR="001D0B85" w:rsidRPr="0018389A">
          <w:rPr>
            <w:rStyle w:val="a6"/>
            <w:rFonts w:hAnsi="宋体"/>
            <w:noProof/>
            <w:color w:val="000000" w:themeColor="text1"/>
          </w:rPr>
          <w:t>15.</w:t>
        </w:r>
        <w:r w:rsidR="001D0B85" w:rsidRPr="0018389A">
          <w:rPr>
            <w:rFonts w:asciiTheme="minorHAnsi" w:eastAsiaTheme="minorEastAsia" w:hAnsiTheme="minorHAnsi" w:cstheme="minorBidi"/>
            <w:noProof/>
            <w:color w:val="000000" w:themeColor="text1"/>
            <w:szCs w:val="22"/>
          </w:rPr>
          <w:tab/>
        </w:r>
        <w:r w:rsidR="001D0B85" w:rsidRPr="0018389A">
          <w:rPr>
            <w:rStyle w:val="a6"/>
            <w:rFonts w:hAnsi="宋体" w:hint="eastAsia"/>
            <w:noProof/>
            <w:color w:val="000000" w:themeColor="text1"/>
          </w:rPr>
          <w:t>投标截止时间</w:t>
        </w:r>
        <w:r w:rsidR="001D0B85" w:rsidRPr="0018389A">
          <w:rPr>
            <w:noProof/>
            <w:webHidden/>
            <w:color w:val="000000" w:themeColor="text1"/>
          </w:rPr>
          <w:tab/>
        </w:r>
        <w:r w:rsidR="001D0B85" w:rsidRPr="0018389A">
          <w:rPr>
            <w:noProof/>
            <w:webHidden/>
            <w:color w:val="000000" w:themeColor="text1"/>
          </w:rPr>
          <w:fldChar w:fldCharType="begin"/>
        </w:r>
        <w:r w:rsidR="001D0B85" w:rsidRPr="0018389A">
          <w:rPr>
            <w:noProof/>
            <w:webHidden/>
            <w:color w:val="000000" w:themeColor="text1"/>
          </w:rPr>
          <w:instrText xml:space="preserve"> PAGEREF _Toc22223238 \h </w:instrText>
        </w:r>
        <w:r w:rsidR="001D0B85" w:rsidRPr="0018389A">
          <w:rPr>
            <w:noProof/>
            <w:webHidden/>
            <w:color w:val="000000" w:themeColor="text1"/>
          </w:rPr>
        </w:r>
        <w:r w:rsidR="001D0B85" w:rsidRPr="0018389A">
          <w:rPr>
            <w:noProof/>
            <w:webHidden/>
            <w:color w:val="000000" w:themeColor="text1"/>
          </w:rPr>
          <w:fldChar w:fldCharType="separate"/>
        </w:r>
        <w:r w:rsidR="001D0B85" w:rsidRPr="0018389A">
          <w:rPr>
            <w:noProof/>
            <w:webHidden/>
            <w:color w:val="000000" w:themeColor="text1"/>
          </w:rPr>
          <w:t>10</w:t>
        </w:r>
        <w:r w:rsidR="001D0B85" w:rsidRPr="0018389A">
          <w:rPr>
            <w:noProof/>
            <w:webHidden/>
            <w:color w:val="000000" w:themeColor="text1"/>
          </w:rPr>
          <w:fldChar w:fldCharType="end"/>
        </w:r>
      </w:hyperlink>
    </w:p>
    <w:p w14:paraId="229ABA38" w14:textId="77777777" w:rsidR="001D0B85" w:rsidRPr="0018389A" w:rsidRDefault="00152A4F">
      <w:pPr>
        <w:pStyle w:val="33"/>
        <w:rPr>
          <w:rFonts w:asciiTheme="minorHAnsi" w:eastAsiaTheme="minorEastAsia" w:hAnsiTheme="minorHAnsi" w:cstheme="minorBidi"/>
          <w:noProof/>
          <w:color w:val="000000" w:themeColor="text1"/>
          <w:szCs w:val="22"/>
        </w:rPr>
      </w:pPr>
      <w:hyperlink w:anchor="_Toc22223239" w:history="1">
        <w:r w:rsidR="001D0B85" w:rsidRPr="0018389A">
          <w:rPr>
            <w:rStyle w:val="a6"/>
            <w:rFonts w:hAnsi="宋体"/>
            <w:noProof/>
            <w:color w:val="000000" w:themeColor="text1"/>
          </w:rPr>
          <w:t>16.</w:t>
        </w:r>
        <w:r w:rsidR="001D0B85" w:rsidRPr="0018389A">
          <w:rPr>
            <w:rFonts w:asciiTheme="minorHAnsi" w:eastAsiaTheme="minorEastAsia" w:hAnsiTheme="minorHAnsi" w:cstheme="minorBidi"/>
            <w:noProof/>
            <w:color w:val="000000" w:themeColor="text1"/>
            <w:szCs w:val="22"/>
          </w:rPr>
          <w:tab/>
        </w:r>
        <w:r w:rsidR="001D0B85" w:rsidRPr="0018389A">
          <w:rPr>
            <w:rStyle w:val="a6"/>
            <w:rFonts w:hAnsi="宋体" w:hint="eastAsia"/>
            <w:noProof/>
            <w:color w:val="000000" w:themeColor="text1"/>
          </w:rPr>
          <w:t>投标文件的修改与撤回、撤销</w:t>
        </w:r>
        <w:r w:rsidR="001D0B85" w:rsidRPr="0018389A">
          <w:rPr>
            <w:noProof/>
            <w:webHidden/>
            <w:color w:val="000000" w:themeColor="text1"/>
          </w:rPr>
          <w:tab/>
        </w:r>
        <w:r w:rsidR="001D0B85" w:rsidRPr="0018389A">
          <w:rPr>
            <w:noProof/>
            <w:webHidden/>
            <w:color w:val="000000" w:themeColor="text1"/>
          </w:rPr>
          <w:fldChar w:fldCharType="begin"/>
        </w:r>
        <w:r w:rsidR="001D0B85" w:rsidRPr="0018389A">
          <w:rPr>
            <w:noProof/>
            <w:webHidden/>
            <w:color w:val="000000" w:themeColor="text1"/>
          </w:rPr>
          <w:instrText xml:space="preserve"> PAGEREF _Toc22223239 \h </w:instrText>
        </w:r>
        <w:r w:rsidR="001D0B85" w:rsidRPr="0018389A">
          <w:rPr>
            <w:noProof/>
            <w:webHidden/>
            <w:color w:val="000000" w:themeColor="text1"/>
          </w:rPr>
        </w:r>
        <w:r w:rsidR="001D0B85" w:rsidRPr="0018389A">
          <w:rPr>
            <w:noProof/>
            <w:webHidden/>
            <w:color w:val="000000" w:themeColor="text1"/>
          </w:rPr>
          <w:fldChar w:fldCharType="separate"/>
        </w:r>
        <w:r w:rsidR="001D0B85" w:rsidRPr="0018389A">
          <w:rPr>
            <w:noProof/>
            <w:webHidden/>
            <w:color w:val="000000" w:themeColor="text1"/>
          </w:rPr>
          <w:t>10</w:t>
        </w:r>
        <w:r w:rsidR="001D0B85" w:rsidRPr="0018389A">
          <w:rPr>
            <w:noProof/>
            <w:webHidden/>
            <w:color w:val="000000" w:themeColor="text1"/>
          </w:rPr>
          <w:fldChar w:fldCharType="end"/>
        </w:r>
      </w:hyperlink>
    </w:p>
    <w:p w14:paraId="24E6B7E8" w14:textId="77777777" w:rsidR="001D0B85" w:rsidRPr="0018389A" w:rsidRDefault="00152A4F">
      <w:pPr>
        <w:pStyle w:val="24"/>
        <w:rPr>
          <w:rFonts w:asciiTheme="minorHAnsi" w:eastAsiaTheme="minorEastAsia" w:hAnsiTheme="minorHAnsi" w:cstheme="minorBidi"/>
          <w:noProof/>
          <w:color w:val="000000" w:themeColor="text1"/>
          <w:szCs w:val="22"/>
        </w:rPr>
      </w:pPr>
      <w:hyperlink w:anchor="_Toc22223240" w:history="1">
        <w:r w:rsidR="001D0B85" w:rsidRPr="0018389A">
          <w:rPr>
            <w:rStyle w:val="a6"/>
            <w:rFonts w:ascii="宋体" w:hAnsi="宋体" w:hint="eastAsia"/>
            <w:noProof/>
            <w:color w:val="000000" w:themeColor="text1"/>
          </w:rPr>
          <w:t>五</w:t>
        </w:r>
        <w:r w:rsidR="001D0B85" w:rsidRPr="0018389A">
          <w:rPr>
            <w:rStyle w:val="a6"/>
            <w:rFonts w:ascii="宋体" w:hAnsi="宋体"/>
            <w:noProof/>
            <w:color w:val="000000" w:themeColor="text1"/>
          </w:rPr>
          <w:t xml:space="preserve">   </w:t>
        </w:r>
        <w:r w:rsidR="001D0B85" w:rsidRPr="0018389A">
          <w:rPr>
            <w:rStyle w:val="a6"/>
            <w:rFonts w:ascii="宋体" w:hAnsi="宋体" w:hint="eastAsia"/>
            <w:noProof/>
            <w:color w:val="000000" w:themeColor="text1"/>
          </w:rPr>
          <w:t>开标及评标</w:t>
        </w:r>
        <w:r w:rsidR="001D0B85" w:rsidRPr="0018389A">
          <w:rPr>
            <w:noProof/>
            <w:webHidden/>
            <w:color w:val="000000" w:themeColor="text1"/>
          </w:rPr>
          <w:tab/>
        </w:r>
        <w:r w:rsidR="001D0B85" w:rsidRPr="0018389A">
          <w:rPr>
            <w:noProof/>
            <w:webHidden/>
            <w:color w:val="000000" w:themeColor="text1"/>
          </w:rPr>
          <w:fldChar w:fldCharType="begin"/>
        </w:r>
        <w:r w:rsidR="001D0B85" w:rsidRPr="0018389A">
          <w:rPr>
            <w:noProof/>
            <w:webHidden/>
            <w:color w:val="000000" w:themeColor="text1"/>
          </w:rPr>
          <w:instrText xml:space="preserve"> PAGEREF _Toc22223240 \h </w:instrText>
        </w:r>
        <w:r w:rsidR="001D0B85" w:rsidRPr="0018389A">
          <w:rPr>
            <w:noProof/>
            <w:webHidden/>
            <w:color w:val="000000" w:themeColor="text1"/>
          </w:rPr>
        </w:r>
        <w:r w:rsidR="001D0B85" w:rsidRPr="0018389A">
          <w:rPr>
            <w:noProof/>
            <w:webHidden/>
            <w:color w:val="000000" w:themeColor="text1"/>
          </w:rPr>
          <w:fldChar w:fldCharType="separate"/>
        </w:r>
        <w:r w:rsidR="001D0B85" w:rsidRPr="0018389A">
          <w:rPr>
            <w:noProof/>
            <w:webHidden/>
            <w:color w:val="000000" w:themeColor="text1"/>
          </w:rPr>
          <w:t>10</w:t>
        </w:r>
        <w:r w:rsidR="001D0B85" w:rsidRPr="0018389A">
          <w:rPr>
            <w:noProof/>
            <w:webHidden/>
            <w:color w:val="000000" w:themeColor="text1"/>
          </w:rPr>
          <w:fldChar w:fldCharType="end"/>
        </w:r>
      </w:hyperlink>
    </w:p>
    <w:p w14:paraId="422A16A6" w14:textId="77777777" w:rsidR="001D0B85" w:rsidRPr="0018389A" w:rsidRDefault="00152A4F">
      <w:pPr>
        <w:pStyle w:val="33"/>
        <w:rPr>
          <w:rFonts w:asciiTheme="minorHAnsi" w:eastAsiaTheme="minorEastAsia" w:hAnsiTheme="minorHAnsi" w:cstheme="minorBidi"/>
          <w:noProof/>
          <w:color w:val="000000" w:themeColor="text1"/>
          <w:szCs w:val="22"/>
        </w:rPr>
      </w:pPr>
      <w:hyperlink w:anchor="_Toc22223241" w:history="1">
        <w:r w:rsidR="001D0B85" w:rsidRPr="0018389A">
          <w:rPr>
            <w:rStyle w:val="a6"/>
            <w:rFonts w:hAnsi="宋体"/>
            <w:noProof/>
            <w:color w:val="000000" w:themeColor="text1"/>
          </w:rPr>
          <w:t>17.</w:t>
        </w:r>
        <w:r w:rsidR="001D0B85" w:rsidRPr="0018389A">
          <w:rPr>
            <w:rFonts w:asciiTheme="minorHAnsi" w:eastAsiaTheme="minorEastAsia" w:hAnsiTheme="minorHAnsi" w:cstheme="minorBidi"/>
            <w:noProof/>
            <w:color w:val="000000" w:themeColor="text1"/>
            <w:szCs w:val="22"/>
          </w:rPr>
          <w:tab/>
        </w:r>
        <w:r w:rsidR="001D0B85" w:rsidRPr="0018389A">
          <w:rPr>
            <w:rStyle w:val="a6"/>
            <w:rFonts w:hAnsi="宋体" w:hint="eastAsia"/>
            <w:noProof/>
            <w:color w:val="000000" w:themeColor="text1"/>
          </w:rPr>
          <w:t>开标</w:t>
        </w:r>
        <w:r w:rsidR="001D0B85" w:rsidRPr="0018389A">
          <w:rPr>
            <w:noProof/>
            <w:webHidden/>
            <w:color w:val="000000" w:themeColor="text1"/>
          </w:rPr>
          <w:tab/>
        </w:r>
        <w:r w:rsidR="001D0B85" w:rsidRPr="0018389A">
          <w:rPr>
            <w:noProof/>
            <w:webHidden/>
            <w:color w:val="000000" w:themeColor="text1"/>
          </w:rPr>
          <w:fldChar w:fldCharType="begin"/>
        </w:r>
        <w:r w:rsidR="001D0B85" w:rsidRPr="0018389A">
          <w:rPr>
            <w:noProof/>
            <w:webHidden/>
            <w:color w:val="000000" w:themeColor="text1"/>
          </w:rPr>
          <w:instrText xml:space="preserve"> PAGEREF _Toc22223241 \h </w:instrText>
        </w:r>
        <w:r w:rsidR="001D0B85" w:rsidRPr="0018389A">
          <w:rPr>
            <w:noProof/>
            <w:webHidden/>
            <w:color w:val="000000" w:themeColor="text1"/>
          </w:rPr>
        </w:r>
        <w:r w:rsidR="001D0B85" w:rsidRPr="0018389A">
          <w:rPr>
            <w:noProof/>
            <w:webHidden/>
            <w:color w:val="000000" w:themeColor="text1"/>
          </w:rPr>
          <w:fldChar w:fldCharType="separate"/>
        </w:r>
        <w:r w:rsidR="001D0B85" w:rsidRPr="0018389A">
          <w:rPr>
            <w:noProof/>
            <w:webHidden/>
            <w:color w:val="000000" w:themeColor="text1"/>
          </w:rPr>
          <w:t>10</w:t>
        </w:r>
        <w:r w:rsidR="001D0B85" w:rsidRPr="0018389A">
          <w:rPr>
            <w:noProof/>
            <w:webHidden/>
            <w:color w:val="000000" w:themeColor="text1"/>
          </w:rPr>
          <w:fldChar w:fldCharType="end"/>
        </w:r>
      </w:hyperlink>
    </w:p>
    <w:p w14:paraId="63B3B033" w14:textId="77777777" w:rsidR="001D0B85" w:rsidRPr="0018389A" w:rsidRDefault="00152A4F">
      <w:pPr>
        <w:pStyle w:val="33"/>
        <w:rPr>
          <w:rFonts w:asciiTheme="minorHAnsi" w:eastAsiaTheme="minorEastAsia" w:hAnsiTheme="minorHAnsi" w:cstheme="minorBidi"/>
          <w:noProof/>
          <w:color w:val="000000" w:themeColor="text1"/>
          <w:szCs w:val="22"/>
        </w:rPr>
      </w:pPr>
      <w:hyperlink w:anchor="_Toc22223242" w:history="1">
        <w:r w:rsidR="001D0B85" w:rsidRPr="0018389A">
          <w:rPr>
            <w:rStyle w:val="a6"/>
            <w:rFonts w:hAnsi="宋体"/>
            <w:noProof/>
            <w:color w:val="000000" w:themeColor="text1"/>
          </w:rPr>
          <w:t>18.</w:t>
        </w:r>
        <w:r w:rsidR="001D0B85" w:rsidRPr="0018389A">
          <w:rPr>
            <w:rFonts w:asciiTheme="minorHAnsi" w:eastAsiaTheme="minorEastAsia" w:hAnsiTheme="minorHAnsi" w:cstheme="minorBidi"/>
            <w:noProof/>
            <w:color w:val="000000" w:themeColor="text1"/>
            <w:szCs w:val="22"/>
          </w:rPr>
          <w:tab/>
        </w:r>
        <w:r w:rsidR="001D0B85" w:rsidRPr="0018389A">
          <w:rPr>
            <w:rStyle w:val="a6"/>
            <w:rFonts w:hAnsi="宋体" w:hint="eastAsia"/>
            <w:noProof/>
            <w:color w:val="000000" w:themeColor="text1"/>
          </w:rPr>
          <w:t>组建评标委员会</w:t>
        </w:r>
        <w:r w:rsidR="001D0B85" w:rsidRPr="0018389A">
          <w:rPr>
            <w:noProof/>
            <w:webHidden/>
            <w:color w:val="000000" w:themeColor="text1"/>
          </w:rPr>
          <w:tab/>
        </w:r>
        <w:r w:rsidR="001D0B85" w:rsidRPr="0018389A">
          <w:rPr>
            <w:noProof/>
            <w:webHidden/>
            <w:color w:val="000000" w:themeColor="text1"/>
          </w:rPr>
          <w:fldChar w:fldCharType="begin"/>
        </w:r>
        <w:r w:rsidR="001D0B85" w:rsidRPr="0018389A">
          <w:rPr>
            <w:noProof/>
            <w:webHidden/>
            <w:color w:val="000000" w:themeColor="text1"/>
          </w:rPr>
          <w:instrText xml:space="preserve"> PAGEREF _Toc22223242 \h </w:instrText>
        </w:r>
        <w:r w:rsidR="001D0B85" w:rsidRPr="0018389A">
          <w:rPr>
            <w:noProof/>
            <w:webHidden/>
            <w:color w:val="000000" w:themeColor="text1"/>
          </w:rPr>
        </w:r>
        <w:r w:rsidR="001D0B85" w:rsidRPr="0018389A">
          <w:rPr>
            <w:noProof/>
            <w:webHidden/>
            <w:color w:val="000000" w:themeColor="text1"/>
          </w:rPr>
          <w:fldChar w:fldCharType="separate"/>
        </w:r>
        <w:r w:rsidR="001D0B85" w:rsidRPr="0018389A">
          <w:rPr>
            <w:noProof/>
            <w:webHidden/>
            <w:color w:val="000000" w:themeColor="text1"/>
          </w:rPr>
          <w:t>11</w:t>
        </w:r>
        <w:r w:rsidR="001D0B85" w:rsidRPr="0018389A">
          <w:rPr>
            <w:noProof/>
            <w:webHidden/>
            <w:color w:val="000000" w:themeColor="text1"/>
          </w:rPr>
          <w:fldChar w:fldCharType="end"/>
        </w:r>
      </w:hyperlink>
    </w:p>
    <w:p w14:paraId="7F7B82D1" w14:textId="76297A35" w:rsidR="001D0B85" w:rsidRPr="0018389A" w:rsidRDefault="00152A4F">
      <w:pPr>
        <w:pStyle w:val="33"/>
        <w:rPr>
          <w:rFonts w:asciiTheme="minorHAnsi" w:eastAsiaTheme="minorEastAsia" w:hAnsiTheme="minorHAnsi" w:cstheme="minorBidi"/>
          <w:noProof/>
          <w:color w:val="000000" w:themeColor="text1"/>
          <w:szCs w:val="22"/>
        </w:rPr>
      </w:pPr>
      <w:hyperlink w:anchor="_Toc22223243" w:history="1">
        <w:r w:rsidR="001D0B85" w:rsidRPr="0018389A">
          <w:rPr>
            <w:rStyle w:val="a6"/>
            <w:rFonts w:hAnsi="宋体"/>
            <w:bCs/>
            <w:noProof/>
            <w:color w:val="000000" w:themeColor="text1"/>
          </w:rPr>
          <w:t>19.</w:t>
        </w:r>
        <w:r w:rsidR="001D0B85" w:rsidRPr="0018389A">
          <w:rPr>
            <w:rFonts w:asciiTheme="minorHAnsi" w:eastAsiaTheme="minorEastAsia" w:hAnsiTheme="minorHAnsi" w:cstheme="minorBidi"/>
            <w:noProof/>
            <w:color w:val="000000" w:themeColor="text1"/>
            <w:szCs w:val="22"/>
          </w:rPr>
          <w:tab/>
        </w:r>
        <w:r w:rsidR="001D0B85" w:rsidRPr="0018389A">
          <w:rPr>
            <w:rStyle w:val="a6"/>
            <w:rFonts w:hAnsi="宋体" w:hint="eastAsia"/>
            <w:bCs/>
            <w:noProof/>
            <w:color w:val="000000" w:themeColor="text1"/>
          </w:rPr>
          <w:t>投标文件的初审与澄清</w:t>
        </w:r>
        <w:r w:rsidR="001D0B85" w:rsidRPr="0018389A">
          <w:rPr>
            <w:noProof/>
            <w:webHidden/>
            <w:color w:val="000000" w:themeColor="text1"/>
          </w:rPr>
          <w:tab/>
        </w:r>
        <w:r w:rsidR="001D0B85" w:rsidRPr="0018389A">
          <w:rPr>
            <w:noProof/>
            <w:webHidden/>
            <w:color w:val="000000" w:themeColor="text1"/>
          </w:rPr>
          <w:fldChar w:fldCharType="begin"/>
        </w:r>
        <w:r w:rsidR="001D0B85" w:rsidRPr="0018389A">
          <w:rPr>
            <w:noProof/>
            <w:webHidden/>
            <w:color w:val="000000" w:themeColor="text1"/>
          </w:rPr>
          <w:instrText xml:space="preserve"> PAGEREF _Toc22223243 \h </w:instrText>
        </w:r>
        <w:r w:rsidR="001D0B85" w:rsidRPr="0018389A">
          <w:rPr>
            <w:noProof/>
            <w:webHidden/>
            <w:color w:val="000000" w:themeColor="text1"/>
          </w:rPr>
        </w:r>
        <w:r w:rsidR="001D0B85" w:rsidRPr="0018389A">
          <w:rPr>
            <w:noProof/>
            <w:webHidden/>
            <w:color w:val="000000" w:themeColor="text1"/>
          </w:rPr>
          <w:fldChar w:fldCharType="separate"/>
        </w:r>
        <w:r w:rsidR="001D0B85" w:rsidRPr="0018389A">
          <w:rPr>
            <w:noProof/>
            <w:webHidden/>
            <w:color w:val="000000" w:themeColor="text1"/>
          </w:rPr>
          <w:t>11</w:t>
        </w:r>
        <w:r w:rsidR="001D0B85" w:rsidRPr="0018389A">
          <w:rPr>
            <w:noProof/>
            <w:webHidden/>
            <w:color w:val="000000" w:themeColor="text1"/>
          </w:rPr>
          <w:fldChar w:fldCharType="end"/>
        </w:r>
      </w:hyperlink>
    </w:p>
    <w:p w14:paraId="40569A84" w14:textId="7905F28A" w:rsidR="001D0B85" w:rsidRPr="0018389A" w:rsidRDefault="00152A4F">
      <w:pPr>
        <w:pStyle w:val="33"/>
        <w:rPr>
          <w:rFonts w:asciiTheme="minorHAnsi" w:eastAsiaTheme="minorEastAsia" w:hAnsiTheme="minorHAnsi" w:cstheme="minorBidi"/>
          <w:noProof/>
          <w:color w:val="000000" w:themeColor="text1"/>
          <w:szCs w:val="22"/>
        </w:rPr>
      </w:pPr>
      <w:hyperlink w:anchor="_Toc22223244" w:history="1">
        <w:r w:rsidR="00B22ACC" w:rsidRPr="0018389A">
          <w:rPr>
            <w:rStyle w:val="a6"/>
            <w:rFonts w:hAnsi="宋体"/>
            <w:bCs/>
            <w:noProof/>
            <w:color w:val="000000" w:themeColor="text1"/>
          </w:rPr>
          <w:t xml:space="preserve">20. </w:t>
        </w:r>
        <w:r w:rsidR="001D0B85" w:rsidRPr="0018389A">
          <w:rPr>
            <w:rStyle w:val="a6"/>
            <w:rFonts w:hAnsi="宋体" w:hint="eastAsia"/>
            <w:bCs/>
            <w:noProof/>
            <w:color w:val="000000" w:themeColor="text1"/>
          </w:rPr>
          <w:t>投标偏离与非实质性响应</w:t>
        </w:r>
        <w:r w:rsidR="001D0B85" w:rsidRPr="0018389A">
          <w:rPr>
            <w:noProof/>
            <w:webHidden/>
            <w:color w:val="000000" w:themeColor="text1"/>
          </w:rPr>
          <w:tab/>
        </w:r>
        <w:r w:rsidR="001D0B85" w:rsidRPr="0018389A">
          <w:rPr>
            <w:noProof/>
            <w:webHidden/>
            <w:color w:val="000000" w:themeColor="text1"/>
          </w:rPr>
          <w:fldChar w:fldCharType="begin"/>
        </w:r>
        <w:r w:rsidR="001D0B85" w:rsidRPr="0018389A">
          <w:rPr>
            <w:noProof/>
            <w:webHidden/>
            <w:color w:val="000000" w:themeColor="text1"/>
          </w:rPr>
          <w:instrText xml:space="preserve"> PAGEREF _Toc22223244 \h </w:instrText>
        </w:r>
        <w:r w:rsidR="001D0B85" w:rsidRPr="0018389A">
          <w:rPr>
            <w:noProof/>
            <w:webHidden/>
            <w:color w:val="000000" w:themeColor="text1"/>
          </w:rPr>
        </w:r>
        <w:r w:rsidR="001D0B85" w:rsidRPr="0018389A">
          <w:rPr>
            <w:noProof/>
            <w:webHidden/>
            <w:color w:val="000000" w:themeColor="text1"/>
          </w:rPr>
          <w:fldChar w:fldCharType="separate"/>
        </w:r>
        <w:r w:rsidR="001D0B85" w:rsidRPr="0018389A">
          <w:rPr>
            <w:noProof/>
            <w:webHidden/>
            <w:color w:val="000000" w:themeColor="text1"/>
          </w:rPr>
          <w:t>13</w:t>
        </w:r>
        <w:r w:rsidR="001D0B85" w:rsidRPr="0018389A">
          <w:rPr>
            <w:noProof/>
            <w:webHidden/>
            <w:color w:val="000000" w:themeColor="text1"/>
          </w:rPr>
          <w:fldChar w:fldCharType="end"/>
        </w:r>
      </w:hyperlink>
    </w:p>
    <w:p w14:paraId="557286E7" w14:textId="77777777" w:rsidR="001D0B85" w:rsidRPr="0018389A" w:rsidRDefault="00152A4F">
      <w:pPr>
        <w:pStyle w:val="33"/>
        <w:rPr>
          <w:rFonts w:asciiTheme="minorHAnsi" w:eastAsiaTheme="minorEastAsia" w:hAnsiTheme="minorHAnsi" w:cstheme="minorBidi"/>
          <w:noProof/>
          <w:color w:val="000000" w:themeColor="text1"/>
          <w:szCs w:val="22"/>
        </w:rPr>
      </w:pPr>
      <w:hyperlink w:anchor="_Toc22223245" w:history="1">
        <w:r w:rsidR="001D0B85" w:rsidRPr="0018389A">
          <w:rPr>
            <w:rStyle w:val="a6"/>
            <w:rFonts w:hAnsi="宋体"/>
            <w:noProof/>
            <w:color w:val="000000" w:themeColor="text1"/>
          </w:rPr>
          <w:t>21.</w:t>
        </w:r>
        <w:r w:rsidR="001D0B85" w:rsidRPr="0018389A">
          <w:rPr>
            <w:rFonts w:asciiTheme="minorHAnsi" w:eastAsiaTheme="minorEastAsia" w:hAnsiTheme="minorHAnsi" w:cstheme="minorBidi"/>
            <w:noProof/>
            <w:color w:val="000000" w:themeColor="text1"/>
            <w:szCs w:val="22"/>
          </w:rPr>
          <w:tab/>
        </w:r>
        <w:r w:rsidR="001D0B85" w:rsidRPr="0018389A">
          <w:rPr>
            <w:rStyle w:val="a6"/>
            <w:rFonts w:hAnsi="宋体" w:hint="eastAsia"/>
            <w:noProof/>
            <w:color w:val="000000" w:themeColor="text1"/>
          </w:rPr>
          <w:t>比较与评价</w:t>
        </w:r>
        <w:r w:rsidR="001D0B85" w:rsidRPr="0018389A">
          <w:rPr>
            <w:noProof/>
            <w:webHidden/>
            <w:color w:val="000000" w:themeColor="text1"/>
          </w:rPr>
          <w:tab/>
        </w:r>
        <w:r w:rsidR="001D0B85" w:rsidRPr="0018389A">
          <w:rPr>
            <w:noProof/>
            <w:webHidden/>
            <w:color w:val="000000" w:themeColor="text1"/>
          </w:rPr>
          <w:fldChar w:fldCharType="begin"/>
        </w:r>
        <w:r w:rsidR="001D0B85" w:rsidRPr="0018389A">
          <w:rPr>
            <w:noProof/>
            <w:webHidden/>
            <w:color w:val="000000" w:themeColor="text1"/>
          </w:rPr>
          <w:instrText xml:space="preserve"> PAGEREF _Toc22223245 \h </w:instrText>
        </w:r>
        <w:r w:rsidR="001D0B85" w:rsidRPr="0018389A">
          <w:rPr>
            <w:noProof/>
            <w:webHidden/>
            <w:color w:val="000000" w:themeColor="text1"/>
          </w:rPr>
        </w:r>
        <w:r w:rsidR="001D0B85" w:rsidRPr="0018389A">
          <w:rPr>
            <w:noProof/>
            <w:webHidden/>
            <w:color w:val="000000" w:themeColor="text1"/>
          </w:rPr>
          <w:fldChar w:fldCharType="separate"/>
        </w:r>
        <w:r w:rsidR="001D0B85" w:rsidRPr="0018389A">
          <w:rPr>
            <w:noProof/>
            <w:webHidden/>
            <w:color w:val="000000" w:themeColor="text1"/>
          </w:rPr>
          <w:t>13</w:t>
        </w:r>
        <w:r w:rsidR="001D0B85" w:rsidRPr="0018389A">
          <w:rPr>
            <w:noProof/>
            <w:webHidden/>
            <w:color w:val="000000" w:themeColor="text1"/>
          </w:rPr>
          <w:fldChar w:fldCharType="end"/>
        </w:r>
      </w:hyperlink>
    </w:p>
    <w:p w14:paraId="25AE3AAA" w14:textId="30B08344" w:rsidR="001D0B85" w:rsidRPr="0018389A" w:rsidRDefault="00152A4F" w:rsidP="00B22ACC">
      <w:pPr>
        <w:pStyle w:val="33"/>
        <w:rPr>
          <w:rFonts w:asciiTheme="minorHAnsi" w:eastAsiaTheme="minorEastAsia" w:hAnsiTheme="minorHAnsi" w:cstheme="minorBidi"/>
          <w:noProof/>
          <w:color w:val="000000" w:themeColor="text1"/>
          <w:szCs w:val="22"/>
        </w:rPr>
      </w:pPr>
      <w:hyperlink w:anchor="_Toc22223246" w:history="1">
        <w:r w:rsidR="001D0B85" w:rsidRPr="0018389A">
          <w:rPr>
            <w:rStyle w:val="a6"/>
            <w:rFonts w:hAnsi="宋体"/>
            <w:noProof/>
            <w:color w:val="000000" w:themeColor="text1"/>
          </w:rPr>
          <w:t>22</w:t>
        </w:r>
        <w:r w:rsidR="001D0B85" w:rsidRPr="0018389A">
          <w:rPr>
            <w:rStyle w:val="a6"/>
            <w:rFonts w:hAnsi="宋体" w:hint="eastAsia"/>
            <w:noProof/>
            <w:color w:val="000000" w:themeColor="text1"/>
          </w:rPr>
          <w:t>．评标过程及保密原则</w:t>
        </w:r>
        <w:r w:rsidR="001D0B85" w:rsidRPr="0018389A">
          <w:rPr>
            <w:noProof/>
            <w:webHidden/>
            <w:color w:val="000000" w:themeColor="text1"/>
          </w:rPr>
          <w:tab/>
        </w:r>
        <w:r w:rsidR="001D0B85" w:rsidRPr="0018389A">
          <w:rPr>
            <w:noProof/>
            <w:webHidden/>
            <w:color w:val="000000" w:themeColor="text1"/>
          </w:rPr>
          <w:fldChar w:fldCharType="begin"/>
        </w:r>
        <w:r w:rsidR="001D0B85" w:rsidRPr="0018389A">
          <w:rPr>
            <w:noProof/>
            <w:webHidden/>
            <w:color w:val="000000" w:themeColor="text1"/>
          </w:rPr>
          <w:instrText xml:space="preserve"> PAGEREF _Toc22223246 \h </w:instrText>
        </w:r>
        <w:r w:rsidR="001D0B85" w:rsidRPr="0018389A">
          <w:rPr>
            <w:noProof/>
            <w:webHidden/>
            <w:color w:val="000000" w:themeColor="text1"/>
          </w:rPr>
        </w:r>
        <w:r w:rsidR="001D0B85" w:rsidRPr="0018389A">
          <w:rPr>
            <w:noProof/>
            <w:webHidden/>
            <w:color w:val="000000" w:themeColor="text1"/>
          </w:rPr>
          <w:fldChar w:fldCharType="separate"/>
        </w:r>
        <w:r w:rsidR="001D0B85" w:rsidRPr="0018389A">
          <w:rPr>
            <w:noProof/>
            <w:webHidden/>
            <w:color w:val="000000" w:themeColor="text1"/>
          </w:rPr>
          <w:t>17</w:t>
        </w:r>
        <w:r w:rsidR="001D0B85" w:rsidRPr="0018389A">
          <w:rPr>
            <w:noProof/>
            <w:webHidden/>
            <w:color w:val="000000" w:themeColor="text1"/>
          </w:rPr>
          <w:fldChar w:fldCharType="end"/>
        </w:r>
      </w:hyperlink>
    </w:p>
    <w:p w14:paraId="280D5111" w14:textId="77777777" w:rsidR="001D0B85" w:rsidRPr="0018389A" w:rsidRDefault="00152A4F">
      <w:pPr>
        <w:pStyle w:val="33"/>
        <w:rPr>
          <w:rFonts w:asciiTheme="minorHAnsi" w:eastAsiaTheme="minorEastAsia" w:hAnsiTheme="minorHAnsi" w:cstheme="minorBidi"/>
          <w:noProof/>
          <w:color w:val="000000" w:themeColor="text1"/>
          <w:szCs w:val="22"/>
        </w:rPr>
      </w:pPr>
      <w:hyperlink w:anchor="_Toc22223247" w:history="1">
        <w:r w:rsidR="001D0B85" w:rsidRPr="0018389A">
          <w:rPr>
            <w:rStyle w:val="a6"/>
            <w:rFonts w:hAnsi="宋体"/>
            <w:noProof/>
            <w:color w:val="000000" w:themeColor="text1"/>
          </w:rPr>
          <w:t>23.</w:t>
        </w:r>
        <w:r w:rsidR="001D0B85" w:rsidRPr="0018389A">
          <w:rPr>
            <w:rFonts w:asciiTheme="minorHAnsi" w:eastAsiaTheme="minorEastAsia" w:hAnsiTheme="minorHAnsi" w:cstheme="minorBidi"/>
            <w:noProof/>
            <w:color w:val="000000" w:themeColor="text1"/>
            <w:szCs w:val="22"/>
          </w:rPr>
          <w:tab/>
        </w:r>
        <w:r w:rsidR="001D0B85" w:rsidRPr="0018389A">
          <w:rPr>
            <w:rStyle w:val="a6"/>
            <w:rFonts w:hAnsi="宋体" w:hint="eastAsia"/>
            <w:noProof/>
            <w:color w:val="000000" w:themeColor="text1"/>
          </w:rPr>
          <w:t>废标、停止评标及招标终止</w:t>
        </w:r>
        <w:r w:rsidR="001D0B85" w:rsidRPr="0018389A">
          <w:rPr>
            <w:noProof/>
            <w:webHidden/>
            <w:color w:val="000000" w:themeColor="text1"/>
          </w:rPr>
          <w:tab/>
        </w:r>
        <w:r w:rsidR="001D0B85" w:rsidRPr="0018389A">
          <w:rPr>
            <w:noProof/>
            <w:webHidden/>
            <w:color w:val="000000" w:themeColor="text1"/>
          </w:rPr>
          <w:fldChar w:fldCharType="begin"/>
        </w:r>
        <w:r w:rsidR="001D0B85" w:rsidRPr="0018389A">
          <w:rPr>
            <w:noProof/>
            <w:webHidden/>
            <w:color w:val="000000" w:themeColor="text1"/>
          </w:rPr>
          <w:instrText xml:space="preserve"> PAGEREF _Toc22223247 \h </w:instrText>
        </w:r>
        <w:r w:rsidR="001D0B85" w:rsidRPr="0018389A">
          <w:rPr>
            <w:noProof/>
            <w:webHidden/>
            <w:color w:val="000000" w:themeColor="text1"/>
          </w:rPr>
        </w:r>
        <w:r w:rsidR="001D0B85" w:rsidRPr="0018389A">
          <w:rPr>
            <w:noProof/>
            <w:webHidden/>
            <w:color w:val="000000" w:themeColor="text1"/>
          </w:rPr>
          <w:fldChar w:fldCharType="separate"/>
        </w:r>
        <w:r w:rsidR="001D0B85" w:rsidRPr="0018389A">
          <w:rPr>
            <w:noProof/>
            <w:webHidden/>
            <w:color w:val="000000" w:themeColor="text1"/>
          </w:rPr>
          <w:t>17</w:t>
        </w:r>
        <w:r w:rsidR="001D0B85" w:rsidRPr="0018389A">
          <w:rPr>
            <w:noProof/>
            <w:webHidden/>
            <w:color w:val="000000" w:themeColor="text1"/>
          </w:rPr>
          <w:fldChar w:fldCharType="end"/>
        </w:r>
      </w:hyperlink>
    </w:p>
    <w:p w14:paraId="21EBD3B1" w14:textId="77777777" w:rsidR="001D0B85" w:rsidRPr="0018389A" w:rsidRDefault="00152A4F">
      <w:pPr>
        <w:pStyle w:val="24"/>
        <w:rPr>
          <w:rFonts w:asciiTheme="minorHAnsi" w:eastAsiaTheme="minorEastAsia" w:hAnsiTheme="minorHAnsi" w:cstheme="minorBidi"/>
          <w:noProof/>
          <w:color w:val="000000" w:themeColor="text1"/>
          <w:szCs w:val="22"/>
        </w:rPr>
      </w:pPr>
      <w:hyperlink w:anchor="_Toc22223248" w:history="1">
        <w:r w:rsidR="001D0B85" w:rsidRPr="0018389A">
          <w:rPr>
            <w:rStyle w:val="a6"/>
            <w:rFonts w:ascii="宋体" w:hAnsi="宋体" w:hint="eastAsia"/>
            <w:noProof/>
            <w:color w:val="000000" w:themeColor="text1"/>
          </w:rPr>
          <w:t>六</w:t>
        </w:r>
        <w:r w:rsidR="001D0B85" w:rsidRPr="0018389A">
          <w:rPr>
            <w:rStyle w:val="a6"/>
            <w:rFonts w:ascii="宋体" w:hAnsi="宋体"/>
            <w:noProof/>
            <w:color w:val="000000" w:themeColor="text1"/>
          </w:rPr>
          <w:t xml:space="preserve">   </w:t>
        </w:r>
        <w:r w:rsidR="001D0B85" w:rsidRPr="0018389A">
          <w:rPr>
            <w:rStyle w:val="a6"/>
            <w:rFonts w:ascii="宋体" w:hAnsi="宋体" w:hint="eastAsia"/>
            <w:noProof/>
            <w:color w:val="000000" w:themeColor="text1"/>
          </w:rPr>
          <w:t>确定中标</w:t>
        </w:r>
        <w:r w:rsidR="001D0B85" w:rsidRPr="0018389A">
          <w:rPr>
            <w:noProof/>
            <w:webHidden/>
            <w:color w:val="000000" w:themeColor="text1"/>
          </w:rPr>
          <w:tab/>
        </w:r>
        <w:r w:rsidR="001D0B85" w:rsidRPr="0018389A">
          <w:rPr>
            <w:noProof/>
            <w:webHidden/>
            <w:color w:val="000000" w:themeColor="text1"/>
          </w:rPr>
          <w:fldChar w:fldCharType="begin"/>
        </w:r>
        <w:r w:rsidR="001D0B85" w:rsidRPr="0018389A">
          <w:rPr>
            <w:noProof/>
            <w:webHidden/>
            <w:color w:val="000000" w:themeColor="text1"/>
          </w:rPr>
          <w:instrText xml:space="preserve"> PAGEREF _Toc22223248 \h </w:instrText>
        </w:r>
        <w:r w:rsidR="001D0B85" w:rsidRPr="0018389A">
          <w:rPr>
            <w:noProof/>
            <w:webHidden/>
            <w:color w:val="000000" w:themeColor="text1"/>
          </w:rPr>
        </w:r>
        <w:r w:rsidR="001D0B85" w:rsidRPr="0018389A">
          <w:rPr>
            <w:noProof/>
            <w:webHidden/>
            <w:color w:val="000000" w:themeColor="text1"/>
          </w:rPr>
          <w:fldChar w:fldCharType="separate"/>
        </w:r>
        <w:r w:rsidR="001D0B85" w:rsidRPr="0018389A">
          <w:rPr>
            <w:noProof/>
            <w:webHidden/>
            <w:color w:val="000000" w:themeColor="text1"/>
          </w:rPr>
          <w:t>18</w:t>
        </w:r>
        <w:r w:rsidR="001D0B85" w:rsidRPr="0018389A">
          <w:rPr>
            <w:noProof/>
            <w:webHidden/>
            <w:color w:val="000000" w:themeColor="text1"/>
          </w:rPr>
          <w:fldChar w:fldCharType="end"/>
        </w:r>
      </w:hyperlink>
    </w:p>
    <w:p w14:paraId="6F24F0F5" w14:textId="77777777" w:rsidR="001D0B85" w:rsidRPr="0018389A" w:rsidRDefault="00152A4F">
      <w:pPr>
        <w:pStyle w:val="33"/>
        <w:tabs>
          <w:tab w:val="left" w:pos="1680"/>
        </w:tabs>
        <w:rPr>
          <w:rFonts w:asciiTheme="minorHAnsi" w:eastAsiaTheme="minorEastAsia" w:hAnsiTheme="minorHAnsi" w:cstheme="minorBidi"/>
          <w:noProof/>
          <w:color w:val="000000" w:themeColor="text1"/>
          <w:szCs w:val="22"/>
        </w:rPr>
      </w:pPr>
      <w:hyperlink w:anchor="_Toc22223249" w:history="1">
        <w:r w:rsidR="001D0B85" w:rsidRPr="0018389A">
          <w:rPr>
            <w:rStyle w:val="a6"/>
            <w:rFonts w:hAnsi="宋体"/>
            <w:noProof/>
            <w:color w:val="000000" w:themeColor="text1"/>
          </w:rPr>
          <w:t>23</w:t>
        </w:r>
        <w:r w:rsidR="001D0B85" w:rsidRPr="0018389A">
          <w:rPr>
            <w:rStyle w:val="a6"/>
            <w:rFonts w:hAnsi="宋体" w:hint="eastAsia"/>
            <w:noProof/>
            <w:color w:val="000000" w:themeColor="text1"/>
          </w:rPr>
          <w:t>．</w:t>
        </w:r>
        <w:r w:rsidR="001D0B85" w:rsidRPr="0018389A">
          <w:rPr>
            <w:rFonts w:asciiTheme="minorHAnsi" w:eastAsiaTheme="minorEastAsia" w:hAnsiTheme="minorHAnsi" w:cstheme="minorBidi"/>
            <w:noProof/>
            <w:color w:val="000000" w:themeColor="text1"/>
            <w:szCs w:val="22"/>
          </w:rPr>
          <w:tab/>
        </w:r>
        <w:r w:rsidR="001D0B85" w:rsidRPr="0018389A">
          <w:rPr>
            <w:rStyle w:val="a6"/>
            <w:rFonts w:hAnsi="宋体" w:hint="eastAsia"/>
            <w:noProof/>
            <w:color w:val="000000" w:themeColor="text1"/>
          </w:rPr>
          <w:t>中标候选人的确定原则及标准</w:t>
        </w:r>
        <w:r w:rsidR="001D0B85" w:rsidRPr="0018389A">
          <w:rPr>
            <w:noProof/>
            <w:webHidden/>
            <w:color w:val="000000" w:themeColor="text1"/>
          </w:rPr>
          <w:tab/>
        </w:r>
        <w:r w:rsidR="001D0B85" w:rsidRPr="0018389A">
          <w:rPr>
            <w:noProof/>
            <w:webHidden/>
            <w:color w:val="000000" w:themeColor="text1"/>
          </w:rPr>
          <w:fldChar w:fldCharType="begin"/>
        </w:r>
        <w:r w:rsidR="001D0B85" w:rsidRPr="0018389A">
          <w:rPr>
            <w:noProof/>
            <w:webHidden/>
            <w:color w:val="000000" w:themeColor="text1"/>
          </w:rPr>
          <w:instrText xml:space="preserve"> PAGEREF _Toc22223249 \h </w:instrText>
        </w:r>
        <w:r w:rsidR="001D0B85" w:rsidRPr="0018389A">
          <w:rPr>
            <w:noProof/>
            <w:webHidden/>
            <w:color w:val="000000" w:themeColor="text1"/>
          </w:rPr>
        </w:r>
        <w:r w:rsidR="001D0B85" w:rsidRPr="0018389A">
          <w:rPr>
            <w:noProof/>
            <w:webHidden/>
            <w:color w:val="000000" w:themeColor="text1"/>
          </w:rPr>
          <w:fldChar w:fldCharType="separate"/>
        </w:r>
        <w:r w:rsidR="001D0B85" w:rsidRPr="0018389A">
          <w:rPr>
            <w:noProof/>
            <w:webHidden/>
            <w:color w:val="000000" w:themeColor="text1"/>
          </w:rPr>
          <w:t>18</w:t>
        </w:r>
        <w:r w:rsidR="001D0B85" w:rsidRPr="0018389A">
          <w:rPr>
            <w:noProof/>
            <w:webHidden/>
            <w:color w:val="000000" w:themeColor="text1"/>
          </w:rPr>
          <w:fldChar w:fldCharType="end"/>
        </w:r>
      </w:hyperlink>
    </w:p>
    <w:p w14:paraId="773CE807" w14:textId="77777777" w:rsidR="001D0B85" w:rsidRPr="0018389A" w:rsidRDefault="00152A4F">
      <w:pPr>
        <w:pStyle w:val="33"/>
        <w:tabs>
          <w:tab w:val="left" w:pos="1680"/>
        </w:tabs>
        <w:rPr>
          <w:rFonts w:asciiTheme="minorHAnsi" w:eastAsiaTheme="minorEastAsia" w:hAnsiTheme="minorHAnsi" w:cstheme="minorBidi"/>
          <w:noProof/>
          <w:color w:val="000000" w:themeColor="text1"/>
          <w:szCs w:val="22"/>
        </w:rPr>
      </w:pPr>
      <w:hyperlink w:anchor="_Toc22223250" w:history="1">
        <w:r w:rsidR="001D0B85" w:rsidRPr="0018389A">
          <w:rPr>
            <w:rStyle w:val="a6"/>
            <w:rFonts w:hAnsi="宋体"/>
            <w:noProof/>
            <w:color w:val="000000" w:themeColor="text1"/>
          </w:rPr>
          <w:t>24</w:t>
        </w:r>
        <w:r w:rsidR="001D0B85" w:rsidRPr="0018389A">
          <w:rPr>
            <w:rStyle w:val="a6"/>
            <w:rFonts w:hAnsi="宋体" w:hint="eastAsia"/>
            <w:noProof/>
            <w:color w:val="000000" w:themeColor="text1"/>
          </w:rPr>
          <w:t>．</w:t>
        </w:r>
        <w:r w:rsidR="001D0B85" w:rsidRPr="0018389A">
          <w:rPr>
            <w:rFonts w:asciiTheme="minorHAnsi" w:eastAsiaTheme="minorEastAsia" w:hAnsiTheme="minorHAnsi" w:cstheme="minorBidi"/>
            <w:noProof/>
            <w:color w:val="000000" w:themeColor="text1"/>
            <w:szCs w:val="22"/>
          </w:rPr>
          <w:tab/>
        </w:r>
        <w:r w:rsidR="001D0B85" w:rsidRPr="0018389A">
          <w:rPr>
            <w:rStyle w:val="a6"/>
            <w:rFonts w:hAnsi="宋体" w:hint="eastAsia"/>
            <w:noProof/>
            <w:color w:val="000000" w:themeColor="text1"/>
          </w:rPr>
          <w:t>确定中标人</w:t>
        </w:r>
        <w:r w:rsidR="001D0B85" w:rsidRPr="0018389A">
          <w:rPr>
            <w:noProof/>
            <w:webHidden/>
            <w:color w:val="000000" w:themeColor="text1"/>
          </w:rPr>
          <w:tab/>
        </w:r>
        <w:r w:rsidR="001D0B85" w:rsidRPr="0018389A">
          <w:rPr>
            <w:noProof/>
            <w:webHidden/>
            <w:color w:val="000000" w:themeColor="text1"/>
          </w:rPr>
          <w:fldChar w:fldCharType="begin"/>
        </w:r>
        <w:r w:rsidR="001D0B85" w:rsidRPr="0018389A">
          <w:rPr>
            <w:noProof/>
            <w:webHidden/>
            <w:color w:val="000000" w:themeColor="text1"/>
          </w:rPr>
          <w:instrText xml:space="preserve"> PAGEREF _Toc22223250 \h </w:instrText>
        </w:r>
        <w:r w:rsidR="001D0B85" w:rsidRPr="0018389A">
          <w:rPr>
            <w:noProof/>
            <w:webHidden/>
            <w:color w:val="000000" w:themeColor="text1"/>
          </w:rPr>
        </w:r>
        <w:r w:rsidR="001D0B85" w:rsidRPr="0018389A">
          <w:rPr>
            <w:noProof/>
            <w:webHidden/>
            <w:color w:val="000000" w:themeColor="text1"/>
          </w:rPr>
          <w:fldChar w:fldCharType="separate"/>
        </w:r>
        <w:r w:rsidR="001D0B85" w:rsidRPr="0018389A">
          <w:rPr>
            <w:noProof/>
            <w:webHidden/>
            <w:color w:val="000000" w:themeColor="text1"/>
          </w:rPr>
          <w:t>19</w:t>
        </w:r>
        <w:r w:rsidR="001D0B85" w:rsidRPr="0018389A">
          <w:rPr>
            <w:noProof/>
            <w:webHidden/>
            <w:color w:val="000000" w:themeColor="text1"/>
          </w:rPr>
          <w:fldChar w:fldCharType="end"/>
        </w:r>
      </w:hyperlink>
    </w:p>
    <w:p w14:paraId="769E4C80" w14:textId="77777777" w:rsidR="001D0B85" w:rsidRPr="0018389A" w:rsidRDefault="00152A4F">
      <w:pPr>
        <w:pStyle w:val="33"/>
        <w:tabs>
          <w:tab w:val="left" w:pos="1680"/>
        </w:tabs>
        <w:rPr>
          <w:rFonts w:asciiTheme="minorHAnsi" w:eastAsiaTheme="minorEastAsia" w:hAnsiTheme="minorHAnsi" w:cstheme="minorBidi"/>
          <w:noProof/>
          <w:color w:val="000000" w:themeColor="text1"/>
          <w:szCs w:val="22"/>
        </w:rPr>
      </w:pPr>
      <w:hyperlink w:anchor="_Toc22223251" w:history="1">
        <w:r w:rsidR="001D0B85" w:rsidRPr="0018389A">
          <w:rPr>
            <w:rStyle w:val="a6"/>
            <w:rFonts w:hAnsi="宋体"/>
            <w:noProof/>
            <w:color w:val="000000" w:themeColor="text1"/>
          </w:rPr>
          <w:t>25</w:t>
        </w:r>
        <w:r w:rsidR="001D0B85" w:rsidRPr="0018389A">
          <w:rPr>
            <w:rStyle w:val="a6"/>
            <w:rFonts w:hAnsi="宋体" w:hint="eastAsia"/>
            <w:noProof/>
            <w:color w:val="000000" w:themeColor="text1"/>
          </w:rPr>
          <w:t>．</w:t>
        </w:r>
        <w:r w:rsidR="001D0B85" w:rsidRPr="0018389A">
          <w:rPr>
            <w:rFonts w:asciiTheme="minorHAnsi" w:eastAsiaTheme="minorEastAsia" w:hAnsiTheme="minorHAnsi" w:cstheme="minorBidi"/>
            <w:noProof/>
            <w:color w:val="000000" w:themeColor="text1"/>
            <w:szCs w:val="22"/>
          </w:rPr>
          <w:tab/>
        </w:r>
        <w:r w:rsidR="001D0B85" w:rsidRPr="0018389A">
          <w:rPr>
            <w:rStyle w:val="a6"/>
            <w:rFonts w:hAnsi="宋体" w:hint="eastAsia"/>
            <w:noProof/>
            <w:color w:val="000000" w:themeColor="text1"/>
          </w:rPr>
          <w:t>中标通知书</w:t>
        </w:r>
        <w:r w:rsidR="001D0B85" w:rsidRPr="0018389A">
          <w:rPr>
            <w:noProof/>
            <w:webHidden/>
            <w:color w:val="000000" w:themeColor="text1"/>
          </w:rPr>
          <w:tab/>
        </w:r>
        <w:r w:rsidR="001D0B85" w:rsidRPr="0018389A">
          <w:rPr>
            <w:noProof/>
            <w:webHidden/>
            <w:color w:val="000000" w:themeColor="text1"/>
          </w:rPr>
          <w:fldChar w:fldCharType="begin"/>
        </w:r>
        <w:r w:rsidR="001D0B85" w:rsidRPr="0018389A">
          <w:rPr>
            <w:noProof/>
            <w:webHidden/>
            <w:color w:val="000000" w:themeColor="text1"/>
          </w:rPr>
          <w:instrText xml:space="preserve"> PAGEREF _Toc22223251 \h </w:instrText>
        </w:r>
        <w:r w:rsidR="001D0B85" w:rsidRPr="0018389A">
          <w:rPr>
            <w:noProof/>
            <w:webHidden/>
            <w:color w:val="000000" w:themeColor="text1"/>
          </w:rPr>
        </w:r>
        <w:r w:rsidR="001D0B85" w:rsidRPr="0018389A">
          <w:rPr>
            <w:noProof/>
            <w:webHidden/>
            <w:color w:val="000000" w:themeColor="text1"/>
          </w:rPr>
          <w:fldChar w:fldCharType="separate"/>
        </w:r>
        <w:r w:rsidR="001D0B85" w:rsidRPr="0018389A">
          <w:rPr>
            <w:noProof/>
            <w:webHidden/>
            <w:color w:val="000000" w:themeColor="text1"/>
          </w:rPr>
          <w:t>19</w:t>
        </w:r>
        <w:r w:rsidR="001D0B85" w:rsidRPr="0018389A">
          <w:rPr>
            <w:noProof/>
            <w:webHidden/>
            <w:color w:val="000000" w:themeColor="text1"/>
          </w:rPr>
          <w:fldChar w:fldCharType="end"/>
        </w:r>
      </w:hyperlink>
    </w:p>
    <w:p w14:paraId="31E9C35C" w14:textId="77777777" w:rsidR="001D0B85" w:rsidRPr="0018389A" w:rsidRDefault="00152A4F">
      <w:pPr>
        <w:pStyle w:val="33"/>
        <w:rPr>
          <w:rFonts w:asciiTheme="minorHAnsi" w:eastAsiaTheme="minorEastAsia" w:hAnsiTheme="minorHAnsi" w:cstheme="minorBidi"/>
          <w:noProof/>
          <w:color w:val="000000" w:themeColor="text1"/>
          <w:szCs w:val="22"/>
        </w:rPr>
      </w:pPr>
      <w:hyperlink w:anchor="_Toc22223252" w:history="1">
        <w:r w:rsidR="001D0B85" w:rsidRPr="0018389A">
          <w:rPr>
            <w:rStyle w:val="a6"/>
            <w:rFonts w:hAnsi="宋体"/>
            <w:noProof/>
            <w:color w:val="000000" w:themeColor="text1"/>
          </w:rPr>
          <w:t>26.</w:t>
        </w:r>
        <w:r w:rsidR="001D0B85" w:rsidRPr="0018389A">
          <w:rPr>
            <w:rFonts w:asciiTheme="minorHAnsi" w:eastAsiaTheme="minorEastAsia" w:hAnsiTheme="minorHAnsi" w:cstheme="minorBidi"/>
            <w:noProof/>
            <w:color w:val="000000" w:themeColor="text1"/>
            <w:szCs w:val="22"/>
          </w:rPr>
          <w:tab/>
        </w:r>
        <w:r w:rsidR="001D0B85" w:rsidRPr="0018389A">
          <w:rPr>
            <w:rStyle w:val="a6"/>
            <w:rFonts w:hAnsi="宋体" w:hint="eastAsia"/>
            <w:noProof/>
            <w:color w:val="000000" w:themeColor="text1"/>
          </w:rPr>
          <w:t>签订合同</w:t>
        </w:r>
        <w:r w:rsidR="001D0B85" w:rsidRPr="0018389A">
          <w:rPr>
            <w:noProof/>
            <w:webHidden/>
            <w:color w:val="000000" w:themeColor="text1"/>
          </w:rPr>
          <w:tab/>
        </w:r>
        <w:r w:rsidR="001D0B85" w:rsidRPr="0018389A">
          <w:rPr>
            <w:noProof/>
            <w:webHidden/>
            <w:color w:val="000000" w:themeColor="text1"/>
          </w:rPr>
          <w:fldChar w:fldCharType="begin"/>
        </w:r>
        <w:r w:rsidR="001D0B85" w:rsidRPr="0018389A">
          <w:rPr>
            <w:noProof/>
            <w:webHidden/>
            <w:color w:val="000000" w:themeColor="text1"/>
          </w:rPr>
          <w:instrText xml:space="preserve"> PAGEREF _Toc22223252 \h </w:instrText>
        </w:r>
        <w:r w:rsidR="001D0B85" w:rsidRPr="0018389A">
          <w:rPr>
            <w:noProof/>
            <w:webHidden/>
            <w:color w:val="000000" w:themeColor="text1"/>
          </w:rPr>
        </w:r>
        <w:r w:rsidR="001D0B85" w:rsidRPr="0018389A">
          <w:rPr>
            <w:noProof/>
            <w:webHidden/>
            <w:color w:val="000000" w:themeColor="text1"/>
          </w:rPr>
          <w:fldChar w:fldCharType="separate"/>
        </w:r>
        <w:r w:rsidR="001D0B85" w:rsidRPr="0018389A">
          <w:rPr>
            <w:noProof/>
            <w:webHidden/>
            <w:color w:val="000000" w:themeColor="text1"/>
          </w:rPr>
          <w:t>20</w:t>
        </w:r>
        <w:r w:rsidR="001D0B85" w:rsidRPr="0018389A">
          <w:rPr>
            <w:noProof/>
            <w:webHidden/>
            <w:color w:val="000000" w:themeColor="text1"/>
          </w:rPr>
          <w:fldChar w:fldCharType="end"/>
        </w:r>
      </w:hyperlink>
    </w:p>
    <w:p w14:paraId="6FF879CF" w14:textId="77777777" w:rsidR="001D0B85" w:rsidRPr="0018389A" w:rsidRDefault="00152A4F">
      <w:pPr>
        <w:pStyle w:val="33"/>
        <w:tabs>
          <w:tab w:val="left" w:pos="1680"/>
        </w:tabs>
        <w:rPr>
          <w:rFonts w:asciiTheme="minorHAnsi" w:eastAsiaTheme="minorEastAsia" w:hAnsiTheme="minorHAnsi" w:cstheme="minorBidi"/>
          <w:noProof/>
          <w:color w:val="000000" w:themeColor="text1"/>
          <w:szCs w:val="22"/>
        </w:rPr>
      </w:pPr>
      <w:hyperlink w:anchor="_Toc22223253" w:history="1">
        <w:r w:rsidR="001D0B85" w:rsidRPr="0018389A">
          <w:rPr>
            <w:rStyle w:val="a6"/>
            <w:rFonts w:hAnsi="宋体"/>
            <w:noProof/>
            <w:color w:val="000000" w:themeColor="text1"/>
          </w:rPr>
          <w:t>27</w:t>
        </w:r>
        <w:r w:rsidR="001D0B85" w:rsidRPr="0018389A">
          <w:rPr>
            <w:rStyle w:val="a6"/>
            <w:rFonts w:hAnsi="宋体" w:hint="eastAsia"/>
            <w:noProof/>
            <w:color w:val="000000" w:themeColor="text1"/>
          </w:rPr>
          <w:t>．</w:t>
        </w:r>
        <w:r w:rsidR="001D0B85" w:rsidRPr="0018389A">
          <w:rPr>
            <w:rStyle w:val="a6"/>
            <w:rFonts w:hAnsi="宋体"/>
            <w:noProof/>
            <w:color w:val="000000" w:themeColor="text1"/>
          </w:rPr>
          <w:t xml:space="preserve"> </w:t>
        </w:r>
        <w:r w:rsidR="001D0B85" w:rsidRPr="0018389A">
          <w:rPr>
            <w:rFonts w:asciiTheme="minorHAnsi" w:eastAsiaTheme="minorEastAsia" w:hAnsiTheme="minorHAnsi" w:cstheme="minorBidi"/>
            <w:noProof/>
            <w:color w:val="000000" w:themeColor="text1"/>
            <w:szCs w:val="22"/>
          </w:rPr>
          <w:tab/>
        </w:r>
        <w:r w:rsidR="001D0B85" w:rsidRPr="0018389A">
          <w:rPr>
            <w:rStyle w:val="a6"/>
            <w:rFonts w:hAnsi="宋体" w:hint="eastAsia"/>
            <w:noProof/>
            <w:color w:val="000000" w:themeColor="text1"/>
          </w:rPr>
          <w:t>履约保证金</w:t>
        </w:r>
        <w:r w:rsidR="001D0B85" w:rsidRPr="0018389A">
          <w:rPr>
            <w:noProof/>
            <w:webHidden/>
            <w:color w:val="000000" w:themeColor="text1"/>
          </w:rPr>
          <w:tab/>
        </w:r>
        <w:r w:rsidR="001D0B85" w:rsidRPr="0018389A">
          <w:rPr>
            <w:noProof/>
            <w:webHidden/>
            <w:color w:val="000000" w:themeColor="text1"/>
          </w:rPr>
          <w:fldChar w:fldCharType="begin"/>
        </w:r>
        <w:r w:rsidR="001D0B85" w:rsidRPr="0018389A">
          <w:rPr>
            <w:noProof/>
            <w:webHidden/>
            <w:color w:val="000000" w:themeColor="text1"/>
          </w:rPr>
          <w:instrText xml:space="preserve"> PAGEREF _Toc22223253 \h </w:instrText>
        </w:r>
        <w:r w:rsidR="001D0B85" w:rsidRPr="0018389A">
          <w:rPr>
            <w:noProof/>
            <w:webHidden/>
            <w:color w:val="000000" w:themeColor="text1"/>
          </w:rPr>
        </w:r>
        <w:r w:rsidR="001D0B85" w:rsidRPr="0018389A">
          <w:rPr>
            <w:noProof/>
            <w:webHidden/>
            <w:color w:val="000000" w:themeColor="text1"/>
          </w:rPr>
          <w:fldChar w:fldCharType="separate"/>
        </w:r>
        <w:r w:rsidR="001D0B85" w:rsidRPr="0018389A">
          <w:rPr>
            <w:noProof/>
            <w:webHidden/>
            <w:color w:val="000000" w:themeColor="text1"/>
          </w:rPr>
          <w:t>20</w:t>
        </w:r>
        <w:r w:rsidR="001D0B85" w:rsidRPr="0018389A">
          <w:rPr>
            <w:noProof/>
            <w:webHidden/>
            <w:color w:val="000000" w:themeColor="text1"/>
          </w:rPr>
          <w:fldChar w:fldCharType="end"/>
        </w:r>
      </w:hyperlink>
    </w:p>
    <w:p w14:paraId="2A65EECA" w14:textId="77777777" w:rsidR="001D0B85" w:rsidRPr="0018389A" w:rsidRDefault="00152A4F">
      <w:pPr>
        <w:pStyle w:val="33"/>
        <w:tabs>
          <w:tab w:val="left" w:pos="1680"/>
        </w:tabs>
        <w:rPr>
          <w:rFonts w:asciiTheme="minorHAnsi" w:eastAsiaTheme="minorEastAsia" w:hAnsiTheme="minorHAnsi" w:cstheme="minorBidi"/>
          <w:noProof/>
          <w:color w:val="000000" w:themeColor="text1"/>
          <w:szCs w:val="22"/>
        </w:rPr>
      </w:pPr>
      <w:hyperlink w:anchor="_Toc22223254" w:history="1">
        <w:r w:rsidR="001D0B85" w:rsidRPr="0018389A">
          <w:rPr>
            <w:rStyle w:val="a6"/>
            <w:rFonts w:hAnsi="宋体"/>
            <w:noProof/>
            <w:color w:val="000000" w:themeColor="text1"/>
          </w:rPr>
          <w:t>28</w:t>
        </w:r>
        <w:r w:rsidR="001D0B85" w:rsidRPr="0018389A">
          <w:rPr>
            <w:rStyle w:val="a6"/>
            <w:rFonts w:hAnsi="宋体" w:hint="eastAsia"/>
            <w:noProof/>
            <w:color w:val="000000" w:themeColor="text1"/>
          </w:rPr>
          <w:t>．</w:t>
        </w:r>
        <w:r w:rsidR="001D0B85" w:rsidRPr="0018389A">
          <w:rPr>
            <w:rStyle w:val="a6"/>
            <w:rFonts w:hAnsi="宋体"/>
            <w:noProof/>
            <w:color w:val="000000" w:themeColor="text1"/>
          </w:rPr>
          <w:t xml:space="preserve"> </w:t>
        </w:r>
        <w:r w:rsidR="001D0B85" w:rsidRPr="0018389A">
          <w:rPr>
            <w:rFonts w:asciiTheme="minorHAnsi" w:eastAsiaTheme="minorEastAsia" w:hAnsiTheme="minorHAnsi" w:cstheme="minorBidi"/>
            <w:noProof/>
            <w:color w:val="000000" w:themeColor="text1"/>
            <w:szCs w:val="22"/>
          </w:rPr>
          <w:tab/>
        </w:r>
        <w:r w:rsidR="001D0B85" w:rsidRPr="0018389A">
          <w:rPr>
            <w:rStyle w:val="a6"/>
            <w:rFonts w:hAnsi="宋体" w:hint="eastAsia"/>
            <w:noProof/>
            <w:color w:val="000000" w:themeColor="text1"/>
          </w:rPr>
          <w:t>其它</w:t>
        </w:r>
        <w:r w:rsidR="001D0B85" w:rsidRPr="0018389A">
          <w:rPr>
            <w:noProof/>
            <w:webHidden/>
            <w:color w:val="000000" w:themeColor="text1"/>
          </w:rPr>
          <w:tab/>
        </w:r>
        <w:r w:rsidR="001D0B85" w:rsidRPr="0018389A">
          <w:rPr>
            <w:noProof/>
            <w:webHidden/>
            <w:color w:val="000000" w:themeColor="text1"/>
          </w:rPr>
          <w:fldChar w:fldCharType="begin"/>
        </w:r>
        <w:r w:rsidR="001D0B85" w:rsidRPr="0018389A">
          <w:rPr>
            <w:noProof/>
            <w:webHidden/>
            <w:color w:val="000000" w:themeColor="text1"/>
          </w:rPr>
          <w:instrText xml:space="preserve"> PAGEREF _Toc22223254 \h </w:instrText>
        </w:r>
        <w:r w:rsidR="001D0B85" w:rsidRPr="0018389A">
          <w:rPr>
            <w:noProof/>
            <w:webHidden/>
            <w:color w:val="000000" w:themeColor="text1"/>
          </w:rPr>
        </w:r>
        <w:r w:rsidR="001D0B85" w:rsidRPr="0018389A">
          <w:rPr>
            <w:noProof/>
            <w:webHidden/>
            <w:color w:val="000000" w:themeColor="text1"/>
          </w:rPr>
          <w:fldChar w:fldCharType="separate"/>
        </w:r>
        <w:r w:rsidR="001D0B85" w:rsidRPr="0018389A">
          <w:rPr>
            <w:noProof/>
            <w:webHidden/>
            <w:color w:val="000000" w:themeColor="text1"/>
          </w:rPr>
          <w:t>20</w:t>
        </w:r>
        <w:r w:rsidR="001D0B85" w:rsidRPr="0018389A">
          <w:rPr>
            <w:noProof/>
            <w:webHidden/>
            <w:color w:val="000000" w:themeColor="text1"/>
          </w:rPr>
          <w:fldChar w:fldCharType="end"/>
        </w:r>
      </w:hyperlink>
    </w:p>
    <w:p w14:paraId="23868723" w14:textId="77777777" w:rsidR="001D0B85" w:rsidRPr="0018389A" w:rsidRDefault="00152A4F">
      <w:pPr>
        <w:pStyle w:val="33"/>
        <w:tabs>
          <w:tab w:val="left" w:pos="1680"/>
        </w:tabs>
        <w:rPr>
          <w:rFonts w:asciiTheme="minorHAnsi" w:eastAsiaTheme="minorEastAsia" w:hAnsiTheme="minorHAnsi" w:cstheme="minorBidi"/>
          <w:noProof/>
          <w:color w:val="000000" w:themeColor="text1"/>
          <w:szCs w:val="22"/>
        </w:rPr>
      </w:pPr>
      <w:hyperlink w:anchor="_Toc22223255" w:history="1">
        <w:r w:rsidR="001D0B85" w:rsidRPr="0018389A">
          <w:rPr>
            <w:rStyle w:val="a6"/>
            <w:rFonts w:hAnsi="宋体"/>
            <w:noProof/>
            <w:color w:val="000000" w:themeColor="text1"/>
          </w:rPr>
          <w:t>29</w:t>
        </w:r>
        <w:r w:rsidR="001D0B85" w:rsidRPr="0018389A">
          <w:rPr>
            <w:rStyle w:val="a6"/>
            <w:rFonts w:hAnsi="宋体" w:hint="eastAsia"/>
            <w:noProof/>
            <w:color w:val="000000" w:themeColor="text1"/>
          </w:rPr>
          <w:t>．</w:t>
        </w:r>
        <w:r w:rsidR="001D0B85" w:rsidRPr="0018389A">
          <w:rPr>
            <w:rFonts w:asciiTheme="minorHAnsi" w:eastAsiaTheme="minorEastAsia" w:hAnsiTheme="minorHAnsi" w:cstheme="minorBidi"/>
            <w:noProof/>
            <w:color w:val="000000" w:themeColor="text1"/>
            <w:szCs w:val="22"/>
          </w:rPr>
          <w:tab/>
        </w:r>
        <w:r w:rsidR="001D0B85" w:rsidRPr="0018389A">
          <w:rPr>
            <w:rStyle w:val="a6"/>
            <w:rFonts w:hAnsi="宋体" w:hint="eastAsia"/>
            <w:noProof/>
            <w:color w:val="000000" w:themeColor="text1"/>
          </w:rPr>
          <w:t>质疑的内容、时间与处理</w:t>
        </w:r>
        <w:r w:rsidR="001D0B85" w:rsidRPr="0018389A">
          <w:rPr>
            <w:noProof/>
            <w:webHidden/>
            <w:color w:val="000000" w:themeColor="text1"/>
          </w:rPr>
          <w:tab/>
        </w:r>
        <w:r w:rsidR="001D0B85" w:rsidRPr="0018389A">
          <w:rPr>
            <w:noProof/>
            <w:webHidden/>
            <w:color w:val="000000" w:themeColor="text1"/>
          </w:rPr>
          <w:fldChar w:fldCharType="begin"/>
        </w:r>
        <w:r w:rsidR="001D0B85" w:rsidRPr="0018389A">
          <w:rPr>
            <w:noProof/>
            <w:webHidden/>
            <w:color w:val="000000" w:themeColor="text1"/>
          </w:rPr>
          <w:instrText xml:space="preserve"> PAGEREF _Toc22223255 \h </w:instrText>
        </w:r>
        <w:r w:rsidR="001D0B85" w:rsidRPr="0018389A">
          <w:rPr>
            <w:noProof/>
            <w:webHidden/>
            <w:color w:val="000000" w:themeColor="text1"/>
          </w:rPr>
        </w:r>
        <w:r w:rsidR="001D0B85" w:rsidRPr="0018389A">
          <w:rPr>
            <w:noProof/>
            <w:webHidden/>
            <w:color w:val="000000" w:themeColor="text1"/>
          </w:rPr>
          <w:fldChar w:fldCharType="separate"/>
        </w:r>
        <w:r w:rsidR="001D0B85" w:rsidRPr="0018389A">
          <w:rPr>
            <w:noProof/>
            <w:webHidden/>
            <w:color w:val="000000" w:themeColor="text1"/>
          </w:rPr>
          <w:t>20</w:t>
        </w:r>
        <w:r w:rsidR="001D0B85" w:rsidRPr="0018389A">
          <w:rPr>
            <w:noProof/>
            <w:webHidden/>
            <w:color w:val="000000" w:themeColor="text1"/>
          </w:rPr>
          <w:fldChar w:fldCharType="end"/>
        </w:r>
      </w:hyperlink>
    </w:p>
    <w:p w14:paraId="7AFB15B0" w14:textId="77777777" w:rsidR="001D0B85" w:rsidRPr="0018389A" w:rsidRDefault="00152A4F">
      <w:pPr>
        <w:pStyle w:val="11"/>
        <w:rPr>
          <w:rFonts w:asciiTheme="minorHAnsi" w:eastAsiaTheme="minorEastAsia" w:hAnsiTheme="minorHAnsi" w:cstheme="minorBidi"/>
          <w:noProof/>
          <w:color w:val="000000" w:themeColor="text1"/>
          <w:szCs w:val="22"/>
        </w:rPr>
      </w:pPr>
      <w:hyperlink w:anchor="_Toc22223256" w:history="1">
        <w:r w:rsidR="001D0B85" w:rsidRPr="0018389A">
          <w:rPr>
            <w:rStyle w:val="a6"/>
            <w:rFonts w:hint="eastAsia"/>
            <w:bCs/>
            <w:noProof/>
            <w:color w:val="000000" w:themeColor="text1"/>
          </w:rPr>
          <w:t>第二章</w:t>
        </w:r>
        <w:r w:rsidR="001D0B85" w:rsidRPr="0018389A">
          <w:rPr>
            <w:rStyle w:val="a6"/>
            <w:bCs/>
            <w:noProof/>
            <w:color w:val="000000" w:themeColor="text1"/>
          </w:rPr>
          <w:t xml:space="preserve">  </w:t>
        </w:r>
        <w:r w:rsidR="001D0B85" w:rsidRPr="0018389A">
          <w:rPr>
            <w:rStyle w:val="a6"/>
            <w:rFonts w:hint="eastAsia"/>
            <w:bCs/>
            <w:noProof/>
            <w:color w:val="000000" w:themeColor="text1"/>
          </w:rPr>
          <w:t>合同格式</w:t>
        </w:r>
        <w:r w:rsidR="001D0B85" w:rsidRPr="0018389A">
          <w:rPr>
            <w:noProof/>
            <w:webHidden/>
            <w:color w:val="000000" w:themeColor="text1"/>
          </w:rPr>
          <w:tab/>
        </w:r>
        <w:r w:rsidR="001D0B85" w:rsidRPr="0018389A">
          <w:rPr>
            <w:noProof/>
            <w:webHidden/>
            <w:color w:val="000000" w:themeColor="text1"/>
          </w:rPr>
          <w:fldChar w:fldCharType="begin"/>
        </w:r>
        <w:r w:rsidR="001D0B85" w:rsidRPr="0018389A">
          <w:rPr>
            <w:noProof/>
            <w:webHidden/>
            <w:color w:val="000000" w:themeColor="text1"/>
          </w:rPr>
          <w:instrText xml:space="preserve"> PAGEREF _Toc22223256 \h </w:instrText>
        </w:r>
        <w:r w:rsidR="001D0B85" w:rsidRPr="0018389A">
          <w:rPr>
            <w:noProof/>
            <w:webHidden/>
            <w:color w:val="000000" w:themeColor="text1"/>
          </w:rPr>
        </w:r>
        <w:r w:rsidR="001D0B85" w:rsidRPr="0018389A">
          <w:rPr>
            <w:noProof/>
            <w:webHidden/>
            <w:color w:val="000000" w:themeColor="text1"/>
          </w:rPr>
          <w:fldChar w:fldCharType="separate"/>
        </w:r>
        <w:r w:rsidR="001D0B85" w:rsidRPr="0018389A">
          <w:rPr>
            <w:noProof/>
            <w:webHidden/>
            <w:color w:val="000000" w:themeColor="text1"/>
          </w:rPr>
          <w:t>24</w:t>
        </w:r>
        <w:r w:rsidR="001D0B85" w:rsidRPr="0018389A">
          <w:rPr>
            <w:noProof/>
            <w:webHidden/>
            <w:color w:val="000000" w:themeColor="text1"/>
          </w:rPr>
          <w:fldChar w:fldCharType="end"/>
        </w:r>
      </w:hyperlink>
    </w:p>
    <w:p w14:paraId="0D7C0830" w14:textId="77777777" w:rsidR="001D0B85" w:rsidRPr="0018389A" w:rsidRDefault="00152A4F">
      <w:pPr>
        <w:pStyle w:val="11"/>
        <w:rPr>
          <w:rFonts w:asciiTheme="minorHAnsi" w:eastAsiaTheme="minorEastAsia" w:hAnsiTheme="minorHAnsi" w:cstheme="minorBidi"/>
          <w:noProof/>
          <w:color w:val="000000" w:themeColor="text1"/>
          <w:szCs w:val="22"/>
        </w:rPr>
      </w:pPr>
      <w:hyperlink w:anchor="_Toc22223257" w:history="1">
        <w:r w:rsidR="001D0B85" w:rsidRPr="0018389A">
          <w:rPr>
            <w:rStyle w:val="a6"/>
            <w:rFonts w:hint="eastAsia"/>
            <w:bCs/>
            <w:noProof/>
            <w:color w:val="000000" w:themeColor="text1"/>
          </w:rPr>
          <w:t>第三章</w:t>
        </w:r>
        <w:r w:rsidR="001D0B85" w:rsidRPr="0018389A">
          <w:rPr>
            <w:rStyle w:val="a6"/>
            <w:bCs/>
            <w:noProof/>
            <w:color w:val="000000" w:themeColor="text1"/>
          </w:rPr>
          <w:t xml:space="preserve"> </w:t>
        </w:r>
        <w:r w:rsidR="001D0B85" w:rsidRPr="0018389A">
          <w:rPr>
            <w:rStyle w:val="a6"/>
            <w:rFonts w:hint="eastAsia"/>
            <w:bCs/>
            <w:noProof/>
            <w:color w:val="000000" w:themeColor="text1"/>
          </w:rPr>
          <w:t>附件——投标文件格式</w:t>
        </w:r>
        <w:r w:rsidR="001D0B85" w:rsidRPr="0018389A">
          <w:rPr>
            <w:noProof/>
            <w:webHidden/>
            <w:color w:val="000000" w:themeColor="text1"/>
          </w:rPr>
          <w:tab/>
        </w:r>
        <w:r w:rsidR="001D0B85" w:rsidRPr="0018389A">
          <w:rPr>
            <w:noProof/>
            <w:webHidden/>
            <w:color w:val="000000" w:themeColor="text1"/>
          </w:rPr>
          <w:fldChar w:fldCharType="begin"/>
        </w:r>
        <w:r w:rsidR="001D0B85" w:rsidRPr="0018389A">
          <w:rPr>
            <w:noProof/>
            <w:webHidden/>
            <w:color w:val="000000" w:themeColor="text1"/>
          </w:rPr>
          <w:instrText xml:space="preserve"> PAGEREF _Toc22223257 \h </w:instrText>
        </w:r>
        <w:r w:rsidR="001D0B85" w:rsidRPr="0018389A">
          <w:rPr>
            <w:noProof/>
            <w:webHidden/>
            <w:color w:val="000000" w:themeColor="text1"/>
          </w:rPr>
        </w:r>
        <w:r w:rsidR="001D0B85" w:rsidRPr="0018389A">
          <w:rPr>
            <w:noProof/>
            <w:webHidden/>
            <w:color w:val="000000" w:themeColor="text1"/>
          </w:rPr>
          <w:fldChar w:fldCharType="separate"/>
        </w:r>
        <w:r w:rsidR="001D0B85" w:rsidRPr="0018389A">
          <w:rPr>
            <w:noProof/>
            <w:webHidden/>
            <w:color w:val="000000" w:themeColor="text1"/>
          </w:rPr>
          <w:t>15</w:t>
        </w:r>
        <w:r w:rsidR="001D0B85" w:rsidRPr="0018389A">
          <w:rPr>
            <w:noProof/>
            <w:webHidden/>
            <w:color w:val="000000" w:themeColor="text1"/>
          </w:rPr>
          <w:fldChar w:fldCharType="end"/>
        </w:r>
      </w:hyperlink>
    </w:p>
    <w:p w14:paraId="6A52C7AA" w14:textId="77777777" w:rsidR="001D0B85" w:rsidRPr="0018389A" w:rsidRDefault="00152A4F">
      <w:pPr>
        <w:pStyle w:val="24"/>
        <w:rPr>
          <w:rFonts w:asciiTheme="minorHAnsi" w:eastAsiaTheme="minorEastAsia" w:hAnsiTheme="minorHAnsi" w:cstheme="minorBidi"/>
          <w:noProof/>
          <w:color w:val="000000" w:themeColor="text1"/>
          <w:szCs w:val="22"/>
        </w:rPr>
      </w:pPr>
      <w:hyperlink w:anchor="_Toc22223258" w:history="1">
        <w:r w:rsidR="001D0B85" w:rsidRPr="0018389A">
          <w:rPr>
            <w:rStyle w:val="a6"/>
            <w:rFonts w:ascii="宋体" w:hAnsi="宋体" w:hint="eastAsia"/>
            <w:noProof/>
            <w:color w:val="000000" w:themeColor="text1"/>
          </w:rPr>
          <w:t>附件</w:t>
        </w:r>
        <w:r w:rsidR="001D0B85" w:rsidRPr="0018389A">
          <w:rPr>
            <w:rStyle w:val="a6"/>
            <w:rFonts w:ascii="宋体" w:hAnsi="宋体"/>
            <w:noProof/>
            <w:color w:val="000000" w:themeColor="text1"/>
          </w:rPr>
          <w:t>1</w:t>
        </w:r>
        <w:r w:rsidR="001D0B85" w:rsidRPr="0018389A">
          <w:rPr>
            <w:rStyle w:val="a6"/>
            <w:rFonts w:ascii="宋体" w:hAnsi="宋体" w:hint="eastAsia"/>
            <w:noProof/>
            <w:color w:val="000000" w:themeColor="text1"/>
          </w:rPr>
          <w:t xml:space="preserve">　　　　投标书（格式）</w:t>
        </w:r>
        <w:r w:rsidR="001D0B85" w:rsidRPr="0018389A">
          <w:rPr>
            <w:noProof/>
            <w:webHidden/>
            <w:color w:val="000000" w:themeColor="text1"/>
          </w:rPr>
          <w:tab/>
        </w:r>
        <w:r w:rsidR="001D0B85" w:rsidRPr="0018389A">
          <w:rPr>
            <w:noProof/>
            <w:webHidden/>
            <w:color w:val="000000" w:themeColor="text1"/>
          </w:rPr>
          <w:fldChar w:fldCharType="begin"/>
        </w:r>
        <w:r w:rsidR="001D0B85" w:rsidRPr="0018389A">
          <w:rPr>
            <w:noProof/>
            <w:webHidden/>
            <w:color w:val="000000" w:themeColor="text1"/>
          </w:rPr>
          <w:instrText xml:space="preserve"> PAGEREF _Toc22223258 \h </w:instrText>
        </w:r>
        <w:r w:rsidR="001D0B85" w:rsidRPr="0018389A">
          <w:rPr>
            <w:noProof/>
            <w:webHidden/>
            <w:color w:val="000000" w:themeColor="text1"/>
          </w:rPr>
        </w:r>
        <w:r w:rsidR="001D0B85" w:rsidRPr="0018389A">
          <w:rPr>
            <w:noProof/>
            <w:webHidden/>
            <w:color w:val="000000" w:themeColor="text1"/>
          </w:rPr>
          <w:fldChar w:fldCharType="separate"/>
        </w:r>
        <w:r w:rsidR="001D0B85" w:rsidRPr="0018389A">
          <w:rPr>
            <w:noProof/>
            <w:webHidden/>
            <w:color w:val="000000" w:themeColor="text1"/>
          </w:rPr>
          <w:t>17</w:t>
        </w:r>
        <w:r w:rsidR="001D0B85" w:rsidRPr="0018389A">
          <w:rPr>
            <w:noProof/>
            <w:webHidden/>
            <w:color w:val="000000" w:themeColor="text1"/>
          </w:rPr>
          <w:fldChar w:fldCharType="end"/>
        </w:r>
      </w:hyperlink>
    </w:p>
    <w:p w14:paraId="04C2C7BD" w14:textId="77777777" w:rsidR="001D0B85" w:rsidRPr="0018389A" w:rsidRDefault="00152A4F">
      <w:pPr>
        <w:pStyle w:val="24"/>
        <w:rPr>
          <w:rFonts w:asciiTheme="minorHAnsi" w:eastAsiaTheme="minorEastAsia" w:hAnsiTheme="minorHAnsi" w:cstheme="minorBidi"/>
          <w:noProof/>
          <w:color w:val="000000" w:themeColor="text1"/>
          <w:szCs w:val="22"/>
        </w:rPr>
      </w:pPr>
      <w:hyperlink w:anchor="_Toc22223259" w:history="1">
        <w:r w:rsidR="001D0B85" w:rsidRPr="0018389A">
          <w:rPr>
            <w:rStyle w:val="a6"/>
            <w:rFonts w:ascii="宋体" w:hAnsi="宋体" w:hint="eastAsia"/>
            <w:noProof/>
            <w:color w:val="000000" w:themeColor="text1"/>
          </w:rPr>
          <w:t>附件</w:t>
        </w:r>
        <w:r w:rsidR="001D0B85" w:rsidRPr="0018389A">
          <w:rPr>
            <w:rStyle w:val="a6"/>
            <w:rFonts w:ascii="宋体" w:hAnsi="宋体"/>
            <w:noProof/>
            <w:color w:val="000000" w:themeColor="text1"/>
          </w:rPr>
          <w:t>2</w:t>
        </w:r>
        <w:r w:rsidR="001D0B85" w:rsidRPr="0018389A">
          <w:rPr>
            <w:rStyle w:val="a6"/>
            <w:rFonts w:ascii="宋体" w:hAnsi="宋体" w:hint="eastAsia"/>
            <w:noProof/>
            <w:color w:val="000000" w:themeColor="text1"/>
          </w:rPr>
          <w:t xml:space="preserve">　　　　投标一览表</w:t>
        </w:r>
        <w:r w:rsidR="001D0B85" w:rsidRPr="0018389A">
          <w:rPr>
            <w:noProof/>
            <w:webHidden/>
            <w:color w:val="000000" w:themeColor="text1"/>
          </w:rPr>
          <w:tab/>
        </w:r>
        <w:r w:rsidR="001D0B85" w:rsidRPr="0018389A">
          <w:rPr>
            <w:noProof/>
            <w:webHidden/>
            <w:color w:val="000000" w:themeColor="text1"/>
          </w:rPr>
          <w:fldChar w:fldCharType="begin"/>
        </w:r>
        <w:r w:rsidR="001D0B85" w:rsidRPr="0018389A">
          <w:rPr>
            <w:noProof/>
            <w:webHidden/>
            <w:color w:val="000000" w:themeColor="text1"/>
          </w:rPr>
          <w:instrText xml:space="preserve"> PAGEREF _Toc22223259 \h </w:instrText>
        </w:r>
        <w:r w:rsidR="001D0B85" w:rsidRPr="0018389A">
          <w:rPr>
            <w:noProof/>
            <w:webHidden/>
            <w:color w:val="000000" w:themeColor="text1"/>
          </w:rPr>
        </w:r>
        <w:r w:rsidR="001D0B85" w:rsidRPr="0018389A">
          <w:rPr>
            <w:noProof/>
            <w:webHidden/>
            <w:color w:val="000000" w:themeColor="text1"/>
          </w:rPr>
          <w:fldChar w:fldCharType="separate"/>
        </w:r>
        <w:r w:rsidR="001D0B85" w:rsidRPr="0018389A">
          <w:rPr>
            <w:noProof/>
            <w:webHidden/>
            <w:color w:val="000000" w:themeColor="text1"/>
          </w:rPr>
          <w:t>19</w:t>
        </w:r>
        <w:r w:rsidR="001D0B85" w:rsidRPr="0018389A">
          <w:rPr>
            <w:noProof/>
            <w:webHidden/>
            <w:color w:val="000000" w:themeColor="text1"/>
          </w:rPr>
          <w:fldChar w:fldCharType="end"/>
        </w:r>
      </w:hyperlink>
    </w:p>
    <w:p w14:paraId="3F753E41" w14:textId="77777777" w:rsidR="001D0B85" w:rsidRPr="0018389A" w:rsidRDefault="00152A4F">
      <w:pPr>
        <w:pStyle w:val="24"/>
        <w:rPr>
          <w:rFonts w:asciiTheme="minorHAnsi" w:eastAsiaTheme="minorEastAsia" w:hAnsiTheme="minorHAnsi" w:cstheme="minorBidi"/>
          <w:noProof/>
          <w:color w:val="000000" w:themeColor="text1"/>
          <w:szCs w:val="22"/>
        </w:rPr>
      </w:pPr>
      <w:hyperlink w:anchor="_Toc22223260" w:history="1">
        <w:r w:rsidR="001D0B85" w:rsidRPr="0018389A">
          <w:rPr>
            <w:rStyle w:val="a6"/>
            <w:rFonts w:ascii="宋体" w:hAnsi="宋体" w:hint="eastAsia"/>
            <w:noProof/>
            <w:color w:val="000000" w:themeColor="text1"/>
          </w:rPr>
          <w:t>附件</w:t>
        </w:r>
        <w:r w:rsidR="001D0B85" w:rsidRPr="0018389A">
          <w:rPr>
            <w:rStyle w:val="a6"/>
            <w:rFonts w:ascii="宋体" w:hAnsi="宋体"/>
            <w:noProof/>
            <w:color w:val="000000" w:themeColor="text1"/>
          </w:rPr>
          <w:t>3</w:t>
        </w:r>
        <w:r w:rsidR="001D0B85" w:rsidRPr="0018389A">
          <w:rPr>
            <w:rStyle w:val="a6"/>
            <w:rFonts w:ascii="宋体" w:hAnsi="宋体" w:hint="eastAsia"/>
            <w:noProof/>
            <w:color w:val="000000" w:themeColor="text1"/>
          </w:rPr>
          <w:t xml:space="preserve">　　　　投标分项报价表</w:t>
        </w:r>
        <w:r w:rsidR="001D0B85" w:rsidRPr="0018389A">
          <w:rPr>
            <w:noProof/>
            <w:webHidden/>
            <w:color w:val="000000" w:themeColor="text1"/>
          </w:rPr>
          <w:tab/>
        </w:r>
        <w:r w:rsidR="001D0B85" w:rsidRPr="0018389A">
          <w:rPr>
            <w:noProof/>
            <w:webHidden/>
            <w:color w:val="000000" w:themeColor="text1"/>
          </w:rPr>
          <w:fldChar w:fldCharType="begin"/>
        </w:r>
        <w:r w:rsidR="001D0B85" w:rsidRPr="0018389A">
          <w:rPr>
            <w:noProof/>
            <w:webHidden/>
            <w:color w:val="000000" w:themeColor="text1"/>
          </w:rPr>
          <w:instrText xml:space="preserve"> PAGEREF _Toc22223260 \h </w:instrText>
        </w:r>
        <w:r w:rsidR="001D0B85" w:rsidRPr="0018389A">
          <w:rPr>
            <w:noProof/>
            <w:webHidden/>
            <w:color w:val="000000" w:themeColor="text1"/>
          </w:rPr>
        </w:r>
        <w:r w:rsidR="001D0B85" w:rsidRPr="0018389A">
          <w:rPr>
            <w:noProof/>
            <w:webHidden/>
            <w:color w:val="000000" w:themeColor="text1"/>
          </w:rPr>
          <w:fldChar w:fldCharType="separate"/>
        </w:r>
        <w:r w:rsidR="001D0B85" w:rsidRPr="0018389A">
          <w:rPr>
            <w:noProof/>
            <w:webHidden/>
            <w:color w:val="000000" w:themeColor="text1"/>
          </w:rPr>
          <w:t>20</w:t>
        </w:r>
        <w:r w:rsidR="001D0B85" w:rsidRPr="0018389A">
          <w:rPr>
            <w:noProof/>
            <w:webHidden/>
            <w:color w:val="000000" w:themeColor="text1"/>
          </w:rPr>
          <w:fldChar w:fldCharType="end"/>
        </w:r>
      </w:hyperlink>
    </w:p>
    <w:p w14:paraId="0FE21DFB" w14:textId="77777777" w:rsidR="001D0B85" w:rsidRPr="0018389A" w:rsidRDefault="00152A4F">
      <w:pPr>
        <w:pStyle w:val="24"/>
        <w:rPr>
          <w:rFonts w:asciiTheme="minorHAnsi" w:eastAsiaTheme="minorEastAsia" w:hAnsiTheme="minorHAnsi" w:cstheme="minorBidi"/>
          <w:noProof/>
          <w:color w:val="000000" w:themeColor="text1"/>
          <w:szCs w:val="22"/>
        </w:rPr>
      </w:pPr>
      <w:hyperlink w:anchor="_Toc22223261" w:history="1">
        <w:r w:rsidR="001D0B85" w:rsidRPr="0018389A">
          <w:rPr>
            <w:rStyle w:val="a6"/>
            <w:rFonts w:ascii="宋体" w:hAnsi="宋体" w:hint="eastAsia"/>
            <w:noProof/>
            <w:color w:val="000000" w:themeColor="text1"/>
          </w:rPr>
          <w:t>附件</w:t>
        </w:r>
        <w:r w:rsidR="001D0B85" w:rsidRPr="0018389A">
          <w:rPr>
            <w:rStyle w:val="a6"/>
            <w:rFonts w:ascii="宋体" w:hAnsi="宋体"/>
            <w:noProof/>
            <w:color w:val="000000" w:themeColor="text1"/>
          </w:rPr>
          <w:t xml:space="preserve">4    </w:t>
        </w:r>
        <w:r w:rsidR="001D0B85" w:rsidRPr="0018389A">
          <w:rPr>
            <w:rStyle w:val="a6"/>
            <w:rFonts w:ascii="宋体" w:hAnsi="宋体" w:hint="eastAsia"/>
            <w:noProof/>
            <w:color w:val="000000" w:themeColor="text1"/>
          </w:rPr>
          <w:t>服务说明一览表</w:t>
        </w:r>
        <w:r w:rsidR="001D0B85" w:rsidRPr="0018389A">
          <w:rPr>
            <w:noProof/>
            <w:webHidden/>
            <w:color w:val="000000" w:themeColor="text1"/>
          </w:rPr>
          <w:tab/>
        </w:r>
        <w:r w:rsidR="001D0B85" w:rsidRPr="0018389A">
          <w:rPr>
            <w:noProof/>
            <w:webHidden/>
            <w:color w:val="000000" w:themeColor="text1"/>
          </w:rPr>
          <w:fldChar w:fldCharType="begin"/>
        </w:r>
        <w:r w:rsidR="001D0B85" w:rsidRPr="0018389A">
          <w:rPr>
            <w:noProof/>
            <w:webHidden/>
            <w:color w:val="000000" w:themeColor="text1"/>
          </w:rPr>
          <w:instrText xml:space="preserve"> PAGEREF _Toc22223261 \h </w:instrText>
        </w:r>
        <w:r w:rsidR="001D0B85" w:rsidRPr="0018389A">
          <w:rPr>
            <w:noProof/>
            <w:webHidden/>
            <w:color w:val="000000" w:themeColor="text1"/>
          </w:rPr>
        </w:r>
        <w:r w:rsidR="001D0B85" w:rsidRPr="0018389A">
          <w:rPr>
            <w:noProof/>
            <w:webHidden/>
            <w:color w:val="000000" w:themeColor="text1"/>
          </w:rPr>
          <w:fldChar w:fldCharType="separate"/>
        </w:r>
        <w:r w:rsidR="001D0B85" w:rsidRPr="0018389A">
          <w:rPr>
            <w:noProof/>
            <w:webHidden/>
            <w:color w:val="000000" w:themeColor="text1"/>
          </w:rPr>
          <w:t>22</w:t>
        </w:r>
        <w:r w:rsidR="001D0B85" w:rsidRPr="0018389A">
          <w:rPr>
            <w:noProof/>
            <w:webHidden/>
            <w:color w:val="000000" w:themeColor="text1"/>
          </w:rPr>
          <w:fldChar w:fldCharType="end"/>
        </w:r>
      </w:hyperlink>
    </w:p>
    <w:p w14:paraId="70A4DBE8" w14:textId="77777777" w:rsidR="001D0B85" w:rsidRPr="0018389A" w:rsidRDefault="00152A4F">
      <w:pPr>
        <w:pStyle w:val="24"/>
        <w:rPr>
          <w:rFonts w:asciiTheme="minorHAnsi" w:eastAsiaTheme="minorEastAsia" w:hAnsiTheme="minorHAnsi" w:cstheme="minorBidi"/>
          <w:noProof/>
          <w:color w:val="000000" w:themeColor="text1"/>
          <w:szCs w:val="22"/>
        </w:rPr>
      </w:pPr>
      <w:hyperlink w:anchor="_Toc22223262" w:history="1">
        <w:r w:rsidR="001D0B85" w:rsidRPr="0018389A">
          <w:rPr>
            <w:rStyle w:val="a6"/>
            <w:rFonts w:ascii="宋体" w:hAnsi="宋体" w:hint="eastAsia"/>
            <w:noProof/>
            <w:color w:val="000000" w:themeColor="text1"/>
          </w:rPr>
          <w:t>附件</w:t>
        </w:r>
        <w:r w:rsidR="001D0B85" w:rsidRPr="0018389A">
          <w:rPr>
            <w:rStyle w:val="a6"/>
            <w:rFonts w:ascii="宋体" w:hAnsi="宋体"/>
            <w:noProof/>
            <w:color w:val="000000" w:themeColor="text1"/>
          </w:rPr>
          <w:t>5</w:t>
        </w:r>
        <w:r w:rsidR="001D0B85" w:rsidRPr="0018389A">
          <w:rPr>
            <w:rStyle w:val="a6"/>
            <w:rFonts w:ascii="宋体" w:hAnsi="宋体" w:hint="eastAsia"/>
            <w:noProof/>
            <w:color w:val="000000" w:themeColor="text1"/>
          </w:rPr>
          <w:t xml:space="preserve">　　　　技术规格偏离表</w:t>
        </w:r>
        <w:r w:rsidR="001D0B85" w:rsidRPr="0018389A">
          <w:rPr>
            <w:noProof/>
            <w:webHidden/>
            <w:color w:val="000000" w:themeColor="text1"/>
          </w:rPr>
          <w:tab/>
        </w:r>
        <w:r w:rsidR="001D0B85" w:rsidRPr="0018389A">
          <w:rPr>
            <w:noProof/>
            <w:webHidden/>
            <w:color w:val="000000" w:themeColor="text1"/>
          </w:rPr>
          <w:fldChar w:fldCharType="begin"/>
        </w:r>
        <w:r w:rsidR="001D0B85" w:rsidRPr="0018389A">
          <w:rPr>
            <w:noProof/>
            <w:webHidden/>
            <w:color w:val="000000" w:themeColor="text1"/>
          </w:rPr>
          <w:instrText xml:space="preserve"> PAGEREF _Toc22223262 \h </w:instrText>
        </w:r>
        <w:r w:rsidR="001D0B85" w:rsidRPr="0018389A">
          <w:rPr>
            <w:noProof/>
            <w:webHidden/>
            <w:color w:val="000000" w:themeColor="text1"/>
          </w:rPr>
        </w:r>
        <w:r w:rsidR="001D0B85" w:rsidRPr="0018389A">
          <w:rPr>
            <w:noProof/>
            <w:webHidden/>
            <w:color w:val="000000" w:themeColor="text1"/>
          </w:rPr>
          <w:fldChar w:fldCharType="separate"/>
        </w:r>
        <w:r w:rsidR="001D0B85" w:rsidRPr="0018389A">
          <w:rPr>
            <w:noProof/>
            <w:webHidden/>
            <w:color w:val="000000" w:themeColor="text1"/>
          </w:rPr>
          <w:t>23</w:t>
        </w:r>
        <w:r w:rsidR="001D0B85" w:rsidRPr="0018389A">
          <w:rPr>
            <w:noProof/>
            <w:webHidden/>
            <w:color w:val="000000" w:themeColor="text1"/>
          </w:rPr>
          <w:fldChar w:fldCharType="end"/>
        </w:r>
      </w:hyperlink>
    </w:p>
    <w:p w14:paraId="7F95362F" w14:textId="77777777" w:rsidR="001D0B85" w:rsidRPr="0018389A" w:rsidRDefault="00152A4F">
      <w:pPr>
        <w:pStyle w:val="24"/>
        <w:rPr>
          <w:rFonts w:asciiTheme="minorHAnsi" w:eastAsiaTheme="minorEastAsia" w:hAnsiTheme="minorHAnsi" w:cstheme="minorBidi"/>
          <w:noProof/>
          <w:color w:val="000000" w:themeColor="text1"/>
          <w:szCs w:val="22"/>
        </w:rPr>
      </w:pPr>
      <w:hyperlink w:anchor="_Toc22223263" w:history="1">
        <w:r w:rsidR="001D0B85" w:rsidRPr="0018389A">
          <w:rPr>
            <w:rStyle w:val="a6"/>
            <w:rFonts w:ascii="宋体" w:hAnsi="宋体" w:hint="eastAsia"/>
            <w:noProof/>
            <w:color w:val="000000" w:themeColor="text1"/>
          </w:rPr>
          <w:t>附件</w:t>
        </w:r>
        <w:r w:rsidR="001D0B85" w:rsidRPr="0018389A">
          <w:rPr>
            <w:rStyle w:val="a6"/>
            <w:rFonts w:ascii="宋体" w:hAnsi="宋体"/>
            <w:noProof/>
            <w:color w:val="000000" w:themeColor="text1"/>
          </w:rPr>
          <w:t>6</w:t>
        </w:r>
        <w:r w:rsidR="001D0B85" w:rsidRPr="0018389A">
          <w:rPr>
            <w:rStyle w:val="a6"/>
            <w:rFonts w:ascii="宋体" w:hAnsi="宋体" w:hint="eastAsia"/>
            <w:noProof/>
            <w:color w:val="000000" w:themeColor="text1"/>
          </w:rPr>
          <w:t xml:space="preserve">　　　　商务条款偏离表</w:t>
        </w:r>
        <w:r w:rsidR="001D0B85" w:rsidRPr="0018389A">
          <w:rPr>
            <w:noProof/>
            <w:webHidden/>
            <w:color w:val="000000" w:themeColor="text1"/>
          </w:rPr>
          <w:tab/>
        </w:r>
        <w:r w:rsidR="001D0B85" w:rsidRPr="0018389A">
          <w:rPr>
            <w:noProof/>
            <w:webHidden/>
            <w:color w:val="000000" w:themeColor="text1"/>
          </w:rPr>
          <w:fldChar w:fldCharType="begin"/>
        </w:r>
        <w:r w:rsidR="001D0B85" w:rsidRPr="0018389A">
          <w:rPr>
            <w:noProof/>
            <w:webHidden/>
            <w:color w:val="000000" w:themeColor="text1"/>
          </w:rPr>
          <w:instrText xml:space="preserve"> PAGEREF _Toc22223263 \h </w:instrText>
        </w:r>
        <w:r w:rsidR="001D0B85" w:rsidRPr="0018389A">
          <w:rPr>
            <w:noProof/>
            <w:webHidden/>
            <w:color w:val="000000" w:themeColor="text1"/>
          </w:rPr>
        </w:r>
        <w:r w:rsidR="001D0B85" w:rsidRPr="0018389A">
          <w:rPr>
            <w:noProof/>
            <w:webHidden/>
            <w:color w:val="000000" w:themeColor="text1"/>
          </w:rPr>
          <w:fldChar w:fldCharType="separate"/>
        </w:r>
        <w:r w:rsidR="001D0B85" w:rsidRPr="0018389A">
          <w:rPr>
            <w:noProof/>
            <w:webHidden/>
            <w:color w:val="000000" w:themeColor="text1"/>
          </w:rPr>
          <w:t>24</w:t>
        </w:r>
        <w:r w:rsidR="001D0B85" w:rsidRPr="0018389A">
          <w:rPr>
            <w:noProof/>
            <w:webHidden/>
            <w:color w:val="000000" w:themeColor="text1"/>
          </w:rPr>
          <w:fldChar w:fldCharType="end"/>
        </w:r>
      </w:hyperlink>
    </w:p>
    <w:p w14:paraId="1A4CA04A" w14:textId="77777777" w:rsidR="001D0B85" w:rsidRPr="0018389A" w:rsidRDefault="00152A4F">
      <w:pPr>
        <w:pStyle w:val="24"/>
        <w:rPr>
          <w:rFonts w:asciiTheme="minorHAnsi" w:eastAsiaTheme="minorEastAsia" w:hAnsiTheme="minorHAnsi" w:cstheme="minorBidi"/>
          <w:noProof/>
          <w:color w:val="000000" w:themeColor="text1"/>
          <w:szCs w:val="22"/>
        </w:rPr>
      </w:pPr>
      <w:hyperlink w:anchor="_Toc22223264" w:history="1">
        <w:r w:rsidR="001D0B85" w:rsidRPr="0018389A">
          <w:rPr>
            <w:rStyle w:val="a6"/>
            <w:rFonts w:ascii="宋体" w:hAnsi="宋体" w:hint="eastAsia"/>
            <w:noProof/>
            <w:color w:val="000000" w:themeColor="text1"/>
          </w:rPr>
          <w:t>附件</w:t>
        </w:r>
        <w:r w:rsidR="001D0B85" w:rsidRPr="0018389A">
          <w:rPr>
            <w:rStyle w:val="a6"/>
            <w:rFonts w:ascii="宋体" w:hAnsi="宋体"/>
            <w:noProof/>
            <w:color w:val="000000" w:themeColor="text1"/>
          </w:rPr>
          <w:t>7</w:t>
        </w:r>
        <w:r w:rsidR="001D0B85" w:rsidRPr="0018389A">
          <w:rPr>
            <w:rStyle w:val="a6"/>
            <w:rFonts w:ascii="宋体" w:hAnsi="宋体" w:hint="eastAsia"/>
            <w:noProof/>
            <w:color w:val="000000" w:themeColor="text1"/>
          </w:rPr>
          <w:t xml:space="preserve">　　　　资格证明文件（格式）</w:t>
        </w:r>
        <w:r w:rsidR="001D0B85" w:rsidRPr="0018389A">
          <w:rPr>
            <w:noProof/>
            <w:webHidden/>
            <w:color w:val="000000" w:themeColor="text1"/>
          </w:rPr>
          <w:tab/>
        </w:r>
        <w:r w:rsidR="001D0B85" w:rsidRPr="0018389A">
          <w:rPr>
            <w:noProof/>
            <w:webHidden/>
            <w:color w:val="000000" w:themeColor="text1"/>
          </w:rPr>
          <w:fldChar w:fldCharType="begin"/>
        </w:r>
        <w:r w:rsidR="001D0B85" w:rsidRPr="0018389A">
          <w:rPr>
            <w:noProof/>
            <w:webHidden/>
            <w:color w:val="000000" w:themeColor="text1"/>
          </w:rPr>
          <w:instrText xml:space="preserve"> PAGEREF _Toc22223264 \h </w:instrText>
        </w:r>
        <w:r w:rsidR="001D0B85" w:rsidRPr="0018389A">
          <w:rPr>
            <w:noProof/>
            <w:webHidden/>
            <w:color w:val="000000" w:themeColor="text1"/>
          </w:rPr>
        </w:r>
        <w:r w:rsidR="001D0B85" w:rsidRPr="0018389A">
          <w:rPr>
            <w:noProof/>
            <w:webHidden/>
            <w:color w:val="000000" w:themeColor="text1"/>
          </w:rPr>
          <w:fldChar w:fldCharType="separate"/>
        </w:r>
        <w:r w:rsidR="001D0B85" w:rsidRPr="0018389A">
          <w:rPr>
            <w:noProof/>
            <w:webHidden/>
            <w:color w:val="000000" w:themeColor="text1"/>
          </w:rPr>
          <w:t>25</w:t>
        </w:r>
        <w:r w:rsidR="001D0B85" w:rsidRPr="0018389A">
          <w:rPr>
            <w:noProof/>
            <w:webHidden/>
            <w:color w:val="000000" w:themeColor="text1"/>
          </w:rPr>
          <w:fldChar w:fldCharType="end"/>
        </w:r>
      </w:hyperlink>
    </w:p>
    <w:p w14:paraId="08ADEA10" w14:textId="77777777" w:rsidR="001D0B85" w:rsidRPr="0018389A" w:rsidRDefault="00152A4F">
      <w:pPr>
        <w:pStyle w:val="24"/>
        <w:rPr>
          <w:rFonts w:asciiTheme="minorHAnsi" w:eastAsiaTheme="minorEastAsia" w:hAnsiTheme="minorHAnsi" w:cstheme="minorBidi"/>
          <w:noProof/>
          <w:color w:val="000000" w:themeColor="text1"/>
          <w:szCs w:val="22"/>
        </w:rPr>
      </w:pPr>
      <w:hyperlink w:anchor="_Toc22223265" w:history="1">
        <w:r w:rsidR="001D0B85" w:rsidRPr="0018389A">
          <w:rPr>
            <w:rStyle w:val="a6"/>
            <w:rFonts w:ascii="宋体" w:hAnsi="宋体" w:hint="eastAsia"/>
            <w:noProof/>
            <w:color w:val="000000" w:themeColor="text1"/>
          </w:rPr>
          <w:t>附件</w:t>
        </w:r>
        <w:r w:rsidR="001D0B85" w:rsidRPr="0018389A">
          <w:rPr>
            <w:rStyle w:val="a6"/>
            <w:rFonts w:ascii="宋体" w:hAnsi="宋体"/>
            <w:noProof/>
            <w:color w:val="000000" w:themeColor="text1"/>
          </w:rPr>
          <w:t xml:space="preserve">9   </w:t>
        </w:r>
        <w:r w:rsidR="001D0B85" w:rsidRPr="0018389A">
          <w:rPr>
            <w:rStyle w:val="a6"/>
            <w:rFonts w:ascii="宋体" w:hAnsi="宋体" w:hint="eastAsia"/>
            <w:noProof/>
            <w:color w:val="000000" w:themeColor="text1"/>
          </w:rPr>
          <w:t>技术需求的详细应答及业绩证明材料</w:t>
        </w:r>
        <w:r w:rsidR="001D0B85" w:rsidRPr="0018389A">
          <w:rPr>
            <w:noProof/>
            <w:webHidden/>
            <w:color w:val="000000" w:themeColor="text1"/>
          </w:rPr>
          <w:tab/>
        </w:r>
        <w:r w:rsidR="001D0B85" w:rsidRPr="0018389A">
          <w:rPr>
            <w:noProof/>
            <w:webHidden/>
            <w:color w:val="000000" w:themeColor="text1"/>
          </w:rPr>
          <w:fldChar w:fldCharType="begin"/>
        </w:r>
        <w:r w:rsidR="001D0B85" w:rsidRPr="0018389A">
          <w:rPr>
            <w:noProof/>
            <w:webHidden/>
            <w:color w:val="000000" w:themeColor="text1"/>
          </w:rPr>
          <w:instrText xml:space="preserve"> PAGEREF _Toc22223265 \h </w:instrText>
        </w:r>
        <w:r w:rsidR="001D0B85" w:rsidRPr="0018389A">
          <w:rPr>
            <w:noProof/>
            <w:webHidden/>
            <w:color w:val="000000" w:themeColor="text1"/>
          </w:rPr>
        </w:r>
        <w:r w:rsidR="001D0B85" w:rsidRPr="0018389A">
          <w:rPr>
            <w:noProof/>
            <w:webHidden/>
            <w:color w:val="000000" w:themeColor="text1"/>
          </w:rPr>
          <w:fldChar w:fldCharType="separate"/>
        </w:r>
        <w:r w:rsidR="001D0B85" w:rsidRPr="0018389A">
          <w:rPr>
            <w:noProof/>
            <w:webHidden/>
            <w:color w:val="000000" w:themeColor="text1"/>
          </w:rPr>
          <w:t>40</w:t>
        </w:r>
        <w:r w:rsidR="001D0B85" w:rsidRPr="0018389A">
          <w:rPr>
            <w:noProof/>
            <w:webHidden/>
            <w:color w:val="000000" w:themeColor="text1"/>
          </w:rPr>
          <w:fldChar w:fldCharType="end"/>
        </w:r>
      </w:hyperlink>
    </w:p>
    <w:p w14:paraId="12F91D9D" w14:textId="77777777" w:rsidR="001D0B85" w:rsidRPr="0018389A" w:rsidRDefault="00152A4F">
      <w:pPr>
        <w:pStyle w:val="24"/>
        <w:rPr>
          <w:rFonts w:asciiTheme="minorHAnsi" w:eastAsiaTheme="minorEastAsia" w:hAnsiTheme="minorHAnsi" w:cstheme="minorBidi"/>
          <w:noProof/>
          <w:color w:val="000000" w:themeColor="text1"/>
          <w:szCs w:val="22"/>
        </w:rPr>
      </w:pPr>
      <w:hyperlink w:anchor="_Toc22223266" w:history="1">
        <w:r w:rsidR="001D0B85" w:rsidRPr="0018389A">
          <w:rPr>
            <w:rStyle w:val="a6"/>
            <w:rFonts w:ascii="宋体" w:hAnsi="宋体" w:hint="eastAsia"/>
            <w:noProof/>
            <w:color w:val="000000" w:themeColor="text1"/>
          </w:rPr>
          <w:t>附件</w:t>
        </w:r>
        <w:r w:rsidR="001D0B85" w:rsidRPr="0018389A">
          <w:rPr>
            <w:rStyle w:val="a6"/>
            <w:rFonts w:ascii="宋体" w:hAnsi="宋体"/>
            <w:noProof/>
            <w:color w:val="000000" w:themeColor="text1"/>
          </w:rPr>
          <w:t>10</w:t>
        </w:r>
        <w:r w:rsidR="001D0B85" w:rsidRPr="0018389A">
          <w:rPr>
            <w:rStyle w:val="a6"/>
            <w:rFonts w:ascii="宋体" w:hAnsi="宋体" w:hint="eastAsia"/>
            <w:noProof/>
            <w:color w:val="000000" w:themeColor="text1"/>
          </w:rPr>
          <w:t xml:space="preserve">　　　　服务承诺</w:t>
        </w:r>
        <w:r w:rsidR="001D0B85" w:rsidRPr="0018389A">
          <w:rPr>
            <w:noProof/>
            <w:webHidden/>
            <w:color w:val="000000" w:themeColor="text1"/>
          </w:rPr>
          <w:tab/>
        </w:r>
        <w:r w:rsidR="001D0B85" w:rsidRPr="0018389A">
          <w:rPr>
            <w:noProof/>
            <w:webHidden/>
            <w:color w:val="000000" w:themeColor="text1"/>
          </w:rPr>
          <w:fldChar w:fldCharType="begin"/>
        </w:r>
        <w:r w:rsidR="001D0B85" w:rsidRPr="0018389A">
          <w:rPr>
            <w:noProof/>
            <w:webHidden/>
            <w:color w:val="000000" w:themeColor="text1"/>
          </w:rPr>
          <w:instrText xml:space="preserve"> PAGEREF _Toc22223266 \h </w:instrText>
        </w:r>
        <w:r w:rsidR="001D0B85" w:rsidRPr="0018389A">
          <w:rPr>
            <w:noProof/>
            <w:webHidden/>
            <w:color w:val="000000" w:themeColor="text1"/>
          </w:rPr>
        </w:r>
        <w:r w:rsidR="001D0B85" w:rsidRPr="0018389A">
          <w:rPr>
            <w:noProof/>
            <w:webHidden/>
            <w:color w:val="000000" w:themeColor="text1"/>
          </w:rPr>
          <w:fldChar w:fldCharType="separate"/>
        </w:r>
        <w:r w:rsidR="001D0B85" w:rsidRPr="0018389A">
          <w:rPr>
            <w:noProof/>
            <w:webHidden/>
            <w:color w:val="000000" w:themeColor="text1"/>
          </w:rPr>
          <w:t>41</w:t>
        </w:r>
        <w:r w:rsidR="001D0B85" w:rsidRPr="0018389A">
          <w:rPr>
            <w:noProof/>
            <w:webHidden/>
            <w:color w:val="000000" w:themeColor="text1"/>
          </w:rPr>
          <w:fldChar w:fldCharType="end"/>
        </w:r>
      </w:hyperlink>
    </w:p>
    <w:p w14:paraId="79F1D38B" w14:textId="428EAA56" w:rsidR="001D0B85" w:rsidRPr="0018389A" w:rsidRDefault="00152A4F">
      <w:pPr>
        <w:pStyle w:val="11"/>
        <w:rPr>
          <w:rFonts w:asciiTheme="minorHAnsi" w:eastAsiaTheme="minorEastAsia" w:hAnsiTheme="minorHAnsi" w:cstheme="minorBidi"/>
          <w:noProof/>
          <w:color w:val="000000" w:themeColor="text1"/>
          <w:szCs w:val="22"/>
        </w:rPr>
      </w:pPr>
      <w:hyperlink w:anchor="_Toc22223267" w:history="1">
        <w:r w:rsidR="001D0B85" w:rsidRPr="0018389A">
          <w:rPr>
            <w:rStyle w:val="a6"/>
            <w:rFonts w:hint="eastAsia"/>
            <w:noProof/>
            <w:color w:val="000000" w:themeColor="text1"/>
          </w:rPr>
          <w:t>第四章</w:t>
        </w:r>
        <w:r w:rsidR="00B22ACC" w:rsidRPr="0018389A">
          <w:rPr>
            <w:rStyle w:val="a6"/>
            <w:noProof/>
            <w:color w:val="000000" w:themeColor="text1"/>
          </w:rPr>
          <w:t xml:space="preserve">  </w:t>
        </w:r>
        <w:r w:rsidR="001D0B85" w:rsidRPr="0018389A">
          <w:rPr>
            <w:rStyle w:val="a6"/>
            <w:rFonts w:hint="eastAsia"/>
            <w:noProof/>
            <w:color w:val="000000" w:themeColor="text1"/>
          </w:rPr>
          <w:t>投</w:t>
        </w:r>
        <w:r w:rsidR="001D0B85" w:rsidRPr="0018389A">
          <w:rPr>
            <w:rStyle w:val="a6"/>
            <w:noProof/>
            <w:color w:val="000000" w:themeColor="text1"/>
          </w:rPr>
          <w:t xml:space="preserve"> </w:t>
        </w:r>
        <w:r w:rsidR="001D0B85" w:rsidRPr="0018389A">
          <w:rPr>
            <w:rStyle w:val="a6"/>
            <w:rFonts w:hint="eastAsia"/>
            <w:noProof/>
            <w:color w:val="000000" w:themeColor="text1"/>
          </w:rPr>
          <w:t>标</w:t>
        </w:r>
        <w:r w:rsidR="001D0B85" w:rsidRPr="0018389A">
          <w:rPr>
            <w:rStyle w:val="a6"/>
            <w:noProof/>
            <w:color w:val="000000" w:themeColor="text1"/>
          </w:rPr>
          <w:t xml:space="preserve"> </w:t>
        </w:r>
        <w:r w:rsidR="001D0B85" w:rsidRPr="0018389A">
          <w:rPr>
            <w:rStyle w:val="a6"/>
            <w:rFonts w:hint="eastAsia"/>
            <w:noProof/>
            <w:color w:val="000000" w:themeColor="text1"/>
          </w:rPr>
          <w:t>邀</w:t>
        </w:r>
        <w:r w:rsidR="001D0B85" w:rsidRPr="0018389A">
          <w:rPr>
            <w:rStyle w:val="a6"/>
            <w:noProof/>
            <w:color w:val="000000" w:themeColor="text1"/>
          </w:rPr>
          <w:t xml:space="preserve"> </w:t>
        </w:r>
        <w:r w:rsidR="001D0B85" w:rsidRPr="0018389A">
          <w:rPr>
            <w:rStyle w:val="a6"/>
            <w:rFonts w:hint="eastAsia"/>
            <w:noProof/>
            <w:color w:val="000000" w:themeColor="text1"/>
          </w:rPr>
          <w:t>请</w:t>
        </w:r>
        <w:r w:rsidR="001D0B85" w:rsidRPr="0018389A">
          <w:rPr>
            <w:noProof/>
            <w:webHidden/>
            <w:color w:val="000000" w:themeColor="text1"/>
          </w:rPr>
          <w:tab/>
        </w:r>
        <w:r w:rsidR="001D0B85" w:rsidRPr="0018389A">
          <w:rPr>
            <w:noProof/>
            <w:webHidden/>
            <w:color w:val="000000" w:themeColor="text1"/>
          </w:rPr>
          <w:fldChar w:fldCharType="begin"/>
        </w:r>
        <w:r w:rsidR="001D0B85" w:rsidRPr="0018389A">
          <w:rPr>
            <w:noProof/>
            <w:webHidden/>
            <w:color w:val="000000" w:themeColor="text1"/>
          </w:rPr>
          <w:instrText xml:space="preserve"> PAGEREF _Toc22223267 \h </w:instrText>
        </w:r>
        <w:r w:rsidR="001D0B85" w:rsidRPr="0018389A">
          <w:rPr>
            <w:noProof/>
            <w:webHidden/>
            <w:color w:val="000000" w:themeColor="text1"/>
          </w:rPr>
        </w:r>
        <w:r w:rsidR="001D0B85" w:rsidRPr="0018389A">
          <w:rPr>
            <w:noProof/>
            <w:webHidden/>
            <w:color w:val="000000" w:themeColor="text1"/>
          </w:rPr>
          <w:fldChar w:fldCharType="separate"/>
        </w:r>
        <w:r w:rsidR="001D0B85" w:rsidRPr="0018389A">
          <w:rPr>
            <w:noProof/>
            <w:webHidden/>
            <w:color w:val="000000" w:themeColor="text1"/>
          </w:rPr>
          <w:t>42</w:t>
        </w:r>
        <w:r w:rsidR="001D0B85" w:rsidRPr="0018389A">
          <w:rPr>
            <w:noProof/>
            <w:webHidden/>
            <w:color w:val="000000" w:themeColor="text1"/>
          </w:rPr>
          <w:fldChar w:fldCharType="end"/>
        </w:r>
      </w:hyperlink>
    </w:p>
    <w:p w14:paraId="4D4D6E96" w14:textId="7BC88E78" w:rsidR="001D0B85" w:rsidRPr="0018389A" w:rsidRDefault="00152A4F">
      <w:pPr>
        <w:pStyle w:val="11"/>
        <w:rPr>
          <w:rFonts w:asciiTheme="minorHAnsi" w:eastAsiaTheme="minorEastAsia" w:hAnsiTheme="minorHAnsi" w:cstheme="minorBidi"/>
          <w:noProof/>
          <w:color w:val="000000" w:themeColor="text1"/>
          <w:szCs w:val="22"/>
        </w:rPr>
      </w:pPr>
      <w:hyperlink w:anchor="_Toc22223268" w:history="1">
        <w:r w:rsidR="001D0B85" w:rsidRPr="0018389A">
          <w:rPr>
            <w:rStyle w:val="a6"/>
            <w:rFonts w:hint="eastAsia"/>
            <w:noProof/>
            <w:color w:val="000000" w:themeColor="text1"/>
          </w:rPr>
          <w:t>第五章</w:t>
        </w:r>
        <w:r w:rsidR="00B22ACC" w:rsidRPr="0018389A">
          <w:rPr>
            <w:rStyle w:val="a6"/>
            <w:noProof/>
            <w:color w:val="000000" w:themeColor="text1"/>
          </w:rPr>
          <w:t xml:space="preserve">  </w:t>
        </w:r>
        <w:r w:rsidR="001D0B85" w:rsidRPr="0018389A">
          <w:rPr>
            <w:rStyle w:val="a6"/>
            <w:rFonts w:hint="eastAsia"/>
            <w:bCs/>
            <w:noProof/>
            <w:color w:val="000000" w:themeColor="text1"/>
          </w:rPr>
          <w:t>投标人须知资料表</w:t>
        </w:r>
        <w:r w:rsidR="001D0B85" w:rsidRPr="0018389A">
          <w:rPr>
            <w:noProof/>
            <w:webHidden/>
            <w:color w:val="000000" w:themeColor="text1"/>
          </w:rPr>
          <w:tab/>
        </w:r>
        <w:r w:rsidR="001D0B85" w:rsidRPr="0018389A">
          <w:rPr>
            <w:noProof/>
            <w:webHidden/>
            <w:color w:val="000000" w:themeColor="text1"/>
          </w:rPr>
          <w:fldChar w:fldCharType="begin"/>
        </w:r>
        <w:r w:rsidR="001D0B85" w:rsidRPr="0018389A">
          <w:rPr>
            <w:noProof/>
            <w:webHidden/>
            <w:color w:val="000000" w:themeColor="text1"/>
          </w:rPr>
          <w:instrText xml:space="preserve"> PAGEREF _Toc22223268 \h </w:instrText>
        </w:r>
        <w:r w:rsidR="001D0B85" w:rsidRPr="0018389A">
          <w:rPr>
            <w:noProof/>
            <w:webHidden/>
            <w:color w:val="000000" w:themeColor="text1"/>
          </w:rPr>
        </w:r>
        <w:r w:rsidR="001D0B85" w:rsidRPr="0018389A">
          <w:rPr>
            <w:noProof/>
            <w:webHidden/>
            <w:color w:val="000000" w:themeColor="text1"/>
          </w:rPr>
          <w:fldChar w:fldCharType="separate"/>
        </w:r>
        <w:r w:rsidR="001D0B85" w:rsidRPr="0018389A">
          <w:rPr>
            <w:noProof/>
            <w:webHidden/>
            <w:color w:val="000000" w:themeColor="text1"/>
          </w:rPr>
          <w:t>44</w:t>
        </w:r>
        <w:r w:rsidR="001D0B85" w:rsidRPr="0018389A">
          <w:rPr>
            <w:noProof/>
            <w:webHidden/>
            <w:color w:val="000000" w:themeColor="text1"/>
          </w:rPr>
          <w:fldChar w:fldCharType="end"/>
        </w:r>
      </w:hyperlink>
    </w:p>
    <w:p w14:paraId="2E984A55" w14:textId="77777777" w:rsidR="001D0B85" w:rsidRPr="0018389A" w:rsidRDefault="00152A4F">
      <w:pPr>
        <w:pStyle w:val="11"/>
        <w:rPr>
          <w:rFonts w:asciiTheme="minorHAnsi" w:eastAsiaTheme="minorEastAsia" w:hAnsiTheme="minorHAnsi" w:cstheme="minorBidi"/>
          <w:noProof/>
          <w:color w:val="000000" w:themeColor="text1"/>
          <w:szCs w:val="22"/>
        </w:rPr>
      </w:pPr>
      <w:hyperlink w:anchor="_Toc22223269" w:history="1">
        <w:r w:rsidR="001D0B85" w:rsidRPr="0018389A">
          <w:rPr>
            <w:rStyle w:val="a6"/>
            <w:rFonts w:hint="eastAsia"/>
            <w:noProof/>
            <w:color w:val="000000" w:themeColor="text1"/>
          </w:rPr>
          <w:t>第六章</w:t>
        </w:r>
        <w:r w:rsidR="001D0B85" w:rsidRPr="0018389A">
          <w:rPr>
            <w:rStyle w:val="a6"/>
            <w:noProof/>
            <w:color w:val="000000" w:themeColor="text1"/>
          </w:rPr>
          <w:t xml:space="preserve">  </w:t>
        </w:r>
        <w:r w:rsidR="001D0B85" w:rsidRPr="0018389A">
          <w:rPr>
            <w:rStyle w:val="a6"/>
            <w:rFonts w:hint="eastAsia"/>
            <w:noProof/>
            <w:color w:val="000000" w:themeColor="text1"/>
          </w:rPr>
          <w:t>采购需求和服务内容</w:t>
        </w:r>
        <w:r w:rsidR="001D0B85" w:rsidRPr="0018389A">
          <w:rPr>
            <w:noProof/>
            <w:webHidden/>
            <w:color w:val="000000" w:themeColor="text1"/>
          </w:rPr>
          <w:tab/>
        </w:r>
        <w:r w:rsidR="001D0B85" w:rsidRPr="0018389A">
          <w:rPr>
            <w:noProof/>
            <w:webHidden/>
            <w:color w:val="000000" w:themeColor="text1"/>
          </w:rPr>
          <w:fldChar w:fldCharType="begin"/>
        </w:r>
        <w:r w:rsidR="001D0B85" w:rsidRPr="0018389A">
          <w:rPr>
            <w:noProof/>
            <w:webHidden/>
            <w:color w:val="000000" w:themeColor="text1"/>
          </w:rPr>
          <w:instrText xml:space="preserve"> PAGEREF _Toc22223269 \h </w:instrText>
        </w:r>
        <w:r w:rsidR="001D0B85" w:rsidRPr="0018389A">
          <w:rPr>
            <w:noProof/>
            <w:webHidden/>
            <w:color w:val="000000" w:themeColor="text1"/>
          </w:rPr>
        </w:r>
        <w:r w:rsidR="001D0B85" w:rsidRPr="0018389A">
          <w:rPr>
            <w:noProof/>
            <w:webHidden/>
            <w:color w:val="000000" w:themeColor="text1"/>
          </w:rPr>
          <w:fldChar w:fldCharType="separate"/>
        </w:r>
        <w:r w:rsidR="001D0B85" w:rsidRPr="0018389A">
          <w:rPr>
            <w:noProof/>
            <w:webHidden/>
            <w:color w:val="000000" w:themeColor="text1"/>
          </w:rPr>
          <w:t>45</w:t>
        </w:r>
        <w:r w:rsidR="001D0B85" w:rsidRPr="0018389A">
          <w:rPr>
            <w:noProof/>
            <w:webHidden/>
            <w:color w:val="000000" w:themeColor="text1"/>
          </w:rPr>
          <w:fldChar w:fldCharType="end"/>
        </w:r>
      </w:hyperlink>
    </w:p>
    <w:p w14:paraId="2069E085" w14:textId="519584C0" w:rsidR="00C746B4" w:rsidRPr="0018389A" w:rsidRDefault="00C746B4" w:rsidP="001D0B85">
      <w:pPr>
        <w:spacing w:line="360" w:lineRule="auto"/>
        <w:ind w:firstLineChars="1100" w:firstLine="2319"/>
        <w:rPr>
          <w:rFonts w:ascii="宋体" w:hAnsi="宋体"/>
          <w:b/>
          <w:color w:val="000000" w:themeColor="text1"/>
          <w:sz w:val="32"/>
          <w:szCs w:val="32"/>
        </w:rPr>
        <w:sectPr w:rsidR="00C746B4" w:rsidRPr="0018389A" w:rsidSect="005E2AB5">
          <w:footerReference w:type="even" r:id="rId8"/>
          <w:footerReference w:type="default" r:id="rId9"/>
          <w:footerReference w:type="first" r:id="rId10"/>
          <w:type w:val="nextColumn"/>
          <w:pgSz w:w="11907" w:h="16840"/>
          <w:pgMar w:top="1588" w:right="1701" w:bottom="1588" w:left="1701" w:header="851" w:footer="851" w:gutter="0"/>
          <w:pgNumType w:start="1"/>
          <w:cols w:space="720"/>
          <w:docGrid w:linePitch="462"/>
        </w:sectPr>
      </w:pPr>
      <w:r w:rsidRPr="0018389A">
        <w:rPr>
          <w:rFonts w:ascii="宋体" w:hAnsi="宋体"/>
          <w:b/>
          <w:color w:val="000000" w:themeColor="text1"/>
          <w:szCs w:val="21"/>
        </w:rPr>
        <w:fldChar w:fldCharType="end"/>
      </w:r>
    </w:p>
    <w:p w14:paraId="18D71247" w14:textId="77777777" w:rsidR="00C746B4" w:rsidRPr="0018389A" w:rsidRDefault="00C746B4">
      <w:pPr>
        <w:pStyle w:val="10"/>
        <w:rPr>
          <w:rFonts w:hAnsi="宋体"/>
          <w:bCs/>
          <w:color w:val="000000" w:themeColor="text1"/>
        </w:rPr>
      </w:pPr>
      <w:bookmarkStart w:id="0" w:name="_Toc22223219"/>
      <w:r w:rsidRPr="0018389A">
        <w:rPr>
          <w:rFonts w:hAnsi="宋体" w:hint="eastAsia"/>
          <w:bCs/>
          <w:color w:val="000000" w:themeColor="text1"/>
        </w:rPr>
        <w:lastRenderedPageBreak/>
        <w:t>第一章 投标人须知</w:t>
      </w:r>
      <w:bookmarkEnd w:id="0"/>
    </w:p>
    <w:p w14:paraId="0DE4FDF8" w14:textId="77777777" w:rsidR="00C746B4" w:rsidRPr="0018389A" w:rsidRDefault="00C746B4">
      <w:pPr>
        <w:pStyle w:val="20"/>
        <w:spacing w:line="360" w:lineRule="auto"/>
        <w:rPr>
          <w:rFonts w:ascii="宋体" w:eastAsia="宋体" w:hAnsi="宋体"/>
          <w:color w:val="000000" w:themeColor="text1"/>
          <w:sz w:val="28"/>
        </w:rPr>
      </w:pPr>
      <w:bookmarkStart w:id="1" w:name="_Toc520356143"/>
      <w:bookmarkStart w:id="2" w:name="_Toc22223220"/>
      <w:r w:rsidRPr="0018389A">
        <w:rPr>
          <w:rFonts w:ascii="宋体" w:eastAsia="宋体" w:hAnsi="宋体" w:hint="eastAsia"/>
          <w:color w:val="000000" w:themeColor="text1"/>
          <w:sz w:val="28"/>
        </w:rPr>
        <w:t>一   说  明</w:t>
      </w:r>
      <w:bookmarkEnd w:id="1"/>
      <w:bookmarkEnd w:id="2"/>
    </w:p>
    <w:p w14:paraId="24EFD435" w14:textId="77777777" w:rsidR="00C746B4" w:rsidRPr="0018389A" w:rsidRDefault="00C746B4">
      <w:pPr>
        <w:pStyle w:val="31"/>
        <w:spacing w:line="360" w:lineRule="auto"/>
        <w:ind w:left="899" w:hanging="899"/>
        <w:rPr>
          <w:rFonts w:hAnsi="宋体"/>
          <w:color w:val="000000" w:themeColor="text1"/>
          <w:u w:val="none"/>
        </w:rPr>
      </w:pPr>
      <w:bookmarkStart w:id="3" w:name="_Toc520356144"/>
      <w:bookmarkStart w:id="4" w:name="_Toc22223221"/>
      <w:r w:rsidRPr="0018389A">
        <w:rPr>
          <w:rFonts w:hAnsi="宋体" w:hint="eastAsia"/>
          <w:color w:val="000000" w:themeColor="text1"/>
          <w:u w:val="none"/>
        </w:rPr>
        <w:t>1.</w:t>
      </w:r>
      <w:r w:rsidRPr="0018389A">
        <w:rPr>
          <w:rFonts w:hAnsi="宋体" w:hint="eastAsia"/>
          <w:color w:val="000000" w:themeColor="text1"/>
          <w:u w:val="none"/>
        </w:rPr>
        <w:tab/>
        <w:t>采购人及合格的投标人</w:t>
      </w:r>
      <w:bookmarkEnd w:id="3"/>
      <w:bookmarkEnd w:id="4"/>
    </w:p>
    <w:p w14:paraId="1FACC92D" w14:textId="77777777" w:rsidR="00C746B4" w:rsidRPr="0018389A" w:rsidRDefault="00C746B4">
      <w:pPr>
        <w:numPr>
          <w:ilvl w:val="1"/>
          <w:numId w:val="12"/>
        </w:numPr>
        <w:spacing w:before="120" w:line="360" w:lineRule="auto"/>
        <w:rPr>
          <w:rFonts w:ascii="宋体" w:hAnsi="宋体"/>
          <w:color w:val="000000" w:themeColor="text1"/>
          <w:sz w:val="24"/>
        </w:rPr>
      </w:pPr>
      <w:r w:rsidRPr="0018389A">
        <w:rPr>
          <w:rFonts w:ascii="宋体" w:hAnsi="宋体" w:hint="eastAsia"/>
          <w:color w:val="000000" w:themeColor="text1"/>
          <w:sz w:val="24"/>
        </w:rPr>
        <w:t>采购人：系指采购人及其委托的采购代理机构。本项目的采购人：北京教育网络和信息中心。本项目的采购代理机构：北京国际工程咨询有限公司。</w:t>
      </w:r>
    </w:p>
    <w:p w14:paraId="42AE879C" w14:textId="77777777" w:rsidR="00C746B4" w:rsidRPr="0018389A" w:rsidRDefault="00C746B4">
      <w:pPr>
        <w:numPr>
          <w:ilvl w:val="1"/>
          <w:numId w:val="12"/>
        </w:numPr>
        <w:spacing w:before="120" w:line="360" w:lineRule="auto"/>
        <w:rPr>
          <w:rFonts w:ascii="宋体" w:hAnsi="宋体"/>
          <w:color w:val="000000" w:themeColor="text1"/>
          <w:sz w:val="24"/>
        </w:rPr>
      </w:pPr>
      <w:r w:rsidRPr="0018389A">
        <w:rPr>
          <w:rFonts w:ascii="宋体" w:hAnsi="宋体" w:hint="eastAsia"/>
          <w:color w:val="000000" w:themeColor="text1"/>
          <w:sz w:val="24"/>
        </w:rPr>
        <w:t>满足以下条件的投标人是合格的投标人，可以参加本次投标：</w:t>
      </w:r>
    </w:p>
    <w:p w14:paraId="3C95315B" w14:textId="77777777" w:rsidR="00C746B4" w:rsidRPr="0018389A" w:rsidRDefault="00C746B4">
      <w:pPr>
        <w:spacing w:before="120" w:line="360" w:lineRule="auto"/>
        <w:ind w:left="900" w:hanging="900"/>
        <w:rPr>
          <w:rFonts w:ascii="宋体" w:hAnsi="宋体"/>
          <w:color w:val="000000" w:themeColor="text1"/>
          <w:sz w:val="24"/>
        </w:rPr>
      </w:pPr>
      <w:r w:rsidRPr="0018389A">
        <w:rPr>
          <w:rFonts w:ascii="宋体" w:hAnsi="宋体" w:hint="eastAsia"/>
          <w:color w:val="000000" w:themeColor="text1"/>
          <w:sz w:val="24"/>
        </w:rPr>
        <w:t>1.2.1</w:t>
      </w:r>
      <w:r w:rsidRPr="0018389A">
        <w:rPr>
          <w:rFonts w:ascii="宋体" w:hAnsi="宋体" w:hint="eastAsia"/>
          <w:color w:val="000000" w:themeColor="text1"/>
          <w:sz w:val="24"/>
        </w:rPr>
        <w:tab/>
        <w:t>在中华人民共和国境内注册，具有独立法人资格、能够独立承担民事责任，有</w:t>
      </w:r>
      <w:r w:rsidR="008C5D79" w:rsidRPr="0018389A">
        <w:rPr>
          <w:rFonts w:ascii="宋体" w:hAnsi="宋体" w:hint="eastAsia"/>
          <w:color w:val="000000" w:themeColor="text1"/>
          <w:sz w:val="24"/>
        </w:rPr>
        <w:t>服务</w:t>
      </w:r>
      <w:r w:rsidRPr="0018389A">
        <w:rPr>
          <w:rFonts w:ascii="宋体" w:hAnsi="宋体" w:hint="eastAsia"/>
          <w:color w:val="000000" w:themeColor="text1"/>
          <w:sz w:val="24"/>
        </w:rPr>
        <w:t>能力的本国供应商，包括法人、其他组织、自然人。本项目不接受联合体投标。</w:t>
      </w:r>
    </w:p>
    <w:p w14:paraId="4293470D" w14:textId="77777777" w:rsidR="00C746B4" w:rsidRPr="0018389A" w:rsidRDefault="00C746B4">
      <w:pPr>
        <w:spacing w:before="120" w:line="360" w:lineRule="auto"/>
        <w:ind w:left="900" w:hanging="900"/>
        <w:rPr>
          <w:rFonts w:ascii="宋体" w:hAnsi="宋体"/>
          <w:color w:val="000000" w:themeColor="text1"/>
          <w:sz w:val="24"/>
        </w:rPr>
      </w:pPr>
      <w:r w:rsidRPr="0018389A">
        <w:rPr>
          <w:rFonts w:ascii="宋体" w:hAnsi="宋体" w:hint="eastAsia"/>
          <w:color w:val="000000" w:themeColor="text1"/>
          <w:sz w:val="24"/>
        </w:rPr>
        <w:t>1.2.2  投标人具有良好的商业信誉和健全的财务会计制度。</w:t>
      </w:r>
    </w:p>
    <w:p w14:paraId="27199325" w14:textId="77777777" w:rsidR="00C746B4" w:rsidRPr="0018389A" w:rsidRDefault="00C746B4">
      <w:pPr>
        <w:spacing w:before="120" w:line="360" w:lineRule="auto"/>
        <w:ind w:left="900" w:hanging="900"/>
        <w:rPr>
          <w:rFonts w:ascii="宋体" w:hAnsi="宋体"/>
          <w:color w:val="000000" w:themeColor="text1"/>
          <w:sz w:val="24"/>
        </w:rPr>
      </w:pPr>
      <w:r w:rsidRPr="0018389A">
        <w:rPr>
          <w:rFonts w:ascii="宋体" w:hAnsi="宋体" w:hint="eastAsia"/>
          <w:color w:val="000000" w:themeColor="text1"/>
          <w:sz w:val="24"/>
        </w:rPr>
        <w:t>1.2.3  投标人具有履行合同所必需的设备和专业技术能力。</w:t>
      </w:r>
    </w:p>
    <w:p w14:paraId="1B2EA89E" w14:textId="77777777" w:rsidR="00C746B4" w:rsidRPr="0018389A" w:rsidRDefault="00C746B4">
      <w:pPr>
        <w:spacing w:before="120" w:line="360" w:lineRule="auto"/>
        <w:ind w:left="900" w:hanging="900"/>
        <w:rPr>
          <w:rFonts w:ascii="宋体" w:hAnsi="宋体"/>
          <w:color w:val="000000" w:themeColor="text1"/>
          <w:sz w:val="24"/>
        </w:rPr>
      </w:pPr>
      <w:r w:rsidRPr="0018389A">
        <w:rPr>
          <w:rFonts w:ascii="宋体" w:hAnsi="宋体" w:hint="eastAsia"/>
          <w:color w:val="000000" w:themeColor="text1"/>
          <w:sz w:val="24"/>
        </w:rPr>
        <w:t>1.2.4  投标人有依法缴纳税收和社会保障资金的良好记录。</w:t>
      </w:r>
    </w:p>
    <w:p w14:paraId="68077563" w14:textId="77777777" w:rsidR="00C746B4" w:rsidRPr="0018389A" w:rsidRDefault="00C746B4">
      <w:pPr>
        <w:spacing w:before="120" w:line="360" w:lineRule="auto"/>
        <w:ind w:left="900" w:hanging="900"/>
        <w:rPr>
          <w:rFonts w:ascii="宋体" w:hAnsi="宋体"/>
          <w:color w:val="000000" w:themeColor="text1"/>
          <w:sz w:val="24"/>
        </w:rPr>
      </w:pPr>
      <w:r w:rsidRPr="0018389A">
        <w:rPr>
          <w:rFonts w:ascii="宋体" w:hAnsi="宋体" w:hint="eastAsia"/>
          <w:color w:val="000000" w:themeColor="text1"/>
          <w:sz w:val="24"/>
        </w:rPr>
        <w:t>1.2.5  投标人参加此采购活动前三年内，在经营活动中没有重大违法记录。</w:t>
      </w:r>
      <w:r w:rsidRPr="0018389A">
        <w:rPr>
          <w:rFonts w:ascii="宋体" w:hAnsi="宋体"/>
          <w:color w:val="000000" w:themeColor="text1"/>
          <w:sz w:val="24"/>
        </w:rPr>
        <w:t>重大违法记录，是指供应商因违法经营受到刑事处罚或者责令停产停业、吊销许可证或者执照、较大数额罚款等行政处罚。供应商在参加政府采购活动前3年内因违法经营被禁止在一定期限内参加政府采购活动，期限届满的，可以参加</w:t>
      </w:r>
      <w:r w:rsidRPr="0018389A">
        <w:rPr>
          <w:rFonts w:ascii="宋体" w:hAnsi="宋体" w:hint="eastAsia"/>
          <w:color w:val="000000" w:themeColor="text1"/>
          <w:sz w:val="24"/>
        </w:rPr>
        <w:t>本次招标</w:t>
      </w:r>
      <w:r w:rsidRPr="0018389A">
        <w:rPr>
          <w:rFonts w:ascii="宋体" w:hAnsi="宋体"/>
          <w:color w:val="000000" w:themeColor="text1"/>
          <w:sz w:val="24"/>
        </w:rPr>
        <w:t>。</w:t>
      </w:r>
    </w:p>
    <w:p w14:paraId="012F3574" w14:textId="77777777" w:rsidR="00C746B4" w:rsidRPr="0018389A" w:rsidRDefault="00C746B4">
      <w:pPr>
        <w:spacing w:before="120" w:line="360" w:lineRule="auto"/>
        <w:ind w:left="900" w:hanging="900"/>
        <w:rPr>
          <w:rFonts w:ascii="宋体" w:hAnsi="宋体"/>
          <w:color w:val="000000" w:themeColor="text1"/>
          <w:sz w:val="24"/>
        </w:rPr>
      </w:pPr>
      <w:r w:rsidRPr="0018389A">
        <w:rPr>
          <w:rFonts w:ascii="宋体" w:hAnsi="宋体" w:hint="eastAsia"/>
          <w:color w:val="000000" w:themeColor="text1"/>
          <w:sz w:val="24"/>
        </w:rPr>
        <w:t>1.2.6  投标人还应通过“信用中国”网站（www.creditchina.gov.cn）和中国政府采购网（www.ccgp.gov.cn）等渠道查询其主体信用记录无失信被执行人、不在重大税收违法案件当事人名单之中、不在政府采购严重违法失信行为记录名单之中，否则本次其投标将被拒绝。</w:t>
      </w:r>
    </w:p>
    <w:p w14:paraId="0B22587E" w14:textId="06F1670E" w:rsidR="00C746B4" w:rsidRPr="0018389A" w:rsidRDefault="00C746B4">
      <w:pPr>
        <w:spacing w:before="120" w:line="360" w:lineRule="auto"/>
        <w:ind w:left="900" w:hanging="900"/>
        <w:rPr>
          <w:rFonts w:ascii="宋体" w:hAnsi="宋体"/>
          <w:color w:val="000000" w:themeColor="text1"/>
          <w:sz w:val="24"/>
        </w:rPr>
      </w:pPr>
      <w:r w:rsidRPr="0018389A">
        <w:rPr>
          <w:rFonts w:ascii="宋体" w:hAnsi="宋体" w:hint="eastAsia"/>
          <w:color w:val="000000" w:themeColor="text1"/>
          <w:sz w:val="24"/>
        </w:rPr>
        <w:t>1.2.</w:t>
      </w:r>
      <w:r w:rsidRPr="0018389A">
        <w:rPr>
          <w:rFonts w:ascii="宋体" w:hAnsi="宋体"/>
          <w:color w:val="000000" w:themeColor="text1"/>
          <w:sz w:val="24"/>
        </w:rPr>
        <w:t>7</w:t>
      </w:r>
      <w:r w:rsidRPr="0018389A">
        <w:rPr>
          <w:rFonts w:ascii="宋体" w:hAnsi="宋体" w:hint="eastAsia"/>
          <w:color w:val="000000" w:themeColor="text1"/>
          <w:sz w:val="24"/>
        </w:rPr>
        <w:tab/>
        <w:t>遵守国家有关法律、法规、规章和北京市政府采购</w:t>
      </w:r>
      <w:r w:rsidR="00224A73" w:rsidRPr="0018389A">
        <w:rPr>
          <w:rFonts w:ascii="宋体" w:hAnsi="宋体" w:hint="eastAsia"/>
          <w:color w:val="000000" w:themeColor="text1"/>
          <w:sz w:val="24"/>
        </w:rPr>
        <w:t>及《</w:t>
      </w:r>
      <w:r w:rsidR="00224A73" w:rsidRPr="0018389A">
        <w:rPr>
          <w:rFonts w:ascii="宋体" w:hAnsi="宋体"/>
          <w:color w:val="000000" w:themeColor="text1"/>
          <w:sz w:val="24"/>
        </w:rPr>
        <w:t>北京市市级政务云管理办法</w:t>
      </w:r>
      <w:r w:rsidR="00224A73" w:rsidRPr="0018389A">
        <w:rPr>
          <w:rFonts w:ascii="宋体" w:hAnsi="宋体" w:hint="eastAsia"/>
          <w:color w:val="000000" w:themeColor="text1"/>
          <w:sz w:val="24"/>
        </w:rPr>
        <w:t>》的</w:t>
      </w:r>
      <w:r w:rsidRPr="0018389A">
        <w:rPr>
          <w:rFonts w:ascii="宋体" w:hAnsi="宋体" w:hint="eastAsia"/>
          <w:color w:val="000000" w:themeColor="text1"/>
          <w:sz w:val="24"/>
        </w:rPr>
        <w:t>有关</w:t>
      </w:r>
      <w:r w:rsidR="00224A73" w:rsidRPr="0018389A">
        <w:rPr>
          <w:rFonts w:ascii="宋体" w:hAnsi="宋体" w:hint="eastAsia"/>
          <w:color w:val="000000" w:themeColor="text1"/>
          <w:sz w:val="24"/>
        </w:rPr>
        <w:t>规定</w:t>
      </w:r>
      <w:r w:rsidRPr="0018389A">
        <w:rPr>
          <w:rFonts w:ascii="宋体" w:hAnsi="宋体" w:hint="eastAsia"/>
          <w:color w:val="000000" w:themeColor="text1"/>
          <w:sz w:val="24"/>
        </w:rPr>
        <w:t>。</w:t>
      </w:r>
    </w:p>
    <w:p w14:paraId="3FA999D7" w14:textId="77777777" w:rsidR="00C746B4" w:rsidRPr="0018389A" w:rsidRDefault="00C746B4">
      <w:pPr>
        <w:spacing w:before="120" w:line="360" w:lineRule="auto"/>
        <w:ind w:left="900" w:hanging="900"/>
        <w:rPr>
          <w:rFonts w:ascii="宋体" w:hAnsi="宋体"/>
          <w:color w:val="000000" w:themeColor="text1"/>
          <w:sz w:val="24"/>
        </w:rPr>
      </w:pPr>
      <w:r w:rsidRPr="0018389A">
        <w:rPr>
          <w:rFonts w:ascii="宋体" w:hAnsi="宋体" w:hint="eastAsia"/>
          <w:color w:val="000000" w:themeColor="text1"/>
          <w:sz w:val="24"/>
        </w:rPr>
        <w:t>1.2.</w:t>
      </w:r>
      <w:r w:rsidRPr="0018389A">
        <w:rPr>
          <w:rFonts w:ascii="宋体" w:hAnsi="宋体"/>
          <w:color w:val="000000" w:themeColor="text1"/>
          <w:sz w:val="24"/>
        </w:rPr>
        <w:t>8</w:t>
      </w:r>
      <w:r w:rsidRPr="0018389A">
        <w:rPr>
          <w:rFonts w:ascii="宋体" w:hAnsi="宋体" w:hint="eastAsia"/>
          <w:color w:val="000000" w:themeColor="text1"/>
          <w:sz w:val="24"/>
        </w:rPr>
        <w:tab/>
        <w:t>投标人必须购买招标文件并登记备案，否则没有资格参加本项目投标。</w:t>
      </w:r>
    </w:p>
    <w:p w14:paraId="687F97B2" w14:textId="77777777" w:rsidR="00C746B4" w:rsidRPr="0018389A" w:rsidRDefault="00C746B4">
      <w:pPr>
        <w:snapToGrid w:val="0"/>
        <w:spacing w:line="360" w:lineRule="auto"/>
        <w:rPr>
          <w:color w:val="000000" w:themeColor="text1"/>
          <w:sz w:val="24"/>
        </w:rPr>
      </w:pPr>
      <w:r w:rsidRPr="0018389A">
        <w:rPr>
          <w:rFonts w:ascii="宋体" w:hAnsi="宋体" w:hint="eastAsia"/>
          <w:color w:val="000000" w:themeColor="text1"/>
          <w:sz w:val="24"/>
        </w:rPr>
        <w:t>1.2.</w:t>
      </w:r>
      <w:r w:rsidR="008C5D79" w:rsidRPr="0018389A">
        <w:rPr>
          <w:rFonts w:ascii="宋体" w:hAnsi="宋体"/>
          <w:color w:val="000000" w:themeColor="text1"/>
          <w:sz w:val="24"/>
        </w:rPr>
        <w:t>9</w:t>
      </w:r>
      <w:r w:rsidRPr="0018389A">
        <w:rPr>
          <w:rFonts w:ascii="宋体" w:hAnsi="宋体"/>
          <w:color w:val="000000" w:themeColor="text1"/>
          <w:sz w:val="24"/>
        </w:rPr>
        <w:t xml:space="preserve">  </w:t>
      </w:r>
      <w:r w:rsidRPr="0018389A">
        <w:rPr>
          <w:rFonts w:ascii="宋体" w:hAnsi="宋体" w:hint="eastAsia"/>
          <w:color w:val="000000" w:themeColor="text1"/>
          <w:sz w:val="24"/>
        </w:rPr>
        <w:t>如投标人为中小企业投标，应同时符合以下条件：</w:t>
      </w:r>
    </w:p>
    <w:p w14:paraId="01EB6DDF" w14:textId="77777777" w:rsidR="00C746B4" w:rsidRPr="0018389A" w:rsidRDefault="00C746B4">
      <w:pPr>
        <w:numPr>
          <w:ilvl w:val="0"/>
          <w:numId w:val="13"/>
        </w:numPr>
        <w:snapToGrid w:val="0"/>
        <w:spacing w:line="360" w:lineRule="auto"/>
        <w:ind w:firstLine="6"/>
        <w:rPr>
          <w:rFonts w:ascii="宋体" w:hAnsi="宋体"/>
          <w:color w:val="000000" w:themeColor="text1"/>
          <w:sz w:val="24"/>
        </w:rPr>
      </w:pPr>
      <w:r w:rsidRPr="0018389A">
        <w:rPr>
          <w:rFonts w:ascii="宋体" w:hAnsi="宋体" w:hint="eastAsia"/>
          <w:color w:val="000000" w:themeColor="text1"/>
          <w:sz w:val="24"/>
        </w:rPr>
        <w:lastRenderedPageBreak/>
        <w:t>符合中小企业划分标准；</w:t>
      </w:r>
    </w:p>
    <w:p w14:paraId="3FE2AE32" w14:textId="77777777" w:rsidR="00C746B4" w:rsidRPr="0018389A" w:rsidRDefault="00C746B4">
      <w:pPr>
        <w:numPr>
          <w:ilvl w:val="0"/>
          <w:numId w:val="13"/>
        </w:numPr>
        <w:snapToGrid w:val="0"/>
        <w:spacing w:line="360" w:lineRule="auto"/>
        <w:ind w:firstLine="6"/>
        <w:rPr>
          <w:rFonts w:ascii="宋体" w:hAnsi="宋体"/>
          <w:color w:val="000000" w:themeColor="text1"/>
          <w:sz w:val="24"/>
        </w:rPr>
      </w:pPr>
      <w:r w:rsidRPr="0018389A">
        <w:rPr>
          <w:rFonts w:ascii="宋体" w:hAnsi="宋体" w:hint="eastAsia"/>
          <w:color w:val="000000" w:themeColor="text1"/>
          <w:sz w:val="24"/>
        </w:rPr>
        <w:t>提供本企业制造的货物、承担的工程或者服务，或者提供其他中小企业制造的货物。</w:t>
      </w:r>
      <w:bookmarkStart w:id="5" w:name="OLE_LINK1"/>
      <w:bookmarkStart w:id="6" w:name="OLE_LINK9"/>
      <w:r w:rsidRPr="0018389A">
        <w:rPr>
          <w:rFonts w:ascii="宋体" w:hAnsi="宋体" w:hint="eastAsia"/>
          <w:color w:val="000000" w:themeColor="text1"/>
          <w:sz w:val="24"/>
        </w:rPr>
        <w:t>本项所称货物不包括使用大型企业注册商标的货物。</w:t>
      </w:r>
      <w:bookmarkEnd w:id="5"/>
      <w:bookmarkEnd w:id="6"/>
    </w:p>
    <w:p w14:paraId="7641981E" w14:textId="77777777" w:rsidR="00C746B4" w:rsidRPr="0018389A" w:rsidRDefault="00C746B4">
      <w:pPr>
        <w:spacing w:before="120" w:line="360" w:lineRule="auto"/>
        <w:ind w:leftChars="100" w:left="210" w:firstLineChars="200" w:firstLine="480"/>
        <w:rPr>
          <w:rFonts w:ascii="宋体" w:hAnsi="宋体"/>
          <w:color w:val="000000" w:themeColor="text1"/>
          <w:sz w:val="24"/>
        </w:rPr>
      </w:pPr>
      <w:r w:rsidRPr="0018389A">
        <w:rPr>
          <w:rFonts w:hAnsi="宋体" w:hint="eastAsia"/>
          <w:color w:val="000000" w:themeColor="text1"/>
          <w:sz w:val="24"/>
        </w:rPr>
        <w:t>中小企业划分标准，是指国务院有关部门根据企业从业人员、营业收入、资产总额等指标制定的中小企业划型标准。小型、微型企业提供中型企业制造的货物的，视同为中型企业。</w:t>
      </w:r>
    </w:p>
    <w:p w14:paraId="4D75B394" w14:textId="77777777" w:rsidR="00C746B4" w:rsidRPr="0018389A" w:rsidRDefault="00C746B4">
      <w:pPr>
        <w:spacing w:before="120" w:line="360" w:lineRule="auto"/>
        <w:ind w:left="900" w:hanging="900"/>
        <w:rPr>
          <w:rFonts w:ascii="宋体" w:hAnsi="宋体"/>
          <w:color w:val="000000" w:themeColor="text1"/>
          <w:sz w:val="24"/>
        </w:rPr>
      </w:pPr>
      <w:r w:rsidRPr="0018389A">
        <w:rPr>
          <w:rFonts w:ascii="宋体" w:hAnsi="宋体" w:hint="eastAsia"/>
          <w:color w:val="000000" w:themeColor="text1"/>
          <w:sz w:val="24"/>
        </w:rPr>
        <w:t>1.</w:t>
      </w:r>
      <w:r w:rsidR="008C5D79" w:rsidRPr="0018389A">
        <w:rPr>
          <w:rFonts w:ascii="宋体" w:hAnsi="宋体"/>
          <w:color w:val="000000" w:themeColor="text1"/>
          <w:sz w:val="24"/>
        </w:rPr>
        <w:t>2.10</w:t>
      </w:r>
      <w:r w:rsidRPr="0018389A">
        <w:rPr>
          <w:rFonts w:ascii="宋体" w:hAnsi="宋体" w:hint="eastAsia"/>
          <w:color w:val="000000" w:themeColor="text1"/>
          <w:sz w:val="24"/>
        </w:rPr>
        <w:tab/>
        <w:t>凡受托为采购本次招标进行设计、编制规范和其他文件的咨询公司、监理公司等及相关联的附属机构，不得参加投标。</w:t>
      </w:r>
      <w:r w:rsidRPr="0018389A">
        <w:rPr>
          <w:rFonts w:ascii="宋体" w:hAnsi="宋体" w:cs="宋体"/>
          <w:color w:val="000000" w:themeColor="text1"/>
          <w:kern w:val="0"/>
          <w:sz w:val="24"/>
        </w:rPr>
        <w:t>单位负责人为同一人或者存在直接控股、管理关系的不同供应商，不得</w:t>
      </w:r>
      <w:r w:rsidR="002A1608" w:rsidRPr="0018389A">
        <w:rPr>
          <w:rFonts w:ascii="宋体" w:hAnsi="宋体" w:cs="宋体"/>
          <w:color w:val="000000" w:themeColor="text1"/>
          <w:kern w:val="0"/>
          <w:sz w:val="24"/>
        </w:rPr>
        <w:t>同时</w:t>
      </w:r>
      <w:r w:rsidRPr="0018389A">
        <w:rPr>
          <w:rFonts w:ascii="宋体" w:hAnsi="宋体" w:cs="宋体"/>
          <w:color w:val="000000" w:themeColor="text1"/>
          <w:kern w:val="0"/>
          <w:sz w:val="24"/>
        </w:rPr>
        <w:t>参加本项目的政府采购活动。</w:t>
      </w:r>
    </w:p>
    <w:p w14:paraId="37771832" w14:textId="77777777" w:rsidR="00C746B4" w:rsidRPr="0018389A" w:rsidRDefault="00C746B4">
      <w:pPr>
        <w:spacing w:before="120" w:line="360" w:lineRule="auto"/>
        <w:ind w:left="900" w:hanging="900"/>
        <w:rPr>
          <w:rFonts w:ascii="宋体" w:hAnsi="宋体"/>
          <w:color w:val="000000" w:themeColor="text1"/>
          <w:sz w:val="24"/>
        </w:rPr>
      </w:pPr>
      <w:r w:rsidRPr="0018389A">
        <w:rPr>
          <w:rFonts w:ascii="宋体" w:hAnsi="宋体" w:hint="eastAsia"/>
          <w:color w:val="000000" w:themeColor="text1"/>
          <w:sz w:val="24"/>
        </w:rPr>
        <w:t>1.</w:t>
      </w:r>
      <w:r w:rsidR="008C5D79" w:rsidRPr="0018389A">
        <w:rPr>
          <w:rFonts w:ascii="宋体" w:hAnsi="宋体"/>
          <w:color w:val="000000" w:themeColor="text1"/>
          <w:sz w:val="24"/>
        </w:rPr>
        <w:t>3</w:t>
      </w:r>
      <w:r w:rsidRPr="0018389A">
        <w:rPr>
          <w:rFonts w:ascii="宋体" w:hAnsi="宋体" w:hint="eastAsia"/>
          <w:color w:val="000000" w:themeColor="text1"/>
          <w:sz w:val="24"/>
        </w:rPr>
        <w:tab/>
        <w:t>投标人在投标过程中不得向采购人提供、给予任何有价值的物品，影响其正常决策行为。一经发现，其投标人资格将被取消。</w:t>
      </w:r>
    </w:p>
    <w:p w14:paraId="6EE8116D" w14:textId="77777777" w:rsidR="00C746B4" w:rsidRPr="0018389A" w:rsidRDefault="00C746B4">
      <w:pPr>
        <w:spacing w:before="120" w:line="360" w:lineRule="auto"/>
        <w:ind w:left="900" w:hanging="900"/>
        <w:rPr>
          <w:rFonts w:ascii="宋体" w:hAnsi="宋体"/>
          <w:color w:val="000000" w:themeColor="text1"/>
          <w:sz w:val="24"/>
        </w:rPr>
      </w:pPr>
      <w:r w:rsidRPr="0018389A">
        <w:rPr>
          <w:rFonts w:ascii="宋体" w:hAnsi="宋体" w:hint="eastAsia"/>
          <w:color w:val="000000" w:themeColor="text1"/>
          <w:sz w:val="24"/>
        </w:rPr>
        <w:t>1.</w:t>
      </w:r>
      <w:r w:rsidR="008C5D79" w:rsidRPr="0018389A">
        <w:rPr>
          <w:rFonts w:ascii="宋体" w:hAnsi="宋体"/>
          <w:color w:val="000000" w:themeColor="text1"/>
          <w:sz w:val="24"/>
        </w:rPr>
        <w:t>4</w:t>
      </w:r>
      <w:r w:rsidRPr="0018389A">
        <w:rPr>
          <w:rFonts w:ascii="宋体" w:hAnsi="宋体" w:hint="eastAsia"/>
          <w:color w:val="000000" w:themeColor="text1"/>
          <w:sz w:val="24"/>
        </w:rPr>
        <w:tab/>
        <w:t>采购人在任何时候发现投标人提交的投标文件内容有下列情形之一时，有权依法追究投标人的责任：</w:t>
      </w:r>
    </w:p>
    <w:p w14:paraId="57F16594" w14:textId="77777777" w:rsidR="00C746B4" w:rsidRPr="0018389A" w:rsidRDefault="00C746B4">
      <w:pPr>
        <w:spacing w:before="120" w:line="360" w:lineRule="auto"/>
        <w:ind w:left="900" w:hanging="900"/>
        <w:rPr>
          <w:rFonts w:ascii="宋体" w:hAnsi="宋体"/>
          <w:color w:val="000000" w:themeColor="text1"/>
          <w:sz w:val="24"/>
        </w:rPr>
      </w:pPr>
      <w:r w:rsidRPr="0018389A">
        <w:rPr>
          <w:rFonts w:ascii="宋体" w:hAnsi="宋体" w:hint="eastAsia"/>
          <w:color w:val="000000" w:themeColor="text1"/>
          <w:sz w:val="24"/>
        </w:rPr>
        <w:t>1.</w:t>
      </w:r>
      <w:r w:rsidR="008C5D79" w:rsidRPr="0018389A">
        <w:rPr>
          <w:rFonts w:ascii="宋体" w:hAnsi="宋体"/>
          <w:color w:val="000000" w:themeColor="text1"/>
          <w:sz w:val="24"/>
        </w:rPr>
        <w:t>4</w:t>
      </w:r>
      <w:r w:rsidRPr="0018389A">
        <w:rPr>
          <w:rFonts w:ascii="宋体" w:hAnsi="宋体" w:hint="eastAsia"/>
          <w:color w:val="000000" w:themeColor="text1"/>
          <w:sz w:val="24"/>
        </w:rPr>
        <w:t>.1</w:t>
      </w:r>
      <w:r w:rsidRPr="0018389A">
        <w:rPr>
          <w:rFonts w:ascii="宋体" w:hAnsi="宋体" w:hint="eastAsia"/>
          <w:color w:val="000000" w:themeColor="text1"/>
          <w:sz w:val="24"/>
        </w:rPr>
        <w:tab/>
        <w:t>提供虚假的资料。</w:t>
      </w:r>
    </w:p>
    <w:p w14:paraId="62D2B6A8" w14:textId="77777777" w:rsidR="00C746B4" w:rsidRPr="0018389A" w:rsidRDefault="00C746B4">
      <w:pPr>
        <w:spacing w:before="120" w:line="360" w:lineRule="auto"/>
        <w:ind w:left="900" w:hanging="900"/>
        <w:rPr>
          <w:rFonts w:ascii="宋体" w:hAnsi="宋体"/>
          <w:color w:val="000000" w:themeColor="text1"/>
          <w:sz w:val="24"/>
        </w:rPr>
      </w:pPr>
      <w:r w:rsidRPr="0018389A">
        <w:rPr>
          <w:rFonts w:ascii="宋体" w:hAnsi="宋体" w:hint="eastAsia"/>
          <w:color w:val="000000" w:themeColor="text1"/>
          <w:sz w:val="24"/>
        </w:rPr>
        <w:t>1.</w:t>
      </w:r>
      <w:r w:rsidR="008C5D79" w:rsidRPr="0018389A">
        <w:rPr>
          <w:rFonts w:ascii="宋体" w:hAnsi="宋体"/>
          <w:color w:val="000000" w:themeColor="text1"/>
          <w:sz w:val="24"/>
        </w:rPr>
        <w:t>4</w:t>
      </w:r>
      <w:r w:rsidRPr="0018389A">
        <w:rPr>
          <w:rFonts w:ascii="宋体" w:hAnsi="宋体" w:hint="eastAsia"/>
          <w:color w:val="000000" w:themeColor="text1"/>
          <w:sz w:val="24"/>
        </w:rPr>
        <w:t>.2</w:t>
      </w:r>
      <w:r w:rsidRPr="0018389A">
        <w:rPr>
          <w:rFonts w:ascii="宋体" w:hAnsi="宋体" w:hint="eastAsia"/>
          <w:color w:val="000000" w:themeColor="text1"/>
          <w:sz w:val="24"/>
        </w:rPr>
        <w:tab/>
        <w:t>在实质性方面失实。</w:t>
      </w:r>
    </w:p>
    <w:p w14:paraId="48B62758" w14:textId="77777777" w:rsidR="00C746B4" w:rsidRPr="0018389A" w:rsidRDefault="00C746B4">
      <w:pPr>
        <w:spacing w:before="120" w:line="360" w:lineRule="auto"/>
        <w:ind w:left="900" w:hanging="900"/>
        <w:rPr>
          <w:rFonts w:ascii="宋体" w:hAnsi="宋体"/>
          <w:color w:val="000000" w:themeColor="text1"/>
          <w:sz w:val="24"/>
        </w:rPr>
      </w:pPr>
      <w:r w:rsidRPr="0018389A">
        <w:rPr>
          <w:rFonts w:ascii="宋体" w:hAnsi="宋体" w:hint="eastAsia"/>
          <w:color w:val="000000" w:themeColor="text1"/>
          <w:sz w:val="24"/>
        </w:rPr>
        <w:t>1.</w:t>
      </w:r>
      <w:r w:rsidR="008C5D79" w:rsidRPr="0018389A">
        <w:rPr>
          <w:rFonts w:ascii="宋体" w:hAnsi="宋体"/>
          <w:color w:val="000000" w:themeColor="text1"/>
          <w:sz w:val="24"/>
        </w:rPr>
        <w:t>5</w:t>
      </w:r>
      <w:r w:rsidRPr="0018389A">
        <w:rPr>
          <w:rFonts w:ascii="宋体" w:hAnsi="宋体" w:hint="eastAsia"/>
          <w:color w:val="000000" w:themeColor="text1"/>
          <w:sz w:val="24"/>
        </w:rPr>
        <w:tab/>
        <w:t>政府采购当事人之间不得相互串通投标。</w:t>
      </w:r>
    </w:p>
    <w:p w14:paraId="0F102C6B" w14:textId="77777777" w:rsidR="00C746B4" w:rsidRPr="0018389A" w:rsidRDefault="00C746B4">
      <w:pPr>
        <w:pStyle w:val="31"/>
        <w:spacing w:line="360" w:lineRule="auto"/>
        <w:ind w:left="901" w:hanging="899"/>
        <w:rPr>
          <w:rFonts w:hAnsi="宋体"/>
          <w:color w:val="000000" w:themeColor="text1"/>
          <w:u w:val="none"/>
        </w:rPr>
      </w:pPr>
      <w:bookmarkStart w:id="7" w:name="_Toc22223222"/>
      <w:r w:rsidRPr="0018389A">
        <w:rPr>
          <w:rFonts w:hAnsi="宋体" w:hint="eastAsia"/>
          <w:color w:val="000000" w:themeColor="text1"/>
          <w:u w:val="none"/>
        </w:rPr>
        <w:t>2．</w:t>
      </w:r>
      <w:r w:rsidRPr="0018389A">
        <w:rPr>
          <w:rFonts w:hAnsi="宋体" w:hint="eastAsia"/>
          <w:color w:val="000000" w:themeColor="text1"/>
          <w:u w:val="none"/>
        </w:rPr>
        <w:tab/>
        <w:t>资金来源</w:t>
      </w:r>
      <w:bookmarkEnd w:id="7"/>
    </w:p>
    <w:p w14:paraId="7A84C95A" w14:textId="77777777" w:rsidR="00C746B4" w:rsidRPr="0018389A" w:rsidRDefault="00C746B4">
      <w:pPr>
        <w:spacing w:before="120" w:line="360" w:lineRule="auto"/>
        <w:ind w:left="897" w:hanging="895"/>
        <w:rPr>
          <w:rFonts w:ascii="宋体" w:hAnsi="宋体"/>
          <w:color w:val="000000" w:themeColor="text1"/>
          <w:sz w:val="24"/>
        </w:rPr>
      </w:pPr>
      <w:r w:rsidRPr="0018389A">
        <w:rPr>
          <w:rFonts w:ascii="宋体" w:hAnsi="宋体" w:hint="eastAsia"/>
          <w:color w:val="000000" w:themeColor="text1"/>
          <w:sz w:val="24"/>
        </w:rPr>
        <w:t>2</w:t>
      </w:r>
      <w:r w:rsidRPr="0018389A">
        <w:rPr>
          <w:rFonts w:ascii="宋体" w:hAnsi="宋体"/>
          <w:color w:val="000000" w:themeColor="text1"/>
          <w:sz w:val="24"/>
        </w:rPr>
        <w:t>.1</w:t>
      </w:r>
      <w:r w:rsidRPr="0018389A">
        <w:rPr>
          <w:rFonts w:ascii="宋体" w:hAnsi="宋体" w:hint="eastAsia"/>
          <w:color w:val="000000" w:themeColor="text1"/>
          <w:sz w:val="24"/>
        </w:rPr>
        <w:tab/>
        <w:t>招标公告或投标邀请书中所述的采购人已获得支付本次招标后所签订的合同项下的款项(财政性资金)。</w:t>
      </w:r>
    </w:p>
    <w:p w14:paraId="532D82A5" w14:textId="77777777" w:rsidR="00C746B4" w:rsidRPr="0018389A" w:rsidRDefault="00C746B4">
      <w:pPr>
        <w:pStyle w:val="31"/>
        <w:spacing w:line="360" w:lineRule="auto"/>
        <w:ind w:left="901" w:hanging="899"/>
        <w:rPr>
          <w:rFonts w:hAnsi="宋体"/>
          <w:color w:val="000000" w:themeColor="text1"/>
          <w:u w:val="none"/>
        </w:rPr>
      </w:pPr>
      <w:bookmarkStart w:id="8" w:name="_Toc520356145"/>
      <w:bookmarkStart w:id="9" w:name="_Toc22223223"/>
      <w:r w:rsidRPr="0018389A">
        <w:rPr>
          <w:rFonts w:hAnsi="宋体" w:hint="eastAsia"/>
          <w:color w:val="000000" w:themeColor="text1"/>
          <w:u w:val="none"/>
        </w:rPr>
        <w:t>3．</w:t>
      </w:r>
      <w:r w:rsidRPr="0018389A">
        <w:rPr>
          <w:rFonts w:hAnsi="宋体" w:hint="eastAsia"/>
          <w:color w:val="000000" w:themeColor="text1"/>
          <w:u w:val="none"/>
        </w:rPr>
        <w:tab/>
        <w:t>投标费用</w:t>
      </w:r>
      <w:bookmarkEnd w:id="8"/>
      <w:bookmarkEnd w:id="9"/>
    </w:p>
    <w:p w14:paraId="13F9E503" w14:textId="77777777" w:rsidR="00C746B4" w:rsidRPr="0018389A" w:rsidRDefault="00C746B4">
      <w:pPr>
        <w:spacing w:before="120" w:line="360" w:lineRule="auto"/>
        <w:ind w:left="785" w:hanging="783"/>
        <w:rPr>
          <w:rFonts w:ascii="宋体" w:hAnsi="宋体"/>
          <w:color w:val="000000" w:themeColor="text1"/>
          <w:sz w:val="24"/>
        </w:rPr>
      </w:pPr>
      <w:r w:rsidRPr="0018389A">
        <w:rPr>
          <w:rFonts w:ascii="宋体" w:hAnsi="宋体"/>
          <w:color w:val="000000" w:themeColor="text1"/>
          <w:sz w:val="24"/>
        </w:rPr>
        <w:t>3.1</w:t>
      </w:r>
      <w:r w:rsidRPr="0018389A">
        <w:rPr>
          <w:rFonts w:ascii="宋体" w:hAnsi="宋体"/>
          <w:color w:val="000000" w:themeColor="text1"/>
          <w:sz w:val="24"/>
        </w:rPr>
        <w:tab/>
      </w:r>
      <w:r w:rsidRPr="0018389A">
        <w:rPr>
          <w:rFonts w:ascii="宋体" w:hAnsi="宋体" w:hint="eastAsia"/>
          <w:color w:val="000000" w:themeColor="text1"/>
          <w:sz w:val="24"/>
        </w:rPr>
        <w:t>投标人应承担所有与准备和参加投标有关的费用，不论投标的结果如何，采购人均无承担的义务和责任。</w:t>
      </w:r>
    </w:p>
    <w:p w14:paraId="74D35B3C" w14:textId="77777777" w:rsidR="00C746B4" w:rsidRPr="0018389A" w:rsidRDefault="00C746B4">
      <w:pPr>
        <w:pStyle w:val="20"/>
        <w:spacing w:line="360" w:lineRule="auto"/>
        <w:rPr>
          <w:rFonts w:ascii="宋体" w:eastAsia="宋体" w:hAnsi="宋体"/>
          <w:color w:val="000000" w:themeColor="text1"/>
          <w:sz w:val="28"/>
        </w:rPr>
      </w:pPr>
      <w:bookmarkStart w:id="10" w:name="_Toc520356146"/>
      <w:bookmarkStart w:id="11" w:name="_Toc22223224"/>
      <w:r w:rsidRPr="0018389A">
        <w:rPr>
          <w:rFonts w:ascii="宋体" w:eastAsia="宋体" w:hAnsi="宋体" w:hint="eastAsia"/>
          <w:color w:val="000000" w:themeColor="text1"/>
          <w:sz w:val="28"/>
        </w:rPr>
        <w:lastRenderedPageBreak/>
        <w:t>二   招标文件</w:t>
      </w:r>
      <w:bookmarkEnd w:id="10"/>
      <w:bookmarkEnd w:id="11"/>
    </w:p>
    <w:p w14:paraId="6B600102" w14:textId="77777777" w:rsidR="00C746B4" w:rsidRPr="0018389A" w:rsidRDefault="00C746B4">
      <w:pPr>
        <w:pStyle w:val="31"/>
        <w:spacing w:line="360" w:lineRule="auto"/>
        <w:ind w:left="899" w:hanging="899"/>
        <w:rPr>
          <w:rFonts w:hAnsi="宋体"/>
          <w:color w:val="000000" w:themeColor="text1"/>
          <w:u w:val="none"/>
        </w:rPr>
      </w:pPr>
      <w:bookmarkStart w:id="12" w:name="_Toc520356147"/>
      <w:bookmarkStart w:id="13" w:name="_Toc22223225"/>
      <w:r w:rsidRPr="0018389A">
        <w:rPr>
          <w:rFonts w:hAnsi="宋体" w:hint="eastAsia"/>
          <w:color w:val="000000" w:themeColor="text1"/>
          <w:u w:val="none"/>
        </w:rPr>
        <w:t>4.</w:t>
      </w:r>
      <w:r w:rsidRPr="0018389A">
        <w:rPr>
          <w:rFonts w:hAnsi="宋体" w:hint="eastAsia"/>
          <w:color w:val="000000" w:themeColor="text1"/>
          <w:u w:val="none"/>
        </w:rPr>
        <w:tab/>
        <w:t>招标文件构成</w:t>
      </w:r>
      <w:bookmarkEnd w:id="12"/>
      <w:bookmarkEnd w:id="13"/>
    </w:p>
    <w:p w14:paraId="5D139F70" w14:textId="77777777" w:rsidR="00C746B4" w:rsidRPr="0018389A" w:rsidRDefault="00C746B4">
      <w:pPr>
        <w:tabs>
          <w:tab w:val="left" w:pos="900"/>
        </w:tabs>
        <w:spacing w:before="120" w:line="360" w:lineRule="auto"/>
        <w:ind w:left="895" w:hanging="895"/>
        <w:rPr>
          <w:rFonts w:ascii="宋体" w:hAnsi="宋体"/>
          <w:color w:val="000000" w:themeColor="text1"/>
          <w:sz w:val="24"/>
        </w:rPr>
      </w:pPr>
      <w:r w:rsidRPr="0018389A">
        <w:rPr>
          <w:rFonts w:ascii="宋体" w:hAnsi="宋体" w:hint="eastAsia"/>
          <w:color w:val="000000" w:themeColor="text1"/>
          <w:sz w:val="24"/>
        </w:rPr>
        <w:t>4.1</w:t>
      </w:r>
      <w:r w:rsidRPr="0018389A">
        <w:rPr>
          <w:rFonts w:ascii="宋体" w:hAnsi="宋体" w:hint="eastAsia"/>
          <w:color w:val="000000" w:themeColor="text1"/>
          <w:sz w:val="24"/>
        </w:rPr>
        <w:tab/>
        <w:t>要求提供货物的内容及详细技术需求、投标须知和合同条件等在招标文件中均有说明。</w:t>
      </w:r>
    </w:p>
    <w:p w14:paraId="54D87350" w14:textId="77777777" w:rsidR="00C746B4" w:rsidRPr="0018389A" w:rsidRDefault="000E0051">
      <w:pPr>
        <w:tabs>
          <w:tab w:val="left" w:pos="900"/>
        </w:tabs>
        <w:spacing w:before="120" w:line="360" w:lineRule="auto"/>
        <w:ind w:leftChars="50" w:left="105" w:firstLineChars="300" w:firstLine="720"/>
        <w:rPr>
          <w:rFonts w:ascii="宋体" w:hAnsi="宋体"/>
          <w:color w:val="000000" w:themeColor="text1"/>
          <w:sz w:val="24"/>
        </w:rPr>
      </w:pPr>
      <w:r w:rsidRPr="0018389A">
        <w:rPr>
          <w:rFonts w:ascii="宋体" w:hAnsi="宋体" w:hint="eastAsia"/>
          <w:color w:val="000000" w:themeColor="text1"/>
          <w:sz w:val="24"/>
        </w:rPr>
        <w:t>招标文件共</w:t>
      </w:r>
      <w:r w:rsidR="008C5D79" w:rsidRPr="0018389A">
        <w:rPr>
          <w:rFonts w:ascii="宋体" w:hAnsi="宋体" w:hint="eastAsia"/>
          <w:color w:val="000000" w:themeColor="text1"/>
          <w:sz w:val="24"/>
        </w:rPr>
        <w:t>六</w:t>
      </w:r>
      <w:r w:rsidR="00C746B4" w:rsidRPr="0018389A">
        <w:rPr>
          <w:rFonts w:ascii="宋体" w:hAnsi="宋体" w:hint="eastAsia"/>
          <w:color w:val="000000" w:themeColor="text1"/>
          <w:sz w:val="24"/>
        </w:rPr>
        <w:t>章。各章的内容如下：</w:t>
      </w:r>
    </w:p>
    <w:p w14:paraId="0ECCA5EC" w14:textId="77777777" w:rsidR="00C746B4" w:rsidRPr="0018389A" w:rsidRDefault="00C746B4">
      <w:pPr>
        <w:numPr>
          <w:ilvl w:val="0"/>
          <w:numId w:val="7"/>
        </w:numPr>
        <w:spacing w:before="120" w:line="360" w:lineRule="auto"/>
        <w:ind w:left="895" w:firstLine="5"/>
        <w:rPr>
          <w:rFonts w:ascii="宋体" w:hAnsi="宋体"/>
          <w:color w:val="000000" w:themeColor="text1"/>
          <w:sz w:val="24"/>
        </w:rPr>
      </w:pPr>
      <w:r w:rsidRPr="0018389A">
        <w:rPr>
          <w:rFonts w:ascii="宋体" w:hAnsi="宋体" w:hint="eastAsia"/>
          <w:color w:val="000000" w:themeColor="text1"/>
          <w:sz w:val="24"/>
        </w:rPr>
        <w:t xml:space="preserve">　投标人须知</w:t>
      </w:r>
    </w:p>
    <w:p w14:paraId="5C060AC0" w14:textId="77777777" w:rsidR="00C746B4" w:rsidRPr="0018389A" w:rsidRDefault="00C746B4">
      <w:pPr>
        <w:numPr>
          <w:ilvl w:val="0"/>
          <w:numId w:val="7"/>
        </w:numPr>
        <w:spacing w:before="120" w:line="360" w:lineRule="auto"/>
        <w:ind w:left="895" w:firstLine="5"/>
        <w:rPr>
          <w:rFonts w:ascii="宋体" w:hAnsi="宋体"/>
          <w:color w:val="000000" w:themeColor="text1"/>
          <w:sz w:val="24"/>
        </w:rPr>
      </w:pPr>
      <w:r w:rsidRPr="0018389A">
        <w:rPr>
          <w:rFonts w:ascii="宋体" w:hAnsi="宋体" w:hint="eastAsia"/>
          <w:color w:val="000000" w:themeColor="text1"/>
          <w:sz w:val="24"/>
        </w:rPr>
        <w:t xml:space="preserve">　合同格式</w:t>
      </w:r>
    </w:p>
    <w:p w14:paraId="6ED7548B" w14:textId="77777777" w:rsidR="00C746B4" w:rsidRPr="0018389A" w:rsidRDefault="00C746B4">
      <w:pPr>
        <w:numPr>
          <w:ilvl w:val="0"/>
          <w:numId w:val="7"/>
        </w:numPr>
        <w:spacing w:before="120" w:line="360" w:lineRule="auto"/>
        <w:ind w:left="895" w:firstLine="5"/>
        <w:rPr>
          <w:rFonts w:ascii="宋体" w:hAnsi="宋体"/>
          <w:color w:val="000000" w:themeColor="text1"/>
          <w:sz w:val="24"/>
        </w:rPr>
      </w:pPr>
      <w:r w:rsidRPr="0018389A">
        <w:rPr>
          <w:rFonts w:ascii="宋体" w:hAnsi="宋体" w:hint="eastAsia"/>
          <w:color w:val="000000" w:themeColor="text1"/>
          <w:sz w:val="24"/>
        </w:rPr>
        <w:t xml:space="preserve">　附件——投标文件格式</w:t>
      </w:r>
    </w:p>
    <w:p w14:paraId="55D34ECF" w14:textId="77777777" w:rsidR="00C746B4" w:rsidRPr="0018389A" w:rsidRDefault="00C746B4">
      <w:pPr>
        <w:spacing w:before="120" w:line="360" w:lineRule="auto"/>
        <w:ind w:left="895" w:firstLine="5"/>
        <w:rPr>
          <w:rFonts w:ascii="宋体" w:hAnsi="宋体"/>
          <w:color w:val="000000" w:themeColor="text1"/>
          <w:sz w:val="24"/>
        </w:rPr>
      </w:pPr>
      <w:r w:rsidRPr="0018389A">
        <w:rPr>
          <w:rFonts w:ascii="宋体" w:hAnsi="宋体" w:hint="eastAsia"/>
          <w:color w:val="000000" w:themeColor="text1"/>
          <w:sz w:val="24"/>
        </w:rPr>
        <w:t>第</w:t>
      </w:r>
      <w:r w:rsidR="008C5D79" w:rsidRPr="0018389A">
        <w:rPr>
          <w:rFonts w:ascii="宋体" w:hAnsi="宋体" w:hint="eastAsia"/>
          <w:color w:val="000000" w:themeColor="text1"/>
          <w:sz w:val="24"/>
        </w:rPr>
        <w:t>四</w:t>
      </w:r>
      <w:r w:rsidRPr="0018389A">
        <w:rPr>
          <w:rFonts w:ascii="宋体" w:hAnsi="宋体" w:hint="eastAsia"/>
          <w:color w:val="000000" w:themeColor="text1"/>
          <w:sz w:val="24"/>
        </w:rPr>
        <w:t>章</w:t>
      </w:r>
      <w:r w:rsidRPr="0018389A">
        <w:rPr>
          <w:rFonts w:ascii="宋体" w:hAnsi="宋体" w:hint="eastAsia"/>
          <w:color w:val="000000" w:themeColor="text1"/>
          <w:sz w:val="24"/>
        </w:rPr>
        <w:tab/>
        <w:t xml:space="preserve">　投标邀请书</w:t>
      </w:r>
    </w:p>
    <w:p w14:paraId="26832DD9" w14:textId="77777777" w:rsidR="00C746B4" w:rsidRPr="0018389A" w:rsidRDefault="00C746B4">
      <w:pPr>
        <w:spacing w:before="120" w:line="360" w:lineRule="auto"/>
        <w:ind w:leftChars="426" w:left="895"/>
        <w:rPr>
          <w:rFonts w:ascii="宋体" w:hAnsi="宋体"/>
          <w:color w:val="000000" w:themeColor="text1"/>
          <w:sz w:val="24"/>
        </w:rPr>
      </w:pPr>
      <w:r w:rsidRPr="0018389A">
        <w:rPr>
          <w:rFonts w:ascii="宋体" w:hAnsi="宋体" w:hint="eastAsia"/>
          <w:color w:val="000000" w:themeColor="text1"/>
          <w:sz w:val="24"/>
        </w:rPr>
        <w:t>第</w:t>
      </w:r>
      <w:r w:rsidR="008C5D79" w:rsidRPr="0018389A">
        <w:rPr>
          <w:rFonts w:ascii="宋体" w:hAnsi="宋体" w:hint="eastAsia"/>
          <w:color w:val="000000" w:themeColor="text1"/>
          <w:sz w:val="24"/>
        </w:rPr>
        <w:t>五</w:t>
      </w:r>
      <w:r w:rsidRPr="0018389A">
        <w:rPr>
          <w:rFonts w:ascii="宋体" w:hAnsi="宋体" w:hint="eastAsia"/>
          <w:color w:val="000000" w:themeColor="text1"/>
          <w:sz w:val="24"/>
        </w:rPr>
        <w:t>章</w:t>
      </w:r>
      <w:r w:rsidRPr="0018389A">
        <w:rPr>
          <w:rFonts w:ascii="宋体" w:hAnsi="宋体" w:hint="eastAsia"/>
          <w:color w:val="000000" w:themeColor="text1"/>
          <w:sz w:val="24"/>
        </w:rPr>
        <w:tab/>
        <w:t xml:space="preserve">　投标人须知资料表</w:t>
      </w:r>
    </w:p>
    <w:p w14:paraId="11829EB9" w14:textId="77777777" w:rsidR="00C746B4" w:rsidRPr="0018389A" w:rsidRDefault="000E0051">
      <w:pPr>
        <w:spacing w:before="120" w:line="360" w:lineRule="auto"/>
        <w:ind w:left="895"/>
        <w:rPr>
          <w:rFonts w:ascii="宋体" w:hAnsi="宋体"/>
          <w:color w:val="000000" w:themeColor="text1"/>
          <w:sz w:val="24"/>
        </w:rPr>
      </w:pPr>
      <w:r w:rsidRPr="0018389A">
        <w:rPr>
          <w:rFonts w:ascii="宋体" w:hAnsi="宋体" w:hint="eastAsia"/>
          <w:color w:val="000000" w:themeColor="text1"/>
          <w:sz w:val="24"/>
        </w:rPr>
        <w:t>第</w:t>
      </w:r>
      <w:r w:rsidR="008C5D79" w:rsidRPr="0018389A">
        <w:rPr>
          <w:rFonts w:ascii="宋体" w:hAnsi="宋体" w:hint="eastAsia"/>
          <w:color w:val="000000" w:themeColor="text1"/>
          <w:sz w:val="24"/>
        </w:rPr>
        <w:t>六</w:t>
      </w:r>
      <w:r w:rsidR="00C746B4" w:rsidRPr="0018389A">
        <w:rPr>
          <w:rFonts w:ascii="宋体" w:hAnsi="宋体" w:hint="eastAsia"/>
          <w:color w:val="000000" w:themeColor="text1"/>
          <w:sz w:val="24"/>
        </w:rPr>
        <w:t>章</w:t>
      </w:r>
      <w:r w:rsidR="00C746B4" w:rsidRPr="0018389A">
        <w:rPr>
          <w:rFonts w:ascii="宋体" w:hAnsi="宋体" w:hint="eastAsia"/>
          <w:color w:val="000000" w:themeColor="text1"/>
          <w:sz w:val="24"/>
        </w:rPr>
        <w:tab/>
        <w:t xml:space="preserve">　技术要求和服务内容</w:t>
      </w:r>
    </w:p>
    <w:p w14:paraId="5B0FDE38" w14:textId="77777777" w:rsidR="00C746B4" w:rsidRPr="0018389A" w:rsidRDefault="00C746B4">
      <w:pPr>
        <w:tabs>
          <w:tab w:val="left" w:pos="900"/>
        </w:tabs>
        <w:spacing w:before="120" w:line="360" w:lineRule="auto"/>
        <w:ind w:left="893" w:hanging="893"/>
        <w:rPr>
          <w:rFonts w:ascii="宋体" w:hAnsi="宋体"/>
          <w:color w:val="000000" w:themeColor="text1"/>
          <w:sz w:val="24"/>
        </w:rPr>
      </w:pPr>
      <w:r w:rsidRPr="0018389A">
        <w:rPr>
          <w:rFonts w:ascii="宋体" w:hAnsi="宋体"/>
          <w:color w:val="000000" w:themeColor="text1"/>
          <w:sz w:val="24"/>
        </w:rPr>
        <w:t>4.2</w:t>
      </w:r>
      <w:r w:rsidRPr="0018389A">
        <w:rPr>
          <w:rFonts w:ascii="宋体" w:hAnsi="宋体"/>
          <w:color w:val="000000" w:themeColor="text1"/>
          <w:sz w:val="24"/>
        </w:rPr>
        <w:tab/>
      </w:r>
      <w:r w:rsidRPr="0018389A">
        <w:rPr>
          <w:rFonts w:ascii="宋体" w:hAnsi="宋体" w:hint="eastAsia"/>
          <w:color w:val="000000" w:themeColor="text1"/>
          <w:sz w:val="24"/>
        </w:rPr>
        <w:t>投标人应认真阅读招标文件所有的事项、格式、条款和技术规范等。如投标人没有按照招标文件要求提交全部资料，或者投标文件没有对招标文件在各方面都做出实质性响应是投标人的风险，并可能导致其投标被拒绝。</w:t>
      </w:r>
    </w:p>
    <w:p w14:paraId="0ACD0155" w14:textId="77777777" w:rsidR="00C746B4" w:rsidRPr="0018389A" w:rsidRDefault="00C746B4">
      <w:pPr>
        <w:pStyle w:val="31"/>
        <w:spacing w:line="360" w:lineRule="auto"/>
        <w:ind w:left="899" w:hanging="899"/>
        <w:rPr>
          <w:rFonts w:hAnsi="宋体"/>
          <w:color w:val="000000" w:themeColor="text1"/>
          <w:u w:val="none"/>
        </w:rPr>
      </w:pPr>
      <w:bookmarkStart w:id="14" w:name="_Toc520356148"/>
      <w:bookmarkStart w:id="15" w:name="_Toc22223226"/>
      <w:r w:rsidRPr="0018389A">
        <w:rPr>
          <w:rFonts w:hAnsi="宋体" w:hint="eastAsia"/>
          <w:color w:val="000000" w:themeColor="text1"/>
          <w:u w:val="none"/>
        </w:rPr>
        <w:t>5.</w:t>
      </w:r>
      <w:r w:rsidRPr="0018389A">
        <w:rPr>
          <w:rFonts w:hAnsi="宋体" w:hint="eastAsia"/>
          <w:color w:val="000000" w:themeColor="text1"/>
          <w:u w:val="none"/>
        </w:rPr>
        <w:tab/>
      </w:r>
      <w:bookmarkEnd w:id="14"/>
      <w:r w:rsidRPr="0018389A">
        <w:rPr>
          <w:rFonts w:hAnsi="宋体" w:hint="eastAsia"/>
          <w:color w:val="000000" w:themeColor="text1"/>
          <w:u w:val="none"/>
        </w:rPr>
        <w:t>投标人对招标文件提出的询问或质疑</w:t>
      </w:r>
      <w:bookmarkEnd w:id="15"/>
    </w:p>
    <w:p w14:paraId="75B8DE6F" w14:textId="77777777" w:rsidR="00C746B4" w:rsidRPr="0018389A" w:rsidRDefault="00C746B4">
      <w:pPr>
        <w:pStyle w:val="a2"/>
        <w:spacing w:line="360" w:lineRule="auto"/>
        <w:ind w:left="960" w:hangingChars="400" w:hanging="960"/>
        <w:rPr>
          <w:rFonts w:hAnsi="宋体"/>
          <w:color w:val="000000" w:themeColor="text1"/>
          <w:kern w:val="2"/>
          <w:szCs w:val="24"/>
        </w:rPr>
      </w:pPr>
      <w:r w:rsidRPr="0018389A">
        <w:rPr>
          <w:rFonts w:hint="eastAsia"/>
          <w:color w:val="000000" w:themeColor="text1"/>
        </w:rPr>
        <w:t>5</w:t>
      </w:r>
      <w:r w:rsidRPr="0018389A">
        <w:rPr>
          <w:color w:val="000000" w:themeColor="text1"/>
        </w:rPr>
        <w:t xml:space="preserve">.1     </w:t>
      </w:r>
      <w:r w:rsidRPr="0018389A">
        <w:rPr>
          <w:rFonts w:hAnsi="宋体" w:hint="eastAsia"/>
          <w:color w:val="000000" w:themeColor="text1"/>
          <w:kern w:val="2"/>
          <w:szCs w:val="24"/>
        </w:rPr>
        <w:t>任何要求对招标文件进行询问的投标人，均应以书面形式在本项目采购</w:t>
      </w:r>
      <w:r w:rsidRPr="0018389A">
        <w:rPr>
          <w:rFonts w:hAnsi="宋体"/>
          <w:color w:val="000000" w:themeColor="text1"/>
          <w:kern w:val="2"/>
          <w:szCs w:val="24"/>
        </w:rPr>
        <w:t>文件公告期限届满之日起</w:t>
      </w:r>
      <w:r w:rsidRPr="0018389A">
        <w:rPr>
          <w:rFonts w:hAnsi="宋体" w:hint="eastAsia"/>
          <w:color w:val="000000" w:themeColor="text1"/>
          <w:kern w:val="2"/>
          <w:szCs w:val="24"/>
        </w:rPr>
        <w:t>七个工作日内通知采购人或采购代理机构。采购人或采购代理机构在收到询问要求后，在三个工作日内以书面形式予以答复。逾期收到的询问采购人或采购代理机构将不予答复。</w:t>
      </w:r>
    </w:p>
    <w:p w14:paraId="503A503E" w14:textId="77777777" w:rsidR="00C746B4" w:rsidRPr="0018389A" w:rsidRDefault="00C746B4">
      <w:pPr>
        <w:spacing w:before="120" w:line="360" w:lineRule="auto"/>
        <w:ind w:left="895" w:hanging="895"/>
        <w:rPr>
          <w:rFonts w:ascii="宋体" w:hAnsi="宋体"/>
          <w:color w:val="000000" w:themeColor="text1"/>
          <w:sz w:val="24"/>
        </w:rPr>
      </w:pPr>
      <w:r w:rsidRPr="0018389A">
        <w:rPr>
          <w:rFonts w:ascii="宋体" w:hAnsi="宋体"/>
          <w:color w:val="000000" w:themeColor="text1"/>
          <w:sz w:val="24"/>
        </w:rPr>
        <w:t>5.2</w:t>
      </w:r>
      <w:r w:rsidRPr="0018389A">
        <w:rPr>
          <w:rFonts w:ascii="宋体" w:hAnsi="宋体"/>
          <w:color w:val="000000" w:themeColor="text1"/>
          <w:sz w:val="24"/>
        </w:rPr>
        <w:tab/>
      </w:r>
      <w:r w:rsidRPr="0018389A">
        <w:rPr>
          <w:rFonts w:ascii="宋体" w:hAnsi="宋体" w:hint="eastAsia"/>
          <w:color w:val="000000" w:themeColor="text1"/>
          <w:sz w:val="24"/>
        </w:rPr>
        <w:t>任何要求对招标文件进行质疑的投标人，均应以书面形式在本项目采购</w:t>
      </w:r>
      <w:r w:rsidRPr="0018389A">
        <w:rPr>
          <w:rFonts w:ascii="宋体" w:hAnsi="宋体"/>
          <w:color w:val="000000" w:themeColor="text1"/>
          <w:sz w:val="24"/>
        </w:rPr>
        <w:t>文件公告期限届满之日起</w:t>
      </w:r>
      <w:r w:rsidRPr="0018389A">
        <w:rPr>
          <w:rFonts w:ascii="宋体" w:hAnsi="宋体" w:hint="eastAsia"/>
          <w:color w:val="000000" w:themeColor="text1"/>
          <w:sz w:val="24"/>
        </w:rPr>
        <w:t>七个工作日内通知采购人或采购代理机构。采购人或采购代理机构在收到质疑要求后，在七个工作日内以书面形式予以答复。逾期收到的质疑采购人或采购代理机构将不予答复。</w:t>
      </w:r>
    </w:p>
    <w:p w14:paraId="6825478B" w14:textId="77777777" w:rsidR="00C746B4" w:rsidRPr="0018389A" w:rsidRDefault="00C746B4">
      <w:pPr>
        <w:pStyle w:val="31"/>
        <w:tabs>
          <w:tab w:val="left" w:pos="900"/>
        </w:tabs>
        <w:spacing w:line="360" w:lineRule="auto"/>
        <w:ind w:left="899" w:hanging="899"/>
        <w:rPr>
          <w:rFonts w:hAnsi="宋体"/>
          <w:color w:val="000000" w:themeColor="text1"/>
          <w:u w:val="none"/>
        </w:rPr>
      </w:pPr>
      <w:bookmarkStart w:id="16" w:name="_Ref467378678"/>
      <w:bookmarkStart w:id="17" w:name="_Toc520356149"/>
      <w:bookmarkStart w:id="18" w:name="_Toc22223227"/>
      <w:r w:rsidRPr="0018389A">
        <w:rPr>
          <w:rFonts w:hAnsi="宋体" w:hint="eastAsia"/>
          <w:color w:val="000000" w:themeColor="text1"/>
          <w:u w:val="none"/>
        </w:rPr>
        <w:lastRenderedPageBreak/>
        <w:t>6.</w:t>
      </w:r>
      <w:r w:rsidRPr="0018389A">
        <w:rPr>
          <w:rFonts w:hAnsi="宋体" w:hint="eastAsia"/>
          <w:color w:val="000000" w:themeColor="text1"/>
          <w:u w:val="none"/>
        </w:rPr>
        <w:tab/>
      </w:r>
      <w:bookmarkEnd w:id="16"/>
      <w:bookmarkEnd w:id="17"/>
      <w:r w:rsidRPr="0018389A">
        <w:rPr>
          <w:rFonts w:hAnsi="宋体" w:hint="eastAsia"/>
          <w:color w:val="000000" w:themeColor="text1"/>
          <w:u w:val="none"/>
        </w:rPr>
        <w:t>采购人</w:t>
      </w:r>
      <w:r w:rsidRPr="0018389A">
        <w:rPr>
          <w:rFonts w:hAnsi="宋体"/>
          <w:color w:val="000000" w:themeColor="text1"/>
          <w:u w:val="none"/>
        </w:rPr>
        <w:t>或者采购代理机构</w:t>
      </w:r>
      <w:r w:rsidRPr="0018389A">
        <w:rPr>
          <w:rFonts w:hAnsi="宋体" w:hint="eastAsia"/>
          <w:color w:val="000000" w:themeColor="text1"/>
          <w:u w:val="none"/>
        </w:rPr>
        <w:t>对招标文件的澄清或修改</w:t>
      </w:r>
      <w:bookmarkEnd w:id="18"/>
    </w:p>
    <w:p w14:paraId="79368459" w14:textId="77777777" w:rsidR="00C746B4" w:rsidRPr="0018389A" w:rsidRDefault="00C746B4">
      <w:pPr>
        <w:spacing w:before="120" w:line="360" w:lineRule="auto"/>
        <w:ind w:left="900" w:hanging="900"/>
        <w:rPr>
          <w:rFonts w:ascii="宋体" w:hAnsi="宋体"/>
          <w:color w:val="000000" w:themeColor="text1"/>
          <w:sz w:val="24"/>
        </w:rPr>
      </w:pPr>
      <w:bookmarkStart w:id="19" w:name="_Toc516367020"/>
      <w:bookmarkStart w:id="20" w:name="_Toc520356150"/>
      <w:r w:rsidRPr="0018389A">
        <w:rPr>
          <w:rFonts w:ascii="宋体" w:hAnsi="宋体"/>
          <w:color w:val="000000" w:themeColor="text1"/>
          <w:sz w:val="24"/>
        </w:rPr>
        <w:t>6.1</w:t>
      </w:r>
      <w:r w:rsidRPr="0018389A">
        <w:rPr>
          <w:rFonts w:ascii="宋体" w:hAnsi="宋体"/>
          <w:color w:val="000000" w:themeColor="text1"/>
          <w:sz w:val="24"/>
        </w:rPr>
        <w:tab/>
        <w:t>采购人或者采购代理机构可以对已发出的招标文件进行必要的澄清或者修改，但不得改变采购标的和资格条件。澄清或者修改</w:t>
      </w:r>
      <w:r w:rsidRPr="0018389A">
        <w:rPr>
          <w:rFonts w:ascii="宋体" w:hAnsi="宋体" w:hint="eastAsia"/>
          <w:color w:val="000000" w:themeColor="text1"/>
          <w:sz w:val="24"/>
        </w:rPr>
        <w:t>将</w:t>
      </w:r>
      <w:r w:rsidRPr="0018389A">
        <w:rPr>
          <w:rFonts w:ascii="宋体" w:hAnsi="宋体"/>
          <w:color w:val="000000" w:themeColor="text1"/>
          <w:sz w:val="24"/>
        </w:rPr>
        <w:t>在原公告发布媒体上发布澄清公告。澄清或者修改的内容为招标文件的组成部分。</w:t>
      </w:r>
    </w:p>
    <w:p w14:paraId="3B8036E7" w14:textId="77777777" w:rsidR="00C746B4" w:rsidRPr="0018389A" w:rsidRDefault="00C746B4">
      <w:pPr>
        <w:tabs>
          <w:tab w:val="left" w:pos="900"/>
        </w:tabs>
        <w:spacing w:before="120" w:line="360" w:lineRule="auto"/>
        <w:ind w:leftChars="400" w:left="840"/>
        <w:rPr>
          <w:rFonts w:ascii="宋体" w:hAnsi="宋体"/>
          <w:bCs/>
          <w:color w:val="000000" w:themeColor="text1"/>
          <w:sz w:val="24"/>
        </w:rPr>
      </w:pPr>
      <w:r w:rsidRPr="0018389A">
        <w:rPr>
          <w:rFonts w:ascii="宋体" w:hAnsi="宋体"/>
          <w:color w:val="000000" w:themeColor="text1"/>
          <w:sz w:val="24"/>
        </w:rPr>
        <w:t>澄清或者修改的内容可能影响投标文件编制的，采购人或者采购代理机构应当在投标截止时间至少15日前，以书面形式通知所有获取招标文件的潜在投标人;不足15日的，采购人或者采购代理机构</w:t>
      </w:r>
      <w:r w:rsidRPr="0018389A">
        <w:rPr>
          <w:rFonts w:ascii="宋体" w:hAnsi="宋体" w:hint="eastAsia"/>
          <w:color w:val="000000" w:themeColor="text1"/>
          <w:sz w:val="24"/>
        </w:rPr>
        <w:t>将</w:t>
      </w:r>
      <w:r w:rsidRPr="0018389A">
        <w:rPr>
          <w:rFonts w:ascii="宋体" w:hAnsi="宋体"/>
          <w:color w:val="000000" w:themeColor="text1"/>
          <w:sz w:val="24"/>
        </w:rPr>
        <w:t>顺延提交投标文件的截止时间。</w:t>
      </w:r>
    </w:p>
    <w:p w14:paraId="40C71D66" w14:textId="77777777" w:rsidR="00C746B4" w:rsidRPr="0018389A" w:rsidRDefault="00C746B4">
      <w:pPr>
        <w:tabs>
          <w:tab w:val="left" w:pos="900"/>
        </w:tabs>
        <w:spacing w:before="120" w:line="360" w:lineRule="auto"/>
        <w:ind w:left="900" w:hanging="900"/>
        <w:rPr>
          <w:rFonts w:ascii="宋体" w:hAnsi="宋体"/>
          <w:color w:val="000000" w:themeColor="text1"/>
          <w:sz w:val="24"/>
        </w:rPr>
      </w:pPr>
      <w:r w:rsidRPr="0018389A">
        <w:rPr>
          <w:rFonts w:ascii="宋体" w:hAnsi="宋体"/>
          <w:color w:val="000000" w:themeColor="text1"/>
          <w:sz w:val="24"/>
        </w:rPr>
        <w:t>6.2</w:t>
      </w:r>
      <w:r w:rsidRPr="0018389A">
        <w:rPr>
          <w:rFonts w:ascii="宋体" w:hAnsi="宋体"/>
          <w:color w:val="000000" w:themeColor="text1"/>
          <w:sz w:val="24"/>
        </w:rPr>
        <w:tab/>
      </w:r>
      <w:r w:rsidRPr="0018389A">
        <w:rPr>
          <w:rFonts w:ascii="宋体" w:hAnsi="宋体" w:hint="eastAsia"/>
          <w:color w:val="000000" w:themeColor="text1"/>
          <w:sz w:val="24"/>
        </w:rPr>
        <w:t>招标文件的澄清或修改对所有潜在的投标人均具有约束力。潜在投标人在收到澄清或修改的书面通知后，应立即向采购人回函确认，否则采购人将视为其已完全知道并接受此澄清或修改的内容。</w:t>
      </w:r>
    </w:p>
    <w:p w14:paraId="31BFB7F5" w14:textId="77777777" w:rsidR="00C746B4" w:rsidRPr="0018389A" w:rsidRDefault="00C746B4">
      <w:pPr>
        <w:pStyle w:val="20"/>
        <w:tabs>
          <w:tab w:val="left" w:pos="900"/>
        </w:tabs>
        <w:spacing w:line="360" w:lineRule="auto"/>
        <w:ind w:left="1054" w:hanging="1054"/>
        <w:rPr>
          <w:rFonts w:ascii="宋体" w:eastAsia="宋体" w:hAnsi="宋体"/>
          <w:color w:val="000000" w:themeColor="text1"/>
          <w:sz w:val="28"/>
        </w:rPr>
      </w:pPr>
      <w:bookmarkStart w:id="21" w:name="_Toc22223228"/>
      <w:r w:rsidRPr="0018389A">
        <w:rPr>
          <w:rFonts w:ascii="宋体" w:eastAsia="宋体" w:hAnsi="宋体" w:hint="eastAsia"/>
          <w:color w:val="000000" w:themeColor="text1"/>
          <w:sz w:val="28"/>
        </w:rPr>
        <w:t>三   投标文件</w:t>
      </w:r>
      <w:bookmarkEnd w:id="19"/>
      <w:r w:rsidRPr="0018389A">
        <w:rPr>
          <w:rFonts w:ascii="宋体" w:eastAsia="宋体" w:hAnsi="宋体" w:hint="eastAsia"/>
          <w:color w:val="000000" w:themeColor="text1"/>
          <w:sz w:val="28"/>
        </w:rPr>
        <w:t>的编制</w:t>
      </w:r>
      <w:bookmarkEnd w:id="20"/>
      <w:bookmarkEnd w:id="21"/>
    </w:p>
    <w:p w14:paraId="23010D0B" w14:textId="77777777" w:rsidR="00C746B4" w:rsidRPr="0018389A" w:rsidRDefault="00C746B4">
      <w:pPr>
        <w:pStyle w:val="31"/>
        <w:tabs>
          <w:tab w:val="left" w:pos="900"/>
        </w:tabs>
        <w:spacing w:line="360" w:lineRule="auto"/>
        <w:ind w:left="904" w:hanging="904"/>
        <w:rPr>
          <w:rFonts w:hAnsi="宋体"/>
          <w:color w:val="000000" w:themeColor="text1"/>
          <w:u w:val="none"/>
        </w:rPr>
      </w:pPr>
      <w:bookmarkStart w:id="22" w:name="_Toc516367021"/>
      <w:bookmarkStart w:id="23" w:name="_Toc520356151"/>
      <w:bookmarkStart w:id="24" w:name="_Toc22223229"/>
      <w:r w:rsidRPr="0018389A">
        <w:rPr>
          <w:rFonts w:hAnsi="宋体"/>
          <w:color w:val="000000" w:themeColor="text1"/>
          <w:u w:val="none"/>
        </w:rPr>
        <w:t>7.</w:t>
      </w:r>
      <w:r w:rsidRPr="0018389A">
        <w:rPr>
          <w:rFonts w:hAnsi="宋体"/>
          <w:color w:val="000000" w:themeColor="text1"/>
          <w:u w:val="none"/>
        </w:rPr>
        <w:tab/>
      </w:r>
      <w:r w:rsidRPr="0018389A">
        <w:rPr>
          <w:rFonts w:hAnsi="宋体" w:hint="eastAsia"/>
          <w:color w:val="000000" w:themeColor="text1"/>
          <w:u w:val="none"/>
        </w:rPr>
        <w:t>投标范围及投标文件中计量单位的使用</w:t>
      </w:r>
      <w:bookmarkEnd w:id="22"/>
      <w:bookmarkEnd w:id="23"/>
      <w:bookmarkEnd w:id="24"/>
    </w:p>
    <w:p w14:paraId="7A5E2D11" w14:textId="77777777" w:rsidR="00C746B4" w:rsidRPr="0018389A" w:rsidRDefault="00C746B4">
      <w:pPr>
        <w:tabs>
          <w:tab w:val="left" w:pos="900"/>
        </w:tabs>
        <w:spacing w:before="120" w:line="360" w:lineRule="auto"/>
        <w:ind w:left="900" w:hanging="900"/>
        <w:rPr>
          <w:rFonts w:ascii="宋体" w:hAnsi="宋体"/>
          <w:b/>
          <w:color w:val="000000" w:themeColor="text1"/>
          <w:sz w:val="24"/>
        </w:rPr>
      </w:pPr>
      <w:r w:rsidRPr="0018389A">
        <w:rPr>
          <w:rFonts w:ascii="宋体" w:hAnsi="宋体"/>
          <w:color w:val="000000" w:themeColor="text1"/>
          <w:sz w:val="24"/>
        </w:rPr>
        <w:t>7.1</w:t>
      </w:r>
      <w:r w:rsidRPr="0018389A">
        <w:rPr>
          <w:rFonts w:ascii="宋体" w:hAnsi="宋体"/>
          <w:b/>
          <w:color w:val="000000" w:themeColor="text1"/>
          <w:sz w:val="24"/>
        </w:rPr>
        <w:tab/>
      </w:r>
      <w:r w:rsidRPr="0018389A">
        <w:rPr>
          <w:rFonts w:ascii="宋体" w:hAnsi="宋体" w:hint="eastAsia"/>
          <w:color w:val="000000" w:themeColor="text1"/>
          <w:sz w:val="24"/>
        </w:rPr>
        <w:t>投标人应对招标文件中“第</w:t>
      </w:r>
      <w:r w:rsidR="00224A73" w:rsidRPr="0018389A">
        <w:rPr>
          <w:rFonts w:ascii="宋体" w:hAnsi="宋体" w:hint="eastAsia"/>
          <w:color w:val="000000" w:themeColor="text1"/>
          <w:sz w:val="24"/>
        </w:rPr>
        <w:t>六</w:t>
      </w:r>
      <w:r w:rsidRPr="0018389A">
        <w:rPr>
          <w:rFonts w:ascii="宋体" w:hAnsi="宋体" w:hint="eastAsia"/>
          <w:color w:val="000000" w:themeColor="text1"/>
          <w:sz w:val="24"/>
        </w:rPr>
        <w:t>章</w:t>
      </w:r>
      <w:r w:rsidR="00676C07" w:rsidRPr="0018389A">
        <w:rPr>
          <w:rFonts w:ascii="宋体" w:hAnsi="宋体" w:hint="eastAsia"/>
          <w:color w:val="000000" w:themeColor="text1"/>
          <w:sz w:val="24"/>
        </w:rPr>
        <w:t xml:space="preserve"> 技术要求和服务内容</w:t>
      </w:r>
      <w:r w:rsidRPr="0018389A">
        <w:rPr>
          <w:rFonts w:ascii="宋体" w:hAnsi="宋体" w:hint="eastAsia"/>
          <w:color w:val="000000" w:themeColor="text1"/>
          <w:sz w:val="24"/>
        </w:rPr>
        <w:t>”</w:t>
      </w:r>
      <w:r w:rsidRPr="0018389A">
        <w:rPr>
          <w:rFonts w:ascii="宋体" w:hint="eastAsia"/>
          <w:color w:val="000000" w:themeColor="text1"/>
          <w:sz w:val="24"/>
        </w:rPr>
        <w:t>中</w:t>
      </w:r>
      <w:r w:rsidR="00224A73" w:rsidRPr="0018389A">
        <w:rPr>
          <w:rFonts w:ascii="宋体" w:hint="eastAsia"/>
          <w:color w:val="000000" w:themeColor="text1"/>
          <w:sz w:val="24"/>
        </w:rPr>
        <w:t>每包</w:t>
      </w:r>
      <w:r w:rsidRPr="0018389A">
        <w:rPr>
          <w:rFonts w:ascii="宋体" w:hint="eastAsia"/>
          <w:color w:val="000000" w:themeColor="text1"/>
          <w:sz w:val="24"/>
        </w:rPr>
        <w:t>所列的所有</w:t>
      </w:r>
      <w:r w:rsidR="004D1AC6" w:rsidRPr="0018389A">
        <w:rPr>
          <w:rFonts w:ascii="宋体" w:hint="eastAsia"/>
          <w:color w:val="000000" w:themeColor="text1"/>
          <w:sz w:val="24"/>
        </w:rPr>
        <w:t>内容</w:t>
      </w:r>
      <w:r w:rsidRPr="0018389A">
        <w:rPr>
          <w:rFonts w:ascii="宋体" w:hint="eastAsia"/>
          <w:color w:val="000000" w:themeColor="text1"/>
          <w:sz w:val="24"/>
        </w:rPr>
        <w:t>进行投标，不得</w:t>
      </w:r>
      <w:r w:rsidR="00224A73" w:rsidRPr="0018389A">
        <w:rPr>
          <w:rFonts w:ascii="宋体" w:hint="eastAsia"/>
          <w:color w:val="000000" w:themeColor="text1"/>
          <w:sz w:val="24"/>
        </w:rPr>
        <w:t>一包</w:t>
      </w:r>
      <w:r w:rsidRPr="0018389A">
        <w:rPr>
          <w:rFonts w:ascii="宋体" w:hint="eastAsia"/>
          <w:color w:val="000000" w:themeColor="text1"/>
          <w:sz w:val="24"/>
        </w:rPr>
        <w:t>中的内容拆开投标，</w:t>
      </w:r>
      <w:r w:rsidRPr="0018389A">
        <w:rPr>
          <w:rFonts w:ascii="宋体" w:hAnsi="宋体" w:hint="eastAsia"/>
          <w:color w:val="000000" w:themeColor="text1"/>
          <w:sz w:val="24"/>
        </w:rPr>
        <w:t>否则其投标将被拒绝。</w:t>
      </w:r>
    </w:p>
    <w:p w14:paraId="09F3EFB9" w14:textId="77777777" w:rsidR="00C746B4" w:rsidRPr="0018389A" w:rsidRDefault="00C746B4">
      <w:pPr>
        <w:tabs>
          <w:tab w:val="left" w:pos="900"/>
        </w:tabs>
        <w:spacing w:before="120" w:line="360" w:lineRule="auto"/>
        <w:ind w:left="900" w:hanging="900"/>
        <w:rPr>
          <w:rFonts w:ascii="宋体" w:hAnsi="宋体"/>
          <w:color w:val="000000" w:themeColor="text1"/>
          <w:sz w:val="24"/>
        </w:rPr>
      </w:pPr>
      <w:r w:rsidRPr="0018389A">
        <w:rPr>
          <w:rFonts w:ascii="宋体" w:hAnsi="宋体"/>
          <w:color w:val="000000" w:themeColor="text1"/>
          <w:sz w:val="24"/>
        </w:rPr>
        <w:t>7.2</w:t>
      </w:r>
      <w:r w:rsidRPr="0018389A">
        <w:rPr>
          <w:rFonts w:ascii="宋体" w:hAnsi="宋体"/>
          <w:color w:val="000000" w:themeColor="text1"/>
          <w:sz w:val="24"/>
        </w:rPr>
        <w:tab/>
      </w:r>
      <w:r w:rsidRPr="0018389A">
        <w:rPr>
          <w:rFonts w:ascii="宋体" w:hAnsi="宋体" w:hint="eastAsia"/>
          <w:color w:val="000000" w:themeColor="text1"/>
          <w:sz w:val="24"/>
        </w:rPr>
        <w:t>投标文件中所使用的计量单位，除招标文件中有特殊要求外，应采用中华人民共和国法定计量单位。否则其投标将被拒绝。</w:t>
      </w:r>
    </w:p>
    <w:p w14:paraId="6E403A23" w14:textId="77777777" w:rsidR="00C746B4" w:rsidRPr="0018389A" w:rsidRDefault="00C746B4">
      <w:pPr>
        <w:pStyle w:val="31"/>
        <w:tabs>
          <w:tab w:val="left" w:pos="900"/>
        </w:tabs>
        <w:spacing w:line="360" w:lineRule="auto"/>
        <w:ind w:left="899" w:hanging="899"/>
        <w:rPr>
          <w:rFonts w:hAnsi="宋体"/>
          <w:color w:val="000000" w:themeColor="text1"/>
          <w:u w:val="none"/>
        </w:rPr>
      </w:pPr>
      <w:bookmarkStart w:id="25" w:name="_Ref467306195"/>
      <w:bookmarkStart w:id="26" w:name="_Ref467306676"/>
      <w:bookmarkStart w:id="27" w:name="_Toc516367022"/>
      <w:bookmarkStart w:id="28" w:name="_Toc520356152"/>
      <w:bookmarkStart w:id="29" w:name="_Toc22223230"/>
      <w:r w:rsidRPr="0018389A">
        <w:rPr>
          <w:rFonts w:hAnsi="宋体"/>
          <w:color w:val="000000" w:themeColor="text1"/>
          <w:u w:val="none"/>
        </w:rPr>
        <w:t>8.</w:t>
      </w:r>
      <w:r w:rsidRPr="0018389A">
        <w:rPr>
          <w:rFonts w:hAnsi="宋体"/>
          <w:color w:val="000000" w:themeColor="text1"/>
          <w:u w:val="none"/>
        </w:rPr>
        <w:tab/>
      </w:r>
      <w:r w:rsidRPr="0018389A">
        <w:rPr>
          <w:rFonts w:hAnsi="宋体" w:hint="eastAsia"/>
          <w:color w:val="000000" w:themeColor="text1"/>
          <w:u w:val="none"/>
        </w:rPr>
        <w:t>投标文件</w:t>
      </w:r>
      <w:bookmarkEnd w:id="25"/>
      <w:bookmarkEnd w:id="26"/>
      <w:bookmarkEnd w:id="27"/>
      <w:r w:rsidRPr="0018389A">
        <w:rPr>
          <w:rFonts w:hAnsi="宋体" w:hint="eastAsia"/>
          <w:color w:val="000000" w:themeColor="text1"/>
          <w:u w:val="none"/>
        </w:rPr>
        <w:t>构成</w:t>
      </w:r>
      <w:bookmarkEnd w:id="28"/>
      <w:bookmarkEnd w:id="29"/>
    </w:p>
    <w:p w14:paraId="310337D1" w14:textId="77777777" w:rsidR="00C746B4" w:rsidRPr="0018389A" w:rsidRDefault="00C746B4">
      <w:pPr>
        <w:tabs>
          <w:tab w:val="left" w:pos="900"/>
        </w:tabs>
        <w:spacing w:before="120" w:line="360" w:lineRule="auto"/>
        <w:ind w:left="900" w:hanging="900"/>
        <w:rPr>
          <w:rFonts w:ascii="宋体" w:hAnsi="宋体"/>
          <w:color w:val="000000" w:themeColor="text1"/>
          <w:sz w:val="24"/>
        </w:rPr>
      </w:pPr>
      <w:bookmarkStart w:id="30" w:name="_Ref467052588"/>
      <w:r w:rsidRPr="0018389A">
        <w:rPr>
          <w:rFonts w:ascii="宋体" w:hAnsi="宋体"/>
          <w:color w:val="000000" w:themeColor="text1"/>
          <w:sz w:val="24"/>
        </w:rPr>
        <w:t>8.1</w:t>
      </w:r>
      <w:r w:rsidRPr="0018389A">
        <w:rPr>
          <w:rFonts w:ascii="宋体" w:hAnsi="宋体"/>
          <w:color w:val="000000" w:themeColor="text1"/>
          <w:sz w:val="24"/>
        </w:rPr>
        <w:tab/>
      </w:r>
      <w:r w:rsidRPr="0018389A">
        <w:rPr>
          <w:rFonts w:ascii="宋体" w:hAnsi="宋体" w:hint="eastAsia"/>
          <w:color w:val="000000" w:themeColor="text1"/>
          <w:sz w:val="24"/>
        </w:rPr>
        <w:t>投标人应完整地按招标文件提供的投标文件格式填写投标文件，投标文件应包括以下内容</w:t>
      </w:r>
      <w:bookmarkEnd w:id="30"/>
      <w:r w:rsidRPr="0018389A">
        <w:rPr>
          <w:rFonts w:ascii="宋体" w:hAnsi="宋体" w:hint="eastAsia"/>
          <w:color w:val="000000" w:themeColor="text1"/>
          <w:sz w:val="24"/>
        </w:rPr>
        <w:t>：</w:t>
      </w:r>
    </w:p>
    <w:p w14:paraId="6381245E" w14:textId="77777777" w:rsidR="00C746B4" w:rsidRPr="0018389A" w:rsidRDefault="00C746B4">
      <w:pPr>
        <w:tabs>
          <w:tab w:val="left" w:pos="900"/>
          <w:tab w:val="left" w:pos="5580"/>
        </w:tabs>
        <w:spacing w:before="120" w:line="360" w:lineRule="auto"/>
        <w:ind w:left="902"/>
        <w:rPr>
          <w:rFonts w:ascii="宋体" w:hAnsi="宋体"/>
          <w:color w:val="000000" w:themeColor="text1"/>
          <w:sz w:val="24"/>
        </w:rPr>
      </w:pPr>
      <w:r w:rsidRPr="0018389A">
        <w:rPr>
          <w:rFonts w:ascii="宋体" w:hAnsi="宋体" w:hint="eastAsia"/>
          <w:color w:val="000000" w:themeColor="text1"/>
          <w:sz w:val="24"/>
        </w:rPr>
        <w:t>附件1——投标书（格式）</w:t>
      </w:r>
    </w:p>
    <w:p w14:paraId="6C5D0303" w14:textId="77777777" w:rsidR="00C746B4" w:rsidRPr="0018389A" w:rsidRDefault="00C746B4">
      <w:pPr>
        <w:tabs>
          <w:tab w:val="left" w:pos="900"/>
          <w:tab w:val="left" w:pos="5580"/>
        </w:tabs>
        <w:spacing w:before="120" w:line="360" w:lineRule="auto"/>
        <w:ind w:left="902"/>
        <w:rPr>
          <w:rFonts w:ascii="宋体" w:hAnsi="宋体"/>
          <w:color w:val="000000" w:themeColor="text1"/>
          <w:sz w:val="24"/>
        </w:rPr>
      </w:pPr>
      <w:r w:rsidRPr="0018389A">
        <w:rPr>
          <w:rFonts w:ascii="宋体" w:hAnsi="宋体" w:hint="eastAsia"/>
          <w:color w:val="000000" w:themeColor="text1"/>
          <w:sz w:val="24"/>
        </w:rPr>
        <w:t>附件2——投标一览表（格式）</w:t>
      </w:r>
    </w:p>
    <w:p w14:paraId="47497443" w14:textId="77777777" w:rsidR="00C746B4" w:rsidRPr="0018389A" w:rsidRDefault="00C746B4">
      <w:pPr>
        <w:tabs>
          <w:tab w:val="left" w:pos="900"/>
          <w:tab w:val="left" w:pos="5580"/>
        </w:tabs>
        <w:spacing w:before="120" w:line="360" w:lineRule="auto"/>
        <w:ind w:left="902"/>
        <w:rPr>
          <w:rFonts w:ascii="宋体" w:hAnsi="宋体"/>
          <w:color w:val="000000" w:themeColor="text1"/>
          <w:sz w:val="24"/>
        </w:rPr>
      </w:pPr>
      <w:r w:rsidRPr="0018389A">
        <w:rPr>
          <w:rFonts w:ascii="宋体" w:hAnsi="宋体" w:hint="eastAsia"/>
          <w:color w:val="000000" w:themeColor="text1"/>
          <w:sz w:val="24"/>
        </w:rPr>
        <w:t>附件3——投标分项报价表（格式）</w:t>
      </w:r>
    </w:p>
    <w:p w14:paraId="67FE1703" w14:textId="77777777" w:rsidR="00C746B4" w:rsidRPr="0018389A" w:rsidRDefault="00C746B4">
      <w:pPr>
        <w:tabs>
          <w:tab w:val="left" w:pos="900"/>
          <w:tab w:val="left" w:pos="5580"/>
        </w:tabs>
        <w:spacing w:before="120" w:line="360" w:lineRule="auto"/>
        <w:ind w:left="902"/>
        <w:rPr>
          <w:rFonts w:ascii="宋体" w:hAnsi="宋体"/>
          <w:color w:val="000000" w:themeColor="text1"/>
          <w:sz w:val="24"/>
        </w:rPr>
      </w:pPr>
      <w:r w:rsidRPr="0018389A">
        <w:rPr>
          <w:rFonts w:ascii="宋体" w:hAnsi="宋体" w:hint="eastAsia"/>
          <w:color w:val="000000" w:themeColor="text1"/>
          <w:sz w:val="24"/>
        </w:rPr>
        <w:t>附件4</w:t>
      </w:r>
      <w:r w:rsidR="004D1AC6" w:rsidRPr="0018389A">
        <w:rPr>
          <w:rFonts w:ascii="宋体" w:hAnsi="宋体" w:hint="eastAsia"/>
          <w:color w:val="000000" w:themeColor="text1"/>
          <w:sz w:val="24"/>
        </w:rPr>
        <w:t>——货物</w:t>
      </w:r>
      <w:r w:rsidRPr="0018389A">
        <w:rPr>
          <w:rFonts w:ascii="宋体" w:hAnsi="宋体" w:hint="eastAsia"/>
          <w:color w:val="000000" w:themeColor="text1"/>
          <w:sz w:val="24"/>
        </w:rPr>
        <w:t>说明一览表（格式）</w:t>
      </w:r>
    </w:p>
    <w:p w14:paraId="19C5C4C7" w14:textId="77777777" w:rsidR="00C746B4" w:rsidRPr="0018389A" w:rsidRDefault="00C746B4">
      <w:pPr>
        <w:tabs>
          <w:tab w:val="left" w:pos="900"/>
          <w:tab w:val="left" w:pos="5580"/>
        </w:tabs>
        <w:spacing w:before="120" w:line="360" w:lineRule="auto"/>
        <w:ind w:left="902"/>
        <w:rPr>
          <w:rFonts w:ascii="宋体" w:hAnsi="宋体"/>
          <w:color w:val="000000" w:themeColor="text1"/>
          <w:sz w:val="24"/>
        </w:rPr>
      </w:pPr>
      <w:r w:rsidRPr="0018389A">
        <w:rPr>
          <w:rFonts w:ascii="宋体" w:hAnsi="宋体" w:hint="eastAsia"/>
          <w:color w:val="000000" w:themeColor="text1"/>
          <w:sz w:val="24"/>
        </w:rPr>
        <w:lastRenderedPageBreak/>
        <w:t>附件5——技术规格偏离表（格式）</w:t>
      </w:r>
    </w:p>
    <w:p w14:paraId="531AD557" w14:textId="77777777" w:rsidR="00C746B4" w:rsidRPr="0018389A" w:rsidRDefault="00C746B4">
      <w:pPr>
        <w:tabs>
          <w:tab w:val="left" w:pos="900"/>
          <w:tab w:val="left" w:pos="5580"/>
        </w:tabs>
        <w:spacing w:before="120" w:line="360" w:lineRule="auto"/>
        <w:ind w:left="902"/>
        <w:rPr>
          <w:rFonts w:ascii="宋体" w:hAnsi="宋体"/>
          <w:color w:val="000000" w:themeColor="text1"/>
          <w:sz w:val="24"/>
        </w:rPr>
      </w:pPr>
      <w:r w:rsidRPr="0018389A">
        <w:rPr>
          <w:rFonts w:ascii="宋体" w:hAnsi="宋体" w:hint="eastAsia"/>
          <w:color w:val="000000" w:themeColor="text1"/>
          <w:sz w:val="24"/>
        </w:rPr>
        <w:t>附件6——商务条款偏离表（格式）</w:t>
      </w:r>
    </w:p>
    <w:p w14:paraId="47775CA5" w14:textId="77777777" w:rsidR="00C746B4" w:rsidRPr="0018389A" w:rsidRDefault="00C746B4">
      <w:pPr>
        <w:tabs>
          <w:tab w:val="left" w:pos="900"/>
          <w:tab w:val="left" w:pos="5580"/>
        </w:tabs>
        <w:spacing w:before="120" w:line="360" w:lineRule="auto"/>
        <w:ind w:left="902"/>
        <w:rPr>
          <w:rFonts w:ascii="宋体" w:hAnsi="宋体"/>
          <w:color w:val="000000" w:themeColor="text1"/>
          <w:sz w:val="24"/>
        </w:rPr>
      </w:pPr>
      <w:bookmarkStart w:id="31" w:name="_Hlt520274929"/>
      <w:bookmarkStart w:id="32" w:name="_Hlt520276204"/>
      <w:r w:rsidRPr="0018389A">
        <w:rPr>
          <w:rFonts w:ascii="宋体" w:hAnsi="宋体" w:hint="eastAsia"/>
          <w:color w:val="000000" w:themeColor="text1"/>
          <w:sz w:val="24"/>
        </w:rPr>
        <w:t>附件7——资格证明文件</w:t>
      </w:r>
    </w:p>
    <w:p w14:paraId="492A1150" w14:textId="77777777" w:rsidR="00465EAA" w:rsidRPr="0018389A" w:rsidRDefault="00465EAA" w:rsidP="00465EAA">
      <w:pPr>
        <w:tabs>
          <w:tab w:val="left" w:pos="5580"/>
        </w:tabs>
        <w:spacing w:before="120" w:line="360" w:lineRule="auto"/>
        <w:jc w:val="left"/>
        <w:rPr>
          <w:rFonts w:ascii="宋体" w:hAnsi="宋体"/>
          <w:b/>
          <w:color w:val="000000" w:themeColor="text1"/>
          <w:sz w:val="24"/>
        </w:rPr>
      </w:pPr>
      <w:r w:rsidRPr="0018389A">
        <w:rPr>
          <w:rFonts w:ascii="宋体" w:hAnsi="宋体" w:hint="eastAsia"/>
          <w:color w:val="000000" w:themeColor="text1"/>
          <w:sz w:val="24"/>
        </w:rPr>
        <w:t>7-1法人或其他组织的营业执照等证明文件复印件并须加盖本单位公章</w:t>
      </w:r>
      <w:r w:rsidRPr="0018389A">
        <w:rPr>
          <w:rFonts w:hAnsi="宋体" w:hint="eastAsia"/>
          <w:color w:val="000000" w:themeColor="text1"/>
          <w:sz w:val="24"/>
        </w:rPr>
        <w:t>（事业单位投标提供事业单位法人证书复印件加盖公章、非企业专业服务机构投标提供执业许可证复印件加盖公章、自然人投标提供身份证复印件并签名</w:t>
      </w:r>
      <w:r w:rsidRPr="0018389A">
        <w:rPr>
          <w:rFonts w:ascii="宋体" w:hAnsi="宋体"/>
          <w:color w:val="000000" w:themeColor="text1"/>
          <w:sz w:val="24"/>
        </w:rPr>
        <w:t>）</w:t>
      </w:r>
    </w:p>
    <w:p w14:paraId="6DE70F10" w14:textId="77777777" w:rsidR="00465EAA" w:rsidRPr="0018389A" w:rsidRDefault="00465EAA" w:rsidP="00465EAA">
      <w:pPr>
        <w:tabs>
          <w:tab w:val="left" w:pos="5580"/>
        </w:tabs>
        <w:spacing w:before="120" w:line="360" w:lineRule="auto"/>
        <w:rPr>
          <w:rFonts w:ascii="宋体" w:hAnsi="宋体"/>
          <w:color w:val="000000" w:themeColor="text1"/>
          <w:sz w:val="24"/>
        </w:rPr>
      </w:pPr>
      <w:r w:rsidRPr="0018389A">
        <w:rPr>
          <w:rFonts w:ascii="宋体" w:hAnsi="宋体" w:hint="eastAsia"/>
          <w:color w:val="000000" w:themeColor="text1"/>
          <w:sz w:val="24"/>
        </w:rPr>
        <w:t>7-2 纳税证明材料【提供开标日前三个月内任意一个月的纳税（增值税或营业税或企业所得税）证明（银行缴费凭证或税务机关开具的证明）复印件，授权代表签字并加盖本单位公章。依法免税的投标人，应提供相应文件证明其依法免税】</w:t>
      </w:r>
    </w:p>
    <w:p w14:paraId="5439D352" w14:textId="77777777" w:rsidR="00465EAA" w:rsidRPr="0018389A" w:rsidRDefault="00465EAA" w:rsidP="00465EAA">
      <w:pPr>
        <w:tabs>
          <w:tab w:val="left" w:pos="5580"/>
        </w:tabs>
        <w:spacing w:before="120" w:line="360" w:lineRule="auto"/>
        <w:rPr>
          <w:rFonts w:ascii="宋体" w:hAnsi="宋体"/>
          <w:color w:val="000000" w:themeColor="text1"/>
          <w:sz w:val="24"/>
        </w:rPr>
      </w:pPr>
      <w:r w:rsidRPr="0018389A">
        <w:rPr>
          <w:rFonts w:ascii="宋体" w:hAnsi="宋体" w:hint="eastAsia"/>
          <w:color w:val="000000" w:themeColor="text1"/>
          <w:sz w:val="24"/>
        </w:rPr>
        <w:t>7-3 法定代表人授权书（格式，如为</w:t>
      </w:r>
      <w:r w:rsidRPr="0018389A">
        <w:rPr>
          <w:rFonts w:hAnsi="宋体" w:hint="eastAsia"/>
          <w:color w:val="000000" w:themeColor="text1"/>
          <w:sz w:val="24"/>
        </w:rPr>
        <w:t>自然人投标或</w:t>
      </w:r>
      <w:r w:rsidRPr="0018389A">
        <w:rPr>
          <w:rFonts w:ascii="宋体" w:hAnsi="宋体" w:hint="eastAsia"/>
          <w:color w:val="000000" w:themeColor="text1"/>
          <w:sz w:val="24"/>
        </w:rPr>
        <w:t>法人投标则无需提交）</w:t>
      </w:r>
    </w:p>
    <w:p w14:paraId="496CCA07" w14:textId="77777777" w:rsidR="00465EAA" w:rsidRPr="0018389A" w:rsidRDefault="00465EAA" w:rsidP="00465EAA">
      <w:pPr>
        <w:tabs>
          <w:tab w:val="left" w:pos="5580"/>
        </w:tabs>
        <w:spacing w:before="120" w:line="360" w:lineRule="auto"/>
        <w:rPr>
          <w:rFonts w:ascii="宋体" w:hAnsi="宋体"/>
          <w:color w:val="000000" w:themeColor="text1"/>
          <w:sz w:val="24"/>
        </w:rPr>
      </w:pPr>
      <w:r w:rsidRPr="0018389A">
        <w:rPr>
          <w:rFonts w:ascii="宋体" w:hAnsi="宋体" w:hint="eastAsia"/>
          <w:color w:val="000000" w:themeColor="text1"/>
          <w:sz w:val="24"/>
        </w:rPr>
        <w:t>7-4 投标人的资格声明（格式）</w:t>
      </w:r>
    </w:p>
    <w:p w14:paraId="6D8F5531" w14:textId="77777777" w:rsidR="00465EAA" w:rsidRPr="0018389A" w:rsidRDefault="00465EAA" w:rsidP="00465EAA">
      <w:pPr>
        <w:tabs>
          <w:tab w:val="left" w:pos="5580"/>
        </w:tabs>
        <w:spacing w:before="120" w:line="360" w:lineRule="auto"/>
        <w:rPr>
          <w:rFonts w:ascii="宋体" w:hAnsi="宋体"/>
          <w:color w:val="000000" w:themeColor="text1"/>
          <w:sz w:val="24"/>
        </w:rPr>
      </w:pPr>
      <w:r w:rsidRPr="0018389A">
        <w:rPr>
          <w:rFonts w:ascii="宋体" w:hAnsi="宋体" w:hint="eastAsia"/>
          <w:color w:val="000000" w:themeColor="text1"/>
          <w:sz w:val="24"/>
        </w:rPr>
        <w:t>7-</w:t>
      </w:r>
      <w:r w:rsidRPr="0018389A">
        <w:rPr>
          <w:rFonts w:ascii="宋体" w:hAnsi="宋体"/>
          <w:color w:val="000000" w:themeColor="text1"/>
          <w:sz w:val="24"/>
        </w:rPr>
        <w:t>5投标人的资信证明</w:t>
      </w:r>
      <w:r w:rsidRPr="0018389A">
        <w:rPr>
          <w:rFonts w:ascii="宋体" w:hAnsi="宋体" w:hint="eastAsia"/>
          <w:color w:val="000000" w:themeColor="text1"/>
          <w:sz w:val="24"/>
        </w:rPr>
        <w:t>：会计师事务所出具的投标人</w:t>
      </w:r>
      <w:r w:rsidR="00177383" w:rsidRPr="0018389A">
        <w:rPr>
          <w:rFonts w:ascii="宋体" w:hAnsi="宋体" w:hint="eastAsia"/>
          <w:color w:val="000000" w:themeColor="text1"/>
          <w:sz w:val="24"/>
        </w:rPr>
        <w:t>2018</w:t>
      </w:r>
      <w:r w:rsidRPr="0018389A">
        <w:rPr>
          <w:rFonts w:ascii="宋体" w:hAnsi="宋体" w:hint="eastAsia"/>
          <w:color w:val="000000" w:themeColor="text1"/>
          <w:sz w:val="24"/>
        </w:rPr>
        <w:t>年年度的财务审计报告或银行出具的资信证明（须加盖本单位公章）</w:t>
      </w:r>
    </w:p>
    <w:p w14:paraId="2EC43329" w14:textId="77777777" w:rsidR="00465EAA" w:rsidRPr="0018389A" w:rsidRDefault="00465EAA" w:rsidP="00465EAA">
      <w:pPr>
        <w:tabs>
          <w:tab w:val="left" w:pos="5580"/>
        </w:tabs>
        <w:spacing w:before="120" w:line="360" w:lineRule="auto"/>
        <w:rPr>
          <w:rFonts w:ascii="宋体" w:hAnsi="宋体"/>
          <w:color w:val="000000" w:themeColor="text1"/>
          <w:sz w:val="24"/>
        </w:rPr>
      </w:pPr>
      <w:r w:rsidRPr="0018389A">
        <w:rPr>
          <w:rFonts w:ascii="宋体" w:hAnsi="宋体" w:hint="eastAsia"/>
          <w:color w:val="000000" w:themeColor="text1"/>
          <w:sz w:val="24"/>
        </w:rPr>
        <w:t>（注：如投标人提供投标担保函的，可不再提供7-</w:t>
      </w:r>
      <w:r w:rsidRPr="0018389A">
        <w:rPr>
          <w:rFonts w:ascii="宋体" w:hAnsi="宋体"/>
          <w:color w:val="000000" w:themeColor="text1"/>
          <w:sz w:val="24"/>
        </w:rPr>
        <w:t>5</w:t>
      </w:r>
      <w:r w:rsidRPr="0018389A">
        <w:rPr>
          <w:rFonts w:ascii="宋体" w:hAnsi="宋体" w:hint="eastAsia"/>
          <w:color w:val="000000" w:themeColor="text1"/>
          <w:sz w:val="24"/>
        </w:rPr>
        <w:t>附件内容）</w:t>
      </w:r>
    </w:p>
    <w:p w14:paraId="37EB7733" w14:textId="77777777" w:rsidR="00465EAA" w:rsidRPr="0018389A" w:rsidRDefault="00465EAA" w:rsidP="00465EAA">
      <w:pPr>
        <w:tabs>
          <w:tab w:val="left" w:pos="5580"/>
        </w:tabs>
        <w:spacing w:before="120" w:line="360" w:lineRule="auto"/>
        <w:rPr>
          <w:rFonts w:ascii="宋体" w:hAnsi="宋体"/>
          <w:color w:val="000000" w:themeColor="text1"/>
          <w:sz w:val="24"/>
        </w:rPr>
      </w:pPr>
      <w:r w:rsidRPr="0018389A">
        <w:rPr>
          <w:rFonts w:ascii="宋体" w:hAnsi="宋体" w:hint="eastAsia"/>
          <w:color w:val="000000" w:themeColor="text1"/>
          <w:sz w:val="24"/>
        </w:rPr>
        <w:t>7-</w:t>
      </w:r>
      <w:r w:rsidRPr="0018389A">
        <w:rPr>
          <w:rFonts w:ascii="宋体" w:hAnsi="宋体"/>
          <w:color w:val="000000" w:themeColor="text1"/>
          <w:sz w:val="24"/>
        </w:rPr>
        <w:t>6</w:t>
      </w:r>
      <w:r w:rsidRPr="0018389A">
        <w:rPr>
          <w:rFonts w:ascii="宋体" w:hAnsi="宋体" w:hint="eastAsia"/>
          <w:color w:val="000000" w:themeColor="text1"/>
          <w:sz w:val="24"/>
        </w:rPr>
        <w:t>提供开标日前三个月内任意一个月的社会保障资金缴纳记录（不需要缴纳社会保障资金的投标人，应提供相应文件证明其不需要缴纳社会保障资金）（须加盖本单位公章）</w:t>
      </w:r>
    </w:p>
    <w:p w14:paraId="5F48A80E" w14:textId="77777777" w:rsidR="00465EAA" w:rsidRPr="0018389A" w:rsidRDefault="00465EAA" w:rsidP="00465EAA">
      <w:pPr>
        <w:tabs>
          <w:tab w:val="left" w:pos="5580"/>
        </w:tabs>
        <w:spacing w:before="120" w:line="360" w:lineRule="auto"/>
        <w:rPr>
          <w:rFonts w:ascii="宋体" w:hAnsi="宋体"/>
          <w:color w:val="000000" w:themeColor="text1"/>
          <w:sz w:val="24"/>
        </w:rPr>
      </w:pPr>
      <w:r w:rsidRPr="0018389A">
        <w:rPr>
          <w:rFonts w:ascii="宋体" w:hAnsi="宋体" w:hint="eastAsia"/>
          <w:color w:val="000000" w:themeColor="text1"/>
          <w:sz w:val="24"/>
        </w:rPr>
        <w:t>7-</w:t>
      </w:r>
      <w:r w:rsidRPr="0018389A">
        <w:rPr>
          <w:rFonts w:ascii="宋体" w:hAnsi="宋体"/>
          <w:color w:val="000000" w:themeColor="text1"/>
          <w:sz w:val="24"/>
        </w:rPr>
        <w:t>7</w:t>
      </w:r>
      <w:r w:rsidRPr="0018389A">
        <w:rPr>
          <w:rFonts w:ascii="宋体" w:hAnsi="宋体" w:hint="eastAsia"/>
          <w:color w:val="000000" w:themeColor="text1"/>
          <w:sz w:val="24"/>
        </w:rPr>
        <w:t>投标人参加政府采购活动近三年内，在经营活动中没有重大事故、违法记录的声明，及在“信用中国”网站（</w:t>
      </w:r>
      <w:hyperlink r:id="rId11" w:history="1">
        <w:r w:rsidRPr="0018389A">
          <w:rPr>
            <w:rStyle w:val="a6"/>
            <w:rFonts w:ascii="宋体" w:hAnsi="宋体" w:hint="eastAsia"/>
            <w:color w:val="000000" w:themeColor="text1"/>
            <w:sz w:val="24"/>
          </w:rPr>
          <w:t>www.creditchina.gov.cn</w:t>
        </w:r>
      </w:hyperlink>
      <w:r w:rsidRPr="0018389A">
        <w:rPr>
          <w:rFonts w:ascii="宋体" w:hAnsi="宋体" w:hint="eastAsia"/>
          <w:color w:val="000000" w:themeColor="text1"/>
          <w:sz w:val="24"/>
        </w:rPr>
        <w:t>）和“中国政府采购网”（www.ccgp.gov.cn）网站的信用信息查询记录截图（须加盖本单位公章。此信用信息查询记录截图的截止时间不能早于本项目投标截止时间前七个日历日）。招标代理机构将于投标截止时间后，通过“信用中国”网站（</w:t>
      </w:r>
      <w:hyperlink r:id="rId12" w:history="1">
        <w:r w:rsidRPr="0018389A">
          <w:rPr>
            <w:rStyle w:val="a6"/>
            <w:rFonts w:ascii="宋体" w:hAnsi="宋体" w:hint="eastAsia"/>
            <w:color w:val="000000" w:themeColor="text1"/>
            <w:sz w:val="24"/>
          </w:rPr>
          <w:t>www.creditchina.gov.cn</w:t>
        </w:r>
      </w:hyperlink>
      <w:r w:rsidRPr="0018389A">
        <w:rPr>
          <w:rFonts w:ascii="宋体" w:hAnsi="宋体" w:hint="eastAsia"/>
          <w:color w:val="000000" w:themeColor="text1"/>
          <w:sz w:val="24"/>
        </w:rPr>
        <w:t>）和“中国政府采购网”（www.ccgp.gov.cn）等网站对投标人的信用信息进行核查。投标人的信用信息以招标代理机构核查的结果为准并将与其他评审资料一并留存。对列入失信被执行人、重大税收违法案件当事人名单、政府采购严重违法失信行为记录名单及其他不符合《中华人民共和国政府采购法》第二十二条规定条件的供应商，将被拒绝其参与本次政府采购活动。</w:t>
      </w:r>
    </w:p>
    <w:p w14:paraId="01641AB3" w14:textId="77777777" w:rsidR="00465EAA" w:rsidRPr="0018389A" w:rsidRDefault="00465EAA" w:rsidP="00465EAA">
      <w:pPr>
        <w:tabs>
          <w:tab w:val="left" w:pos="5580"/>
        </w:tabs>
        <w:spacing w:before="120" w:line="360" w:lineRule="auto"/>
        <w:rPr>
          <w:rFonts w:ascii="宋体" w:hAnsi="宋体"/>
          <w:color w:val="000000" w:themeColor="text1"/>
          <w:sz w:val="24"/>
        </w:rPr>
      </w:pPr>
      <w:r w:rsidRPr="0018389A">
        <w:rPr>
          <w:rFonts w:ascii="宋体" w:hAnsi="宋体" w:hint="eastAsia"/>
          <w:color w:val="000000" w:themeColor="text1"/>
          <w:sz w:val="24"/>
        </w:rPr>
        <w:lastRenderedPageBreak/>
        <w:t>7-</w:t>
      </w:r>
      <w:r w:rsidRPr="0018389A">
        <w:rPr>
          <w:rFonts w:ascii="宋体" w:hAnsi="宋体"/>
          <w:color w:val="000000" w:themeColor="text1"/>
          <w:sz w:val="24"/>
        </w:rPr>
        <w:t>8</w:t>
      </w:r>
      <w:r w:rsidRPr="0018389A">
        <w:rPr>
          <w:rFonts w:ascii="宋体" w:hAnsi="宋体" w:hint="eastAsia"/>
          <w:color w:val="000000" w:themeColor="text1"/>
          <w:sz w:val="24"/>
        </w:rPr>
        <w:t>具有履行合同所必需的设备和专业技术能力的证明材料（须加盖本单位公章）</w:t>
      </w:r>
    </w:p>
    <w:p w14:paraId="7860F0EF" w14:textId="77777777" w:rsidR="00C746B4" w:rsidRPr="0018389A" w:rsidRDefault="00465EAA" w:rsidP="00465EAA">
      <w:pPr>
        <w:tabs>
          <w:tab w:val="left" w:pos="5580"/>
        </w:tabs>
        <w:spacing w:before="120" w:line="360" w:lineRule="auto"/>
        <w:rPr>
          <w:rFonts w:ascii="宋体" w:hAnsi="宋体"/>
          <w:color w:val="000000" w:themeColor="text1"/>
          <w:sz w:val="24"/>
        </w:rPr>
      </w:pPr>
      <w:r w:rsidRPr="0018389A">
        <w:rPr>
          <w:rFonts w:ascii="宋体" w:hAnsi="宋体" w:hint="eastAsia"/>
          <w:color w:val="000000" w:themeColor="text1"/>
          <w:sz w:val="24"/>
        </w:rPr>
        <w:t>7-</w:t>
      </w:r>
      <w:r w:rsidRPr="0018389A">
        <w:rPr>
          <w:rFonts w:ascii="宋体" w:hAnsi="宋体"/>
          <w:color w:val="000000" w:themeColor="text1"/>
          <w:sz w:val="24"/>
        </w:rPr>
        <w:t>9</w:t>
      </w:r>
      <w:r w:rsidRPr="0018389A">
        <w:rPr>
          <w:rFonts w:ascii="宋体" w:hAnsi="宋体" w:hint="eastAsia"/>
          <w:color w:val="000000" w:themeColor="text1"/>
          <w:sz w:val="24"/>
        </w:rPr>
        <w:t>招标文件要求的其他资格证明文件（如涉及则提供。须加盖本单位公章）</w:t>
      </w:r>
    </w:p>
    <w:p w14:paraId="3A07EB99" w14:textId="77777777" w:rsidR="00C746B4" w:rsidRPr="0018389A" w:rsidRDefault="00C746B4" w:rsidP="002A1608">
      <w:pPr>
        <w:tabs>
          <w:tab w:val="left" w:pos="5580"/>
        </w:tabs>
        <w:spacing w:before="120" w:line="360" w:lineRule="auto"/>
        <w:rPr>
          <w:rFonts w:ascii="宋体" w:hAnsi="宋体"/>
          <w:color w:val="000000" w:themeColor="text1"/>
          <w:sz w:val="24"/>
        </w:rPr>
      </w:pPr>
      <w:r w:rsidRPr="0018389A">
        <w:rPr>
          <w:rFonts w:ascii="宋体" w:hAnsi="宋体" w:hint="eastAsia"/>
          <w:color w:val="000000" w:themeColor="text1"/>
          <w:sz w:val="24"/>
        </w:rPr>
        <w:t>附件8</w:t>
      </w:r>
    </w:p>
    <w:p w14:paraId="5CE62BD0" w14:textId="77777777" w:rsidR="00C746B4" w:rsidRPr="0018389A" w:rsidRDefault="00C746B4" w:rsidP="002A1608">
      <w:pPr>
        <w:tabs>
          <w:tab w:val="left" w:pos="5580"/>
        </w:tabs>
        <w:spacing w:before="120" w:line="360" w:lineRule="auto"/>
        <w:rPr>
          <w:rFonts w:ascii="宋体" w:hAnsi="宋体"/>
          <w:color w:val="000000" w:themeColor="text1"/>
          <w:sz w:val="24"/>
        </w:rPr>
      </w:pPr>
      <w:r w:rsidRPr="0018389A">
        <w:rPr>
          <w:rFonts w:ascii="宋体" w:hAnsi="宋体" w:hint="eastAsia"/>
          <w:color w:val="000000" w:themeColor="text1"/>
          <w:sz w:val="24"/>
        </w:rPr>
        <w:t>8-1中小企业声明函（格式，如涉及则提供）</w:t>
      </w:r>
    </w:p>
    <w:p w14:paraId="052BC599" w14:textId="77777777" w:rsidR="00C746B4" w:rsidRPr="0018389A" w:rsidRDefault="00C746B4" w:rsidP="002A1608">
      <w:pPr>
        <w:tabs>
          <w:tab w:val="left" w:pos="5580"/>
        </w:tabs>
        <w:spacing w:before="120" w:line="360" w:lineRule="auto"/>
        <w:rPr>
          <w:rFonts w:ascii="宋体" w:hAnsi="宋体"/>
          <w:color w:val="000000" w:themeColor="text1"/>
          <w:sz w:val="24"/>
        </w:rPr>
      </w:pPr>
      <w:r w:rsidRPr="0018389A">
        <w:rPr>
          <w:rFonts w:ascii="宋体" w:hAnsi="宋体" w:hint="eastAsia"/>
          <w:color w:val="000000" w:themeColor="text1"/>
          <w:sz w:val="24"/>
        </w:rPr>
        <w:t>8-2残疾人福利性单位声明函（格式，如涉及则提供）</w:t>
      </w:r>
    </w:p>
    <w:p w14:paraId="7B483BCC" w14:textId="77777777" w:rsidR="00C746B4" w:rsidRPr="0018389A" w:rsidRDefault="00C746B4" w:rsidP="002A1608">
      <w:pPr>
        <w:tabs>
          <w:tab w:val="left" w:pos="5580"/>
        </w:tabs>
        <w:spacing w:before="120" w:line="360" w:lineRule="auto"/>
        <w:rPr>
          <w:rFonts w:ascii="宋体" w:hAnsi="宋体"/>
          <w:color w:val="000000" w:themeColor="text1"/>
          <w:sz w:val="24"/>
        </w:rPr>
      </w:pPr>
      <w:r w:rsidRPr="0018389A">
        <w:rPr>
          <w:rFonts w:ascii="宋体" w:hAnsi="宋体" w:hint="eastAsia"/>
          <w:color w:val="000000" w:themeColor="text1"/>
          <w:sz w:val="24"/>
        </w:rPr>
        <w:t>8-</w:t>
      </w:r>
      <w:r w:rsidRPr="0018389A">
        <w:rPr>
          <w:rFonts w:ascii="宋体" w:hAnsi="宋体"/>
          <w:color w:val="000000" w:themeColor="text1"/>
          <w:sz w:val="24"/>
        </w:rPr>
        <w:t>3</w:t>
      </w:r>
      <w:r w:rsidRPr="0018389A">
        <w:rPr>
          <w:rFonts w:ascii="宋体" w:hAnsi="宋体" w:hint="eastAsia"/>
          <w:color w:val="000000" w:themeColor="text1"/>
          <w:sz w:val="24"/>
        </w:rPr>
        <w:t xml:space="preserve"> 政府采购投标担保函（项目用，如涉及则提供）</w:t>
      </w:r>
    </w:p>
    <w:p w14:paraId="1D2AEA50" w14:textId="77777777" w:rsidR="00C746B4" w:rsidRPr="0018389A" w:rsidRDefault="00C746B4" w:rsidP="002A1608">
      <w:pPr>
        <w:tabs>
          <w:tab w:val="left" w:pos="5580"/>
        </w:tabs>
        <w:spacing w:before="120" w:line="360" w:lineRule="auto"/>
        <w:rPr>
          <w:rFonts w:ascii="宋体" w:hAnsi="宋体"/>
          <w:color w:val="000000" w:themeColor="text1"/>
          <w:sz w:val="24"/>
        </w:rPr>
      </w:pPr>
      <w:r w:rsidRPr="0018389A">
        <w:rPr>
          <w:rFonts w:ascii="宋体" w:hAnsi="宋体" w:hint="eastAsia"/>
          <w:color w:val="000000" w:themeColor="text1"/>
          <w:sz w:val="24"/>
        </w:rPr>
        <w:t>8-</w:t>
      </w:r>
      <w:r w:rsidRPr="0018389A">
        <w:rPr>
          <w:rFonts w:ascii="宋体" w:hAnsi="宋体"/>
          <w:color w:val="000000" w:themeColor="text1"/>
          <w:sz w:val="24"/>
        </w:rPr>
        <w:t>4</w:t>
      </w:r>
      <w:r w:rsidRPr="0018389A">
        <w:rPr>
          <w:rFonts w:ascii="宋体" w:hAnsi="宋体" w:hint="eastAsia"/>
          <w:color w:val="000000" w:themeColor="text1"/>
          <w:sz w:val="24"/>
        </w:rPr>
        <w:t>政府采购履约担保函（项目用，如涉及则提供）</w:t>
      </w:r>
    </w:p>
    <w:p w14:paraId="126BB371" w14:textId="77777777" w:rsidR="00C746B4" w:rsidRPr="0018389A" w:rsidRDefault="00C746B4" w:rsidP="002A1608">
      <w:pPr>
        <w:tabs>
          <w:tab w:val="left" w:pos="5580"/>
        </w:tabs>
        <w:spacing w:before="120" w:line="360" w:lineRule="auto"/>
        <w:rPr>
          <w:rFonts w:ascii="宋体" w:hAnsi="宋体"/>
          <w:color w:val="000000" w:themeColor="text1"/>
          <w:sz w:val="24"/>
        </w:rPr>
      </w:pPr>
      <w:r w:rsidRPr="0018389A">
        <w:rPr>
          <w:rFonts w:ascii="宋体" w:hAnsi="宋体" w:hint="eastAsia"/>
          <w:color w:val="000000" w:themeColor="text1"/>
          <w:sz w:val="24"/>
        </w:rPr>
        <w:t>8-</w:t>
      </w:r>
      <w:r w:rsidRPr="0018389A">
        <w:rPr>
          <w:rFonts w:ascii="宋体" w:hAnsi="宋体"/>
          <w:color w:val="000000" w:themeColor="text1"/>
          <w:sz w:val="24"/>
        </w:rPr>
        <w:t>5</w:t>
      </w:r>
      <w:r w:rsidRPr="0018389A">
        <w:rPr>
          <w:rFonts w:ascii="宋体" w:hAnsi="宋体" w:hint="eastAsia"/>
          <w:color w:val="000000" w:themeColor="text1"/>
          <w:sz w:val="24"/>
        </w:rPr>
        <w:t>北京市政府采购信用担保试点工作专业担保机构联系方式</w:t>
      </w:r>
    </w:p>
    <w:p w14:paraId="48CFA841" w14:textId="77777777" w:rsidR="00C746B4" w:rsidRPr="0018389A" w:rsidRDefault="00C746B4" w:rsidP="002A1608">
      <w:pPr>
        <w:tabs>
          <w:tab w:val="left" w:pos="5580"/>
        </w:tabs>
        <w:spacing w:before="120" w:line="360" w:lineRule="auto"/>
        <w:rPr>
          <w:rFonts w:ascii="宋体" w:hAnsi="宋体"/>
          <w:color w:val="000000" w:themeColor="text1"/>
          <w:sz w:val="24"/>
        </w:rPr>
      </w:pPr>
      <w:r w:rsidRPr="0018389A">
        <w:rPr>
          <w:rFonts w:ascii="宋体" w:hAnsi="宋体" w:hint="eastAsia"/>
          <w:color w:val="000000" w:themeColor="text1"/>
          <w:sz w:val="24"/>
        </w:rPr>
        <w:t>附件9——技术需求的详细应答及业绩证明材料</w:t>
      </w:r>
    </w:p>
    <w:p w14:paraId="617693E9" w14:textId="77777777" w:rsidR="00C746B4" w:rsidRPr="0018389A" w:rsidRDefault="00C746B4" w:rsidP="002A1608">
      <w:pPr>
        <w:tabs>
          <w:tab w:val="left" w:pos="900"/>
          <w:tab w:val="left" w:pos="5580"/>
        </w:tabs>
        <w:spacing w:before="120" w:line="360" w:lineRule="auto"/>
        <w:rPr>
          <w:rFonts w:ascii="宋体" w:hAnsi="宋体"/>
          <w:b/>
          <w:color w:val="000000" w:themeColor="text1"/>
          <w:sz w:val="24"/>
        </w:rPr>
      </w:pPr>
      <w:r w:rsidRPr="0018389A">
        <w:rPr>
          <w:rFonts w:ascii="宋体" w:hAnsi="宋体" w:hint="eastAsia"/>
          <w:color w:val="000000" w:themeColor="text1"/>
          <w:sz w:val="24"/>
        </w:rPr>
        <w:t>附件10——服务承诺</w:t>
      </w:r>
    </w:p>
    <w:bookmarkEnd w:id="31"/>
    <w:bookmarkEnd w:id="32"/>
    <w:p w14:paraId="1D154ABB" w14:textId="77777777" w:rsidR="00C746B4" w:rsidRPr="0018389A" w:rsidRDefault="00C746B4">
      <w:pPr>
        <w:spacing w:before="120" w:line="360" w:lineRule="auto"/>
        <w:rPr>
          <w:rFonts w:ascii="宋体" w:hAnsi="宋体"/>
          <w:color w:val="000000" w:themeColor="text1"/>
          <w:sz w:val="24"/>
        </w:rPr>
      </w:pPr>
      <w:r w:rsidRPr="0018389A">
        <w:rPr>
          <w:rFonts w:ascii="宋体" w:hAnsi="宋体"/>
          <w:color w:val="000000" w:themeColor="text1"/>
          <w:sz w:val="24"/>
        </w:rPr>
        <w:t>8.2</w:t>
      </w:r>
      <w:r w:rsidRPr="0018389A">
        <w:rPr>
          <w:rFonts w:ascii="宋体" w:hAnsi="宋体"/>
          <w:color w:val="000000" w:themeColor="text1"/>
          <w:sz w:val="24"/>
        </w:rPr>
        <w:tab/>
      </w:r>
      <w:r w:rsidRPr="0018389A">
        <w:rPr>
          <w:rFonts w:ascii="宋体" w:hAnsi="宋体"/>
          <w:color w:val="000000" w:themeColor="text1"/>
          <w:sz w:val="24"/>
        </w:rPr>
        <w:tab/>
      </w:r>
      <w:r w:rsidRPr="0018389A">
        <w:rPr>
          <w:rFonts w:ascii="宋体" w:hAnsi="宋体" w:hint="eastAsia"/>
          <w:color w:val="000000" w:themeColor="text1"/>
          <w:sz w:val="24"/>
        </w:rPr>
        <w:t>除上述8</w:t>
      </w:r>
      <w:r w:rsidRPr="0018389A">
        <w:rPr>
          <w:rFonts w:ascii="宋体" w:hAnsi="宋体"/>
          <w:color w:val="000000" w:themeColor="text1"/>
          <w:sz w:val="24"/>
        </w:rPr>
        <w:t>.1</w:t>
      </w:r>
      <w:r w:rsidRPr="0018389A">
        <w:rPr>
          <w:rFonts w:ascii="宋体" w:hAnsi="宋体" w:hint="eastAsia"/>
          <w:color w:val="000000" w:themeColor="text1"/>
          <w:sz w:val="24"/>
        </w:rPr>
        <w:t>条外，投标文件还应包括本须知第9条的所有文件。</w:t>
      </w:r>
    </w:p>
    <w:p w14:paraId="54E0AFCA" w14:textId="77777777" w:rsidR="00C746B4" w:rsidRPr="0018389A" w:rsidRDefault="00C746B4">
      <w:pPr>
        <w:pStyle w:val="31"/>
        <w:tabs>
          <w:tab w:val="left" w:pos="900"/>
        </w:tabs>
        <w:spacing w:line="360" w:lineRule="auto"/>
        <w:ind w:left="899" w:hanging="899"/>
        <w:rPr>
          <w:rFonts w:hAnsi="宋体"/>
          <w:color w:val="000000" w:themeColor="text1"/>
          <w:u w:val="none"/>
        </w:rPr>
      </w:pPr>
      <w:bookmarkStart w:id="33" w:name="_Toc516367023"/>
      <w:bookmarkStart w:id="34" w:name="_Toc520356153"/>
      <w:bookmarkStart w:id="35" w:name="_Toc22223231"/>
      <w:r w:rsidRPr="0018389A">
        <w:rPr>
          <w:rFonts w:hAnsi="宋体"/>
          <w:color w:val="000000" w:themeColor="text1"/>
          <w:u w:val="none"/>
        </w:rPr>
        <w:t>9.</w:t>
      </w:r>
      <w:r w:rsidRPr="0018389A">
        <w:rPr>
          <w:rFonts w:hAnsi="宋体"/>
          <w:color w:val="000000" w:themeColor="text1"/>
          <w:u w:val="none"/>
        </w:rPr>
        <w:tab/>
      </w:r>
      <w:r w:rsidRPr="0018389A">
        <w:rPr>
          <w:rFonts w:hAnsi="宋体" w:hint="eastAsia"/>
          <w:color w:val="000000" w:themeColor="text1"/>
          <w:u w:val="none"/>
        </w:rPr>
        <w:t>证明货物的合格性和符合招标文件规定的文件</w:t>
      </w:r>
      <w:bookmarkEnd w:id="33"/>
      <w:bookmarkEnd w:id="34"/>
      <w:bookmarkEnd w:id="35"/>
    </w:p>
    <w:p w14:paraId="4AC4B9A4" w14:textId="77777777" w:rsidR="00C746B4" w:rsidRPr="0018389A" w:rsidRDefault="00C746B4">
      <w:pPr>
        <w:spacing w:before="120" w:line="360" w:lineRule="auto"/>
        <w:ind w:left="900" w:hanging="900"/>
        <w:rPr>
          <w:rFonts w:ascii="宋体" w:hAnsi="宋体"/>
          <w:color w:val="000000" w:themeColor="text1"/>
          <w:sz w:val="24"/>
        </w:rPr>
      </w:pPr>
      <w:r w:rsidRPr="0018389A">
        <w:rPr>
          <w:rFonts w:ascii="宋体" w:hAnsi="宋体"/>
          <w:color w:val="000000" w:themeColor="text1"/>
          <w:sz w:val="24"/>
        </w:rPr>
        <w:t>9.1</w:t>
      </w:r>
      <w:r w:rsidRPr="0018389A">
        <w:rPr>
          <w:rFonts w:ascii="宋体" w:hAnsi="宋体"/>
          <w:color w:val="000000" w:themeColor="text1"/>
          <w:sz w:val="24"/>
        </w:rPr>
        <w:tab/>
      </w:r>
      <w:r w:rsidRPr="0018389A">
        <w:rPr>
          <w:rFonts w:ascii="宋体" w:hAnsi="宋体" w:hint="eastAsia"/>
          <w:color w:val="000000" w:themeColor="text1"/>
          <w:sz w:val="24"/>
        </w:rPr>
        <w:t>投标人应提交证明文件，证明其拟供的合同项下的服务的合格性符合招标文件规定。该证明文件是投标文件的一部分。</w:t>
      </w:r>
    </w:p>
    <w:p w14:paraId="78129993" w14:textId="77777777" w:rsidR="00C746B4" w:rsidRPr="0018389A" w:rsidRDefault="00C746B4">
      <w:pPr>
        <w:spacing w:before="120" w:line="360" w:lineRule="auto"/>
        <w:ind w:left="900" w:hanging="900"/>
        <w:rPr>
          <w:rFonts w:ascii="宋体" w:hAnsi="宋体"/>
          <w:color w:val="000000" w:themeColor="text1"/>
          <w:sz w:val="24"/>
        </w:rPr>
      </w:pPr>
      <w:bookmarkStart w:id="36" w:name="_Ref467306244"/>
      <w:r w:rsidRPr="0018389A">
        <w:rPr>
          <w:rFonts w:ascii="宋体" w:hAnsi="宋体"/>
          <w:color w:val="000000" w:themeColor="text1"/>
          <w:sz w:val="24"/>
        </w:rPr>
        <w:t>9.2</w:t>
      </w:r>
      <w:r w:rsidRPr="0018389A">
        <w:rPr>
          <w:rFonts w:ascii="宋体" w:hAnsi="宋体"/>
          <w:color w:val="000000" w:themeColor="text1"/>
          <w:sz w:val="24"/>
        </w:rPr>
        <w:tab/>
      </w:r>
      <w:r w:rsidRPr="0018389A">
        <w:rPr>
          <w:rFonts w:ascii="宋体" w:hAnsi="宋体" w:hint="eastAsia"/>
          <w:color w:val="000000" w:themeColor="text1"/>
          <w:sz w:val="24"/>
        </w:rPr>
        <w:t>上款所述的证明文件，可以是</w:t>
      </w:r>
      <w:r w:rsidRPr="0018389A">
        <w:rPr>
          <w:rFonts w:ascii="宋体" w:hAnsi="宋体" w:hint="eastAsia"/>
          <w:color w:val="000000" w:themeColor="text1"/>
          <w:sz w:val="24"/>
          <w:u w:val="single"/>
        </w:rPr>
        <w:t xml:space="preserve"> 文字资料、图纸和数据 </w:t>
      </w:r>
      <w:r w:rsidRPr="0018389A">
        <w:rPr>
          <w:rFonts w:ascii="宋体" w:hAnsi="宋体" w:hint="eastAsia"/>
          <w:color w:val="000000" w:themeColor="text1"/>
          <w:sz w:val="24"/>
        </w:rPr>
        <w:t>，</w:t>
      </w:r>
      <w:bookmarkEnd w:id="36"/>
      <w:r w:rsidRPr="0018389A">
        <w:rPr>
          <w:rFonts w:ascii="宋体" w:hAnsi="宋体" w:hint="eastAsia"/>
          <w:color w:val="000000" w:themeColor="text1"/>
          <w:sz w:val="24"/>
        </w:rPr>
        <w:t>它包括：</w:t>
      </w:r>
    </w:p>
    <w:p w14:paraId="7C9A83CD" w14:textId="77777777" w:rsidR="00C746B4" w:rsidRPr="0018389A" w:rsidRDefault="00C746B4">
      <w:pPr>
        <w:spacing w:before="120" w:line="360" w:lineRule="auto"/>
        <w:ind w:left="900" w:hanging="900"/>
        <w:rPr>
          <w:rFonts w:ascii="宋体" w:hAnsi="宋体"/>
          <w:color w:val="000000" w:themeColor="text1"/>
          <w:sz w:val="24"/>
        </w:rPr>
      </w:pPr>
      <w:r w:rsidRPr="0018389A">
        <w:rPr>
          <w:rFonts w:ascii="宋体" w:hAnsi="宋体"/>
          <w:color w:val="000000" w:themeColor="text1"/>
          <w:sz w:val="24"/>
        </w:rPr>
        <w:t>9.2.1</w:t>
      </w:r>
      <w:r w:rsidRPr="0018389A">
        <w:rPr>
          <w:rFonts w:ascii="宋体" w:hAnsi="宋体"/>
          <w:color w:val="000000" w:themeColor="text1"/>
          <w:sz w:val="24"/>
        </w:rPr>
        <w:tab/>
      </w:r>
      <w:r w:rsidRPr="0018389A">
        <w:rPr>
          <w:rFonts w:ascii="宋体" w:hAnsi="宋体" w:hint="eastAsia"/>
          <w:color w:val="000000" w:themeColor="text1"/>
          <w:sz w:val="24"/>
        </w:rPr>
        <w:t>技术方案、项目实施方案、</w:t>
      </w:r>
      <w:r w:rsidR="00844A7F" w:rsidRPr="0018389A">
        <w:rPr>
          <w:rFonts w:ascii="宋体" w:hAnsi="宋体" w:hint="eastAsia"/>
          <w:color w:val="000000" w:themeColor="text1"/>
          <w:sz w:val="24"/>
        </w:rPr>
        <w:t>应急预案、</w:t>
      </w:r>
      <w:r w:rsidRPr="0018389A">
        <w:rPr>
          <w:rFonts w:ascii="宋体" w:hAnsi="宋体" w:hint="eastAsia"/>
          <w:color w:val="000000" w:themeColor="text1"/>
          <w:sz w:val="24"/>
        </w:rPr>
        <w:t>售后服务方案及招标文件要求投标人提供的其他技术文件等。</w:t>
      </w:r>
    </w:p>
    <w:p w14:paraId="4EBF42C9" w14:textId="77777777" w:rsidR="00C746B4" w:rsidRPr="0018389A" w:rsidRDefault="00C746B4">
      <w:pPr>
        <w:spacing w:before="120" w:line="360" w:lineRule="auto"/>
        <w:ind w:left="900" w:hanging="900"/>
        <w:rPr>
          <w:rFonts w:ascii="宋体" w:hAnsi="宋体"/>
          <w:color w:val="000000" w:themeColor="text1"/>
          <w:sz w:val="24"/>
        </w:rPr>
      </w:pPr>
      <w:r w:rsidRPr="0018389A">
        <w:rPr>
          <w:rFonts w:ascii="宋体" w:hAnsi="宋体"/>
          <w:color w:val="000000" w:themeColor="text1"/>
          <w:sz w:val="24"/>
        </w:rPr>
        <w:t>9.2.2</w:t>
      </w:r>
      <w:r w:rsidRPr="0018389A">
        <w:rPr>
          <w:rFonts w:ascii="宋体" w:hAnsi="宋体"/>
          <w:color w:val="000000" w:themeColor="text1"/>
          <w:sz w:val="24"/>
        </w:rPr>
        <w:tab/>
      </w:r>
      <w:r w:rsidRPr="0018389A">
        <w:rPr>
          <w:rFonts w:ascii="宋体" w:hAnsi="宋体" w:hint="eastAsia"/>
          <w:color w:val="000000" w:themeColor="text1"/>
          <w:sz w:val="24"/>
        </w:rPr>
        <w:t>从采购人开始使用至招标文件规定的保质期内正常、连续地使用所必须的备件和专用工具清单，包括备件和专用工具的货源及现行价格（如存在备件和专用工具需要列明）。</w:t>
      </w:r>
    </w:p>
    <w:p w14:paraId="1A7207D7" w14:textId="77777777" w:rsidR="00C746B4" w:rsidRPr="0018389A" w:rsidRDefault="00C746B4">
      <w:pPr>
        <w:spacing w:before="120" w:line="360" w:lineRule="auto"/>
        <w:ind w:left="900" w:hanging="900"/>
        <w:rPr>
          <w:rFonts w:ascii="宋体" w:hAnsi="宋体"/>
          <w:color w:val="000000" w:themeColor="text1"/>
          <w:sz w:val="24"/>
        </w:rPr>
      </w:pPr>
      <w:r w:rsidRPr="0018389A">
        <w:rPr>
          <w:rFonts w:ascii="宋体" w:hAnsi="宋体"/>
          <w:color w:val="000000" w:themeColor="text1"/>
          <w:sz w:val="24"/>
        </w:rPr>
        <w:t>9.2.3</w:t>
      </w:r>
      <w:r w:rsidRPr="0018389A">
        <w:rPr>
          <w:rFonts w:ascii="宋体" w:hAnsi="宋体"/>
          <w:color w:val="000000" w:themeColor="text1"/>
          <w:sz w:val="24"/>
        </w:rPr>
        <w:tab/>
      </w:r>
      <w:r w:rsidRPr="0018389A">
        <w:rPr>
          <w:rFonts w:ascii="宋体" w:hAnsi="宋体" w:hint="eastAsia"/>
          <w:color w:val="000000" w:themeColor="text1"/>
          <w:sz w:val="24"/>
        </w:rPr>
        <w:t>对照招标文件技术规格，逐条说明所提供货物和服务已对招标文件的技术规格做出了实质性的响应，或申明与技术规格条文的偏差和例外。</w:t>
      </w:r>
    </w:p>
    <w:p w14:paraId="23A38F62" w14:textId="77777777" w:rsidR="00C746B4" w:rsidRPr="0018389A" w:rsidRDefault="00C746B4">
      <w:pPr>
        <w:spacing w:before="120" w:line="360" w:lineRule="auto"/>
        <w:ind w:left="900" w:hanging="900"/>
        <w:rPr>
          <w:rFonts w:ascii="宋体" w:hAnsi="宋体"/>
          <w:b/>
          <w:color w:val="000000" w:themeColor="text1"/>
          <w:sz w:val="24"/>
        </w:rPr>
      </w:pPr>
      <w:r w:rsidRPr="0018389A">
        <w:rPr>
          <w:rFonts w:ascii="宋体" w:hAnsi="宋体"/>
          <w:color w:val="000000" w:themeColor="text1"/>
          <w:sz w:val="24"/>
        </w:rPr>
        <w:t>9.3</w:t>
      </w:r>
      <w:r w:rsidRPr="0018389A">
        <w:rPr>
          <w:rFonts w:ascii="宋体" w:hAnsi="宋体"/>
          <w:color w:val="000000" w:themeColor="text1"/>
          <w:sz w:val="24"/>
        </w:rPr>
        <w:tab/>
      </w:r>
      <w:r w:rsidRPr="0018389A">
        <w:rPr>
          <w:rFonts w:ascii="宋体" w:hAnsi="宋体" w:hint="eastAsia"/>
          <w:color w:val="000000" w:themeColor="text1"/>
          <w:sz w:val="24"/>
        </w:rPr>
        <w:t>投标人应注意采购人在技术规格中指出的工艺、材料和设备的标准，以及参照的牌号或分类号仅起说明作用，并没有任何限制性。投标人在投标中</w:t>
      </w:r>
      <w:r w:rsidRPr="0018389A">
        <w:rPr>
          <w:rFonts w:ascii="宋体" w:hAnsi="宋体" w:hint="eastAsia"/>
          <w:color w:val="000000" w:themeColor="text1"/>
          <w:sz w:val="24"/>
        </w:rPr>
        <w:lastRenderedPageBreak/>
        <w:t>可以选用其它标准、牌号或分类号，但投标人选用的标准、牌号或分类号要实质上相当于或优于技术规格要求。</w:t>
      </w:r>
    </w:p>
    <w:p w14:paraId="54C078FE" w14:textId="77777777" w:rsidR="00C746B4" w:rsidRPr="0018389A" w:rsidRDefault="00C746B4">
      <w:pPr>
        <w:pStyle w:val="31"/>
        <w:spacing w:line="360" w:lineRule="auto"/>
        <w:rPr>
          <w:rFonts w:hAnsi="宋体"/>
          <w:color w:val="000000" w:themeColor="text1"/>
          <w:u w:val="none"/>
        </w:rPr>
      </w:pPr>
      <w:bookmarkStart w:id="37" w:name="_Toc520356155"/>
      <w:bookmarkStart w:id="38" w:name="_Toc22223232"/>
      <w:r w:rsidRPr="0018389A">
        <w:rPr>
          <w:rFonts w:hAnsi="宋体"/>
          <w:color w:val="000000" w:themeColor="text1"/>
          <w:u w:val="none"/>
        </w:rPr>
        <w:t>10.</w:t>
      </w:r>
      <w:r w:rsidRPr="0018389A">
        <w:rPr>
          <w:rFonts w:hAnsi="宋体"/>
          <w:color w:val="000000" w:themeColor="text1"/>
          <w:u w:val="none"/>
        </w:rPr>
        <w:tab/>
      </w:r>
      <w:r w:rsidRPr="0018389A">
        <w:rPr>
          <w:rFonts w:hAnsi="宋体"/>
          <w:color w:val="000000" w:themeColor="text1"/>
          <w:u w:val="none"/>
        </w:rPr>
        <w:tab/>
      </w:r>
      <w:r w:rsidRPr="0018389A">
        <w:rPr>
          <w:rFonts w:hAnsi="宋体" w:hint="eastAsia"/>
          <w:color w:val="000000" w:themeColor="text1"/>
          <w:u w:val="none"/>
        </w:rPr>
        <w:t>投标报价</w:t>
      </w:r>
      <w:bookmarkEnd w:id="37"/>
      <w:bookmarkEnd w:id="38"/>
    </w:p>
    <w:p w14:paraId="76EE92AB" w14:textId="77777777" w:rsidR="00C746B4" w:rsidRPr="0018389A" w:rsidRDefault="00C746B4">
      <w:pPr>
        <w:spacing w:line="360" w:lineRule="auto"/>
        <w:ind w:left="900" w:hanging="900"/>
        <w:rPr>
          <w:rFonts w:ascii="宋体" w:hAnsi="宋体"/>
          <w:color w:val="000000" w:themeColor="text1"/>
          <w:sz w:val="24"/>
        </w:rPr>
      </w:pPr>
      <w:r w:rsidRPr="0018389A">
        <w:rPr>
          <w:rFonts w:ascii="宋体" w:hAnsi="宋体"/>
          <w:color w:val="000000" w:themeColor="text1"/>
          <w:sz w:val="24"/>
        </w:rPr>
        <w:t>10.1</w:t>
      </w:r>
      <w:r w:rsidRPr="0018389A">
        <w:rPr>
          <w:rFonts w:ascii="宋体" w:hAnsi="宋体"/>
          <w:color w:val="000000" w:themeColor="text1"/>
          <w:sz w:val="24"/>
        </w:rPr>
        <w:tab/>
      </w:r>
      <w:r w:rsidRPr="0018389A">
        <w:rPr>
          <w:rFonts w:ascii="宋体" w:hAnsi="宋体" w:hint="eastAsia"/>
          <w:color w:val="000000" w:themeColor="text1"/>
          <w:sz w:val="24"/>
        </w:rPr>
        <w:t>所有投标均以人民币报价。不接受其他货币的报价。否则其投标将被拒绝。投标人的投标报价应遵守</w:t>
      </w:r>
      <w:r w:rsidRPr="0018389A">
        <w:rPr>
          <w:rFonts w:ascii="宋体" w:hAnsi="宋体"/>
          <w:color w:val="000000" w:themeColor="text1"/>
          <w:sz w:val="24"/>
        </w:rPr>
        <w:t>“</w:t>
      </w:r>
      <w:r w:rsidRPr="0018389A">
        <w:rPr>
          <w:rFonts w:ascii="宋体" w:hAnsi="宋体" w:hint="eastAsia"/>
          <w:color w:val="000000" w:themeColor="text1"/>
          <w:sz w:val="24"/>
        </w:rPr>
        <w:t>中华人民共和国价格法</w:t>
      </w:r>
      <w:r w:rsidRPr="0018389A">
        <w:rPr>
          <w:rFonts w:ascii="宋体" w:hAnsi="宋体"/>
          <w:color w:val="000000" w:themeColor="text1"/>
          <w:sz w:val="24"/>
        </w:rPr>
        <w:t>”</w:t>
      </w:r>
      <w:r w:rsidRPr="0018389A">
        <w:rPr>
          <w:rFonts w:ascii="宋体" w:hAnsi="宋体" w:hint="eastAsia"/>
          <w:color w:val="000000" w:themeColor="text1"/>
          <w:sz w:val="24"/>
        </w:rPr>
        <w:t>。</w:t>
      </w:r>
    </w:p>
    <w:p w14:paraId="397DA7A0" w14:textId="77777777" w:rsidR="00C746B4" w:rsidRPr="0018389A" w:rsidRDefault="00C746B4">
      <w:pPr>
        <w:spacing w:before="120" w:line="360" w:lineRule="auto"/>
        <w:ind w:left="900" w:hanging="900"/>
        <w:rPr>
          <w:rFonts w:ascii="宋体" w:hAnsi="宋体"/>
          <w:color w:val="000000" w:themeColor="text1"/>
          <w:sz w:val="24"/>
        </w:rPr>
      </w:pPr>
      <w:r w:rsidRPr="0018389A">
        <w:rPr>
          <w:rFonts w:ascii="宋体" w:hAnsi="宋体"/>
          <w:color w:val="000000" w:themeColor="text1"/>
          <w:sz w:val="24"/>
        </w:rPr>
        <w:t>10.2</w:t>
      </w:r>
      <w:r w:rsidRPr="0018389A">
        <w:rPr>
          <w:rFonts w:ascii="宋体" w:hAnsi="宋体"/>
          <w:color w:val="000000" w:themeColor="text1"/>
          <w:sz w:val="24"/>
        </w:rPr>
        <w:tab/>
      </w:r>
      <w:r w:rsidRPr="0018389A">
        <w:rPr>
          <w:rFonts w:ascii="宋体" w:hAnsi="宋体" w:hint="eastAsia"/>
          <w:color w:val="000000" w:themeColor="text1"/>
          <w:sz w:val="24"/>
        </w:rPr>
        <w:t>投标人应在投标分项报价表（附件三）上标明投标货物及相关服务的单价（如适用）和总价，并由法定代表人或其授权代表签署。</w:t>
      </w:r>
    </w:p>
    <w:p w14:paraId="2494888F" w14:textId="77777777" w:rsidR="00C746B4" w:rsidRPr="0018389A" w:rsidRDefault="00C746B4">
      <w:pPr>
        <w:spacing w:before="120" w:line="360" w:lineRule="auto"/>
        <w:ind w:left="960" w:right="480" w:hangingChars="400" w:hanging="960"/>
        <w:rPr>
          <w:rFonts w:ascii="宋体" w:hAnsi="宋体"/>
          <w:color w:val="000000" w:themeColor="text1"/>
          <w:sz w:val="24"/>
        </w:rPr>
      </w:pPr>
      <w:r w:rsidRPr="0018389A">
        <w:rPr>
          <w:rFonts w:ascii="宋体" w:hAnsi="宋体" w:hint="eastAsia"/>
          <w:color w:val="000000" w:themeColor="text1"/>
          <w:sz w:val="24"/>
        </w:rPr>
        <w:t xml:space="preserve">10.3    </w:t>
      </w:r>
      <w:r w:rsidR="00844A7F" w:rsidRPr="0018389A">
        <w:rPr>
          <w:rFonts w:ascii="宋体" w:hAnsi="宋体" w:hint="eastAsia"/>
          <w:color w:val="000000" w:themeColor="text1"/>
          <w:sz w:val="24"/>
        </w:rPr>
        <w:t>每包的</w:t>
      </w:r>
      <w:r w:rsidRPr="0018389A">
        <w:rPr>
          <w:rFonts w:ascii="宋体" w:hAnsi="宋体" w:hint="eastAsia"/>
          <w:color w:val="000000" w:themeColor="text1"/>
          <w:sz w:val="24"/>
        </w:rPr>
        <w:t>投标</w:t>
      </w:r>
      <w:r w:rsidR="00844A7F" w:rsidRPr="0018389A">
        <w:rPr>
          <w:rFonts w:ascii="宋体" w:hAnsi="宋体" w:hint="eastAsia"/>
          <w:color w:val="000000" w:themeColor="text1"/>
          <w:sz w:val="24"/>
        </w:rPr>
        <w:t>报价</w:t>
      </w:r>
      <w:r w:rsidRPr="0018389A">
        <w:rPr>
          <w:rFonts w:ascii="宋体" w:hAnsi="宋体" w:hint="eastAsia"/>
          <w:color w:val="000000" w:themeColor="text1"/>
          <w:sz w:val="24"/>
        </w:rPr>
        <w:t>应包含</w:t>
      </w:r>
      <w:r w:rsidR="00844A7F" w:rsidRPr="0018389A">
        <w:rPr>
          <w:rFonts w:ascii="宋体" w:hAnsi="宋体" w:hint="eastAsia"/>
          <w:color w:val="000000" w:themeColor="text1"/>
          <w:sz w:val="24"/>
        </w:rPr>
        <w:t>所提供服务在服务所在地的服务期限内的全部费用</w:t>
      </w:r>
      <w:r w:rsidRPr="0018389A">
        <w:rPr>
          <w:rFonts w:ascii="宋体" w:hAnsi="宋体" w:hint="eastAsia"/>
          <w:color w:val="000000" w:themeColor="text1"/>
          <w:sz w:val="24"/>
        </w:rPr>
        <w:t>。投标人不得再向采购人收取中标金额之外的任何费用。</w:t>
      </w:r>
    </w:p>
    <w:p w14:paraId="71478AD9" w14:textId="77777777" w:rsidR="00C746B4" w:rsidRPr="0018389A" w:rsidRDefault="00C746B4">
      <w:pPr>
        <w:spacing w:before="120" w:line="360" w:lineRule="auto"/>
        <w:ind w:left="960" w:hangingChars="400" w:hanging="960"/>
        <w:rPr>
          <w:rFonts w:ascii="宋体" w:hAnsi="宋体"/>
          <w:color w:val="000000" w:themeColor="text1"/>
          <w:sz w:val="24"/>
        </w:rPr>
      </w:pPr>
      <w:r w:rsidRPr="0018389A">
        <w:rPr>
          <w:rFonts w:ascii="宋体" w:hAnsi="宋体" w:hint="eastAsia"/>
          <w:color w:val="000000" w:themeColor="text1"/>
          <w:sz w:val="24"/>
        </w:rPr>
        <w:t>1</w:t>
      </w:r>
      <w:r w:rsidRPr="0018389A">
        <w:rPr>
          <w:rFonts w:ascii="宋体" w:hAnsi="宋体"/>
          <w:color w:val="000000" w:themeColor="text1"/>
          <w:sz w:val="24"/>
        </w:rPr>
        <w:t>0.</w:t>
      </w:r>
      <w:r w:rsidRPr="0018389A">
        <w:rPr>
          <w:rFonts w:ascii="宋体" w:hAnsi="宋体" w:hint="eastAsia"/>
          <w:color w:val="000000" w:themeColor="text1"/>
          <w:sz w:val="24"/>
        </w:rPr>
        <w:t>4</w:t>
      </w:r>
      <w:r w:rsidRPr="0018389A">
        <w:rPr>
          <w:rFonts w:ascii="宋体" w:hAnsi="宋体" w:hint="eastAsia"/>
          <w:color w:val="000000" w:themeColor="text1"/>
          <w:sz w:val="24"/>
        </w:rPr>
        <w:tab/>
        <w:t>为了方便评标委员会对投标文件进行比较，</w:t>
      </w:r>
      <w:r w:rsidR="00844A7F" w:rsidRPr="0018389A">
        <w:rPr>
          <w:rFonts w:ascii="宋体" w:hAnsi="宋体" w:hint="eastAsia"/>
          <w:color w:val="000000" w:themeColor="text1"/>
          <w:sz w:val="24"/>
        </w:rPr>
        <w:t>每包的</w:t>
      </w:r>
      <w:r w:rsidRPr="0018389A">
        <w:rPr>
          <w:rFonts w:ascii="宋体" w:hAnsi="宋体" w:hint="eastAsia"/>
          <w:color w:val="000000" w:themeColor="text1"/>
          <w:sz w:val="24"/>
        </w:rPr>
        <w:t>投标人可根据本须知10</w:t>
      </w:r>
      <w:r w:rsidRPr="0018389A">
        <w:rPr>
          <w:rFonts w:ascii="宋体" w:hAnsi="宋体"/>
          <w:color w:val="000000" w:themeColor="text1"/>
          <w:sz w:val="24"/>
        </w:rPr>
        <w:t>.3</w:t>
      </w:r>
      <w:r w:rsidRPr="0018389A">
        <w:rPr>
          <w:rFonts w:ascii="宋体" w:hAnsi="宋体" w:hint="eastAsia"/>
          <w:color w:val="000000" w:themeColor="text1"/>
          <w:sz w:val="24"/>
        </w:rPr>
        <w:t>条的规定将投标价分成几部分，并不限制采购人以上述任何条件订立合同的权利。</w:t>
      </w:r>
    </w:p>
    <w:p w14:paraId="60A689D0" w14:textId="77777777" w:rsidR="00C746B4" w:rsidRPr="0018389A" w:rsidRDefault="00C746B4">
      <w:pPr>
        <w:tabs>
          <w:tab w:val="left" w:pos="900"/>
        </w:tabs>
        <w:spacing w:before="120" w:line="360" w:lineRule="auto"/>
        <w:ind w:left="900" w:hanging="900"/>
        <w:rPr>
          <w:rFonts w:ascii="宋体" w:hAnsi="宋体"/>
          <w:color w:val="000000" w:themeColor="text1"/>
          <w:sz w:val="24"/>
        </w:rPr>
      </w:pPr>
      <w:r w:rsidRPr="0018389A">
        <w:rPr>
          <w:rFonts w:ascii="宋体" w:hAnsi="宋体"/>
          <w:color w:val="000000" w:themeColor="text1"/>
          <w:sz w:val="24"/>
        </w:rPr>
        <w:t>10.</w:t>
      </w:r>
      <w:r w:rsidRPr="0018389A">
        <w:rPr>
          <w:rFonts w:ascii="宋体" w:hAnsi="宋体" w:hint="eastAsia"/>
          <w:color w:val="000000" w:themeColor="text1"/>
          <w:sz w:val="24"/>
        </w:rPr>
        <w:t>5</w:t>
      </w:r>
      <w:r w:rsidRPr="0018389A">
        <w:rPr>
          <w:rFonts w:ascii="宋体" w:hAnsi="宋体"/>
          <w:color w:val="000000" w:themeColor="text1"/>
          <w:sz w:val="24"/>
        </w:rPr>
        <w:tab/>
      </w:r>
      <w:r w:rsidR="00844A7F" w:rsidRPr="0018389A">
        <w:rPr>
          <w:rFonts w:ascii="宋体" w:hAnsi="宋体"/>
          <w:color w:val="000000" w:themeColor="text1"/>
          <w:sz w:val="24"/>
        </w:rPr>
        <w:t>每包</w:t>
      </w:r>
      <w:r w:rsidRPr="0018389A">
        <w:rPr>
          <w:rFonts w:ascii="宋体" w:hAnsi="宋体" w:hint="eastAsia"/>
          <w:color w:val="000000" w:themeColor="text1"/>
          <w:sz w:val="24"/>
        </w:rPr>
        <w:t>投标人所报的投标价在合同履行过程中是固定不变的，不得以任何理由予以变更。任何包含价格调整要求的投标，将被认为是非响应性投标而予以拒绝。</w:t>
      </w:r>
    </w:p>
    <w:p w14:paraId="7001C873" w14:textId="77777777" w:rsidR="00C746B4" w:rsidRPr="0018389A" w:rsidRDefault="00C746B4">
      <w:pPr>
        <w:tabs>
          <w:tab w:val="left" w:pos="900"/>
        </w:tabs>
        <w:spacing w:before="120" w:line="360" w:lineRule="auto"/>
        <w:ind w:left="900" w:hanging="900"/>
        <w:rPr>
          <w:rFonts w:ascii="宋体" w:hAnsi="宋体"/>
          <w:color w:val="000000" w:themeColor="text1"/>
          <w:sz w:val="24"/>
        </w:rPr>
      </w:pPr>
      <w:r w:rsidRPr="0018389A">
        <w:rPr>
          <w:rFonts w:ascii="宋体" w:hAnsi="宋体" w:hint="eastAsia"/>
          <w:color w:val="000000" w:themeColor="text1"/>
          <w:sz w:val="24"/>
        </w:rPr>
        <w:t>10.6</w:t>
      </w:r>
      <w:r w:rsidRPr="0018389A">
        <w:rPr>
          <w:rFonts w:ascii="宋体" w:hAnsi="宋体" w:hint="eastAsia"/>
          <w:color w:val="000000" w:themeColor="text1"/>
          <w:sz w:val="24"/>
        </w:rPr>
        <w:tab/>
        <w:t>投标人只能有一个投标方案和报价, 否则</w:t>
      </w:r>
      <w:r w:rsidR="00844A7F" w:rsidRPr="0018389A">
        <w:rPr>
          <w:rFonts w:ascii="宋体" w:hAnsi="宋体" w:hint="eastAsia"/>
          <w:color w:val="000000" w:themeColor="text1"/>
          <w:sz w:val="24"/>
        </w:rPr>
        <w:t>该包</w:t>
      </w:r>
      <w:r w:rsidRPr="0018389A">
        <w:rPr>
          <w:rFonts w:ascii="宋体" w:hAnsi="宋体" w:hint="eastAsia"/>
          <w:color w:val="000000" w:themeColor="text1"/>
          <w:sz w:val="24"/>
        </w:rPr>
        <w:t>其投标将被拒绝。</w:t>
      </w:r>
    </w:p>
    <w:p w14:paraId="0F73E675" w14:textId="77777777" w:rsidR="00C746B4" w:rsidRPr="0018389A" w:rsidRDefault="00C746B4">
      <w:pPr>
        <w:pStyle w:val="31"/>
        <w:spacing w:line="360" w:lineRule="auto"/>
        <w:ind w:left="899" w:hanging="899"/>
        <w:rPr>
          <w:rFonts w:hAnsi="宋体"/>
          <w:color w:val="000000" w:themeColor="text1"/>
          <w:u w:val="none"/>
        </w:rPr>
      </w:pPr>
      <w:bookmarkStart w:id="39" w:name="_Ref467306513"/>
      <w:bookmarkStart w:id="40" w:name="_Toc520356156"/>
      <w:bookmarkStart w:id="41" w:name="_Toc22223233"/>
      <w:r w:rsidRPr="0018389A">
        <w:rPr>
          <w:rFonts w:hAnsi="宋体"/>
          <w:color w:val="000000" w:themeColor="text1"/>
          <w:u w:val="none"/>
        </w:rPr>
        <w:t>11</w:t>
      </w:r>
      <w:r w:rsidRPr="0018389A">
        <w:rPr>
          <w:rFonts w:hAnsi="宋体" w:hint="eastAsia"/>
          <w:color w:val="000000" w:themeColor="text1"/>
          <w:u w:val="none"/>
        </w:rPr>
        <w:t>.</w:t>
      </w:r>
      <w:r w:rsidRPr="0018389A">
        <w:rPr>
          <w:rFonts w:hAnsi="宋体" w:hint="eastAsia"/>
          <w:color w:val="000000" w:themeColor="text1"/>
          <w:u w:val="none"/>
        </w:rPr>
        <w:tab/>
        <w:t>投标保证金</w:t>
      </w:r>
      <w:bookmarkEnd w:id="39"/>
      <w:bookmarkEnd w:id="40"/>
      <w:bookmarkEnd w:id="41"/>
    </w:p>
    <w:p w14:paraId="6C5CC196" w14:textId="77777777" w:rsidR="00C746B4" w:rsidRPr="0018389A" w:rsidRDefault="00C746B4">
      <w:pPr>
        <w:spacing w:before="120" w:line="360" w:lineRule="auto"/>
        <w:ind w:left="898" w:hanging="898"/>
        <w:rPr>
          <w:rFonts w:ascii="宋体" w:hAnsi="宋体"/>
          <w:color w:val="000000" w:themeColor="text1"/>
          <w:sz w:val="24"/>
        </w:rPr>
      </w:pPr>
      <w:bookmarkStart w:id="42" w:name="_Ref467306302"/>
      <w:r w:rsidRPr="0018389A">
        <w:rPr>
          <w:rFonts w:ascii="宋体" w:hAnsi="宋体"/>
          <w:color w:val="000000" w:themeColor="text1"/>
          <w:sz w:val="24"/>
        </w:rPr>
        <w:t>11.1</w:t>
      </w:r>
      <w:r w:rsidRPr="0018389A">
        <w:rPr>
          <w:rFonts w:ascii="宋体" w:hAnsi="宋体"/>
          <w:color w:val="000000" w:themeColor="text1"/>
          <w:sz w:val="24"/>
        </w:rPr>
        <w:tab/>
      </w:r>
      <w:r w:rsidRPr="0018389A">
        <w:rPr>
          <w:rFonts w:ascii="宋体" w:hAnsi="宋体" w:hint="eastAsia"/>
          <w:color w:val="000000" w:themeColor="text1"/>
          <w:sz w:val="24"/>
        </w:rPr>
        <w:t>投标人应提供</w:t>
      </w:r>
      <w:r w:rsidRPr="0018389A">
        <w:rPr>
          <w:rFonts w:ascii="宋体" w:hAnsi="宋体" w:hint="eastAsia"/>
          <w:color w:val="000000" w:themeColor="text1"/>
          <w:sz w:val="24"/>
          <w:u w:val="single"/>
        </w:rPr>
        <w:t>：</w:t>
      </w:r>
      <w:r w:rsidR="00844A7F" w:rsidRPr="0018389A">
        <w:rPr>
          <w:rFonts w:ascii="宋体" w:hAnsi="宋体" w:hint="eastAsia"/>
          <w:b/>
          <w:color w:val="000000" w:themeColor="text1"/>
          <w:sz w:val="24"/>
          <w:u w:val="single"/>
        </w:rPr>
        <w:t>本项目分包控制</w:t>
      </w:r>
      <w:r w:rsidR="004E4EDD" w:rsidRPr="0018389A">
        <w:rPr>
          <w:rFonts w:ascii="宋体" w:hAnsi="宋体" w:hint="eastAsia"/>
          <w:b/>
          <w:color w:val="000000" w:themeColor="text1"/>
          <w:sz w:val="24"/>
          <w:u w:val="single"/>
        </w:rPr>
        <w:t>金额</w:t>
      </w:r>
      <w:r w:rsidRPr="0018389A">
        <w:rPr>
          <w:rFonts w:ascii="宋体" w:hAnsi="宋体" w:hint="eastAsia"/>
          <w:b/>
          <w:color w:val="000000" w:themeColor="text1"/>
          <w:sz w:val="24"/>
          <w:u w:val="single"/>
        </w:rPr>
        <w:t>1.5％</w:t>
      </w:r>
      <w:r w:rsidRPr="0018389A">
        <w:rPr>
          <w:rFonts w:ascii="宋体" w:hAnsi="宋体" w:hint="eastAsia"/>
          <w:color w:val="000000" w:themeColor="text1"/>
          <w:sz w:val="24"/>
        </w:rPr>
        <w:t>的投标保证金</w:t>
      </w:r>
      <w:bookmarkEnd w:id="42"/>
      <w:r w:rsidRPr="0018389A">
        <w:rPr>
          <w:rFonts w:ascii="宋体" w:hAnsi="宋体" w:hint="eastAsia"/>
          <w:color w:val="000000" w:themeColor="text1"/>
          <w:sz w:val="24"/>
        </w:rPr>
        <w:t>，并作为其投标文件的一部分。</w:t>
      </w:r>
    </w:p>
    <w:p w14:paraId="3D7B8257" w14:textId="77777777" w:rsidR="00C746B4" w:rsidRPr="0018389A" w:rsidRDefault="00C746B4">
      <w:pPr>
        <w:spacing w:before="120" w:line="360" w:lineRule="auto"/>
        <w:ind w:left="898" w:hanging="898"/>
        <w:rPr>
          <w:rFonts w:ascii="宋体" w:hAnsi="宋体"/>
          <w:color w:val="000000" w:themeColor="text1"/>
          <w:sz w:val="24"/>
        </w:rPr>
      </w:pPr>
      <w:r w:rsidRPr="0018389A">
        <w:rPr>
          <w:rFonts w:ascii="宋体" w:hAnsi="宋体"/>
          <w:color w:val="000000" w:themeColor="text1"/>
          <w:sz w:val="24"/>
        </w:rPr>
        <w:t>11.2</w:t>
      </w:r>
      <w:r w:rsidRPr="0018389A">
        <w:rPr>
          <w:rFonts w:ascii="宋体" w:hAnsi="宋体"/>
          <w:color w:val="000000" w:themeColor="text1"/>
          <w:sz w:val="24"/>
        </w:rPr>
        <w:tab/>
      </w:r>
      <w:r w:rsidRPr="0018389A">
        <w:rPr>
          <w:rFonts w:ascii="宋体" w:hAnsi="宋体" w:hint="eastAsia"/>
          <w:color w:val="000000" w:themeColor="text1"/>
          <w:sz w:val="24"/>
        </w:rPr>
        <w:t>投标保证金是为了保护采购人免遭因投标人的行为蒙受损失而要求的。</w:t>
      </w:r>
    </w:p>
    <w:p w14:paraId="46441E58" w14:textId="77777777" w:rsidR="00C746B4" w:rsidRPr="0018389A" w:rsidRDefault="00C746B4">
      <w:pPr>
        <w:spacing w:before="120" w:line="360" w:lineRule="auto"/>
        <w:ind w:left="360" w:firstLine="540"/>
        <w:rPr>
          <w:rFonts w:ascii="宋体" w:hAnsi="宋体"/>
          <w:color w:val="000000" w:themeColor="text1"/>
          <w:sz w:val="24"/>
        </w:rPr>
      </w:pPr>
      <w:r w:rsidRPr="0018389A">
        <w:rPr>
          <w:rFonts w:ascii="宋体" w:hAnsi="宋体" w:hint="eastAsia"/>
          <w:color w:val="000000" w:themeColor="text1"/>
          <w:sz w:val="24"/>
        </w:rPr>
        <w:t>下列任何情况发生，投标保证金将被没收：</w:t>
      </w:r>
    </w:p>
    <w:p w14:paraId="3E4CEE89" w14:textId="77777777" w:rsidR="00C746B4" w:rsidRPr="0018389A" w:rsidRDefault="00C746B4">
      <w:pPr>
        <w:pStyle w:val="ad"/>
        <w:tabs>
          <w:tab w:val="left" w:pos="2240"/>
        </w:tabs>
        <w:spacing w:line="360" w:lineRule="auto"/>
        <w:ind w:left="-2" w:firstLine="900"/>
        <w:rPr>
          <w:rFonts w:hAnsi="宋体"/>
          <w:color w:val="000000" w:themeColor="text1"/>
          <w:sz w:val="24"/>
        </w:rPr>
      </w:pPr>
      <w:r w:rsidRPr="0018389A">
        <w:rPr>
          <w:rFonts w:hAnsi="宋体" w:hint="eastAsia"/>
          <w:color w:val="000000" w:themeColor="text1"/>
          <w:sz w:val="24"/>
        </w:rPr>
        <w:t>（1）在开标之日后到投标有效期满前，投标人撤销投标的；</w:t>
      </w:r>
    </w:p>
    <w:p w14:paraId="2867CC12" w14:textId="77777777" w:rsidR="00C746B4" w:rsidRPr="0018389A" w:rsidRDefault="00C746B4">
      <w:pPr>
        <w:pStyle w:val="ad"/>
        <w:tabs>
          <w:tab w:val="left" w:pos="2240"/>
        </w:tabs>
        <w:spacing w:line="360" w:lineRule="auto"/>
        <w:ind w:left="-2" w:firstLine="900"/>
        <w:rPr>
          <w:rFonts w:hAnsi="宋体"/>
          <w:color w:val="000000" w:themeColor="text1"/>
          <w:sz w:val="24"/>
        </w:rPr>
      </w:pPr>
      <w:r w:rsidRPr="0018389A">
        <w:rPr>
          <w:rFonts w:hAnsi="宋体" w:hint="eastAsia"/>
          <w:color w:val="000000" w:themeColor="text1"/>
          <w:sz w:val="24"/>
        </w:rPr>
        <w:t>（2）投标人在投标文件中提供任何虚假材料的；</w:t>
      </w:r>
    </w:p>
    <w:p w14:paraId="310CA143" w14:textId="77777777" w:rsidR="00C746B4" w:rsidRPr="0018389A" w:rsidRDefault="00C746B4">
      <w:pPr>
        <w:pStyle w:val="ad"/>
        <w:tabs>
          <w:tab w:val="left" w:pos="2240"/>
        </w:tabs>
        <w:spacing w:line="360" w:lineRule="auto"/>
        <w:ind w:left="-2" w:firstLine="900"/>
        <w:rPr>
          <w:rFonts w:hAnsi="宋体"/>
          <w:color w:val="000000" w:themeColor="text1"/>
          <w:sz w:val="24"/>
        </w:rPr>
      </w:pPr>
      <w:r w:rsidRPr="0018389A">
        <w:rPr>
          <w:rFonts w:hAnsi="宋体" w:hint="eastAsia"/>
          <w:color w:val="000000" w:themeColor="text1"/>
          <w:sz w:val="24"/>
        </w:rPr>
        <w:t>（3）中标后无正当理由不与采购人签订合同的；</w:t>
      </w:r>
    </w:p>
    <w:p w14:paraId="4C934F32" w14:textId="77777777" w:rsidR="00C746B4" w:rsidRPr="0018389A" w:rsidRDefault="00C746B4">
      <w:pPr>
        <w:pStyle w:val="ad"/>
        <w:tabs>
          <w:tab w:val="left" w:pos="2240"/>
        </w:tabs>
        <w:spacing w:line="360" w:lineRule="auto"/>
        <w:ind w:left="-2" w:firstLine="900"/>
        <w:rPr>
          <w:rFonts w:hAnsi="宋体"/>
          <w:color w:val="000000" w:themeColor="text1"/>
          <w:sz w:val="24"/>
        </w:rPr>
      </w:pPr>
      <w:r w:rsidRPr="0018389A">
        <w:rPr>
          <w:rFonts w:hAnsi="宋体" w:hint="eastAsia"/>
          <w:color w:val="000000" w:themeColor="text1"/>
          <w:sz w:val="24"/>
        </w:rPr>
        <w:t>（4）中标人不按本须知第28条的规定提交履约保证金的；</w:t>
      </w:r>
    </w:p>
    <w:p w14:paraId="4A52126C" w14:textId="77777777" w:rsidR="00C746B4" w:rsidRPr="0018389A" w:rsidRDefault="00C746B4">
      <w:pPr>
        <w:spacing w:line="360" w:lineRule="auto"/>
        <w:rPr>
          <w:rFonts w:ascii="宋体" w:hAnsi="宋体"/>
          <w:color w:val="000000" w:themeColor="text1"/>
          <w:sz w:val="24"/>
          <w:szCs w:val="20"/>
        </w:rPr>
      </w:pPr>
      <w:r w:rsidRPr="0018389A">
        <w:rPr>
          <w:rFonts w:ascii="宋体" w:hAnsi="宋体"/>
          <w:color w:val="000000" w:themeColor="text1"/>
          <w:sz w:val="24"/>
          <w:szCs w:val="20"/>
        </w:rPr>
        <w:lastRenderedPageBreak/>
        <w:t xml:space="preserve">   </w:t>
      </w:r>
      <w:r w:rsidRPr="0018389A">
        <w:rPr>
          <w:rFonts w:ascii="宋体" w:hAnsi="宋体" w:hint="eastAsia"/>
          <w:color w:val="000000" w:themeColor="text1"/>
          <w:sz w:val="24"/>
          <w:szCs w:val="20"/>
        </w:rPr>
        <w:t xml:space="preserve">     （5）将中标项目转让给他人，或者在投标文件中未说明，且未经采购招</w:t>
      </w:r>
    </w:p>
    <w:p w14:paraId="49998A3B" w14:textId="77777777" w:rsidR="00C746B4" w:rsidRPr="0018389A" w:rsidRDefault="00C746B4">
      <w:pPr>
        <w:spacing w:line="360" w:lineRule="auto"/>
        <w:ind w:firstLineChars="700" w:firstLine="1680"/>
        <w:rPr>
          <w:rFonts w:ascii="宋体" w:hAnsi="宋体"/>
          <w:color w:val="000000" w:themeColor="text1"/>
          <w:sz w:val="24"/>
          <w:szCs w:val="20"/>
        </w:rPr>
      </w:pPr>
      <w:r w:rsidRPr="0018389A">
        <w:rPr>
          <w:rFonts w:ascii="宋体" w:hAnsi="宋体" w:hint="eastAsia"/>
          <w:color w:val="000000" w:themeColor="text1"/>
          <w:sz w:val="24"/>
          <w:szCs w:val="20"/>
        </w:rPr>
        <w:t>标机构同意，将中标项目分包给他人的；</w:t>
      </w:r>
    </w:p>
    <w:p w14:paraId="2258E0D6" w14:textId="77777777" w:rsidR="00C746B4" w:rsidRPr="0018389A" w:rsidRDefault="00C746B4">
      <w:pPr>
        <w:pStyle w:val="ad"/>
        <w:tabs>
          <w:tab w:val="left" w:pos="2240"/>
        </w:tabs>
        <w:spacing w:line="360" w:lineRule="auto"/>
        <w:ind w:left="-2" w:firstLine="900"/>
        <w:rPr>
          <w:rFonts w:hAnsi="宋体"/>
          <w:color w:val="000000" w:themeColor="text1"/>
          <w:sz w:val="24"/>
        </w:rPr>
      </w:pPr>
      <w:r w:rsidRPr="0018389A">
        <w:rPr>
          <w:rFonts w:hAnsi="宋体"/>
          <w:color w:val="000000" w:themeColor="text1"/>
          <w:sz w:val="24"/>
        </w:rPr>
        <w:t xml:space="preserve"> </w:t>
      </w:r>
      <w:r w:rsidRPr="0018389A">
        <w:rPr>
          <w:rFonts w:hAnsi="宋体" w:hint="eastAsia"/>
          <w:color w:val="000000" w:themeColor="text1"/>
          <w:sz w:val="24"/>
        </w:rPr>
        <w:t>（6）拒绝履行合同义务的。</w:t>
      </w:r>
    </w:p>
    <w:p w14:paraId="46B63EB2" w14:textId="77777777" w:rsidR="00C746B4" w:rsidRPr="0018389A" w:rsidRDefault="00C746B4">
      <w:pPr>
        <w:spacing w:before="120" w:line="360" w:lineRule="auto"/>
        <w:rPr>
          <w:rFonts w:ascii="宋体" w:hAnsi="宋体"/>
          <w:color w:val="000000" w:themeColor="text1"/>
          <w:sz w:val="24"/>
        </w:rPr>
      </w:pPr>
      <w:bookmarkStart w:id="43" w:name="_Ref467306336"/>
      <w:r w:rsidRPr="0018389A">
        <w:rPr>
          <w:rFonts w:ascii="宋体" w:hAnsi="宋体" w:hint="eastAsia"/>
          <w:color w:val="000000" w:themeColor="text1"/>
          <w:sz w:val="24"/>
        </w:rPr>
        <w:t>11.3</w:t>
      </w:r>
      <w:r w:rsidRPr="0018389A">
        <w:rPr>
          <w:rFonts w:ascii="宋体" w:hAnsi="宋体" w:hint="eastAsia"/>
          <w:color w:val="000000" w:themeColor="text1"/>
          <w:sz w:val="24"/>
        </w:rPr>
        <w:tab/>
        <w:t>投标保证金可采用下列形式之一：</w:t>
      </w:r>
      <w:bookmarkEnd w:id="43"/>
    </w:p>
    <w:p w14:paraId="588FFB0B" w14:textId="77777777" w:rsidR="00C746B4" w:rsidRPr="0018389A" w:rsidRDefault="00C746B4">
      <w:pPr>
        <w:spacing w:before="120" w:line="360" w:lineRule="auto"/>
        <w:ind w:leftChars="50" w:left="105" w:firstLineChars="50" w:firstLine="120"/>
        <w:rPr>
          <w:rFonts w:ascii="宋体" w:hAnsi="宋体"/>
          <w:color w:val="000000" w:themeColor="text1"/>
          <w:sz w:val="24"/>
        </w:rPr>
      </w:pPr>
      <w:r w:rsidRPr="0018389A">
        <w:rPr>
          <w:rFonts w:ascii="宋体" w:hAnsi="宋体" w:hint="eastAsia"/>
          <w:color w:val="000000" w:themeColor="text1"/>
          <w:sz w:val="24"/>
        </w:rPr>
        <w:t>投标担保函、支票（支票为北京地区可以使用的非现金支票）、银行汇票、电汇</w:t>
      </w:r>
    </w:p>
    <w:p w14:paraId="269EC0AC" w14:textId="77777777" w:rsidR="00C746B4" w:rsidRPr="0018389A" w:rsidRDefault="00C746B4">
      <w:pPr>
        <w:spacing w:before="120" w:line="360" w:lineRule="auto"/>
        <w:ind w:left="943" w:hangingChars="393" w:hanging="943"/>
        <w:rPr>
          <w:rFonts w:ascii="宋体" w:hAnsi="宋体"/>
          <w:color w:val="000000" w:themeColor="text1"/>
          <w:sz w:val="24"/>
        </w:rPr>
      </w:pPr>
      <w:r w:rsidRPr="0018389A">
        <w:rPr>
          <w:rFonts w:ascii="宋体" w:hAnsi="宋体" w:hint="eastAsia"/>
          <w:color w:val="000000" w:themeColor="text1"/>
          <w:sz w:val="24"/>
        </w:rPr>
        <w:t>11.4</w:t>
      </w:r>
      <w:r w:rsidRPr="0018389A">
        <w:rPr>
          <w:rFonts w:ascii="宋体" w:hAnsi="宋体" w:hint="eastAsia"/>
          <w:color w:val="000000" w:themeColor="text1"/>
          <w:sz w:val="24"/>
        </w:rPr>
        <w:tab/>
        <w:t>凡没有根据本须知11</w:t>
      </w:r>
      <w:r w:rsidRPr="0018389A">
        <w:rPr>
          <w:rFonts w:ascii="宋体" w:hAnsi="宋体"/>
          <w:color w:val="000000" w:themeColor="text1"/>
          <w:sz w:val="24"/>
        </w:rPr>
        <w:t>.1</w:t>
      </w:r>
      <w:r w:rsidRPr="0018389A">
        <w:rPr>
          <w:rFonts w:ascii="宋体" w:hAnsi="宋体" w:hint="eastAsia"/>
          <w:color w:val="000000" w:themeColor="text1"/>
          <w:sz w:val="24"/>
        </w:rPr>
        <w:t>和第</w:t>
      </w:r>
      <w:r w:rsidRPr="0018389A">
        <w:rPr>
          <w:rFonts w:ascii="宋体" w:hAnsi="宋体"/>
          <w:color w:val="000000" w:themeColor="text1"/>
          <w:sz w:val="24"/>
        </w:rPr>
        <w:t>11.3</w:t>
      </w:r>
      <w:r w:rsidRPr="0018389A">
        <w:rPr>
          <w:rFonts w:ascii="宋体" w:hAnsi="宋体" w:hint="eastAsia"/>
          <w:color w:val="000000" w:themeColor="text1"/>
          <w:sz w:val="24"/>
        </w:rPr>
        <w:t>条的规定，随附投标保证金的投标，将被视为非响应性投标而予以拒绝。</w:t>
      </w:r>
    </w:p>
    <w:p w14:paraId="33523AA3" w14:textId="77777777" w:rsidR="00C746B4" w:rsidRPr="0018389A" w:rsidRDefault="00C746B4">
      <w:pPr>
        <w:spacing w:before="120" w:line="360" w:lineRule="auto"/>
        <w:ind w:left="900" w:hanging="900"/>
        <w:rPr>
          <w:rFonts w:ascii="宋体" w:hAnsi="宋体"/>
          <w:color w:val="000000" w:themeColor="text1"/>
          <w:sz w:val="24"/>
        </w:rPr>
      </w:pPr>
      <w:r w:rsidRPr="0018389A">
        <w:rPr>
          <w:rFonts w:ascii="宋体" w:hAnsi="宋体" w:hint="eastAsia"/>
          <w:color w:val="000000" w:themeColor="text1"/>
          <w:sz w:val="24"/>
        </w:rPr>
        <w:t>11.5</w:t>
      </w:r>
      <w:r w:rsidRPr="0018389A">
        <w:rPr>
          <w:rFonts w:ascii="宋体" w:hAnsi="宋体" w:hint="eastAsia"/>
          <w:color w:val="000000" w:themeColor="text1"/>
          <w:sz w:val="24"/>
        </w:rPr>
        <w:tab/>
        <w:t>中标人的投标保证金，在与采购人签订合同后5个工作日内无息退还。未中标的投标人的投标保证金将于中标通知书发出之日起5个工作日内无息退还。中标人在领取中标通知书时须向采购代理机构缴纳中标服务费。（具体标准见第</w:t>
      </w:r>
      <w:r w:rsidR="00844A7F" w:rsidRPr="0018389A">
        <w:rPr>
          <w:rFonts w:ascii="宋体" w:hAnsi="宋体" w:hint="eastAsia"/>
          <w:color w:val="000000" w:themeColor="text1"/>
          <w:sz w:val="24"/>
        </w:rPr>
        <w:t>五</w:t>
      </w:r>
      <w:r w:rsidRPr="0018389A">
        <w:rPr>
          <w:rFonts w:ascii="宋体" w:hAnsi="宋体" w:hint="eastAsia"/>
          <w:color w:val="000000" w:themeColor="text1"/>
          <w:sz w:val="24"/>
        </w:rPr>
        <w:t>章）。</w:t>
      </w:r>
    </w:p>
    <w:p w14:paraId="74A042DF" w14:textId="77777777" w:rsidR="00C746B4" w:rsidRPr="0018389A" w:rsidRDefault="00C746B4">
      <w:pPr>
        <w:spacing w:before="120" w:line="360" w:lineRule="auto"/>
        <w:ind w:left="900" w:hangingChars="375" w:hanging="900"/>
        <w:rPr>
          <w:rFonts w:ascii="宋体" w:hAnsi="宋体"/>
          <w:color w:val="000000" w:themeColor="text1"/>
          <w:sz w:val="24"/>
        </w:rPr>
      </w:pPr>
      <w:r w:rsidRPr="0018389A">
        <w:rPr>
          <w:rFonts w:ascii="宋体" w:hAnsi="宋体" w:hint="eastAsia"/>
          <w:color w:val="000000" w:themeColor="text1"/>
          <w:sz w:val="24"/>
        </w:rPr>
        <w:t>11.6</w:t>
      </w:r>
      <w:r w:rsidRPr="0018389A">
        <w:rPr>
          <w:rFonts w:ascii="宋体" w:hAnsi="宋体" w:hint="eastAsia"/>
          <w:color w:val="000000" w:themeColor="text1"/>
          <w:sz w:val="24"/>
        </w:rPr>
        <w:tab/>
        <w:t>采购人或采购代理机构逾期退还投标保证金的，除应当退还投标保证金本金外，</w:t>
      </w:r>
      <w:r w:rsidRPr="0018389A">
        <w:rPr>
          <w:rFonts w:ascii="宋体" w:hAnsi="宋体"/>
          <w:color w:val="000000" w:themeColor="text1"/>
          <w:sz w:val="24"/>
        </w:rPr>
        <w:t>还应当按中国人民银行同期贷款基准利率上浮20%后的利率支付超期资金占用费，但因投标人自身原因导致无法及时退还的除外</w:t>
      </w:r>
      <w:r w:rsidRPr="0018389A">
        <w:rPr>
          <w:rFonts w:ascii="宋体" w:hAnsi="宋体" w:cs="宋体"/>
          <w:color w:val="000000" w:themeColor="text1"/>
          <w:kern w:val="0"/>
          <w:sz w:val="28"/>
          <w:szCs w:val="28"/>
        </w:rPr>
        <w:t>。</w:t>
      </w:r>
    </w:p>
    <w:p w14:paraId="4332660A" w14:textId="77777777" w:rsidR="00C746B4" w:rsidRPr="0018389A" w:rsidRDefault="00C746B4">
      <w:pPr>
        <w:pStyle w:val="31"/>
        <w:spacing w:line="360" w:lineRule="auto"/>
        <w:ind w:left="899" w:hanging="899"/>
        <w:rPr>
          <w:rFonts w:hAnsi="宋体"/>
          <w:color w:val="000000" w:themeColor="text1"/>
          <w:u w:val="none"/>
        </w:rPr>
      </w:pPr>
      <w:bookmarkStart w:id="44" w:name="_Toc520356157"/>
      <w:bookmarkStart w:id="45" w:name="_Toc22223234"/>
      <w:r w:rsidRPr="0018389A">
        <w:rPr>
          <w:rFonts w:hAnsi="宋体" w:hint="eastAsia"/>
          <w:color w:val="000000" w:themeColor="text1"/>
          <w:u w:val="none"/>
        </w:rPr>
        <w:t>12.</w:t>
      </w:r>
      <w:r w:rsidRPr="0018389A">
        <w:rPr>
          <w:rFonts w:hAnsi="宋体" w:hint="eastAsia"/>
          <w:color w:val="000000" w:themeColor="text1"/>
          <w:u w:val="none"/>
        </w:rPr>
        <w:tab/>
        <w:t>投标有效期</w:t>
      </w:r>
      <w:bookmarkEnd w:id="44"/>
      <w:bookmarkEnd w:id="45"/>
    </w:p>
    <w:p w14:paraId="7F815F60" w14:textId="77777777" w:rsidR="00C746B4" w:rsidRPr="0018389A" w:rsidRDefault="00C746B4">
      <w:pPr>
        <w:spacing w:before="120" w:line="360" w:lineRule="auto"/>
        <w:ind w:left="900" w:hanging="900"/>
        <w:rPr>
          <w:rFonts w:ascii="宋体" w:hAnsi="宋体"/>
          <w:color w:val="000000" w:themeColor="text1"/>
          <w:sz w:val="24"/>
        </w:rPr>
      </w:pPr>
      <w:r w:rsidRPr="0018389A">
        <w:rPr>
          <w:rFonts w:ascii="宋体" w:hAnsi="宋体" w:hint="eastAsia"/>
          <w:color w:val="000000" w:themeColor="text1"/>
          <w:sz w:val="24"/>
        </w:rPr>
        <w:t>12.1</w:t>
      </w:r>
      <w:r w:rsidRPr="0018389A">
        <w:rPr>
          <w:rFonts w:ascii="宋体" w:hAnsi="宋体" w:hint="eastAsia"/>
          <w:color w:val="000000" w:themeColor="text1"/>
          <w:sz w:val="24"/>
        </w:rPr>
        <w:tab/>
        <w:t>投标应在规定的开标日后的</w:t>
      </w:r>
      <w:r w:rsidRPr="0018389A">
        <w:rPr>
          <w:rFonts w:ascii="宋体" w:hAnsi="宋体" w:hint="eastAsia"/>
          <w:b/>
          <w:color w:val="000000" w:themeColor="text1"/>
          <w:sz w:val="24"/>
          <w:u w:val="single"/>
        </w:rPr>
        <w:t>90</w:t>
      </w:r>
      <w:r w:rsidRPr="0018389A">
        <w:rPr>
          <w:rFonts w:ascii="宋体" w:hAnsi="宋体" w:hint="eastAsia"/>
          <w:b/>
          <w:color w:val="000000" w:themeColor="text1"/>
          <w:sz w:val="24"/>
        </w:rPr>
        <w:t>天</w:t>
      </w:r>
      <w:r w:rsidRPr="0018389A">
        <w:rPr>
          <w:rFonts w:ascii="宋体" w:hAnsi="宋体" w:hint="eastAsia"/>
          <w:color w:val="000000" w:themeColor="text1"/>
          <w:sz w:val="24"/>
        </w:rPr>
        <w:t>内保持有效，投标有效期不满足要求的投标将被视为非响应性投标而予以拒绝。</w:t>
      </w:r>
    </w:p>
    <w:p w14:paraId="2134EC99" w14:textId="77777777" w:rsidR="00C746B4" w:rsidRPr="0018389A" w:rsidRDefault="00C746B4">
      <w:pPr>
        <w:spacing w:before="120" w:line="360" w:lineRule="auto"/>
        <w:ind w:left="900" w:hanging="900"/>
        <w:rPr>
          <w:rFonts w:ascii="宋体" w:hAnsi="宋体"/>
          <w:color w:val="000000" w:themeColor="text1"/>
          <w:sz w:val="24"/>
        </w:rPr>
      </w:pPr>
      <w:r w:rsidRPr="0018389A">
        <w:rPr>
          <w:rFonts w:ascii="宋体" w:hAnsi="宋体" w:hint="eastAsia"/>
          <w:color w:val="000000" w:themeColor="text1"/>
          <w:sz w:val="24"/>
        </w:rPr>
        <w:t>12.2</w:t>
      </w:r>
      <w:r w:rsidRPr="0018389A">
        <w:rPr>
          <w:rFonts w:ascii="宋体" w:hAnsi="宋体" w:hint="eastAsia"/>
          <w:color w:val="000000" w:themeColor="text1"/>
          <w:sz w:val="24"/>
        </w:rPr>
        <w:tab/>
        <w:t>采购人可根据实际情况，在原投标有效期截止之前，要求投标人同意延长投标文件的有效期。接受该要求的投标人将不会被要求和允许修正其投标，且本须知中有关投标保证金的要求将在延长了的有效期内继续有效。投标人也可以拒绝采购人的这种要求，其投标保证金将予以退还。上述要求和答复都应以书面形式提交。</w:t>
      </w:r>
    </w:p>
    <w:p w14:paraId="066573D7" w14:textId="77777777" w:rsidR="00C746B4" w:rsidRPr="0018389A" w:rsidRDefault="00C746B4">
      <w:pPr>
        <w:pStyle w:val="31"/>
        <w:spacing w:line="360" w:lineRule="auto"/>
        <w:ind w:left="899" w:hanging="899"/>
        <w:rPr>
          <w:rFonts w:hAnsi="宋体"/>
          <w:color w:val="000000" w:themeColor="text1"/>
          <w:u w:val="none"/>
        </w:rPr>
      </w:pPr>
      <w:bookmarkStart w:id="46" w:name="_Toc520356158"/>
      <w:bookmarkStart w:id="47" w:name="_Toc22223235"/>
      <w:r w:rsidRPr="0018389A">
        <w:rPr>
          <w:rFonts w:hAnsi="宋体" w:hint="eastAsia"/>
          <w:color w:val="000000" w:themeColor="text1"/>
          <w:u w:val="none"/>
        </w:rPr>
        <w:t>13.</w:t>
      </w:r>
      <w:r w:rsidRPr="0018389A">
        <w:rPr>
          <w:rFonts w:hAnsi="宋体" w:hint="eastAsia"/>
          <w:color w:val="000000" w:themeColor="text1"/>
          <w:u w:val="none"/>
        </w:rPr>
        <w:tab/>
        <w:t>投标文件的签署</w:t>
      </w:r>
      <w:bookmarkEnd w:id="46"/>
      <w:r w:rsidRPr="0018389A">
        <w:rPr>
          <w:rFonts w:hAnsi="宋体" w:hint="eastAsia"/>
          <w:color w:val="000000" w:themeColor="text1"/>
          <w:u w:val="none"/>
        </w:rPr>
        <w:t>及规定</w:t>
      </w:r>
      <w:bookmarkEnd w:id="47"/>
    </w:p>
    <w:p w14:paraId="7D19B2CD" w14:textId="77777777" w:rsidR="00C746B4" w:rsidRPr="0018389A" w:rsidRDefault="00C746B4">
      <w:pPr>
        <w:spacing w:before="120" w:line="360" w:lineRule="auto"/>
        <w:ind w:left="900" w:hanging="900"/>
        <w:rPr>
          <w:rFonts w:ascii="宋体" w:hAnsi="宋体"/>
          <w:color w:val="000000" w:themeColor="text1"/>
          <w:sz w:val="24"/>
        </w:rPr>
      </w:pPr>
      <w:r w:rsidRPr="0018389A">
        <w:rPr>
          <w:rFonts w:ascii="宋体" w:hAnsi="宋体" w:hint="eastAsia"/>
          <w:color w:val="000000" w:themeColor="text1"/>
          <w:sz w:val="24"/>
        </w:rPr>
        <w:t>13.1</w:t>
      </w:r>
      <w:r w:rsidRPr="0018389A">
        <w:rPr>
          <w:rFonts w:ascii="宋体" w:hAnsi="宋体" w:hint="eastAsia"/>
          <w:color w:val="000000" w:themeColor="text1"/>
          <w:sz w:val="24"/>
        </w:rPr>
        <w:tab/>
        <w:t>投标人应准备投标文件正本</w:t>
      </w:r>
      <w:r w:rsidRPr="0018389A">
        <w:rPr>
          <w:rFonts w:ascii="宋体" w:hAnsi="宋体" w:hint="eastAsia"/>
          <w:color w:val="000000" w:themeColor="text1"/>
          <w:sz w:val="24"/>
          <w:u w:val="single"/>
        </w:rPr>
        <w:t>一</w:t>
      </w:r>
      <w:r w:rsidRPr="0018389A">
        <w:rPr>
          <w:rFonts w:ascii="宋体" w:hAnsi="宋体" w:hint="eastAsia"/>
          <w:color w:val="000000" w:themeColor="text1"/>
          <w:sz w:val="24"/>
        </w:rPr>
        <w:t>份和副本</w:t>
      </w:r>
      <w:r w:rsidRPr="0018389A">
        <w:rPr>
          <w:rFonts w:ascii="宋体" w:hAnsi="宋体" w:hint="eastAsia"/>
          <w:color w:val="000000" w:themeColor="text1"/>
          <w:sz w:val="24"/>
          <w:u w:val="single"/>
        </w:rPr>
        <w:t>四</w:t>
      </w:r>
      <w:r w:rsidRPr="0018389A">
        <w:rPr>
          <w:rFonts w:ascii="宋体" w:hAnsi="宋体" w:hint="eastAsia"/>
          <w:color w:val="000000" w:themeColor="text1"/>
          <w:sz w:val="24"/>
        </w:rPr>
        <w:t>份（另提供一份电子版投标文件，可与正本或副本一起封装）。每份投标文件须清楚地标明“正本”或“副</w:t>
      </w:r>
      <w:r w:rsidRPr="0018389A">
        <w:rPr>
          <w:rFonts w:ascii="宋体" w:hAnsi="宋体" w:hint="eastAsia"/>
          <w:color w:val="000000" w:themeColor="text1"/>
          <w:sz w:val="24"/>
        </w:rPr>
        <w:lastRenderedPageBreak/>
        <w:t>本”。投标文件的副本可采用正本的复印件。若正本和副本不符，以正本为准。</w:t>
      </w:r>
    </w:p>
    <w:p w14:paraId="5DED6F69" w14:textId="77777777" w:rsidR="00C746B4" w:rsidRPr="0018389A" w:rsidRDefault="00C746B4">
      <w:pPr>
        <w:spacing w:before="120" w:line="360" w:lineRule="auto"/>
        <w:ind w:left="900" w:hanging="900"/>
        <w:rPr>
          <w:rFonts w:ascii="宋体" w:hAnsi="宋体"/>
          <w:color w:val="000000" w:themeColor="text1"/>
          <w:sz w:val="24"/>
        </w:rPr>
      </w:pPr>
      <w:r w:rsidRPr="0018389A">
        <w:rPr>
          <w:rFonts w:ascii="宋体" w:hAnsi="宋体" w:hint="eastAsia"/>
          <w:color w:val="000000" w:themeColor="text1"/>
          <w:sz w:val="24"/>
        </w:rPr>
        <w:t>13.2</w:t>
      </w:r>
      <w:r w:rsidRPr="0018389A">
        <w:rPr>
          <w:rFonts w:ascii="宋体" w:hAnsi="宋体" w:hint="eastAsia"/>
          <w:color w:val="000000" w:themeColor="text1"/>
          <w:sz w:val="24"/>
        </w:rPr>
        <w:tab/>
        <w:t>投标文件应装订牢固、目录清楚、页码准确。</w:t>
      </w:r>
    </w:p>
    <w:p w14:paraId="78D8029B" w14:textId="77777777" w:rsidR="00C746B4" w:rsidRPr="0018389A" w:rsidRDefault="00C746B4">
      <w:pPr>
        <w:spacing w:before="120" w:line="360" w:lineRule="auto"/>
        <w:ind w:left="900" w:hanging="900"/>
        <w:rPr>
          <w:rFonts w:ascii="宋体" w:hAnsi="宋体"/>
          <w:color w:val="000000" w:themeColor="text1"/>
          <w:sz w:val="24"/>
        </w:rPr>
      </w:pPr>
      <w:r w:rsidRPr="0018389A">
        <w:rPr>
          <w:rFonts w:ascii="宋体" w:hAnsi="宋体" w:hint="eastAsia"/>
          <w:color w:val="000000" w:themeColor="text1"/>
          <w:sz w:val="24"/>
        </w:rPr>
        <w:t>13.3</w:t>
      </w:r>
      <w:r w:rsidRPr="0018389A">
        <w:rPr>
          <w:rFonts w:ascii="宋体" w:hAnsi="宋体" w:hint="eastAsia"/>
          <w:color w:val="000000" w:themeColor="text1"/>
          <w:sz w:val="24"/>
        </w:rPr>
        <w:tab/>
        <w:t>投标文件的正本需打印或用不褪色墨水书写，并由投标人的法定代表人或经其正式授权的代表在投标文件上</w:t>
      </w:r>
      <w:r w:rsidR="00844A7F" w:rsidRPr="0018389A">
        <w:rPr>
          <w:rFonts w:ascii="宋体" w:hAnsi="宋体" w:hint="eastAsia"/>
          <w:color w:val="000000" w:themeColor="text1"/>
          <w:sz w:val="24"/>
        </w:rPr>
        <w:t>要求签字和</w:t>
      </w:r>
      <w:r w:rsidR="00844A7F" w:rsidRPr="0018389A">
        <w:rPr>
          <w:rFonts w:ascii="宋体" w:hAnsi="宋体"/>
          <w:color w:val="000000" w:themeColor="text1"/>
          <w:sz w:val="24"/>
        </w:rPr>
        <w:t>/或盖章的地方签字和/或盖章</w:t>
      </w:r>
      <w:r w:rsidRPr="0018389A">
        <w:rPr>
          <w:rFonts w:ascii="宋体" w:hAnsi="宋体" w:hint="eastAsia"/>
          <w:color w:val="000000" w:themeColor="text1"/>
          <w:sz w:val="24"/>
        </w:rPr>
        <w:t>。授权代表须</w:t>
      </w:r>
      <w:r w:rsidR="00844A7F" w:rsidRPr="0018389A">
        <w:rPr>
          <w:rFonts w:ascii="宋体" w:hAnsi="宋体" w:hint="eastAsia"/>
          <w:color w:val="000000" w:themeColor="text1"/>
          <w:sz w:val="24"/>
        </w:rPr>
        <w:t>将</w:t>
      </w:r>
      <w:r w:rsidRPr="0018389A">
        <w:rPr>
          <w:rFonts w:ascii="宋体" w:hAnsi="宋体" w:hint="eastAsia"/>
          <w:color w:val="000000" w:themeColor="text1"/>
          <w:sz w:val="24"/>
        </w:rPr>
        <w:t>书面的“法定代表人授权书”（标准格式</w:t>
      </w:r>
      <w:r w:rsidR="00844A7F" w:rsidRPr="0018389A">
        <w:rPr>
          <w:rFonts w:ascii="宋体" w:hAnsi="宋体" w:hint="eastAsia"/>
          <w:color w:val="000000" w:themeColor="text1"/>
          <w:sz w:val="24"/>
        </w:rPr>
        <w:t>见附件7-</w:t>
      </w:r>
      <w:r w:rsidR="00844A7F" w:rsidRPr="0018389A">
        <w:rPr>
          <w:rFonts w:ascii="宋体" w:hAnsi="宋体"/>
          <w:color w:val="000000" w:themeColor="text1"/>
          <w:sz w:val="24"/>
        </w:rPr>
        <w:t>3</w:t>
      </w:r>
      <w:r w:rsidRPr="0018389A">
        <w:rPr>
          <w:rFonts w:ascii="宋体" w:hAnsi="宋体" w:hint="eastAsia"/>
          <w:color w:val="000000" w:themeColor="text1"/>
          <w:sz w:val="24"/>
        </w:rPr>
        <w:t>）附在投标文件中。如对投标文件进行了修改，则应由投标人的法定代表人或经其正式授权的代表在修改的每一</w:t>
      </w:r>
      <w:r w:rsidR="003D139A" w:rsidRPr="0018389A">
        <w:rPr>
          <w:rFonts w:ascii="宋体" w:hAnsi="宋体" w:hint="eastAsia"/>
          <w:color w:val="000000" w:themeColor="text1"/>
          <w:sz w:val="24"/>
        </w:rPr>
        <w:t>处</w:t>
      </w:r>
      <w:r w:rsidRPr="0018389A">
        <w:rPr>
          <w:rFonts w:ascii="宋体" w:hAnsi="宋体" w:hint="eastAsia"/>
          <w:color w:val="000000" w:themeColor="text1"/>
          <w:sz w:val="24"/>
        </w:rPr>
        <w:t>上签字。</w:t>
      </w:r>
    </w:p>
    <w:p w14:paraId="11E8F0FE" w14:textId="77777777" w:rsidR="00C746B4" w:rsidRPr="0018389A" w:rsidRDefault="00C746B4">
      <w:pPr>
        <w:spacing w:before="120" w:line="360" w:lineRule="auto"/>
        <w:ind w:left="900" w:hanging="900"/>
        <w:rPr>
          <w:rFonts w:ascii="宋体" w:hAnsi="宋体"/>
          <w:color w:val="000000" w:themeColor="text1"/>
          <w:sz w:val="24"/>
        </w:rPr>
      </w:pPr>
      <w:r w:rsidRPr="0018389A">
        <w:rPr>
          <w:rFonts w:ascii="宋体" w:hAnsi="宋体" w:hint="eastAsia"/>
          <w:color w:val="000000" w:themeColor="text1"/>
          <w:sz w:val="24"/>
        </w:rPr>
        <w:t>13.4</w:t>
      </w:r>
      <w:r w:rsidRPr="0018389A">
        <w:rPr>
          <w:rFonts w:ascii="宋体" w:hAnsi="宋体" w:hint="eastAsia"/>
          <w:color w:val="000000" w:themeColor="text1"/>
          <w:sz w:val="24"/>
        </w:rPr>
        <w:tab/>
        <w:t>任何行间插字、涂改和增删，必须由投标文件签字人签字后才有效。</w:t>
      </w:r>
    </w:p>
    <w:p w14:paraId="3071FD57" w14:textId="77777777" w:rsidR="00C746B4" w:rsidRPr="0018389A" w:rsidRDefault="00C746B4">
      <w:pPr>
        <w:spacing w:before="120" w:line="360" w:lineRule="auto"/>
        <w:rPr>
          <w:rFonts w:ascii="宋体" w:hAnsi="宋体"/>
          <w:color w:val="000000" w:themeColor="text1"/>
          <w:sz w:val="24"/>
        </w:rPr>
      </w:pPr>
      <w:r w:rsidRPr="0018389A">
        <w:rPr>
          <w:rFonts w:ascii="宋体" w:hAnsi="宋体" w:hint="eastAsia"/>
          <w:color w:val="000000" w:themeColor="text1"/>
          <w:sz w:val="24"/>
        </w:rPr>
        <w:t>13.5</w:t>
      </w:r>
      <w:r w:rsidRPr="0018389A">
        <w:rPr>
          <w:rFonts w:ascii="宋体" w:hAnsi="宋体" w:hint="eastAsia"/>
          <w:color w:val="000000" w:themeColor="text1"/>
          <w:sz w:val="24"/>
        </w:rPr>
        <w:tab/>
        <w:t>投标文件因字迹潦草或表达不清所引起的后果由投标人负责。</w:t>
      </w:r>
    </w:p>
    <w:p w14:paraId="2010CDDF" w14:textId="77777777" w:rsidR="00C746B4" w:rsidRPr="0018389A" w:rsidRDefault="00C746B4">
      <w:pPr>
        <w:spacing w:before="120" w:line="360" w:lineRule="auto"/>
        <w:ind w:left="960" w:hangingChars="400" w:hanging="960"/>
        <w:rPr>
          <w:rFonts w:ascii="宋体" w:hAnsi="宋体"/>
          <w:color w:val="000000" w:themeColor="text1"/>
          <w:sz w:val="24"/>
        </w:rPr>
      </w:pPr>
      <w:r w:rsidRPr="0018389A">
        <w:rPr>
          <w:rFonts w:ascii="宋体" w:hAnsi="宋体" w:hint="eastAsia"/>
          <w:color w:val="000000" w:themeColor="text1"/>
          <w:sz w:val="24"/>
        </w:rPr>
        <w:t xml:space="preserve">13.6  </w:t>
      </w:r>
      <w:r w:rsidRPr="0018389A">
        <w:rPr>
          <w:rFonts w:ascii="宋体" w:hAnsi="宋体"/>
          <w:color w:val="000000" w:themeColor="text1"/>
          <w:sz w:val="24"/>
        </w:rPr>
        <w:t xml:space="preserve"> </w:t>
      </w:r>
      <w:r w:rsidRPr="0018389A">
        <w:rPr>
          <w:rFonts w:ascii="宋体" w:hAnsi="宋体" w:hint="eastAsia"/>
          <w:color w:val="000000" w:themeColor="text1"/>
          <w:sz w:val="24"/>
        </w:rPr>
        <w:t>投标人为自然人的，只须按要求签字，投标文件所有加盖公章的要求均不</w:t>
      </w:r>
    </w:p>
    <w:p w14:paraId="3FB6A0A1" w14:textId="77777777" w:rsidR="00C746B4" w:rsidRPr="0018389A" w:rsidRDefault="00C746B4">
      <w:pPr>
        <w:spacing w:before="120" w:line="360" w:lineRule="auto"/>
        <w:ind w:leftChars="400" w:left="840"/>
        <w:rPr>
          <w:rFonts w:ascii="宋体" w:hAnsi="宋体"/>
          <w:color w:val="000000" w:themeColor="text1"/>
          <w:sz w:val="24"/>
        </w:rPr>
      </w:pPr>
      <w:r w:rsidRPr="0018389A">
        <w:rPr>
          <w:rFonts w:ascii="宋体" w:hAnsi="宋体" w:hint="eastAsia"/>
          <w:color w:val="000000" w:themeColor="text1"/>
          <w:sz w:val="24"/>
        </w:rPr>
        <w:t>适用。</w:t>
      </w:r>
    </w:p>
    <w:p w14:paraId="5C3D184E" w14:textId="77777777" w:rsidR="00C746B4" w:rsidRPr="0018389A" w:rsidRDefault="00C746B4">
      <w:pPr>
        <w:pStyle w:val="20"/>
        <w:spacing w:line="360" w:lineRule="auto"/>
        <w:rPr>
          <w:rFonts w:ascii="宋体" w:eastAsia="宋体" w:hAnsi="宋体"/>
          <w:color w:val="000000" w:themeColor="text1"/>
          <w:sz w:val="28"/>
          <w:szCs w:val="28"/>
        </w:rPr>
      </w:pPr>
      <w:bookmarkStart w:id="48" w:name="_Toc520356159"/>
      <w:bookmarkStart w:id="49" w:name="_Toc22223236"/>
      <w:r w:rsidRPr="0018389A">
        <w:rPr>
          <w:rFonts w:ascii="宋体" w:eastAsia="宋体" w:hAnsi="宋体" w:hint="eastAsia"/>
          <w:color w:val="000000" w:themeColor="text1"/>
          <w:sz w:val="28"/>
          <w:szCs w:val="28"/>
        </w:rPr>
        <w:t>四   投标文件的递交</w:t>
      </w:r>
      <w:bookmarkEnd w:id="48"/>
      <w:bookmarkEnd w:id="49"/>
    </w:p>
    <w:p w14:paraId="2EDA3DAE" w14:textId="77777777" w:rsidR="00C746B4" w:rsidRPr="0018389A" w:rsidRDefault="00C746B4">
      <w:pPr>
        <w:pStyle w:val="31"/>
        <w:spacing w:line="360" w:lineRule="auto"/>
        <w:ind w:left="899" w:hanging="899"/>
        <w:rPr>
          <w:rFonts w:hAnsi="宋体"/>
          <w:color w:val="000000" w:themeColor="text1"/>
          <w:u w:val="none"/>
        </w:rPr>
      </w:pPr>
      <w:bookmarkStart w:id="50" w:name="_Toc520356160"/>
      <w:bookmarkStart w:id="51" w:name="_Toc22223237"/>
      <w:r w:rsidRPr="0018389A">
        <w:rPr>
          <w:rFonts w:hAnsi="宋体" w:hint="eastAsia"/>
          <w:color w:val="000000" w:themeColor="text1"/>
          <w:u w:val="none"/>
        </w:rPr>
        <w:t>14.</w:t>
      </w:r>
      <w:r w:rsidRPr="0018389A">
        <w:rPr>
          <w:rFonts w:hAnsi="宋体" w:hint="eastAsia"/>
          <w:color w:val="000000" w:themeColor="text1"/>
          <w:u w:val="none"/>
        </w:rPr>
        <w:tab/>
        <w:t>投标文件的密封和标记</w:t>
      </w:r>
      <w:bookmarkEnd w:id="50"/>
      <w:bookmarkEnd w:id="51"/>
    </w:p>
    <w:p w14:paraId="057D11C8" w14:textId="77777777" w:rsidR="00C746B4" w:rsidRPr="0018389A" w:rsidRDefault="00C746B4">
      <w:pPr>
        <w:numPr>
          <w:ilvl w:val="1"/>
          <w:numId w:val="8"/>
        </w:numPr>
        <w:tabs>
          <w:tab w:val="clear" w:pos="480"/>
          <w:tab w:val="left" w:pos="900"/>
        </w:tabs>
        <w:spacing w:before="120" w:line="360" w:lineRule="auto"/>
        <w:ind w:left="900" w:hanging="900"/>
        <w:rPr>
          <w:rFonts w:ascii="宋体" w:hAnsi="宋体"/>
          <w:color w:val="000000" w:themeColor="text1"/>
          <w:sz w:val="24"/>
        </w:rPr>
      </w:pPr>
      <w:r w:rsidRPr="0018389A">
        <w:rPr>
          <w:rFonts w:ascii="宋体" w:hAnsi="宋体" w:hint="eastAsia"/>
          <w:color w:val="000000" w:themeColor="text1"/>
          <w:sz w:val="24"/>
        </w:rPr>
        <w:t>投标时，投标人应按包将投标文件正本和所有的副本分开密封装在单独的包装中，且在包装正面标明“正本”“副本”字样。</w:t>
      </w:r>
    </w:p>
    <w:p w14:paraId="2A1FE9C5" w14:textId="77777777" w:rsidR="00C746B4" w:rsidRPr="0018389A" w:rsidRDefault="00C746B4">
      <w:pPr>
        <w:numPr>
          <w:ilvl w:val="1"/>
          <w:numId w:val="8"/>
        </w:numPr>
        <w:tabs>
          <w:tab w:val="clear" w:pos="480"/>
          <w:tab w:val="left" w:pos="900"/>
        </w:tabs>
        <w:spacing w:before="120" w:line="360" w:lineRule="auto"/>
        <w:ind w:left="900" w:hanging="900"/>
        <w:rPr>
          <w:rFonts w:ascii="宋体" w:hAnsi="宋体"/>
          <w:color w:val="000000" w:themeColor="text1"/>
          <w:sz w:val="24"/>
        </w:rPr>
      </w:pPr>
      <w:r w:rsidRPr="0018389A">
        <w:rPr>
          <w:rFonts w:ascii="宋体" w:hAnsi="宋体" w:hint="eastAsia"/>
          <w:color w:val="000000" w:themeColor="text1"/>
          <w:sz w:val="24"/>
        </w:rPr>
        <w:t>为方便开标唱标，投标人请将“投标一览表</w:t>
      </w:r>
      <w:r w:rsidRPr="0018389A">
        <w:rPr>
          <w:rFonts w:ascii="宋体" w:hAnsi="宋体"/>
          <w:color w:val="000000" w:themeColor="text1"/>
          <w:sz w:val="24"/>
        </w:rPr>
        <w:t>”</w:t>
      </w:r>
      <w:r w:rsidRPr="0018389A">
        <w:rPr>
          <w:rFonts w:ascii="宋体" w:hAnsi="宋体" w:hint="eastAsia"/>
          <w:color w:val="000000" w:themeColor="text1"/>
          <w:sz w:val="24"/>
        </w:rPr>
        <w:t>单独密封，并在信封上标明“投标一览表”字样，在投标时单独递交。</w:t>
      </w:r>
    </w:p>
    <w:p w14:paraId="2557E251" w14:textId="77777777" w:rsidR="00C746B4" w:rsidRPr="0018389A" w:rsidRDefault="00C746B4">
      <w:pPr>
        <w:numPr>
          <w:ilvl w:val="1"/>
          <w:numId w:val="8"/>
        </w:numPr>
        <w:tabs>
          <w:tab w:val="clear" w:pos="480"/>
          <w:tab w:val="left" w:pos="900"/>
        </w:tabs>
        <w:spacing w:before="120" w:line="360" w:lineRule="auto"/>
        <w:ind w:left="900" w:hanging="900"/>
        <w:rPr>
          <w:rFonts w:ascii="宋体" w:hAnsi="宋体"/>
          <w:color w:val="000000" w:themeColor="text1"/>
          <w:sz w:val="24"/>
        </w:rPr>
      </w:pPr>
      <w:r w:rsidRPr="0018389A">
        <w:rPr>
          <w:rFonts w:ascii="宋体" w:hAnsi="宋体" w:hint="eastAsia"/>
          <w:color w:val="000000" w:themeColor="text1"/>
          <w:sz w:val="24"/>
        </w:rPr>
        <w:t>为方便核查投标保证金，投标人请将“投标保证金</w:t>
      </w:r>
      <w:r w:rsidRPr="0018389A">
        <w:rPr>
          <w:rFonts w:ascii="宋体" w:hAnsi="宋体"/>
          <w:color w:val="000000" w:themeColor="text1"/>
          <w:sz w:val="24"/>
        </w:rPr>
        <w:t>”</w:t>
      </w:r>
      <w:r w:rsidRPr="0018389A">
        <w:rPr>
          <w:rFonts w:ascii="宋体" w:hAnsi="宋体" w:hint="eastAsia"/>
          <w:color w:val="000000" w:themeColor="text1"/>
          <w:sz w:val="24"/>
        </w:rPr>
        <w:t>单独密封，并在信封上标明“投标保证金”字样，在投标时单独递交。</w:t>
      </w:r>
    </w:p>
    <w:p w14:paraId="3791F64C" w14:textId="77777777" w:rsidR="00C746B4" w:rsidRPr="0018389A" w:rsidRDefault="00C746B4">
      <w:pPr>
        <w:numPr>
          <w:ilvl w:val="1"/>
          <w:numId w:val="8"/>
        </w:numPr>
        <w:tabs>
          <w:tab w:val="clear" w:pos="480"/>
          <w:tab w:val="left" w:pos="900"/>
        </w:tabs>
        <w:spacing w:before="120" w:line="360" w:lineRule="auto"/>
        <w:ind w:left="900" w:hanging="900"/>
        <w:rPr>
          <w:rFonts w:ascii="宋体" w:hAnsi="宋体"/>
          <w:color w:val="000000" w:themeColor="text1"/>
          <w:sz w:val="24"/>
        </w:rPr>
      </w:pPr>
      <w:r w:rsidRPr="0018389A">
        <w:rPr>
          <w:rFonts w:ascii="宋体" w:hAnsi="宋体" w:hint="eastAsia"/>
          <w:color w:val="000000" w:themeColor="text1"/>
          <w:sz w:val="24"/>
        </w:rPr>
        <w:t>所有正本和副本的包装上均应：</w:t>
      </w:r>
    </w:p>
    <w:p w14:paraId="75A29647" w14:textId="77777777" w:rsidR="00C746B4" w:rsidRPr="0018389A" w:rsidRDefault="00C746B4">
      <w:pPr>
        <w:pStyle w:val="ad"/>
        <w:tabs>
          <w:tab w:val="left" w:pos="630"/>
          <w:tab w:val="left" w:pos="1365"/>
        </w:tabs>
        <w:spacing w:line="360" w:lineRule="auto"/>
        <w:ind w:left="660" w:firstLine="240"/>
        <w:rPr>
          <w:rFonts w:hAnsi="宋体"/>
          <w:color w:val="000000" w:themeColor="text1"/>
          <w:sz w:val="24"/>
        </w:rPr>
      </w:pPr>
      <w:r w:rsidRPr="0018389A">
        <w:rPr>
          <w:rFonts w:hAnsi="宋体" w:hint="eastAsia"/>
          <w:color w:val="000000" w:themeColor="text1"/>
          <w:sz w:val="24"/>
        </w:rPr>
        <w:t>1）清楚标明递交至招标公告或投标邀请书中指明的地址；</w:t>
      </w:r>
    </w:p>
    <w:p w14:paraId="796C055F" w14:textId="77777777" w:rsidR="00C746B4" w:rsidRPr="0018389A" w:rsidRDefault="00C746B4">
      <w:pPr>
        <w:pStyle w:val="ad"/>
        <w:tabs>
          <w:tab w:val="left" w:pos="1365"/>
        </w:tabs>
        <w:spacing w:line="360" w:lineRule="auto"/>
        <w:ind w:left="1259" w:hanging="360"/>
        <w:rPr>
          <w:rFonts w:hAnsi="宋体"/>
          <w:color w:val="000000" w:themeColor="text1"/>
          <w:sz w:val="24"/>
        </w:rPr>
      </w:pPr>
      <w:r w:rsidRPr="0018389A">
        <w:rPr>
          <w:rFonts w:hAnsi="宋体" w:hint="eastAsia"/>
          <w:color w:val="000000" w:themeColor="text1"/>
          <w:sz w:val="24"/>
        </w:rPr>
        <w:t>2）注明招标公告或投标邀请书中指明的项目名称、招标编号和</w:t>
      </w:r>
      <w:r w:rsidRPr="0018389A">
        <w:rPr>
          <w:rFonts w:hAnsi="宋体" w:hint="eastAsia"/>
          <w:b/>
          <w:color w:val="000000" w:themeColor="text1"/>
          <w:sz w:val="24"/>
        </w:rPr>
        <w:t>“在</w:t>
      </w:r>
      <w:r w:rsidRPr="0018389A">
        <w:rPr>
          <w:rFonts w:hAnsi="宋体"/>
          <w:b/>
          <w:color w:val="000000" w:themeColor="text1"/>
          <w:sz w:val="24"/>
          <w:u w:val="single"/>
        </w:rPr>
        <w:t>XXXX</w:t>
      </w:r>
      <w:r w:rsidRPr="0018389A">
        <w:rPr>
          <w:rFonts w:hAnsi="宋体" w:hint="eastAsia"/>
          <w:b/>
          <w:color w:val="000000" w:themeColor="text1"/>
          <w:sz w:val="24"/>
          <w:u w:val="single"/>
        </w:rPr>
        <w:t>年</w:t>
      </w:r>
      <w:r w:rsidRPr="0018389A">
        <w:rPr>
          <w:rFonts w:hAnsi="宋体"/>
          <w:b/>
          <w:color w:val="000000" w:themeColor="text1"/>
          <w:sz w:val="24"/>
          <w:u w:val="single"/>
        </w:rPr>
        <w:t>X</w:t>
      </w:r>
      <w:r w:rsidRPr="0018389A">
        <w:rPr>
          <w:rFonts w:hAnsi="宋体" w:hint="eastAsia"/>
          <w:b/>
          <w:color w:val="000000" w:themeColor="text1"/>
          <w:sz w:val="24"/>
          <w:u w:val="single"/>
        </w:rPr>
        <w:t>月</w:t>
      </w:r>
      <w:r w:rsidRPr="0018389A">
        <w:rPr>
          <w:rFonts w:hAnsi="宋体"/>
          <w:b/>
          <w:color w:val="000000" w:themeColor="text1"/>
          <w:sz w:val="24"/>
          <w:u w:val="single"/>
        </w:rPr>
        <w:t>XX</w:t>
      </w:r>
      <w:r w:rsidRPr="0018389A">
        <w:rPr>
          <w:rFonts w:hAnsi="宋体" w:hint="eastAsia"/>
          <w:b/>
          <w:color w:val="000000" w:themeColor="text1"/>
          <w:sz w:val="24"/>
          <w:u w:val="single"/>
        </w:rPr>
        <w:t>日下午</w:t>
      </w:r>
      <w:r w:rsidRPr="0018389A">
        <w:rPr>
          <w:rFonts w:hAnsi="宋体"/>
          <w:b/>
          <w:color w:val="000000" w:themeColor="text1"/>
          <w:sz w:val="24"/>
          <w:u w:val="single"/>
        </w:rPr>
        <w:t>XX时间</w:t>
      </w:r>
      <w:r w:rsidRPr="0018389A">
        <w:rPr>
          <w:rFonts w:hAnsi="宋体" w:hint="eastAsia"/>
          <w:b/>
          <w:color w:val="000000" w:themeColor="text1"/>
          <w:sz w:val="24"/>
          <w:u w:val="single"/>
        </w:rPr>
        <w:t>之前不得启封</w:t>
      </w:r>
      <w:r w:rsidRPr="0018389A">
        <w:rPr>
          <w:rFonts w:hAnsi="宋体" w:hint="eastAsia"/>
          <w:b/>
          <w:color w:val="000000" w:themeColor="text1"/>
          <w:sz w:val="24"/>
        </w:rPr>
        <w:t>”</w:t>
      </w:r>
      <w:r w:rsidRPr="0018389A">
        <w:rPr>
          <w:rFonts w:hAnsi="宋体" w:hint="eastAsia"/>
          <w:color w:val="000000" w:themeColor="text1"/>
          <w:sz w:val="24"/>
        </w:rPr>
        <w:t>的字样。</w:t>
      </w:r>
    </w:p>
    <w:p w14:paraId="4016F6C9" w14:textId="77777777" w:rsidR="00C746B4" w:rsidRPr="0018389A" w:rsidRDefault="00C746B4">
      <w:pPr>
        <w:pStyle w:val="ad"/>
        <w:tabs>
          <w:tab w:val="left" w:pos="1365"/>
        </w:tabs>
        <w:spacing w:line="360" w:lineRule="auto"/>
        <w:ind w:left="1259" w:hanging="360"/>
        <w:rPr>
          <w:rFonts w:hAnsi="宋体"/>
          <w:color w:val="000000" w:themeColor="text1"/>
          <w:sz w:val="24"/>
        </w:rPr>
      </w:pPr>
      <w:r w:rsidRPr="0018389A">
        <w:rPr>
          <w:rFonts w:hAnsi="宋体" w:hint="eastAsia"/>
          <w:color w:val="000000" w:themeColor="text1"/>
          <w:sz w:val="24"/>
        </w:rPr>
        <w:t>3）清楚标明投标人名称和地址；</w:t>
      </w:r>
    </w:p>
    <w:p w14:paraId="4C065ECD" w14:textId="77777777" w:rsidR="00C746B4" w:rsidRPr="0018389A" w:rsidRDefault="00C746B4">
      <w:pPr>
        <w:pStyle w:val="ad"/>
        <w:tabs>
          <w:tab w:val="left" w:pos="1365"/>
        </w:tabs>
        <w:spacing w:line="360" w:lineRule="auto"/>
        <w:ind w:left="1259" w:hanging="360"/>
        <w:rPr>
          <w:rFonts w:hAnsi="宋体"/>
          <w:color w:val="000000" w:themeColor="text1"/>
          <w:sz w:val="24"/>
        </w:rPr>
      </w:pPr>
      <w:r w:rsidRPr="0018389A">
        <w:rPr>
          <w:rFonts w:hAnsi="宋体" w:hint="eastAsia"/>
          <w:color w:val="000000" w:themeColor="text1"/>
          <w:sz w:val="24"/>
        </w:rPr>
        <w:lastRenderedPageBreak/>
        <w:t>4）</w:t>
      </w:r>
      <w:r w:rsidRPr="0018389A">
        <w:rPr>
          <w:rFonts w:hAnsi="宋体"/>
          <w:color w:val="000000" w:themeColor="text1"/>
          <w:sz w:val="24"/>
        </w:rPr>
        <w:t>封口处应粘贴牢固</w:t>
      </w:r>
      <w:r w:rsidRPr="0018389A">
        <w:rPr>
          <w:rFonts w:hAnsi="宋体" w:hint="eastAsia"/>
          <w:color w:val="000000" w:themeColor="text1"/>
          <w:sz w:val="24"/>
        </w:rPr>
        <w:t>。</w:t>
      </w:r>
    </w:p>
    <w:p w14:paraId="2B6FB9E3" w14:textId="77777777" w:rsidR="00C746B4" w:rsidRPr="0018389A" w:rsidRDefault="00C746B4">
      <w:pPr>
        <w:spacing w:before="120" w:line="360" w:lineRule="auto"/>
        <w:ind w:left="900" w:hanging="900"/>
        <w:rPr>
          <w:rFonts w:ascii="宋体" w:hAnsi="宋体"/>
          <w:color w:val="000000" w:themeColor="text1"/>
          <w:sz w:val="24"/>
        </w:rPr>
      </w:pPr>
      <w:r w:rsidRPr="0018389A">
        <w:rPr>
          <w:rFonts w:ascii="宋体" w:hAnsi="宋体" w:hint="eastAsia"/>
          <w:color w:val="000000" w:themeColor="text1"/>
          <w:sz w:val="24"/>
        </w:rPr>
        <w:t>14.6</w:t>
      </w:r>
      <w:r w:rsidRPr="0018389A">
        <w:rPr>
          <w:rFonts w:ascii="宋体" w:hAnsi="宋体" w:hint="eastAsia"/>
          <w:color w:val="000000" w:themeColor="text1"/>
          <w:sz w:val="24"/>
        </w:rPr>
        <w:tab/>
        <w:t>如果投标人未按上述要求密封及加写标记，采购人对投标文件的误投或过早启封概不负责。</w:t>
      </w:r>
    </w:p>
    <w:p w14:paraId="783B0404" w14:textId="77777777" w:rsidR="00C746B4" w:rsidRPr="0018389A" w:rsidRDefault="00C746B4">
      <w:pPr>
        <w:pStyle w:val="31"/>
        <w:spacing w:line="360" w:lineRule="auto"/>
        <w:ind w:left="899" w:hanging="899"/>
        <w:rPr>
          <w:rFonts w:hAnsi="宋体"/>
          <w:color w:val="000000" w:themeColor="text1"/>
          <w:u w:val="none"/>
        </w:rPr>
      </w:pPr>
      <w:bookmarkStart w:id="52" w:name="_Toc520356161"/>
      <w:bookmarkStart w:id="53" w:name="_Toc22223238"/>
      <w:r w:rsidRPr="0018389A">
        <w:rPr>
          <w:rFonts w:hAnsi="宋体" w:hint="eastAsia"/>
          <w:color w:val="000000" w:themeColor="text1"/>
          <w:u w:val="none"/>
        </w:rPr>
        <w:t>15.</w:t>
      </w:r>
      <w:r w:rsidRPr="0018389A">
        <w:rPr>
          <w:rFonts w:hAnsi="宋体" w:hint="eastAsia"/>
          <w:color w:val="000000" w:themeColor="text1"/>
          <w:u w:val="none"/>
        </w:rPr>
        <w:tab/>
        <w:t>投标截止</w:t>
      </w:r>
      <w:bookmarkEnd w:id="52"/>
      <w:r w:rsidRPr="0018389A">
        <w:rPr>
          <w:rFonts w:hAnsi="宋体" w:hint="eastAsia"/>
          <w:color w:val="000000" w:themeColor="text1"/>
          <w:u w:val="none"/>
        </w:rPr>
        <w:t>时间</w:t>
      </w:r>
      <w:bookmarkEnd w:id="53"/>
    </w:p>
    <w:p w14:paraId="0B160365" w14:textId="77777777" w:rsidR="00C746B4" w:rsidRPr="0018389A" w:rsidRDefault="00C746B4">
      <w:pPr>
        <w:spacing w:before="120" w:line="360" w:lineRule="auto"/>
        <w:ind w:left="900" w:hanging="900"/>
        <w:rPr>
          <w:rFonts w:ascii="宋体" w:hAnsi="宋体"/>
          <w:color w:val="000000" w:themeColor="text1"/>
          <w:sz w:val="24"/>
        </w:rPr>
      </w:pPr>
      <w:r w:rsidRPr="0018389A">
        <w:rPr>
          <w:rFonts w:ascii="宋体" w:hAnsi="宋体" w:hint="eastAsia"/>
          <w:color w:val="000000" w:themeColor="text1"/>
          <w:sz w:val="24"/>
        </w:rPr>
        <w:t>15.1</w:t>
      </w:r>
      <w:r w:rsidRPr="0018389A">
        <w:rPr>
          <w:rFonts w:ascii="宋体" w:hAnsi="宋体" w:hint="eastAsia"/>
          <w:color w:val="000000" w:themeColor="text1"/>
          <w:sz w:val="24"/>
        </w:rPr>
        <w:tab/>
        <w:t>投标截止时间和开标时间为同一时间。</w:t>
      </w:r>
    </w:p>
    <w:p w14:paraId="668CE992" w14:textId="77777777" w:rsidR="00C746B4" w:rsidRPr="0018389A" w:rsidRDefault="00C746B4">
      <w:pPr>
        <w:spacing w:before="120" w:line="360" w:lineRule="auto"/>
        <w:ind w:left="900" w:hanging="900"/>
        <w:rPr>
          <w:rFonts w:ascii="宋体" w:hAnsi="宋体"/>
          <w:color w:val="000000" w:themeColor="text1"/>
          <w:sz w:val="24"/>
        </w:rPr>
      </w:pPr>
      <w:r w:rsidRPr="0018389A">
        <w:rPr>
          <w:rFonts w:ascii="宋体" w:hAnsi="宋体" w:hint="eastAsia"/>
          <w:color w:val="000000" w:themeColor="text1"/>
          <w:sz w:val="24"/>
        </w:rPr>
        <w:t>15.2</w:t>
      </w:r>
      <w:r w:rsidRPr="0018389A">
        <w:rPr>
          <w:rFonts w:ascii="宋体" w:hAnsi="宋体" w:hint="eastAsia"/>
          <w:color w:val="000000" w:themeColor="text1"/>
          <w:sz w:val="24"/>
        </w:rPr>
        <w:tab/>
        <w:t>采购人有权按本须知的规定，通过修改招标文件延长投标截止期。在此情况下，采购人和投标人受投标截止期制约的所有权利和义务均应延长至新的截止期。</w:t>
      </w:r>
    </w:p>
    <w:p w14:paraId="46E96280" w14:textId="77777777" w:rsidR="00C746B4" w:rsidRPr="0018389A" w:rsidRDefault="00C746B4">
      <w:pPr>
        <w:pStyle w:val="31"/>
        <w:spacing w:line="360" w:lineRule="auto"/>
        <w:ind w:left="899" w:hanging="899"/>
        <w:rPr>
          <w:rFonts w:hAnsi="宋体"/>
          <w:color w:val="000000" w:themeColor="text1"/>
          <w:u w:val="none"/>
        </w:rPr>
      </w:pPr>
      <w:bookmarkStart w:id="54" w:name="_Toc520356162"/>
      <w:bookmarkStart w:id="55" w:name="_Toc22223239"/>
      <w:r w:rsidRPr="0018389A">
        <w:rPr>
          <w:rFonts w:hAnsi="宋体" w:hint="eastAsia"/>
          <w:color w:val="000000" w:themeColor="text1"/>
          <w:u w:val="none"/>
        </w:rPr>
        <w:t>16.</w:t>
      </w:r>
      <w:r w:rsidRPr="0018389A">
        <w:rPr>
          <w:rFonts w:hAnsi="宋体" w:hint="eastAsia"/>
          <w:color w:val="000000" w:themeColor="text1"/>
          <w:u w:val="none"/>
        </w:rPr>
        <w:tab/>
        <w:t>投标文件的修改与撤回</w:t>
      </w:r>
      <w:bookmarkEnd w:id="54"/>
      <w:r w:rsidRPr="0018389A">
        <w:rPr>
          <w:rFonts w:hAnsi="宋体" w:hint="eastAsia"/>
          <w:color w:val="000000" w:themeColor="text1"/>
          <w:u w:val="none"/>
        </w:rPr>
        <w:t>、撤销</w:t>
      </w:r>
      <w:bookmarkEnd w:id="55"/>
    </w:p>
    <w:p w14:paraId="0274A7E3" w14:textId="77777777" w:rsidR="00C746B4" w:rsidRPr="0018389A" w:rsidRDefault="00C746B4">
      <w:pPr>
        <w:spacing w:before="120" w:line="360" w:lineRule="auto"/>
        <w:ind w:left="900" w:hanging="900"/>
        <w:rPr>
          <w:rFonts w:ascii="宋体" w:hAnsi="宋体"/>
          <w:color w:val="000000" w:themeColor="text1"/>
          <w:sz w:val="24"/>
        </w:rPr>
      </w:pPr>
      <w:r w:rsidRPr="0018389A">
        <w:rPr>
          <w:rFonts w:ascii="宋体" w:hAnsi="宋体" w:hint="eastAsia"/>
          <w:color w:val="000000" w:themeColor="text1"/>
          <w:sz w:val="24"/>
        </w:rPr>
        <w:t>16.1</w:t>
      </w:r>
      <w:r w:rsidRPr="0018389A">
        <w:rPr>
          <w:rFonts w:ascii="宋体" w:hAnsi="宋体" w:hint="eastAsia"/>
          <w:color w:val="000000" w:themeColor="text1"/>
          <w:sz w:val="24"/>
        </w:rPr>
        <w:tab/>
      </w:r>
      <w:r w:rsidRPr="0018389A">
        <w:rPr>
          <w:rFonts w:ascii="宋体" w:hAnsi="宋体"/>
          <w:color w:val="000000" w:themeColor="text1"/>
          <w:sz w:val="24"/>
        </w:rPr>
        <w:t>投标人在投标截止时间前，可以对所递交的投标文件进行补充、修改或者撤回，并书面通知采购人或者采购代理机构。补充、修改的内容应当按照招标文件要求签署、盖章、密封后，作为投标文件的组成部分</w:t>
      </w:r>
      <w:r w:rsidRPr="0018389A">
        <w:rPr>
          <w:rFonts w:ascii="宋体" w:hAnsi="宋体" w:hint="eastAsia"/>
          <w:color w:val="000000" w:themeColor="text1"/>
          <w:sz w:val="24"/>
        </w:rPr>
        <w:t>。</w:t>
      </w:r>
    </w:p>
    <w:p w14:paraId="50596BB5" w14:textId="77777777" w:rsidR="00C746B4" w:rsidRPr="0018389A" w:rsidRDefault="00C746B4">
      <w:pPr>
        <w:spacing w:before="120" w:line="360" w:lineRule="auto"/>
        <w:ind w:left="900" w:hanging="900"/>
        <w:rPr>
          <w:rFonts w:ascii="宋体" w:hAnsi="宋体"/>
          <w:color w:val="000000" w:themeColor="text1"/>
          <w:sz w:val="24"/>
        </w:rPr>
      </w:pPr>
      <w:r w:rsidRPr="0018389A">
        <w:rPr>
          <w:rFonts w:ascii="宋体" w:hAnsi="宋体" w:hint="eastAsia"/>
          <w:color w:val="000000" w:themeColor="text1"/>
          <w:sz w:val="24"/>
        </w:rPr>
        <w:t>16.2</w:t>
      </w:r>
      <w:r w:rsidRPr="0018389A">
        <w:rPr>
          <w:rFonts w:ascii="宋体" w:hAnsi="宋体" w:hint="eastAsia"/>
          <w:color w:val="000000" w:themeColor="text1"/>
          <w:sz w:val="24"/>
        </w:rPr>
        <w:tab/>
        <w:t>在投标截止期之后，投标人不得主动对其投标文件做任何修改。</w:t>
      </w:r>
    </w:p>
    <w:p w14:paraId="1185DA19" w14:textId="77777777" w:rsidR="00C746B4" w:rsidRPr="0018389A" w:rsidRDefault="00C746B4">
      <w:pPr>
        <w:spacing w:before="120" w:line="360" w:lineRule="auto"/>
        <w:ind w:left="900" w:hanging="900"/>
        <w:rPr>
          <w:rFonts w:ascii="宋体" w:hAnsi="宋体"/>
          <w:color w:val="000000" w:themeColor="text1"/>
          <w:sz w:val="24"/>
        </w:rPr>
      </w:pPr>
      <w:r w:rsidRPr="0018389A">
        <w:rPr>
          <w:rFonts w:ascii="宋体" w:hAnsi="宋体" w:hint="eastAsia"/>
          <w:color w:val="000000" w:themeColor="text1"/>
          <w:sz w:val="24"/>
        </w:rPr>
        <w:t>16.4</w:t>
      </w:r>
      <w:r w:rsidRPr="0018389A">
        <w:rPr>
          <w:rFonts w:ascii="宋体" w:hAnsi="宋体" w:hint="eastAsia"/>
          <w:color w:val="000000" w:themeColor="text1"/>
          <w:sz w:val="24"/>
        </w:rPr>
        <w:tab/>
      </w:r>
      <w:r w:rsidRPr="0018389A">
        <w:rPr>
          <w:rFonts w:ascii="宋体" w:hAnsi="宋体"/>
          <w:color w:val="000000" w:themeColor="text1"/>
          <w:sz w:val="24"/>
        </w:rPr>
        <w:t>投标有效期内投标人撤销投标文件的，采购人或者采购代理机构可以不退还投标保证金</w:t>
      </w:r>
      <w:r w:rsidRPr="0018389A">
        <w:rPr>
          <w:rFonts w:ascii="宋体" w:hAnsi="宋体" w:hint="eastAsia"/>
          <w:color w:val="000000" w:themeColor="text1"/>
          <w:sz w:val="24"/>
        </w:rPr>
        <w:t>。</w:t>
      </w:r>
    </w:p>
    <w:p w14:paraId="570CA54E" w14:textId="77777777" w:rsidR="00C746B4" w:rsidRPr="0018389A" w:rsidRDefault="00C746B4">
      <w:pPr>
        <w:pStyle w:val="20"/>
        <w:spacing w:line="360" w:lineRule="auto"/>
        <w:rPr>
          <w:rFonts w:ascii="宋体" w:eastAsia="宋体" w:hAnsi="宋体"/>
          <w:color w:val="000000" w:themeColor="text1"/>
          <w:sz w:val="28"/>
          <w:szCs w:val="28"/>
        </w:rPr>
      </w:pPr>
      <w:bookmarkStart w:id="56" w:name="_Toc520356163"/>
      <w:bookmarkStart w:id="57" w:name="_Toc22223240"/>
      <w:r w:rsidRPr="0018389A">
        <w:rPr>
          <w:rFonts w:ascii="宋体" w:eastAsia="宋体" w:hAnsi="宋体" w:hint="eastAsia"/>
          <w:color w:val="000000" w:themeColor="text1"/>
          <w:sz w:val="28"/>
          <w:szCs w:val="28"/>
        </w:rPr>
        <w:t>五   开标及评标</w:t>
      </w:r>
      <w:bookmarkEnd w:id="56"/>
      <w:bookmarkEnd w:id="57"/>
    </w:p>
    <w:p w14:paraId="1B2E9255" w14:textId="77777777" w:rsidR="00C746B4" w:rsidRPr="0018389A" w:rsidRDefault="00C746B4">
      <w:pPr>
        <w:pStyle w:val="31"/>
        <w:spacing w:line="360" w:lineRule="auto"/>
        <w:ind w:left="899" w:hanging="899"/>
        <w:rPr>
          <w:rFonts w:hAnsi="宋体"/>
          <w:color w:val="000000" w:themeColor="text1"/>
          <w:u w:val="none"/>
        </w:rPr>
      </w:pPr>
      <w:bookmarkStart w:id="58" w:name="_Toc520356164"/>
      <w:bookmarkStart w:id="59" w:name="_Toc22223241"/>
      <w:r w:rsidRPr="0018389A">
        <w:rPr>
          <w:rFonts w:hAnsi="宋体" w:hint="eastAsia"/>
          <w:color w:val="000000" w:themeColor="text1"/>
          <w:u w:val="none"/>
        </w:rPr>
        <w:t>17.</w:t>
      </w:r>
      <w:r w:rsidRPr="0018389A">
        <w:rPr>
          <w:rFonts w:hAnsi="宋体" w:hint="eastAsia"/>
          <w:color w:val="000000" w:themeColor="text1"/>
          <w:u w:val="none"/>
        </w:rPr>
        <w:tab/>
        <w:t>开标</w:t>
      </w:r>
      <w:bookmarkEnd w:id="58"/>
      <w:bookmarkEnd w:id="59"/>
    </w:p>
    <w:p w14:paraId="64B0770E" w14:textId="77777777" w:rsidR="00C746B4" w:rsidRPr="0018389A" w:rsidRDefault="00C746B4">
      <w:pPr>
        <w:spacing w:before="120" w:line="360" w:lineRule="auto"/>
        <w:ind w:left="898" w:hanging="898"/>
        <w:rPr>
          <w:rFonts w:ascii="宋体" w:hAnsi="宋体"/>
          <w:color w:val="000000" w:themeColor="text1"/>
          <w:sz w:val="24"/>
        </w:rPr>
      </w:pPr>
      <w:r w:rsidRPr="0018389A">
        <w:rPr>
          <w:rFonts w:ascii="宋体" w:hAnsi="宋体" w:hint="eastAsia"/>
          <w:color w:val="000000" w:themeColor="text1"/>
          <w:sz w:val="24"/>
        </w:rPr>
        <w:t>17.1</w:t>
      </w:r>
      <w:r w:rsidRPr="0018389A">
        <w:rPr>
          <w:rFonts w:ascii="宋体" w:hAnsi="宋体" w:hint="eastAsia"/>
          <w:color w:val="000000" w:themeColor="text1"/>
          <w:sz w:val="24"/>
        </w:rPr>
        <w:tab/>
        <w:t>采购人应当按招标文件的规定，在投标截止时间的同一时间和预先确定的地点组织公开开标。开标时邀请所有投标人参加。参加开标的投标人代表应签名报到以证明其出席。</w:t>
      </w:r>
    </w:p>
    <w:p w14:paraId="60D44C6B" w14:textId="77777777" w:rsidR="00C746B4" w:rsidRPr="0018389A" w:rsidRDefault="00C746B4">
      <w:pPr>
        <w:numPr>
          <w:ilvl w:val="1"/>
          <w:numId w:val="6"/>
        </w:numPr>
        <w:tabs>
          <w:tab w:val="clear" w:pos="480"/>
          <w:tab w:val="left" w:pos="900"/>
        </w:tabs>
        <w:spacing w:before="120" w:line="360" w:lineRule="auto"/>
        <w:ind w:left="900" w:hanging="900"/>
        <w:rPr>
          <w:rFonts w:ascii="宋体" w:hAnsi="宋体"/>
          <w:color w:val="000000" w:themeColor="text1"/>
          <w:sz w:val="24"/>
        </w:rPr>
      </w:pPr>
      <w:r w:rsidRPr="0018389A">
        <w:rPr>
          <w:rFonts w:ascii="宋体" w:hAnsi="宋体" w:hint="eastAsia"/>
          <w:color w:val="000000" w:themeColor="text1"/>
          <w:sz w:val="24"/>
        </w:rPr>
        <w:t>开标时，由投标人或其推选的代表检查投标文件的密封情况，经确认无误后，由采购人当众宣读投标人名称、投标价格、价格折扣、书面修改和撤回投标的通知、是否提交了投标保证金等。对于投标人在投标截止期前递交的投标声明，在开标时当众宣读，评标时有效。未宣读的投标价格、价</w:t>
      </w:r>
      <w:r w:rsidRPr="0018389A">
        <w:rPr>
          <w:rFonts w:ascii="宋体" w:hAnsi="宋体" w:hint="eastAsia"/>
          <w:color w:val="000000" w:themeColor="text1"/>
          <w:sz w:val="24"/>
        </w:rPr>
        <w:lastRenderedPageBreak/>
        <w:t>格折扣等实质内容，评标时不予承认。</w:t>
      </w:r>
    </w:p>
    <w:p w14:paraId="4B849A22" w14:textId="77777777" w:rsidR="00C746B4" w:rsidRPr="0018389A" w:rsidRDefault="00C746B4">
      <w:pPr>
        <w:numPr>
          <w:ilvl w:val="1"/>
          <w:numId w:val="6"/>
        </w:numPr>
        <w:tabs>
          <w:tab w:val="clear" w:pos="480"/>
          <w:tab w:val="left" w:pos="900"/>
        </w:tabs>
        <w:spacing w:before="120" w:line="360" w:lineRule="auto"/>
        <w:ind w:left="900" w:hanging="900"/>
        <w:rPr>
          <w:rFonts w:ascii="宋体" w:hAnsi="宋体"/>
          <w:color w:val="000000" w:themeColor="text1"/>
          <w:sz w:val="24"/>
        </w:rPr>
      </w:pPr>
      <w:r w:rsidRPr="0018389A">
        <w:rPr>
          <w:rFonts w:ascii="宋体" w:hAnsi="宋体" w:hint="eastAsia"/>
          <w:color w:val="000000" w:themeColor="text1"/>
          <w:sz w:val="24"/>
        </w:rPr>
        <w:t>除了</w:t>
      </w:r>
      <w:r w:rsidRPr="0018389A">
        <w:rPr>
          <w:rFonts w:ascii="宋体" w:hAnsi="宋体"/>
          <w:color w:val="000000" w:themeColor="text1"/>
          <w:sz w:val="24"/>
        </w:rPr>
        <w:t>逾期送达或者未按照招标文件要求密封的投标文件</w:t>
      </w:r>
      <w:r w:rsidRPr="0018389A">
        <w:rPr>
          <w:rFonts w:ascii="宋体" w:hAnsi="宋体" w:hint="eastAsia"/>
          <w:color w:val="000000" w:themeColor="text1"/>
          <w:sz w:val="24"/>
        </w:rPr>
        <w:t>，开标时将不得拒绝任何投标。</w:t>
      </w:r>
    </w:p>
    <w:p w14:paraId="3919EE75" w14:textId="77777777" w:rsidR="00C746B4" w:rsidRPr="0018389A" w:rsidRDefault="00C746B4">
      <w:pPr>
        <w:numPr>
          <w:ilvl w:val="1"/>
          <w:numId w:val="6"/>
        </w:numPr>
        <w:spacing w:before="120" w:line="360" w:lineRule="auto"/>
        <w:rPr>
          <w:rFonts w:ascii="宋体" w:hAnsi="宋体"/>
          <w:color w:val="000000" w:themeColor="text1"/>
          <w:sz w:val="24"/>
        </w:rPr>
      </w:pPr>
      <w:bookmarkStart w:id="60" w:name="_Toc520356165"/>
      <w:r w:rsidRPr="0018389A">
        <w:rPr>
          <w:rFonts w:ascii="宋体" w:hAnsi="宋体" w:hint="eastAsia"/>
          <w:color w:val="000000" w:themeColor="text1"/>
          <w:sz w:val="24"/>
        </w:rPr>
        <w:t xml:space="preserve">   </w:t>
      </w:r>
      <w:r w:rsidRPr="0018389A">
        <w:rPr>
          <w:rFonts w:ascii="宋体" w:hAnsi="宋体"/>
          <w:color w:val="000000" w:themeColor="text1"/>
          <w:sz w:val="24"/>
        </w:rPr>
        <w:t>开标过程应当由采购代理机构负责记录，由参加开标的各投标人代表和相</w:t>
      </w:r>
    </w:p>
    <w:p w14:paraId="32DDCBC2" w14:textId="77777777" w:rsidR="00C746B4" w:rsidRPr="0018389A" w:rsidRDefault="00C746B4">
      <w:pPr>
        <w:spacing w:before="120" w:line="360" w:lineRule="auto"/>
        <w:ind w:left="480"/>
        <w:rPr>
          <w:rFonts w:ascii="宋体" w:hAnsi="宋体"/>
          <w:color w:val="000000" w:themeColor="text1"/>
          <w:sz w:val="24"/>
        </w:rPr>
      </w:pPr>
      <w:r w:rsidRPr="0018389A">
        <w:rPr>
          <w:rFonts w:ascii="宋体" w:hAnsi="宋体" w:hint="eastAsia"/>
          <w:color w:val="000000" w:themeColor="text1"/>
          <w:sz w:val="24"/>
        </w:rPr>
        <w:t xml:space="preserve">   </w:t>
      </w:r>
      <w:r w:rsidRPr="0018389A">
        <w:rPr>
          <w:rFonts w:ascii="宋体" w:hAnsi="宋体"/>
          <w:color w:val="000000" w:themeColor="text1"/>
          <w:sz w:val="24"/>
        </w:rPr>
        <w:t>关工作人员签字确认后随采购文件一并存档。</w:t>
      </w:r>
    </w:p>
    <w:p w14:paraId="01DE8F5F" w14:textId="77777777" w:rsidR="00C746B4" w:rsidRPr="0018389A" w:rsidRDefault="00C746B4">
      <w:pPr>
        <w:numPr>
          <w:ilvl w:val="1"/>
          <w:numId w:val="6"/>
        </w:numPr>
        <w:spacing w:before="120" w:line="360" w:lineRule="auto"/>
        <w:rPr>
          <w:rFonts w:ascii="宋体" w:hAnsi="宋体"/>
          <w:color w:val="000000" w:themeColor="text1"/>
          <w:sz w:val="24"/>
        </w:rPr>
      </w:pPr>
      <w:r w:rsidRPr="0018389A">
        <w:rPr>
          <w:rFonts w:ascii="宋体" w:hAnsi="宋体" w:hint="eastAsia"/>
          <w:color w:val="000000" w:themeColor="text1"/>
          <w:sz w:val="24"/>
        </w:rPr>
        <w:t xml:space="preserve">   </w:t>
      </w:r>
      <w:r w:rsidRPr="0018389A">
        <w:rPr>
          <w:rFonts w:ascii="宋体" w:hAnsi="宋体"/>
          <w:color w:val="000000" w:themeColor="text1"/>
          <w:sz w:val="24"/>
        </w:rPr>
        <w:t>投标人代表对开标过程和开标记录有疑义，以及认为采购人、采购代理机</w:t>
      </w:r>
    </w:p>
    <w:p w14:paraId="522EE456" w14:textId="77777777" w:rsidR="00C746B4" w:rsidRPr="0018389A" w:rsidRDefault="00C746B4">
      <w:pPr>
        <w:spacing w:before="120" w:line="360" w:lineRule="auto"/>
        <w:ind w:left="480" w:firstLineChars="200" w:firstLine="480"/>
        <w:rPr>
          <w:rFonts w:ascii="宋体" w:hAnsi="宋体"/>
          <w:color w:val="000000" w:themeColor="text1"/>
          <w:sz w:val="24"/>
        </w:rPr>
      </w:pPr>
      <w:r w:rsidRPr="0018389A">
        <w:rPr>
          <w:rFonts w:ascii="宋体" w:hAnsi="宋体"/>
          <w:color w:val="000000" w:themeColor="text1"/>
          <w:sz w:val="24"/>
        </w:rPr>
        <w:t>构相关工作人员有需要回避的情形的，应当场提出询问或者回避申请。</w:t>
      </w:r>
    </w:p>
    <w:p w14:paraId="6BFA9341" w14:textId="77777777" w:rsidR="00C746B4" w:rsidRPr="0018389A" w:rsidRDefault="00C746B4">
      <w:pPr>
        <w:spacing w:before="120" w:line="360" w:lineRule="auto"/>
        <w:ind w:left="480" w:firstLineChars="200" w:firstLine="480"/>
        <w:rPr>
          <w:rFonts w:ascii="宋体" w:hAnsi="宋体"/>
          <w:color w:val="000000" w:themeColor="text1"/>
          <w:sz w:val="24"/>
        </w:rPr>
      </w:pPr>
      <w:r w:rsidRPr="0018389A">
        <w:rPr>
          <w:rFonts w:ascii="宋体" w:hAnsi="宋体"/>
          <w:color w:val="000000" w:themeColor="text1"/>
          <w:sz w:val="24"/>
        </w:rPr>
        <w:t>采购人、采购代理机构对投标人代表提出的询问或者回避申请应当及时</w:t>
      </w:r>
    </w:p>
    <w:p w14:paraId="06F0178F" w14:textId="77777777" w:rsidR="00C746B4" w:rsidRPr="0018389A" w:rsidRDefault="00C746B4">
      <w:pPr>
        <w:spacing w:before="120" w:line="360" w:lineRule="auto"/>
        <w:ind w:left="480" w:firstLineChars="200" w:firstLine="480"/>
        <w:rPr>
          <w:rFonts w:ascii="宋体" w:hAnsi="宋体"/>
          <w:color w:val="000000" w:themeColor="text1"/>
          <w:sz w:val="24"/>
        </w:rPr>
      </w:pPr>
      <w:r w:rsidRPr="0018389A">
        <w:rPr>
          <w:rFonts w:ascii="宋体" w:hAnsi="宋体"/>
          <w:color w:val="000000" w:themeColor="text1"/>
          <w:sz w:val="24"/>
        </w:rPr>
        <w:t>处理。投标人未参加开标的，视同认可开标结果。</w:t>
      </w:r>
    </w:p>
    <w:p w14:paraId="43C46EA3" w14:textId="77777777" w:rsidR="00C746B4" w:rsidRPr="0018389A" w:rsidRDefault="00C746B4">
      <w:pPr>
        <w:pStyle w:val="31"/>
        <w:spacing w:line="360" w:lineRule="auto"/>
        <w:ind w:left="899" w:hanging="899"/>
        <w:rPr>
          <w:rFonts w:hAnsi="宋体"/>
          <w:color w:val="000000" w:themeColor="text1"/>
          <w:u w:val="none"/>
        </w:rPr>
      </w:pPr>
      <w:bookmarkStart w:id="61" w:name="_Toc22223242"/>
      <w:r w:rsidRPr="0018389A">
        <w:rPr>
          <w:rFonts w:hAnsi="宋体" w:hint="eastAsia"/>
          <w:color w:val="000000" w:themeColor="text1"/>
          <w:u w:val="none"/>
        </w:rPr>
        <w:t>18.</w:t>
      </w:r>
      <w:r w:rsidRPr="0018389A">
        <w:rPr>
          <w:rFonts w:hAnsi="宋体" w:hint="eastAsia"/>
          <w:color w:val="000000" w:themeColor="text1"/>
          <w:u w:val="none"/>
        </w:rPr>
        <w:tab/>
      </w:r>
      <w:bookmarkEnd w:id="60"/>
      <w:r w:rsidRPr="0018389A">
        <w:rPr>
          <w:rFonts w:hAnsi="宋体" w:hint="eastAsia"/>
          <w:color w:val="000000" w:themeColor="text1"/>
          <w:u w:val="none"/>
        </w:rPr>
        <w:t>组建评标委员会</w:t>
      </w:r>
      <w:bookmarkEnd w:id="61"/>
    </w:p>
    <w:p w14:paraId="61D54B10" w14:textId="77777777" w:rsidR="00C746B4" w:rsidRPr="0018389A" w:rsidRDefault="00C746B4">
      <w:pPr>
        <w:pStyle w:val="a2"/>
        <w:spacing w:line="360" w:lineRule="auto"/>
        <w:ind w:firstLine="0"/>
        <w:rPr>
          <w:rFonts w:hAnsi="宋体"/>
          <w:color w:val="000000" w:themeColor="text1"/>
        </w:rPr>
      </w:pPr>
      <w:r w:rsidRPr="0018389A">
        <w:rPr>
          <w:rFonts w:hAnsi="宋体" w:hint="eastAsia"/>
          <w:color w:val="000000" w:themeColor="text1"/>
        </w:rPr>
        <w:t>18.1</w:t>
      </w:r>
      <w:r w:rsidRPr="0018389A">
        <w:rPr>
          <w:rFonts w:hAnsi="宋体" w:hint="eastAsia"/>
          <w:color w:val="000000" w:themeColor="text1"/>
        </w:rPr>
        <w:tab/>
        <w:t>评标委员会根据招标采购</w:t>
      </w:r>
      <w:r w:rsidR="00D532BC" w:rsidRPr="0018389A">
        <w:rPr>
          <w:rFonts w:hAnsi="宋体" w:hint="eastAsia"/>
          <w:color w:val="000000" w:themeColor="text1"/>
        </w:rPr>
        <w:t>项目</w:t>
      </w:r>
      <w:r w:rsidRPr="0018389A">
        <w:rPr>
          <w:rFonts w:hAnsi="宋体" w:hint="eastAsia"/>
          <w:color w:val="000000" w:themeColor="text1"/>
        </w:rPr>
        <w:t>的特点进行组建，并负责评标工作。</w:t>
      </w:r>
      <w:bookmarkStart w:id="62" w:name="_Toc520356166"/>
    </w:p>
    <w:p w14:paraId="4EAD9B93" w14:textId="77777777" w:rsidR="00C746B4" w:rsidRPr="0018389A" w:rsidRDefault="00C746B4">
      <w:pPr>
        <w:pStyle w:val="31"/>
        <w:spacing w:line="360" w:lineRule="auto"/>
        <w:rPr>
          <w:rFonts w:hAnsi="宋体"/>
          <w:bCs/>
          <w:color w:val="000000" w:themeColor="text1"/>
          <w:kern w:val="2"/>
          <w:u w:val="none"/>
          <w:bdr w:val="single" w:sz="4" w:space="0" w:color="auto"/>
        </w:rPr>
      </w:pPr>
      <w:bookmarkStart w:id="63" w:name="_Toc22223243"/>
      <w:r w:rsidRPr="0018389A">
        <w:rPr>
          <w:rFonts w:hAnsi="宋体" w:hint="eastAsia"/>
          <w:bCs/>
          <w:color w:val="000000" w:themeColor="text1"/>
          <w:kern w:val="2"/>
          <w:u w:val="none"/>
        </w:rPr>
        <w:t>19.</w:t>
      </w:r>
      <w:r w:rsidRPr="0018389A">
        <w:rPr>
          <w:rFonts w:hAnsi="宋体" w:hint="eastAsia"/>
          <w:bCs/>
          <w:color w:val="000000" w:themeColor="text1"/>
          <w:kern w:val="2"/>
          <w:u w:val="none"/>
        </w:rPr>
        <w:tab/>
        <w:t xml:space="preserve">   投标文件的初审</w:t>
      </w:r>
      <w:bookmarkEnd w:id="62"/>
      <w:r w:rsidRPr="0018389A">
        <w:rPr>
          <w:rFonts w:hAnsi="宋体" w:hint="eastAsia"/>
          <w:bCs/>
          <w:color w:val="000000" w:themeColor="text1"/>
          <w:kern w:val="2"/>
          <w:u w:val="none"/>
        </w:rPr>
        <w:t>与澄清</w:t>
      </w:r>
      <w:bookmarkEnd w:id="63"/>
    </w:p>
    <w:p w14:paraId="75362C6B" w14:textId="77777777" w:rsidR="00C746B4" w:rsidRPr="0018389A" w:rsidRDefault="00C746B4">
      <w:pPr>
        <w:pStyle w:val="a2"/>
        <w:spacing w:line="360" w:lineRule="auto"/>
        <w:ind w:firstLine="0"/>
        <w:rPr>
          <w:rFonts w:hAnsi="宋体"/>
          <w:color w:val="000000" w:themeColor="text1"/>
        </w:rPr>
      </w:pPr>
      <w:r w:rsidRPr="0018389A">
        <w:rPr>
          <w:rFonts w:hAnsi="宋体" w:hint="eastAsia"/>
          <w:color w:val="000000" w:themeColor="text1"/>
          <w:kern w:val="2"/>
          <w:szCs w:val="24"/>
        </w:rPr>
        <w:t>19.1</w:t>
      </w:r>
      <w:r w:rsidRPr="0018389A">
        <w:rPr>
          <w:rFonts w:hAnsi="宋体" w:hint="eastAsia"/>
          <w:color w:val="000000" w:themeColor="text1"/>
        </w:rPr>
        <w:t xml:space="preserve">    投标文件的初审分为资格性检查和符合性检查。</w:t>
      </w:r>
    </w:p>
    <w:p w14:paraId="3A52F2CB" w14:textId="77777777" w:rsidR="00C746B4" w:rsidRPr="0018389A" w:rsidRDefault="00C746B4">
      <w:pPr>
        <w:spacing w:line="360" w:lineRule="auto"/>
        <w:ind w:left="960" w:hangingChars="400" w:hanging="960"/>
        <w:rPr>
          <w:rFonts w:ascii="宋体" w:hAnsi="宋体"/>
          <w:color w:val="000000" w:themeColor="text1"/>
          <w:sz w:val="24"/>
        </w:rPr>
      </w:pPr>
      <w:r w:rsidRPr="0018389A">
        <w:rPr>
          <w:rFonts w:ascii="宋体" w:hAnsi="宋体" w:hint="eastAsia"/>
          <w:color w:val="000000" w:themeColor="text1"/>
          <w:sz w:val="24"/>
        </w:rPr>
        <w:t>19.1.1  资格性检查指依据法律、法规和招标文件的规定，对投标文件中的资格证明、投标保证金等进行审查，以确定投标供应商是否具备投标资格。资格性审查由采购代理机构进行审查。其他内容由评标委员会进行审查。</w:t>
      </w:r>
    </w:p>
    <w:p w14:paraId="1B391B35" w14:textId="77777777" w:rsidR="00C746B4" w:rsidRPr="0018389A" w:rsidRDefault="00C746B4">
      <w:pPr>
        <w:spacing w:line="360" w:lineRule="auto"/>
        <w:ind w:left="960" w:hangingChars="400" w:hanging="960"/>
        <w:rPr>
          <w:rFonts w:ascii="宋体" w:hAnsi="宋体"/>
          <w:color w:val="000000" w:themeColor="text1"/>
          <w:kern w:val="0"/>
          <w:sz w:val="24"/>
        </w:rPr>
      </w:pPr>
      <w:r w:rsidRPr="0018389A">
        <w:rPr>
          <w:rFonts w:ascii="宋体" w:hAnsi="宋体" w:hint="eastAsia"/>
          <w:color w:val="000000" w:themeColor="text1"/>
          <w:kern w:val="0"/>
          <w:sz w:val="24"/>
        </w:rPr>
        <w:t>19．1.2 投标文件属下列情况之一的，应当在资格性检查时按照无效投标处理：</w:t>
      </w:r>
    </w:p>
    <w:p w14:paraId="78D58256" w14:textId="77777777" w:rsidR="00C746B4" w:rsidRPr="0018389A" w:rsidRDefault="00C746B4">
      <w:pPr>
        <w:numPr>
          <w:ilvl w:val="0"/>
          <w:numId w:val="14"/>
        </w:numPr>
        <w:tabs>
          <w:tab w:val="left" w:pos="1800"/>
          <w:tab w:val="left" w:pos="3964"/>
        </w:tabs>
        <w:spacing w:line="360" w:lineRule="auto"/>
        <w:ind w:left="1800" w:hanging="360"/>
        <w:jc w:val="left"/>
        <w:rPr>
          <w:rFonts w:ascii="宋体" w:hAnsi="宋体"/>
          <w:color w:val="000000" w:themeColor="text1"/>
          <w:sz w:val="24"/>
        </w:rPr>
      </w:pPr>
      <w:r w:rsidRPr="0018389A">
        <w:rPr>
          <w:rFonts w:ascii="宋体" w:hAnsi="宋体" w:hint="eastAsia"/>
          <w:color w:val="000000" w:themeColor="text1"/>
          <w:sz w:val="24"/>
        </w:rPr>
        <w:t>投标人不满足招标文件对投标人资格要求的；</w:t>
      </w:r>
    </w:p>
    <w:p w14:paraId="31F62563" w14:textId="77777777" w:rsidR="00C746B4" w:rsidRPr="0018389A" w:rsidRDefault="00C746B4">
      <w:pPr>
        <w:numPr>
          <w:ilvl w:val="0"/>
          <w:numId w:val="14"/>
        </w:numPr>
        <w:tabs>
          <w:tab w:val="left" w:pos="1800"/>
          <w:tab w:val="left" w:pos="3964"/>
        </w:tabs>
        <w:spacing w:line="360" w:lineRule="auto"/>
        <w:ind w:left="1800" w:hanging="360"/>
        <w:jc w:val="left"/>
        <w:rPr>
          <w:rFonts w:ascii="宋体" w:hAnsi="宋体"/>
          <w:color w:val="000000" w:themeColor="text1"/>
          <w:sz w:val="24"/>
        </w:rPr>
      </w:pPr>
      <w:r w:rsidRPr="0018389A">
        <w:rPr>
          <w:rFonts w:ascii="宋体" w:hAnsi="宋体" w:hint="eastAsia"/>
          <w:color w:val="000000" w:themeColor="text1"/>
          <w:sz w:val="24"/>
        </w:rPr>
        <w:t>投标人资格证明文件不全或不满足招标文件要求的；</w:t>
      </w:r>
    </w:p>
    <w:p w14:paraId="4B052274" w14:textId="77777777" w:rsidR="00C746B4" w:rsidRPr="0018389A" w:rsidRDefault="00C746B4">
      <w:pPr>
        <w:numPr>
          <w:ilvl w:val="0"/>
          <w:numId w:val="14"/>
        </w:numPr>
        <w:tabs>
          <w:tab w:val="left" w:pos="1800"/>
          <w:tab w:val="left" w:pos="3964"/>
        </w:tabs>
        <w:spacing w:line="360" w:lineRule="auto"/>
        <w:ind w:left="1800" w:hanging="360"/>
        <w:jc w:val="left"/>
        <w:rPr>
          <w:rFonts w:ascii="宋体" w:hAnsi="宋体"/>
          <w:color w:val="000000" w:themeColor="text1"/>
          <w:sz w:val="24"/>
        </w:rPr>
      </w:pPr>
      <w:r w:rsidRPr="0018389A">
        <w:rPr>
          <w:rFonts w:ascii="宋体" w:hAnsi="宋体" w:hint="eastAsia"/>
          <w:color w:val="000000" w:themeColor="text1"/>
          <w:sz w:val="24"/>
        </w:rPr>
        <w:t>其他不符合资格性要求的情形。</w:t>
      </w:r>
    </w:p>
    <w:p w14:paraId="1F078DAA" w14:textId="77777777" w:rsidR="00C746B4" w:rsidRPr="0018389A" w:rsidRDefault="00C746B4">
      <w:pPr>
        <w:spacing w:line="360" w:lineRule="auto"/>
        <w:ind w:left="960" w:hangingChars="400" w:hanging="960"/>
        <w:rPr>
          <w:rFonts w:ascii="宋体" w:hAnsi="宋体"/>
          <w:color w:val="000000" w:themeColor="text1"/>
          <w:sz w:val="24"/>
        </w:rPr>
      </w:pPr>
      <w:r w:rsidRPr="0018389A">
        <w:rPr>
          <w:rFonts w:ascii="宋体" w:hAnsi="宋体" w:hint="eastAsia"/>
          <w:color w:val="000000" w:themeColor="text1"/>
          <w:sz w:val="24"/>
        </w:rPr>
        <w:t>19.1.</w:t>
      </w:r>
      <w:r w:rsidRPr="0018389A">
        <w:rPr>
          <w:rFonts w:ascii="宋体" w:hAnsi="宋体"/>
          <w:color w:val="000000" w:themeColor="text1"/>
          <w:sz w:val="24"/>
        </w:rPr>
        <w:t>3</w:t>
      </w:r>
      <w:r w:rsidRPr="0018389A">
        <w:rPr>
          <w:rFonts w:ascii="宋体" w:hAnsi="宋体" w:hint="eastAsia"/>
          <w:color w:val="000000" w:themeColor="text1"/>
          <w:sz w:val="24"/>
        </w:rPr>
        <w:t xml:space="preserve">  符合性检查指依据招标文件的规定，从投标文件的有效性、完整性和对招标文件的响应程度进行审查，以确定是否对招标文件的实质性要求作出响应。</w:t>
      </w:r>
    </w:p>
    <w:p w14:paraId="7FD27E35" w14:textId="77777777" w:rsidR="00C746B4" w:rsidRPr="0018389A" w:rsidRDefault="00C746B4">
      <w:pPr>
        <w:spacing w:line="522" w:lineRule="atLeast"/>
        <w:ind w:left="960" w:hangingChars="400" w:hanging="960"/>
        <w:rPr>
          <w:rFonts w:ascii="宋体" w:hAnsi="宋体"/>
          <w:color w:val="000000" w:themeColor="text1"/>
          <w:kern w:val="0"/>
          <w:sz w:val="24"/>
        </w:rPr>
      </w:pPr>
      <w:r w:rsidRPr="0018389A">
        <w:rPr>
          <w:rFonts w:ascii="宋体" w:hAnsi="宋体" w:hint="eastAsia"/>
          <w:color w:val="000000" w:themeColor="text1"/>
          <w:kern w:val="0"/>
          <w:sz w:val="24"/>
        </w:rPr>
        <w:t>19.1.</w:t>
      </w:r>
      <w:r w:rsidRPr="0018389A">
        <w:rPr>
          <w:rFonts w:ascii="宋体" w:hAnsi="宋体"/>
          <w:color w:val="000000" w:themeColor="text1"/>
          <w:kern w:val="0"/>
          <w:sz w:val="24"/>
        </w:rPr>
        <w:t>4</w:t>
      </w:r>
      <w:r w:rsidRPr="0018389A">
        <w:rPr>
          <w:rFonts w:hAnsi="宋体" w:hint="eastAsia"/>
          <w:color w:val="000000" w:themeColor="text1"/>
        </w:rPr>
        <w:t xml:space="preserve"> </w:t>
      </w:r>
      <w:r w:rsidRPr="0018389A">
        <w:rPr>
          <w:rFonts w:ascii="宋体" w:hAnsi="宋体" w:hint="eastAsia"/>
          <w:color w:val="000000" w:themeColor="text1"/>
          <w:kern w:val="0"/>
          <w:sz w:val="24"/>
        </w:rPr>
        <w:t>投标文件属下列情况之一的，应当在符合性检查时按照无效投标处理：</w:t>
      </w:r>
    </w:p>
    <w:p w14:paraId="4940B416" w14:textId="77777777" w:rsidR="00C746B4" w:rsidRPr="0018389A" w:rsidRDefault="00C746B4">
      <w:pPr>
        <w:numPr>
          <w:ilvl w:val="0"/>
          <w:numId w:val="14"/>
        </w:numPr>
        <w:tabs>
          <w:tab w:val="left" w:pos="1800"/>
          <w:tab w:val="left" w:pos="3964"/>
        </w:tabs>
        <w:spacing w:line="360" w:lineRule="auto"/>
        <w:ind w:left="1800" w:hanging="360"/>
        <w:jc w:val="left"/>
        <w:rPr>
          <w:rFonts w:ascii="宋体" w:hAnsi="宋体"/>
          <w:color w:val="000000" w:themeColor="text1"/>
          <w:sz w:val="24"/>
        </w:rPr>
      </w:pPr>
      <w:r w:rsidRPr="0018389A">
        <w:rPr>
          <w:rFonts w:ascii="宋体" w:hAnsi="宋体" w:hint="eastAsia"/>
          <w:color w:val="000000" w:themeColor="text1"/>
          <w:sz w:val="24"/>
        </w:rPr>
        <w:t>未按照招标文件规定要求签署、盖章的，或签字人无法定代表人</w:t>
      </w:r>
      <w:r w:rsidRPr="0018389A">
        <w:rPr>
          <w:rFonts w:ascii="宋体" w:hAnsi="宋体" w:hint="eastAsia"/>
          <w:color w:val="000000" w:themeColor="text1"/>
          <w:sz w:val="24"/>
        </w:rPr>
        <w:lastRenderedPageBreak/>
        <w:t>有效授权书的；</w:t>
      </w:r>
      <w:r w:rsidRPr="0018389A">
        <w:rPr>
          <w:rFonts w:ascii="宋体" w:hAnsi="宋体"/>
          <w:color w:val="000000" w:themeColor="text1"/>
          <w:sz w:val="24"/>
        </w:rPr>
        <w:t xml:space="preserve"> </w:t>
      </w:r>
    </w:p>
    <w:p w14:paraId="52497B25" w14:textId="77777777" w:rsidR="00C746B4" w:rsidRPr="0018389A" w:rsidRDefault="00C746B4">
      <w:pPr>
        <w:numPr>
          <w:ilvl w:val="0"/>
          <w:numId w:val="14"/>
        </w:numPr>
        <w:tabs>
          <w:tab w:val="left" w:pos="1800"/>
          <w:tab w:val="left" w:pos="3964"/>
        </w:tabs>
        <w:spacing w:line="360" w:lineRule="auto"/>
        <w:ind w:left="1800" w:hanging="360"/>
        <w:jc w:val="left"/>
        <w:rPr>
          <w:rFonts w:ascii="宋体" w:hAnsi="宋体"/>
          <w:color w:val="000000" w:themeColor="text1"/>
          <w:sz w:val="24"/>
        </w:rPr>
      </w:pPr>
      <w:r w:rsidRPr="0018389A">
        <w:rPr>
          <w:rFonts w:ascii="宋体" w:hAnsi="宋体" w:hint="eastAsia"/>
          <w:color w:val="000000" w:themeColor="text1"/>
          <w:sz w:val="24"/>
        </w:rPr>
        <w:t>投标人没有按规定递交投标保证金的；</w:t>
      </w:r>
    </w:p>
    <w:p w14:paraId="68061B66" w14:textId="77777777" w:rsidR="00C746B4" w:rsidRPr="0018389A" w:rsidRDefault="00C746B4">
      <w:pPr>
        <w:numPr>
          <w:ilvl w:val="0"/>
          <w:numId w:val="14"/>
        </w:numPr>
        <w:tabs>
          <w:tab w:val="left" w:pos="1800"/>
          <w:tab w:val="left" w:pos="3964"/>
        </w:tabs>
        <w:spacing w:line="360" w:lineRule="auto"/>
        <w:ind w:left="1800" w:hanging="360"/>
        <w:jc w:val="left"/>
        <w:rPr>
          <w:rFonts w:ascii="宋体" w:hAnsi="宋体"/>
          <w:color w:val="000000" w:themeColor="text1"/>
          <w:sz w:val="24"/>
        </w:rPr>
      </w:pPr>
      <w:r w:rsidRPr="0018389A">
        <w:rPr>
          <w:rFonts w:ascii="宋体" w:hAnsi="宋体" w:hint="eastAsia"/>
          <w:color w:val="000000" w:themeColor="text1"/>
          <w:sz w:val="24"/>
        </w:rPr>
        <w:t>投标人未提交投标书、承诺书或其内容不符合招标文件要求的；</w:t>
      </w:r>
    </w:p>
    <w:p w14:paraId="4D55F38B" w14:textId="77777777" w:rsidR="00C746B4" w:rsidRPr="0018389A" w:rsidRDefault="00C746B4">
      <w:pPr>
        <w:numPr>
          <w:ilvl w:val="0"/>
          <w:numId w:val="14"/>
        </w:numPr>
        <w:tabs>
          <w:tab w:val="left" w:pos="1800"/>
          <w:tab w:val="left" w:pos="3964"/>
        </w:tabs>
        <w:spacing w:line="360" w:lineRule="auto"/>
        <w:ind w:left="1800" w:hanging="360"/>
        <w:jc w:val="left"/>
        <w:rPr>
          <w:rFonts w:ascii="宋体" w:hAnsi="宋体"/>
          <w:color w:val="000000" w:themeColor="text1"/>
          <w:sz w:val="24"/>
        </w:rPr>
      </w:pPr>
      <w:r w:rsidRPr="0018389A">
        <w:rPr>
          <w:rFonts w:ascii="宋体" w:hAnsi="宋体" w:hint="eastAsia"/>
          <w:color w:val="000000" w:themeColor="text1"/>
          <w:sz w:val="24"/>
        </w:rPr>
        <w:t>投标有效期不足的；</w:t>
      </w:r>
    </w:p>
    <w:p w14:paraId="756CED04" w14:textId="77777777" w:rsidR="00C746B4" w:rsidRPr="0018389A" w:rsidRDefault="00C746B4">
      <w:pPr>
        <w:numPr>
          <w:ilvl w:val="0"/>
          <w:numId w:val="14"/>
        </w:numPr>
        <w:tabs>
          <w:tab w:val="left" w:pos="1800"/>
          <w:tab w:val="left" w:pos="3964"/>
        </w:tabs>
        <w:spacing w:line="360" w:lineRule="auto"/>
        <w:ind w:left="1800" w:hanging="360"/>
        <w:jc w:val="left"/>
        <w:rPr>
          <w:rFonts w:ascii="宋体" w:hAnsi="宋体"/>
          <w:color w:val="000000" w:themeColor="text1"/>
          <w:sz w:val="24"/>
        </w:rPr>
      </w:pPr>
      <w:r w:rsidRPr="0018389A">
        <w:rPr>
          <w:rFonts w:ascii="宋体" w:hAnsi="宋体"/>
          <w:color w:val="000000" w:themeColor="text1"/>
          <w:sz w:val="24"/>
        </w:rPr>
        <w:t>报价超过招标文件中规定的</w:t>
      </w:r>
      <w:r w:rsidR="001D3BA7" w:rsidRPr="0018389A">
        <w:rPr>
          <w:rFonts w:ascii="宋体" w:hAnsi="宋体"/>
          <w:color w:val="000000" w:themeColor="text1"/>
          <w:sz w:val="24"/>
        </w:rPr>
        <w:t>分包</w:t>
      </w:r>
      <w:r w:rsidRPr="0018389A">
        <w:rPr>
          <w:rFonts w:ascii="宋体" w:hAnsi="宋体" w:hint="eastAsia"/>
          <w:color w:val="000000" w:themeColor="text1"/>
          <w:sz w:val="24"/>
        </w:rPr>
        <w:t>控制</w:t>
      </w:r>
      <w:r w:rsidRPr="0018389A">
        <w:rPr>
          <w:rFonts w:ascii="宋体" w:hAnsi="宋体"/>
          <w:color w:val="000000" w:themeColor="text1"/>
          <w:sz w:val="24"/>
        </w:rPr>
        <w:t>金额或者最高限价的</w:t>
      </w:r>
      <w:r w:rsidR="001D3BA7" w:rsidRPr="0018389A">
        <w:rPr>
          <w:rFonts w:ascii="宋体" w:hAnsi="宋体" w:hint="eastAsia"/>
          <w:color w:val="000000" w:themeColor="text1"/>
          <w:sz w:val="24"/>
        </w:rPr>
        <w:t>；</w:t>
      </w:r>
    </w:p>
    <w:p w14:paraId="6ECDA444" w14:textId="77777777" w:rsidR="001D3BA7" w:rsidRPr="0018389A" w:rsidRDefault="001D3BA7">
      <w:pPr>
        <w:numPr>
          <w:ilvl w:val="0"/>
          <w:numId w:val="14"/>
        </w:numPr>
        <w:tabs>
          <w:tab w:val="left" w:pos="1800"/>
          <w:tab w:val="left" w:pos="3964"/>
        </w:tabs>
        <w:spacing w:line="360" w:lineRule="auto"/>
        <w:ind w:left="1800" w:hanging="360"/>
        <w:jc w:val="left"/>
        <w:rPr>
          <w:rFonts w:ascii="宋体" w:hAnsi="宋体"/>
          <w:color w:val="000000" w:themeColor="text1"/>
          <w:sz w:val="24"/>
        </w:rPr>
      </w:pPr>
      <w:r w:rsidRPr="0018389A">
        <w:rPr>
          <w:rFonts w:ascii="宋体" w:hAnsi="宋体"/>
          <w:color w:val="000000" w:themeColor="text1"/>
          <w:sz w:val="24"/>
        </w:rPr>
        <w:t>服务内容每项的单价超出</w:t>
      </w:r>
      <w:r w:rsidRPr="0018389A">
        <w:rPr>
          <w:rFonts w:ascii="宋体" w:hAnsi="宋体" w:hint="eastAsia"/>
          <w:color w:val="000000" w:themeColor="text1"/>
          <w:sz w:val="24"/>
        </w:rPr>
        <w:t>《</w:t>
      </w:r>
      <w:r w:rsidRPr="0018389A">
        <w:rPr>
          <w:rFonts w:ascii="宋体" w:hAnsi="宋体"/>
          <w:color w:val="000000" w:themeColor="text1"/>
          <w:sz w:val="24"/>
        </w:rPr>
        <w:t>北京市市级政务云管理办法</w:t>
      </w:r>
      <w:r w:rsidRPr="0018389A">
        <w:rPr>
          <w:rFonts w:ascii="宋体" w:hAnsi="宋体" w:hint="eastAsia"/>
          <w:color w:val="000000" w:themeColor="text1"/>
          <w:sz w:val="24"/>
        </w:rPr>
        <w:t>》中附件1-</w:t>
      </w:r>
      <w:r w:rsidRPr="0018389A">
        <w:rPr>
          <w:rFonts w:ascii="宋体" w:hAnsi="宋体"/>
          <w:color w:val="000000" w:themeColor="text1"/>
          <w:sz w:val="24"/>
        </w:rPr>
        <w:t>1及附件</w:t>
      </w:r>
      <w:r w:rsidRPr="0018389A">
        <w:rPr>
          <w:rFonts w:ascii="宋体" w:hAnsi="宋体" w:hint="eastAsia"/>
          <w:color w:val="000000" w:themeColor="text1"/>
          <w:sz w:val="24"/>
        </w:rPr>
        <w:t>1-</w:t>
      </w:r>
      <w:r w:rsidRPr="0018389A">
        <w:rPr>
          <w:rFonts w:ascii="宋体" w:hAnsi="宋体"/>
          <w:color w:val="000000" w:themeColor="text1"/>
          <w:sz w:val="24"/>
        </w:rPr>
        <w:t>2中服务目录</w:t>
      </w:r>
      <w:r w:rsidR="00687177" w:rsidRPr="0018389A">
        <w:rPr>
          <w:rFonts w:ascii="宋体" w:hAnsi="宋体"/>
          <w:color w:val="000000" w:themeColor="text1"/>
          <w:sz w:val="24"/>
        </w:rPr>
        <w:t>中每</w:t>
      </w:r>
      <w:r w:rsidR="00687177" w:rsidRPr="0018389A">
        <w:rPr>
          <w:rFonts w:ascii="宋体" w:hAnsi="宋体" w:hint="eastAsia"/>
          <w:color w:val="000000" w:themeColor="text1"/>
          <w:sz w:val="24"/>
        </w:rPr>
        <w:t>项</w:t>
      </w:r>
      <w:r w:rsidR="00687177" w:rsidRPr="0018389A">
        <w:rPr>
          <w:rFonts w:ascii="宋体" w:hAnsi="宋体"/>
          <w:color w:val="000000" w:themeColor="text1"/>
          <w:sz w:val="24"/>
        </w:rPr>
        <w:t>的最高</w:t>
      </w:r>
      <w:r w:rsidRPr="0018389A">
        <w:rPr>
          <w:rFonts w:ascii="宋体" w:hAnsi="宋体"/>
          <w:color w:val="000000" w:themeColor="text1"/>
          <w:sz w:val="24"/>
        </w:rPr>
        <w:t>限价的</w:t>
      </w:r>
      <w:r w:rsidRPr="0018389A">
        <w:rPr>
          <w:rFonts w:ascii="宋体" w:hAnsi="宋体" w:hint="eastAsia"/>
          <w:color w:val="000000" w:themeColor="text1"/>
          <w:sz w:val="24"/>
        </w:rPr>
        <w:t>；</w:t>
      </w:r>
    </w:p>
    <w:p w14:paraId="6223C19B" w14:textId="77777777" w:rsidR="00C746B4" w:rsidRPr="0018389A" w:rsidRDefault="00C746B4">
      <w:pPr>
        <w:numPr>
          <w:ilvl w:val="0"/>
          <w:numId w:val="14"/>
        </w:numPr>
        <w:tabs>
          <w:tab w:val="left" w:pos="1800"/>
          <w:tab w:val="left" w:pos="3964"/>
        </w:tabs>
        <w:spacing w:line="360" w:lineRule="auto"/>
        <w:ind w:left="1800" w:hanging="360"/>
        <w:jc w:val="left"/>
        <w:rPr>
          <w:rFonts w:ascii="宋体" w:hAnsi="宋体"/>
          <w:color w:val="000000" w:themeColor="text1"/>
          <w:sz w:val="24"/>
        </w:rPr>
      </w:pPr>
      <w:r w:rsidRPr="0018389A">
        <w:rPr>
          <w:rFonts w:ascii="宋体" w:hAnsi="宋体" w:hint="eastAsia"/>
          <w:color w:val="000000" w:themeColor="text1"/>
          <w:sz w:val="24"/>
        </w:rPr>
        <w:t>投标文件附有采购人不能接受的条件的；</w:t>
      </w:r>
    </w:p>
    <w:p w14:paraId="10C74FB9" w14:textId="77777777" w:rsidR="00C746B4" w:rsidRPr="0018389A" w:rsidRDefault="00C746B4">
      <w:pPr>
        <w:numPr>
          <w:ilvl w:val="0"/>
          <w:numId w:val="14"/>
        </w:numPr>
        <w:tabs>
          <w:tab w:val="left" w:pos="1800"/>
          <w:tab w:val="left" w:pos="3964"/>
        </w:tabs>
        <w:spacing w:line="360" w:lineRule="auto"/>
        <w:ind w:left="1800" w:hanging="360"/>
        <w:jc w:val="left"/>
        <w:rPr>
          <w:rFonts w:ascii="宋体" w:hAnsi="宋体"/>
          <w:color w:val="000000" w:themeColor="text1"/>
          <w:sz w:val="24"/>
        </w:rPr>
      </w:pPr>
      <w:r w:rsidRPr="0018389A">
        <w:rPr>
          <w:rFonts w:ascii="宋体" w:hAnsi="宋体"/>
          <w:color w:val="000000" w:themeColor="text1"/>
          <w:sz w:val="24"/>
        </w:rPr>
        <w:t>法律、法规和招标文件规定的其他无效情形</w:t>
      </w:r>
      <w:r w:rsidRPr="0018389A">
        <w:rPr>
          <w:rFonts w:ascii="宋体" w:hAnsi="宋体" w:hint="eastAsia"/>
          <w:color w:val="000000" w:themeColor="text1"/>
          <w:sz w:val="24"/>
        </w:rPr>
        <w:t>。</w:t>
      </w:r>
    </w:p>
    <w:p w14:paraId="494A1BB6" w14:textId="77777777" w:rsidR="00C746B4" w:rsidRPr="0018389A" w:rsidRDefault="00C746B4">
      <w:pPr>
        <w:widowControl/>
        <w:shd w:val="clear" w:color="auto" w:fill="FFFFFF"/>
        <w:spacing w:line="570" w:lineRule="atLeast"/>
        <w:jc w:val="left"/>
        <w:rPr>
          <w:rFonts w:ascii="宋体" w:hAnsi="宋体"/>
          <w:color w:val="000000" w:themeColor="text1"/>
          <w:sz w:val="24"/>
        </w:rPr>
      </w:pPr>
      <w:r w:rsidRPr="0018389A">
        <w:rPr>
          <w:rFonts w:ascii="宋体" w:hAnsi="宋体" w:hint="eastAsia"/>
          <w:color w:val="000000" w:themeColor="text1"/>
          <w:sz w:val="24"/>
        </w:rPr>
        <w:t>19.1.5</w:t>
      </w:r>
      <w:r w:rsidRPr="0018389A">
        <w:rPr>
          <w:rFonts w:ascii="宋体" w:hAnsi="宋体"/>
          <w:color w:val="000000" w:themeColor="text1"/>
          <w:sz w:val="24"/>
        </w:rPr>
        <w:t xml:space="preserve"> 有下列情形之一的，视为投标人串通投标，其投标无效：</w:t>
      </w:r>
    </w:p>
    <w:p w14:paraId="3B15F51A" w14:textId="77777777" w:rsidR="00C746B4" w:rsidRPr="0018389A" w:rsidRDefault="00C746B4">
      <w:pPr>
        <w:widowControl/>
        <w:shd w:val="clear" w:color="auto" w:fill="FFFFFF"/>
        <w:spacing w:line="360" w:lineRule="auto"/>
        <w:ind w:left="1321"/>
        <w:jc w:val="left"/>
        <w:rPr>
          <w:rFonts w:ascii="宋体" w:hAnsi="宋体"/>
          <w:color w:val="000000" w:themeColor="text1"/>
          <w:sz w:val="24"/>
        </w:rPr>
      </w:pPr>
      <w:r w:rsidRPr="0018389A">
        <w:rPr>
          <w:rFonts w:ascii="宋体" w:hAnsi="宋体"/>
          <w:color w:val="000000" w:themeColor="text1"/>
          <w:sz w:val="24"/>
        </w:rPr>
        <w:t>(一)不同投标人的投标文件由同一单位或者个人编制;</w:t>
      </w:r>
    </w:p>
    <w:p w14:paraId="5468B412" w14:textId="77777777" w:rsidR="00C746B4" w:rsidRPr="0018389A" w:rsidRDefault="00C746B4">
      <w:pPr>
        <w:widowControl/>
        <w:shd w:val="clear" w:color="auto" w:fill="FFFFFF"/>
        <w:spacing w:line="360" w:lineRule="auto"/>
        <w:ind w:left="1321"/>
        <w:jc w:val="left"/>
        <w:rPr>
          <w:rFonts w:ascii="宋体" w:hAnsi="宋体"/>
          <w:color w:val="000000" w:themeColor="text1"/>
          <w:sz w:val="24"/>
        </w:rPr>
      </w:pPr>
      <w:r w:rsidRPr="0018389A">
        <w:rPr>
          <w:rFonts w:ascii="宋体" w:hAnsi="宋体"/>
          <w:color w:val="000000" w:themeColor="text1"/>
          <w:sz w:val="24"/>
        </w:rPr>
        <w:t>(二)不同投标人委托同一单位或者个人办理投标事宜;</w:t>
      </w:r>
    </w:p>
    <w:p w14:paraId="4FD0F745" w14:textId="77777777" w:rsidR="00C746B4" w:rsidRPr="0018389A" w:rsidRDefault="00C746B4">
      <w:pPr>
        <w:widowControl/>
        <w:shd w:val="clear" w:color="auto" w:fill="FFFFFF"/>
        <w:spacing w:line="360" w:lineRule="auto"/>
        <w:ind w:left="1321"/>
        <w:jc w:val="left"/>
        <w:rPr>
          <w:rFonts w:ascii="宋体" w:hAnsi="宋体"/>
          <w:color w:val="000000" w:themeColor="text1"/>
          <w:sz w:val="24"/>
        </w:rPr>
      </w:pPr>
      <w:r w:rsidRPr="0018389A">
        <w:rPr>
          <w:rFonts w:ascii="宋体" w:hAnsi="宋体"/>
          <w:color w:val="000000" w:themeColor="text1"/>
          <w:sz w:val="24"/>
        </w:rPr>
        <w:t>(三)不同投标人的投标文件载明的项目管理成员或者联系人员为同一人;</w:t>
      </w:r>
    </w:p>
    <w:p w14:paraId="1EAAFF04" w14:textId="77777777" w:rsidR="00C746B4" w:rsidRPr="0018389A" w:rsidRDefault="00C746B4">
      <w:pPr>
        <w:widowControl/>
        <w:shd w:val="clear" w:color="auto" w:fill="FFFFFF"/>
        <w:spacing w:line="360" w:lineRule="auto"/>
        <w:ind w:left="1321"/>
        <w:jc w:val="left"/>
        <w:rPr>
          <w:rFonts w:ascii="宋体" w:hAnsi="宋体"/>
          <w:color w:val="000000" w:themeColor="text1"/>
          <w:sz w:val="24"/>
        </w:rPr>
      </w:pPr>
      <w:r w:rsidRPr="0018389A">
        <w:rPr>
          <w:rFonts w:ascii="宋体" w:hAnsi="宋体"/>
          <w:color w:val="000000" w:themeColor="text1"/>
          <w:sz w:val="24"/>
        </w:rPr>
        <w:t>(四)不同投标人的投标文件异常一致或者投标报价呈规律性差异;</w:t>
      </w:r>
    </w:p>
    <w:p w14:paraId="2105F3FA" w14:textId="77777777" w:rsidR="00C746B4" w:rsidRPr="0018389A" w:rsidRDefault="00C746B4">
      <w:pPr>
        <w:widowControl/>
        <w:shd w:val="clear" w:color="auto" w:fill="FFFFFF"/>
        <w:spacing w:line="360" w:lineRule="auto"/>
        <w:ind w:left="1321"/>
        <w:jc w:val="left"/>
        <w:rPr>
          <w:rFonts w:ascii="宋体" w:hAnsi="宋体"/>
          <w:color w:val="000000" w:themeColor="text1"/>
          <w:sz w:val="24"/>
        </w:rPr>
      </w:pPr>
      <w:r w:rsidRPr="0018389A">
        <w:rPr>
          <w:rFonts w:ascii="宋体" w:hAnsi="宋体"/>
          <w:color w:val="000000" w:themeColor="text1"/>
          <w:sz w:val="24"/>
        </w:rPr>
        <w:t>(五)不同投标人的投标文件相互混装;</w:t>
      </w:r>
    </w:p>
    <w:p w14:paraId="7C6D8825" w14:textId="77777777" w:rsidR="00C746B4" w:rsidRPr="0018389A" w:rsidRDefault="00C746B4">
      <w:pPr>
        <w:tabs>
          <w:tab w:val="left" w:pos="1800"/>
        </w:tabs>
        <w:spacing w:line="360" w:lineRule="auto"/>
        <w:ind w:left="1321"/>
        <w:jc w:val="left"/>
        <w:rPr>
          <w:rFonts w:ascii="宋体" w:hAnsi="宋体"/>
          <w:color w:val="000000" w:themeColor="text1"/>
          <w:sz w:val="24"/>
        </w:rPr>
      </w:pPr>
      <w:r w:rsidRPr="0018389A">
        <w:rPr>
          <w:rFonts w:ascii="宋体" w:hAnsi="宋体"/>
          <w:color w:val="000000" w:themeColor="text1"/>
          <w:sz w:val="24"/>
        </w:rPr>
        <w:t>(六)不同投标人的投标保证金从同一单位或者个人的账户转出。</w:t>
      </w:r>
    </w:p>
    <w:p w14:paraId="110CFAD7" w14:textId="77777777" w:rsidR="00C746B4" w:rsidRPr="0018389A" w:rsidRDefault="00C746B4">
      <w:pPr>
        <w:spacing w:line="360" w:lineRule="auto"/>
        <w:ind w:left="960" w:hangingChars="400" w:hanging="960"/>
        <w:rPr>
          <w:rFonts w:ascii="宋体" w:hAnsi="宋体"/>
          <w:color w:val="000000" w:themeColor="text1"/>
          <w:sz w:val="24"/>
        </w:rPr>
      </w:pPr>
      <w:bookmarkStart w:id="64" w:name="_Hlt522424701"/>
      <w:bookmarkStart w:id="65" w:name="_Toc520356167"/>
      <w:bookmarkEnd w:id="64"/>
      <w:r w:rsidRPr="0018389A">
        <w:rPr>
          <w:rFonts w:ascii="宋体" w:hAnsi="宋体" w:hint="eastAsia"/>
          <w:color w:val="000000" w:themeColor="text1"/>
          <w:sz w:val="24"/>
        </w:rPr>
        <w:t>19.2</w:t>
      </w:r>
      <w:r w:rsidRPr="0018389A">
        <w:rPr>
          <w:rFonts w:ascii="宋体" w:hAnsi="宋体" w:hint="eastAsia"/>
          <w:color w:val="000000" w:themeColor="text1"/>
          <w:sz w:val="24"/>
        </w:rPr>
        <w:tab/>
        <w:t>投标文件的澄清</w:t>
      </w:r>
    </w:p>
    <w:p w14:paraId="39FFC646" w14:textId="77777777" w:rsidR="00C746B4" w:rsidRPr="0018389A" w:rsidRDefault="00C746B4">
      <w:pPr>
        <w:spacing w:line="360" w:lineRule="auto"/>
        <w:ind w:left="960" w:hangingChars="400" w:hanging="960"/>
        <w:rPr>
          <w:rFonts w:ascii="宋体" w:hAnsi="宋体"/>
          <w:color w:val="000000" w:themeColor="text1"/>
          <w:sz w:val="24"/>
        </w:rPr>
      </w:pPr>
      <w:r w:rsidRPr="0018389A">
        <w:rPr>
          <w:rFonts w:ascii="宋体" w:hAnsi="宋体" w:hint="eastAsia"/>
          <w:color w:val="000000" w:themeColor="text1"/>
          <w:sz w:val="24"/>
        </w:rPr>
        <w:t>19.2.1  在评标期间，评标委员会有权以书面方式要求投标人对其投标文件中含义不明确、对同类问题表述不一致或者有明显文字和计算错误的内容作必要的澄清。投标人澄清应在评标委员会规定的时间内以书面方式进行，并不得超出投标文件范围或者改变投标文件的实质性内容。评标委员会不得暗示或者诱导投标人作出澄清、说明，不得接受投标人主动提出的澄清、说明。</w:t>
      </w:r>
    </w:p>
    <w:p w14:paraId="24663FCD" w14:textId="77777777" w:rsidR="00C746B4" w:rsidRPr="0018389A" w:rsidRDefault="00C746B4">
      <w:pPr>
        <w:numPr>
          <w:ilvl w:val="2"/>
          <w:numId w:val="15"/>
        </w:numPr>
        <w:spacing w:line="360" w:lineRule="auto"/>
        <w:ind w:left="960" w:hangingChars="400" w:hanging="960"/>
        <w:rPr>
          <w:rFonts w:ascii="宋体" w:hAnsi="宋体"/>
          <w:color w:val="000000" w:themeColor="text1"/>
          <w:sz w:val="24"/>
        </w:rPr>
      </w:pPr>
      <w:r w:rsidRPr="0018389A">
        <w:rPr>
          <w:rFonts w:ascii="宋体" w:hAnsi="宋体" w:hint="eastAsia"/>
          <w:color w:val="000000" w:themeColor="text1"/>
          <w:sz w:val="24"/>
        </w:rPr>
        <w:t xml:space="preserve">  </w:t>
      </w:r>
      <w:r w:rsidRPr="0018389A">
        <w:rPr>
          <w:rFonts w:ascii="宋体" w:hAnsi="宋体"/>
          <w:color w:val="000000" w:themeColor="text1"/>
          <w:sz w:val="24"/>
        </w:rPr>
        <w:t>投标人的澄清、说明或者补正应当采用书面形式，并加盖公章，或者由法定代表人或其授权的代表签字。</w:t>
      </w:r>
    </w:p>
    <w:p w14:paraId="01AA632F" w14:textId="77777777" w:rsidR="00C746B4" w:rsidRPr="0018389A" w:rsidRDefault="00C746B4">
      <w:pPr>
        <w:numPr>
          <w:ilvl w:val="2"/>
          <w:numId w:val="15"/>
        </w:numPr>
        <w:spacing w:line="360" w:lineRule="auto"/>
        <w:ind w:left="960" w:hangingChars="400" w:hanging="960"/>
        <w:rPr>
          <w:rFonts w:ascii="宋体" w:hAnsi="宋体"/>
          <w:color w:val="000000" w:themeColor="text1"/>
          <w:sz w:val="24"/>
        </w:rPr>
      </w:pPr>
      <w:r w:rsidRPr="0018389A">
        <w:rPr>
          <w:rFonts w:ascii="宋体" w:hAnsi="宋体" w:hint="eastAsia"/>
          <w:color w:val="000000" w:themeColor="text1"/>
          <w:sz w:val="24"/>
        </w:rPr>
        <w:t xml:space="preserve">  </w:t>
      </w:r>
      <w:r w:rsidRPr="0018389A">
        <w:rPr>
          <w:rFonts w:ascii="宋体" w:hAnsi="宋体"/>
          <w:color w:val="000000" w:themeColor="text1"/>
          <w:sz w:val="24"/>
        </w:rPr>
        <w:t>投标文件报价出现前后不一致的，按照下列规定修正</w:t>
      </w:r>
      <w:r w:rsidRPr="0018389A">
        <w:rPr>
          <w:rFonts w:ascii="宋体" w:hAnsi="宋体" w:hint="eastAsia"/>
          <w:color w:val="000000" w:themeColor="text1"/>
          <w:sz w:val="24"/>
        </w:rPr>
        <w:t>：</w:t>
      </w:r>
    </w:p>
    <w:p w14:paraId="00ABAF09" w14:textId="77777777" w:rsidR="00C746B4" w:rsidRPr="0018389A" w:rsidRDefault="00C746B4">
      <w:pPr>
        <w:widowControl/>
        <w:shd w:val="clear" w:color="auto" w:fill="FFFFFF"/>
        <w:spacing w:line="360" w:lineRule="auto"/>
        <w:ind w:left="720"/>
        <w:jc w:val="left"/>
        <w:rPr>
          <w:rFonts w:ascii="宋体" w:hAnsi="宋体"/>
          <w:color w:val="000000" w:themeColor="text1"/>
          <w:sz w:val="24"/>
        </w:rPr>
      </w:pPr>
      <w:r w:rsidRPr="0018389A">
        <w:rPr>
          <w:rFonts w:ascii="宋体" w:hAnsi="宋体"/>
          <w:color w:val="000000" w:themeColor="text1"/>
          <w:sz w:val="24"/>
        </w:rPr>
        <w:t>(一)投标文件中开标一览表(报价表)内容与投标文件中相应内容不一致的，以开标一览表(报价表)为准;</w:t>
      </w:r>
    </w:p>
    <w:p w14:paraId="55669F26" w14:textId="77777777" w:rsidR="00C746B4" w:rsidRPr="0018389A" w:rsidRDefault="00C746B4">
      <w:pPr>
        <w:widowControl/>
        <w:shd w:val="clear" w:color="auto" w:fill="FFFFFF"/>
        <w:spacing w:line="360" w:lineRule="auto"/>
        <w:ind w:left="720"/>
        <w:jc w:val="left"/>
        <w:rPr>
          <w:rFonts w:ascii="宋体" w:hAnsi="宋体"/>
          <w:color w:val="000000" w:themeColor="text1"/>
          <w:sz w:val="24"/>
        </w:rPr>
      </w:pPr>
      <w:r w:rsidRPr="0018389A">
        <w:rPr>
          <w:rFonts w:ascii="宋体" w:hAnsi="宋体"/>
          <w:color w:val="000000" w:themeColor="text1"/>
          <w:sz w:val="24"/>
        </w:rPr>
        <w:lastRenderedPageBreak/>
        <w:t>(二)大写金额和小写金额不一致的，以大写金额为准;</w:t>
      </w:r>
    </w:p>
    <w:p w14:paraId="5CF44C17" w14:textId="77777777" w:rsidR="00C746B4" w:rsidRPr="0018389A" w:rsidRDefault="00C746B4">
      <w:pPr>
        <w:widowControl/>
        <w:shd w:val="clear" w:color="auto" w:fill="FFFFFF"/>
        <w:spacing w:line="360" w:lineRule="auto"/>
        <w:ind w:left="720"/>
        <w:jc w:val="left"/>
        <w:rPr>
          <w:rFonts w:ascii="宋体" w:hAnsi="宋体"/>
          <w:color w:val="000000" w:themeColor="text1"/>
          <w:sz w:val="24"/>
        </w:rPr>
      </w:pPr>
      <w:r w:rsidRPr="0018389A">
        <w:rPr>
          <w:rFonts w:ascii="宋体" w:hAnsi="宋体"/>
          <w:color w:val="000000" w:themeColor="text1"/>
          <w:sz w:val="24"/>
        </w:rPr>
        <w:t>(三)单价金额小数点或者百分比有明显错位的，以开标一览表的总价为准，并修改单价;</w:t>
      </w:r>
    </w:p>
    <w:p w14:paraId="2317EC8B" w14:textId="77777777" w:rsidR="00C746B4" w:rsidRPr="0018389A" w:rsidRDefault="00C746B4">
      <w:pPr>
        <w:widowControl/>
        <w:shd w:val="clear" w:color="auto" w:fill="FFFFFF"/>
        <w:spacing w:line="360" w:lineRule="auto"/>
        <w:ind w:left="720"/>
        <w:jc w:val="left"/>
        <w:rPr>
          <w:rFonts w:ascii="宋体" w:hAnsi="宋体"/>
          <w:color w:val="000000" w:themeColor="text1"/>
          <w:sz w:val="24"/>
        </w:rPr>
      </w:pPr>
      <w:r w:rsidRPr="0018389A">
        <w:rPr>
          <w:rFonts w:ascii="宋体" w:hAnsi="宋体"/>
          <w:color w:val="000000" w:themeColor="text1"/>
          <w:sz w:val="24"/>
        </w:rPr>
        <w:t>(四)总价金额与按单价汇总金额不一致的，以单价金额计算结果为准。</w:t>
      </w:r>
    </w:p>
    <w:p w14:paraId="67DA5055" w14:textId="77777777" w:rsidR="00C746B4" w:rsidRPr="0018389A" w:rsidRDefault="00C746B4">
      <w:pPr>
        <w:spacing w:line="360" w:lineRule="auto"/>
        <w:ind w:left="720" w:firstLineChars="200" w:firstLine="480"/>
        <w:rPr>
          <w:rFonts w:ascii="宋体" w:hAnsi="宋体"/>
          <w:color w:val="000000" w:themeColor="text1"/>
          <w:sz w:val="24"/>
        </w:rPr>
      </w:pPr>
      <w:r w:rsidRPr="0018389A">
        <w:rPr>
          <w:rFonts w:ascii="宋体" w:hAnsi="宋体"/>
          <w:color w:val="000000" w:themeColor="text1"/>
          <w:sz w:val="24"/>
        </w:rPr>
        <w:t>同时出现两种以上不一致的，按照前款规定的顺序修正。修正后的报价经投标人书面确认后产生约束力，投标人不确认的，其投标无效。</w:t>
      </w:r>
    </w:p>
    <w:p w14:paraId="3D48C3CA" w14:textId="77777777" w:rsidR="00C746B4" w:rsidRPr="0018389A" w:rsidRDefault="00C746B4">
      <w:pPr>
        <w:pStyle w:val="31"/>
        <w:spacing w:line="360" w:lineRule="auto"/>
        <w:rPr>
          <w:rFonts w:hAnsi="宋体"/>
          <w:bCs/>
          <w:color w:val="000000" w:themeColor="text1"/>
          <w:kern w:val="2"/>
          <w:u w:val="none"/>
        </w:rPr>
      </w:pPr>
      <w:bookmarkStart w:id="66" w:name="_Toc22223244"/>
      <w:r w:rsidRPr="0018389A">
        <w:rPr>
          <w:rFonts w:hAnsi="宋体" w:hint="eastAsia"/>
          <w:bCs/>
          <w:color w:val="000000" w:themeColor="text1"/>
          <w:kern w:val="2"/>
          <w:u w:val="none"/>
        </w:rPr>
        <w:t>20.     投标偏离与非实质性响应</w:t>
      </w:r>
      <w:bookmarkEnd w:id="66"/>
    </w:p>
    <w:p w14:paraId="2B8C0057" w14:textId="77777777" w:rsidR="00C746B4" w:rsidRPr="0018389A" w:rsidRDefault="00C746B4">
      <w:pPr>
        <w:spacing w:line="360" w:lineRule="auto"/>
        <w:ind w:left="960" w:hangingChars="400" w:hanging="960"/>
        <w:rPr>
          <w:rFonts w:ascii="宋体" w:hAnsi="宋体"/>
          <w:color w:val="000000" w:themeColor="text1"/>
          <w:sz w:val="24"/>
        </w:rPr>
      </w:pPr>
      <w:r w:rsidRPr="0018389A">
        <w:rPr>
          <w:rFonts w:ascii="宋体" w:hAnsi="宋体" w:hint="eastAsia"/>
          <w:color w:val="000000" w:themeColor="text1"/>
          <w:sz w:val="24"/>
        </w:rPr>
        <w:t>20.1    对于投标文件中不构成实质性偏差的不正规、不一致或不规则，评标委员会可以接受，但这种接受不能损坏或影响任何投标人的相对排序。</w:t>
      </w:r>
    </w:p>
    <w:p w14:paraId="34F5C8EC" w14:textId="77777777" w:rsidR="00C746B4" w:rsidRPr="0018389A" w:rsidRDefault="00C746B4">
      <w:pPr>
        <w:spacing w:line="360" w:lineRule="auto"/>
        <w:ind w:left="900" w:hanging="900"/>
        <w:rPr>
          <w:rFonts w:ascii="宋体" w:hAnsi="宋体"/>
          <w:color w:val="000000" w:themeColor="text1"/>
          <w:sz w:val="24"/>
        </w:rPr>
      </w:pPr>
      <w:r w:rsidRPr="0018389A">
        <w:rPr>
          <w:rFonts w:ascii="宋体" w:hAnsi="宋体" w:hint="eastAsia"/>
          <w:color w:val="000000" w:themeColor="text1"/>
          <w:sz w:val="24"/>
        </w:rPr>
        <w:t>20.2    在比较与评价之前，根据本须知的规定，评标委员会要审查每份投标文件是否实质上响应了招标文件的要求。实质上响应的投标应该是与招标文件要求的全部条款、条件和规格相符，没有重大偏离的投标。对关键条款，例如关于投标保证金、适用法律、缴税等内容的偏离、保留和反对，将被认为是实质上的偏离。评标委员会决定投标的响应性只根据投标文件本身的内容，而不寻求外部的证据。</w:t>
      </w:r>
    </w:p>
    <w:p w14:paraId="5429CBDE" w14:textId="77777777" w:rsidR="00C746B4" w:rsidRPr="0018389A" w:rsidRDefault="00C746B4">
      <w:pPr>
        <w:spacing w:line="360" w:lineRule="auto"/>
        <w:ind w:left="898" w:hanging="898"/>
        <w:rPr>
          <w:rFonts w:ascii="宋体" w:hAnsi="宋体"/>
          <w:color w:val="000000" w:themeColor="text1"/>
          <w:sz w:val="24"/>
        </w:rPr>
      </w:pPr>
      <w:r w:rsidRPr="0018389A">
        <w:rPr>
          <w:rFonts w:ascii="宋体" w:hAnsi="宋体" w:hint="eastAsia"/>
          <w:color w:val="000000" w:themeColor="text1"/>
          <w:sz w:val="24"/>
        </w:rPr>
        <w:t>20.3</w:t>
      </w:r>
      <w:r w:rsidRPr="0018389A">
        <w:rPr>
          <w:rFonts w:ascii="宋体" w:hAnsi="宋体" w:hint="eastAsia"/>
          <w:color w:val="000000" w:themeColor="text1"/>
          <w:sz w:val="24"/>
        </w:rPr>
        <w:tab/>
        <w:t>实质上没有响应招标文件要求的投标将被拒绝。投标人不得通过修正或撤销不符合要求的偏离或保留从而使其投标成为实质上响应的投标。</w:t>
      </w:r>
    </w:p>
    <w:p w14:paraId="627EDE16" w14:textId="77777777" w:rsidR="00C746B4" w:rsidRPr="0018389A" w:rsidRDefault="00C746B4">
      <w:pPr>
        <w:pStyle w:val="31"/>
        <w:spacing w:line="360" w:lineRule="auto"/>
        <w:ind w:left="899" w:hanging="899"/>
        <w:rPr>
          <w:rFonts w:hAnsi="宋体"/>
          <w:color w:val="000000" w:themeColor="text1"/>
          <w:u w:val="none"/>
        </w:rPr>
      </w:pPr>
      <w:bookmarkStart w:id="67" w:name="_Toc22223245"/>
      <w:r w:rsidRPr="0018389A">
        <w:rPr>
          <w:rFonts w:hAnsi="宋体" w:hint="eastAsia"/>
          <w:color w:val="000000" w:themeColor="text1"/>
          <w:u w:val="none"/>
        </w:rPr>
        <w:t>21.</w:t>
      </w:r>
      <w:r w:rsidRPr="0018389A">
        <w:rPr>
          <w:rFonts w:hAnsi="宋体" w:hint="eastAsia"/>
          <w:color w:val="000000" w:themeColor="text1"/>
          <w:u w:val="none"/>
        </w:rPr>
        <w:tab/>
      </w:r>
      <w:bookmarkEnd w:id="65"/>
      <w:r w:rsidRPr="0018389A">
        <w:rPr>
          <w:rFonts w:hAnsi="宋体" w:hint="eastAsia"/>
          <w:color w:val="000000" w:themeColor="text1"/>
          <w:u w:val="none"/>
        </w:rPr>
        <w:t>比较与评价</w:t>
      </w:r>
      <w:bookmarkEnd w:id="67"/>
    </w:p>
    <w:p w14:paraId="381AD50C" w14:textId="77777777" w:rsidR="00C746B4" w:rsidRPr="0018389A" w:rsidRDefault="00C746B4">
      <w:pPr>
        <w:widowControl/>
        <w:shd w:val="clear" w:color="auto" w:fill="FFFFFF"/>
        <w:spacing w:line="570" w:lineRule="atLeast"/>
        <w:ind w:left="720" w:hangingChars="300" w:hanging="720"/>
        <w:jc w:val="left"/>
        <w:rPr>
          <w:rFonts w:ascii="宋体" w:hAnsi="宋体"/>
          <w:color w:val="000000" w:themeColor="text1"/>
          <w:sz w:val="24"/>
        </w:rPr>
      </w:pPr>
      <w:r w:rsidRPr="0018389A">
        <w:rPr>
          <w:rFonts w:ascii="宋体" w:hAnsi="宋体" w:hint="eastAsia"/>
          <w:color w:val="000000" w:themeColor="text1"/>
          <w:sz w:val="24"/>
        </w:rPr>
        <w:t>21.1</w:t>
      </w:r>
      <w:r w:rsidRPr="0018389A">
        <w:rPr>
          <w:rFonts w:ascii="宋体" w:hAnsi="宋体" w:hint="eastAsia"/>
          <w:color w:val="000000" w:themeColor="text1"/>
          <w:sz w:val="24"/>
        </w:rPr>
        <w:tab/>
        <w:t>评标委员会将根据招标文件确定的评标标准和方法，</w:t>
      </w:r>
      <w:r w:rsidRPr="0018389A">
        <w:rPr>
          <w:rFonts w:ascii="宋体" w:hAnsi="宋体"/>
          <w:color w:val="000000" w:themeColor="text1"/>
          <w:sz w:val="24"/>
        </w:rPr>
        <w:t>对资格性审查和符合性审查合格的投标文件进行商务和技术评估，综合比较与评价</w:t>
      </w:r>
      <w:r w:rsidRPr="0018389A">
        <w:rPr>
          <w:rFonts w:ascii="宋体" w:hAnsi="宋体" w:hint="eastAsia"/>
          <w:color w:val="000000" w:themeColor="text1"/>
          <w:sz w:val="24"/>
        </w:rPr>
        <w:t>。</w:t>
      </w:r>
    </w:p>
    <w:p w14:paraId="786C0C24" w14:textId="77777777" w:rsidR="00C746B4" w:rsidRPr="0018389A" w:rsidRDefault="00C746B4" w:rsidP="00377ADD">
      <w:pPr>
        <w:spacing w:before="120" w:line="360" w:lineRule="auto"/>
        <w:ind w:left="900" w:hanging="900"/>
        <w:rPr>
          <w:rFonts w:ascii="宋体" w:hAnsi="宋体"/>
          <w:color w:val="000000" w:themeColor="text1"/>
          <w:sz w:val="24"/>
        </w:rPr>
      </w:pPr>
      <w:r w:rsidRPr="0018389A">
        <w:rPr>
          <w:rFonts w:ascii="宋体" w:hAnsi="宋体" w:hint="eastAsia"/>
          <w:color w:val="000000" w:themeColor="text1"/>
          <w:sz w:val="24"/>
        </w:rPr>
        <w:t>21.2  评标严格按照招标文件的要求和条件进行。</w:t>
      </w:r>
      <w:bookmarkStart w:id="68" w:name="_Toc520356176"/>
      <w:bookmarkStart w:id="69" w:name="_Ref467307090"/>
      <w:bookmarkStart w:id="70" w:name="_Ref467306425"/>
    </w:p>
    <w:p w14:paraId="641AB8A9" w14:textId="77777777" w:rsidR="00377ADD" w:rsidRPr="0018389A" w:rsidRDefault="00C746B4">
      <w:pPr>
        <w:pStyle w:val="ad"/>
        <w:spacing w:line="360" w:lineRule="auto"/>
        <w:ind w:left="900" w:hangingChars="375" w:hanging="900"/>
        <w:rPr>
          <w:rFonts w:hAnsi="宋体"/>
          <w:color w:val="000000" w:themeColor="text1"/>
          <w:sz w:val="24"/>
        </w:rPr>
      </w:pPr>
      <w:r w:rsidRPr="0018389A">
        <w:rPr>
          <w:rFonts w:hAnsi="宋体" w:hint="eastAsia"/>
          <w:color w:val="000000" w:themeColor="text1"/>
          <w:sz w:val="24"/>
        </w:rPr>
        <w:t>2</w:t>
      </w:r>
      <w:r w:rsidR="00377ADD" w:rsidRPr="0018389A">
        <w:rPr>
          <w:rFonts w:hAnsi="宋体" w:hint="eastAsia"/>
          <w:color w:val="000000" w:themeColor="text1"/>
          <w:sz w:val="24"/>
        </w:rPr>
        <w:t xml:space="preserve">1.3  </w:t>
      </w:r>
      <w:r w:rsidRPr="0018389A">
        <w:rPr>
          <w:rFonts w:hAnsi="宋体" w:hint="eastAsia"/>
          <w:color w:val="000000" w:themeColor="text1"/>
          <w:sz w:val="24"/>
        </w:rPr>
        <w:t>根据实际情况，本项目采用综合评分法：即指</w:t>
      </w:r>
      <w:r w:rsidR="001D3BA7" w:rsidRPr="0018389A">
        <w:rPr>
          <w:rFonts w:hAnsi="宋体" w:hint="eastAsia"/>
          <w:color w:val="000000" w:themeColor="text1"/>
          <w:sz w:val="24"/>
        </w:rPr>
        <w:t>每包</w:t>
      </w:r>
      <w:r w:rsidRPr="0018389A">
        <w:rPr>
          <w:rFonts w:hAnsi="宋体" w:hint="eastAsia"/>
          <w:color w:val="000000" w:themeColor="text1"/>
          <w:sz w:val="24"/>
        </w:rPr>
        <w:t>在最大限度地满足招标</w:t>
      </w:r>
    </w:p>
    <w:p w14:paraId="702B27B3" w14:textId="77777777" w:rsidR="00377ADD" w:rsidRPr="0018389A" w:rsidRDefault="00C746B4" w:rsidP="001C64E7">
      <w:pPr>
        <w:pStyle w:val="ad"/>
        <w:spacing w:line="360" w:lineRule="auto"/>
        <w:ind w:leftChars="300" w:left="630"/>
        <w:rPr>
          <w:rFonts w:hAnsi="宋体"/>
          <w:color w:val="000000" w:themeColor="text1"/>
          <w:sz w:val="24"/>
        </w:rPr>
      </w:pPr>
      <w:r w:rsidRPr="0018389A">
        <w:rPr>
          <w:rFonts w:hAnsi="宋体" w:hint="eastAsia"/>
          <w:color w:val="000000" w:themeColor="text1"/>
          <w:sz w:val="24"/>
        </w:rPr>
        <w:t>文件实质性要求的前提下，按照招标文件中规定的各项因素进行综合评审后，按照评委会推荐的</w:t>
      </w:r>
      <w:r w:rsidR="001D3BA7" w:rsidRPr="0018389A">
        <w:rPr>
          <w:rFonts w:hAnsi="宋体" w:hint="eastAsia"/>
          <w:color w:val="000000" w:themeColor="text1"/>
          <w:sz w:val="24"/>
        </w:rPr>
        <w:t>每包</w:t>
      </w:r>
      <w:r w:rsidRPr="0018389A">
        <w:rPr>
          <w:rFonts w:hAnsi="宋体" w:hint="eastAsia"/>
          <w:color w:val="000000" w:themeColor="text1"/>
          <w:sz w:val="24"/>
        </w:rPr>
        <w:t>评标排序</w:t>
      </w:r>
      <w:r w:rsidR="001D3BA7" w:rsidRPr="0018389A">
        <w:rPr>
          <w:rFonts w:hAnsi="宋体" w:hint="eastAsia"/>
          <w:color w:val="000000" w:themeColor="text1"/>
          <w:sz w:val="24"/>
        </w:rPr>
        <w:t>由高到低的前三名</w:t>
      </w:r>
      <w:r w:rsidRPr="0018389A">
        <w:rPr>
          <w:rFonts w:hAnsi="宋体" w:hint="eastAsia"/>
          <w:color w:val="000000" w:themeColor="text1"/>
          <w:sz w:val="24"/>
        </w:rPr>
        <w:t>依次作为</w:t>
      </w:r>
      <w:r w:rsidR="001D3BA7" w:rsidRPr="0018389A">
        <w:rPr>
          <w:rFonts w:hAnsi="宋体" w:hint="eastAsia"/>
          <w:color w:val="000000" w:themeColor="text1"/>
          <w:sz w:val="24"/>
        </w:rPr>
        <w:t>本包</w:t>
      </w:r>
      <w:r w:rsidRPr="0018389A">
        <w:rPr>
          <w:rFonts w:hAnsi="宋体" w:hint="eastAsia"/>
          <w:color w:val="000000" w:themeColor="text1"/>
          <w:sz w:val="24"/>
        </w:rPr>
        <w:t>中标候选供应商的评标方法。</w:t>
      </w:r>
      <w:r w:rsidR="001C64E7" w:rsidRPr="0018389A">
        <w:rPr>
          <w:rFonts w:hAnsi="宋体" w:hint="eastAsia"/>
          <w:color w:val="000000" w:themeColor="text1"/>
          <w:sz w:val="24"/>
        </w:rPr>
        <w:t>每个评委分包分别对每个合格投标人进行独立打分，所有评委对同一投标人同一包号打分的算术平均值为该投标人该包的最终得</w:t>
      </w:r>
      <w:r w:rsidR="001C64E7" w:rsidRPr="0018389A">
        <w:rPr>
          <w:rFonts w:hAnsi="宋体" w:hint="eastAsia"/>
          <w:color w:val="000000" w:themeColor="text1"/>
          <w:sz w:val="24"/>
        </w:rPr>
        <w:lastRenderedPageBreak/>
        <w:t>分。所有打分保留小数点后两位，第三位四舍五入。</w:t>
      </w:r>
      <w:r w:rsidRPr="0018389A">
        <w:rPr>
          <w:rFonts w:hAnsi="宋体" w:hint="eastAsia"/>
          <w:color w:val="000000" w:themeColor="text1"/>
          <w:sz w:val="24"/>
        </w:rPr>
        <w:t>具体评分因素权重如下：</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
        <w:gridCol w:w="1276"/>
        <w:gridCol w:w="1208"/>
        <w:gridCol w:w="850"/>
        <w:gridCol w:w="5455"/>
      </w:tblGrid>
      <w:tr w:rsidR="003756BC" w:rsidRPr="0018389A" w14:paraId="28B942E0" w14:textId="77777777" w:rsidTr="0018389A">
        <w:trPr>
          <w:trHeight w:val="151"/>
          <w:jc w:val="center"/>
        </w:trPr>
        <w:tc>
          <w:tcPr>
            <w:tcW w:w="704" w:type="dxa"/>
            <w:tcBorders>
              <w:top w:val="single" w:sz="4" w:space="0" w:color="auto"/>
              <w:left w:val="single" w:sz="4" w:space="0" w:color="auto"/>
              <w:bottom w:val="single" w:sz="4" w:space="0" w:color="auto"/>
              <w:right w:val="single" w:sz="4" w:space="0" w:color="auto"/>
            </w:tcBorders>
          </w:tcPr>
          <w:p w14:paraId="4B2DFF62" w14:textId="77777777" w:rsidR="00E86824" w:rsidRPr="0018389A" w:rsidRDefault="00E86824" w:rsidP="009E2F56">
            <w:pPr>
              <w:spacing w:line="360" w:lineRule="auto"/>
              <w:jc w:val="center"/>
              <w:rPr>
                <w:rFonts w:ascii="宋体" w:hAnsi="宋体" w:cs="仿宋"/>
                <w:b/>
                <w:color w:val="000000" w:themeColor="text1"/>
                <w:sz w:val="24"/>
              </w:rPr>
            </w:pPr>
            <w:r w:rsidRPr="0018389A">
              <w:rPr>
                <w:rFonts w:ascii="宋体" w:hAnsi="宋体" w:cs="仿宋" w:hint="eastAsia"/>
                <w:b/>
                <w:color w:val="000000" w:themeColor="text1"/>
                <w:sz w:val="24"/>
              </w:rPr>
              <w:t>序号</w:t>
            </w:r>
          </w:p>
        </w:tc>
        <w:tc>
          <w:tcPr>
            <w:tcW w:w="1276" w:type="dxa"/>
            <w:tcBorders>
              <w:top w:val="single" w:sz="4" w:space="0" w:color="auto"/>
              <w:left w:val="single" w:sz="4" w:space="0" w:color="auto"/>
              <w:bottom w:val="single" w:sz="4" w:space="0" w:color="auto"/>
              <w:right w:val="single" w:sz="4" w:space="0" w:color="auto"/>
            </w:tcBorders>
          </w:tcPr>
          <w:p w14:paraId="3EAB2CD1" w14:textId="77777777" w:rsidR="00E86824" w:rsidRPr="0018389A" w:rsidRDefault="00E86824" w:rsidP="009E2F56">
            <w:pPr>
              <w:spacing w:line="360" w:lineRule="auto"/>
              <w:jc w:val="center"/>
              <w:rPr>
                <w:rFonts w:ascii="宋体" w:hAnsi="宋体" w:cs="仿宋"/>
                <w:b/>
                <w:color w:val="000000" w:themeColor="text1"/>
                <w:sz w:val="24"/>
              </w:rPr>
            </w:pPr>
            <w:r w:rsidRPr="0018389A">
              <w:rPr>
                <w:rFonts w:ascii="宋体" w:hAnsi="宋体" w:cs="仿宋" w:hint="eastAsia"/>
                <w:b/>
                <w:color w:val="000000" w:themeColor="text1"/>
                <w:sz w:val="24"/>
              </w:rPr>
              <w:t>评分因素</w:t>
            </w:r>
          </w:p>
        </w:tc>
        <w:tc>
          <w:tcPr>
            <w:tcW w:w="1208" w:type="dxa"/>
            <w:tcBorders>
              <w:top w:val="single" w:sz="4" w:space="0" w:color="auto"/>
              <w:left w:val="single" w:sz="4" w:space="0" w:color="auto"/>
              <w:bottom w:val="single" w:sz="4" w:space="0" w:color="auto"/>
              <w:right w:val="single" w:sz="4" w:space="0" w:color="auto"/>
            </w:tcBorders>
          </w:tcPr>
          <w:p w14:paraId="47E31C13" w14:textId="77777777" w:rsidR="00E86824" w:rsidRPr="0018389A" w:rsidRDefault="00E86824" w:rsidP="009E2F56">
            <w:pPr>
              <w:spacing w:line="360" w:lineRule="auto"/>
              <w:jc w:val="center"/>
              <w:rPr>
                <w:rFonts w:ascii="宋体" w:hAnsi="宋体" w:cs="仿宋"/>
                <w:b/>
                <w:color w:val="000000" w:themeColor="text1"/>
                <w:sz w:val="24"/>
              </w:rPr>
            </w:pPr>
            <w:r w:rsidRPr="0018389A">
              <w:rPr>
                <w:rFonts w:ascii="宋体" w:hAnsi="宋体" w:cs="仿宋" w:hint="eastAsia"/>
                <w:b/>
                <w:color w:val="000000" w:themeColor="text1"/>
                <w:sz w:val="24"/>
              </w:rPr>
              <w:t>评标内容</w:t>
            </w:r>
          </w:p>
        </w:tc>
        <w:tc>
          <w:tcPr>
            <w:tcW w:w="850" w:type="dxa"/>
            <w:tcBorders>
              <w:top w:val="single" w:sz="4" w:space="0" w:color="auto"/>
              <w:left w:val="single" w:sz="4" w:space="0" w:color="auto"/>
              <w:bottom w:val="single" w:sz="4" w:space="0" w:color="auto"/>
              <w:right w:val="single" w:sz="4" w:space="0" w:color="auto"/>
            </w:tcBorders>
          </w:tcPr>
          <w:p w14:paraId="6EB8F00C" w14:textId="77777777" w:rsidR="00E86824" w:rsidRPr="0018389A" w:rsidRDefault="00E86824" w:rsidP="009E2F56">
            <w:pPr>
              <w:spacing w:line="360" w:lineRule="auto"/>
              <w:jc w:val="center"/>
              <w:rPr>
                <w:rFonts w:ascii="宋体" w:hAnsi="宋体" w:cs="仿宋"/>
                <w:b/>
                <w:color w:val="000000" w:themeColor="text1"/>
                <w:sz w:val="24"/>
              </w:rPr>
            </w:pPr>
            <w:r w:rsidRPr="0018389A">
              <w:rPr>
                <w:rFonts w:ascii="宋体" w:hAnsi="宋体" w:cs="仿宋" w:hint="eastAsia"/>
                <w:b/>
                <w:color w:val="000000" w:themeColor="text1"/>
                <w:sz w:val="24"/>
              </w:rPr>
              <w:t>权值</w:t>
            </w:r>
          </w:p>
        </w:tc>
        <w:tc>
          <w:tcPr>
            <w:tcW w:w="5455" w:type="dxa"/>
            <w:tcBorders>
              <w:top w:val="single" w:sz="4" w:space="0" w:color="auto"/>
              <w:left w:val="single" w:sz="4" w:space="0" w:color="auto"/>
              <w:bottom w:val="single" w:sz="4" w:space="0" w:color="auto"/>
              <w:right w:val="single" w:sz="4" w:space="0" w:color="auto"/>
            </w:tcBorders>
          </w:tcPr>
          <w:p w14:paraId="47DDF2D2" w14:textId="77777777" w:rsidR="00E86824" w:rsidRPr="0018389A" w:rsidRDefault="00E86824" w:rsidP="009E2F56">
            <w:pPr>
              <w:spacing w:line="360" w:lineRule="auto"/>
              <w:jc w:val="center"/>
              <w:rPr>
                <w:rFonts w:ascii="宋体" w:hAnsi="宋体" w:cs="仿宋"/>
                <w:b/>
                <w:color w:val="000000" w:themeColor="text1"/>
                <w:sz w:val="24"/>
              </w:rPr>
            </w:pPr>
            <w:r w:rsidRPr="0018389A">
              <w:rPr>
                <w:rFonts w:ascii="宋体" w:hAnsi="宋体" w:cs="仿宋" w:hint="eastAsia"/>
                <w:b/>
                <w:color w:val="000000" w:themeColor="text1"/>
                <w:sz w:val="24"/>
              </w:rPr>
              <w:t>评标依据</w:t>
            </w:r>
          </w:p>
        </w:tc>
      </w:tr>
      <w:tr w:rsidR="003756BC" w:rsidRPr="0018389A" w14:paraId="7535455E" w14:textId="77777777" w:rsidTr="0018389A">
        <w:trPr>
          <w:trHeight w:val="151"/>
          <w:jc w:val="center"/>
        </w:trPr>
        <w:tc>
          <w:tcPr>
            <w:tcW w:w="704" w:type="dxa"/>
            <w:tcBorders>
              <w:left w:val="single" w:sz="4" w:space="0" w:color="auto"/>
              <w:right w:val="single" w:sz="4" w:space="0" w:color="auto"/>
            </w:tcBorders>
            <w:vAlign w:val="center"/>
          </w:tcPr>
          <w:p w14:paraId="66474405" w14:textId="77777777" w:rsidR="00E86824" w:rsidRPr="0018389A" w:rsidRDefault="00E86824" w:rsidP="009E2F56">
            <w:pPr>
              <w:spacing w:line="360" w:lineRule="auto"/>
              <w:jc w:val="center"/>
              <w:rPr>
                <w:rFonts w:ascii="宋体" w:hAnsi="宋体" w:cs="仿宋"/>
                <w:color w:val="000000" w:themeColor="text1"/>
                <w:sz w:val="24"/>
              </w:rPr>
            </w:pPr>
            <w:r w:rsidRPr="0018389A">
              <w:rPr>
                <w:rFonts w:ascii="宋体" w:hAnsi="宋体" w:cs="仿宋" w:hint="eastAsia"/>
                <w:color w:val="000000" w:themeColor="text1"/>
                <w:sz w:val="24"/>
              </w:rPr>
              <w:t>1</w:t>
            </w:r>
          </w:p>
        </w:tc>
        <w:tc>
          <w:tcPr>
            <w:tcW w:w="1276" w:type="dxa"/>
            <w:tcBorders>
              <w:left w:val="single" w:sz="4" w:space="0" w:color="auto"/>
              <w:right w:val="single" w:sz="4" w:space="0" w:color="auto"/>
            </w:tcBorders>
            <w:vAlign w:val="center"/>
          </w:tcPr>
          <w:p w14:paraId="570959F1" w14:textId="77777777" w:rsidR="00E86824" w:rsidRPr="0018389A" w:rsidRDefault="00E86824" w:rsidP="009E2F56">
            <w:pPr>
              <w:spacing w:line="360" w:lineRule="auto"/>
              <w:jc w:val="center"/>
              <w:rPr>
                <w:rFonts w:ascii="宋体" w:hAnsi="宋体" w:cs="仿宋"/>
                <w:bCs/>
                <w:color w:val="000000" w:themeColor="text1"/>
                <w:kern w:val="0"/>
                <w:sz w:val="24"/>
              </w:rPr>
            </w:pPr>
            <w:r w:rsidRPr="0018389A">
              <w:rPr>
                <w:rFonts w:ascii="宋体" w:hAnsi="宋体" w:cs="仿宋" w:hint="eastAsia"/>
                <w:bCs/>
                <w:color w:val="000000" w:themeColor="text1"/>
                <w:kern w:val="0"/>
                <w:sz w:val="24"/>
              </w:rPr>
              <w:t>价格部分（10分）</w:t>
            </w:r>
          </w:p>
        </w:tc>
        <w:tc>
          <w:tcPr>
            <w:tcW w:w="1208" w:type="dxa"/>
            <w:tcBorders>
              <w:top w:val="single" w:sz="4" w:space="0" w:color="auto"/>
              <w:left w:val="single" w:sz="4" w:space="0" w:color="auto"/>
              <w:right w:val="single" w:sz="4" w:space="0" w:color="auto"/>
            </w:tcBorders>
            <w:vAlign w:val="center"/>
          </w:tcPr>
          <w:p w14:paraId="1CCC627F" w14:textId="77777777" w:rsidR="00E86824" w:rsidRPr="0018389A" w:rsidRDefault="00E86824" w:rsidP="009E2F56">
            <w:pPr>
              <w:spacing w:line="360" w:lineRule="auto"/>
              <w:jc w:val="center"/>
              <w:rPr>
                <w:rFonts w:ascii="宋体" w:hAnsi="宋体" w:cs="仿宋"/>
                <w:color w:val="000000" w:themeColor="text1"/>
                <w:sz w:val="24"/>
              </w:rPr>
            </w:pPr>
            <w:r w:rsidRPr="0018389A">
              <w:rPr>
                <w:rFonts w:ascii="宋体" w:hAnsi="宋体" w:cs="仿宋" w:hint="eastAsia"/>
                <w:color w:val="000000" w:themeColor="text1"/>
                <w:sz w:val="24"/>
              </w:rPr>
              <w:t>价格评审</w:t>
            </w:r>
          </w:p>
        </w:tc>
        <w:tc>
          <w:tcPr>
            <w:tcW w:w="850" w:type="dxa"/>
            <w:tcBorders>
              <w:top w:val="single" w:sz="4" w:space="0" w:color="auto"/>
              <w:left w:val="single" w:sz="4" w:space="0" w:color="auto"/>
              <w:bottom w:val="single" w:sz="4" w:space="0" w:color="auto"/>
              <w:right w:val="single" w:sz="4" w:space="0" w:color="auto"/>
            </w:tcBorders>
            <w:vAlign w:val="center"/>
          </w:tcPr>
          <w:p w14:paraId="67EB63D9" w14:textId="57B7CBA2" w:rsidR="00E86824" w:rsidRPr="0018389A" w:rsidRDefault="00E86824" w:rsidP="009E2F56">
            <w:pPr>
              <w:spacing w:line="360" w:lineRule="auto"/>
              <w:jc w:val="center"/>
              <w:rPr>
                <w:rFonts w:ascii="宋体" w:hAnsi="宋体" w:cs="仿宋"/>
                <w:color w:val="000000" w:themeColor="text1"/>
                <w:sz w:val="24"/>
              </w:rPr>
            </w:pPr>
            <w:r w:rsidRPr="0018389A">
              <w:rPr>
                <w:rFonts w:ascii="宋体" w:hAnsi="宋体" w:cs="仿宋" w:hint="eastAsia"/>
                <w:color w:val="000000" w:themeColor="text1"/>
                <w:sz w:val="24"/>
              </w:rPr>
              <w:t>10</w:t>
            </w:r>
            <w:r w:rsidR="0018389A" w:rsidRPr="0018389A">
              <w:rPr>
                <w:rFonts w:ascii="宋体" w:hAnsi="宋体" w:cs="仿宋" w:hint="eastAsia"/>
                <w:color w:val="000000" w:themeColor="text1"/>
                <w:sz w:val="24"/>
              </w:rPr>
              <w:t>分</w:t>
            </w:r>
          </w:p>
        </w:tc>
        <w:tc>
          <w:tcPr>
            <w:tcW w:w="5455" w:type="dxa"/>
            <w:tcBorders>
              <w:top w:val="single" w:sz="4" w:space="0" w:color="auto"/>
              <w:left w:val="single" w:sz="4" w:space="0" w:color="auto"/>
              <w:bottom w:val="single" w:sz="4" w:space="0" w:color="auto"/>
              <w:right w:val="single" w:sz="4" w:space="0" w:color="auto"/>
            </w:tcBorders>
            <w:vAlign w:val="center"/>
          </w:tcPr>
          <w:p w14:paraId="4C626122" w14:textId="77777777" w:rsidR="00E86824" w:rsidRPr="0018389A" w:rsidRDefault="00E86824" w:rsidP="009E2F56">
            <w:pPr>
              <w:snapToGrid w:val="0"/>
              <w:spacing w:line="360" w:lineRule="exact"/>
              <w:rPr>
                <w:rFonts w:ascii="宋体" w:hAnsi="宋体" w:cs="仿宋"/>
                <w:color w:val="000000" w:themeColor="text1"/>
                <w:sz w:val="24"/>
              </w:rPr>
            </w:pPr>
            <w:r w:rsidRPr="0018389A">
              <w:rPr>
                <w:rFonts w:ascii="宋体" w:hAnsi="宋体" w:cs="仿宋" w:hint="eastAsia"/>
                <w:color w:val="000000" w:themeColor="text1"/>
                <w:sz w:val="24"/>
              </w:rPr>
              <w:t>满足招标文件要求且投标价格最低的投标报价为评标基准价，其价格分为满分。其他投标人的价格分值统一按照下列公式计算：投标报价得分＝（评标基准价／投标报价）×价格部分权值。</w:t>
            </w:r>
          </w:p>
        </w:tc>
      </w:tr>
      <w:tr w:rsidR="003756BC" w:rsidRPr="0018389A" w14:paraId="2D49A27A" w14:textId="77777777" w:rsidTr="0018389A">
        <w:trPr>
          <w:trHeight w:val="746"/>
          <w:jc w:val="center"/>
        </w:trPr>
        <w:tc>
          <w:tcPr>
            <w:tcW w:w="704" w:type="dxa"/>
            <w:vMerge w:val="restart"/>
            <w:tcBorders>
              <w:left w:val="single" w:sz="4" w:space="0" w:color="auto"/>
              <w:right w:val="single" w:sz="4" w:space="0" w:color="auto"/>
            </w:tcBorders>
            <w:vAlign w:val="center"/>
          </w:tcPr>
          <w:p w14:paraId="17B31632" w14:textId="77777777" w:rsidR="00E86824" w:rsidRPr="0018389A" w:rsidRDefault="00E86824" w:rsidP="009E2F56">
            <w:pPr>
              <w:spacing w:line="360" w:lineRule="auto"/>
              <w:jc w:val="center"/>
              <w:rPr>
                <w:rFonts w:ascii="宋体" w:hAnsi="宋体" w:cs="仿宋"/>
                <w:color w:val="000000" w:themeColor="text1"/>
                <w:sz w:val="24"/>
              </w:rPr>
            </w:pPr>
            <w:r w:rsidRPr="0018389A">
              <w:rPr>
                <w:rFonts w:ascii="宋体" w:hAnsi="宋体" w:cs="仿宋"/>
                <w:color w:val="000000" w:themeColor="text1"/>
                <w:sz w:val="24"/>
              </w:rPr>
              <w:t>2</w:t>
            </w:r>
          </w:p>
        </w:tc>
        <w:tc>
          <w:tcPr>
            <w:tcW w:w="1276" w:type="dxa"/>
            <w:vMerge w:val="restart"/>
            <w:tcBorders>
              <w:left w:val="single" w:sz="4" w:space="0" w:color="auto"/>
              <w:right w:val="single" w:sz="4" w:space="0" w:color="auto"/>
            </w:tcBorders>
            <w:vAlign w:val="center"/>
          </w:tcPr>
          <w:p w14:paraId="4C673722" w14:textId="77777777" w:rsidR="00E86824" w:rsidRPr="0018389A" w:rsidRDefault="00E86824" w:rsidP="009E2F56">
            <w:pPr>
              <w:spacing w:line="360" w:lineRule="auto"/>
              <w:jc w:val="center"/>
              <w:rPr>
                <w:rFonts w:ascii="宋体" w:hAnsi="宋体" w:cs="仿宋"/>
                <w:bCs/>
                <w:color w:val="000000" w:themeColor="text1"/>
                <w:kern w:val="0"/>
                <w:sz w:val="24"/>
              </w:rPr>
            </w:pPr>
            <w:r w:rsidRPr="0018389A">
              <w:rPr>
                <w:rFonts w:ascii="宋体" w:hAnsi="宋体" w:cs="仿宋" w:hint="eastAsia"/>
                <w:bCs/>
                <w:color w:val="000000" w:themeColor="text1"/>
                <w:kern w:val="0"/>
                <w:sz w:val="24"/>
              </w:rPr>
              <w:t>商务部分</w:t>
            </w:r>
          </w:p>
          <w:p w14:paraId="2EBAEB52" w14:textId="77777777" w:rsidR="00E86824" w:rsidRPr="0018389A" w:rsidRDefault="00E86824" w:rsidP="009E2F56">
            <w:pPr>
              <w:spacing w:line="360" w:lineRule="auto"/>
              <w:jc w:val="center"/>
              <w:rPr>
                <w:rFonts w:ascii="宋体" w:hAnsi="宋体" w:cs="仿宋"/>
                <w:color w:val="000000" w:themeColor="text1"/>
                <w:sz w:val="24"/>
              </w:rPr>
            </w:pPr>
            <w:r w:rsidRPr="0018389A">
              <w:rPr>
                <w:rFonts w:ascii="宋体" w:hAnsi="宋体" w:cs="仿宋" w:hint="eastAsia"/>
                <w:bCs/>
                <w:color w:val="000000" w:themeColor="text1"/>
                <w:kern w:val="0"/>
                <w:sz w:val="24"/>
              </w:rPr>
              <w:t>(</w:t>
            </w:r>
            <w:r w:rsidRPr="0018389A">
              <w:rPr>
                <w:rFonts w:ascii="宋体" w:hAnsi="宋体" w:cs="仿宋"/>
                <w:bCs/>
                <w:color w:val="000000" w:themeColor="text1"/>
                <w:kern w:val="0"/>
                <w:sz w:val="24"/>
              </w:rPr>
              <w:t>35</w:t>
            </w:r>
            <w:r w:rsidRPr="0018389A">
              <w:rPr>
                <w:rFonts w:ascii="宋体" w:hAnsi="宋体" w:cs="仿宋" w:hint="eastAsia"/>
                <w:bCs/>
                <w:color w:val="000000" w:themeColor="text1"/>
                <w:kern w:val="0"/>
                <w:sz w:val="24"/>
              </w:rPr>
              <w:t>分)</w:t>
            </w:r>
          </w:p>
        </w:tc>
        <w:tc>
          <w:tcPr>
            <w:tcW w:w="1208" w:type="dxa"/>
            <w:vMerge w:val="restart"/>
            <w:tcBorders>
              <w:top w:val="single" w:sz="4" w:space="0" w:color="auto"/>
              <w:left w:val="single" w:sz="4" w:space="0" w:color="auto"/>
              <w:right w:val="single" w:sz="4" w:space="0" w:color="auto"/>
            </w:tcBorders>
            <w:vAlign w:val="center"/>
          </w:tcPr>
          <w:p w14:paraId="53E265B4" w14:textId="77777777" w:rsidR="00E86824" w:rsidRPr="0018389A" w:rsidRDefault="00E86824" w:rsidP="009E2F56">
            <w:pPr>
              <w:spacing w:line="360" w:lineRule="auto"/>
              <w:jc w:val="center"/>
              <w:rPr>
                <w:rFonts w:ascii="宋体" w:hAnsi="宋体" w:cs="仿宋"/>
                <w:b/>
                <w:color w:val="000000" w:themeColor="text1"/>
                <w:sz w:val="24"/>
              </w:rPr>
            </w:pPr>
            <w:r w:rsidRPr="0018389A">
              <w:rPr>
                <w:rFonts w:ascii="宋体" w:hAnsi="宋体" w:cs="仿宋" w:hint="eastAsia"/>
                <w:color w:val="000000" w:themeColor="text1"/>
                <w:sz w:val="24"/>
              </w:rPr>
              <w:t>投标人实力</w:t>
            </w:r>
          </w:p>
        </w:tc>
        <w:tc>
          <w:tcPr>
            <w:tcW w:w="850" w:type="dxa"/>
            <w:vMerge w:val="restart"/>
            <w:tcBorders>
              <w:top w:val="single" w:sz="4" w:space="0" w:color="auto"/>
              <w:left w:val="single" w:sz="4" w:space="0" w:color="auto"/>
              <w:right w:val="single" w:sz="4" w:space="0" w:color="auto"/>
            </w:tcBorders>
            <w:vAlign w:val="center"/>
          </w:tcPr>
          <w:p w14:paraId="2F649E15" w14:textId="77777777" w:rsidR="00E86824" w:rsidRPr="0018389A" w:rsidRDefault="00E86824" w:rsidP="009E2F56">
            <w:pPr>
              <w:spacing w:line="360" w:lineRule="auto"/>
              <w:jc w:val="center"/>
              <w:rPr>
                <w:rFonts w:ascii="宋体" w:hAnsi="宋体" w:cs="仿宋"/>
                <w:color w:val="000000" w:themeColor="text1"/>
                <w:sz w:val="24"/>
              </w:rPr>
            </w:pPr>
            <w:r w:rsidRPr="0018389A">
              <w:rPr>
                <w:rFonts w:ascii="宋体" w:hAnsi="宋体" w:cs="仿宋"/>
                <w:color w:val="000000" w:themeColor="text1"/>
                <w:sz w:val="24"/>
              </w:rPr>
              <w:t>13</w:t>
            </w:r>
            <w:r w:rsidRPr="0018389A">
              <w:rPr>
                <w:rFonts w:ascii="宋体" w:hAnsi="宋体" w:cs="仿宋" w:hint="eastAsia"/>
                <w:color w:val="000000" w:themeColor="text1"/>
                <w:sz w:val="24"/>
              </w:rPr>
              <w:t>分</w:t>
            </w:r>
          </w:p>
        </w:tc>
        <w:tc>
          <w:tcPr>
            <w:tcW w:w="5455" w:type="dxa"/>
            <w:tcBorders>
              <w:top w:val="single" w:sz="4" w:space="0" w:color="auto"/>
              <w:left w:val="single" w:sz="4" w:space="0" w:color="auto"/>
              <w:bottom w:val="single" w:sz="4" w:space="0" w:color="auto"/>
              <w:right w:val="single" w:sz="4" w:space="0" w:color="auto"/>
            </w:tcBorders>
            <w:vAlign w:val="center"/>
          </w:tcPr>
          <w:p w14:paraId="4211507D" w14:textId="77777777" w:rsidR="00E86824" w:rsidRPr="0018389A" w:rsidRDefault="00E86824" w:rsidP="009E2F56">
            <w:pPr>
              <w:snapToGrid w:val="0"/>
              <w:spacing w:line="360" w:lineRule="exact"/>
              <w:rPr>
                <w:rFonts w:ascii="宋体" w:hAnsi="宋体" w:cs="仿宋"/>
                <w:color w:val="000000" w:themeColor="text1"/>
                <w:sz w:val="24"/>
              </w:rPr>
            </w:pPr>
            <w:r w:rsidRPr="0018389A">
              <w:rPr>
                <w:rFonts w:ascii="宋体" w:hAnsi="宋体" w:cs="仿宋" w:hint="eastAsia"/>
                <w:color w:val="000000" w:themeColor="text1"/>
                <w:sz w:val="24"/>
              </w:rPr>
              <w:t>投标人具有ISO9001质量管理体系认证证书和ISO27001信息安全管理体系认证证书的得</w:t>
            </w:r>
            <w:r w:rsidRPr="0018389A">
              <w:rPr>
                <w:rFonts w:ascii="宋体" w:hAnsi="宋体" w:cs="仿宋"/>
                <w:color w:val="000000" w:themeColor="text1"/>
                <w:sz w:val="24"/>
              </w:rPr>
              <w:t>1</w:t>
            </w:r>
            <w:r w:rsidRPr="0018389A">
              <w:rPr>
                <w:rFonts w:ascii="宋体" w:hAnsi="宋体" w:cs="仿宋" w:hint="eastAsia"/>
                <w:color w:val="000000" w:themeColor="text1"/>
                <w:sz w:val="24"/>
              </w:rPr>
              <w:t>分，须提供证书复印件并加盖投标人公章，否则不得分。</w:t>
            </w:r>
          </w:p>
        </w:tc>
      </w:tr>
      <w:tr w:rsidR="003756BC" w:rsidRPr="0018389A" w14:paraId="09FED9BB" w14:textId="77777777" w:rsidTr="0018389A">
        <w:trPr>
          <w:trHeight w:val="746"/>
          <w:jc w:val="center"/>
        </w:trPr>
        <w:tc>
          <w:tcPr>
            <w:tcW w:w="704" w:type="dxa"/>
            <w:vMerge/>
            <w:tcBorders>
              <w:left w:val="single" w:sz="4" w:space="0" w:color="auto"/>
              <w:right w:val="single" w:sz="4" w:space="0" w:color="auto"/>
            </w:tcBorders>
            <w:vAlign w:val="center"/>
          </w:tcPr>
          <w:p w14:paraId="7CEAFEB4" w14:textId="77777777" w:rsidR="00E86824" w:rsidRPr="0018389A" w:rsidRDefault="00E86824" w:rsidP="009E2F56">
            <w:pPr>
              <w:spacing w:line="360" w:lineRule="auto"/>
              <w:rPr>
                <w:rFonts w:ascii="宋体" w:hAnsi="宋体" w:cs="仿宋"/>
                <w:color w:val="000000" w:themeColor="text1"/>
                <w:sz w:val="24"/>
              </w:rPr>
            </w:pPr>
          </w:p>
        </w:tc>
        <w:tc>
          <w:tcPr>
            <w:tcW w:w="1276" w:type="dxa"/>
            <w:vMerge/>
            <w:tcBorders>
              <w:left w:val="single" w:sz="4" w:space="0" w:color="auto"/>
              <w:right w:val="single" w:sz="4" w:space="0" w:color="auto"/>
            </w:tcBorders>
            <w:vAlign w:val="center"/>
          </w:tcPr>
          <w:p w14:paraId="5E3A3E2B" w14:textId="77777777" w:rsidR="00E86824" w:rsidRPr="0018389A" w:rsidRDefault="00E86824" w:rsidP="009E2F56">
            <w:pPr>
              <w:spacing w:line="360" w:lineRule="auto"/>
              <w:rPr>
                <w:rFonts w:ascii="宋体" w:hAnsi="宋体" w:cs="仿宋"/>
                <w:color w:val="000000" w:themeColor="text1"/>
                <w:sz w:val="24"/>
              </w:rPr>
            </w:pPr>
          </w:p>
        </w:tc>
        <w:tc>
          <w:tcPr>
            <w:tcW w:w="1208" w:type="dxa"/>
            <w:vMerge/>
            <w:tcBorders>
              <w:left w:val="single" w:sz="4" w:space="0" w:color="auto"/>
              <w:right w:val="single" w:sz="4" w:space="0" w:color="auto"/>
            </w:tcBorders>
            <w:vAlign w:val="center"/>
          </w:tcPr>
          <w:p w14:paraId="7B6FDE58" w14:textId="77777777" w:rsidR="00E86824" w:rsidRPr="0018389A" w:rsidRDefault="00E86824" w:rsidP="009E2F56">
            <w:pPr>
              <w:spacing w:line="360" w:lineRule="auto"/>
              <w:rPr>
                <w:rFonts w:ascii="宋体" w:hAnsi="宋体" w:cs="仿宋"/>
                <w:color w:val="000000" w:themeColor="text1"/>
                <w:sz w:val="24"/>
              </w:rPr>
            </w:pPr>
          </w:p>
        </w:tc>
        <w:tc>
          <w:tcPr>
            <w:tcW w:w="850" w:type="dxa"/>
            <w:vMerge/>
            <w:tcBorders>
              <w:left w:val="single" w:sz="4" w:space="0" w:color="auto"/>
              <w:right w:val="single" w:sz="4" w:space="0" w:color="auto"/>
            </w:tcBorders>
            <w:vAlign w:val="center"/>
          </w:tcPr>
          <w:p w14:paraId="0DB1D74C" w14:textId="77777777" w:rsidR="00E86824" w:rsidRPr="0018389A" w:rsidRDefault="00E86824" w:rsidP="009E2F56">
            <w:pPr>
              <w:spacing w:line="360" w:lineRule="auto"/>
              <w:rPr>
                <w:rFonts w:ascii="宋体" w:hAnsi="宋体" w:cs="仿宋"/>
                <w:color w:val="000000" w:themeColor="text1"/>
                <w:sz w:val="24"/>
              </w:rPr>
            </w:pPr>
          </w:p>
        </w:tc>
        <w:tc>
          <w:tcPr>
            <w:tcW w:w="5455" w:type="dxa"/>
            <w:tcBorders>
              <w:top w:val="single" w:sz="4" w:space="0" w:color="auto"/>
              <w:left w:val="single" w:sz="4" w:space="0" w:color="auto"/>
              <w:bottom w:val="single" w:sz="4" w:space="0" w:color="auto"/>
              <w:right w:val="single" w:sz="4" w:space="0" w:color="auto"/>
            </w:tcBorders>
            <w:vAlign w:val="center"/>
          </w:tcPr>
          <w:p w14:paraId="7A9D45DD" w14:textId="77777777" w:rsidR="00E86824" w:rsidRPr="0018389A" w:rsidRDefault="00E86824" w:rsidP="009E2F56">
            <w:pPr>
              <w:snapToGrid w:val="0"/>
              <w:spacing w:line="360" w:lineRule="exact"/>
              <w:rPr>
                <w:rFonts w:ascii="宋体" w:hAnsi="宋体" w:cs="仿宋"/>
                <w:color w:val="000000" w:themeColor="text1"/>
                <w:sz w:val="24"/>
              </w:rPr>
            </w:pPr>
            <w:r w:rsidRPr="0018389A">
              <w:rPr>
                <w:rFonts w:ascii="宋体" w:hAnsi="宋体" w:cs="仿宋" w:hint="eastAsia"/>
                <w:color w:val="000000" w:themeColor="text1"/>
                <w:sz w:val="24"/>
              </w:rPr>
              <w:t>投标</w:t>
            </w:r>
            <w:r w:rsidRPr="0018389A">
              <w:rPr>
                <w:rFonts w:ascii="宋体" w:hAnsi="宋体" w:cs="仿宋"/>
                <w:color w:val="000000" w:themeColor="text1"/>
                <w:sz w:val="24"/>
              </w:rPr>
              <w:t>人</w:t>
            </w:r>
            <w:r w:rsidRPr="0018389A">
              <w:rPr>
                <w:rFonts w:ascii="宋体" w:hAnsi="宋体" w:cs="仿宋" w:hint="eastAsia"/>
                <w:color w:val="000000" w:themeColor="text1"/>
                <w:sz w:val="24"/>
              </w:rPr>
              <w:t>应具备技术方案解决</w:t>
            </w:r>
            <w:r w:rsidRPr="0018389A">
              <w:rPr>
                <w:rFonts w:ascii="宋体" w:hAnsi="宋体" w:cs="仿宋"/>
                <w:color w:val="000000" w:themeColor="text1"/>
                <w:sz w:val="24"/>
              </w:rPr>
              <w:t>能力</w:t>
            </w:r>
          </w:p>
          <w:p w14:paraId="7E8E2585" w14:textId="77777777" w:rsidR="00E86824" w:rsidRPr="0018389A" w:rsidRDefault="00E86824" w:rsidP="009E2F56">
            <w:pPr>
              <w:snapToGrid w:val="0"/>
              <w:spacing w:line="360" w:lineRule="exact"/>
              <w:rPr>
                <w:rFonts w:ascii="宋体" w:hAnsi="宋体" w:cs="仿宋"/>
                <w:color w:val="000000" w:themeColor="text1"/>
                <w:sz w:val="24"/>
              </w:rPr>
            </w:pPr>
            <w:r w:rsidRPr="0018389A">
              <w:rPr>
                <w:rFonts w:ascii="宋体" w:hAnsi="宋体" w:cs="仿宋" w:hint="eastAsia"/>
                <w:color w:val="000000" w:themeColor="text1"/>
                <w:sz w:val="24"/>
              </w:rPr>
              <w:t>投标人所投云平台产品具有“可信云开源解决方案” 资质</w:t>
            </w:r>
            <w:r w:rsidRPr="0018389A">
              <w:rPr>
                <w:rFonts w:ascii="宋体" w:hAnsi="宋体" w:cs="仿宋"/>
                <w:color w:val="000000" w:themeColor="text1"/>
                <w:sz w:val="24"/>
              </w:rPr>
              <w:t>证书</w:t>
            </w:r>
            <w:r w:rsidRPr="0018389A">
              <w:rPr>
                <w:rFonts w:ascii="宋体" w:hAnsi="宋体" w:cs="仿宋" w:hint="eastAsia"/>
                <w:color w:val="000000" w:themeColor="text1"/>
                <w:sz w:val="24"/>
              </w:rPr>
              <w:t>，</w:t>
            </w:r>
            <w:r w:rsidRPr="0018389A">
              <w:rPr>
                <w:rFonts w:ascii="宋体" w:hAnsi="宋体" w:cs="仿宋"/>
                <w:color w:val="000000" w:themeColor="text1"/>
                <w:sz w:val="24"/>
              </w:rPr>
              <w:t>得2</w:t>
            </w:r>
            <w:r w:rsidRPr="0018389A">
              <w:rPr>
                <w:rFonts w:ascii="宋体" w:hAnsi="宋体" w:cs="仿宋" w:hint="eastAsia"/>
                <w:color w:val="000000" w:themeColor="text1"/>
                <w:sz w:val="24"/>
              </w:rPr>
              <w:t>分。</w:t>
            </w:r>
          </w:p>
          <w:p w14:paraId="2E42516F" w14:textId="77777777" w:rsidR="00E86824" w:rsidRPr="0018389A" w:rsidRDefault="00E86824" w:rsidP="009E2F56">
            <w:pPr>
              <w:snapToGrid w:val="0"/>
              <w:spacing w:line="360" w:lineRule="exact"/>
              <w:rPr>
                <w:rFonts w:ascii="宋体" w:hAnsi="宋体" w:cs="仿宋"/>
                <w:color w:val="000000" w:themeColor="text1"/>
                <w:sz w:val="24"/>
              </w:rPr>
            </w:pPr>
            <w:r w:rsidRPr="0018389A">
              <w:rPr>
                <w:rFonts w:ascii="宋体" w:hAnsi="宋体" w:cs="仿宋" w:hint="eastAsia"/>
                <w:color w:val="000000" w:themeColor="text1"/>
                <w:sz w:val="24"/>
              </w:rPr>
              <w:t>投标人所投云平台产品具有“可信云容器解决方案”资质</w:t>
            </w:r>
            <w:r w:rsidRPr="0018389A">
              <w:rPr>
                <w:rFonts w:ascii="宋体" w:hAnsi="宋体" w:cs="仿宋"/>
                <w:color w:val="000000" w:themeColor="text1"/>
                <w:sz w:val="24"/>
              </w:rPr>
              <w:t>证书</w:t>
            </w:r>
            <w:r w:rsidRPr="0018389A">
              <w:rPr>
                <w:rFonts w:ascii="宋体" w:hAnsi="宋体" w:cs="仿宋" w:hint="eastAsia"/>
                <w:color w:val="000000" w:themeColor="text1"/>
                <w:sz w:val="24"/>
              </w:rPr>
              <w:t>，</w:t>
            </w:r>
            <w:r w:rsidRPr="0018389A">
              <w:rPr>
                <w:rFonts w:ascii="宋体" w:hAnsi="宋体" w:cs="仿宋"/>
                <w:color w:val="000000" w:themeColor="text1"/>
                <w:sz w:val="24"/>
              </w:rPr>
              <w:t>得2</w:t>
            </w:r>
            <w:r w:rsidRPr="0018389A">
              <w:rPr>
                <w:rFonts w:ascii="宋体" w:hAnsi="宋体" w:cs="仿宋" w:hint="eastAsia"/>
                <w:color w:val="000000" w:themeColor="text1"/>
                <w:sz w:val="24"/>
              </w:rPr>
              <w:t>分。</w:t>
            </w:r>
          </w:p>
          <w:p w14:paraId="413ADB60" w14:textId="77777777" w:rsidR="00E86824" w:rsidRPr="0018389A" w:rsidRDefault="00E86824" w:rsidP="009E2F56">
            <w:pPr>
              <w:snapToGrid w:val="0"/>
              <w:spacing w:line="360" w:lineRule="exact"/>
              <w:rPr>
                <w:rFonts w:ascii="宋体" w:hAnsi="宋体" w:cs="仿宋"/>
                <w:color w:val="000000" w:themeColor="text1"/>
                <w:sz w:val="24"/>
              </w:rPr>
            </w:pPr>
            <w:r w:rsidRPr="0018389A">
              <w:rPr>
                <w:rFonts w:ascii="宋体" w:hAnsi="宋体" w:cs="仿宋" w:hint="eastAsia"/>
                <w:color w:val="000000" w:themeColor="text1"/>
                <w:sz w:val="24"/>
              </w:rPr>
              <w:t>须</w:t>
            </w:r>
            <w:r w:rsidRPr="0018389A">
              <w:rPr>
                <w:rFonts w:ascii="宋体" w:hAnsi="宋体" w:cs="仿宋"/>
                <w:color w:val="000000" w:themeColor="text1"/>
                <w:sz w:val="24"/>
              </w:rPr>
              <w:t>提供证书复印件并加盖投标人公章，否则不得分。</w:t>
            </w:r>
          </w:p>
        </w:tc>
      </w:tr>
      <w:tr w:rsidR="003756BC" w:rsidRPr="0018389A" w14:paraId="606980AB" w14:textId="77777777" w:rsidTr="0018389A">
        <w:trPr>
          <w:trHeight w:val="746"/>
          <w:jc w:val="center"/>
        </w:trPr>
        <w:tc>
          <w:tcPr>
            <w:tcW w:w="704" w:type="dxa"/>
            <w:vMerge/>
            <w:tcBorders>
              <w:left w:val="single" w:sz="4" w:space="0" w:color="auto"/>
              <w:right w:val="single" w:sz="4" w:space="0" w:color="auto"/>
            </w:tcBorders>
            <w:vAlign w:val="center"/>
          </w:tcPr>
          <w:p w14:paraId="10F384F9" w14:textId="77777777" w:rsidR="00E86824" w:rsidRPr="0018389A" w:rsidRDefault="00E86824" w:rsidP="009E2F56">
            <w:pPr>
              <w:spacing w:line="360" w:lineRule="auto"/>
              <w:rPr>
                <w:rFonts w:ascii="宋体" w:hAnsi="宋体" w:cs="仿宋"/>
                <w:color w:val="000000" w:themeColor="text1"/>
                <w:sz w:val="24"/>
              </w:rPr>
            </w:pPr>
          </w:p>
        </w:tc>
        <w:tc>
          <w:tcPr>
            <w:tcW w:w="1276" w:type="dxa"/>
            <w:vMerge/>
            <w:tcBorders>
              <w:left w:val="single" w:sz="4" w:space="0" w:color="auto"/>
              <w:right w:val="single" w:sz="4" w:space="0" w:color="auto"/>
            </w:tcBorders>
            <w:vAlign w:val="center"/>
          </w:tcPr>
          <w:p w14:paraId="6940F41C" w14:textId="77777777" w:rsidR="00E86824" w:rsidRPr="0018389A" w:rsidRDefault="00E86824" w:rsidP="009E2F56">
            <w:pPr>
              <w:spacing w:line="360" w:lineRule="auto"/>
              <w:rPr>
                <w:rFonts w:ascii="宋体" w:hAnsi="宋体" w:cs="仿宋"/>
                <w:color w:val="000000" w:themeColor="text1"/>
                <w:sz w:val="24"/>
              </w:rPr>
            </w:pPr>
          </w:p>
        </w:tc>
        <w:tc>
          <w:tcPr>
            <w:tcW w:w="1208" w:type="dxa"/>
            <w:vMerge/>
            <w:tcBorders>
              <w:left w:val="single" w:sz="4" w:space="0" w:color="auto"/>
              <w:right w:val="single" w:sz="4" w:space="0" w:color="auto"/>
            </w:tcBorders>
            <w:vAlign w:val="center"/>
          </w:tcPr>
          <w:p w14:paraId="7BE1C417" w14:textId="77777777" w:rsidR="00E86824" w:rsidRPr="0018389A" w:rsidRDefault="00E86824" w:rsidP="009E2F56">
            <w:pPr>
              <w:spacing w:line="360" w:lineRule="auto"/>
              <w:rPr>
                <w:rFonts w:ascii="宋体" w:hAnsi="宋体" w:cs="仿宋"/>
                <w:color w:val="000000" w:themeColor="text1"/>
                <w:sz w:val="24"/>
              </w:rPr>
            </w:pPr>
          </w:p>
        </w:tc>
        <w:tc>
          <w:tcPr>
            <w:tcW w:w="850" w:type="dxa"/>
            <w:vMerge/>
            <w:tcBorders>
              <w:left w:val="single" w:sz="4" w:space="0" w:color="auto"/>
              <w:right w:val="single" w:sz="4" w:space="0" w:color="auto"/>
            </w:tcBorders>
            <w:vAlign w:val="center"/>
          </w:tcPr>
          <w:p w14:paraId="1F2C921B" w14:textId="77777777" w:rsidR="00E86824" w:rsidRPr="0018389A" w:rsidRDefault="00E86824" w:rsidP="009E2F56">
            <w:pPr>
              <w:spacing w:line="360" w:lineRule="auto"/>
              <w:rPr>
                <w:rFonts w:ascii="宋体" w:hAnsi="宋体" w:cs="仿宋"/>
                <w:color w:val="000000" w:themeColor="text1"/>
                <w:sz w:val="24"/>
              </w:rPr>
            </w:pPr>
          </w:p>
        </w:tc>
        <w:tc>
          <w:tcPr>
            <w:tcW w:w="5455" w:type="dxa"/>
            <w:tcBorders>
              <w:top w:val="single" w:sz="4" w:space="0" w:color="auto"/>
              <w:left w:val="single" w:sz="4" w:space="0" w:color="auto"/>
              <w:bottom w:val="single" w:sz="4" w:space="0" w:color="auto"/>
              <w:right w:val="single" w:sz="4" w:space="0" w:color="auto"/>
            </w:tcBorders>
            <w:vAlign w:val="center"/>
          </w:tcPr>
          <w:p w14:paraId="0BEDD115" w14:textId="77777777" w:rsidR="00E86824" w:rsidRPr="0018389A" w:rsidRDefault="00E86824" w:rsidP="009E2F56">
            <w:pPr>
              <w:snapToGrid w:val="0"/>
              <w:spacing w:line="360" w:lineRule="exact"/>
              <w:rPr>
                <w:rFonts w:ascii="宋体" w:hAnsi="宋体" w:cs="仿宋"/>
                <w:color w:val="000000" w:themeColor="text1"/>
                <w:sz w:val="24"/>
              </w:rPr>
            </w:pPr>
            <w:r w:rsidRPr="0018389A">
              <w:rPr>
                <w:rFonts w:ascii="宋体" w:hAnsi="宋体" w:cs="仿宋" w:hint="eastAsia"/>
                <w:color w:val="000000" w:themeColor="text1"/>
                <w:sz w:val="24"/>
              </w:rPr>
              <w:t>投标人应</w:t>
            </w:r>
            <w:r w:rsidRPr="0018389A">
              <w:rPr>
                <w:rFonts w:ascii="宋体" w:hAnsi="宋体" w:cs="仿宋"/>
                <w:color w:val="000000" w:themeColor="text1"/>
                <w:sz w:val="24"/>
              </w:rPr>
              <w:t>具备云</w:t>
            </w:r>
            <w:r w:rsidRPr="0018389A">
              <w:rPr>
                <w:rFonts w:ascii="宋体" w:hAnsi="宋体" w:cs="仿宋" w:hint="eastAsia"/>
                <w:color w:val="000000" w:themeColor="text1"/>
                <w:sz w:val="24"/>
              </w:rPr>
              <w:t>计算</w:t>
            </w:r>
            <w:r w:rsidRPr="0018389A">
              <w:rPr>
                <w:rFonts w:ascii="宋体" w:hAnsi="宋体" w:cs="仿宋"/>
                <w:color w:val="000000" w:themeColor="text1"/>
                <w:sz w:val="24"/>
              </w:rPr>
              <w:t>安全</w:t>
            </w:r>
            <w:r w:rsidRPr="0018389A">
              <w:rPr>
                <w:rFonts w:ascii="宋体" w:hAnsi="宋体" w:cs="仿宋" w:hint="eastAsia"/>
                <w:color w:val="000000" w:themeColor="text1"/>
                <w:sz w:val="24"/>
              </w:rPr>
              <w:t>服务</w:t>
            </w:r>
            <w:r w:rsidRPr="0018389A">
              <w:rPr>
                <w:rFonts w:ascii="宋体" w:hAnsi="宋体" w:cs="仿宋"/>
                <w:color w:val="000000" w:themeColor="text1"/>
                <w:sz w:val="24"/>
              </w:rPr>
              <w:t>能力</w:t>
            </w:r>
          </w:p>
          <w:p w14:paraId="3D7AB9BE" w14:textId="77777777" w:rsidR="00E86824" w:rsidRPr="0018389A" w:rsidRDefault="00E86824" w:rsidP="009E2F56">
            <w:pPr>
              <w:snapToGrid w:val="0"/>
              <w:spacing w:line="360" w:lineRule="exact"/>
              <w:rPr>
                <w:rFonts w:ascii="宋体" w:hAnsi="宋体" w:cs="仿宋"/>
                <w:color w:val="000000" w:themeColor="text1"/>
                <w:sz w:val="24"/>
              </w:rPr>
            </w:pPr>
            <w:r w:rsidRPr="0018389A">
              <w:rPr>
                <w:rFonts w:ascii="宋体" w:hAnsi="宋体" w:cs="仿宋" w:hint="eastAsia"/>
                <w:color w:val="000000" w:themeColor="text1"/>
                <w:sz w:val="24"/>
              </w:rPr>
              <w:t>投标人具有“云网络</w:t>
            </w:r>
            <w:r w:rsidRPr="0018389A">
              <w:rPr>
                <w:rFonts w:ascii="宋体" w:hAnsi="宋体" w:cs="仿宋"/>
                <w:color w:val="000000" w:themeColor="text1"/>
                <w:sz w:val="24"/>
              </w:rPr>
              <w:t>-C-STAR-IaaS(增强级)-云计算安全评估证书</w:t>
            </w:r>
            <w:r w:rsidRPr="0018389A">
              <w:rPr>
                <w:rFonts w:ascii="宋体" w:hAnsi="宋体" w:cs="仿宋" w:hint="eastAsia"/>
                <w:color w:val="000000" w:themeColor="text1"/>
                <w:sz w:val="24"/>
              </w:rPr>
              <w:t>”，得</w:t>
            </w:r>
            <w:r w:rsidRPr="0018389A">
              <w:rPr>
                <w:rFonts w:ascii="宋体" w:hAnsi="宋体" w:cs="仿宋"/>
                <w:color w:val="000000" w:themeColor="text1"/>
                <w:sz w:val="24"/>
              </w:rPr>
              <w:t>2</w:t>
            </w:r>
            <w:r w:rsidRPr="0018389A">
              <w:rPr>
                <w:rFonts w:ascii="宋体" w:hAnsi="宋体" w:cs="仿宋" w:hint="eastAsia"/>
                <w:color w:val="000000" w:themeColor="text1"/>
                <w:sz w:val="24"/>
              </w:rPr>
              <w:t>分。</w:t>
            </w:r>
          </w:p>
          <w:p w14:paraId="283480D2" w14:textId="77777777" w:rsidR="00E86824" w:rsidRPr="0018389A" w:rsidRDefault="00E86824" w:rsidP="009E2F56">
            <w:pPr>
              <w:snapToGrid w:val="0"/>
              <w:spacing w:line="360" w:lineRule="exact"/>
              <w:rPr>
                <w:rFonts w:ascii="宋体" w:hAnsi="宋体" w:cs="仿宋"/>
                <w:color w:val="000000" w:themeColor="text1"/>
                <w:sz w:val="24"/>
              </w:rPr>
            </w:pPr>
            <w:r w:rsidRPr="0018389A">
              <w:rPr>
                <w:rFonts w:ascii="宋体" w:hAnsi="宋体" w:cs="仿宋" w:hint="eastAsia"/>
                <w:color w:val="000000" w:themeColor="text1"/>
                <w:sz w:val="24"/>
              </w:rPr>
              <w:t>投标人具有“云网络-C-STAR-PaaS(增强级)-云计算安全评估证书”，得</w:t>
            </w:r>
            <w:r w:rsidRPr="0018389A">
              <w:rPr>
                <w:rFonts w:ascii="宋体" w:hAnsi="宋体" w:cs="仿宋"/>
                <w:color w:val="000000" w:themeColor="text1"/>
                <w:sz w:val="24"/>
              </w:rPr>
              <w:t>2</w:t>
            </w:r>
            <w:r w:rsidRPr="0018389A">
              <w:rPr>
                <w:rFonts w:ascii="宋体" w:hAnsi="宋体" w:cs="仿宋" w:hint="eastAsia"/>
                <w:color w:val="000000" w:themeColor="text1"/>
                <w:sz w:val="24"/>
              </w:rPr>
              <w:t>分。</w:t>
            </w:r>
          </w:p>
          <w:p w14:paraId="013EC71E" w14:textId="77777777" w:rsidR="00E86824" w:rsidRPr="0018389A" w:rsidRDefault="00E86824" w:rsidP="009E2F56">
            <w:pPr>
              <w:snapToGrid w:val="0"/>
              <w:spacing w:line="360" w:lineRule="exact"/>
              <w:rPr>
                <w:rFonts w:ascii="宋体" w:hAnsi="宋体" w:cs="仿宋"/>
                <w:color w:val="000000" w:themeColor="text1"/>
                <w:sz w:val="24"/>
              </w:rPr>
            </w:pPr>
            <w:r w:rsidRPr="0018389A">
              <w:rPr>
                <w:rFonts w:ascii="宋体" w:hAnsi="宋体" w:cs="仿宋" w:hint="eastAsia"/>
                <w:color w:val="000000" w:themeColor="text1"/>
                <w:sz w:val="24"/>
              </w:rPr>
              <w:t>须</w:t>
            </w:r>
            <w:r w:rsidRPr="0018389A">
              <w:rPr>
                <w:rFonts w:ascii="宋体" w:hAnsi="宋体" w:cs="仿宋"/>
                <w:color w:val="000000" w:themeColor="text1"/>
                <w:sz w:val="24"/>
              </w:rPr>
              <w:t>提供证书复印件并加盖投标人公章，否则不得分</w:t>
            </w:r>
            <w:r w:rsidRPr="0018389A">
              <w:rPr>
                <w:rFonts w:ascii="宋体" w:hAnsi="宋体" w:cs="仿宋" w:hint="eastAsia"/>
                <w:color w:val="000000" w:themeColor="text1"/>
                <w:sz w:val="24"/>
              </w:rPr>
              <w:t>。</w:t>
            </w:r>
          </w:p>
        </w:tc>
      </w:tr>
      <w:tr w:rsidR="003756BC" w:rsidRPr="0018389A" w14:paraId="07E9F48A" w14:textId="77777777" w:rsidTr="0018389A">
        <w:trPr>
          <w:trHeight w:val="746"/>
          <w:jc w:val="center"/>
        </w:trPr>
        <w:tc>
          <w:tcPr>
            <w:tcW w:w="704" w:type="dxa"/>
            <w:vMerge/>
            <w:tcBorders>
              <w:left w:val="single" w:sz="4" w:space="0" w:color="auto"/>
              <w:right w:val="single" w:sz="4" w:space="0" w:color="auto"/>
            </w:tcBorders>
            <w:vAlign w:val="center"/>
          </w:tcPr>
          <w:p w14:paraId="4A7A17DB" w14:textId="77777777" w:rsidR="00E86824" w:rsidRPr="0018389A" w:rsidRDefault="00E86824" w:rsidP="009E2F56">
            <w:pPr>
              <w:spacing w:line="360" w:lineRule="auto"/>
              <w:rPr>
                <w:rFonts w:ascii="宋体" w:hAnsi="宋体" w:cs="仿宋"/>
                <w:color w:val="000000" w:themeColor="text1"/>
                <w:sz w:val="24"/>
              </w:rPr>
            </w:pPr>
          </w:p>
        </w:tc>
        <w:tc>
          <w:tcPr>
            <w:tcW w:w="1276" w:type="dxa"/>
            <w:vMerge/>
            <w:tcBorders>
              <w:left w:val="single" w:sz="4" w:space="0" w:color="auto"/>
              <w:right w:val="single" w:sz="4" w:space="0" w:color="auto"/>
            </w:tcBorders>
            <w:vAlign w:val="center"/>
          </w:tcPr>
          <w:p w14:paraId="48F21BE7" w14:textId="77777777" w:rsidR="00E86824" w:rsidRPr="0018389A" w:rsidRDefault="00E86824" w:rsidP="009E2F56">
            <w:pPr>
              <w:spacing w:line="360" w:lineRule="auto"/>
              <w:rPr>
                <w:rFonts w:ascii="宋体" w:hAnsi="宋体" w:cs="仿宋"/>
                <w:color w:val="000000" w:themeColor="text1"/>
                <w:sz w:val="24"/>
              </w:rPr>
            </w:pPr>
          </w:p>
        </w:tc>
        <w:tc>
          <w:tcPr>
            <w:tcW w:w="1208" w:type="dxa"/>
            <w:vMerge/>
            <w:tcBorders>
              <w:left w:val="single" w:sz="4" w:space="0" w:color="auto"/>
              <w:right w:val="single" w:sz="4" w:space="0" w:color="auto"/>
            </w:tcBorders>
            <w:vAlign w:val="center"/>
          </w:tcPr>
          <w:p w14:paraId="0B25439D" w14:textId="77777777" w:rsidR="00E86824" w:rsidRPr="0018389A" w:rsidRDefault="00E86824" w:rsidP="009E2F56">
            <w:pPr>
              <w:spacing w:line="360" w:lineRule="auto"/>
              <w:rPr>
                <w:rFonts w:ascii="宋体" w:hAnsi="宋体" w:cs="仿宋"/>
                <w:color w:val="000000" w:themeColor="text1"/>
                <w:sz w:val="24"/>
              </w:rPr>
            </w:pPr>
          </w:p>
        </w:tc>
        <w:tc>
          <w:tcPr>
            <w:tcW w:w="850" w:type="dxa"/>
            <w:vMerge/>
            <w:tcBorders>
              <w:left w:val="single" w:sz="4" w:space="0" w:color="auto"/>
              <w:right w:val="single" w:sz="4" w:space="0" w:color="auto"/>
            </w:tcBorders>
            <w:vAlign w:val="center"/>
          </w:tcPr>
          <w:p w14:paraId="2F9F9795" w14:textId="77777777" w:rsidR="00E86824" w:rsidRPr="0018389A" w:rsidRDefault="00E86824" w:rsidP="009E2F56">
            <w:pPr>
              <w:spacing w:line="360" w:lineRule="auto"/>
              <w:rPr>
                <w:rFonts w:ascii="宋体" w:hAnsi="宋体" w:cs="仿宋"/>
                <w:color w:val="000000" w:themeColor="text1"/>
                <w:sz w:val="24"/>
              </w:rPr>
            </w:pPr>
          </w:p>
        </w:tc>
        <w:tc>
          <w:tcPr>
            <w:tcW w:w="5455" w:type="dxa"/>
            <w:tcBorders>
              <w:top w:val="single" w:sz="4" w:space="0" w:color="auto"/>
              <w:left w:val="single" w:sz="4" w:space="0" w:color="auto"/>
              <w:bottom w:val="single" w:sz="4" w:space="0" w:color="auto"/>
              <w:right w:val="single" w:sz="4" w:space="0" w:color="auto"/>
            </w:tcBorders>
            <w:vAlign w:val="center"/>
          </w:tcPr>
          <w:p w14:paraId="1886F5CA" w14:textId="77777777" w:rsidR="00E86824" w:rsidRPr="0018389A" w:rsidRDefault="00E86824" w:rsidP="009E2F56">
            <w:pPr>
              <w:snapToGrid w:val="0"/>
              <w:spacing w:line="360" w:lineRule="exact"/>
              <w:rPr>
                <w:rFonts w:ascii="宋体" w:hAnsi="宋体" w:cs="仿宋"/>
                <w:color w:val="000000" w:themeColor="text1"/>
                <w:sz w:val="24"/>
              </w:rPr>
            </w:pPr>
            <w:r w:rsidRPr="0018389A">
              <w:rPr>
                <w:rFonts w:ascii="宋体" w:hAnsi="宋体" w:cs="仿宋" w:hint="eastAsia"/>
                <w:color w:val="000000" w:themeColor="text1"/>
                <w:sz w:val="24"/>
              </w:rPr>
              <w:t>投标人应</w:t>
            </w:r>
            <w:r w:rsidRPr="0018389A">
              <w:rPr>
                <w:rFonts w:ascii="宋体" w:hAnsi="宋体" w:cs="仿宋"/>
                <w:color w:val="000000" w:themeColor="text1"/>
                <w:sz w:val="24"/>
              </w:rPr>
              <w:t>具备</w:t>
            </w:r>
            <w:r w:rsidRPr="0018389A">
              <w:rPr>
                <w:rFonts w:ascii="宋体" w:hAnsi="宋体" w:cs="仿宋" w:hint="eastAsia"/>
                <w:color w:val="000000" w:themeColor="text1"/>
                <w:sz w:val="24"/>
              </w:rPr>
              <w:t>安全运维</w:t>
            </w:r>
            <w:r w:rsidRPr="0018389A">
              <w:rPr>
                <w:rFonts w:ascii="宋体" w:hAnsi="宋体" w:cs="仿宋"/>
                <w:color w:val="000000" w:themeColor="text1"/>
                <w:sz w:val="24"/>
              </w:rPr>
              <w:t>服务能力</w:t>
            </w:r>
          </w:p>
          <w:p w14:paraId="0C9004E0" w14:textId="77777777" w:rsidR="00E86824" w:rsidRPr="0018389A" w:rsidRDefault="00E86824" w:rsidP="009E2F56">
            <w:pPr>
              <w:snapToGrid w:val="0"/>
              <w:spacing w:line="360" w:lineRule="exact"/>
              <w:rPr>
                <w:rFonts w:ascii="宋体" w:hAnsi="宋体" w:cs="仿宋"/>
                <w:color w:val="000000" w:themeColor="text1"/>
                <w:sz w:val="24"/>
              </w:rPr>
            </w:pPr>
            <w:r w:rsidRPr="0018389A">
              <w:rPr>
                <w:rFonts w:ascii="宋体" w:hAnsi="宋体" w:cs="仿宋" w:hint="eastAsia"/>
                <w:color w:val="000000" w:themeColor="text1"/>
                <w:sz w:val="24"/>
              </w:rPr>
              <w:t>投标人具有信息安全</w:t>
            </w:r>
            <w:r w:rsidRPr="0018389A">
              <w:rPr>
                <w:rFonts w:ascii="宋体" w:hAnsi="宋体" w:cs="仿宋"/>
                <w:color w:val="000000" w:themeColor="text1"/>
                <w:sz w:val="24"/>
              </w:rPr>
              <w:t>服务</w:t>
            </w:r>
            <w:r w:rsidRPr="0018389A">
              <w:rPr>
                <w:rFonts w:ascii="宋体" w:hAnsi="宋体" w:cs="仿宋" w:hint="eastAsia"/>
                <w:color w:val="000000" w:themeColor="text1"/>
                <w:sz w:val="24"/>
              </w:rPr>
              <w:t>（信息系统</w:t>
            </w:r>
            <w:r w:rsidRPr="0018389A">
              <w:rPr>
                <w:rFonts w:ascii="宋体" w:hAnsi="宋体" w:cs="仿宋"/>
                <w:color w:val="000000" w:themeColor="text1"/>
                <w:sz w:val="24"/>
              </w:rPr>
              <w:t>安全运维一级</w:t>
            </w:r>
            <w:r w:rsidRPr="0018389A">
              <w:rPr>
                <w:rFonts w:ascii="宋体" w:hAnsi="宋体" w:cs="仿宋" w:hint="eastAsia"/>
                <w:color w:val="000000" w:themeColor="text1"/>
                <w:sz w:val="24"/>
              </w:rPr>
              <w:t>）</w:t>
            </w:r>
            <w:r w:rsidRPr="0018389A">
              <w:rPr>
                <w:rFonts w:ascii="宋体" w:hAnsi="宋体" w:cs="仿宋"/>
                <w:color w:val="000000" w:themeColor="text1"/>
                <w:sz w:val="24"/>
              </w:rPr>
              <w:t>资质</w:t>
            </w:r>
            <w:r w:rsidRPr="0018389A">
              <w:rPr>
                <w:rFonts w:ascii="宋体" w:hAnsi="宋体" w:cs="仿宋" w:hint="eastAsia"/>
                <w:color w:val="000000" w:themeColor="text1"/>
                <w:sz w:val="24"/>
              </w:rPr>
              <w:t>认证证书，得</w:t>
            </w:r>
            <w:r w:rsidRPr="0018389A">
              <w:rPr>
                <w:rFonts w:ascii="宋体" w:hAnsi="宋体" w:cs="仿宋"/>
                <w:color w:val="000000" w:themeColor="text1"/>
                <w:sz w:val="24"/>
              </w:rPr>
              <w:t>4</w:t>
            </w:r>
            <w:r w:rsidRPr="0018389A">
              <w:rPr>
                <w:rFonts w:ascii="宋体" w:hAnsi="宋体" w:cs="仿宋" w:hint="eastAsia"/>
                <w:color w:val="000000" w:themeColor="text1"/>
                <w:sz w:val="24"/>
              </w:rPr>
              <w:t>分。</w:t>
            </w:r>
          </w:p>
          <w:p w14:paraId="0C17CB96" w14:textId="77777777" w:rsidR="00E86824" w:rsidRPr="0018389A" w:rsidRDefault="00E86824" w:rsidP="009E2F56">
            <w:pPr>
              <w:snapToGrid w:val="0"/>
              <w:spacing w:line="360" w:lineRule="exact"/>
              <w:rPr>
                <w:rFonts w:ascii="宋体" w:hAnsi="宋体" w:cs="仿宋"/>
                <w:color w:val="000000" w:themeColor="text1"/>
                <w:sz w:val="24"/>
              </w:rPr>
            </w:pPr>
            <w:r w:rsidRPr="0018389A">
              <w:rPr>
                <w:rFonts w:ascii="宋体" w:hAnsi="宋体" w:cs="仿宋" w:hint="eastAsia"/>
                <w:color w:val="000000" w:themeColor="text1"/>
                <w:sz w:val="24"/>
              </w:rPr>
              <w:t>须提供证书复印件并加盖投标人公章，否则不得分。</w:t>
            </w:r>
          </w:p>
        </w:tc>
      </w:tr>
      <w:tr w:rsidR="003756BC" w:rsidRPr="0018389A" w14:paraId="01705EFD" w14:textId="77777777" w:rsidTr="0018389A">
        <w:trPr>
          <w:trHeight w:val="151"/>
          <w:jc w:val="center"/>
        </w:trPr>
        <w:tc>
          <w:tcPr>
            <w:tcW w:w="704" w:type="dxa"/>
            <w:vMerge/>
            <w:tcBorders>
              <w:left w:val="single" w:sz="4" w:space="0" w:color="auto"/>
              <w:right w:val="single" w:sz="4" w:space="0" w:color="auto"/>
            </w:tcBorders>
          </w:tcPr>
          <w:p w14:paraId="35570AB4" w14:textId="77777777" w:rsidR="00E86824" w:rsidRPr="0018389A" w:rsidRDefault="00E86824" w:rsidP="009E2F56">
            <w:pPr>
              <w:spacing w:line="360" w:lineRule="auto"/>
              <w:jc w:val="center"/>
              <w:rPr>
                <w:rFonts w:ascii="宋体" w:hAnsi="宋体" w:cs="仿宋"/>
                <w:color w:val="000000" w:themeColor="text1"/>
                <w:sz w:val="24"/>
              </w:rPr>
            </w:pPr>
          </w:p>
        </w:tc>
        <w:tc>
          <w:tcPr>
            <w:tcW w:w="1276" w:type="dxa"/>
            <w:vMerge/>
            <w:tcBorders>
              <w:left w:val="single" w:sz="4" w:space="0" w:color="auto"/>
              <w:right w:val="single" w:sz="4" w:space="0" w:color="auto"/>
            </w:tcBorders>
          </w:tcPr>
          <w:p w14:paraId="67427A8C" w14:textId="77777777" w:rsidR="00E86824" w:rsidRPr="0018389A" w:rsidRDefault="00E86824" w:rsidP="009E2F56">
            <w:pPr>
              <w:spacing w:line="360" w:lineRule="auto"/>
              <w:jc w:val="center"/>
              <w:rPr>
                <w:rFonts w:ascii="宋体" w:hAnsi="宋体" w:cs="仿宋"/>
                <w:color w:val="000000" w:themeColor="text1"/>
                <w:sz w:val="24"/>
              </w:rPr>
            </w:pPr>
          </w:p>
        </w:tc>
        <w:tc>
          <w:tcPr>
            <w:tcW w:w="1208" w:type="dxa"/>
            <w:tcBorders>
              <w:top w:val="single" w:sz="4" w:space="0" w:color="auto"/>
              <w:left w:val="single" w:sz="4" w:space="0" w:color="auto"/>
              <w:bottom w:val="single" w:sz="4" w:space="0" w:color="auto"/>
              <w:right w:val="single" w:sz="4" w:space="0" w:color="auto"/>
            </w:tcBorders>
            <w:vAlign w:val="center"/>
          </w:tcPr>
          <w:p w14:paraId="7C6440EC" w14:textId="77777777" w:rsidR="00E86824" w:rsidRPr="0018389A" w:rsidRDefault="00E86824" w:rsidP="009E2F56">
            <w:pPr>
              <w:adjustRightInd w:val="0"/>
              <w:snapToGrid w:val="0"/>
              <w:spacing w:line="360" w:lineRule="auto"/>
              <w:jc w:val="center"/>
              <w:rPr>
                <w:rFonts w:ascii="宋体" w:hAnsi="宋体" w:cs="仿宋"/>
                <w:color w:val="000000" w:themeColor="text1"/>
                <w:sz w:val="24"/>
              </w:rPr>
            </w:pPr>
            <w:r w:rsidRPr="0018389A">
              <w:rPr>
                <w:rFonts w:ascii="宋体" w:hAnsi="宋体" w:cs="仿宋" w:hint="eastAsia"/>
                <w:color w:val="000000" w:themeColor="text1"/>
                <w:sz w:val="24"/>
              </w:rPr>
              <w:t>类似业绩</w:t>
            </w:r>
          </w:p>
        </w:tc>
        <w:tc>
          <w:tcPr>
            <w:tcW w:w="850" w:type="dxa"/>
            <w:tcBorders>
              <w:top w:val="single" w:sz="4" w:space="0" w:color="auto"/>
              <w:left w:val="single" w:sz="4" w:space="0" w:color="auto"/>
              <w:bottom w:val="single" w:sz="4" w:space="0" w:color="auto"/>
              <w:right w:val="single" w:sz="4" w:space="0" w:color="auto"/>
            </w:tcBorders>
            <w:vAlign w:val="center"/>
          </w:tcPr>
          <w:p w14:paraId="2D1B8570" w14:textId="77777777" w:rsidR="00E86824" w:rsidRPr="0018389A" w:rsidRDefault="00E86824" w:rsidP="009E2F56">
            <w:pPr>
              <w:spacing w:line="360" w:lineRule="auto"/>
              <w:jc w:val="center"/>
              <w:rPr>
                <w:rFonts w:ascii="宋体" w:hAnsi="宋体" w:cs="仿宋"/>
                <w:color w:val="000000" w:themeColor="text1"/>
                <w:sz w:val="24"/>
              </w:rPr>
            </w:pPr>
            <w:r w:rsidRPr="0018389A">
              <w:rPr>
                <w:rFonts w:ascii="宋体" w:hAnsi="宋体" w:cs="仿宋" w:hint="eastAsia"/>
                <w:color w:val="000000" w:themeColor="text1"/>
                <w:sz w:val="24"/>
              </w:rPr>
              <w:t>1</w:t>
            </w:r>
            <w:r w:rsidRPr="0018389A">
              <w:rPr>
                <w:rFonts w:ascii="宋体" w:hAnsi="宋体" w:cs="仿宋"/>
                <w:color w:val="000000" w:themeColor="text1"/>
                <w:sz w:val="24"/>
              </w:rPr>
              <w:t>2</w:t>
            </w:r>
            <w:r w:rsidRPr="0018389A">
              <w:rPr>
                <w:rFonts w:ascii="宋体" w:hAnsi="宋体" w:cs="仿宋" w:hint="eastAsia"/>
                <w:color w:val="000000" w:themeColor="text1"/>
                <w:sz w:val="24"/>
              </w:rPr>
              <w:t>分</w:t>
            </w:r>
          </w:p>
        </w:tc>
        <w:tc>
          <w:tcPr>
            <w:tcW w:w="5455" w:type="dxa"/>
            <w:tcBorders>
              <w:top w:val="single" w:sz="4" w:space="0" w:color="auto"/>
              <w:left w:val="single" w:sz="4" w:space="0" w:color="auto"/>
              <w:bottom w:val="single" w:sz="4" w:space="0" w:color="auto"/>
              <w:right w:val="single" w:sz="4" w:space="0" w:color="auto"/>
            </w:tcBorders>
          </w:tcPr>
          <w:p w14:paraId="13DADC27" w14:textId="77777777" w:rsidR="00E86824" w:rsidRPr="0018389A" w:rsidRDefault="00E86824" w:rsidP="009E2F56">
            <w:pPr>
              <w:snapToGrid w:val="0"/>
              <w:spacing w:line="360" w:lineRule="exact"/>
              <w:rPr>
                <w:rFonts w:ascii="宋体" w:hAnsi="宋体" w:cs="仿宋"/>
                <w:color w:val="000000" w:themeColor="text1"/>
                <w:sz w:val="24"/>
              </w:rPr>
            </w:pPr>
            <w:r w:rsidRPr="0018389A">
              <w:rPr>
                <w:rFonts w:ascii="宋体" w:hAnsi="宋体" w:cs="仿宋" w:hint="eastAsia"/>
                <w:color w:val="000000" w:themeColor="text1"/>
                <w:sz w:val="24"/>
              </w:rPr>
              <w:t>投标人具有2016年1月1日起至今承担过的云计算服务案例，每提供1个得</w:t>
            </w:r>
            <w:r w:rsidRPr="0018389A">
              <w:rPr>
                <w:rFonts w:ascii="宋体" w:hAnsi="宋体" w:cs="仿宋"/>
                <w:color w:val="000000" w:themeColor="text1"/>
                <w:sz w:val="24"/>
              </w:rPr>
              <w:t>3</w:t>
            </w:r>
            <w:r w:rsidRPr="0018389A">
              <w:rPr>
                <w:rFonts w:ascii="宋体" w:hAnsi="宋体" w:cs="仿宋" w:hint="eastAsia"/>
                <w:color w:val="000000" w:themeColor="text1"/>
                <w:sz w:val="24"/>
              </w:rPr>
              <w:t>分，最多得1</w:t>
            </w:r>
            <w:r w:rsidRPr="0018389A">
              <w:rPr>
                <w:rFonts w:ascii="宋体" w:hAnsi="宋体" w:cs="仿宋"/>
                <w:color w:val="000000" w:themeColor="text1"/>
                <w:sz w:val="24"/>
              </w:rPr>
              <w:t>2</w:t>
            </w:r>
            <w:r w:rsidRPr="0018389A">
              <w:rPr>
                <w:rFonts w:ascii="宋体" w:hAnsi="宋体" w:cs="仿宋" w:hint="eastAsia"/>
                <w:color w:val="000000" w:themeColor="text1"/>
                <w:sz w:val="24"/>
              </w:rPr>
              <w:t>分。</w:t>
            </w:r>
          </w:p>
          <w:p w14:paraId="4E3C7C10" w14:textId="77777777" w:rsidR="00E86824" w:rsidRPr="0018389A" w:rsidRDefault="00E86824" w:rsidP="009E2F56">
            <w:pPr>
              <w:snapToGrid w:val="0"/>
              <w:spacing w:line="360" w:lineRule="exact"/>
              <w:rPr>
                <w:rFonts w:ascii="宋体" w:hAnsi="宋体" w:cs="仿宋"/>
                <w:color w:val="000000" w:themeColor="text1"/>
                <w:sz w:val="24"/>
              </w:rPr>
            </w:pPr>
            <w:r w:rsidRPr="0018389A">
              <w:rPr>
                <w:rFonts w:ascii="宋体" w:hAnsi="宋体" w:cs="仿宋" w:hint="eastAsia"/>
                <w:color w:val="000000" w:themeColor="text1"/>
                <w:sz w:val="24"/>
              </w:rPr>
              <w:t>须提供合同首页、主要内容页、盖章页的复印件，并加盖投标人公章。</w:t>
            </w:r>
          </w:p>
        </w:tc>
      </w:tr>
      <w:tr w:rsidR="003756BC" w:rsidRPr="0018389A" w14:paraId="6E393760" w14:textId="77777777" w:rsidTr="0018389A">
        <w:trPr>
          <w:trHeight w:val="416"/>
          <w:jc w:val="center"/>
        </w:trPr>
        <w:tc>
          <w:tcPr>
            <w:tcW w:w="704" w:type="dxa"/>
            <w:vMerge/>
            <w:tcBorders>
              <w:left w:val="single" w:sz="4" w:space="0" w:color="auto"/>
              <w:right w:val="single" w:sz="4" w:space="0" w:color="auto"/>
            </w:tcBorders>
          </w:tcPr>
          <w:p w14:paraId="4EF8B5F9" w14:textId="77777777" w:rsidR="00E86824" w:rsidRPr="0018389A" w:rsidRDefault="00E86824" w:rsidP="009E2F56">
            <w:pPr>
              <w:spacing w:line="360" w:lineRule="auto"/>
              <w:jc w:val="center"/>
              <w:rPr>
                <w:rFonts w:ascii="宋体" w:hAnsi="宋体" w:cs="仿宋"/>
                <w:color w:val="000000" w:themeColor="text1"/>
                <w:sz w:val="24"/>
              </w:rPr>
            </w:pPr>
          </w:p>
        </w:tc>
        <w:tc>
          <w:tcPr>
            <w:tcW w:w="1276" w:type="dxa"/>
            <w:vMerge/>
            <w:tcBorders>
              <w:left w:val="single" w:sz="4" w:space="0" w:color="auto"/>
              <w:right w:val="single" w:sz="4" w:space="0" w:color="auto"/>
            </w:tcBorders>
          </w:tcPr>
          <w:p w14:paraId="3669F5CA" w14:textId="77777777" w:rsidR="00E86824" w:rsidRPr="0018389A" w:rsidRDefault="00E86824" w:rsidP="009E2F56">
            <w:pPr>
              <w:spacing w:line="360" w:lineRule="auto"/>
              <w:jc w:val="center"/>
              <w:rPr>
                <w:rFonts w:ascii="宋体" w:hAnsi="宋体" w:cs="仿宋"/>
                <w:color w:val="000000" w:themeColor="text1"/>
                <w:sz w:val="24"/>
              </w:rPr>
            </w:pPr>
          </w:p>
        </w:tc>
        <w:tc>
          <w:tcPr>
            <w:tcW w:w="1208" w:type="dxa"/>
            <w:vMerge w:val="restart"/>
            <w:tcBorders>
              <w:top w:val="single" w:sz="4" w:space="0" w:color="auto"/>
              <w:left w:val="single" w:sz="4" w:space="0" w:color="auto"/>
              <w:right w:val="single" w:sz="4" w:space="0" w:color="auto"/>
            </w:tcBorders>
            <w:vAlign w:val="center"/>
          </w:tcPr>
          <w:p w14:paraId="1A070DA4" w14:textId="77777777" w:rsidR="00E86824" w:rsidRPr="0018389A" w:rsidRDefault="00E86824" w:rsidP="009E2F56">
            <w:pPr>
              <w:spacing w:line="360" w:lineRule="auto"/>
              <w:jc w:val="center"/>
              <w:rPr>
                <w:rFonts w:ascii="宋体" w:hAnsi="宋体" w:cs="仿宋"/>
                <w:color w:val="000000" w:themeColor="text1"/>
                <w:sz w:val="24"/>
              </w:rPr>
            </w:pPr>
            <w:r w:rsidRPr="0018389A">
              <w:rPr>
                <w:rFonts w:ascii="宋体" w:hAnsi="宋体" w:cs="仿宋" w:hint="eastAsia"/>
                <w:color w:val="000000" w:themeColor="text1"/>
                <w:sz w:val="24"/>
              </w:rPr>
              <w:t>服务团队</w:t>
            </w:r>
          </w:p>
        </w:tc>
        <w:tc>
          <w:tcPr>
            <w:tcW w:w="850" w:type="dxa"/>
            <w:vMerge w:val="restart"/>
            <w:tcBorders>
              <w:top w:val="single" w:sz="4" w:space="0" w:color="auto"/>
              <w:left w:val="single" w:sz="4" w:space="0" w:color="auto"/>
              <w:right w:val="single" w:sz="4" w:space="0" w:color="auto"/>
            </w:tcBorders>
            <w:vAlign w:val="center"/>
          </w:tcPr>
          <w:p w14:paraId="1BA31C74" w14:textId="77777777" w:rsidR="00E86824" w:rsidRPr="0018389A" w:rsidRDefault="00E86824" w:rsidP="009E2F56">
            <w:pPr>
              <w:spacing w:line="360" w:lineRule="auto"/>
              <w:jc w:val="center"/>
              <w:rPr>
                <w:rFonts w:ascii="宋体" w:hAnsi="宋体" w:cs="仿宋"/>
                <w:color w:val="000000" w:themeColor="text1"/>
                <w:sz w:val="24"/>
              </w:rPr>
            </w:pPr>
            <w:r w:rsidRPr="0018389A">
              <w:rPr>
                <w:rFonts w:ascii="宋体" w:hAnsi="宋体" w:cs="仿宋" w:hint="eastAsia"/>
                <w:color w:val="000000" w:themeColor="text1"/>
                <w:sz w:val="24"/>
              </w:rPr>
              <w:t>1</w:t>
            </w:r>
            <w:r w:rsidRPr="0018389A">
              <w:rPr>
                <w:rFonts w:ascii="宋体" w:hAnsi="宋体" w:cs="仿宋"/>
                <w:color w:val="000000" w:themeColor="text1"/>
                <w:sz w:val="24"/>
              </w:rPr>
              <w:t>0</w:t>
            </w:r>
            <w:r w:rsidRPr="0018389A">
              <w:rPr>
                <w:rFonts w:ascii="宋体" w:hAnsi="宋体" w:cs="仿宋" w:hint="eastAsia"/>
                <w:color w:val="000000" w:themeColor="text1"/>
                <w:sz w:val="24"/>
              </w:rPr>
              <w:t>分</w:t>
            </w:r>
          </w:p>
        </w:tc>
        <w:tc>
          <w:tcPr>
            <w:tcW w:w="5455" w:type="dxa"/>
            <w:tcBorders>
              <w:top w:val="single" w:sz="4" w:space="0" w:color="auto"/>
              <w:left w:val="single" w:sz="4" w:space="0" w:color="auto"/>
              <w:bottom w:val="single" w:sz="4" w:space="0" w:color="auto"/>
              <w:right w:val="single" w:sz="4" w:space="0" w:color="auto"/>
            </w:tcBorders>
            <w:vAlign w:val="center"/>
          </w:tcPr>
          <w:p w14:paraId="5B8759BE" w14:textId="77777777" w:rsidR="00E86824" w:rsidRPr="0018389A" w:rsidRDefault="00E86824" w:rsidP="009E2F56">
            <w:pPr>
              <w:snapToGrid w:val="0"/>
              <w:spacing w:line="360" w:lineRule="exact"/>
              <w:rPr>
                <w:rFonts w:ascii="宋体" w:hAnsi="宋体" w:cs="仿宋"/>
                <w:color w:val="000000" w:themeColor="text1"/>
                <w:sz w:val="24"/>
              </w:rPr>
            </w:pPr>
            <w:r w:rsidRPr="0018389A">
              <w:rPr>
                <w:rFonts w:ascii="宋体" w:hAnsi="宋体" w:cs="仿宋" w:hint="eastAsia"/>
                <w:color w:val="000000" w:themeColor="text1"/>
                <w:sz w:val="24"/>
              </w:rPr>
              <w:t>1.项目经理（3分）</w:t>
            </w:r>
          </w:p>
          <w:p w14:paraId="728AB26D" w14:textId="77777777" w:rsidR="00E86824" w:rsidRPr="0018389A" w:rsidRDefault="00E86824" w:rsidP="009E2F56">
            <w:pPr>
              <w:snapToGrid w:val="0"/>
              <w:spacing w:line="360" w:lineRule="exact"/>
              <w:rPr>
                <w:rFonts w:ascii="宋体" w:hAnsi="宋体" w:cs="仿宋"/>
                <w:color w:val="000000" w:themeColor="text1"/>
                <w:sz w:val="24"/>
              </w:rPr>
            </w:pPr>
            <w:r w:rsidRPr="0018389A">
              <w:rPr>
                <w:rFonts w:ascii="宋体" w:hAnsi="宋体" w:cs="仿宋" w:hint="eastAsia"/>
                <w:color w:val="000000" w:themeColor="text1"/>
                <w:sz w:val="24"/>
              </w:rPr>
              <w:t>具有10年</w:t>
            </w:r>
            <w:r w:rsidRPr="0018389A">
              <w:rPr>
                <w:rFonts w:ascii="宋体" w:hAnsi="宋体" w:cs="仿宋"/>
                <w:color w:val="000000" w:themeColor="text1"/>
                <w:sz w:val="24"/>
              </w:rPr>
              <w:t>及以上</w:t>
            </w:r>
            <w:r w:rsidRPr="0018389A">
              <w:rPr>
                <w:rFonts w:ascii="宋体" w:hAnsi="宋体" w:cs="仿宋" w:hint="eastAsia"/>
                <w:color w:val="000000" w:themeColor="text1"/>
                <w:sz w:val="24"/>
              </w:rPr>
              <w:t>项目</w:t>
            </w:r>
            <w:r w:rsidRPr="0018389A">
              <w:rPr>
                <w:rFonts w:ascii="宋体" w:hAnsi="宋体" w:cs="仿宋"/>
                <w:color w:val="000000" w:themeColor="text1"/>
                <w:sz w:val="24"/>
              </w:rPr>
              <w:t>管理工作经验</w:t>
            </w:r>
            <w:r w:rsidRPr="0018389A">
              <w:rPr>
                <w:rFonts w:ascii="宋体" w:hAnsi="宋体" w:cs="仿宋" w:hint="eastAsia"/>
                <w:color w:val="000000" w:themeColor="text1"/>
                <w:sz w:val="24"/>
              </w:rPr>
              <w:t>者</w:t>
            </w:r>
            <w:r w:rsidRPr="0018389A">
              <w:rPr>
                <w:rFonts w:ascii="宋体" w:hAnsi="宋体" w:cs="仿宋"/>
                <w:color w:val="000000" w:themeColor="text1"/>
                <w:sz w:val="24"/>
              </w:rPr>
              <w:t>，得</w:t>
            </w:r>
            <w:r w:rsidRPr="0018389A">
              <w:rPr>
                <w:rFonts w:ascii="宋体" w:hAnsi="宋体" w:cs="仿宋" w:hint="eastAsia"/>
                <w:color w:val="000000" w:themeColor="text1"/>
                <w:sz w:val="24"/>
              </w:rPr>
              <w:t>1分；</w:t>
            </w:r>
          </w:p>
          <w:p w14:paraId="4DEBE8B9" w14:textId="77777777" w:rsidR="00E86824" w:rsidRPr="0018389A" w:rsidRDefault="00E86824" w:rsidP="009E2F56">
            <w:pPr>
              <w:snapToGrid w:val="0"/>
              <w:spacing w:line="360" w:lineRule="exact"/>
              <w:rPr>
                <w:rFonts w:ascii="宋体" w:hAnsi="宋体" w:cs="仿宋"/>
                <w:color w:val="000000" w:themeColor="text1"/>
                <w:sz w:val="24"/>
              </w:rPr>
            </w:pPr>
            <w:r w:rsidRPr="0018389A">
              <w:rPr>
                <w:rFonts w:ascii="宋体" w:hAnsi="宋体" w:cs="仿宋" w:hint="eastAsia"/>
                <w:color w:val="000000" w:themeColor="text1"/>
                <w:sz w:val="24"/>
              </w:rPr>
              <w:t>具有信息系统高级项目管理师或PMP证书者，得</w:t>
            </w:r>
            <w:r w:rsidRPr="0018389A">
              <w:rPr>
                <w:rFonts w:ascii="宋体" w:hAnsi="宋体" w:cs="仿宋"/>
                <w:color w:val="000000" w:themeColor="text1"/>
                <w:sz w:val="24"/>
              </w:rPr>
              <w:t>2</w:t>
            </w:r>
            <w:r w:rsidRPr="0018389A">
              <w:rPr>
                <w:rFonts w:ascii="宋体" w:hAnsi="宋体" w:cs="仿宋" w:hint="eastAsia"/>
                <w:color w:val="000000" w:themeColor="text1"/>
                <w:sz w:val="24"/>
              </w:rPr>
              <w:t>分；</w:t>
            </w:r>
          </w:p>
          <w:p w14:paraId="6E4BD50D" w14:textId="77777777" w:rsidR="00E86824" w:rsidRPr="0018389A" w:rsidRDefault="00E86824" w:rsidP="009E2F56">
            <w:pPr>
              <w:snapToGrid w:val="0"/>
              <w:spacing w:line="360" w:lineRule="exact"/>
              <w:rPr>
                <w:rFonts w:ascii="宋体" w:hAnsi="宋体" w:cs="仿宋"/>
                <w:color w:val="000000" w:themeColor="text1"/>
                <w:sz w:val="24"/>
              </w:rPr>
            </w:pPr>
            <w:r w:rsidRPr="0018389A">
              <w:rPr>
                <w:rFonts w:ascii="宋体" w:hAnsi="宋体" w:cs="仿宋" w:hint="eastAsia"/>
                <w:color w:val="000000" w:themeColor="text1"/>
                <w:sz w:val="24"/>
              </w:rPr>
              <w:t>须提供项目</w:t>
            </w:r>
            <w:r w:rsidRPr="0018389A">
              <w:rPr>
                <w:rFonts w:ascii="宋体" w:hAnsi="宋体" w:cs="仿宋"/>
                <w:color w:val="000000" w:themeColor="text1"/>
                <w:sz w:val="24"/>
              </w:rPr>
              <w:t>经理工作简历及</w:t>
            </w:r>
            <w:r w:rsidRPr="0018389A">
              <w:rPr>
                <w:rFonts w:ascii="宋体" w:hAnsi="宋体" w:cs="仿宋" w:hint="eastAsia"/>
                <w:color w:val="000000" w:themeColor="text1"/>
                <w:sz w:val="24"/>
              </w:rPr>
              <w:t>证书复印件并</w:t>
            </w:r>
            <w:r w:rsidRPr="0018389A">
              <w:rPr>
                <w:rFonts w:ascii="宋体" w:hAnsi="宋体" w:cs="仿宋"/>
                <w:color w:val="000000" w:themeColor="text1"/>
                <w:sz w:val="24"/>
              </w:rPr>
              <w:t>加盖投</w:t>
            </w:r>
            <w:r w:rsidRPr="0018389A">
              <w:rPr>
                <w:rFonts w:ascii="宋体" w:hAnsi="宋体" w:cs="仿宋"/>
                <w:color w:val="000000" w:themeColor="text1"/>
                <w:sz w:val="24"/>
              </w:rPr>
              <w:lastRenderedPageBreak/>
              <w:t>标人公章</w:t>
            </w:r>
            <w:r w:rsidRPr="0018389A">
              <w:rPr>
                <w:rFonts w:ascii="宋体" w:hAnsi="宋体" w:cs="仿宋" w:hint="eastAsia"/>
                <w:color w:val="000000" w:themeColor="text1"/>
                <w:sz w:val="24"/>
              </w:rPr>
              <w:t>，否则不得分。</w:t>
            </w:r>
          </w:p>
        </w:tc>
      </w:tr>
      <w:tr w:rsidR="003756BC" w:rsidRPr="0018389A" w14:paraId="715AAD3C" w14:textId="77777777" w:rsidTr="0018389A">
        <w:trPr>
          <w:trHeight w:val="650"/>
          <w:jc w:val="center"/>
        </w:trPr>
        <w:tc>
          <w:tcPr>
            <w:tcW w:w="704" w:type="dxa"/>
            <w:vMerge/>
            <w:tcBorders>
              <w:left w:val="single" w:sz="4" w:space="0" w:color="auto"/>
              <w:right w:val="single" w:sz="4" w:space="0" w:color="auto"/>
            </w:tcBorders>
          </w:tcPr>
          <w:p w14:paraId="240E4E32" w14:textId="77777777" w:rsidR="00E86824" w:rsidRPr="0018389A" w:rsidRDefault="00E86824" w:rsidP="009E2F56">
            <w:pPr>
              <w:spacing w:line="360" w:lineRule="auto"/>
              <w:jc w:val="center"/>
              <w:rPr>
                <w:rFonts w:ascii="宋体" w:hAnsi="宋体" w:cs="仿宋"/>
                <w:color w:val="000000" w:themeColor="text1"/>
                <w:sz w:val="24"/>
              </w:rPr>
            </w:pPr>
          </w:p>
        </w:tc>
        <w:tc>
          <w:tcPr>
            <w:tcW w:w="1276" w:type="dxa"/>
            <w:vMerge/>
            <w:tcBorders>
              <w:left w:val="single" w:sz="4" w:space="0" w:color="auto"/>
              <w:right w:val="single" w:sz="4" w:space="0" w:color="auto"/>
            </w:tcBorders>
          </w:tcPr>
          <w:p w14:paraId="53DA926E" w14:textId="77777777" w:rsidR="00E86824" w:rsidRPr="0018389A" w:rsidRDefault="00E86824" w:rsidP="009E2F56">
            <w:pPr>
              <w:spacing w:line="360" w:lineRule="auto"/>
              <w:jc w:val="center"/>
              <w:rPr>
                <w:rFonts w:ascii="宋体" w:hAnsi="宋体" w:cs="仿宋"/>
                <w:color w:val="000000" w:themeColor="text1"/>
                <w:sz w:val="24"/>
              </w:rPr>
            </w:pPr>
          </w:p>
        </w:tc>
        <w:tc>
          <w:tcPr>
            <w:tcW w:w="1208" w:type="dxa"/>
            <w:vMerge/>
            <w:tcBorders>
              <w:left w:val="single" w:sz="4" w:space="0" w:color="auto"/>
              <w:right w:val="single" w:sz="4" w:space="0" w:color="auto"/>
            </w:tcBorders>
            <w:vAlign w:val="center"/>
          </w:tcPr>
          <w:p w14:paraId="03305DA2" w14:textId="77777777" w:rsidR="00E86824" w:rsidRPr="0018389A" w:rsidRDefault="00E86824" w:rsidP="009E2F56">
            <w:pPr>
              <w:spacing w:line="360" w:lineRule="auto"/>
              <w:jc w:val="center"/>
              <w:rPr>
                <w:rFonts w:ascii="宋体" w:hAnsi="宋体" w:cs="仿宋"/>
                <w:color w:val="000000" w:themeColor="text1"/>
                <w:sz w:val="24"/>
              </w:rPr>
            </w:pPr>
          </w:p>
        </w:tc>
        <w:tc>
          <w:tcPr>
            <w:tcW w:w="850" w:type="dxa"/>
            <w:vMerge/>
            <w:tcBorders>
              <w:left w:val="single" w:sz="4" w:space="0" w:color="auto"/>
              <w:right w:val="single" w:sz="4" w:space="0" w:color="auto"/>
            </w:tcBorders>
            <w:vAlign w:val="center"/>
          </w:tcPr>
          <w:p w14:paraId="7184B0E4" w14:textId="77777777" w:rsidR="00E86824" w:rsidRPr="0018389A" w:rsidRDefault="00E86824" w:rsidP="009E2F56">
            <w:pPr>
              <w:spacing w:line="360" w:lineRule="auto"/>
              <w:jc w:val="center"/>
              <w:rPr>
                <w:rFonts w:ascii="宋体" w:hAnsi="宋体" w:cs="仿宋"/>
                <w:color w:val="000000" w:themeColor="text1"/>
                <w:sz w:val="24"/>
              </w:rPr>
            </w:pPr>
          </w:p>
        </w:tc>
        <w:tc>
          <w:tcPr>
            <w:tcW w:w="5455" w:type="dxa"/>
            <w:tcBorders>
              <w:top w:val="single" w:sz="4" w:space="0" w:color="auto"/>
              <w:left w:val="single" w:sz="4" w:space="0" w:color="auto"/>
              <w:bottom w:val="single" w:sz="4" w:space="0" w:color="auto"/>
              <w:right w:val="single" w:sz="4" w:space="0" w:color="auto"/>
            </w:tcBorders>
            <w:vAlign w:val="center"/>
          </w:tcPr>
          <w:p w14:paraId="0A831F02" w14:textId="77777777" w:rsidR="00E86824" w:rsidRPr="0018389A" w:rsidRDefault="00E86824" w:rsidP="009E2F56">
            <w:pPr>
              <w:snapToGrid w:val="0"/>
              <w:spacing w:line="360" w:lineRule="exact"/>
              <w:rPr>
                <w:rFonts w:ascii="宋体" w:hAnsi="宋体" w:cs="仿宋"/>
                <w:color w:val="000000" w:themeColor="text1"/>
                <w:sz w:val="24"/>
              </w:rPr>
            </w:pPr>
            <w:r w:rsidRPr="0018389A">
              <w:rPr>
                <w:rFonts w:ascii="宋体" w:hAnsi="宋体" w:cs="仿宋" w:hint="eastAsia"/>
                <w:color w:val="000000" w:themeColor="text1"/>
                <w:sz w:val="24"/>
              </w:rPr>
              <w:t>2.技术负责人能力（3分）</w:t>
            </w:r>
          </w:p>
          <w:p w14:paraId="634943CD" w14:textId="77777777" w:rsidR="00E86824" w:rsidRPr="0018389A" w:rsidRDefault="00E86824" w:rsidP="009E2F56">
            <w:pPr>
              <w:snapToGrid w:val="0"/>
              <w:spacing w:line="360" w:lineRule="exact"/>
              <w:rPr>
                <w:rFonts w:ascii="宋体" w:hAnsi="宋体" w:cs="仿宋"/>
                <w:color w:val="000000" w:themeColor="text1"/>
                <w:sz w:val="24"/>
              </w:rPr>
            </w:pPr>
            <w:r w:rsidRPr="0018389A">
              <w:rPr>
                <w:rFonts w:ascii="宋体" w:hAnsi="宋体" w:cs="仿宋" w:hint="eastAsia"/>
                <w:color w:val="000000" w:themeColor="text1"/>
                <w:sz w:val="24"/>
              </w:rPr>
              <w:t>从事基础</w:t>
            </w:r>
            <w:r w:rsidRPr="0018389A">
              <w:rPr>
                <w:rFonts w:ascii="宋体" w:hAnsi="宋体" w:cs="仿宋"/>
                <w:color w:val="000000" w:themeColor="text1"/>
                <w:sz w:val="24"/>
              </w:rPr>
              <w:t>设施，云</w:t>
            </w:r>
            <w:r w:rsidRPr="0018389A">
              <w:rPr>
                <w:rFonts w:ascii="宋体" w:hAnsi="宋体" w:cs="仿宋" w:hint="eastAsia"/>
                <w:color w:val="000000" w:themeColor="text1"/>
                <w:sz w:val="24"/>
              </w:rPr>
              <w:t>计算</w:t>
            </w:r>
            <w:r w:rsidRPr="0018389A">
              <w:rPr>
                <w:rFonts w:ascii="宋体" w:hAnsi="宋体" w:cs="仿宋"/>
                <w:color w:val="000000" w:themeColor="text1"/>
                <w:sz w:val="24"/>
              </w:rPr>
              <w:t>平台运维工作</w:t>
            </w:r>
            <w:r w:rsidRPr="0018389A">
              <w:rPr>
                <w:rFonts w:ascii="宋体" w:hAnsi="宋体" w:cs="仿宋" w:hint="eastAsia"/>
                <w:color w:val="000000" w:themeColor="text1"/>
                <w:sz w:val="24"/>
              </w:rPr>
              <w:t>10年</w:t>
            </w:r>
            <w:r w:rsidRPr="0018389A">
              <w:rPr>
                <w:rFonts w:ascii="宋体" w:hAnsi="宋体" w:cs="仿宋"/>
                <w:color w:val="000000" w:themeColor="text1"/>
                <w:sz w:val="24"/>
              </w:rPr>
              <w:t>以上，得</w:t>
            </w:r>
            <w:r w:rsidRPr="0018389A">
              <w:rPr>
                <w:rFonts w:ascii="宋体" w:hAnsi="宋体" w:cs="仿宋" w:hint="eastAsia"/>
                <w:color w:val="000000" w:themeColor="text1"/>
                <w:sz w:val="24"/>
              </w:rPr>
              <w:t>1分；</w:t>
            </w:r>
          </w:p>
          <w:p w14:paraId="0CBAF288" w14:textId="77777777" w:rsidR="00E86824" w:rsidRPr="0018389A" w:rsidRDefault="00E86824" w:rsidP="009E2F56">
            <w:pPr>
              <w:snapToGrid w:val="0"/>
              <w:spacing w:line="360" w:lineRule="exact"/>
              <w:rPr>
                <w:rFonts w:ascii="宋体" w:hAnsi="宋体" w:cs="仿宋"/>
                <w:color w:val="000000" w:themeColor="text1"/>
                <w:sz w:val="24"/>
              </w:rPr>
            </w:pPr>
            <w:r w:rsidRPr="0018389A">
              <w:rPr>
                <w:rFonts w:ascii="宋体" w:hAnsi="宋体" w:cs="仿宋" w:hint="eastAsia"/>
                <w:color w:val="000000" w:themeColor="text1"/>
                <w:sz w:val="24"/>
              </w:rPr>
              <w:t>具有网络、</w:t>
            </w:r>
            <w:r w:rsidRPr="0018389A">
              <w:rPr>
                <w:rFonts w:ascii="宋体" w:hAnsi="宋体" w:cs="仿宋"/>
                <w:color w:val="000000" w:themeColor="text1"/>
                <w:sz w:val="24"/>
              </w:rPr>
              <w:t>虚拟化</w:t>
            </w:r>
            <w:r w:rsidRPr="0018389A">
              <w:rPr>
                <w:rFonts w:ascii="宋体" w:hAnsi="宋体" w:cs="仿宋" w:hint="eastAsia"/>
                <w:color w:val="000000" w:themeColor="text1"/>
                <w:sz w:val="24"/>
              </w:rPr>
              <w:t>、操作</w:t>
            </w:r>
            <w:r w:rsidRPr="0018389A">
              <w:rPr>
                <w:rFonts w:ascii="宋体" w:hAnsi="宋体" w:cs="仿宋"/>
                <w:color w:val="000000" w:themeColor="text1"/>
                <w:sz w:val="24"/>
              </w:rPr>
              <w:t>系统</w:t>
            </w:r>
            <w:r w:rsidRPr="0018389A">
              <w:rPr>
                <w:rFonts w:ascii="宋体" w:hAnsi="宋体" w:cs="仿宋" w:hint="eastAsia"/>
                <w:color w:val="000000" w:themeColor="text1"/>
                <w:sz w:val="24"/>
              </w:rPr>
              <w:t>厂商</w:t>
            </w:r>
            <w:r w:rsidRPr="0018389A">
              <w:rPr>
                <w:rFonts w:ascii="宋体" w:hAnsi="宋体" w:cs="仿宋"/>
                <w:color w:val="000000" w:themeColor="text1"/>
                <w:sz w:val="24"/>
              </w:rPr>
              <w:t>认证</w:t>
            </w:r>
            <w:r w:rsidRPr="0018389A">
              <w:rPr>
                <w:rFonts w:ascii="宋体" w:hAnsi="宋体" w:cs="仿宋" w:hint="eastAsia"/>
                <w:color w:val="000000" w:themeColor="text1"/>
                <w:sz w:val="24"/>
              </w:rPr>
              <w:t>证书或中级</w:t>
            </w:r>
            <w:r w:rsidRPr="0018389A">
              <w:rPr>
                <w:rFonts w:ascii="宋体" w:hAnsi="宋体" w:cs="仿宋"/>
                <w:color w:val="000000" w:themeColor="text1"/>
                <w:sz w:val="24"/>
              </w:rPr>
              <w:t>以上技术职业资格</w:t>
            </w:r>
            <w:r w:rsidRPr="0018389A">
              <w:rPr>
                <w:rFonts w:ascii="宋体" w:hAnsi="宋体" w:cs="仿宋" w:hint="eastAsia"/>
                <w:color w:val="000000" w:themeColor="text1"/>
                <w:sz w:val="24"/>
              </w:rPr>
              <w:t>证书得2分；</w:t>
            </w:r>
          </w:p>
          <w:p w14:paraId="7AF703D3" w14:textId="77777777" w:rsidR="00E86824" w:rsidRPr="0018389A" w:rsidRDefault="00E86824" w:rsidP="009E2F56">
            <w:pPr>
              <w:snapToGrid w:val="0"/>
              <w:spacing w:line="360" w:lineRule="exact"/>
              <w:rPr>
                <w:rFonts w:ascii="宋体" w:hAnsi="宋体" w:cs="仿宋"/>
                <w:color w:val="000000" w:themeColor="text1"/>
                <w:sz w:val="24"/>
              </w:rPr>
            </w:pPr>
            <w:r w:rsidRPr="0018389A">
              <w:rPr>
                <w:rFonts w:ascii="宋体" w:hAnsi="宋体" w:cs="仿宋" w:hint="eastAsia"/>
                <w:color w:val="000000" w:themeColor="text1"/>
                <w:sz w:val="24"/>
              </w:rPr>
              <w:t>须提供技术</w:t>
            </w:r>
            <w:r w:rsidRPr="0018389A">
              <w:rPr>
                <w:rFonts w:ascii="宋体" w:hAnsi="宋体" w:cs="仿宋"/>
                <w:color w:val="000000" w:themeColor="text1"/>
                <w:sz w:val="24"/>
              </w:rPr>
              <w:t>负责人工作简历及</w:t>
            </w:r>
            <w:r w:rsidRPr="0018389A">
              <w:rPr>
                <w:rFonts w:ascii="宋体" w:hAnsi="宋体" w:cs="仿宋" w:hint="eastAsia"/>
                <w:color w:val="000000" w:themeColor="text1"/>
                <w:sz w:val="24"/>
              </w:rPr>
              <w:t>证书复印件并</w:t>
            </w:r>
            <w:r w:rsidRPr="0018389A">
              <w:rPr>
                <w:rFonts w:ascii="宋体" w:hAnsi="宋体" w:cs="仿宋"/>
                <w:color w:val="000000" w:themeColor="text1"/>
                <w:sz w:val="24"/>
              </w:rPr>
              <w:t>加盖投标人公章</w:t>
            </w:r>
            <w:r w:rsidRPr="0018389A">
              <w:rPr>
                <w:rFonts w:ascii="宋体" w:hAnsi="宋体" w:cs="仿宋" w:hint="eastAsia"/>
                <w:color w:val="000000" w:themeColor="text1"/>
                <w:sz w:val="24"/>
              </w:rPr>
              <w:t>，否则不得分。</w:t>
            </w:r>
          </w:p>
        </w:tc>
      </w:tr>
      <w:tr w:rsidR="003756BC" w:rsidRPr="0018389A" w14:paraId="125231FF" w14:textId="77777777" w:rsidTr="0018389A">
        <w:trPr>
          <w:trHeight w:val="916"/>
          <w:jc w:val="center"/>
        </w:trPr>
        <w:tc>
          <w:tcPr>
            <w:tcW w:w="704" w:type="dxa"/>
            <w:vMerge/>
            <w:tcBorders>
              <w:left w:val="single" w:sz="4" w:space="0" w:color="auto"/>
              <w:right w:val="single" w:sz="4" w:space="0" w:color="auto"/>
            </w:tcBorders>
          </w:tcPr>
          <w:p w14:paraId="3EB4D31A" w14:textId="77777777" w:rsidR="00E86824" w:rsidRPr="0018389A" w:rsidRDefault="00E86824" w:rsidP="009E2F56">
            <w:pPr>
              <w:spacing w:line="360" w:lineRule="auto"/>
              <w:jc w:val="center"/>
              <w:rPr>
                <w:rFonts w:ascii="宋体" w:hAnsi="宋体" w:cs="仿宋"/>
                <w:color w:val="000000" w:themeColor="text1"/>
                <w:sz w:val="24"/>
              </w:rPr>
            </w:pPr>
          </w:p>
        </w:tc>
        <w:tc>
          <w:tcPr>
            <w:tcW w:w="1276" w:type="dxa"/>
            <w:vMerge/>
            <w:tcBorders>
              <w:left w:val="single" w:sz="4" w:space="0" w:color="auto"/>
              <w:right w:val="single" w:sz="4" w:space="0" w:color="auto"/>
            </w:tcBorders>
          </w:tcPr>
          <w:p w14:paraId="3A137379" w14:textId="77777777" w:rsidR="00E86824" w:rsidRPr="0018389A" w:rsidRDefault="00E86824" w:rsidP="009E2F56">
            <w:pPr>
              <w:spacing w:line="360" w:lineRule="auto"/>
              <w:jc w:val="center"/>
              <w:rPr>
                <w:rFonts w:ascii="宋体" w:hAnsi="宋体" w:cs="仿宋"/>
                <w:color w:val="000000" w:themeColor="text1"/>
                <w:sz w:val="24"/>
              </w:rPr>
            </w:pPr>
          </w:p>
        </w:tc>
        <w:tc>
          <w:tcPr>
            <w:tcW w:w="1208" w:type="dxa"/>
            <w:vMerge/>
            <w:tcBorders>
              <w:left w:val="single" w:sz="4" w:space="0" w:color="auto"/>
              <w:right w:val="single" w:sz="4" w:space="0" w:color="auto"/>
            </w:tcBorders>
            <w:vAlign w:val="center"/>
          </w:tcPr>
          <w:p w14:paraId="1741B96F" w14:textId="77777777" w:rsidR="00E86824" w:rsidRPr="0018389A" w:rsidRDefault="00E86824" w:rsidP="009E2F56">
            <w:pPr>
              <w:spacing w:line="360" w:lineRule="auto"/>
              <w:jc w:val="center"/>
              <w:rPr>
                <w:rFonts w:ascii="宋体" w:hAnsi="宋体" w:cs="仿宋"/>
                <w:color w:val="000000" w:themeColor="text1"/>
                <w:sz w:val="24"/>
              </w:rPr>
            </w:pPr>
          </w:p>
        </w:tc>
        <w:tc>
          <w:tcPr>
            <w:tcW w:w="850" w:type="dxa"/>
            <w:vMerge/>
            <w:tcBorders>
              <w:left w:val="single" w:sz="4" w:space="0" w:color="auto"/>
              <w:right w:val="single" w:sz="4" w:space="0" w:color="auto"/>
            </w:tcBorders>
            <w:vAlign w:val="center"/>
          </w:tcPr>
          <w:p w14:paraId="4F738DF2" w14:textId="77777777" w:rsidR="00E86824" w:rsidRPr="0018389A" w:rsidRDefault="00E86824" w:rsidP="009E2F56">
            <w:pPr>
              <w:spacing w:line="360" w:lineRule="auto"/>
              <w:jc w:val="center"/>
              <w:rPr>
                <w:rFonts w:ascii="宋体" w:hAnsi="宋体" w:cs="仿宋"/>
                <w:color w:val="000000" w:themeColor="text1"/>
                <w:sz w:val="24"/>
              </w:rPr>
            </w:pPr>
          </w:p>
        </w:tc>
        <w:tc>
          <w:tcPr>
            <w:tcW w:w="5455" w:type="dxa"/>
            <w:tcBorders>
              <w:top w:val="single" w:sz="4" w:space="0" w:color="auto"/>
              <w:left w:val="single" w:sz="4" w:space="0" w:color="auto"/>
              <w:bottom w:val="single" w:sz="4" w:space="0" w:color="auto"/>
              <w:right w:val="single" w:sz="4" w:space="0" w:color="auto"/>
            </w:tcBorders>
            <w:vAlign w:val="center"/>
          </w:tcPr>
          <w:p w14:paraId="1F1966B7" w14:textId="77777777" w:rsidR="00E86824" w:rsidRPr="0018389A" w:rsidRDefault="00E86824" w:rsidP="009E2F56">
            <w:pPr>
              <w:snapToGrid w:val="0"/>
              <w:spacing w:line="360" w:lineRule="exact"/>
              <w:rPr>
                <w:rFonts w:ascii="宋体" w:hAnsi="宋体" w:cs="仿宋"/>
                <w:color w:val="000000" w:themeColor="text1"/>
                <w:sz w:val="24"/>
              </w:rPr>
            </w:pPr>
            <w:r w:rsidRPr="0018389A">
              <w:rPr>
                <w:rFonts w:ascii="宋体" w:hAnsi="宋体" w:cs="仿宋" w:hint="eastAsia"/>
                <w:color w:val="000000" w:themeColor="text1"/>
                <w:sz w:val="24"/>
              </w:rPr>
              <w:t>3. 项目成员综合实力（4分）</w:t>
            </w:r>
          </w:p>
          <w:p w14:paraId="2C86403D" w14:textId="77777777" w:rsidR="00E86824" w:rsidRPr="0018389A" w:rsidRDefault="00E86824" w:rsidP="009E2F56">
            <w:pPr>
              <w:snapToGrid w:val="0"/>
              <w:spacing w:line="360" w:lineRule="exact"/>
              <w:rPr>
                <w:rFonts w:ascii="宋体" w:hAnsi="宋体" w:cs="仿宋"/>
                <w:color w:val="000000" w:themeColor="text1"/>
                <w:sz w:val="24"/>
              </w:rPr>
            </w:pPr>
            <w:r w:rsidRPr="0018389A">
              <w:rPr>
                <w:rFonts w:ascii="宋体" w:hAnsi="宋体" w:cs="仿宋" w:hint="eastAsia"/>
                <w:color w:val="000000" w:themeColor="text1"/>
                <w:sz w:val="24"/>
              </w:rPr>
              <w:t>综合评定项目组</w:t>
            </w:r>
            <w:r w:rsidRPr="0018389A">
              <w:rPr>
                <w:rFonts w:ascii="宋体" w:hAnsi="宋体" w:cs="仿宋"/>
                <w:color w:val="000000" w:themeColor="text1"/>
                <w:sz w:val="24"/>
              </w:rPr>
              <w:t>成员的</w:t>
            </w:r>
            <w:r w:rsidRPr="0018389A">
              <w:rPr>
                <w:rFonts w:ascii="宋体" w:hAnsi="宋体" w:cs="仿宋" w:hint="eastAsia"/>
                <w:color w:val="000000" w:themeColor="text1"/>
                <w:sz w:val="24"/>
              </w:rPr>
              <w:t>团队组织</w:t>
            </w:r>
            <w:r w:rsidRPr="0018389A">
              <w:rPr>
                <w:rFonts w:ascii="宋体" w:hAnsi="宋体" w:cs="仿宋"/>
                <w:color w:val="000000" w:themeColor="text1"/>
                <w:sz w:val="24"/>
              </w:rPr>
              <w:t>结构，</w:t>
            </w:r>
            <w:r w:rsidRPr="0018389A">
              <w:rPr>
                <w:rFonts w:ascii="宋体" w:hAnsi="宋体" w:cs="仿宋" w:hint="eastAsia"/>
                <w:color w:val="000000" w:themeColor="text1"/>
                <w:sz w:val="24"/>
              </w:rPr>
              <w:t>工作经验、专业技能、技术职称等条件：</w:t>
            </w:r>
          </w:p>
          <w:p w14:paraId="355B421F" w14:textId="77777777" w:rsidR="00E86824" w:rsidRPr="0018389A" w:rsidRDefault="00E86824" w:rsidP="009E2F56">
            <w:pPr>
              <w:snapToGrid w:val="0"/>
              <w:spacing w:line="360" w:lineRule="exact"/>
              <w:rPr>
                <w:rFonts w:ascii="宋体" w:hAnsi="宋体" w:cs="仿宋"/>
                <w:color w:val="000000" w:themeColor="text1"/>
                <w:sz w:val="24"/>
              </w:rPr>
            </w:pPr>
            <w:r w:rsidRPr="0018389A">
              <w:rPr>
                <w:rFonts w:ascii="宋体" w:hAnsi="宋体" w:cs="仿宋" w:hint="eastAsia"/>
                <w:color w:val="000000" w:themeColor="text1"/>
                <w:sz w:val="24"/>
              </w:rPr>
              <w:t>团队人员5人</w:t>
            </w:r>
            <w:r w:rsidRPr="0018389A">
              <w:rPr>
                <w:rFonts w:ascii="宋体" w:hAnsi="宋体" w:cs="仿宋"/>
                <w:color w:val="000000" w:themeColor="text1"/>
                <w:sz w:val="24"/>
              </w:rPr>
              <w:t>以上</w:t>
            </w:r>
            <w:r w:rsidRPr="0018389A">
              <w:rPr>
                <w:rFonts w:ascii="宋体" w:hAnsi="宋体" w:cs="仿宋" w:hint="eastAsia"/>
                <w:color w:val="000000" w:themeColor="text1"/>
                <w:sz w:val="24"/>
              </w:rPr>
              <w:t>，具备</w:t>
            </w:r>
            <w:r w:rsidRPr="0018389A">
              <w:rPr>
                <w:rFonts w:ascii="宋体" w:hAnsi="宋体" w:cs="仿宋"/>
                <w:color w:val="000000" w:themeColor="text1"/>
                <w:sz w:val="24"/>
              </w:rPr>
              <w:t>相关工作</w:t>
            </w:r>
            <w:r w:rsidRPr="0018389A">
              <w:rPr>
                <w:rFonts w:ascii="宋体" w:hAnsi="宋体" w:cs="仿宋" w:hint="eastAsia"/>
                <w:color w:val="000000" w:themeColor="text1"/>
                <w:sz w:val="24"/>
              </w:rPr>
              <w:t>经验5年</w:t>
            </w:r>
            <w:r w:rsidRPr="0018389A">
              <w:rPr>
                <w:rFonts w:ascii="宋体" w:hAnsi="宋体" w:cs="仿宋"/>
                <w:color w:val="000000" w:themeColor="text1"/>
                <w:sz w:val="24"/>
              </w:rPr>
              <w:t>以上</w:t>
            </w:r>
            <w:r w:rsidRPr="0018389A">
              <w:rPr>
                <w:rFonts w:ascii="宋体" w:hAnsi="宋体" w:cs="仿宋" w:hint="eastAsia"/>
                <w:color w:val="000000" w:themeColor="text1"/>
                <w:sz w:val="24"/>
              </w:rPr>
              <w:t>、职责分工明确、资质实力强。得</w:t>
            </w:r>
            <w:r w:rsidRPr="0018389A">
              <w:rPr>
                <w:rFonts w:ascii="宋体" w:hAnsi="宋体" w:cs="仿宋"/>
                <w:color w:val="000000" w:themeColor="text1"/>
                <w:sz w:val="24"/>
              </w:rPr>
              <w:t>4</w:t>
            </w:r>
            <w:r w:rsidRPr="0018389A">
              <w:rPr>
                <w:rFonts w:ascii="宋体" w:hAnsi="宋体" w:cs="仿宋" w:hint="eastAsia"/>
                <w:color w:val="000000" w:themeColor="text1"/>
                <w:sz w:val="24"/>
              </w:rPr>
              <w:t>分；</w:t>
            </w:r>
          </w:p>
          <w:p w14:paraId="09047090" w14:textId="77777777" w:rsidR="00E86824" w:rsidRPr="0018389A" w:rsidRDefault="00E86824" w:rsidP="009E2F56">
            <w:pPr>
              <w:snapToGrid w:val="0"/>
              <w:spacing w:line="360" w:lineRule="exact"/>
              <w:rPr>
                <w:rFonts w:ascii="宋体" w:hAnsi="宋体" w:cs="仿宋"/>
                <w:color w:val="000000" w:themeColor="text1"/>
                <w:sz w:val="24"/>
              </w:rPr>
            </w:pPr>
            <w:r w:rsidRPr="0018389A">
              <w:rPr>
                <w:rFonts w:ascii="宋体" w:hAnsi="宋体" w:cs="仿宋" w:hint="eastAsia"/>
                <w:color w:val="000000" w:themeColor="text1"/>
                <w:sz w:val="24"/>
              </w:rPr>
              <w:t>团队人员3</w:t>
            </w:r>
            <w:r w:rsidRPr="0018389A">
              <w:rPr>
                <w:rFonts w:ascii="宋体" w:hAnsi="宋体" w:cs="仿宋"/>
                <w:color w:val="000000" w:themeColor="text1"/>
                <w:sz w:val="24"/>
              </w:rPr>
              <w:t>-</w:t>
            </w:r>
            <w:r w:rsidRPr="0018389A">
              <w:rPr>
                <w:rFonts w:ascii="宋体" w:hAnsi="宋体" w:cs="仿宋" w:hint="eastAsia"/>
                <w:color w:val="000000" w:themeColor="text1"/>
                <w:sz w:val="24"/>
              </w:rPr>
              <w:t>5人</w:t>
            </w:r>
            <w:r w:rsidRPr="0018389A">
              <w:rPr>
                <w:rFonts w:ascii="宋体" w:hAnsi="宋体" w:cs="仿宋"/>
                <w:color w:val="000000" w:themeColor="text1"/>
                <w:sz w:val="24"/>
              </w:rPr>
              <w:t>，</w:t>
            </w:r>
            <w:r w:rsidRPr="0018389A">
              <w:rPr>
                <w:rFonts w:ascii="宋体" w:hAnsi="宋体" w:cs="仿宋" w:hint="eastAsia"/>
                <w:color w:val="000000" w:themeColor="text1"/>
                <w:sz w:val="24"/>
              </w:rPr>
              <w:t>具备</w:t>
            </w:r>
            <w:r w:rsidRPr="0018389A">
              <w:rPr>
                <w:rFonts w:ascii="宋体" w:hAnsi="宋体" w:cs="仿宋"/>
                <w:color w:val="000000" w:themeColor="text1"/>
                <w:sz w:val="24"/>
              </w:rPr>
              <w:t>相关工作经验</w:t>
            </w:r>
            <w:r w:rsidRPr="0018389A">
              <w:rPr>
                <w:rFonts w:ascii="宋体" w:hAnsi="宋体" w:cs="仿宋" w:hint="eastAsia"/>
                <w:color w:val="000000" w:themeColor="text1"/>
                <w:sz w:val="24"/>
              </w:rPr>
              <w:t>3</w:t>
            </w:r>
            <w:r w:rsidRPr="0018389A">
              <w:rPr>
                <w:rFonts w:ascii="宋体" w:hAnsi="宋体" w:cs="仿宋"/>
                <w:color w:val="000000" w:themeColor="text1"/>
                <w:sz w:val="24"/>
              </w:rPr>
              <w:t>-</w:t>
            </w:r>
            <w:r w:rsidRPr="0018389A">
              <w:rPr>
                <w:rFonts w:ascii="宋体" w:hAnsi="宋体" w:cs="仿宋" w:hint="eastAsia"/>
                <w:color w:val="000000" w:themeColor="text1"/>
                <w:sz w:val="24"/>
              </w:rPr>
              <w:t>5年、职责分工较明确、资质实力较强。得2分；</w:t>
            </w:r>
          </w:p>
          <w:p w14:paraId="0A5EFADD" w14:textId="77777777" w:rsidR="00E86824" w:rsidRPr="0018389A" w:rsidRDefault="00E86824" w:rsidP="009E2F56">
            <w:pPr>
              <w:snapToGrid w:val="0"/>
              <w:spacing w:line="360" w:lineRule="exact"/>
              <w:rPr>
                <w:rFonts w:ascii="宋体" w:hAnsi="宋体" w:cs="仿宋"/>
                <w:color w:val="000000" w:themeColor="text1"/>
                <w:sz w:val="24"/>
              </w:rPr>
            </w:pPr>
            <w:r w:rsidRPr="0018389A">
              <w:rPr>
                <w:rFonts w:ascii="宋体" w:hAnsi="宋体" w:cs="仿宋" w:hint="eastAsia"/>
                <w:color w:val="000000" w:themeColor="text1"/>
                <w:sz w:val="24"/>
              </w:rPr>
              <w:t>人员配备不足3人、无</w:t>
            </w:r>
            <w:r w:rsidRPr="0018389A">
              <w:rPr>
                <w:rFonts w:ascii="宋体" w:hAnsi="宋体" w:cs="仿宋"/>
                <w:color w:val="000000" w:themeColor="text1"/>
                <w:sz w:val="24"/>
              </w:rPr>
              <w:t>明确</w:t>
            </w:r>
            <w:r w:rsidRPr="0018389A">
              <w:rPr>
                <w:rFonts w:ascii="宋体" w:hAnsi="宋体" w:cs="仿宋" w:hint="eastAsia"/>
                <w:color w:val="000000" w:themeColor="text1"/>
                <w:sz w:val="24"/>
              </w:rPr>
              <w:t>职责分工、资质实力较差。得0分；</w:t>
            </w:r>
          </w:p>
          <w:p w14:paraId="78CAACC0" w14:textId="77777777" w:rsidR="00E86824" w:rsidRPr="0018389A" w:rsidRDefault="00E86824" w:rsidP="009E2F56">
            <w:pPr>
              <w:snapToGrid w:val="0"/>
              <w:spacing w:line="360" w:lineRule="exact"/>
              <w:rPr>
                <w:rFonts w:ascii="宋体" w:hAnsi="宋体" w:cs="仿宋"/>
                <w:color w:val="000000" w:themeColor="text1"/>
                <w:sz w:val="24"/>
              </w:rPr>
            </w:pPr>
            <w:r w:rsidRPr="0018389A">
              <w:rPr>
                <w:rFonts w:ascii="宋体" w:hAnsi="宋体" w:cs="仿宋" w:hint="eastAsia"/>
                <w:color w:val="000000" w:themeColor="text1"/>
                <w:sz w:val="24"/>
              </w:rPr>
              <w:t>需</w:t>
            </w:r>
            <w:r w:rsidRPr="0018389A">
              <w:rPr>
                <w:rFonts w:ascii="宋体" w:hAnsi="宋体" w:cs="仿宋"/>
                <w:color w:val="000000" w:themeColor="text1"/>
                <w:sz w:val="24"/>
              </w:rPr>
              <w:t>附项目成员</w:t>
            </w:r>
            <w:r w:rsidRPr="0018389A">
              <w:rPr>
                <w:rFonts w:ascii="宋体" w:hAnsi="宋体" w:cs="仿宋" w:hint="eastAsia"/>
                <w:color w:val="000000" w:themeColor="text1"/>
                <w:sz w:val="24"/>
              </w:rPr>
              <w:t>工作</w:t>
            </w:r>
            <w:r w:rsidRPr="0018389A">
              <w:rPr>
                <w:rFonts w:ascii="宋体" w:hAnsi="宋体" w:cs="仿宋"/>
                <w:color w:val="000000" w:themeColor="text1"/>
                <w:sz w:val="24"/>
              </w:rPr>
              <w:t>简历</w:t>
            </w:r>
            <w:r w:rsidRPr="0018389A">
              <w:rPr>
                <w:rFonts w:ascii="宋体" w:hAnsi="宋体" w:cs="仿宋" w:hint="eastAsia"/>
                <w:color w:val="000000" w:themeColor="text1"/>
                <w:sz w:val="24"/>
              </w:rPr>
              <w:t>及</w:t>
            </w:r>
            <w:r w:rsidRPr="0018389A">
              <w:rPr>
                <w:rFonts w:ascii="宋体" w:hAnsi="宋体" w:cs="仿宋"/>
                <w:color w:val="000000" w:themeColor="text1"/>
                <w:sz w:val="24"/>
              </w:rPr>
              <w:t>技术</w:t>
            </w:r>
            <w:r w:rsidRPr="0018389A">
              <w:rPr>
                <w:rFonts w:ascii="宋体" w:hAnsi="宋体" w:cs="仿宋" w:hint="eastAsia"/>
                <w:color w:val="000000" w:themeColor="text1"/>
                <w:sz w:val="24"/>
              </w:rPr>
              <w:t>职称复印件</w:t>
            </w:r>
            <w:r w:rsidRPr="0018389A">
              <w:rPr>
                <w:rFonts w:ascii="宋体" w:hAnsi="宋体" w:cs="仿宋"/>
                <w:color w:val="000000" w:themeColor="text1"/>
                <w:sz w:val="24"/>
              </w:rPr>
              <w:t>等证明材料</w:t>
            </w:r>
            <w:r w:rsidRPr="0018389A">
              <w:rPr>
                <w:rFonts w:ascii="宋体" w:hAnsi="宋体" w:cs="仿宋" w:hint="eastAsia"/>
                <w:color w:val="000000" w:themeColor="text1"/>
                <w:sz w:val="24"/>
              </w:rPr>
              <w:t>，</w:t>
            </w:r>
            <w:r w:rsidRPr="0018389A">
              <w:rPr>
                <w:rFonts w:ascii="宋体" w:hAnsi="宋体" w:cs="仿宋"/>
                <w:color w:val="000000" w:themeColor="text1"/>
                <w:sz w:val="24"/>
              </w:rPr>
              <w:t>并加盖公章。</w:t>
            </w:r>
          </w:p>
        </w:tc>
      </w:tr>
      <w:tr w:rsidR="003756BC" w:rsidRPr="0018389A" w14:paraId="5A6A30D9" w14:textId="77777777" w:rsidTr="0018389A">
        <w:trPr>
          <w:trHeight w:val="151"/>
          <w:jc w:val="center"/>
        </w:trPr>
        <w:tc>
          <w:tcPr>
            <w:tcW w:w="704" w:type="dxa"/>
            <w:vMerge w:val="restart"/>
            <w:tcBorders>
              <w:left w:val="single" w:sz="4" w:space="0" w:color="auto"/>
              <w:right w:val="single" w:sz="4" w:space="0" w:color="auto"/>
            </w:tcBorders>
            <w:vAlign w:val="center"/>
          </w:tcPr>
          <w:p w14:paraId="7654BB01" w14:textId="77777777" w:rsidR="00E86824" w:rsidRPr="0018389A" w:rsidRDefault="00E86824" w:rsidP="009E2F56">
            <w:pPr>
              <w:spacing w:line="360" w:lineRule="auto"/>
              <w:jc w:val="center"/>
              <w:rPr>
                <w:rFonts w:ascii="宋体" w:hAnsi="宋体" w:cs="仿宋"/>
                <w:bCs/>
                <w:color w:val="000000" w:themeColor="text1"/>
                <w:kern w:val="0"/>
                <w:sz w:val="24"/>
              </w:rPr>
            </w:pPr>
            <w:r w:rsidRPr="0018389A">
              <w:rPr>
                <w:rFonts w:ascii="宋体" w:hAnsi="宋体" w:cs="仿宋"/>
                <w:bCs/>
                <w:color w:val="000000" w:themeColor="text1"/>
                <w:kern w:val="0"/>
                <w:sz w:val="24"/>
              </w:rPr>
              <w:t>3</w:t>
            </w:r>
          </w:p>
        </w:tc>
        <w:tc>
          <w:tcPr>
            <w:tcW w:w="1276" w:type="dxa"/>
            <w:vMerge w:val="restart"/>
            <w:tcBorders>
              <w:left w:val="single" w:sz="4" w:space="0" w:color="auto"/>
              <w:right w:val="single" w:sz="4" w:space="0" w:color="auto"/>
            </w:tcBorders>
            <w:vAlign w:val="center"/>
          </w:tcPr>
          <w:p w14:paraId="2B971E7C" w14:textId="77777777" w:rsidR="00E86824" w:rsidRPr="0018389A" w:rsidRDefault="00E86824" w:rsidP="009E2F56">
            <w:pPr>
              <w:spacing w:line="360" w:lineRule="auto"/>
              <w:jc w:val="center"/>
              <w:rPr>
                <w:rFonts w:ascii="宋体" w:hAnsi="宋体" w:cs="仿宋"/>
                <w:bCs/>
                <w:color w:val="000000" w:themeColor="text1"/>
                <w:kern w:val="0"/>
                <w:sz w:val="24"/>
              </w:rPr>
            </w:pPr>
            <w:r w:rsidRPr="0018389A">
              <w:rPr>
                <w:rFonts w:ascii="宋体" w:hAnsi="宋体" w:cs="仿宋" w:hint="eastAsia"/>
                <w:bCs/>
                <w:color w:val="000000" w:themeColor="text1"/>
                <w:kern w:val="0"/>
                <w:sz w:val="24"/>
              </w:rPr>
              <w:t>技术部分(5</w:t>
            </w:r>
            <w:r w:rsidRPr="0018389A">
              <w:rPr>
                <w:rFonts w:ascii="宋体" w:hAnsi="宋体" w:cs="仿宋"/>
                <w:bCs/>
                <w:color w:val="000000" w:themeColor="text1"/>
                <w:kern w:val="0"/>
                <w:sz w:val="24"/>
              </w:rPr>
              <w:t>5</w:t>
            </w:r>
            <w:r w:rsidRPr="0018389A">
              <w:rPr>
                <w:rFonts w:ascii="宋体" w:hAnsi="宋体" w:cs="仿宋" w:hint="eastAsia"/>
                <w:bCs/>
                <w:color w:val="000000" w:themeColor="text1"/>
                <w:kern w:val="0"/>
                <w:sz w:val="24"/>
              </w:rPr>
              <w:t>分)</w:t>
            </w:r>
          </w:p>
        </w:tc>
        <w:tc>
          <w:tcPr>
            <w:tcW w:w="1208" w:type="dxa"/>
            <w:tcBorders>
              <w:top w:val="single" w:sz="4" w:space="0" w:color="auto"/>
              <w:left w:val="single" w:sz="4" w:space="0" w:color="auto"/>
              <w:bottom w:val="single" w:sz="4" w:space="0" w:color="auto"/>
              <w:right w:val="single" w:sz="4" w:space="0" w:color="auto"/>
            </w:tcBorders>
            <w:vAlign w:val="center"/>
          </w:tcPr>
          <w:p w14:paraId="5F793E1B" w14:textId="77777777" w:rsidR="00E86824" w:rsidRPr="0018389A" w:rsidRDefault="00E86824" w:rsidP="009E2F56">
            <w:pPr>
              <w:spacing w:line="360" w:lineRule="auto"/>
              <w:rPr>
                <w:rFonts w:ascii="宋体" w:hAnsi="宋体" w:cs="仿宋"/>
                <w:color w:val="000000" w:themeColor="text1"/>
                <w:sz w:val="24"/>
              </w:rPr>
            </w:pPr>
            <w:r w:rsidRPr="0018389A">
              <w:rPr>
                <w:rFonts w:ascii="宋体" w:hAnsi="宋体" w:cs="仿宋" w:hint="eastAsia"/>
                <w:color w:val="000000" w:themeColor="text1"/>
                <w:sz w:val="24"/>
              </w:rPr>
              <w:t>技术</w:t>
            </w:r>
            <w:r w:rsidRPr="0018389A">
              <w:rPr>
                <w:rFonts w:ascii="宋体" w:hAnsi="宋体" w:cs="仿宋"/>
                <w:color w:val="000000" w:themeColor="text1"/>
                <w:sz w:val="24"/>
              </w:rPr>
              <w:t>参数</w:t>
            </w:r>
          </w:p>
          <w:p w14:paraId="49508174" w14:textId="77777777" w:rsidR="00E86824" w:rsidRPr="0018389A" w:rsidRDefault="00E86824" w:rsidP="009E2F56">
            <w:pPr>
              <w:spacing w:line="360" w:lineRule="auto"/>
              <w:rPr>
                <w:rFonts w:ascii="宋体" w:hAnsi="宋体" w:cs="仿宋"/>
                <w:color w:val="000000" w:themeColor="text1"/>
                <w:sz w:val="24"/>
              </w:rPr>
            </w:pPr>
            <w:r w:rsidRPr="0018389A">
              <w:rPr>
                <w:rFonts w:ascii="宋体" w:hAnsi="宋体" w:cs="仿宋"/>
                <w:color w:val="000000" w:themeColor="text1"/>
                <w:sz w:val="24"/>
              </w:rPr>
              <w:t>符合度</w:t>
            </w:r>
          </w:p>
        </w:tc>
        <w:tc>
          <w:tcPr>
            <w:tcW w:w="850" w:type="dxa"/>
            <w:tcBorders>
              <w:top w:val="single" w:sz="4" w:space="0" w:color="auto"/>
              <w:left w:val="single" w:sz="4" w:space="0" w:color="auto"/>
              <w:bottom w:val="single" w:sz="4" w:space="0" w:color="auto"/>
              <w:right w:val="single" w:sz="4" w:space="0" w:color="auto"/>
            </w:tcBorders>
            <w:vAlign w:val="center"/>
          </w:tcPr>
          <w:p w14:paraId="30830B58" w14:textId="77777777" w:rsidR="00E86824" w:rsidRPr="0018389A" w:rsidRDefault="00E86824" w:rsidP="009E2F56">
            <w:pPr>
              <w:autoSpaceDE w:val="0"/>
              <w:autoSpaceDN w:val="0"/>
              <w:spacing w:line="360" w:lineRule="auto"/>
              <w:rPr>
                <w:rFonts w:ascii="宋体" w:hAnsi="宋体" w:cs="仿宋"/>
                <w:color w:val="000000" w:themeColor="text1"/>
                <w:sz w:val="24"/>
              </w:rPr>
            </w:pPr>
            <w:r w:rsidRPr="0018389A">
              <w:rPr>
                <w:rFonts w:ascii="宋体" w:hAnsi="宋体" w:cs="仿宋" w:hint="eastAsia"/>
                <w:color w:val="000000" w:themeColor="text1"/>
                <w:sz w:val="24"/>
              </w:rPr>
              <w:t>10分</w:t>
            </w:r>
          </w:p>
        </w:tc>
        <w:tc>
          <w:tcPr>
            <w:tcW w:w="5455" w:type="dxa"/>
            <w:tcBorders>
              <w:top w:val="single" w:sz="4" w:space="0" w:color="auto"/>
              <w:left w:val="single" w:sz="4" w:space="0" w:color="auto"/>
              <w:bottom w:val="single" w:sz="4" w:space="0" w:color="auto"/>
              <w:right w:val="single" w:sz="4" w:space="0" w:color="auto"/>
            </w:tcBorders>
            <w:vAlign w:val="center"/>
          </w:tcPr>
          <w:p w14:paraId="2E56FE65" w14:textId="77777777" w:rsidR="00E86824" w:rsidRPr="0018389A" w:rsidRDefault="00E86824" w:rsidP="009E2F56">
            <w:pPr>
              <w:spacing w:line="360" w:lineRule="auto"/>
              <w:rPr>
                <w:rFonts w:ascii="宋体" w:hAnsi="宋体" w:cs="仿宋"/>
                <w:color w:val="000000" w:themeColor="text1"/>
                <w:sz w:val="24"/>
              </w:rPr>
            </w:pPr>
            <w:r w:rsidRPr="0018389A">
              <w:rPr>
                <w:rFonts w:ascii="宋体" w:hAnsi="宋体" w:cs="仿宋" w:hint="eastAsia"/>
                <w:color w:val="000000" w:themeColor="text1"/>
                <w:sz w:val="24"/>
              </w:rPr>
              <w:t>无偏离得10分，每有一项偏离扣2分，本项得分扣完为止。</w:t>
            </w:r>
          </w:p>
        </w:tc>
      </w:tr>
      <w:tr w:rsidR="003756BC" w:rsidRPr="0018389A" w14:paraId="13F30DFE" w14:textId="77777777" w:rsidTr="0018389A">
        <w:trPr>
          <w:trHeight w:val="151"/>
          <w:jc w:val="center"/>
        </w:trPr>
        <w:tc>
          <w:tcPr>
            <w:tcW w:w="704" w:type="dxa"/>
            <w:vMerge/>
            <w:tcBorders>
              <w:left w:val="single" w:sz="4" w:space="0" w:color="auto"/>
              <w:right w:val="single" w:sz="4" w:space="0" w:color="auto"/>
            </w:tcBorders>
          </w:tcPr>
          <w:p w14:paraId="36E0CB9A" w14:textId="77777777" w:rsidR="00E86824" w:rsidRPr="0018389A" w:rsidRDefault="00E86824" w:rsidP="009E2F56">
            <w:pPr>
              <w:spacing w:line="360" w:lineRule="auto"/>
              <w:jc w:val="center"/>
              <w:rPr>
                <w:rFonts w:ascii="宋体" w:hAnsi="宋体" w:cs="仿宋"/>
                <w:bCs/>
                <w:color w:val="000000" w:themeColor="text1"/>
                <w:kern w:val="0"/>
                <w:sz w:val="24"/>
              </w:rPr>
            </w:pPr>
          </w:p>
        </w:tc>
        <w:tc>
          <w:tcPr>
            <w:tcW w:w="1276" w:type="dxa"/>
            <w:vMerge/>
            <w:tcBorders>
              <w:left w:val="single" w:sz="4" w:space="0" w:color="auto"/>
              <w:right w:val="single" w:sz="4" w:space="0" w:color="auto"/>
            </w:tcBorders>
          </w:tcPr>
          <w:p w14:paraId="68EF9375" w14:textId="77777777" w:rsidR="00E86824" w:rsidRPr="0018389A" w:rsidRDefault="00E86824" w:rsidP="009E2F56">
            <w:pPr>
              <w:spacing w:line="360" w:lineRule="auto"/>
              <w:jc w:val="center"/>
              <w:rPr>
                <w:rFonts w:ascii="宋体" w:hAnsi="宋体" w:cs="仿宋"/>
                <w:bCs/>
                <w:color w:val="000000" w:themeColor="text1"/>
                <w:kern w:val="0"/>
                <w:sz w:val="24"/>
              </w:rPr>
            </w:pPr>
          </w:p>
        </w:tc>
        <w:tc>
          <w:tcPr>
            <w:tcW w:w="1208" w:type="dxa"/>
            <w:tcBorders>
              <w:top w:val="single" w:sz="4" w:space="0" w:color="auto"/>
              <w:left w:val="single" w:sz="4" w:space="0" w:color="auto"/>
              <w:bottom w:val="single" w:sz="4" w:space="0" w:color="auto"/>
              <w:right w:val="single" w:sz="4" w:space="0" w:color="auto"/>
            </w:tcBorders>
            <w:vAlign w:val="center"/>
          </w:tcPr>
          <w:p w14:paraId="49F8D867" w14:textId="77777777" w:rsidR="00E86824" w:rsidRPr="0018389A" w:rsidRDefault="00E86824" w:rsidP="009E2F56">
            <w:pPr>
              <w:spacing w:line="360" w:lineRule="auto"/>
              <w:rPr>
                <w:rFonts w:ascii="宋体" w:hAnsi="宋体" w:cs="仿宋"/>
                <w:color w:val="000000" w:themeColor="text1"/>
                <w:sz w:val="24"/>
              </w:rPr>
            </w:pPr>
            <w:r w:rsidRPr="0018389A">
              <w:rPr>
                <w:rFonts w:ascii="宋体" w:hAnsi="宋体" w:cs="仿宋" w:hint="eastAsia"/>
                <w:color w:val="000000" w:themeColor="text1"/>
                <w:sz w:val="24"/>
              </w:rPr>
              <w:t>总体服务方案</w:t>
            </w:r>
          </w:p>
        </w:tc>
        <w:tc>
          <w:tcPr>
            <w:tcW w:w="850" w:type="dxa"/>
            <w:tcBorders>
              <w:top w:val="single" w:sz="4" w:space="0" w:color="auto"/>
              <w:left w:val="single" w:sz="4" w:space="0" w:color="auto"/>
              <w:bottom w:val="single" w:sz="4" w:space="0" w:color="auto"/>
              <w:right w:val="single" w:sz="4" w:space="0" w:color="auto"/>
            </w:tcBorders>
            <w:vAlign w:val="center"/>
          </w:tcPr>
          <w:p w14:paraId="6A92CCA5" w14:textId="77777777" w:rsidR="00E86824" w:rsidRPr="0018389A" w:rsidRDefault="00E86824" w:rsidP="009E2F56">
            <w:pPr>
              <w:autoSpaceDE w:val="0"/>
              <w:autoSpaceDN w:val="0"/>
              <w:spacing w:line="360" w:lineRule="auto"/>
              <w:rPr>
                <w:rFonts w:ascii="宋体" w:hAnsi="宋体" w:cs="仿宋"/>
                <w:color w:val="000000" w:themeColor="text1"/>
                <w:sz w:val="24"/>
              </w:rPr>
            </w:pPr>
            <w:r w:rsidRPr="0018389A">
              <w:rPr>
                <w:rFonts w:ascii="宋体" w:hAnsi="宋体" w:cs="仿宋"/>
                <w:color w:val="000000" w:themeColor="text1"/>
                <w:sz w:val="24"/>
              </w:rPr>
              <w:t>15</w:t>
            </w:r>
            <w:r w:rsidRPr="0018389A">
              <w:rPr>
                <w:rFonts w:ascii="宋体" w:hAnsi="宋体" w:cs="仿宋" w:hint="eastAsia"/>
                <w:color w:val="000000" w:themeColor="text1"/>
                <w:sz w:val="24"/>
              </w:rPr>
              <w:t>分</w:t>
            </w:r>
          </w:p>
        </w:tc>
        <w:tc>
          <w:tcPr>
            <w:tcW w:w="5455" w:type="dxa"/>
            <w:tcBorders>
              <w:top w:val="single" w:sz="4" w:space="0" w:color="auto"/>
              <w:left w:val="single" w:sz="4" w:space="0" w:color="auto"/>
              <w:bottom w:val="single" w:sz="4" w:space="0" w:color="auto"/>
              <w:right w:val="single" w:sz="4" w:space="0" w:color="auto"/>
            </w:tcBorders>
            <w:vAlign w:val="center"/>
          </w:tcPr>
          <w:p w14:paraId="1CC1BEFE" w14:textId="77777777" w:rsidR="00E86824" w:rsidRPr="0018389A" w:rsidRDefault="00E86824" w:rsidP="009E2F56">
            <w:pPr>
              <w:snapToGrid w:val="0"/>
              <w:spacing w:line="360" w:lineRule="exact"/>
              <w:rPr>
                <w:rFonts w:ascii="宋体" w:hAnsi="宋体" w:cs="仿宋"/>
                <w:color w:val="000000" w:themeColor="text1"/>
                <w:sz w:val="24"/>
              </w:rPr>
            </w:pPr>
            <w:r w:rsidRPr="0018389A">
              <w:rPr>
                <w:rFonts w:ascii="宋体" w:hAnsi="宋体" w:cs="仿宋" w:hint="eastAsia"/>
                <w:color w:val="000000" w:themeColor="text1"/>
                <w:sz w:val="24"/>
              </w:rPr>
              <w:t>阐述对采购人提供的总体服务方案，包含但不限于以下内容：</w:t>
            </w:r>
          </w:p>
          <w:p w14:paraId="4FC8E313" w14:textId="77777777" w:rsidR="00E86824" w:rsidRPr="0018389A" w:rsidRDefault="00E86824" w:rsidP="009E2F56">
            <w:pPr>
              <w:snapToGrid w:val="0"/>
              <w:spacing w:line="360" w:lineRule="exact"/>
              <w:rPr>
                <w:rFonts w:ascii="宋体" w:hAnsi="宋体" w:cs="仿宋"/>
                <w:color w:val="000000" w:themeColor="text1"/>
                <w:sz w:val="24"/>
              </w:rPr>
            </w:pPr>
            <w:r w:rsidRPr="0018389A">
              <w:rPr>
                <w:rFonts w:ascii="宋体" w:hAnsi="宋体" w:cs="仿宋" w:hint="eastAsia"/>
                <w:color w:val="000000" w:themeColor="text1"/>
                <w:sz w:val="24"/>
              </w:rPr>
              <w:t>1.方案的科学性、合理性及可行性。</w:t>
            </w:r>
          </w:p>
          <w:p w14:paraId="68BC30B5" w14:textId="77777777" w:rsidR="00E86824" w:rsidRPr="0018389A" w:rsidRDefault="00E86824" w:rsidP="009E2F56">
            <w:pPr>
              <w:snapToGrid w:val="0"/>
              <w:spacing w:line="360" w:lineRule="exact"/>
              <w:rPr>
                <w:rFonts w:ascii="宋体" w:hAnsi="宋体" w:cs="仿宋"/>
                <w:color w:val="000000" w:themeColor="text1"/>
                <w:sz w:val="24"/>
              </w:rPr>
            </w:pPr>
            <w:r w:rsidRPr="0018389A">
              <w:rPr>
                <w:rFonts w:ascii="宋体" w:hAnsi="宋体" w:cs="仿宋" w:hint="eastAsia"/>
                <w:color w:val="000000" w:themeColor="text1"/>
                <w:sz w:val="24"/>
              </w:rPr>
              <w:t>2.云平台数据保护功能。</w:t>
            </w:r>
          </w:p>
          <w:p w14:paraId="16A583AC" w14:textId="77777777" w:rsidR="00E86824" w:rsidRPr="0018389A" w:rsidRDefault="00E86824" w:rsidP="009E2F56">
            <w:pPr>
              <w:snapToGrid w:val="0"/>
              <w:spacing w:line="360" w:lineRule="exact"/>
              <w:rPr>
                <w:rFonts w:ascii="宋体" w:hAnsi="宋体" w:cs="仿宋"/>
                <w:color w:val="000000" w:themeColor="text1"/>
                <w:sz w:val="24"/>
              </w:rPr>
            </w:pPr>
            <w:r w:rsidRPr="0018389A">
              <w:rPr>
                <w:rFonts w:ascii="宋体" w:hAnsi="宋体" w:cs="仿宋" w:hint="eastAsia"/>
                <w:color w:val="000000" w:themeColor="text1"/>
                <w:sz w:val="24"/>
              </w:rPr>
              <w:t>3.提供基于计算服务、存储服务、网络</w:t>
            </w:r>
            <w:r w:rsidRPr="0018389A">
              <w:rPr>
                <w:rFonts w:ascii="宋体" w:hAnsi="宋体" w:cs="仿宋"/>
                <w:color w:val="000000" w:themeColor="text1"/>
                <w:sz w:val="24"/>
              </w:rPr>
              <w:t>服务</w:t>
            </w:r>
            <w:r w:rsidRPr="0018389A">
              <w:rPr>
                <w:rFonts w:ascii="宋体" w:hAnsi="宋体" w:cs="仿宋" w:hint="eastAsia"/>
                <w:color w:val="000000" w:themeColor="text1"/>
                <w:sz w:val="24"/>
              </w:rPr>
              <w:t>等基础服务方案。</w:t>
            </w:r>
          </w:p>
          <w:p w14:paraId="66B910E2" w14:textId="77777777" w:rsidR="00E86824" w:rsidRPr="0018389A" w:rsidRDefault="00E86824" w:rsidP="009E2F56">
            <w:pPr>
              <w:snapToGrid w:val="0"/>
              <w:spacing w:line="360" w:lineRule="exact"/>
              <w:rPr>
                <w:rFonts w:ascii="宋体" w:hAnsi="宋体" w:cs="仿宋"/>
                <w:color w:val="000000" w:themeColor="text1"/>
                <w:sz w:val="24"/>
              </w:rPr>
            </w:pPr>
            <w:r w:rsidRPr="0018389A">
              <w:rPr>
                <w:rFonts w:ascii="宋体" w:hAnsi="宋体" w:cs="仿宋" w:hint="eastAsia"/>
                <w:color w:val="000000" w:themeColor="text1"/>
                <w:sz w:val="24"/>
              </w:rPr>
              <w:t>4.提供迁移服务、安全检测监测、审计等扩展服务方案。</w:t>
            </w:r>
          </w:p>
          <w:p w14:paraId="64C99F2B" w14:textId="77777777" w:rsidR="00E86824" w:rsidRPr="0018389A" w:rsidRDefault="00E86824" w:rsidP="009E2F56">
            <w:pPr>
              <w:snapToGrid w:val="0"/>
              <w:spacing w:line="360" w:lineRule="exact"/>
              <w:rPr>
                <w:rFonts w:ascii="宋体" w:hAnsi="宋体" w:cs="仿宋"/>
                <w:color w:val="000000" w:themeColor="text1"/>
                <w:sz w:val="24"/>
              </w:rPr>
            </w:pPr>
            <w:r w:rsidRPr="0018389A">
              <w:rPr>
                <w:rFonts w:ascii="宋体" w:hAnsi="宋体" w:cs="仿宋" w:hint="eastAsia"/>
                <w:color w:val="000000" w:themeColor="text1"/>
                <w:sz w:val="24"/>
              </w:rPr>
              <w:t>对以上总体服务方案有详细阐述，</w:t>
            </w:r>
            <w:r w:rsidRPr="0018389A">
              <w:rPr>
                <w:rFonts w:ascii="宋体" w:hAnsi="宋体" w:cs="仿宋"/>
                <w:color w:val="000000" w:themeColor="text1"/>
                <w:sz w:val="24"/>
              </w:rPr>
              <w:t>满足业务需求基础上有</w:t>
            </w:r>
            <w:r w:rsidRPr="0018389A">
              <w:rPr>
                <w:rFonts w:ascii="宋体" w:hAnsi="宋体" w:cs="仿宋" w:hint="eastAsia"/>
                <w:color w:val="000000" w:themeColor="text1"/>
                <w:sz w:val="24"/>
              </w:rPr>
              <w:t>科学</w:t>
            </w:r>
            <w:r w:rsidRPr="0018389A">
              <w:rPr>
                <w:rFonts w:ascii="宋体" w:hAnsi="宋体" w:cs="仿宋"/>
                <w:color w:val="000000" w:themeColor="text1"/>
                <w:sz w:val="24"/>
              </w:rPr>
              <w:t>合理</w:t>
            </w:r>
            <w:r w:rsidRPr="0018389A">
              <w:rPr>
                <w:rFonts w:ascii="宋体" w:hAnsi="宋体" w:cs="仿宋" w:hint="eastAsia"/>
                <w:color w:val="000000" w:themeColor="text1"/>
                <w:sz w:val="24"/>
              </w:rPr>
              <w:t>的</w:t>
            </w:r>
            <w:r w:rsidRPr="0018389A">
              <w:rPr>
                <w:rFonts w:ascii="宋体" w:hAnsi="宋体" w:cs="仿宋"/>
                <w:color w:val="000000" w:themeColor="text1"/>
                <w:sz w:val="24"/>
              </w:rPr>
              <w:t>建议</w:t>
            </w:r>
            <w:r w:rsidRPr="0018389A">
              <w:rPr>
                <w:rFonts w:ascii="宋体" w:hAnsi="宋体" w:cs="仿宋" w:hint="eastAsia"/>
                <w:color w:val="000000" w:themeColor="text1"/>
                <w:sz w:val="24"/>
              </w:rPr>
              <w:t>，可行性较强，得15分。</w:t>
            </w:r>
          </w:p>
          <w:p w14:paraId="25EC1222" w14:textId="77777777" w:rsidR="00E86824" w:rsidRPr="0018389A" w:rsidRDefault="00E86824" w:rsidP="009E2F56">
            <w:pPr>
              <w:snapToGrid w:val="0"/>
              <w:spacing w:line="360" w:lineRule="exact"/>
              <w:rPr>
                <w:rFonts w:ascii="宋体" w:hAnsi="宋体" w:cs="仿宋"/>
                <w:color w:val="000000" w:themeColor="text1"/>
                <w:sz w:val="24"/>
              </w:rPr>
            </w:pPr>
            <w:r w:rsidRPr="0018389A">
              <w:rPr>
                <w:rFonts w:ascii="宋体" w:hAnsi="宋体" w:cs="仿宋" w:hint="eastAsia"/>
                <w:color w:val="000000" w:themeColor="text1"/>
                <w:sz w:val="24"/>
              </w:rPr>
              <w:t>对以上总体服务方案满足</w:t>
            </w:r>
            <w:r w:rsidRPr="0018389A">
              <w:rPr>
                <w:rFonts w:ascii="宋体" w:hAnsi="宋体" w:cs="仿宋"/>
                <w:color w:val="000000" w:themeColor="text1"/>
                <w:sz w:val="24"/>
              </w:rPr>
              <w:t>业务需求</w:t>
            </w:r>
            <w:r w:rsidRPr="0018389A">
              <w:rPr>
                <w:rFonts w:ascii="宋体" w:hAnsi="宋体" w:cs="仿宋" w:hint="eastAsia"/>
                <w:color w:val="000000" w:themeColor="text1"/>
                <w:sz w:val="24"/>
              </w:rPr>
              <w:t>，具备可行性，得1</w:t>
            </w:r>
            <w:r w:rsidRPr="0018389A">
              <w:rPr>
                <w:rFonts w:ascii="宋体" w:hAnsi="宋体" w:cs="仿宋"/>
                <w:color w:val="000000" w:themeColor="text1"/>
                <w:sz w:val="24"/>
              </w:rPr>
              <w:t>1</w:t>
            </w:r>
            <w:r w:rsidRPr="0018389A">
              <w:rPr>
                <w:rFonts w:ascii="宋体" w:hAnsi="宋体" w:cs="仿宋" w:hint="eastAsia"/>
                <w:color w:val="000000" w:themeColor="text1"/>
                <w:sz w:val="24"/>
              </w:rPr>
              <w:t>分。</w:t>
            </w:r>
          </w:p>
          <w:p w14:paraId="6C807033" w14:textId="77777777" w:rsidR="00E86824" w:rsidRPr="0018389A" w:rsidRDefault="00E86824" w:rsidP="009E2F56">
            <w:pPr>
              <w:snapToGrid w:val="0"/>
              <w:spacing w:line="360" w:lineRule="exact"/>
              <w:rPr>
                <w:rFonts w:ascii="宋体" w:hAnsi="宋体" w:cs="仿宋"/>
                <w:color w:val="000000" w:themeColor="text1"/>
                <w:sz w:val="24"/>
              </w:rPr>
            </w:pPr>
            <w:r w:rsidRPr="0018389A">
              <w:rPr>
                <w:rFonts w:ascii="宋体" w:hAnsi="宋体" w:cs="仿宋" w:hint="eastAsia"/>
                <w:color w:val="000000" w:themeColor="text1"/>
                <w:sz w:val="24"/>
              </w:rPr>
              <w:t>对以上总体服务方案</w:t>
            </w:r>
            <w:r w:rsidRPr="0018389A">
              <w:rPr>
                <w:rFonts w:ascii="宋体" w:hAnsi="宋体" w:cs="仿宋"/>
                <w:color w:val="000000" w:themeColor="text1"/>
                <w:sz w:val="24"/>
              </w:rPr>
              <w:t>不全面</w:t>
            </w:r>
            <w:r w:rsidRPr="0018389A">
              <w:rPr>
                <w:rFonts w:ascii="宋体" w:hAnsi="宋体" w:cs="仿宋" w:hint="eastAsia"/>
                <w:color w:val="000000" w:themeColor="text1"/>
                <w:sz w:val="24"/>
              </w:rPr>
              <w:t>，方案基本可行，得</w:t>
            </w:r>
            <w:r w:rsidRPr="0018389A">
              <w:rPr>
                <w:rFonts w:ascii="宋体" w:hAnsi="宋体" w:cs="仿宋"/>
                <w:color w:val="000000" w:themeColor="text1"/>
                <w:sz w:val="24"/>
              </w:rPr>
              <w:t>6</w:t>
            </w:r>
            <w:r w:rsidRPr="0018389A">
              <w:rPr>
                <w:rFonts w:ascii="宋体" w:hAnsi="宋体" w:cs="仿宋" w:hint="eastAsia"/>
                <w:color w:val="000000" w:themeColor="text1"/>
                <w:sz w:val="24"/>
              </w:rPr>
              <w:t>分。</w:t>
            </w:r>
          </w:p>
          <w:p w14:paraId="165D4A2B" w14:textId="77777777" w:rsidR="00E86824" w:rsidRPr="0018389A" w:rsidRDefault="00E86824" w:rsidP="009E2F56">
            <w:pPr>
              <w:snapToGrid w:val="0"/>
              <w:spacing w:line="360" w:lineRule="exact"/>
              <w:rPr>
                <w:rFonts w:ascii="宋体" w:hAnsi="宋体" w:cs="仿宋"/>
                <w:color w:val="000000" w:themeColor="text1"/>
                <w:sz w:val="24"/>
              </w:rPr>
            </w:pPr>
            <w:r w:rsidRPr="0018389A">
              <w:rPr>
                <w:rFonts w:ascii="宋体" w:hAnsi="宋体" w:cs="仿宋" w:hint="eastAsia"/>
                <w:color w:val="000000" w:themeColor="text1"/>
                <w:sz w:val="24"/>
              </w:rPr>
              <w:t>对以上总体服务方案没有阐述或内容不具体，可行性较差，得0分。</w:t>
            </w:r>
          </w:p>
        </w:tc>
      </w:tr>
      <w:tr w:rsidR="003756BC" w:rsidRPr="0018389A" w14:paraId="2C78DD2A" w14:textId="77777777" w:rsidTr="0018389A">
        <w:trPr>
          <w:trHeight w:val="151"/>
          <w:jc w:val="center"/>
        </w:trPr>
        <w:tc>
          <w:tcPr>
            <w:tcW w:w="704" w:type="dxa"/>
            <w:vMerge/>
            <w:tcBorders>
              <w:left w:val="single" w:sz="4" w:space="0" w:color="auto"/>
              <w:right w:val="single" w:sz="4" w:space="0" w:color="auto"/>
            </w:tcBorders>
          </w:tcPr>
          <w:p w14:paraId="6E6C8FDA" w14:textId="77777777" w:rsidR="00E86824" w:rsidRPr="0018389A" w:rsidRDefault="00E86824" w:rsidP="009E2F56">
            <w:pPr>
              <w:spacing w:line="360" w:lineRule="auto"/>
              <w:jc w:val="center"/>
              <w:rPr>
                <w:rFonts w:ascii="宋体" w:hAnsi="宋体" w:cs="仿宋"/>
                <w:bCs/>
                <w:color w:val="000000" w:themeColor="text1"/>
                <w:kern w:val="0"/>
                <w:sz w:val="24"/>
              </w:rPr>
            </w:pPr>
          </w:p>
        </w:tc>
        <w:tc>
          <w:tcPr>
            <w:tcW w:w="1276" w:type="dxa"/>
            <w:vMerge/>
            <w:tcBorders>
              <w:left w:val="single" w:sz="4" w:space="0" w:color="auto"/>
              <w:right w:val="single" w:sz="4" w:space="0" w:color="auto"/>
            </w:tcBorders>
          </w:tcPr>
          <w:p w14:paraId="55D7A271" w14:textId="77777777" w:rsidR="00E86824" w:rsidRPr="0018389A" w:rsidRDefault="00E86824" w:rsidP="009E2F56">
            <w:pPr>
              <w:spacing w:line="360" w:lineRule="auto"/>
              <w:jc w:val="center"/>
              <w:rPr>
                <w:rFonts w:ascii="宋体" w:hAnsi="宋体" w:cs="仿宋"/>
                <w:bCs/>
                <w:color w:val="000000" w:themeColor="text1"/>
                <w:kern w:val="0"/>
                <w:sz w:val="24"/>
              </w:rPr>
            </w:pPr>
          </w:p>
        </w:tc>
        <w:tc>
          <w:tcPr>
            <w:tcW w:w="1208" w:type="dxa"/>
            <w:tcBorders>
              <w:top w:val="single" w:sz="4" w:space="0" w:color="auto"/>
              <w:left w:val="single" w:sz="4" w:space="0" w:color="auto"/>
              <w:bottom w:val="single" w:sz="4" w:space="0" w:color="auto"/>
              <w:right w:val="single" w:sz="4" w:space="0" w:color="auto"/>
            </w:tcBorders>
            <w:vAlign w:val="center"/>
          </w:tcPr>
          <w:p w14:paraId="4C7FB9D1" w14:textId="77777777" w:rsidR="00E86824" w:rsidRPr="0018389A" w:rsidRDefault="00E86824" w:rsidP="009E2F56">
            <w:pPr>
              <w:spacing w:line="360" w:lineRule="auto"/>
              <w:rPr>
                <w:rFonts w:ascii="宋体" w:hAnsi="宋体" w:cs="仿宋"/>
                <w:color w:val="000000" w:themeColor="text1"/>
                <w:sz w:val="24"/>
              </w:rPr>
            </w:pPr>
            <w:r w:rsidRPr="0018389A">
              <w:rPr>
                <w:rFonts w:ascii="宋体" w:hAnsi="宋体" w:cs="仿宋" w:hint="eastAsia"/>
                <w:color w:val="000000" w:themeColor="text1"/>
                <w:sz w:val="24"/>
              </w:rPr>
              <w:t>安全服务方案</w:t>
            </w:r>
          </w:p>
        </w:tc>
        <w:tc>
          <w:tcPr>
            <w:tcW w:w="850" w:type="dxa"/>
            <w:tcBorders>
              <w:top w:val="single" w:sz="4" w:space="0" w:color="auto"/>
              <w:left w:val="single" w:sz="4" w:space="0" w:color="auto"/>
              <w:bottom w:val="single" w:sz="4" w:space="0" w:color="auto"/>
              <w:right w:val="single" w:sz="4" w:space="0" w:color="auto"/>
            </w:tcBorders>
            <w:vAlign w:val="center"/>
          </w:tcPr>
          <w:p w14:paraId="5B086EED" w14:textId="77777777" w:rsidR="00E86824" w:rsidRPr="0018389A" w:rsidRDefault="00E86824" w:rsidP="009E2F56">
            <w:pPr>
              <w:autoSpaceDE w:val="0"/>
              <w:autoSpaceDN w:val="0"/>
              <w:spacing w:line="360" w:lineRule="auto"/>
              <w:rPr>
                <w:rFonts w:ascii="宋体" w:hAnsi="宋体" w:cs="仿宋"/>
                <w:color w:val="000000" w:themeColor="text1"/>
                <w:sz w:val="24"/>
              </w:rPr>
            </w:pPr>
            <w:r w:rsidRPr="0018389A">
              <w:rPr>
                <w:rFonts w:ascii="宋体" w:hAnsi="宋体" w:cs="仿宋" w:hint="eastAsia"/>
                <w:color w:val="000000" w:themeColor="text1"/>
                <w:sz w:val="24"/>
              </w:rPr>
              <w:t>10分</w:t>
            </w:r>
          </w:p>
        </w:tc>
        <w:tc>
          <w:tcPr>
            <w:tcW w:w="5455" w:type="dxa"/>
            <w:tcBorders>
              <w:top w:val="single" w:sz="4" w:space="0" w:color="auto"/>
              <w:left w:val="single" w:sz="4" w:space="0" w:color="auto"/>
              <w:bottom w:val="single" w:sz="4" w:space="0" w:color="auto"/>
              <w:right w:val="single" w:sz="4" w:space="0" w:color="auto"/>
            </w:tcBorders>
            <w:vAlign w:val="center"/>
          </w:tcPr>
          <w:p w14:paraId="6D94586E" w14:textId="77777777" w:rsidR="00E86824" w:rsidRPr="0018389A" w:rsidRDefault="00E86824" w:rsidP="009E2F56">
            <w:pPr>
              <w:snapToGrid w:val="0"/>
              <w:spacing w:line="360" w:lineRule="exact"/>
              <w:rPr>
                <w:rFonts w:ascii="宋体" w:hAnsi="宋体" w:cs="仿宋"/>
                <w:color w:val="000000" w:themeColor="text1"/>
                <w:sz w:val="24"/>
              </w:rPr>
            </w:pPr>
            <w:r w:rsidRPr="0018389A">
              <w:rPr>
                <w:rFonts w:ascii="宋体" w:hAnsi="宋体" w:cs="仿宋" w:hint="eastAsia"/>
                <w:color w:val="000000" w:themeColor="text1"/>
                <w:sz w:val="24"/>
              </w:rPr>
              <w:t>阐述对采购人提供的安全服务内容及安全服务承诺，包含但不限于以下内容：</w:t>
            </w:r>
          </w:p>
          <w:p w14:paraId="6F116819" w14:textId="77777777" w:rsidR="00E86824" w:rsidRPr="0018389A" w:rsidRDefault="00E86824" w:rsidP="009E2F56">
            <w:pPr>
              <w:snapToGrid w:val="0"/>
              <w:spacing w:line="360" w:lineRule="exact"/>
              <w:rPr>
                <w:rFonts w:ascii="宋体" w:hAnsi="宋体" w:cs="仿宋"/>
                <w:color w:val="000000" w:themeColor="text1"/>
                <w:sz w:val="24"/>
              </w:rPr>
            </w:pPr>
            <w:r w:rsidRPr="0018389A">
              <w:rPr>
                <w:rFonts w:ascii="宋体" w:hAnsi="宋体" w:cs="仿宋" w:hint="eastAsia"/>
                <w:color w:val="000000" w:themeColor="text1"/>
                <w:sz w:val="24"/>
              </w:rPr>
              <w:t>1.方案的科学性、合理性及可行性。</w:t>
            </w:r>
          </w:p>
          <w:p w14:paraId="09D375E8" w14:textId="77777777" w:rsidR="00E86824" w:rsidRPr="0018389A" w:rsidRDefault="00E86824" w:rsidP="009E2F56">
            <w:pPr>
              <w:snapToGrid w:val="0"/>
              <w:spacing w:line="360" w:lineRule="exact"/>
              <w:rPr>
                <w:rFonts w:ascii="宋体" w:hAnsi="宋体" w:cs="仿宋"/>
                <w:color w:val="000000" w:themeColor="text1"/>
                <w:sz w:val="24"/>
              </w:rPr>
            </w:pPr>
            <w:r w:rsidRPr="0018389A">
              <w:rPr>
                <w:rFonts w:ascii="宋体" w:hAnsi="宋体" w:cs="仿宋" w:hint="eastAsia"/>
                <w:color w:val="000000" w:themeColor="text1"/>
                <w:sz w:val="24"/>
              </w:rPr>
              <w:t>2.安全服务方案对于采购人业务系统安全防护的承诺程度。</w:t>
            </w:r>
          </w:p>
          <w:p w14:paraId="105EEB46" w14:textId="77777777" w:rsidR="00E86824" w:rsidRPr="0018389A" w:rsidRDefault="00E86824" w:rsidP="009E2F56">
            <w:pPr>
              <w:snapToGrid w:val="0"/>
              <w:spacing w:line="360" w:lineRule="exact"/>
              <w:ind w:rightChars="-51" w:right="-107"/>
              <w:rPr>
                <w:rFonts w:ascii="宋体" w:hAnsi="宋体" w:cs="仿宋"/>
                <w:color w:val="000000" w:themeColor="text1"/>
                <w:sz w:val="24"/>
              </w:rPr>
            </w:pPr>
            <w:r w:rsidRPr="0018389A">
              <w:rPr>
                <w:rFonts w:ascii="宋体" w:hAnsi="宋体" w:cs="仿宋" w:hint="eastAsia"/>
                <w:color w:val="000000" w:themeColor="text1"/>
                <w:sz w:val="24"/>
              </w:rPr>
              <w:t>3.安全技术保障措施全面性，安全团队服务能力。</w:t>
            </w:r>
          </w:p>
          <w:p w14:paraId="2474936E" w14:textId="77777777" w:rsidR="00E86824" w:rsidRPr="0018389A" w:rsidRDefault="00E86824" w:rsidP="009E2F56">
            <w:pPr>
              <w:snapToGrid w:val="0"/>
              <w:spacing w:line="360" w:lineRule="exact"/>
              <w:rPr>
                <w:rFonts w:ascii="宋体" w:hAnsi="宋体" w:cs="仿宋"/>
                <w:color w:val="000000" w:themeColor="text1"/>
                <w:sz w:val="24"/>
              </w:rPr>
            </w:pPr>
            <w:r w:rsidRPr="0018389A">
              <w:rPr>
                <w:rFonts w:ascii="宋体" w:hAnsi="宋体" w:cs="仿宋" w:hint="eastAsia"/>
                <w:color w:val="000000" w:themeColor="text1"/>
                <w:sz w:val="24"/>
              </w:rPr>
              <w:t>4.安全</w:t>
            </w:r>
            <w:r w:rsidRPr="0018389A">
              <w:rPr>
                <w:rFonts w:ascii="宋体" w:hAnsi="宋体" w:cs="仿宋"/>
                <w:color w:val="000000" w:themeColor="text1"/>
                <w:sz w:val="24"/>
              </w:rPr>
              <w:t>风险发现通报</w:t>
            </w:r>
            <w:r w:rsidRPr="0018389A">
              <w:rPr>
                <w:rFonts w:ascii="宋体" w:hAnsi="宋体" w:cs="仿宋" w:hint="eastAsia"/>
                <w:color w:val="000000" w:themeColor="text1"/>
                <w:sz w:val="24"/>
              </w:rPr>
              <w:t>机制</w:t>
            </w:r>
          </w:p>
          <w:p w14:paraId="2748A2E0" w14:textId="77777777" w:rsidR="00E86824" w:rsidRPr="0018389A" w:rsidRDefault="00E86824" w:rsidP="009E2F56">
            <w:pPr>
              <w:snapToGrid w:val="0"/>
              <w:spacing w:line="360" w:lineRule="exact"/>
              <w:rPr>
                <w:rFonts w:ascii="宋体" w:hAnsi="宋体" w:cs="仿宋"/>
                <w:color w:val="000000" w:themeColor="text1"/>
                <w:sz w:val="24"/>
              </w:rPr>
            </w:pPr>
            <w:r w:rsidRPr="0018389A">
              <w:rPr>
                <w:rFonts w:ascii="宋体" w:hAnsi="宋体" w:cs="仿宋" w:hint="eastAsia"/>
                <w:color w:val="000000" w:themeColor="text1"/>
                <w:sz w:val="24"/>
              </w:rPr>
              <w:t>5.对采购人安全服务使用提出有利于用户的合理化建议。</w:t>
            </w:r>
          </w:p>
          <w:p w14:paraId="289D42E5" w14:textId="77777777" w:rsidR="00E86824" w:rsidRPr="0018389A" w:rsidRDefault="00E86824" w:rsidP="009E2F56">
            <w:pPr>
              <w:snapToGrid w:val="0"/>
              <w:spacing w:line="360" w:lineRule="exact"/>
              <w:rPr>
                <w:rFonts w:ascii="宋体" w:hAnsi="宋体" w:cs="仿宋"/>
                <w:color w:val="000000" w:themeColor="text1"/>
                <w:sz w:val="24"/>
              </w:rPr>
            </w:pPr>
            <w:r w:rsidRPr="0018389A">
              <w:rPr>
                <w:rFonts w:ascii="宋体" w:hAnsi="宋体" w:cs="仿宋" w:hint="eastAsia"/>
                <w:color w:val="000000" w:themeColor="text1"/>
                <w:sz w:val="24"/>
              </w:rPr>
              <w:t>对以上安全服务方案有全面</w:t>
            </w:r>
            <w:r w:rsidRPr="0018389A">
              <w:rPr>
                <w:rFonts w:ascii="宋体" w:hAnsi="宋体" w:cs="仿宋"/>
                <w:color w:val="000000" w:themeColor="text1"/>
                <w:sz w:val="24"/>
              </w:rPr>
              <w:t>的</w:t>
            </w:r>
            <w:r w:rsidRPr="0018389A">
              <w:rPr>
                <w:rFonts w:ascii="宋体" w:hAnsi="宋体" w:cs="仿宋" w:hint="eastAsia"/>
                <w:color w:val="000000" w:themeColor="text1"/>
                <w:sz w:val="24"/>
              </w:rPr>
              <w:t>、详细的阐述，并</w:t>
            </w:r>
            <w:r w:rsidRPr="0018389A">
              <w:rPr>
                <w:rFonts w:ascii="宋体" w:hAnsi="宋体" w:cs="仿宋"/>
                <w:color w:val="000000" w:themeColor="text1"/>
                <w:sz w:val="24"/>
              </w:rPr>
              <w:t>提出有针对性的安全服务建议，方案</w:t>
            </w:r>
            <w:r w:rsidRPr="0018389A">
              <w:rPr>
                <w:rFonts w:ascii="宋体" w:hAnsi="宋体" w:cs="仿宋" w:hint="eastAsia"/>
                <w:color w:val="000000" w:themeColor="text1"/>
                <w:sz w:val="24"/>
              </w:rPr>
              <w:t>可行性强，得10分。</w:t>
            </w:r>
          </w:p>
          <w:p w14:paraId="341C04AA" w14:textId="77777777" w:rsidR="00E86824" w:rsidRPr="0018389A" w:rsidRDefault="00E86824" w:rsidP="009E2F56">
            <w:pPr>
              <w:snapToGrid w:val="0"/>
              <w:spacing w:line="360" w:lineRule="exact"/>
              <w:rPr>
                <w:rFonts w:ascii="宋体" w:hAnsi="宋体" w:cs="仿宋"/>
                <w:color w:val="000000" w:themeColor="text1"/>
                <w:sz w:val="24"/>
              </w:rPr>
            </w:pPr>
            <w:r w:rsidRPr="0018389A">
              <w:rPr>
                <w:rFonts w:ascii="宋体" w:hAnsi="宋体" w:cs="仿宋" w:hint="eastAsia"/>
                <w:color w:val="000000" w:themeColor="text1"/>
                <w:sz w:val="24"/>
              </w:rPr>
              <w:t>对以上安全服务方案详细阐述，具备可行性，得7分。</w:t>
            </w:r>
          </w:p>
          <w:p w14:paraId="31EBAD73" w14:textId="77777777" w:rsidR="00E86824" w:rsidRPr="0018389A" w:rsidRDefault="00E86824" w:rsidP="009E2F56">
            <w:pPr>
              <w:snapToGrid w:val="0"/>
              <w:spacing w:line="360" w:lineRule="exact"/>
              <w:rPr>
                <w:rFonts w:ascii="宋体" w:hAnsi="宋体" w:cs="仿宋"/>
                <w:color w:val="000000" w:themeColor="text1"/>
                <w:sz w:val="24"/>
              </w:rPr>
            </w:pPr>
            <w:r w:rsidRPr="0018389A">
              <w:rPr>
                <w:rFonts w:ascii="宋体" w:hAnsi="宋体" w:cs="仿宋" w:hint="eastAsia"/>
                <w:color w:val="000000" w:themeColor="text1"/>
                <w:sz w:val="24"/>
              </w:rPr>
              <w:t>对以上安全服务方案不全面，基本可行，得</w:t>
            </w:r>
            <w:r w:rsidRPr="0018389A">
              <w:rPr>
                <w:rFonts w:ascii="宋体" w:hAnsi="宋体" w:cs="仿宋"/>
                <w:color w:val="000000" w:themeColor="text1"/>
                <w:sz w:val="24"/>
              </w:rPr>
              <w:t>3</w:t>
            </w:r>
            <w:r w:rsidRPr="0018389A">
              <w:rPr>
                <w:rFonts w:ascii="宋体" w:hAnsi="宋体" w:cs="仿宋" w:hint="eastAsia"/>
                <w:color w:val="000000" w:themeColor="text1"/>
                <w:sz w:val="24"/>
              </w:rPr>
              <w:t>分。</w:t>
            </w:r>
          </w:p>
          <w:p w14:paraId="3969D764" w14:textId="77777777" w:rsidR="00E86824" w:rsidRPr="0018389A" w:rsidRDefault="00E86824" w:rsidP="009E2F56">
            <w:pPr>
              <w:snapToGrid w:val="0"/>
              <w:spacing w:line="360" w:lineRule="exact"/>
              <w:rPr>
                <w:rFonts w:ascii="宋体" w:hAnsi="宋体" w:cs="仿宋"/>
                <w:color w:val="000000" w:themeColor="text1"/>
                <w:sz w:val="24"/>
              </w:rPr>
            </w:pPr>
            <w:r w:rsidRPr="0018389A">
              <w:rPr>
                <w:rFonts w:ascii="宋体" w:hAnsi="宋体" w:cs="仿宋" w:hint="eastAsia"/>
                <w:color w:val="000000" w:themeColor="text1"/>
                <w:sz w:val="24"/>
              </w:rPr>
              <w:t>对以上安全服务方案没有阐述或内容不具体，可行性较差，得0分。</w:t>
            </w:r>
          </w:p>
        </w:tc>
      </w:tr>
      <w:tr w:rsidR="003756BC" w:rsidRPr="0018389A" w14:paraId="294FE5C9" w14:textId="77777777" w:rsidTr="0018389A">
        <w:trPr>
          <w:trHeight w:val="151"/>
          <w:jc w:val="center"/>
        </w:trPr>
        <w:tc>
          <w:tcPr>
            <w:tcW w:w="704" w:type="dxa"/>
            <w:vMerge/>
            <w:tcBorders>
              <w:left w:val="single" w:sz="4" w:space="0" w:color="auto"/>
              <w:right w:val="single" w:sz="4" w:space="0" w:color="auto"/>
            </w:tcBorders>
          </w:tcPr>
          <w:p w14:paraId="33C952D3" w14:textId="77777777" w:rsidR="00E86824" w:rsidRPr="0018389A" w:rsidRDefault="00E86824" w:rsidP="009E2F56">
            <w:pPr>
              <w:spacing w:line="360" w:lineRule="auto"/>
              <w:jc w:val="center"/>
              <w:rPr>
                <w:rFonts w:ascii="宋体" w:hAnsi="宋体" w:cs="仿宋"/>
                <w:color w:val="000000" w:themeColor="text1"/>
                <w:sz w:val="24"/>
              </w:rPr>
            </w:pPr>
          </w:p>
        </w:tc>
        <w:tc>
          <w:tcPr>
            <w:tcW w:w="1276" w:type="dxa"/>
            <w:vMerge/>
            <w:tcBorders>
              <w:left w:val="single" w:sz="4" w:space="0" w:color="auto"/>
              <w:right w:val="single" w:sz="4" w:space="0" w:color="auto"/>
            </w:tcBorders>
          </w:tcPr>
          <w:p w14:paraId="4D7B35D4" w14:textId="77777777" w:rsidR="00E86824" w:rsidRPr="0018389A" w:rsidRDefault="00E86824" w:rsidP="009E2F56">
            <w:pPr>
              <w:spacing w:line="360" w:lineRule="auto"/>
              <w:jc w:val="center"/>
              <w:rPr>
                <w:rFonts w:ascii="宋体" w:hAnsi="宋体" w:cs="仿宋"/>
                <w:color w:val="000000" w:themeColor="text1"/>
                <w:sz w:val="24"/>
              </w:rPr>
            </w:pPr>
          </w:p>
        </w:tc>
        <w:tc>
          <w:tcPr>
            <w:tcW w:w="1208" w:type="dxa"/>
            <w:tcBorders>
              <w:top w:val="single" w:sz="4" w:space="0" w:color="auto"/>
              <w:left w:val="single" w:sz="4" w:space="0" w:color="auto"/>
              <w:bottom w:val="single" w:sz="4" w:space="0" w:color="auto"/>
              <w:right w:val="single" w:sz="4" w:space="0" w:color="auto"/>
            </w:tcBorders>
            <w:vAlign w:val="center"/>
          </w:tcPr>
          <w:p w14:paraId="0ACCE34E" w14:textId="77777777" w:rsidR="00E86824" w:rsidRPr="0018389A" w:rsidRDefault="00E86824" w:rsidP="009E2F56">
            <w:pPr>
              <w:spacing w:line="360" w:lineRule="auto"/>
              <w:rPr>
                <w:rFonts w:ascii="宋体" w:hAnsi="宋体" w:cs="仿宋"/>
                <w:color w:val="000000" w:themeColor="text1"/>
                <w:sz w:val="24"/>
              </w:rPr>
            </w:pPr>
            <w:r w:rsidRPr="0018389A">
              <w:rPr>
                <w:rFonts w:ascii="宋体" w:hAnsi="宋体" w:cs="仿宋" w:hint="eastAsia"/>
                <w:color w:val="000000" w:themeColor="text1"/>
                <w:sz w:val="24"/>
              </w:rPr>
              <w:t>运维服务方案</w:t>
            </w:r>
          </w:p>
        </w:tc>
        <w:tc>
          <w:tcPr>
            <w:tcW w:w="850" w:type="dxa"/>
            <w:tcBorders>
              <w:top w:val="single" w:sz="4" w:space="0" w:color="auto"/>
              <w:left w:val="single" w:sz="4" w:space="0" w:color="auto"/>
              <w:bottom w:val="single" w:sz="4" w:space="0" w:color="auto"/>
              <w:right w:val="single" w:sz="4" w:space="0" w:color="auto"/>
            </w:tcBorders>
            <w:vAlign w:val="center"/>
          </w:tcPr>
          <w:p w14:paraId="7138E047" w14:textId="77777777" w:rsidR="00E86824" w:rsidRPr="0018389A" w:rsidRDefault="00E86824" w:rsidP="009E2F56">
            <w:pPr>
              <w:spacing w:line="360" w:lineRule="auto"/>
              <w:rPr>
                <w:rFonts w:ascii="宋体" w:hAnsi="宋体" w:cs="仿宋"/>
                <w:color w:val="000000" w:themeColor="text1"/>
                <w:sz w:val="24"/>
              </w:rPr>
            </w:pPr>
            <w:r w:rsidRPr="0018389A">
              <w:rPr>
                <w:rFonts w:ascii="宋体" w:hAnsi="宋体" w:cs="仿宋" w:hint="eastAsia"/>
                <w:color w:val="000000" w:themeColor="text1"/>
                <w:sz w:val="24"/>
              </w:rPr>
              <w:t>10分</w:t>
            </w:r>
          </w:p>
        </w:tc>
        <w:tc>
          <w:tcPr>
            <w:tcW w:w="5455" w:type="dxa"/>
            <w:tcBorders>
              <w:top w:val="single" w:sz="4" w:space="0" w:color="auto"/>
              <w:left w:val="single" w:sz="4" w:space="0" w:color="auto"/>
              <w:bottom w:val="single" w:sz="4" w:space="0" w:color="auto"/>
              <w:right w:val="single" w:sz="4" w:space="0" w:color="auto"/>
            </w:tcBorders>
            <w:vAlign w:val="center"/>
          </w:tcPr>
          <w:p w14:paraId="2E0105CC" w14:textId="77777777" w:rsidR="00E86824" w:rsidRPr="0018389A" w:rsidRDefault="00E86824" w:rsidP="009E2F56">
            <w:pPr>
              <w:snapToGrid w:val="0"/>
              <w:spacing w:line="360" w:lineRule="exact"/>
              <w:rPr>
                <w:rFonts w:ascii="宋体" w:hAnsi="宋体" w:cs="仿宋"/>
                <w:color w:val="000000" w:themeColor="text1"/>
                <w:sz w:val="24"/>
              </w:rPr>
            </w:pPr>
            <w:r w:rsidRPr="0018389A">
              <w:rPr>
                <w:rFonts w:ascii="宋体" w:hAnsi="宋体" w:cs="仿宋" w:hint="eastAsia"/>
                <w:color w:val="000000" w:themeColor="text1"/>
                <w:sz w:val="24"/>
              </w:rPr>
              <w:t>阐述对采购人提供的运维服务内容及服务承诺，包含但不限于以下内容：</w:t>
            </w:r>
          </w:p>
          <w:p w14:paraId="78481C47" w14:textId="77777777" w:rsidR="00E86824" w:rsidRPr="0018389A" w:rsidRDefault="00E86824" w:rsidP="009E2F56">
            <w:pPr>
              <w:snapToGrid w:val="0"/>
              <w:spacing w:line="360" w:lineRule="exact"/>
              <w:rPr>
                <w:rFonts w:ascii="宋体" w:hAnsi="宋体" w:cs="仿宋"/>
                <w:color w:val="000000" w:themeColor="text1"/>
                <w:sz w:val="24"/>
              </w:rPr>
            </w:pPr>
            <w:r w:rsidRPr="0018389A">
              <w:rPr>
                <w:rFonts w:ascii="宋体" w:hAnsi="宋体" w:cs="仿宋" w:hint="eastAsia"/>
                <w:color w:val="000000" w:themeColor="text1"/>
                <w:sz w:val="24"/>
              </w:rPr>
              <w:t>1.服务方案的科学性、合理性及可行性。</w:t>
            </w:r>
          </w:p>
          <w:p w14:paraId="0171C057" w14:textId="77777777" w:rsidR="00E86824" w:rsidRPr="0018389A" w:rsidRDefault="00E86824" w:rsidP="009E2F56">
            <w:pPr>
              <w:snapToGrid w:val="0"/>
              <w:spacing w:line="360" w:lineRule="exact"/>
              <w:rPr>
                <w:rFonts w:ascii="宋体" w:hAnsi="宋体" w:cs="仿宋"/>
                <w:color w:val="000000" w:themeColor="text1"/>
                <w:sz w:val="24"/>
              </w:rPr>
            </w:pPr>
            <w:r w:rsidRPr="0018389A">
              <w:rPr>
                <w:rFonts w:ascii="宋体" w:hAnsi="宋体" w:cs="仿宋" w:hint="eastAsia"/>
                <w:color w:val="000000" w:themeColor="text1"/>
                <w:sz w:val="24"/>
              </w:rPr>
              <w:t>2.业务系统运行可靠性保障方案，支撑团队技术能力全面。</w:t>
            </w:r>
          </w:p>
          <w:p w14:paraId="03EC767E" w14:textId="77777777" w:rsidR="00E86824" w:rsidRPr="0018389A" w:rsidRDefault="00E86824" w:rsidP="009E2F56">
            <w:pPr>
              <w:snapToGrid w:val="0"/>
              <w:spacing w:line="360" w:lineRule="exact"/>
              <w:rPr>
                <w:rFonts w:ascii="宋体" w:hAnsi="宋体" w:cs="仿宋"/>
                <w:color w:val="000000" w:themeColor="text1"/>
                <w:sz w:val="24"/>
              </w:rPr>
            </w:pPr>
            <w:r w:rsidRPr="0018389A">
              <w:rPr>
                <w:rFonts w:ascii="宋体" w:hAnsi="宋体" w:cs="仿宋" w:hint="eastAsia"/>
                <w:color w:val="000000" w:themeColor="text1"/>
                <w:sz w:val="24"/>
              </w:rPr>
              <w:t>3.运维服务组织机构明晰，职责范围明确。</w:t>
            </w:r>
          </w:p>
          <w:p w14:paraId="218A6BAF" w14:textId="77777777" w:rsidR="00E86824" w:rsidRPr="0018389A" w:rsidRDefault="00E86824" w:rsidP="009E2F56">
            <w:pPr>
              <w:snapToGrid w:val="0"/>
              <w:spacing w:line="360" w:lineRule="exact"/>
              <w:rPr>
                <w:rFonts w:ascii="宋体" w:hAnsi="宋体" w:cs="仿宋"/>
                <w:color w:val="000000" w:themeColor="text1"/>
                <w:sz w:val="24"/>
              </w:rPr>
            </w:pPr>
            <w:r w:rsidRPr="0018389A">
              <w:rPr>
                <w:rFonts w:ascii="宋体" w:hAnsi="宋体" w:cs="仿宋" w:hint="eastAsia"/>
                <w:color w:val="000000" w:themeColor="text1"/>
                <w:sz w:val="24"/>
              </w:rPr>
              <w:t>4.运维服务制度、规范、流程、表单完整度。</w:t>
            </w:r>
          </w:p>
          <w:p w14:paraId="5651E87B" w14:textId="77777777" w:rsidR="00E86824" w:rsidRPr="0018389A" w:rsidRDefault="00E86824" w:rsidP="009E2F56">
            <w:pPr>
              <w:snapToGrid w:val="0"/>
              <w:spacing w:line="360" w:lineRule="exact"/>
              <w:rPr>
                <w:rFonts w:ascii="宋体" w:hAnsi="宋体" w:cs="仿宋"/>
                <w:color w:val="000000" w:themeColor="text1"/>
                <w:sz w:val="24"/>
              </w:rPr>
            </w:pPr>
            <w:r w:rsidRPr="0018389A">
              <w:rPr>
                <w:rFonts w:ascii="宋体" w:hAnsi="宋体" w:cs="仿宋" w:hint="eastAsia"/>
                <w:color w:val="000000" w:themeColor="text1"/>
                <w:sz w:val="24"/>
              </w:rPr>
              <w:t>5.云资源动态调整流程及调整建议。</w:t>
            </w:r>
          </w:p>
          <w:p w14:paraId="1F509150" w14:textId="77777777" w:rsidR="00E86824" w:rsidRPr="0018389A" w:rsidRDefault="00E86824" w:rsidP="009E2F56">
            <w:pPr>
              <w:snapToGrid w:val="0"/>
              <w:spacing w:line="360" w:lineRule="exact"/>
              <w:rPr>
                <w:rFonts w:ascii="宋体" w:hAnsi="宋体" w:cs="仿宋"/>
                <w:color w:val="000000" w:themeColor="text1"/>
                <w:sz w:val="24"/>
              </w:rPr>
            </w:pPr>
            <w:r w:rsidRPr="0018389A">
              <w:rPr>
                <w:rFonts w:ascii="宋体" w:hAnsi="宋体" w:cs="仿宋" w:hint="eastAsia"/>
                <w:color w:val="000000" w:themeColor="text1"/>
                <w:sz w:val="24"/>
              </w:rPr>
              <w:t>6.对采购人运维服务使用提出有利于用户的合理化建议。</w:t>
            </w:r>
          </w:p>
          <w:p w14:paraId="70E364F4" w14:textId="77777777" w:rsidR="00E86824" w:rsidRPr="0018389A" w:rsidRDefault="00E86824" w:rsidP="009E2F56">
            <w:pPr>
              <w:snapToGrid w:val="0"/>
              <w:spacing w:line="360" w:lineRule="exact"/>
              <w:rPr>
                <w:rFonts w:ascii="宋体" w:hAnsi="宋体" w:cs="仿宋"/>
                <w:color w:val="000000" w:themeColor="text1"/>
                <w:sz w:val="24"/>
              </w:rPr>
            </w:pPr>
            <w:r w:rsidRPr="0018389A">
              <w:rPr>
                <w:rFonts w:ascii="宋体" w:hAnsi="宋体" w:cs="仿宋" w:hint="eastAsia"/>
                <w:color w:val="000000" w:themeColor="text1"/>
                <w:sz w:val="24"/>
              </w:rPr>
              <w:t>对以上运维服务方案有详细阐述，各</w:t>
            </w:r>
            <w:r w:rsidRPr="0018389A">
              <w:rPr>
                <w:rFonts w:ascii="宋体" w:hAnsi="宋体" w:cs="仿宋"/>
                <w:color w:val="000000" w:themeColor="text1"/>
                <w:sz w:val="24"/>
              </w:rPr>
              <w:t>项服务的</w:t>
            </w:r>
            <w:r w:rsidRPr="0018389A">
              <w:rPr>
                <w:rFonts w:ascii="宋体" w:hAnsi="宋体" w:cs="仿宋" w:hint="eastAsia"/>
                <w:color w:val="000000" w:themeColor="text1"/>
                <w:sz w:val="24"/>
              </w:rPr>
              <w:t>流程、表单完善细化</w:t>
            </w:r>
            <w:r w:rsidRPr="0018389A">
              <w:rPr>
                <w:rFonts w:ascii="宋体" w:hAnsi="宋体" w:cs="仿宋"/>
                <w:color w:val="000000" w:themeColor="text1"/>
                <w:sz w:val="24"/>
              </w:rPr>
              <w:t>，</w:t>
            </w:r>
            <w:r w:rsidRPr="0018389A">
              <w:rPr>
                <w:rFonts w:ascii="宋体" w:hAnsi="宋体" w:cs="仿宋" w:hint="eastAsia"/>
                <w:color w:val="000000" w:themeColor="text1"/>
                <w:sz w:val="24"/>
              </w:rPr>
              <w:t>可行性较强，得10分。</w:t>
            </w:r>
          </w:p>
          <w:p w14:paraId="5EA4DC00" w14:textId="77777777" w:rsidR="00E86824" w:rsidRPr="0018389A" w:rsidRDefault="00E86824" w:rsidP="009E2F56">
            <w:pPr>
              <w:snapToGrid w:val="0"/>
              <w:spacing w:line="360" w:lineRule="exact"/>
              <w:rPr>
                <w:rFonts w:ascii="宋体" w:hAnsi="宋体" w:cs="仿宋"/>
                <w:color w:val="000000" w:themeColor="text1"/>
                <w:sz w:val="24"/>
              </w:rPr>
            </w:pPr>
            <w:r w:rsidRPr="0018389A">
              <w:rPr>
                <w:rFonts w:ascii="宋体" w:hAnsi="宋体" w:cs="仿宋" w:hint="eastAsia"/>
                <w:color w:val="000000" w:themeColor="text1"/>
                <w:sz w:val="24"/>
              </w:rPr>
              <w:t>对以上运维服务方案有详细阐述，但流程或表单不够</w:t>
            </w:r>
            <w:r w:rsidRPr="0018389A">
              <w:rPr>
                <w:rFonts w:ascii="宋体" w:hAnsi="宋体" w:cs="仿宋"/>
                <w:color w:val="000000" w:themeColor="text1"/>
                <w:sz w:val="24"/>
              </w:rPr>
              <w:t>细化，</w:t>
            </w:r>
            <w:r w:rsidRPr="0018389A">
              <w:rPr>
                <w:rFonts w:ascii="宋体" w:hAnsi="宋体" w:cs="仿宋" w:hint="eastAsia"/>
                <w:color w:val="000000" w:themeColor="text1"/>
                <w:sz w:val="24"/>
              </w:rPr>
              <w:t>具备可行性，得7分。</w:t>
            </w:r>
          </w:p>
          <w:p w14:paraId="7598D379" w14:textId="77777777" w:rsidR="00E86824" w:rsidRPr="0018389A" w:rsidRDefault="00E86824" w:rsidP="009E2F56">
            <w:pPr>
              <w:snapToGrid w:val="0"/>
              <w:spacing w:line="360" w:lineRule="exact"/>
              <w:rPr>
                <w:rFonts w:ascii="宋体" w:hAnsi="宋体" w:cs="仿宋"/>
                <w:color w:val="000000" w:themeColor="text1"/>
                <w:sz w:val="24"/>
              </w:rPr>
            </w:pPr>
            <w:r w:rsidRPr="0018389A">
              <w:rPr>
                <w:rFonts w:ascii="宋体" w:hAnsi="宋体" w:cs="仿宋" w:hint="eastAsia"/>
                <w:color w:val="000000" w:themeColor="text1"/>
                <w:sz w:val="24"/>
              </w:rPr>
              <w:t>对以上运维服务方案阐述不全面，具备基本可行性，得</w:t>
            </w:r>
            <w:r w:rsidRPr="0018389A">
              <w:rPr>
                <w:rFonts w:ascii="宋体" w:hAnsi="宋体" w:cs="仿宋"/>
                <w:color w:val="000000" w:themeColor="text1"/>
                <w:sz w:val="24"/>
              </w:rPr>
              <w:t>3</w:t>
            </w:r>
            <w:r w:rsidRPr="0018389A">
              <w:rPr>
                <w:rFonts w:ascii="宋体" w:hAnsi="宋体" w:cs="仿宋" w:hint="eastAsia"/>
                <w:color w:val="000000" w:themeColor="text1"/>
                <w:sz w:val="24"/>
              </w:rPr>
              <w:t>分。</w:t>
            </w:r>
          </w:p>
          <w:p w14:paraId="02F5C33E" w14:textId="77777777" w:rsidR="00E86824" w:rsidRPr="0018389A" w:rsidRDefault="00E86824" w:rsidP="009E2F56">
            <w:pPr>
              <w:snapToGrid w:val="0"/>
              <w:spacing w:line="360" w:lineRule="exact"/>
              <w:rPr>
                <w:rFonts w:ascii="宋体" w:hAnsi="宋体" w:cs="仿宋"/>
                <w:color w:val="000000" w:themeColor="text1"/>
                <w:sz w:val="24"/>
              </w:rPr>
            </w:pPr>
            <w:r w:rsidRPr="0018389A">
              <w:rPr>
                <w:rFonts w:ascii="宋体" w:hAnsi="宋体" w:cs="仿宋" w:hint="eastAsia"/>
                <w:color w:val="000000" w:themeColor="text1"/>
                <w:sz w:val="24"/>
              </w:rPr>
              <w:t>对以上运维服务方案没有阐述或内容不具体，可行性较差，得0分。</w:t>
            </w:r>
          </w:p>
        </w:tc>
      </w:tr>
      <w:tr w:rsidR="003756BC" w:rsidRPr="0018389A" w14:paraId="22B2A2F6" w14:textId="77777777" w:rsidTr="0018389A">
        <w:trPr>
          <w:trHeight w:val="841"/>
          <w:jc w:val="center"/>
        </w:trPr>
        <w:tc>
          <w:tcPr>
            <w:tcW w:w="704" w:type="dxa"/>
            <w:vMerge/>
            <w:tcBorders>
              <w:left w:val="single" w:sz="4" w:space="0" w:color="auto"/>
              <w:right w:val="single" w:sz="4" w:space="0" w:color="auto"/>
            </w:tcBorders>
          </w:tcPr>
          <w:p w14:paraId="792F15B4" w14:textId="77777777" w:rsidR="00E86824" w:rsidRPr="0018389A" w:rsidRDefault="00E86824" w:rsidP="009E2F56">
            <w:pPr>
              <w:spacing w:line="360" w:lineRule="auto"/>
              <w:jc w:val="center"/>
              <w:rPr>
                <w:rFonts w:ascii="宋体" w:hAnsi="宋体" w:cs="仿宋"/>
                <w:bCs/>
                <w:color w:val="000000" w:themeColor="text1"/>
                <w:kern w:val="0"/>
                <w:sz w:val="24"/>
              </w:rPr>
            </w:pPr>
          </w:p>
        </w:tc>
        <w:tc>
          <w:tcPr>
            <w:tcW w:w="1276" w:type="dxa"/>
            <w:vMerge/>
            <w:tcBorders>
              <w:left w:val="single" w:sz="4" w:space="0" w:color="auto"/>
              <w:right w:val="single" w:sz="4" w:space="0" w:color="auto"/>
            </w:tcBorders>
          </w:tcPr>
          <w:p w14:paraId="1E608863" w14:textId="77777777" w:rsidR="00E86824" w:rsidRPr="0018389A" w:rsidRDefault="00E86824" w:rsidP="009E2F56">
            <w:pPr>
              <w:spacing w:line="360" w:lineRule="auto"/>
              <w:jc w:val="center"/>
              <w:rPr>
                <w:rFonts w:ascii="宋体" w:hAnsi="宋体" w:cs="仿宋"/>
                <w:bCs/>
                <w:color w:val="000000" w:themeColor="text1"/>
                <w:kern w:val="0"/>
                <w:sz w:val="24"/>
              </w:rPr>
            </w:pPr>
          </w:p>
        </w:tc>
        <w:tc>
          <w:tcPr>
            <w:tcW w:w="1208" w:type="dxa"/>
            <w:tcBorders>
              <w:top w:val="single" w:sz="4" w:space="0" w:color="auto"/>
              <w:left w:val="single" w:sz="4" w:space="0" w:color="auto"/>
              <w:bottom w:val="single" w:sz="4" w:space="0" w:color="auto"/>
              <w:right w:val="single" w:sz="4" w:space="0" w:color="auto"/>
            </w:tcBorders>
            <w:vAlign w:val="center"/>
          </w:tcPr>
          <w:p w14:paraId="785D0A50" w14:textId="77777777" w:rsidR="00E86824" w:rsidRPr="0018389A" w:rsidRDefault="00E86824" w:rsidP="009E2F56">
            <w:pPr>
              <w:spacing w:line="360" w:lineRule="auto"/>
              <w:rPr>
                <w:rFonts w:ascii="宋体" w:hAnsi="宋体" w:cs="仿宋"/>
                <w:color w:val="000000" w:themeColor="text1"/>
                <w:sz w:val="24"/>
              </w:rPr>
            </w:pPr>
            <w:r w:rsidRPr="0018389A">
              <w:rPr>
                <w:rFonts w:ascii="宋体" w:hAnsi="宋体" w:cs="仿宋" w:hint="eastAsia"/>
                <w:color w:val="000000" w:themeColor="text1"/>
                <w:sz w:val="24"/>
              </w:rPr>
              <w:t>应急方案</w:t>
            </w:r>
          </w:p>
        </w:tc>
        <w:tc>
          <w:tcPr>
            <w:tcW w:w="850" w:type="dxa"/>
            <w:tcBorders>
              <w:top w:val="single" w:sz="4" w:space="0" w:color="auto"/>
              <w:left w:val="single" w:sz="4" w:space="0" w:color="auto"/>
              <w:bottom w:val="single" w:sz="4" w:space="0" w:color="auto"/>
              <w:right w:val="single" w:sz="4" w:space="0" w:color="auto"/>
            </w:tcBorders>
            <w:vAlign w:val="center"/>
          </w:tcPr>
          <w:p w14:paraId="2461A2CA" w14:textId="77777777" w:rsidR="00E86824" w:rsidRPr="0018389A" w:rsidRDefault="00E86824" w:rsidP="009E2F56">
            <w:pPr>
              <w:spacing w:line="360" w:lineRule="auto"/>
              <w:rPr>
                <w:rFonts w:ascii="宋体" w:hAnsi="宋体" w:cs="仿宋"/>
                <w:color w:val="000000" w:themeColor="text1"/>
                <w:sz w:val="24"/>
              </w:rPr>
            </w:pPr>
            <w:r w:rsidRPr="0018389A">
              <w:rPr>
                <w:rFonts w:ascii="宋体" w:hAnsi="宋体" w:cs="仿宋"/>
                <w:color w:val="000000" w:themeColor="text1"/>
                <w:sz w:val="24"/>
              </w:rPr>
              <w:t>10</w:t>
            </w:r>
            <w:r w:rsidRPr="0018389A">
              <w:rPr>
                <w:rFonts w:ascii="宋体" w:hAnsi="宋体" w:cs="仿宋" w:hint="eastAsia"/>
                <w:color w:val="000000" w:themeColor="text1"/>
                <w:sz w:val="24"/>
              </w:rPr>
              <w:t>分</w:t>
            </w:r>
          </w:p>
        </w:tc>
        <w:tc>
          <w:tcPr>
            <w:tcW w:w="5455" w:type="dxa"/>
            <w:tcBorders>
              <w:top w:val="single" w:sz="4" w:space="0" w:color="auto"/>
              <w:left w:val="single" w:sz="4" w:space="0" w:color="auto"/>
              <w:bottom w:val="single" w:sz="4" w:space="0" w:color="auto"/>
              <w:right w:val="single" w:sz="4" w:space="0" w:color="auto"/>
            </w:tcBorders>
            <w:vAlign w:val="center"/>
          </w:tcPr>
          <w:p w14:paraId="50AEDF72" w14:textId="77777777" w:rsidR="00E86824" w:rsidRPr="0018389A" w:rsidRDefault="00E86824" w:rsidP="009E2F56">
            <w:pPr>
              <w:snapToGrid w:val="0"/>
              <w:spacing w:line="360" w:lineRule="exact"/>
              <w:rPr>
                <w:rFonts w:ascii="宋体" w:hAnsi="宋体" w:cs="仿宋"/>
                <w:color w:val="000000" w:themeColor="text1"/>
                <w:sz w:val="24"/>
              </w:rPr>
            </w:pPr>
            <w:r w:rsidRPr="0018389A">
              <w:rPr>
                <w:rFonts w:ascii="宋体" w:hAnsi="宋体" w:cs="仿宋" w:hint="eastAsia"/>
                <w:color w:val="000000" w:themeColor="text1"/>
                <w:sz w:val="24"/>
              </w:rPr>
              <w:t>从方案</w:t>
            </w:r>
            <w:r w:rsidRPr="0018389A">
              <w:rPr>
                <w:rFonts w:ascii="宋体" w:hAnsi="宋体" w:cs="仿宋"/>
                <w:color w:val="000000" w:themeColor="text1"/>
                <w:sz w:val="24"/>
              </w:rPr>
              <w:t>的</w:t>
            </w:r>
            <w:r w:rsidRPr="0018389A">
              <w:rPr>
                <w:rFonts w:ascii="宋体" w:hAnsi="宋体" w:cs="仿宋" w:hint="eastAsia"/>
                <w:color w:val="000000" w:themeColor="text1"/>
                <w:sz w:val="24"/>
              </w:rPr>
              <w:t>全面性</w:t>
            </w:r>
            <w:r w:rsidRPr="0018389A">
              <w:rPr>
                <w:rFonts w:ascii="宋体" w:hAnsi="宋体" w:cs="仿宋"/>
                <w:color w:val="000000" w:themeColor="text1"/>
                <w:sz w:val="24"/>
              </w:rPr>
              <w:t>，</w:t>
            </w:r>
            <w:r w:rsidRPr="0018389A">
              <w:rPr>
                <w:rFonts w:ascii="宋体" w:hAnsi="宋体" w:cs="仿宋" w:hint="eastAsia"/>
                <w:color w:val="000000" w:themeColor="text1"/>
                <w:sz w:val="24"/>
              </w:rPr>
              <w:t>可行性、合理性、实用性等方面综合评定</w:t>
            </w:r>
            <w:r w:rsidRPr="0018389A">
              <w:rPr>
                <w:rFonts w:ascii="宋体" w:hAnsi="宋体" w:cs="仿宋"/>
                <w:color w:val="000000" w:themeColor="text1"/>
                <w:sz w:val="24"/>
              </w:rPr>
              <w:t>投标人</w:t>
            </w:r>
            <w:r w:rsidRPr="0018389A">
              <w:rPr>
                <w:rFonts w:ascii="宋体" w:hAnsi="宋体" w:cs="仿宋" w:hint="eastAsia"/>
                <w:color w:val="000000" w:themeColor="text1"/>
                <w:sz w:val="24"/>
              </w:rPr>
              <w:t>应</w:t>
            </w:r>
            <w:r w:rsidRPr="0018389A">
              <w:rPr>
                <w:rFonts w:ascii="宋体" w:hAnsi="宋体" w:cs="仿宋"/>
                <w:color w:val="000000" w:themeColor="text1"/>
                <w:sz w:val="24"/>
              </w:rPr>
              <w:t>对突发</w:t>
            </w:r>
            <w:r w:rsidRPr="0018389A">
              <w:rPr>
                <w:rFonts w:ascii="宋体" w:hAnsi="宋体" w:cs="仿宋" w:hint="eastAsia"/>
                <w:color w:val="000000" w:themeColor="text1"/>
                <w:sz w:val="24"/>
              </w:rPr>
              <w:t>事件能力。</w:t>
            </w:r>
          </w:p>
          <w:p w14:paraId="5FBEFDDE" w14:textId="77777777" w:rsidR="00E86824" w:rsidRPr="0018389A" w:rsidRDefault="00E86824" w:rsidP="009E2F56">
            <w:pPr>
              <w:snapToGrid w:val="0"/>
              <w:spacing w:line="360" w:lineRule="exact"/>
              <w:rPr>
                <w:rFonts w:ascii="宋体" w:hAnsi="宋体" w:cs="仿宋"/>
                <w:color w:val="000000" w:themeColor="text1"/>
                <w:sz w:val="24"/>
              </w:rPr>
            </w:pPr>
            <w:r w:rsidRPr="0018389A">
              <w:rPr>
                <w:rFonts w:ascii="宋体" w:hAnsi="宋体" w:cs="仿宋" w:hint="eastAsia"/>
                <w:color w:val="000000" w:themeColor="text1"/>
                <w:sz w:val="24"/>
              </w:rPr>
              <w:lastRenderedPageBreak/>
              <w:t>方案全面、切实</w:t>
            </w:r>
            <w:r w:rsidRPr="0018389A">
              <w:rPr>
                <w:rFonts w:ascii="宋体" w:hAnsi="宋体" w:cs="仿宋"/>
                <w:color w:val="000000" w:themeColor="text1"/>
                <w:sz w:val="24"/>
              </w:rPr>
              <w:t>可行</w:t>
            </w:r>
            <w:r w:rsidRPr="0018389A">
              <w:rPr>
                <w:rFonts w:ascii="宋体" w:hAnsi="宋体" w:cs="仿宋" w:hint="eastAsia"/>
                <w:color w:val="000000" w:themeColor="text1"/>
                <w:sz w:val="24"/>
              </w:rPr>
              <w:t>、响应</w:t>
            </w:r>
            <w:r w:rsidRPr="0018389A">
              <w:rPr>
                <w:rFonts w:ascii="宋体" w:hAnsi="宋体" w:cs="仿宋"/>
                <w:color w:val="000000" w:themeColor="text1"/>
                <w:sz w:val="24"/>
              </w:rPr>
              <w:t>及时、处置合理</w:t>
            </w:r>
            <w:r w:rsidRPr="0018389A">
              <w:rPr>
                <w:rFonts w:ascii="宋体" w:hAnsi="宋体" w:cs="仿宋" w:hint="eastAsia"/>
                <w:color w:val="000000" w:themeColor="text1"/>
                <w:sz w:val="24"/>
              </w:rPr>
              <w:t>（对</w:t>
            </w:r>
            <w:r w:rsidRPr="0018389A">
              <w:rPr>
                <w:rFonts w:ascii="宋体" w:hAnsi="宋体" w:cs="仿宋"/>
                <w:color w:val="000000" w:themeColor="text1"/>
                <w:sz w:val="24"/>
              </w:rPr>
              <w:t>用户业务系统影响</w:t>
            </w:r>
            <w:r w:rsidRPr="0018389A">
              <w:rPr>
                <w:rFonts w:ascii="宋体" w:hAnsi="宋体" w:cs="仿宋" w:hint="eastAsia"/>
                <w:color w:val="000000" w:themeColor="text1"/>
                <w:sz w:val="24"/>
              </w:rPr>
              <w:t>）</w:t>
            </w:r>
            <w:r w:rsidRPr="0018389A">
              <w:rPr>
                <w:rFonts w:ascii="宋体" w:hAnsi="宋体" w:cs="仿宋"/>
                <w:color w:val="000000" w:themeColor="text1"/>
                <w:sz w:val="24"/>
              </w:rPr>
              <w:t>，</w:t>
            </w:r>
            <w:r w:rsidRPr="0018389A">
              <w:rPr>
                <w:rFonts w:ascii="宋体" w:hAnsi="宋体" w:cs="仿宋" w:hint="eastAsia"/>
                <w:color w:val="000000" w:themeColor="text1"/>
                <w:sz w:val="24"/>
              </w:rPr>
              <w:t>得</w:t>
            </w:r>
            <w:r w:rsidRPr="0018389A">
              <w:rPr>
                <w:rFonts w:ascii="宋体" w:hAnsi="宋体" w:cs="仿宋"/>
                <w:color w:val="000000" w:themeColor="text1"/>
                <w:sz w:val="24"/>
              </w:rPr>
              <w:t>10</w:t>
            </w:r>
            <w:r w:rsidRPr="0018389A">
              <w:rPr>
                <w:rFonts w:ascii="宋体" w:hAnsi="宋体" w:cs="仿宋" w:hint="eastAsia"/>
                <w:color w:val="000000" w:themeColor="text1"/>
                <w:sz w:val="24"/>
              </w:rPr>
              <w:t>分。</w:t>
            </w:r>
          </w:p>
          <w:p w14:paraId="3D1E053D" w14:textId="77777777" w:rsidR="00E86824" w:rsidRPr="0018389A" w:rsidRDefault="00E86824" w:rsidP="009E2F56">
            <w:pPr>
              <w:snapToGrid w:val="0"/>
              <w:spacing w:line="360" w:lineRule="exact"/>
              <w:rPr>
                <w:rFonts w:ascii="宋体" w:hAnsi="宋体" w:cs="仿宋"/>
                <w:color w:val="000000" w:themeColor="text1"/>
                <w:sz w:val="24"/>
              </w:rPr>
            </w:pPr>
            <w:r w:rsidRPr="0018389A">
              <w:rPr>
                <w:rFonts w:ascii="宋体" w:hAnsi="宋体" w:cs="仿宋" w:hint="eastAsia"/>
                <w:color w:val="000000" w:themeColor="text1"/>
                <w:sz w:val="24"/>
              </w:rPr>
              <w:t>方案</w:t>
            </w:r>
            <w:r w:rsidRPr="0018389A">
              <w:rPr>
                <w:rFonts w:ascii="宋体" w:hAnsi="宋体" w:cs="仿宋"/>
                <w:color w:val="000000" w:themeColor="text1"/>
                <w:sz w:val="24"/>
              </w:rPr>
              <w:t>全面</w:t>
            </w:r>
            <w:r w:rsidRPr="0018389A">
              <w:rPr>
                <w:rFonts w:ascii="宋体" w:hAnsi="宋体" w:cs="仿宋" w:hint="eastAsia"/>
                <w:color w:val="000000" w:themeColor="text1"/>
                <w:sz w:val="24"/>
              </w:rPr>
              <w:t>、</w:t>
            </w:r>
            <w:r w:rsidRPr="0018389A">
              <w:rPr>
                <w:rFonts w:ascii="宋体" w:hAnsi="宋体" w:cs="仿宋"/>
                <w:color w:val="000000" w:themeColor="text1"/>
                <w:sz w:val="24"/>
              </w:rPr>
              <w:t>处置较</w:t>
            </w:r>
            <w:r w:rsidRPr="0018389A">
              <w:rPr>
                <w:rFonts w:ascii="宋体" w:hAnsi="宋体" w:cs="仿宋" w:hint="eastAsia"/>
                <w:color w:val="000000" w:themeColor="text1"/>
                <w:sz w:val="24"/>
              </w:rPr>
              <w:t>合理（对</w:t>
            </w:r>
            <w:r w:rsidRPr="0018389A">
              <w:rPr>
                <w:rFonts w:ascii="宋体" w:hAnsi="宋体" w:cs="仿宋"/>
                <w:color w:val="000000" w:themeColor="text1"/>
                <w:sz w:val="24"/>
              </w:rPr>
              <w:t>用户业务</w:t>
            </w:r>
            <w:r w:rsidRPr="0018389A">
              <w:rPr>
                <w:rFonts w:ascii="宋体" w:hAnsi="宋体" w:cs="仿宋" w:hint="eastAsia"/>
                <w:color w:val="000000" w:themeColor="text1"/>
                <w:sz w:val="24"/>
              </w:rPr>
              <w:t>有）</w:t>
            </w:r>
            <w:r w:rsidRPr="0018389A">
              <w:rPr>
                <w:rFonts w:ascii="宋体" w:hAnsi="宋体" w:cs="仿宋"/>
                <w:color w:val="000000" w:themeColor="text1"/>
                <w:sz w:val="24"/>
              </w:rPr>
              <w:t>，</w:t>
            </w:r>
            <w:r w:rsidRPr="0018389A">
              <w:rPr>
                <w:rFonts w:ascii="宋体" w:hAnsi="宋体" w:cs="仿宋" w:hint="eastAsia"/>
                <w:color w:val="000000" w:themeColor="text1"/>
                <w:sz w:val="24"/>
              </w:rPr>
              <w:t>得</w:t>
            </w:r>
            <w:r w:rsidRPr="0018389A">
              <w:rPr>
                <w:rFonts w:ascii="宋体" w:hAnsi="宋体" w:cs="仿宋"/>
                <w:color w:val="000000" w:themeColor="text1"/>
                <w:sz w:val="24"/>
              </w:rPr>
              <w:t>7</w:t>
            </w:r>
            <w:r w:rsidRPr="0018389A">
              <w:rPr>
                <w:rFonts w:ascii="宋体" w:hAnsi="宋体" w:cs="仿宋" w:hint="eastAsia"/>
                <w:color w:val="000000" w:themeColor="text1"/>
                <w:sz w:val="24"/>
              </w:rPr>
              <w:t>分。</w:t>
            </w:r>
          </w:p>
          <w:p w14:paraId="43BBDBF6" w14:textId="77777777" w:rsidR="00E86824" w:rsidRPr="0018389A" w:rsidRDefault="00E86824" w:rsidP="009E2F56">
            <w:pPr>
              <w:snapToGrid w:val="0"/>
              <w:spacing w:line="360" w:lineRule="exact"/>
              <w:rPr>
                <w:rFonts w:ascii="宋体" w:hAnsi="宋体" w:cs="仿宋"/>
                <w:color w:val="000000" w:themeColor="text1"/>
                <w:sz w:val="24"/>
              </w:rPr>
            </w:pPr>
            <w:r w:rsidRPr="0018389A">
              <w:rPr>
                <w:rFonts w:ascii="宋体" w:hAnsi="宋体" w:cs="仿宋" w:hint="eastAsia"/>
                <w:color w:val="000000" w:themeColor="text1"/>
                <w:sz w:val="24"/>
              </w:rPr>
              <w:t>方案不</w:t>
            </w:r>
            <w:r w:rsidRPr="0018389A">
              <w:rPr>
                <w:rFonts w:ascii="宋体" w:hAnsi="宋体" w:cs="仿宋"/>
                <w:color w:val="000000" w:themeColor="text1"/>
                <w:sz w:val="24"/>
              </w:rPr>
              <w:t>全面</w:t>
            </w:r>
            <w:r w:rsidRPr="0018389A">
              <w:rPr>
                <w:rFonts w:ascii="宋体" w:hAnsi="宋体" w:cs="仿宋" w:hint="eastAsia"/>
                <w:color w:val="000000" w:themeColor="text1"/>
                <w:sz w:val="24"/>
              </w:rPr>
              <w:t>或处置</w:t>
            </w:r>
            <w:r w:rsidRPr="0018389A">
              <w:rPr>
                <w:rFonts w:ascii="宋体" w:hAnsi="宋体" w:cs="仿宋"/>
                <w:color w:val="000000" w:themeColor="text1"/>
                <w:sz w:val="24"/>
              </w:rPr>
              <w:t>不</w:t>
            </w:r>
            <w:r w:rsidRPr="0018389A">
              <w:rPr>
                <w:rFonts w:ascii="宋体" w:hAnsi="宋体" w:cs="仿宋" w:hint="eastAsia"/>
                <w:color w:val="000000" w:themeColor="text1"/>
                <w:sz w:val="24"/>
              </w:rPr>
              <w:t>合理</w:t>
            </w:r>
            <w:r w:rsidRPr="0018389A">
              <w:rPr>
                <w:rFonts w:ascii="宋体" w:hAnsi="宋体" w:cs="仿宋"/>
                <w:color w:val="000000" w:themeColor="text1"/>
                <w:sz w:val="24"/>
              </w:rPr>
              <w:t>，</w:t>
            </w:r>
            <w:r w:rsidRPr="0018389A">
              <w:rPr>
                <w:rFonts w:ascii="宋体" w:hAnsi="宋体" w:cs="仿宋" w:hint="eastAsia"/>
                <w:color w:val="000000" w:themeColor="text1"/>
                <w:sz w:val="24"/>
              </w:rPr>
              <w:t>得</w:t>
            </w:r>
            <w:r w:rsidRPr="0018389A">
              <w:rPr>
                <w:rFonts w:ascii="宋体" w:hAnsi="宋体" w:cs="仿宋"/>
                <w:color w:val="000000" w:themeColor="text1"/>
                <w:sz w:val="24"/>
              </w:rPr>
              <w:t>3</w:t>
            </w:r>
            <w:r w:rsidRPr="0018389A">
              <w:rPr>
                <w:rFonts w:ascii="宋体" w:hAnsi="宋体" w:cs="仿宋" w:hint="eastAsia"/>
                <w:color w:val="000000" w:themeColor="text1"/>
                <w:sz w:val="24"/>
              </w:rPr>
              <w:t>分。</w:t>
            </w:r>
          </w:p>
          <w:p w14:paraId="18F24E4D" w14:textId="77777777" w:rsidR="00E86824" w:rsidRPr="0018389A" w:rsidRDefault="00E86824" w:rsidP="009E2F56">
            <w:pPr>
              <w:snapToGrid w:val="0"/>
              <w:spacing w:line="360" w:lineRule="exact"/>
              <w:rPr>
                <w:rFonts w:ascii="宋体" w:hAnsi="宋体" w:cs="仿宋"/>
                <w:color w:val="000000" w:themeColor="text1"/>
                <w:sz w:val="24"/>
              </w:rPr>
            </w:pPr>
            <w:r w:rsidRPr="0018389A">
              <w:rPr>
                <w:rFonts w:ascii="宋体" w:hAnsi="宋体" w:cs="仿宋" w:hint="eastAsia"/>
                <w:color w:val="000000" w:themeColor="text1"/>
                <w:sz w:val="24"/>
              </w:rPr>
              <w:t>未提供得0分。</w:t>
            </w:r>
          </w:p>
        </w:tc>
      </w:tr>
      <w:tr w:rsidR="003756BC" w:rsidRPr="0018389A" w14:paraId="57A2D888" w14:textId="77777777" w:rsidTr="009E2F56">
        <w:trPr>
          <w:trHeight w:val="110"/>
          <w:jc w:val="center"/>
        </w:trPr>
        <w:tc>
          <w:tcPr>
            <w:tcW w:w="9493" w:type="dxa"/>
            <w:gridSpan w:val="5"/>
            <w:tcBorders>
              <w:left w:val="single" w:sz="4" w:space="0" w:color="auto"/>
              <w:bottom w:val="single" w:sz="4" w:space="0" w:color="auto"/>
              <w:right w:val="single" w:sz="4" w:space="0" w:color="auto"/>
            </w:tcBorders>
          </w:tcPr>
          <w:p w14:paraId="3A2279AE" w14:textId="77777777" w:rsidR="00E86824" w:rsidRPr="0018389A" w:rsidRDefault="00E86824" w:rsidP="009E2F56">
            <w:pPr>
              <w:spacing w:line="360" w:lineRule="auto"/>
              <w:jc w:val="center"/>
              <w:rPr>
                <w:rFonts w:ascii="宋体" w:hAnsi="宋体" w:cs="仿宋"/>
                <w:b/>
                <w:bCs/>
                <w:color w:val="000000" w:themeColor="text1"/>
                <w:kern w:val="0"/>
                <w:sz w:val="24"/>
              </w:rPr>
            </w:pPr>
            <w:r w:rsidRPr="0018389A">
              <w:rPr>
                <w:rFonts w:ascii="宋体" w:hAnsi="宋体" w:cs="仿宋" w:hint="eastAsia"/>
                <w:b/>
                <w:bCs/>
                <w:color w:val="000000" w:themeColor="text1"/>
                <w:kern w:val="0"/>
                <w:sz w:val="24"/>
              </w:rPr>
              <w:lastRenderedPageBreak/>
              <w:t>总分100分</w:t>
            </w:r>
          </w:p>
        </w:tc>
      </w:tr>
    </w:tbl>
    <w:p w14:paraId="65FA3772" w14:textId="77777777" w:rsidR="00E86824" w:rsidRPr="0018389A" w:rsidRDefault="00E86824">
      <w:pPr>
        <w:snapToGrid w:val="0"/>
        <w:spacing w:line="360" w:lineRule="auto"/>
        <w:rPr>
          <w:rFonts w:hAnsi="宋体" w:cs="Tahoma"/>
          <w:b/>
          <w:color w:val="000000" w:themeColor="text1"/>
          <w:kern w:val="0"/>
          <w:sz w:val="24"/>
        </w:rPr>
      </w:pPr>
    </w:p>
    <w:p w14:paraId="1CC7BC8F" w14:textId="77777777" w:rsidR="00C746B4" w:rsidRPr="0018389A" w:rsidRDefault="00C746B4">
      <w:pPr>
        <w:snapToGrid w:val="0"/>
        <w:spacing w:line="360" w:lineRule="auto"/>
        <w:rPr>
          <w:rFonts w:hAnsi="宋体" w:cs="Tahoma"/>
          <w:b/>
          <w:color w:val="000000" w:themeColor="text1"/>
          <w:kern w:val="0"/>
          <w:sz w:val="24"/>
        </w:rPr>
      </w:pPr>
      <w:r w:rsidRPr="0018389A">
        <w:rPr>
          <w:rFonts w:hAnsi="宋体" w:cs="Tahoma" w:hint="eastAsia"/>
          <w:b/>
          <w:color w:val="000000" w:themeColor="text1"/>
          <w:kern w:val="0"/>
          <w:sz w:val="24"/>
        </w:rPr>
        <w:t>说明</w:t>
      </w:r>
      <w:r w:rsidR="00C01826" w:rsidRPr="0018389A">
        <w:rPr>
          <w:rFonts w:hAnsi="宋体" w:cs="Tahoma" w:hint="eastAsia"/>
          <w:b/>
          <w:color w:val="000000" w:themeColor="text1"/>
          <w:kern w:val="0"/>
          <w:sz w:val="24"/>
        </w:rPr>
        <w:t>：</w:t>
      </w:r>
      <w:r w:rsidR="002F59BD" w:rsidRPr="0018389A">
        <w:rPr>
          <w:rFonts w:hAnsi="宋体" w:cs="Tahoma" w:hint="eastAsia"/>
          <w:b/>
          <w:color w:val="000000" w:themeColor="text1"/>
          <w:kern w:val="0"/>
          <w:sz w:val="24"/>
        </w:rPr>
        <w:t>1</w:t>
      </w:r>
      <w:r w:rsidR="002F59BD" w:rsidRPr="0018389A">
        <w:rPr>
          <w:rFonts w:hAnsi="宋体" w:cs="Tahoma" w:hint="eastAsia"/>
          <w:b/>
          <w:color w:val="000000" w:themeColor="text1"/>
          <w:kern w:val="0"/>
          <w:sz w:val="24"/>
        </w:rPr>
        <w:t>：</w:t>
      </w:r>
      <w:r w:rsidRPr="0018389A">
        <w:rPr>
          <w:rFonts w:hAnsi="宋体" w:cs="Tahoma" w:hint="eastAsia"/>
          <w:b/>
          <w:color w:val="000000" w:themeColor="text1"/>
          <w:kern w:val="0"/>
          <w:sz w:val="24"/>
        </w:rPr>
        <w:t>评标价</w:t>
      </w:r>
    </w:p>
    <w:p w14:paraId="35996A22" w14:textId="77777777" w:rsidR="00C746B4" w:rsidRPr="0018389A" w:rsidRDefault="00C746B4">
      <w:pPr>
        <w:pStyle w:val="ad"/>
        <w:spacing w:line="360" w:lineRule="auto"/>
        <w:ind w:firstLineChars="200" w:firstLine="480"/>
        <w:rPr>
          <w:rFonts w:hAnsi="宋体" w:cs="Tahoma"/>
          <w:color w:val="000000" w:themeColor="text1"/>
          <w:kern w:val="0"/>
          <w:sz w:val="24"/>
        </w:rPr>
      </w:pPr>
      <w:r w:rsidRPr="0018389A">
        <w:rPr>
          <w:rFonts w:hAnsi="宋体" w:cs="Tahoma" w:hint="eastAsia"/>
          <w:color w:val="000000" w:themeColor="text1"/>
          <w:kern w:val="0"/>
          <w:sz w:val="24"/>
        </w:rPr>
        <w:t>根据《工业和信息化部、国家统计局、国家发展和改革委员会、财政部关</w:t>
      </w:r>
    </w:p>
    <w:p w14:paraId="59895CF6" w14:textId="77777777" w:rsidR="00C746B4" w:rsidRPr="0018389A" w:rsidRDefault="00C746B4">
      <w:pPr>
        <w:pStyle w:val="ad"/>
        <w:tabs>
          <w:tab w:val="left" w:pos="1275"/>
          <w:tab w:val="left" w:pos="1440"/>
          <w:tab w:val="left" w:pos="1620"/>
        </w:tabs>
        <w:spacing w:line="360" w:lineRule="auto"/>
        <w:rPr>
          <w:rFonts w:hAnsi="宋体" w:cs="Tahoma"/>
          <w:color w:val="000000" w:themeColor="text1"/>
          <w:kern w:val="0"/>
          <w:sz w:val="24"/>
        </w:rPr>
      </w:pPr>
      <w:r w:rsidRPr="0018389A">
        <w:rPr>
          <w:rFonts w:hAnsi="宋体" w:cs="Tahoma" w:hint="eastAsia"/>
          <w:color w:val="000000" w:themeColor="text1"/>
          <w:kern w:val="0"/>
          <w:sz w:val="24"/>
        </w:rPr>
        <w:t>于印发中小企业划型标准规定的通知》（工信部联企业[2011]300号）规定的划分标准，如投标人为小型或微型企业，则对其在本项目中提供的工程、服务和自身制造的货物以及其它小型和微型企业制造的货物（均不包括使用大型、中型企业注册商标的货物）的投标报价给予6%的扣除作为评标价。其它形式下，投标人的投标报价即为其评标价。小型和微型企业须填写招标文件第四章附件8-1规定的“中小企业声明函”，否则不考虑价格扣除。</w:t>
      </w:r>
    </w:p>
    <w:p w14:paraId="05C03591" w14:textId="77777777" w:rsidR="00C746B4" w:rsidRPr="0018389A" w:rsidRDefault="00C746B4">
      <w:pPr>
        <w:pStyle w:val="ad"/>
        <w:spacing w:line="360" w:lineRule="auto"/>
        <w:ind w:firstLineChars="200" w:firstLine="480"/>
        <w:rPr>
          <w:rFonts w:hAnsi="宋体" w:cs="Tahoma"/>
          <w:color w:val="000000" w:themeColor="text1"/>
          <w:kern w:val="0"/>
          <w:sz w:val="24"/>
        </w:rPr>
      </w:pPr>
      <w:r w:rsidRPr="0018389A">
        <w:rPr>
          <w:rFonts w:hAnsi="宋体" w:cs="Tahoma" w:hint="eastAsia"/>
          <w:color w:val="000000" w:themeColor="text1"/>
          <w:kern w:val="0"/>
          <w:sz w:val="24"/>
        </w:rPr>
        <w:t>另：监狱企业投标视同小型、微型企业，须填写招标文件第四章附件8-1规定的“小型微型企业声明函”、并提供由省级以上监狱管理局、戒毒管理局（含新疆生产建设兵团）出具的属于监狱企业的证明文件复印件，否则不考虑价格扣除。</w:t>
      </w:r>
      <w:r w:rsidRPr="0018389A">
        <w:rPr>
          <w:rFonts w:hAnsi="宋体" w:cs="Tahoma"/>
          <w:color w:val="000000" w:themeColor="text1"/>
          <w:kern w:val="0"/>
          <w:sz w:val="24"/>
        </w:rPr>
        <w:t>残疾人福利性单位</w:t>
      </w:r>
      <w:r w:rsidRPr="0018389A">
        <w:rPr>
          <w:rFonts w:hAnsi="宋体" w:cs="Tahoma" w:hint="eastAsia"/>
          <w:color w:val="000000" w:themeColor="text1"/>
          <w:kern w:val="0"/>
          <w:sz w:val="24"/>
        </w:rPr>
        <w:t>投标视同小型、微型企业，须填写招标文件第四章附件8-2规定的“</w:t>
      </w:r>
      <w:r w:rsidRPr="0018389A">
        <w:rPr>
          <w:rFonts w:hAnsi="宋体" w:cs="Tahoma"/>
          <w:color w:val="000000" w:themeColor="text1"/>
          <w:kern w:val="0"/>
          <w:sz w:val="24"/>
        </w:rPr>
        <w:t>残疾人福利性单位声明函</w:t>
      </w:r>
      <w:r w:rsidRPr="0018389A">
        <w:rPr>
          <w:rFonts w:hAnsi="宋体" w:cs="Tahoma" w:hint="eastAsia"/>
          <w:color w:val="000000" w:themeColor="text1"/>
          <w:kern w:val="0"/>
          <w:sz w:val="24"/>
        </w:rPr>
        <w:t>”，否则不考虑价格扣除。</w:t>
      </w:r>
    </w:p>
    <w:p w14:paraId="39D3BA3E" w14:textId="77777777" w:rsidR="008441D2" w:rsidRPr="0018389A" w:rsidRDefault="008441D2">
      <w:pPr>
        <w:pStyle w:val="ad"/>
        <w:spacing w:line="360" w:lineRule="auto"/>
        <w:ind w:firstLineChars="200" w:firstLine="480"/>
        <w:rPr>
          <w:rFonts w:hAnsi="宋体"/>
          <w:color w:val="000000" w:themeColor="text1"/>
          <w:sz w:val="24"/>
        </w:rPr>
      </w:pPr>
      <w:r w:rsidRPr="0018389A">
        <w:rPr>
          <w:rFonts w:hAnsi="宋体" w:cs="Tahoma" w:hint="eastAsia"/>
          <w:color w:val="000000" w:themeColor="text1"/>
          <w:kern w:val="0"/>
          <w:sz w:val="24"/>
        </w:rPr>
        <w:t>2：</w:t>
      </w:r>
      <w:r w:rsidRPr="0018389A">
        <w:rPr>
          <w:rFonts w:hAnsi="宋体" w:hint="eastAsia"/>
          <w:color w:val="000000" w:themeColor="text1"/>
          <w:sz w:val="24"/>
        </w:rPr>
        <w:t>加分项：投标人所投产品如涉及环保节能产品（见附件</w:t>
      </w:r>
      <w:r w:rsidR="00EC5DB9" w:rsidRPr="0018389A">
        <w:rPr>
          <w:rFonts w:hAnsi="宋体"/>
          <w:color w:val="000000" w:themeColor="text1"/>
          <w:sz w:val="24"/>
        </w:rPr>
        <w:t>7</w:t>
      </w:r>
      <w:r w:rsidR="00EC5DB9" w:rsidRPr="0018389A">
        <w:rPr>
          <w:rFonts w:hAnsi="宋体" w:hint="eastAsia"/>
          <w:color w:val="000000" w:themeColor="text1"/>
          <w:sz w:val="24"/>
        </w:rPr>
        <w:t>-</w:t>
      </w:r>
      <w:r w:rsidR="00EC5DB9" w:rsidRPr="0018389A">
        <w:rPr>
          <w:rFonts w:hAnsi="宋体"/>
          <w:color w:val="000000" w:themeColor="text1"/>
          <w:sz w:val="24"/>
        </w:rPr>
        <w:t>9</w:t>
      </w:r>
      <w:r w:rsidRPr="0018389A">
        <w:rPr>
          <w:rFonts w:hAnsi="宋体" w:hint="eastAsia"/>
          <w:color w:val="000000" w:themeColor="text1"/>
          <w:sz w:val="24"/>
        </w:rPr>
        <w:t>的规定，政府强制采购节能产品除外）将在2分之内（包括2分）给予加分。</w:t>
      </w:r>
    </w:p>
    <w:p w14:paraId="0A9CA9B4" w14:textId="77777777" w:rsidR="00C746B4" w:rsidRPr="0018389A" w:rsidRDefault="00C746B4">
      <w:pPr>
        <w:pStyle w:val="31"/>
        <w:spacing w:line="360" w:lineRule="auto"/>
        <w:rPr>
          <w:rFonts w:hAnsi="宋体"/>
          <w:color w:val="000000" w:themeColor="text1"/>
          <w:u w:val="none"/>
        </w:rPr>
      </w:pPr>
      <w:bookmarkStart w:id="71" w:name="_Toc22223246"/>
      <w:r w:rsidRPr="0018389A">
        <w:rPr>
          <w:rFonts w:hAnsi="宋体" w:hint="eastAsia"/>
          <w:color w:val="000000" w:themeColor="text1"/>
          <w:u w:val="none"/>
        </w:rPr>
        <w:t>22．</w:t>
      </w:r>
      <w:r w:rsidRPr="0018389A">
        <w:rPr>
          <w:rFonts w:hAnsi="宋体" w:hint="eastAsia"/>
          <w:color w:val="000000" w:themeColor="text1"/>
          <w:u w:val="none"/>
        </w:rPr>
        <w:tab/>
        <w:t>评标过程及保密原则</w:t>
      </w:r>
      <w:bookmarkEnd w:id="71"/>
    </w:p>
    <w:p w14:paraId="37271550" w14:textId="77777777" w:rsidR="00C746B4" w:rsidRPr="0018389A" w:rsidRDefault="00C746B4">
      <w:pPr>
        <w:spacing w:before="120" w:line="360" w:lineRule="auto"/>
        <w:ind w:left="900" w:hanging="900"/>
        <w:rPr>
          <w:rFonts w:ascii="宋体" w:hAnsi="宋体"/>
          <w:color w:val="000000" w:themeColor="text1"/>
          <w:sz w:val="24"/>
        </w:rPr>
      </w:pPr>
      <w:r w:rsidRPr="0018389A">
        <w:rPr>
          <w:rFonts w:ascii="宋体" w:hAnsi="宋体" w:hint="eastAsia"/>
          <w:color w:val="000000" w:themeColor="text1"/>
          <w:sz w:val="24"/>
        </w:rPr>
        <w:t>22.1</w:t>
      </w:r>
      <w:r w:rsidRPr="0018389A">
        <w:rPr>
          <w:rFonts w:ascii="宋体" w:hAnsi="宋体" w:hint="eastAsia"/>
          <w:color w:val="000000" w:themeColor="text1"/>
          <w:sz w:val="24"/>
        </w:rPr>
        <w:tab/>
        <w:t>开标之后，采购人与中标人签订合同时止，招标工作有关人员对审查、澄清、评价和比较投标的有关资料以及授标意向等事宜，均不得向投标人或其他无关的人员透露。</w:t>
      </w:r>
    </w:p>
    <w:p w14:paraId="71697D5E" w14:textId="77777777" w:rsidR="00C746B4" w:rsidRPr="0018389A" w:rsidRDefault="00C746B4">
      <w:pPr>
        <w:spacing w:before="120" w:line="360" w:lineRule="auto"/>
        <w:ind w:left="900" w:hanging="900"/>
        <w:rPr>
          <w:rFonts w:ascii="宋体" w:hAnsi="宋体"/>
          <w:color w:val="000000" w:themeColor="text1"/>
          <w:sz w:val="24"/>
        </w:rPr>
      </w:pPr>
      <w:r w:rsidRPr="0018389A">
        <w:rPr>
          <w:rFonts w:ascii="宋体" w:hAnsi="宋体" w:hint="eastAsia"/>
          <w:color w:val="000000" w:themeColor="text1"/>
          <w:sz w:val="24"/>
        </w:rPr>
        <w:t>22.2</w:t>
      </w:r>
      <w:r w:rsidRPr="0018389A">
        <w:rPr>
          <w:rFonts w:ascii="宋体" w:hAnsi="宋体" w:hint="eastAsia"/>
          <w:color w:val="000000" w:themeColor="text1"/>
          <w:sz w:val="24"/>
        </w:rPr>
        <w:tab/>
        <w:t>在评标期间，投标人试图影响采购人和评标委员会的任何活动，将导致其投标被拒绝，并承担相应的法律责任。</w:t>
      </w:r>
      <w:bookmarkStart w:id="72" w:name="_Toc520356169"/>
    </w:p>
    <w:p w14:paraId="76FB8125" w14:textId="77777777" w:rsidR="00C746B4" w:rsidRPr="0018389A" w:rsidRDefault="00C746B4">
      <w:pPr>
        <w:pStyle w:val="31"/>
        <w:tabs>
          <w:tab w:val="left" w:pos="900"/>
        </w:tabs>
        <w:spacing w:line="360" w:lineRule="auto"/>
        <w:ind w:left="-899" w:firstLine="898"/>
        <w:rPr>
          <w:rFonts w:hAnsi="宋体"/>
          <w:color w:val="000000" w:themeColor="text1"/>
          <w:u w:val="none"/>
        </w:rPr>
      </w:pPr>
      <w:bookmarkStart w:id="73" w:name="_Toc22223247"/>
      <w:r w:rsidRPr="0018389A">
        <w:rPr>
          <w:rFonts w:hAnsi="宋体" w:hint="eastAsia"/>
          <w:color w:val="000000" w:themeColor="text1"/>
          <w:u w:val="none"/>
        </w:rPr>
        <w:lastRenderedPageBreak/>
        <w:t>2</w:t>
      </w:r>
      <w:r w:rsidRPr="0018389A">
        <w:rPr>
          <w:rFonts w:hAnsi="宋体"/>
          <w:color w:val="000000" w:themeColor="text1"/>
          <w:u w:val="none"/>
        </w:rPr>
        <w:t>3</w:t>
      </w:r>
      <w:r w:rsidRPr="0018389A">
        <w:rPr>
          <w:rFonts w:hAnsi="宋体" w:hint="eastAsia"/>
          <w:color w:val="000000" w:themeColor="text1"/>
          <w:u w:val="none"/>
        </w:rPr>
        <w:t>.</w:t>
      </w:r>
      <w:r w:rsidRPr="0018389A">
        <w:rPr>
          <w:rFonts w:hAnsi="宋体" w:hint="eastAsia"/>
          <w:color w:val="000000" w:themeColor="text1"/>
          <w:u w:val="none"/>
        </w:rPr>
        <w:tab/>
        <w:t>废标、</w:t>
      </w:r>
      <w:r w:rsidRPr="0018389A">
        <w:rPr>
          <w:rFonts w:hAnsi="宋体" w:hint="eastAsia"/>
          <w:color w:val="000000" w:themeColor="text1"/>
        </w:rPr>
        <w:t>停止评标及招标终止</w:t>
      </w:r>
      <w:bookmarkEnd w:id="73"/>
    </w:p>
    <w:p w14:paraId="29966E57" w14:textId="77777777" w:rsidR="00C746B4" w:rsidRPr="0018389A" w:rsidRDefault="00C746B4">
      <w:pPr>
        <w:spacing w:before="120" w:line="360" w:lineRule="auto"/>
        <w:ind w:left="900" w:hanging="900"/>
        <w:rPr>
          <w:rFonts w:ascii="宋体" w:hAnsi="宋体"/>
          <w:color w:val="000000" w:themeColor="text1"/>
          <w:sz w:val="24"/>
        </w:rPr>
      </w:pPr>
      <w:r w:rsidRPr="0018389A">
        <w:rPr>
          <w:rFonts w:ascii="宋体" w:hAnsi="宋体" w:hint="eastAsia"/>
          <w:color w:val="000000" w:themeColor="text1"/>
          <w:sz w:val="24"/>
        </w:rPr>
        <w:t>2</w:t>
      </w:r>
      <w:r w:rsidRPr="0018389A">
        <w:rPr>
          <w:rFonts w:ascii="宋体" w:hAnsi="宋体"/>
          <w:color w:val="000000" w:themeColor="text1"/>
          <w:sz w:val="24"/>
        </w:rPr>
        <w:t>3</w:t>
      </w:r>
      <w:r w:rsidRPr="0018389A">
        <w:rPr>
          <w:rFonts w:ascii="宋体" w:hAnsi="宋体" w:hint="eastAsia"/>
          <w:color w:val="000000" w:themeColor="text1"/>
          <w:sz w:val="24"/>
        </w:rPr>
        <w:t>.</w:t>
      </w:r>
      <w:r w:rsidRPr="0018389A">
        <w:rPr>
          <w:rFonts w:ascii="宋体" w:hAnsi="宋体"/>
          <w:color w:val="000000" w:themeColor="text1"/>
          <w:sz w:val="24"/>
        </w:rPr>
        <w:t>1</w:t>
      </w:r>
      <w:r w:rsidRPr="0018389A">
        <w:rPr>
          <w:rFonts w:ascii="宋体" w:hAnsi="宋体" w:hint="eastAsia"/>
          <w:color w:val="000000" w:themeColor="text1"/>
          <w:sz w:val="24"/>
        </w:rPr>
        <w:tab/>
      </w:r>
      <w:r w:rsidR="008A6C92" w:rsidRPr="0018389A">
        <w:rPr>
          <w:rFonts w:ascii="宋体" w:hAnsi="宋体" w:hint="eastAsia"/>
          <w:color w:val="000000" w:themeColor="text1"/>
          <w:sz w:val="24"/>
        </w:rPr>
        <w:t>在招标过程中</w:t>
      </w:r>
      <w:r w:rsidRPr="0018389A">
        <w:rPr>
          <w:rFonts w:ascii="宋体" w:hAnsi="宋体"/>
          <w:color w:val="000000" w:themeColor="text1"/>
          <w:sz w:val="24"/>
        </w:rPr>
        <w:t>出现下列情形之一的，予</w:t>
      </w:r>
      <w:r w:rsidRPr="0018389A">
        <w:rPr>
          <w:rFonts w:ascii="宋体" w:hAnsi="宋体" w:hint="eastAsia"/>
          <w:color w:val="000000" w:themeColor="text1"/>
          <w:sz w:val="24"/>
        </w:rPr>
        <w:t>以</w:t>
      </w:r>
      <w:r w:rsidRPr="0018389A">
        <w:rPr>
          <w:rFonts w:ascii="宋体" w:hAnsi="宋体"/>
          <w:color w:val="000000" w:themeColor="text1"/>
          <w:sz w:val="24"/>
        </w:rPr>
        <w:t>废标</w:t>
      </w:r>
      <w:r w:rsidRPr="0018389A">
        <w:rPr>
          <w:rFonts w:ascii="宋体" w:hAnsi="宋体" w:hint="eastAsia"/>
          <w:color w:val="000000" w:themeColor="text1"/>
          <w:sz w:val="24"/>
        </w:rPr>
        <w:t>。</w:t>
      </w:r>
      <w:r w:rsidRPr="0018389A">
        <w:rPr>
          <w:rFonts w:hAnsi="宋体" w:hint="eastAsia"/>
          <w:color w:val="000000" w:themeColor="text1"/>
          <w:sz w:val="24"/>
        </w:rPr>
        <w:t>废标后，招标采购单位应将废标理由通知所有投标人。</w:t>
      </w:r>
    </w:p>
    <w:p w14:paraId="0B13C9DD" w14:textId="77777777" w:rsidR="00C746B4" w:rsidRPr="0018389A" w:rsidRDefault="00C746B4">
      <w:pPr>
        <w:spacing w:before="120" w:line="360" w:lineRule="auto"/>
        <w:ind w:leftChars="428" w:left="1499" w:hangingChars="250" w:hanging="600"/>
        <w:rPr>
          <w:rFonts w:ascii="宋体" w:hAnsi="宋体"/>
          <w:color w:val="000000" w:themeColor="text1"/>
          <w:sz w:val="24"/>
        </w:rPr>
      </w:pPr>
      <w:r w:rsidRPr="0018389A">
        <w:rPr>
          <w:rFonts w:ascii="宋体" w:hAnsi="宋体"/>
          <w:color w:val="000000" w:themeColor="text1"/>
          <w:sz w:val="24"/>
        </w:rPr>
        <w:t>（</w:t>
      </w:r>
      <w:r w:rsidRPr="0018389A">
        <w:rPr>
          <w:rFonts w:ascii="宋体" w:hAnsi="宋体" w:hint="eastAsia"/>
          <w:color w:val="000000" w:themeColor="text1"/>
          <w:sz w:val="24"/>
        </w:rPr>
        <w:t>1</w:t>
      </w:r>
      <w:r w:rsidRPr="0018389A">
        <w:rPr>
          <w:rFonts w:ascii="宋体" w:hAnsi="宋体"/>
          <w:color w:val="000000" w:themeColor="text1"/>
          <w:sz w:val="24"/>
        </w:rPr>
        <w:t>）符合专业条件的供应商或者对招标文件作实质响应的供应商不足三家的；</w:t>
      </w:r>
    </w:p>
    <w:p w14:paraId="1133D6FD" w14:textId="77777777" w:rsidR="00C746B4" w:rsidRPr="0018389A" w:rsidRDefault="00C746B4">
      <w:pPr>
        <w:spacing w:before="120" w:line="360" w:lineRule="auto"/>
        <w:ind w:leftChars="428" w:left="899"/>
        <w:rPr>
          <w:rFonts w:ascii="宋体" w:hAnsi="宋体"/>
          <w:color w:val="000000" w:themeColor="text1"/>
          <w:sz w:val="24"/>
        </w:rPr>
      </w:pPr>
      <w:r w:rsidRPr="0018389A">
        <w:rPr>
          <w:rFonts w:ascii="宋体" w:hAnsi="宋体"/>
          <w:color w:val="000000" w:themeColor="text1"/>
          <w:sz w:val="24"/>
        </w:rPr>
        <w:t>（</w:t>
      </w:r>
      <w:r w:rsidRPr="0018389A">
        <w:rPr>
          <w:rFonts w:ascii="宋体" w:hAnsi="宋体" w:hint="eastAsia"/>
          <w:color w:val="000000" w:themeColor="text1"/>
          <w:sz w:val="24"/>
        </w:rPr>
        <w:t>2</w:t>
      </w:r>
      <w:r w:rsidRPr="0018389A">
        <w:rPr>
          <w:rFonts w:ascii="宋体" w:hAnsi="宋体"/>
          <w:color w:val="000000" w:themeColor="text1"/>
          <w:sz w:val="24"/>
        </w:rPr>
        <w:t>）出现影响采购公正的违法、违规行为的；</w:t>
      </w:r>
    </w:p>
    <w:p w14:paraId="0CCB6821" w14:textId="77777777" w:rsidR="00C746B4" w:rsidRPr="0018389A" w:rsidRDefault="00C746B4">
      <w:pPr>
        <w:spacing w:before="120" w:line="360" w:lineRule="auto"/>
        <w:ind w:leftChars="428" w:left="899"/>
        <w:rPr>
          <w:rFonts w:ascii="宋体" w:hAnsi="宋体"/>
          <w:color w:val="000000" w:themeColor="text1"/>
          <w:sz w:val="24"/>
        </w:rPr>
      </w:pPr>
      <w:r w:rsidRPr="0018389A">
        <w:rPr>
          <w:rFonts w:ascii="宋体" w:hAnsi="宋体"/>
          <w:color w:val="000000" w:themeColor="text1"/>
          <w:sz w:val="24"/>
        </w:rPr>
        <w:t>（</w:t>
      </w:r>
      <w:r w:rsidRPr="0018389A">
        <w:rPr>
          <w:rFonts w:ascii="宋体" w:hAnsi="宋体" w:hint="eastAsia"/>
          <w:color w:val="000000" w:themeColor="text1"/>
          <w:sz w:val="24"/>
        </w:rPr>
        <w:t>3</w:t>
      </w:r>
      <w:r w:rsidRPr="0018389A">
        <w:rPr>
          <w:rFonts w:ascii="宋体" w:hAnsi="宋体"/>
          <w:color w:val="000000" w:themeColor="text1"/>
          <w:sz w:val="24"/>
        </w:rPr>
        <w:t>）投标人的报价均超过了采购预算，采购人不能支付的；</w:t>
      </w:r>
    </w:p>
    <w:p w14:paraId="726660A6" w14:textId="77777777" w:rsidR="00C746B4" w:rsidRPr="0018389A" w:rsidRDefault="00C746B4">
      <w:pPr>
        <w:spacing w:before="120" w:line="360" w:lineRule="auto"/>
        <w:ind w:leftChars="428" w:left="899"/>
        <w:rPr>
          <w:rFonts w:ascii="宋体" w:hAnsi="宋体"/>
          <w:color w:val="000000" w:themeColor="text1"/>
          <w:sz w:val="24"/>
        </w:rPr>
      </w:pPr>
      <w:r w:rsidRPr="0018389A">
        <w:rPr>
          <w:rFonts w:ascii="宋体" w:hAnsi="宋体"/>
          <w:color w:val="000000" w:themeColor="text1"/>
          <w:sz w:val="24"/>
        </w:rPr>
        <w:t>（</w:t>
      </w:r>
      <w:r w:rsidRPr="0018389A">
        <w:rPr>
          <w:rFonts w:ascii="宋体" w:hAnsi="宋体" w:hint="eastAsia"/>
          <w:color w:val="000000" w:themeColor="text1"/>
          <w:sz w:val="24"/>
        </w:rPr>
        <w:t>4</w:t>
      </w:r>
      <w:r w:rsidRPr="0018389A">
        <w:rPr>
          <w:rFonts w:ascii="宋体" w:hAnsi="宋体"/>
          <w:color w:val="000000" w:themeColor="text1"/>
          <w:sz w:val="24"/>
        </w:rPr>
        <w:t>）因重大变故，采购任务取消的。</w:t>
      </w:r>
    </w:p>
    <w:p w14:paraId="5C96B604" w14:textId="77777777" w:rsidR="00C746B4" w:rsidRPr="0018389A" w:rsidRDefault="00C746B4">
      <w:pPr>
        <w:spacing w:before="120" w:line="360" w:lineRule="auto"/>
        <w:ind w:left="960" w:hangingChars="400" w:hanging="960"/>
        <w:rPr>
          <w:rFonts w:hAnsi="宋体"/>
          <w:color w:val="000000" w:themeColor="text1"/>
          <w:sz w:val="24"/>
        </w:rPr>
      </w:pPr>
      <w:r w:rsidRPr="0018389A">
        <w:rPr>
          <w:rFonts w:ascii="宋体" w:hAnsi="宋体" w:hint="eastAsia"/>
          <w:color w:val="000000" w:themeColor="text1"/>
          <w:sz w:val="24"/>
        </w:rPr>
        <w:t>2</w:t>
      </w:r>
      <w:r w:rsidRPr="0018389A">
        <w:rPr>
          <w:rFonts w:ascii="宋体" w:hAnsi="宋体"/>
          <w:color w:val="000000" w:themeColor="text1"/>
          <w:sz w:val="24"/>
        </w:rPr>
        <w:t>3</w:t>
      </w:r>
      <w:r w:rsidRPr="0018389A">
        <w:rPr>
          <w:rFonts w:ascii="宋体" w:hAnsi="宋体" w:hint="eastAsia"/>
          <w:color w:val="000000" w:themeColor="text1"/>
          <w:sz w:val="24"/>
        </w:rPr>
        <w:t>.</w:t>
      </w:r>
      <w:r w:rsidRPr="0018389A">
        <w:rPr>
          <w:rFonts w:ascii="宋体" w:hAnsi="宋体"/>
          <w:color w:val="000000" w:themeColor="text1"/>
          <w:sz w:val="24"/>
        </w:rPr>
        <w:t>2</w:t>
      </w:r>
      <w:r w:rsidRPr="0018389A">
        <w:rPr>
          <w:rFonts w:ascii="宋体" w:hAnsi="宋体" w:hint="eastAsia"/>
          <w:color w:val="000000" w:themeColor="text1"/>
          <w:sz w:val="24"/>
        </w:rPr>
        <w:t xml:space="preserve">   </w:t>
      </w:r>
      <w:r w:rsidRPr="0018389A">
        <w:rPr>
          <w:rFonts w:hAnsi="宋体" w:hint="eastAsia"/>
          <w:color w:val="000000" w:themeColor="text1"/>
          <w:sz w:val="24"/>
        </w:rPr>
        <w:t>评标委员会发现招标文件存在歧义、重大缺陷导致评标工作无法进行，或者招标文件内容违反法律、行政法规、强制性标准、政府采购政策，违反公开透明、公平竞争、公正和诚实信用原则而影响投标结果的，应当停止评标工作，与招标采购单位沟通并作书面记录。招标采购单位确认后，应当修改招标文件后重新招标。</w:t>
      </w:r>
    </w:p>
    <w:p w14:paraId="1CD19F15" w14:textId="77777777" w:rsidR="00C746B4" w:rsidRPr="0018389A" w:rsidRDefault="00C746B4">
      <w:pPr>
        <w:spacing w:before="120" w:line="360" w:lineRule="auto"/>
        <w:ind w:left="900" w:hanging="900"/>
        <w:rPr>
          <w:rFonts w:ascii="宋体" w:hAnsi="宋体"/>
          <w:color w:val="000000" w:themeColor="text1"/>
          <w:sz w:val="24"/>
        </w:rPr>
      </w:pPr>
      <w:r w:rsidRPr="0018389A">
        <w:rPr>
          <w:rFonts w:ascii="宋体" w:hAnsi="宋体"/>
          <w:color w:val="000000" w:themeColor="text1"/>
          <w:sz w:val="24"/>
        </w:rPr>
        <w:t xml:space="preserve">23.3    </w:t>
      </w:r>
      <w:r w:rsidRPr="0018389A">
        <w:rPr>
          <w:rFonts w:hAnsi="宋体" w:hint="eastAsia"/>
          <w:color w:val="000000" w:themeColor="text1"/>
          <w:sz w:val="24"/>
        </w:rPr>
        <w:t>招标采购单位在发布招标公告后，除因重大变故采购任务取消情况外，不得擅自终止招标活动。终止招标的，招标采购单位应当及时在原公告发布媒体上发布终止公告，以书面形式通知已经获取招标文件的潜在投标人，并将项目实施情况和采购任务取消原因报告本级财政部门。已经收取招标文件费用或者投标保证金的，招标采购单位应当在终止采购活动后</w:t>
      </w:r>
      <w:r w:rsidRPr="0018389A">
        <w:rPr>
          <w:rFonts w:hAnsi="宋体" w:hint="eastAsia"/>
          <w:color w:val="000000" w:themeColor="text1"/>
          <w:sz w:val="24"/>
        </w:rPr>
        <w:t>5</w:t>
      </w:r>
      <w:r w:rsidRPr="0018389A">
        <w:rPr>
          <w:rFonts w:hAnsi="宋体" w:hint="eastAsia"/>
          <w:color w:val="000000" w:themeColor="text1"/>
          <w:sz w:val="24"/>
        </w:rPr>
        <w:t>个工作日内，退还所收取的招标文件费用和所收取的投标保证金及其在银行产生的孳息。</w:t>
      </w:r>
    </w:p>
    <w:p w14:paraId="30D0A420" w14:textId="77777777" w:rsidR="00C746B4" w:rsidRPr="0018389A" w:rsidRDefault="00C746B4">
      <w:pPr>
        <w:pStyle w:val="20"/>
        <w:spacing w:line="360" w:lineRule="auto"/>
        <w:rPr>
          <w:rFonts w:ascii="宋体" w:eastAsia="宋体" w:hAnsi="宋体"/>
          <w:color w:val="000000" w:themeColor="text1"/>
          <w:sz w:val="28"/>
          <w:szCs w:val="28"/>
        </w:rPr>
      </w:pPr>
      <w:bookmarkStart w:id="74" w:name="_Toc22223248"/>
      <w:r w:rsidRPr="0018389A">
        <w:rPr>
          <w:rFonts w:ascii="宋体" w:eastAsia="宋体" w:hAnsi="宋体" w:hint="eastAsia"/>
          <w:color w:val="000000" w:themeColor="text1"/>
          <w:sz w:val="28"/>
          <w:szCs w:val="28"/>
        </w:rPr>
        <w:t xml:space="preserve">六   </w:t>
      </w:r>
      <w:bookmarkEnd w:id="72"/>
      <w:r w:rsidRPr="0018389A">
        <w:rPr>
          <w:rFonts w:ascii="宋体" w:eastAsia="宋体" w:hAnsi="宋体" w:hint="eastAsia"/>
          <w:color w:val="000000" w:themeColor="text1"/>
          <w:sz w:val="28"/>
          <w:szCs w:val="28"/>
        </w:rPr>
        <w:t>确定中标</w:t>
      </w:r>
      <w:bookmarkEnd w:id="74"/>
    </w:p>
    <w:p w14:paraId="4F351BA4" w14:textId="77777777" w:rsidR="00C746B4" w:rsidRPr="0018389A" w:rsidRDefault="00C746B4">
      <w:pPr>
        <w:pStyle w:val="31"/>
        <w:spacing w:line="360" w:lineRule="auto"/>
        <w:rPr>
          <w:rFonts w:hAnsi="宋体"/>
          <w:color w:val="000000" w:themeColor="text1"/>
          <w:u w:val="none"/>
        </w:rPr>
      </w:pPr>
      <w:bookmarkStart w:id="75" w:name="_Ref467307010"/>
      <w:bookmarkStart w:id="76" w:name="_Toc520356170"/>
      <w:bookmarkStart w:id="77" w:name="_Toc22223249"/>
      <w:r w:rsidRPr="0018389A">
        <w:rPr>
          <w:rFonts w:hAnsi="宋体" w:hint="eastAsia"/>
          <w:color w:val="000000" w:themeColor="text1"/>
          <w:u w:val="none"/>
        </w:rPr>
        <w:t>23．</w:t>
      </w:r>
      <w:r w:rsidRPr="0018389A">
        <w:rPr>
          <w:rFonts w:hAnsi="宋体" w:hint="eastAsia"/>
          <w:color w:val="000000" w:themeColor="text1"/>
          <w:u w:val="none"/>
        </w:rPr>
        <w:tab/>
        <w:t>中标候选人的确定原则及标准</w:t>
      </w:r>
      <w:bookmarkEnd w:id="75"/>
      <w:bookmarkEnd w:id="76"/>
      <w:bookmarkEnd w:id="77"/>
    </w:p>
    <w:p w14:paraId="43724F60" w14:textId="77777777" w:rsidR="00C746B4" w:rsidRPr="0018389A" w:rsidRDefault="00C746B4">
      <w:pPr>
        <w:spacing w:before="120" w:line="360" w:lineRule="auto"/>
        <w:ind w:left="900" w:hanging="900"/>
        <w:rPr>
          <w:rFonts w:ascii="宋体" w:hAnsi="宋体"/>
          <w:color w:val="000000" w:themeColor="text1"/>
          <w:sz w:val="24"/>
        </w:rPr>
      </w:pPr>
      <w:r w:rsidRPr="0018389A">
        <w:rPr>
          <w:rFonts w:ascii="宋体" w:hAnsi="宋体" w:hint="eastAsia"/>
          <w:color w:val="000000" w:themeColor="text1"/>
          <w:sz w:val="24"/>
        </w:rPr>
        <w:t>23.1</w:t>
      </w:r>
      <w:r w:rsidRPr="0018389A">
        <w:rPr>
          <w:rFonts w:ascii="宋体" w:hAnsi="宋体" w:hint="eastAsia"/>
          <w:color w:val="000000" w:themeColor="text1"/>
          <w:sz w:val="24"/>
        </w:rPr>
        <w:tab/>
        <w:t>除第25条规定外，每包确定实质上响应招标文件且满足下列条件者为中标候选人。采用综合评分法，按评审后得分由高到低顺序排列。得分相同的，按投标报价由低到高顺序排列，得分与投标报价均相同的，按技术指标优劣排列。</w:t>
      </w:r>
      <w:r w:rsidRPr="0018389A">
        <w:rPr>
          <w:rFonts w:ascii="宋体" w:hAnsi="宋体"/>
          <w:color w:val="000000" w:themeColor="text1"/>
          <w:sz w:val="24"/>
        </w:rPr>
        <w:t>提供相同品牌产品且通过资格审查、符合性审查的不同投标</w:t>
      </w:r>
      <w:r w:rsidRPr="0018389A">
        <w:rPr>
          <w:rFonts w:ascii="宋体" w:hAnsi="宋体"/>
          <w:color w:val="000000" w:themeColor="text1"/>
          <w:sz w:val="24"/>
        </w:rPr>
        <w:lastRenderedPageBreak/>
        <w:t>人参加同一合同项下投标的，按一家投标人计算，评审后得分最高的同品牌投标人获得中标人推荐资格;评审得分相同的，首先</w:t>
      </w:r>
      <w:r w:rsidRPr="0018389A">
        <w:rPr>
          <w:rFonts w:ascii="宋体" w:hAnsi="宋体" w:hint="eastAsia"/>
          <w:color w:val="000000" w:themeColor="text1"/>
          <w:sz w:val="24"/>
        </w:rPr>
        <w:t>按照</w:t>
      </w:r>
      <w:r w:rsidRPr="0018389A">
        <w:rPr>
          <w:rFonts w:ascii="宋体" w:hAnsi="宋体"/>
          <w:color w:val="000000" w:themeColor="text1"/>
          <w:sz w:val="24"/>
        </w:rPr>
        <w:t>投标报价由低到高的原则确定一个投标人获得中标人推荐资格</w:t>
      </w:r>
      <w:r w:rsidRPr="0018389A">
        <w:rPr>
          <w:rFonts w:ascii="宋体" w:hAnsi="宋体" w:hint="eastAsia"/>
          <w:color w:val="000000" w:themeColor="text1"/>
          <w:sz w:val="24"/>
        </w:rPr>
        <w:t>；</w:t>
      </w:r>
      <w:r w:rsidRPr="0018389A">
        <w:rPr>
          <w:rFonts w:ascii="宋体" w:hAnsi="宋体"/>
          <w:color w:val="000000" w:themeColor="text1"/>
          <w:sz w:val="24"/>
        </w:rPr>
        <w:t>投标报价相同的情况下</w:t>
      </w:r>
      <w:r w:rsidRPr="0018389A">
        <w:rPr>
          <w:rFonts w:ascii="宋体" w:hAnsi="宋体" w:hint="eastAsia"/>
          <w:color w:val="000000" w:themeColor="text1"/>
          <w:sz w:val="24"/>
        </w:rPr>
        <w:t>，</w:t>
      </w:r>
      <w:r w:rsidRPr="0018389A">
        <w:rPr>
          <w:rFonts w:ascii="宋体" w:hAnsi="宋体"/>
          <w:color w:val="000000" w:themeColor="text1"/>
          <w:sz w:val="24"/>
        </w:rPr>
        <w:t>按照技术部分得分由高到低的原则确定一个投标人获得中标人推荐资格</w:t>
      </w:r>
      <w:r w:rsidRPr="0018389A">
        <w:rPr>
          <w:rFonts w:ascii="宋体" w:hAnsi="宋体" w:hint="eastAsia"/>
          <w:color w:val="000000" w:themeColor="text1"/>
          <w:sz w:val="24"/>
        </w:rPr>
        <w:t>。</w:t>
      </w:r>
      <w:r w:rsidRPr="0018389A">
        <w:rPr>
          <w:rFonts w:ascii="宋体" w:hAnsi="宋体"/>
          <w:color w:val="000000" w:themeColor="text1"/>
          <w:sz w:val="24"/>
        </w:rPr>
        <w:t>投标报价和技术部分得分均相同</w:t>
      </w:r>
      <w:r w:rsidRPr="0018389A">
        <w:rPr>
          <w:rFonts w:ascii="宋体" w:hAnsi="宋体" w:hint="eastAsia"/>
          <w:color w:val="000000" w:themeColor="text1"/>
          <w:sz w:val="24"/>
        </w:rPr>
        <w:t>，</w:t>
      </w:r>
      <w:r w:rsidRPr="0018389A">
        <w:rPr>
          <w:rFonts w:ascii="宋体" w:hAnsi="宋体"/>
          <w:color w:val="000000" w:themeColor="text1"/>
          <w:sz w:val="24"/>
        </w:rPr>
        <w:t>则按随机抽取方式确定，其他同品牌投标人不作为中标候选人。非单一产品采购项目，根据采购人确定的核心产品</w:t>
      </w:r>
      <w:r w:rsidRPr="0018389A">
        <w:rPr>
          <w:rFonts w:ascii="宋体" w:hAnsi="宋体" w:hint="eastAsia"/>
          <w:color w:val="000000" w:themeColor="text1"/>
          <w:sz w:val="24"/>
        </w:rPr>
        <w:t>（已在</w:t>
      </w:r>
      <w:r w:rsidRPr="0018389A">
        <w:rPr>
          <w:rFonts w:ascii="宋体" w:hAnsi="宋体"/>
          <w:color w:val="000000" w:themeColor="text1"/>
          <w:sz w:val="24"/>
        </w:rPr>
        <w:t>第</w:t>
      </w:r>
      <w:r w:rsidR="00E94516" w:rsidRPr="0018389A">
        <w:rPr>
          <w:rFonts w:ascii="宋体" w:hAnsi="宋体" w:hint="eastAsia"/>
          <w:color w:val="000000" w:themeColor="text1"/>
          <w:sz w:val="24"/>
        </w:rPr>
        <w:t>六</w:t>
      </w:r>
      <w:r w:rsidRPr="0018389A">
        <w:rPr>
          <w:rFonts w:ascii="宋体" w:hAnsi="宋体"/>
          <w:color w:val="000000" w:themeColor="text1"/>
          <w:sz w:val="24"/>
        </w:rPr>
        <w:t>章中载明</w:t>
      </w:r>
      <w:r w:rsidRPr="0018389A">
        <w:rPr>
          <w:rFonts w:ascii="宋体" w:hAnsi="宋体" w:hint="eastAsia"/>
          <w:color w:val="000000" w:themeColor="text1"/>
          <w:sz w:val="24"/>
        </w:rPr>
        <w:t>），</w:t>
      </w:r>
      <w:r w:rsidRPr="0018389A">
        <w:rPr>
          <w:rFonts w:ascii="宋体" w:hAnsi="宋体"/>
          <w:color w:val="000000" w:themeColor="text1"/>
          <w:sz w:val="24"/>
        </w:rPr>
        <w:t>多家投标人提供的核心产品品牌相同的，按</w:t>
      </w:r>
      <w:r w:rsidRPr="0018389A">
        <w:rPr>
          <w:rFonts w:ascii="宋体" w:hAnsi="宋体" w:hint="eastAsia"/>
          <w:color w:val="000000" w:themeColor="text1"/>
          <w:sz w:val="24"/>
        </w:rPr>
        <w:t>以上</w:t>
      </w:r>
      <w:r w:rsidRPr="0018389A">
        <w:rPr>
          <w:rFonts w:ascii="宋体" w:hAnsi="宋体"/>
          <w:color w:val="000000" w:themeColor="text1"/>
          <w:sz w:val="24"/>
        </w:rPr>
        <w:t>规定处理。</w:t>
      </w:r>
    </w:p>
    <w:p w14:paraId="135BE5D4" w14:textId="77777777" w:rsidR="00C746B4" w:rsidRPr="0018389A" w:rsidRDefault="00C746B4">
      <w:pPr>
        <w:pStyle w:val="31"/>
        <w:spacing w:line="360" w:lineRule="auto"/>
        <w:rPr>
          <w:rFonts w:hAnsi="宋体"/>
          <w:color w:val="000000" w:themeColor="text1"/>
          <w:u w:val="none"/>
        </w:rPr>
      </w:pPr>
      <w:bookmarkStart w:id="78" w:name="_Toc520356171"/>
      <w:bookmarkStart w:id="79" w:name="_Toc22223250"/>
      <w:r w:rsidRPr="0018389A">
        <w:rPr>
          <w:rFonts w:hAnsi="宋体" w:hint="eastAsia"/>
          <w:color w:val="000000" w:themeColor="text1"/>
          <w:u w:val="none"/>
        </w:rPr>
        <w:t>24．</w:t>
      </w:r>
      <w:r w:rsidRPr="0018389A">
        <w:rPr>
          <w:rFonts w:hAnsi="宋体" w:hint="eastAsia"/>
          <w:color w:val="000000" w:themeColor="text1"/>
          <w:u w:val="none"/>
        </w:rPr>
        <w:tab/>
      </w:r>
      <w:bookmarkEnd w:id="78"/>
      <w:r w:rsidRPr="0018389A">
        <w:rPr>
          <w:rFonts w:hAnsi="宋体" w:hint="eastAsia"/>
          <w:color w:val="000000" w:themeColor="text1"/>
          <w:u w:val="none"/>
        </w:rPr>
        <w:t>确定中标人</w:t>
      </w:r>
      <w:bookmarkEnd w:id="79"/>
    </w:p>
    <w:p w14:paraId="478CA239" w14:textId="77777777" w:rsidR="00C746B4" w:rsidRPr="0018389A" w:rsidRDefault="00C746B4">
      <w:pPr>
        <w:spacing w:before="120" w:line="360" w:lineRule="auto"/>
        <w:ind w:left="900" w:hanging="900"/>
        <w:rPr>
          <w:rFonts w:ascii="宋体" w:hAnsi="宋体"/>
          <w:color w:val="000000" w:themeColor="text1"/>
          <w:sz w:val="24"/>
        </w:rPr>
      </w:pPr>
      <w:r w:rsidRPr="0018389A">
        <w:rPr>
          <w:rFonts w:ascii="宋体" w:hAnsi="宋体" w:hint="eastAsia"/>
          <w:color w:val="000000" w:themeColor="text1"/>
          <w:sz w:val="24"/>
        </w:rPr>
        <w:t>24.1</w:t>
      </w:r>
      <w:r w:rsidRPr="0018389A">
        <w:rPr>
          <w:rFonts w:ascii="宋体" w:hAnsi="宋体" w:hint="eastAsia"/>
          <w:color w:val="000000" w:themeColor="text1"/>
          <w:sz w:val="24"/>
        </w:rPr>
        <w:tab/>
        <w:t>评标委员会将根据评标标准，以每包评标总得分按从高到低的顺序取排名前三名的投标人作为此包的预中标候选人推荐给采购人。采购人按照推荐的中标候选人顺序确定一名中标人。在确定中标人前，采购人不得与投标人就投标价格、投标方案等实质性内容进行谈判。</w:t>
      </w:r>
    </w:p>
    <w:p w14:paraId="793844FD" w14:textId="77777777" w:rsidR="00C746B4" w:rsidRPr="0018389A" w:rsidRDefault="00C746B4">
      <w:pPr>
        <w:spacing w:before="120" w:line="360" w:lineRule="auto"/>
        <w:ind w:left="900" w:hanging="900"/>
        <w:rPr>
          <w:rFonts w:ascii="宋体" w:hAnsi="宋体"/>
          <w:color w:val="000000" w:themeColor="text1"/>
          <w:sz w:val="24"/>
        </w:rPr>
      </w:pPr>
      <w:r w:rsidRPr="0018389A">
        <w:rPr>
          <w:rFonts w:ascii="宋体" w:hAnsi="宋体" w:hint="eastAsia"/>
          <w:color w:val="000000" w:themeColor="text1"/>
          <w:sz w:val="24"/>
        </w:rPr>
        <w:t>24.2</w:t>
      </w:r>
      <w:r w:rsidRPr="0018389A">
        <w:rPr>
          <w:rFonts w:ascii="宋体" w:hAnsi="宋体" w:hint="eastAsia"/>
          <w:color w:val="000000" w:themeColor="text1"/>
        </w:rPr>
        <w:tab/>
      </w:r>
      <w:r w:rsidRPr="0018389A">
        <w:rPr>
          <w:rFonts w:ascii="宋体" w:hAnsi="宋体" w:hint="eastAsia"/>
          <w:color w:val="000000" w:themeColor="text1"/>
          <w:sz w:val="24"/>
        </w:rPr>
        <w:t>中标人放弃合同、因不可抗力或者自身原因不能履行政府采购合同的，采购人可以与排位在中标人之后第一位的中标候选人签订政府采购合同，以此类推。采购人亦有权重新进行公开招标。</w:t>
      </w:r>
    </w:p>
    <w:p w14:paraId="7EBB8768" w14:textId="77777777" w:rsidR="00C746B4" w:rsidRPr="0018389A" w:rsidRDefault="00C746B4">
      <w:pPr>
        <w:spacing w:before="120" w:line="360" w:lineRule="auto"/>
        <w:ind w:left="900" w:hanging="900"/>
        <w:rPr>
          <w:rFonts w:ascii="宋体" w:hAnsi="宋体"/>
          <w:color w:val="000000" w:themeColor="text1"/>
          <w:sz w:val="24"/>
        </w:rPr>
      </w:pPr>
      <w:r w:rsidRPr="0018389A">
        <w:rPr>
          <w:rFonts w:ascii="宋体" w:hAnsi="宋体" w:hint="eastAsia"/>
          <w:color w:val="000000" w:themeColor="text1"/>
          <w:sz w:val="24"/>
        </w:rPr>
        <w:t>24.3   采购人有权根据投标人递交投标文件中的资格证明文件等资料，对投标人的财务、技术和生产能力等进行真实性审查。如果审查中发现虚假问题，采购人将保留追究投标人法律责任的权利。</w:t>
      </w:r>
    </w:p>
    <w:p w14:paraId="7B469764" w14:textId="77777777" w:rsidR="00C746B4" w:rsidRPr="0018389A" w:rsidRDefault="00C746B4">
      <w:pPr>
        <w:pStyle w:val="31"/>
        <w:spacing w:line="360" w:lineRule="auto"/>
        <w:rPr>
          <w:rFonts w:hAnsi="宋体"/>
          <w:color w:val="000000" w:themeColor="text1"/>
          <w:u w:val="none"/>
        </w:rPr>
      </w:pPr>
      <w:bookmarkStart w:id="80" w:name="_Toc520356174"/>
      <w:bookmarkStart w:id="81" w:name="_Toc22223251"/>
      <w:r w:rsidRPr="0018389A">
        <w:rPr>
          <w:rFonts w:hAnsi="宋体" w:hint="eastAsia"/>
          <w:color w:val="000000" w:themeColor="text1"/>
          <w:u w:val="none"/>
        </w:rPr>
        <w:t>2</w:t>
      </w:r>
      <w:r w:rsidRPr="0018389A">
        <w:rPr>
          <w:rFonts w:hAnsi="宋体"/>
          <w:color w:val="000000" w:themeColor="text1"/>
          <w:u w:val="none"/>
        </w:rPr>
        <w:t>5</w:t>
      </w:r>
      <w:r w:rsidRPr="0018389A">
        <w:rPr>
          <w:rFonts w:hAnsi="宋体" w:hint="eastAsia"/>
          <w:color w:val="000000" w:themeColor="text1"/>
          <w:u w:val="none"/>
        </w:rPr>
        <w:t>．</w:t>
      </w:r>
      <w:r w:rsidRPr="0018389A">
        <w:rPr>
          <w:rFonts w:hAnsi="宋体" w:hint="eastAsia"/>
          <w:color w:val="000000" w:themeColor="text1"/>
          <w:u w:val="none"/>
        </w:rPr>
        <w:tab/>
        <w:t>中标通知书</w:t>
      </w:r>
      <w:bookmarkEnd w:id="80"/>
      <w:bookmarkEnd w:id="81"/>
    </w:p>
    <w:p w14:paraId="5E2AC5D9" w14:textId="77777777" w:rsidR="00C746B4" w:rsidRPr="0018389A" w:rsidRDefault="00C746B4">
      <w:pPr>
        <w:spacing w:before="120" w:line="360" w:lineRule="auto"/>
        <w:ind w:left="900" w:hanging="900"/>
        <w:rPr>
          <w:rFonts w:ascii="宋体" w:hAnsi="宋体"/>
          <w:color w:val="000000" w:themeColor="text1"/>
          <w:sz w:val="24"/>
        </w:rPr>
      </w:pPr>
      <w:r w:rsidRPr="0018389A">
        <w:rPr>
          <w:rFonts w:ascii="宋体" w:hAnsi="宋体" w:hint="eastAsia"/>
          <w:color w:val="000000" w:themeColor="text1"/>
          <w:sz w:val="24"/>
        </w:rPr>
        <w:t>2</w:t>
      </w:r>
      <w:r w:rsidRPr="0018389A">
        <w:rPr>
          <w:rFonts w:ascii="宋体" w:hAnsi="宋体"/>
          <w:color w:val="000000" w:themeColor="text1"/>
          <w:sz w:val="24"/>
        </w:rPr>
        <w:t>5</w:t>
      </w:r>
      <w:r w:rsidRPr="0018389A">
        <w:rPr>
          <w:rFonts w:ascii="宋体" w:hAnsi="宋体" w:hint="eastAsia"/>
          <w:color w:val="000000" w:themeColor="text1"/>
          <w:sz w:val="24"/>
        </w:rPr>
        <w:t>.1</w:t>
      </w:r>
      <w:r w:rsidRPr="0018389A">
        <w:rPr>
          <w:rFonts w:ascii="宋体" w:hAnsi="宋体" w:hint="eastAsia"/>
          <w:color w:val="000000" w:themeColor="text1"/>
          <w:sz w:val="24"/>
        </w:rPr>
        <w:tab/>
        <w:t>在投标有效期内，中标人确定后，采购人应当在财政部门指定的政府采购信息发布媒体上发布中标结果，并以书面形式向中标人发出中标通知书，向未中标的投标人发出落标通知书。</w:t>
      </w:r>
    </w:p>
    <w:p w14:paraId="29F4ECAD" w14:textId="77777777" w:rsidR="00C746B4" w:rsidRPr="0018389A" w:rsidRDefault="00C746B4">
      <w:pPr>
        <w:spacing w:before="120" w:line="360" w:lineRule="auto"/>
        <w:ind w:left="900" w:hangingChars="375" w:hanging="900"/>
        <w:rPr>
          <w:rFonts w:ascii="宋体" w:hAnsi="宋体"/>
          <w:color w:val="000000" w:themeColor="text1"/>
          <w:sz w:val="24"/>
        </w:rPr>
      </w:pPr>
      <w:r w:rsidRPr="0018389A">
        <w:rPr>
          <w:rFonts w:ascii="宋体" w:hAnsi="宋体" w:hint="eastAsia"/>
          <w:color w:val="000000" w:themeColor="text1"/>
          <w:sz w:val="24"/>
        </w:rPr>
        <w:t>2</w:t>
      </w:r>
      <w:r w:rsidRPr="0018389A">
        <w:rPr>
          <w:rFonts w:ascii="宋体" w:hAnsi="宋体"/>
          <w:color w:val="000000" w:themeColor="text1"/>
          <w:sz w:val="24"/>
        </w:rPr>
        <w:t>5</w:t>
      </w:r>
      <w:r w:rsidRPr="0018389A">
        <w:rPr>
          <w:rFonts w:ascii="宋体" w:hAnsi="宋体" w:hint="eastAsia"/>
          <w:color w:val="000000" w:themeColor="text1"/>
          <w:sz w:val="24"/>
        </w:rPr>
        <w:t>.2</w:t>
      </w:r>
      <w:r w:rsidRPr="0018389A">
        <w:rPr>
          <w:rFonts w:ascii="宋体" w:hAnsi="宋体" w:hint="eastAsia"/>
          <w:color w:val="000000" w:themeColor="text1"/>
          <w:sz w:val="24"/>
        </w:rPr>
        <w:tab/>
        <w:t>中标通知书是合同的组成部分，对采购人和中标供应商具有同等法律效力。</w:t>
      </w:r>
    </w:p>
    <w:p w14:paraId="34287055" w14:textId="77777777" w:rsidR="00C746B4" w:rsidRPr="0018389A" w:rsidRDefault="00C746B4">
      <w:pPr>
        <w:spacing w:before="120" w:line="360" w:lineRule="auto"/>
        <w:ind w:left="900" w:hangingChars="375" w:hanging="900"/>
        <w:rPr>
          <w:rFonts w:ascii="宋体" w:hAnsi="宋体"/>
          <w:color w:val="000000" w:themeColor="text1"/>
          <w:sz w:val="24"/>
        </w:rPr>
      </w:pPr>
      <w:r w:rsidRPr="0018389A">
        <w:rPr>
          <w:rFonts w:ascii="宋体" w:hAnsi="宋体" w:hint="eastAsia"/>
          <w:color w:val="000000" w:themeColor="text1"/>
          <w:sz w:val="24"/>
        </w:rPr>
        <w:t>2</w:t>
      </w:r>
      <w:r w:rsidRPr="0018389A">
        <w:rPr>
          <w:rFonts w:ascii="宋体" w:hAnsi="宋体"/>
          <w:color w:val="000000" w:themeColor="text1"/>
          <w:sz w:val="24"/>
        </w:rPr>
        <w:t>5</w:t>
      </w:r>
      <w:r w:rsidRPr="0018389A">
        <w:rPr>
          <w:rFonts w:ascii="宋体" w:hAnsi="宋体" w:hint="eastAsia"/>
          <w:color w:val="000000" w:themeColor="text1"/>
          <w:sz w:val="24"/>
        </w:rPr>
        <w:t>.3   中标通知书发出后，采购人违法改变中标结果的，或者中标供应商无正当理由放弃中标项目的，应当依法承担法律责任。</w:t>
      </w:r>
    </w:p>
    <w:p w14:paraId="0E6A2B4C" w14:textId="77777777" w:rsidR="00C746B4" w:rsidRPr="0018389A" w:rsidRDefault="00C746B4">
      <w:pPr>
        <w:pStyle w:val="31"/>
        <w:spacing w:line="360" w:lineRule="auto"/>
        <w:ind w:left="899" w:hanging="899"/>
        <w:rPr>
          <w:rFonts w:hAnsi="宋体"/>
          <w:color w:val="000000" w:themeColor="text1"/>
          <w:u w:val="none"/>
        </w:rPr>
      </w:pPr>
      <w:bookmarkStart w:id="82" w:name="_Ref467306377"/>
      <w:bookmarkStart w:id="83" w:name="_Ref467306978"/>
      <w:bookmarkStart w:id="84" w:name="_Ref467307062"/>
      <w:bookmarkStart w:id="85" w:name="_Ref467307204"/>
      <w:bookmarkStart w:id="86" w:name="_Toc520356175"/>
      <w:bookmarkStart w:id="87" w:name="_Toc22223252"/>
      <w:r w:rsidRPr="0018389A">
        <w:rPr>
          <w:rFonts w:hAnsi="宋体" w:hint="eastAsia"/>
          <w:color w:val="000000" w:themeColor="text1"/>
          <w:u w:val="none"/>
        </w:rPr>
        <w:lastRenderedPageBreak/>
        <w:t>2</w:t>
      </w:r>
      <w:r w:rsidRPr="0018389A">
        <w:rPr>
          <w:rFonts w:hAnsi="宋体"/>
          <w:color w:val="000000" w:themeColor="text1"/>
          <w:u w:val="none"/>
        </w:rPr>
        <w:t>6</w:t>
      </w:r>
      <w:r w:rsidRPr="0018389A">
        <w:rPr>
          <w:rFonts w:hAnsi="宋体" w:hint="eastAsia"/>
          <w:color w:val="000000" w:themeColor="text1"/>
          <w:u w:val="none"/>
        </w:rPr>
        <w:t>.</w:t>
      </w:r>
      <w:r w:rsidRPr="0018389A">
        <w:rPr>
          <w:rFonts w:hAnsi="宋体" w:hint="eastAsia"/>
          <w:color w:val="000000" w:themeColor="text1"/>
          <w:u w:val="none"/>
        </w:rPr>
        <w:tab/>
        <w:t>签订合同</w:t>
      </w:r>
      <w:bookmarkEnd w:id="82"/>
      <w:bookmarkEnd w:id="83"/>
      <w:bookmarkEnd w:id="84"/>
      <w:bookmarkEnd w:id="85"/>
      <w:bookmarkEnd w:id="86"/>
      <w:bookmarkEnd w:id="87"/>
    </w:p>
    <w:p w14:paraId="1A0BC1DA" w14:textId="77777777" w:rsidR="00C746B4" w:rsidRPr="0018389A" w:rsidRDefault="00C746B4">
      <w:pPr>
        <w:widowControl/>
        <w:shd w:val="clear" w:color="auto" w:fill="FFFFFF"/>
        <w:spacing w:line="360" w:lineRule="auto"/>
        <w:ind w:left="960" w:hangingChars="400" w:hanging="960"/>
        <w:jc w:val="left"/>
        <w:rPr>
          <w:rFonts w:ascii="宋体" w:hAnsi="宋体"/>
          <w:color w:val="000000" w:themeColor="text1"/>
          <w:sz w:val="24"/>
        </w:rPr>
      </w:pPr>
      <w:r w:rsidRPr="0018389A">
        <w:rPr>
          <w:rFonts w:ascii="宋体" w:hAnsi="宋体" w:hint="eastAsia"/>
          <w:color w:val="000000" w:themeColor="text1"/>
          <w:sz w:val="24"/>
        </w:rPr>
        <w:t>2</w:t>
      </w:r>
      <w:r w:rsidRPr="0018389A">
        <w:rPr>
          <w:rFonts w:ascii="宋体" w:hAnsi="宋体"/>
          <w:color w:val="000000" w:themeColor="text1"/>
          <w:sz w:val="24"/>
        </w:rPr>
        <w:t>6</w:t>
      </w:r>
      <w:r w:rsidRPr="0018389A">
        <w:rPr>
          <w:rFonts w:ascii="宋体" w:hAnsi="宋体" w:hint="eastAsia"/>
          <w:color w:val="000000" w:themeColor="text1"/>
          <w:sz w:val="24"/>
        </w:rPr>
        <w:t>.1</w:t>
      </w:r>
      <w:r w:rsidRPr="0018389A">
        <w:rPr>
          <w:rFonts w:ascii="宋体" w:hAnsi="宋体" w:hint="eastAsia"/>
          <w:color w:val="000000" w:themeColor="text1"/>
          <w:sz w:val="24"/>
        </w:rPr>
        <w:tab/>
      </w:r>
      <w:r w:rsidRPr="0018389A">
        <w:rPr>
          <w:rFonts w:ascii="宋体" w:hAnsi="宋体"/>
          <w:color w:val="000000" w:themeColor="text1"/>
          <w:sz w:val="24"/>
        </w:rPr>
        <w:t>采购人应当自中标通知书发出之日起30日内，按照招标文件和中标人投标文件的规定，与中标人签订书面合同。所签订的合同不得对招标文件确定的事项和中标人投标文件作实质性修改。采购人不得向中标人提出任何不合理的要求作为签订合同的条件。</w:t>
      </w:r>
    </w:p>
    <w:p w14:paraId="5018875C" w14:textId="77777777" w:rsidR="00C746B4" w:rsidRPr="0018389A" w:rsidRDefault="00C746B4">
      <w:pPr>
        <w:spacing w:line="360" w:lineRule="auto"/>
        <w:ind w:left="900" w:hanging="900"/>
        <w:rPr>
          <w:rFonts w:ascii="宋体" w:hAnsi="宋体"/>
          <w:color w:val="000000" w:themeColor="text1"/>
          <w:sz w:val="24"/>
        </w:rPr>
      </w:pPr>
      <w:r w:rsidRPr="0018389A">
        <w:rPr>
          <w:rFonts w:ascii="宋体" w:hAnsi="宋体" w:hint="eastAsia"/>
          <w:color w:val="000000" w:themeColor="text1"/>
          <w:sz w:val="24"/>
        </w:rPr>
        <w:t>2</w:t>
      </w:r>
      <w:r w:rsidRPr="0018389A">
        <w:rPr>
          <w:rFonts w:ascii="宋体" w:hAnsi="宋体"/>
          <w:color w:val="000000" w:themeColor="text1"/>
          <w:sz w:val="24"/>
        </w:rPr>
        <w:t>6</w:t>
      </w:r>
      <w:r w:rsidRPr="0018389A">
        <w:rPr>
          <w:rFonts w:ascii="宋体" w:hAnsi="宋体" w:hint="eastAsia"/>
          <w:color w:val="000000" w:themeColor="text1"/>
          <w:sz w:val="24"/>
        </w:rPr>
        <w:t>.2</w:t>
      </w:r>
      <w:r w:rsidRPr="0018389A">
        <w:rPr>
          <w:rFonts w:ascii="宋体" w:hAnsi="宋体" w:hint="eastAsia"/>
          <w:color w:val="000000" w:themeColor="text1"/>
          <w:sz w:val="24"/>
        </w:rPr>
        <w:tab/>
        <w:t>招标文件、中标人的投标文件及其澄清文件等，均为签订合同的依据。</w:t>
      </w:r>
    </w:p>
    <w:p w14:paraId="580DB2FB" w14:textId="77777777" w:rsidR="00C746B4" w:rsidRPr="0018389A" w:rsidRDefault="00C746B4">
      <w:pPr>
        <w:pStyle w:val="31"/>
        <w:spacing w:line="360" w:lineRule="auto"/>
        <w:rPr>
          <w:rFonts w:hAnsi="宋体"/>
          <w:color w:val="000000" w:themeColor="text1"/>
          <w:u w:val="none"/>
        </w:rPr>
      </w:pPr>
      <w:bookmarkStart w:id="88" w:name="_Toc22223253"/>
      <w:r w:rsidRPr="0018389A">
        <w:rPr>
          <w:rFonts w:hAnsi="宋体" w:hint="eastAsia"/>
          <w:color w:val="000000" w:themeColor="text1"/>
          <w:u w:val="none"/>
        </w:rPr>
        <w:t>2</w:t>
      </w:r>
      <w:r w:rsidRPr="0018389A">
        <w:rPr>
          <w:rFonts w:hAnsi="宋体"/>
          <w:color w:val="000000" w:themeColor="text1"/>
          <w:u w:val="none"/>
        </w:rPr>
        <w:t>7</w:t>
      </w:r>
      <w:r w:rsidRPr="0018389A">
        <w:rPr>
          <w:rFonts w:hAnsi="宋体" w:hint="eastAsia"/>
          <w:color w:val="000000" w:themeColor="text1"/>
          <w:u w:val="none"/>
        </w:rPr>
        <w:t xml:space="preserve">． </w:t>
      </w:r>
      <w:r w:rsidRPr="0018389A">
        <w:rPr>
          <w:rFonts w:hAnsi="宋体" w:hint="eastAsia"/>
          <w:color w:val="000000" w:themeColor="text1"/>
          <w:u w:val="none"/>
        </w:rPr>
        <w:tab/>
        <w:t>履约保证金</w:t>
      </w:r>
      <w:bookmarkEnd w:id="68"/>
      <w:bookmarkEnd w:id="69"/>
      <w:bookmarkEnd w:id="70"/>
      <w:bookmarkEnd w:id="88"/>
    </w:p>
    <w:p w14:paraId="209829DE" w14:textId="77777777" w:rsidR="00C746B4" w:rsidRPr="0018389A" w:rsidRDefault="00C746B4">
      <w:pPr>
        <w:spacing w:before="120" w:line="360" w:lineRule="auto"/>
        <w:ind w:left="900" w:hanging="900"/>
        <w:rPr>
          <w:rFonts w:ascii="宋体" w:hAnsi="宋体"/>
          <w:color w:val="000000" w:themeColor="text1"/>
          <w:sz w:val="24"/>
        </w:rPr>
      </w:pPr>
      <w:r w:rsidRPr="0018389A">
        <w:rPr>
          <w:rFonts w:ascii="宋体" w:hAnsi="宋体" w:hint="eastAsia"/>
          <w:color w:val="000000" w:themeColor="text1"/>
          <w:kern w:val="0"/>
          <w:sz w:val="24"/>
          <w:szCs w:val="20"/>
        </w:rPr>
        <w:t>2</w:t>
      </w:r>
      <w:r w:rsidRPr="0018389A">
        <w:rPr>
          <w:rFonts w:ascii="宋体" w:hAnsi="宋体"/>
          <w:color w:val="000000" w:themeColor="text1"/>
          <w:kern w:val="0"/>
          <w:sz w:val="24"/>
          <w:szCs w:val="20"/>
        </w:rPr>
        <w:t>7</w:t>
      </w:r>
      <w:r w:rsidRPr="0018389A">
        <w:rPr>
          <w:rFonts w:ascii="宋体" w:hAnsi="宋体" w:hint="eastAsia"/>
          <w:color w:val="000000" w:themeColor="text1"/>
          <w:kern w:val="0"/>
          <w:sz w:val="24"/>
          <w:szCs w:val="20"/>
        </w:rPr>
        <w:t>.1</w:t>
      </w:r>
      <w:r w:rsidRPr="0018389A">
        <w:rPr>
          <w:rFonts w:ascii="宋体" w:hAnsi="宋体" w:hint="eastAsia"/>
          <w:b/>
          <w:color w:val="000000" w:themeColor="text1"/>
          <w:sz w:val="24"/>
        </w:rPr>
        <w:tab/>
      </w:r>
      <w:r w:rsidRPr="0018389A">
        <w:rPr>
          <w:rFonts w:ascii="宋体" w:hAnsi="宋体" w:hint="eastAsia"/>
          <w:color w:val="000000" w:themeColor="text1"/>
          <w:sz w:val="24"/>
        </w:rPr>
        <w:t>中标人在签订合同后7天内，按招标文件中提供的履约保证金保函格式或采购人可以接受的其他形式向采购人提交合同总价</w:t>
      </w:r>
      <w:r w:rsidR="003F3670" w:rsidRPr="0018389A">
        <w:rPr>
          <w:rFonts w:ascii="宋体" w:hAnsi="宋体"/>
          <w:color w:val="000000" w:themeColor="text1"/>
          <w:sz w:val="24"/>
        </w:rPr>
        <w:t>10</w:t>
      </w:r>
      <w:r w:rsidRPr="0018389A">
        <w:rPr>
          <w:rFonts w:ascii="宋体" w:hAnsi="宋体" w:hint="eastAsia"/>
          <w:color w:val="000000" w:themeColor="text1"/>
          <w:sz w:val="24"/>
        </w:rPr>
        <w:t>%的履约保证金。</w:t>
      </w:r>
    </w:p>
    <w:p w14:paraId="088AE598" w14:textId="77777777" w:rsidR="00C746B4" w:rsidRPr="0018389A" w:rsidRDefault="00C746B4">
      <w:pPr>
        <w:spacing w:before="120" w:line="360" w:lineRule="auto"/>
        <w:ind w:left="900" w:hanging="900"/>
        <w:rPr>
          <w:rFonts w:ascii="宋体" w:hAnsi="宋体"/>
          <w:color w:val="000000" w:themeColor="text1"/>
          <w:sz w:val="24"/>
        </w:rPr>
      </w:pPr>
      <w:r w:rsidRPr="0018389A">
        <w:rPr>
          <w:rFonts w:ascii="宋体" w:hAnsi="宋体" w:hint="eastAsia"/>
          <w:color w:val="000000" w:themeColor="text1"/>
          <w:sz w:val="24"/>
        </w:rPr>
        <w:t>2</w:t>
      </w:r>
      <w:r w:rsidRPr="0018389A">
        <w:rPr>
          <w:rFonts w:ascii="宋体" w:hAnsi="宋体"/>
          <w:color w:val="000000" w:themeColor="text1"/>
          <w:sz w:val="24"/>
        </w:rPr>
        <w:t>7</w:t>
      </w:r>
      <w:r w:rsidRPr="0018389A">
        <w:rPr>
          <w:rFonts w:ascii="宋体" w:hAnsi="宋体" w:hint="eastAsia"/>
          <w:color w:val="000000" w:themeColor="text1"/>
          <w:sz w:val="24"/>
        </w:rPr>
        <w:t>.2</w:t>
      </w:r>
      <w:r w:rsidRPr="0018389A">
        <w:rPr>
          <w:rFonts w:ascii="宋体" w:hAnsi="宋体" w:hint="eastAsia"/>
          <w:color w:val="000000" w:themeColor="text1"/>
          <w:sz w:val="24"/>
        </w:rPr>
        <w:tab/>
        <w:t>如果投标人没有按照上述第27条的规定执行，采购人将取消该中标决定，在此情况下，采购人可选下一个中标候选人，</w:t>
      </w:r>
      <w:r w:rsidRPr="0018389A">
        <w:rPr>
          <w:rFonts w:ascii="宋体" w:hAnsi="宋体"/>
          <w:color w:val="000000" w:themeColor="text1"/>
          <w:sz w:val="24"/>
        </w:rPr>
        <w:t>也可以重新开展政府采购活动</w:t>
      </w:r>
      <w:r w:rsidRPr="0018389A">
        <w:rPr>
          <w:rFonts w:ascii="宋体" w:hAnsi="宋体" w:hint="eastAsia"/>
          <w:color w:val="000000" w:themeColor="text1"/>
          <w:sz w:val="24"/>
        </w:rPr>
        <w:t>。</w:t>
      </w:r>
    </w:p>
    <w:p w14:paraId="5396B7AF" w14:textId="77777777" w:rsidR="00C746B4" w:rsidRPr="0018389A" w:rsidRDefault="00C746B4">
      <w:pPr>
        <w:pStyle w:val="31"/>
        <w:spacing w:line="360" w:lineRule="auto"/>
        <w:rPr>
          <w:rFonts w:hAnsi="宋体"/>
          <w:b w:val="0"/>
          <w:color w:val="000000" w:themeColor="text1"/>
        </w:rPr>
      </w:pPr>
      <w:bookmarkStart w:id="89" w:name="_Toc22223254"/>
      <w:r w:rsidRPr="0018389A">
        <w:rPr>
          <w:rFonts w:hAnsi="宋体" w:hint="eastAsia"/>
          <w:color w:val="000000" w:themeColor="text1"/>
          <w:u w:val="none"/>
        </w:rPr>
        <w:t>2</w:t>
      </w:r>
      <w:r w:rsidRPr="0018389A">
        <w:rPr>
          <w:rFonts w:hAnsi="宋体"/>
          <w:color w:val="000000" w:themeColor="text1"/>
          <w:u w:val="none"/>
        </w:rPr>
        <w:t>8</w:t>
      </w:r>
      <w:r w:rsidRPr="0018389A">
        <w:rPr>
          <w:rFonts w:hAnsi="宋体" w:hint="eastAsia"/>
          <w:color w:val="000000" w:themeColor="text1"/>
          <w:u w:val="none"/>
        </w:rPr>
        <w:t xml:space="preserve">． </w:t>
      </w:r>
      <w:r w:rsidRPr="0018389A">
        <w:rPr>
          <w:rFonts w:hAnsi="宋体" w:hint="eastAsia"/>
          <w:color w:val="000000" w:themeColor="text1"/>
          <w:u w:val="none"/>
        </w:rPr>
        <w:tab/>
        <w:t>其它</w:t>
      </w:r>
      <w:bookmarkEnd w:id="89"/>
    </w:p>
    <w:p w14:paraId="581188A5" w14:textId="77777777" w:rsidR="00C746B4" w:rsidRPr="0018389A" w:rsidRDefault="00C746B4">
      <w:pPr>
        <w:spacing w:line="360" w:lineRule="auto"/>
        <w:ind w:left="840" w:hangingChars="350" w:hanging="840"/>
        <w:jc w:val="left"/>
        <w:rPr>
          <w:rFonts w:ascii="宋体" w:hAnsi="宋体"/>
          <w:color w:val="000000" w:themeColor="text1"/>
          <w:sz w:val="24"/>
        </w:rPr>
      </w:pPr>
      <w:r w:rsidRPr="0018389A">
        <w:rPr>
          <w:rFonts w:ascii="宋体" w:hAnsi="宋体" w:hint="eastAsia"/>
          <w:color w:val="000000" w:themeColor="text1"/>
          <w:sz w:val="24"/>
        </w:rPr>
        <w:t>2</w:t>
      </w:r>
      <w:r w:rsidRPr="0018389A">
        <w:rPr>
          <w:rFonts w:ascii="宋体" w:hAnsi="宋体"/>
          <w:color w:val="000000" w:themeColor="text1"/>
          <w:sz w:val="24"/>
        </w:rPr>
        <w:t>8</w:t>
      </w:r>
      <w:r w:rsidRPr="0018389A">
        <w:rPr>
          <w:rFonts w:ascii="宋体" w:hAnsi="宋体" w:hint="eastAsia"/>
          <w:color w:val="000000" w:themeColor="text1"/>
          <w:sz w:val="24"/>
        </w:rPr>
        <w:t>.1   如果被推荐的中标候选人被认为在本招标过程的竞争中有腐败和欺诈行为，则被拒绝授予合同。</w:t>
      </w:r>
    </w:p>
    <w:p w14:paraId="33B3F424" w14:textId="77777777" w:rsidR="00C746B4" w:rsidRPr="0018389A" w:rsidRDefault="00C746B4">
      <w:pPr>
        <w:spacing w:before="120" w:line="360" w:lineRule="auto"/>
        <w:ind w:left="900" w:hanging="900"/>
        <w:rPr>
          <w:rFonts w:ascii="宋体" w:hAnsi="宋体"/>
          <w:color w:val="000000" w:themeColor="text1"/>
          <w:sz w:val="24"/>
        </w:rPr>
      </w:pPr>
      <w:r w:rsidRPr="0018389A">
        <w:rPr>
          <w:rFonts w:ascii="宋体" w:hAnsi="宋体" w:hint="eastAsia"/>
          <w:color w:val="000000" w:themeColor="text1"/>
          <w:sz w:val="24"/>
        </w:rPr>
        <w:t>2</w:t>
      </w:r>
      <w:r w:rsidRPr="0018389A">
        <w:rPr>
          <w:rFonts w:ascii="宋体" w:hAnsi="宋体"/>
          <w:color w:val="000000" w:themeColor="text1"/>
          <w:sz w:val="24"/>
        </w:rPr>
        <w:t>8</w:t>
      </w:r>
      <w:r w:rsidRPr="0018389A">
        <w:rPr>
          <w:rFonts w:ascii="宋体" w:hAnsi="宋体" w:hint="eastAsia"/>
          <w:color w:val="000000" w:themeColor="text1"/>
          <w:sz w:val="24"/>
        </w:rPr>
        <w:t>.1.1 “腐败行为”是指通过提供、给予、接受、索取任何有价值的东西来影响采购人在招标过程中或合同实施过程中的行为；</w:t>
      </w:r>
    </w:p>
    <w:p w14:paraId="19A9C686" w14:textId="77777777" w:rsidR="00C746B4" w:rsidRPr="0018389A" w:rsidRDefault="00C746B4">
      <w:pPr>
        <w:pStyle w:val="a2"/>
        <w:spacing w:line="360" w:lineRule="auto"/>
        <w:ind w:left="840" w:hangingChars="350" w:hanging="840"/>
        <w:rPr>
          <w:rFonts w:hAnsi="宋体"/>
          <w:color w:val="000000" w:themeColor="text1"/>
          <w:kern w:val="2"/>
          <w:szCs w:val="24"/>
        </w:rPr>
      </w:pPr>
      <w:r w:rsidRPr="0018389A">
        <w:rPr>
          <w:rFonts w:hAnsi="宋体" w:hint="eastAsia"/>
          <w:color w:val="000000" w:themeColor="text1"/>
          <w:kern w:val="2"/>
          <w:szCs w:val="24"/>
        </w:rPr>
        <w:t>2</w:t>
      </w:r>
      <w:r w:rsidRPr="0018389A">
        <w:rPr>
          <w:rFonts w:hAnsi="宋体"/>
          <w:color w:val="000000" w:themeColor="text1"/>
          <w:kern w:val="2"/>
          <w:szCs w:val="24"/>
        </w:rPr>
        <w:t>8</w:t>
      </w:r>
      <w:r w:rsidRPr="0018389A">
        <w:rPr>
          <w:rFonts w:hAnsi="宋体" w:hint="eastAsia"/>
          <w:color w:val="000000" w:themeColor="text1"/>
          <w:kern w:val="2"/>
          <w:szCs w:val="24"/>
        </w:rPr>
        <w:t>.1.2 “欺诈行为”是指为了影响招标过程或合同实施过程而谎报事实，损害采购人和公共利益，包括投标人之间串通投标（递交投标文件之前和之后），人为地使投标丧失竞争性，剥夺了采购人从竞争中所获得的利益。</w:t>
      </w:r>
    </w:p>
    <w:p w14:paraId="2131B40F" w14:textId="77777777" w:rsidR="00C746B4" w:rsidRPr="0018389A" w:rsidRDefault="00C746B4">
      <w:pPr>
        <w:spacing w:before="120" w:line="360" w:lineRule="auto"/>
        <w:ind w:left="900" w:hanging="900"/>
        <w:rPr>
          <w:rFonts w:ascii="宋体" w:hAnsi="宋体"/>
          <w:color w:val="000000" w:themeColor="text1"/>
          <w:sz w:val="24"/>
        </w:rPr>
      </w:pPr>
      <w:r w:rsidRPr="0018389A">
        <w:rPr>
          <w:rFonts w:ascii="宋体" w:hAnsi="宋体" w:hint="eastAsia"/>
          <w:color w:val="000000" w:themeColor="text1"/>
          <w:sz w:val="24"/>
        </w:rPr>
        <w:t>2</w:t>
      </w:r>
      <w:r w:rsidRPr="0018389A">
        <w:rPr>
          <w:rFonts w:ascii="宋体" w:hAnsi="宋体"/>
          <w:color w:val="000000" w:themeColor="text1"/>
          <w:sz w:val="24"/>
        </w:rPr>
        <w:t>8</w:t>
      </w:r>
      <w:r w:rsidRPr="0018389A">
        <w:rPr>
          <w:rFonts w:ascii="宋体" w:hAnsi="宋体" w:hint="eastAsia"/>
          <w:color w:val="000000" w:themeColor="text1"/>
          <w:sz w:val="24"/>
        </w:rPr>
        <w:t>.2   本招标文件的解释权属于采购人及采购代理机构。</w:t>
      </w:r>
    </w:p>
    <w:p w14:paraId="0AD571D4" w14:textId="77777777" w:rsidR="00E11E3C" w:rsidRPr="0018389A" w:rsidRDefault="00E11E3C" w:rsidP="00E11E3C">
      <w:pPr>
        <w:pStyle w:val="31"/>
        <w:rPr>
          <w:rFonts w:hAnsi="宋体"/>
          <w:color w:val="000000" w:themeColor="text1"/>
          <w:u w:val="none"/>
        </w:rPr>
      </w:pPr>
      <w:bookmarkStart w:id="90" w:name="_Toc508110769"/>
      <w:bookmarkStart w:id="91" w:name="_Toc523414452"/>
      <w:bookmarkStart w:id="92" w:name="_Toc22223255"/>
      <w:r w:rsidRPr="0018389A">
        <w:rPr>
          <w:rFonts w:hAnsi="宋体" w:hint="eastAsia"/>
          <w:color w:val="000000" w:themeColor="text1"/>
          <w:u w:val="none"/>
        </w:rPr>
        <w:t>29．</w:t>
      </w:r>
      <w:r w:rsidRPr="0018389A">
        <w:rPr>
          <w:rFonts w:hAnsi="宋体" w:hint="eastAsia"/>
          <w:color w:val="000000" w:themeColor="text1"/>
          <w:u w:val="none"/>
        </w:rPr>
        <w:tab/>
        <w:t>质疑的内容、时间与处理</w:t>
      </w:r>
      <w:bookmarkEnd w:id="90"/>
      <w:bookmarkEnd w:id="91"/>
      <w:bookmarkEnd w:id="92"/>
    </w:p>
    <w:p w14:paraId="397C8558" w14:textId="77777777" w:rsidR="00E11E3C" w:rsidRPr="0018389A" w:rsidRDefault="00E11E3C" w:rsidP="00E11E3C">
      <w:pPr>
        <w:pStyle w:val="a2"/>
        <w:spacing w:line="360" w:lineRule="auto"/>
        <w:ind w:left="840" w:hangingChars="350" w:hanging="840"/>
        <w:rPr>
          <w:rFonts w:hAnsi="宋体" w:cs="宋体"/>
          <w:color w:val="000000" w:themeColor="text1"/>
          <w:szCs w:val="21"/>
        </w:rPr>
      </w:pPr>
      <w:r w:rsidRPr="0018389A">
        <w:rPr>
          <w:rFonts w:hint="eastAsia"/>
          <w:color w:val="000000" w:themeColor="text1"/>
        </w:rPr>
        <w:t xml:space="preserve">29.1   </w:t>
      </w:r>
      <w:r w:rsidRPr="0018389A">
        <w:rPr>
          <w:rFonts w:hAnsi="宋体"/>
          <w:color w:val="000000" w:themeColor="text1"/>
          <w:kern w:val="2"/>
          <w:szCs w:val="24"/>
        </w:rPr>
        <w:t>供应商认为</w:t>
      </w:r>
      <w:r w:rsidRPr="0018389A">
        <w:rPr>
          <w:rFonts w:hAnsi="宋体" w:hint="eastAsia"/>
          <w:color w:val="000000" w:themeColor="text1"/>
          <w:kern w:val="2"/>
          <w:szCs w:val="24"/>
        </w:rPr>
        <w:t>招标</w:t>
      </w:r>
      <w:r w:rsidRPr="0018389A">
        <w:rPr>
          <w:rFonts w:hAnsi="宋体"/>
          <w:color w:val="000000" w:themeColor="text1"/>
          <w:kern w:val="2"/>
          <w:szCs w:val="24"/>
        </w:rPr>
        <w:t>文件、</w:t>
      </w:r>
      <w:r w:rsidRPr="0018389A">
        <w:rPr>
          <w:rFonts w:hAnsi="宋体" w:hint="eastAsia"/>
          <w:color w:val="000000" w:themeColor="text1"/>
          <w:kern w:val="2"/>
          <w:szCs w:val="24"/>
        </w:rPr>
        <w:t>招标</w:t>
      </w:r>
      <w:r w:rsidRPr="0018389A">
        <w:rPr>
          <w:rFonts w:hAnsi="宋体"/>
          <w:color w:val="000000" w:themeColor="text1"/>
          <w:kern w:val="2"/>
          <w:szCs w:val="24"/>
        </w:rPr>
        <w:t>过程、中标结果使自己的权益受到损害的，可以在知道或者应知其权益受到损害之日起7个工作日内，以书面形式</w:t>
      </w:r>
      <w:r w:rsidRPr="0018389A">
        <w:rPr>
          <w:rFonts w:hAnsi="宋体"/>
          <w:b/>
          <w:color w:val="000000" w:themeColor="text1"/>
          <w:kern w:val="2"/>
          <w:szCs w:val="24"/>
        </w:rPr>
        <w:t>向采购代理机构</w:t>
      </w:r>
      <w:r w:rsidRPr="0018389A">
        <w:rPr>
          <w:rFonts w:hAnsi="宋体" w:hint="eastAsia"/>
          <w:b/>
          <w:color w:val="000000" w:themeColor="text1"/>
          <w:kern w:val="2"/>
          <w:szCs w:val="24"/>
        </w:rPr>
        <w:t>（具体联系方式见本招标文件第五章）</w:t>
      </w:r>
      <w:r w:rsidRPr="0018389A">
        <w:rPr>
          <w:rFonts w:hAnsi="宋体"/>
          <w:color w:val="000000" w:themeColor="text1"/>
          <w:kern w:val="2"/>
          <w:szCs w:val="24"/>
        </w:rPr>
        <w:t>提出质疑</w:t>
      </w:r>
      <w:r w:rsidRPr="0018389A">
        <w:rPr>
          <w:rFonts w:hAnsi="宋体" w:hint="eastAsia"/>
          <w:color w:val="000000" w:themeColor="text1"/>
          <w:kern w:val="2"/>
          <w:szCs w:val="24"/>
        </w:rPr>
        <w:t>（</w:t>
      </w:r>
      <w:r w:rsidRPr="0018389A">
        <w:rPr>
          <w:rFonts w:ascii="Arial" w:hAnsi="Arial" w:cs="Arial"/>
          <w:color w:val="000000" w:themeColor="text1"/>
          <w:szCs w:val="24"/>
        </w:rPr>
        <w:t>针对同一</w:t>
      </w:r>
      <w:r w:rsidRPr="0018389A">
        <w:rPr>
          <w:rFonts w:ascii="Arial" w:hAnsi="Arial" w:cs="Arial" w:hint="eastAsia"/>
          <w:color w:val="000000" w:themeColor="text1"/>
          <w:szCs w:val="24"/>
        </w:rPr>
        <w:t>招</w:t>
      </w:r>
      <w:r w:rsidRPr="0018389A">
        <w:rPr>
          <w:rFonts w:ascii="Arial" w:hAnsi="Arial" w:cs="Arial" w:hint="eastAsia"/>
          <w:color w:val="000000" w:themeColor="text1"/>
          <w:szCs w:val="24"/>
        </w:rPr>
        <w:lastRenderedPageBreak/>
        <w:t>标</w:t>
      </w:r>
      <w:r w:rsidRPr="0018389A">
        <w:rPr>
          <w:rFonts w:ascii="Arial" w:hAnsi="Arial" w:cs="Arial"/>
          <w:color w:val="000000" w:themeColor="text1"/>
          <w:szCs w:val="24"/>
        </w:rPr>
        <w:t>程序环节的质疑</w:t>
      </w:r>
      <w:r w:rsidRPr="0018389A">
        <w:rPr>
          <w:rFonts w:ascii="Arial" w:hAnsi="Arial" w:cs="Arial" w:hint="eastAsia"/>
          <w:color w:val="000000" w:themeColor="text1"/>
          <w:szCs w:val="24"/>
        </w:rPr>
        <w:t>，</w:t>
      </w:r>
      <w:r w:rsidRPr="0018389A">
        <w:rPr>
          <w:rFonts w:ascii="Arial" w:hAnsi="Arial" w:cs="Arial"/>
          <w:color w:val="000000" w:themeColor="text1"/>
          <w:szCs w:val="24"/>
        </w:rPr>
        <w:t>供应商</w:t>
      </w:r>
      <w:r w:rsidRPr="0018389A">
        <w:rPr>
          <w:rFonts w:ascii="Arial" w:hAnsi="Arial" w:cs="Arial" w:hint="eastAsia"/>
          <w:color w:val="000000" w:themeColor="text1"/>
          <w:szCs w:val="24"/>
        </w:rPr>
        <w:t>应</w:t>
      </w:r>
      <w:r w:rsidRPr="0018389A">
        <w:rPr>
          <w:rFonts w:ascii="Arial" w:hAnsi="Arial" w:cs="Arial"/>
          <w:color w:val="000000" w:themeColor="text1"/>
          <w:szCs w:val="24"/>
        </w:rPr>
        <w:t>在法定质疑期内一次性提出</w:t>
      </w:r>
      <w:r w:rsidRPr="0018389A">
        <w:rPr>
          <w:rFonts w:ascii="Arial" w:hAnsi="Arial" w:cs="Arial" w:hint="eastAsia"/>
          <w:color w:val="000000" w:themeColor="text1"/>
          <w:szCs w:val="24"/>
        </w:rPr>
        <w:t>）。</w:t>
      </w:r>
      <w:r w:rsidRPr="0018389A">
        <w:rPr>
          <w:rFonts w:hAnsi="宋体" w:cs="宋体"/>
          <w:color w:val="000000" w:themeColor="text1"/>
          <w:szCs w:val="21"/>
        </w:rPr>
        <w:t>应知其权益受到损害之日</w:t>
      </w:r>
      <w:r w:rsidRPr="0018389A">
        <w:rPr>
          <w:rFonts w:hAnsi="宋体" w:cs="宋体" w:hint="eastAsia"/>
          <w:color w:val="000000" w:themeColor="text1"/>
          <w:szCs w:val="21"/>
        </w:rPr>
        <w:t>，</w:t>
      </w:r>
      <w:r w:rsidRPr="0018389A">
        <w:rPr>
          <w:rFonts w:hAnsi="宋体" w:cs="宋体"/>
          <w:color w:val="000000" w:themeColor="text1"/>
          <w:szCs w:val="21"/>
        </w:rPr>
        <w:t>是指：</w:t>
      </w:r>
    </w:p>
    <w:p w14:paraId="791444B3" w14:textId="77777777" w:rsidR="00E11E3C" w:rsidRPr="0018389A" w:rsidRDefault="00E11E3C" w:rsidP="00E11E3C">
      <w:pPr>
        <w:pStyle w:val="a2"/>
        <w:spacing w:line="360" w:lineRule="auto"/>
        <w:ind w:left="840" w:hangingChars="350" w:hanging="840"/>
        <w:rPr>
          <w:rFonts w:hAnsi="宋体" w:cs="宋体"/>
          <w:color w:val="000000" w:themeColor="text1"/>
          <w:szCs w:val="21"/>
        </w:rPr>
      </w:pPr>
      <w:r w:rsidRPr="0018389A">
        <w:rPr>
          <w:rFonts w:hAnsi="宋体" w:cs="宋体" w:hint="eastAsia"/>
          <w:color w:val="000000" w:themeColor="text1"/>
          <w:szCs w:val="21"/>
        </w:rPr>
        <w:t xml:space="preserve">29.1.1 </w:t>
      </w:r>
      <w:r w:rsidRPr="0018389A">
        <w:rPr>
          <w:rFonts w:hAnsi="宋体" w:cs="宋体"/>
          <w:color w:val="000000" w:themeColor="text1"/>
          <w:szCs w:val="21"/>
        </w:rPr>
        <w:t>对可以质疑的</w:t>
      </w:r>
      <w:r w:rsidRPr="0018389A">
        <w:rPr>
          <w:rFonts w:hAnsi="宋体" w:cs="宋体" w:hint="eastAsia"/>
          <w:color w:val="000000" w:themeColor="text1"/>
          <w:szCs w:val="21"/>
        </w:rPr>
        <w:t>招标</w:t>
      </w:r>
      <w:r w:rsidRPr="0018389A">
        <w:rPr>
          <w:rFonts w:hAnsi="宋体" w:cs="宋体"/>
          <w:color w:val="000000" w:themeColor="text1"/>
          <w:szCs w:val="21"/>
        </w:rPr>
        <w:t>文件提出质疑的，为</w:t>
      </w:r>
      <w:r w:rsidRPr="0018389A">
        <w:rPr>
          <w:rFonts w:hAnsi="宋体" w:cs="宋体" w:hint="eastAsia"/>
          <w:color w:val="000000" w:themeColor="text1"/>
          <w:szCs w:val="21"/>
        </w:rPr>
        <w:t>按要求购买并收到招标</w:t>
      </w:r>
      <w:r w:rsidRPr="0018389A">
        <w:rPr>
          <w:rFonts w:hAnsi="宋体" w:cs="宋体"/>
          <w:color w:val="000000" w:themeColor="text1"/>
          <w:szCs w:val="21"/>
        </w:rPr>
        <w:t>文件之日；</w:t>
      </w:r>
    </w:p>
    <w:p w14:paraId="199C8F06" w14:textId="77777777" w:rsidR="00E11E3C" w:rsidRPr="0018389A" w:rsidRDefault="00E11E3C" w:rsidP="00E11E3C">
      <w:pPr>
        <w:pStyle w:val="a2"/>
        <w:spacing w:line="360" w:lineRule="auto"/>
        <w:ind w:left="840" w:hangingChars="350" w:hanging="840"/>
        <w:rPr>
          <w:rFonts w:hAnsi="宋体" w:cs="宋体"/>
          <w:color w:val="000000" w:themeColor="text1"/>
          <w:szCs w:val="21"/>
        </w:rPr>
      </w:pPr>
      <w:r w:rsidRPr="0018389A">
        <w:rPr>
          <w:rFonts w:hAnsi="宋体" w:cs="宋体" w:hint="eastAsia"/>
          <w:color w:val="000000" w:themeColor="text1"/>
          <w:szCs w:val="21"/>
        </w:rPr>
        <w:t xml:space="preserve">29.1.2 </w:t>
      </w:r>
      <w:r w:rsidRPr="0018389A">
        <w:rPr>
          <w:rFonts w:hAnsi="宋体" w:cs="宋体"/>
          <w:color w:val="000000" w:themeColor="text1"/>
          <w:szCs w:val="21"/>
        </w:rPr>
        <w:t>对</w:t>
      </w:r>
      <w:r w:rsidRPr="0018389A">
        <w:rPr>
          <w:rFonts w:hAnsi="宋体" w:cs="宋体" w:hint="eastAsia"/>
          <w:color w:val="000000" w:themeColor="text1"/>
          <w:szCs w:val="21"/>
        </w:rPr>
        <w:t>招标</w:t>
      </w:r>
      <w:r w:rsidRPr="0018389A">
        <w:rPr>
          <w:rFonts w:hAnsi="宋体" w:cs="宋体"/>
          <w:color w:val="000000" w:themeColor="text1"/>
          <w:szCs w:val="21"/>
        </w:rPr>
        <w:t>过程提出质疑的，为各</w:t>
      </w:r>
      <w:r w:rsidRPr="0018389A">
        <w:rPr>
          <w:rFonts w:hAnsi="宋体" w:cs="宋体" w:hint="eastAsia"/>
          <w:color w:val="000000" w:themeColor="text1"/>
          <w:szCs w:val="21"/>
        </w:rPr>
        <w:t>招标</w:t>
      </w:r>
      <w:r w:rsidRPr="0018389A">
        <w:rPr>
          <w:rFonts w:hAnsi="宋体" w:cs="宋体"/>
          <w:color w:val="000000" w:themeColor="text1"/>
          <w:szCs w:val="21"/>
        </w:rPr>
        <w:t>程序环节结束之日；</w:t>
      </w:r>
    </w:p>
    <w:p w14:paraId="2627A6BB" w14:textId="77777777" w:rsidR="00E11E3C" w:rsidRPr="0018389A" w:rsidRDefault="00E11E3C" w:rsidP="00E11E3C">
      <w:pPr>
        <w:pStyle w:val="a2"/>
        <w:spacing w:line="360" w:lineRule="auto"/>
        <w:ind w:left="840" w:hangingChars="350" w:hanging="840"/>
        <w:rPr>
          <w:rFonts w:hAnsi="宋体"/>
          <w:color w:val="000000" w:themeColor="text1"/>
          <w:kern w:val="2"/>
          <w:szCs w:val="24"/>
        </w:rPr>
      </w:pPr>
      <w:r w:rsidRPr="0018389A">
        <w:rPr>
          <w:rFonts w:hAnsi="宋体" w:cs="宋体" w:hint="eastAsia"/>
          <w:color w:val="000000" w:themeColor="text1"/>
          <w:szCs w:val="21"/>
        </w:rPr>
        <w:t xml:space="preserve">29.1.3 </w:t>
      </w:r>
      <w:r w:rsidRPr="0018389A">
        <w:rPr>
          <w:rFonts w:hAnsi="宋体" w:cs="宋体"/>
          <w:color w:val="000000" w:themeColor="text1"/>
          <w:szCs w:val="21"/>
        </w:rPr>
        <w:t>对中标结果提出质疑的，为中标结果公告期限届满之日。</w:t>
      </w:r>
    </w:p>
    <w:p w14:paraId="5A342DB2" w14:textId="77777777" w:rsidR="00E11E3C" w:rsidRPr="0018389A" w:rsidRDefault="00E11E3C" w:rsidP="00E11E3C">
      <w:pPr>
        <w:pStyle w:val="a2"/>
        <w:spacing w:line="360" w:lineRule="auto"/>
        <w:ind w:left="840" w:hangingChars="350" w:hanging="840"/>
        <w:rPr>
          <w:rFonts w:hAnsi="宋体" w:cs="宋体"/>
          <w:color w:val="000000" w:themeColor="text1"/>
          <w:szCs w:val="21"/>
        </w:rPr>
      </w:pPr>
      <w:r w:rsidRPr="0018389A">
        <w:rPr>
          <w:rFonts w:hAnsi="宋体" w:hint="eastAsia"/>
          <w:color w:val="000000" w:themeColor="text1"/>
          <w:kern w:val="2"/>
          <w:szCs w:val="24"/>
        </w:rPr>
        <w:t xml:space="preserve">29.2   </w:t>
      </w:r>
      <w:r w:rsidRPr="0018389A">
        <w:rPr>
          <w:rFonts w:ascii="Arial" w:hAnsi="Arial" w:cs="Arial"/>
          <w:color w:val="000000" w:themeColor="text1"/>
          <w:szCs w:val="24"/>
        </w:rPr>
        <w:t>提出质疑的供应商应当是参与所质疑项目</w:t>
      </w:r>
      <w:r w:rsidRPr="0018389A">
        <w:rPr>
          <w:rFonts w:hAnsi="宋体" w:cs="宋体" w:hint="eastAsia"/>
          <w:color w:val="000000" w:themeColor="text1"/>
          <w:szCs w:val="21"/>
        </w:rPr>
        <w:t>招标</w:t>
      </w:r>
      <w:r w:rsidRPr="0018389A">
        <w:rPr>
          <w:rFonts w:hAnsi="宋体" w:cs="宋体"/>
          <w:color w:val="000000" w:themeColor="text1"/>
          <w:szCs w:val="21"/>
        </w:rPr>
        <w:t>活动的供应商</w:t>
      </w:r>
      <w:r w:rsidRPr="0018389A">
        <w:rPr>
          <w:rFonts w:hAnsi="宋体" w:cs="宋体" w:hint="eastAsia"/>
          <w:color w:val="000000" w:themeColor="text1"/>
          <w:szCs w:val="21"/>
        </w:rPr>
        <w:t>。</w:t>
      </w:r>
      <w:r w:rsidRPr="0018389A">
        <w:rPr>
          <w:rFonts w:hAnsi="宋体" w:cs="宋体"/>
          <w:color w:val="000000" w:themeColor="text1"/>
          <w:szCs w:val="21"/>
        </w:rPr>
        <w:t>潜在供应商已</w:t>
      </w:r>
      <w:r w:rsidRPr="0018389A">
        <w:rPr>
          <w:rFonts w:hAnsi="宋体" w:cs="宋体" w:hint="eastAsia"/>
          <w:color w:val="000000" w:themeColor="text1"/>
          <w:szCs w:val="21"/>
        </w:rPr>
        <w:t>按要求购买招标</w:t>
      </w:r>
      <w:r w:rsidRPr="0018389A">
        <w:rPr>
          <w:rFonts w:hAnsi="宋体" w:cs="宋体"/>
          <w:color w:val="000000" w:themeColor="text1"/>
          <w:szCs w:val="21"/>
        </w:rPr>
        <w:t>文件的，可以</w:t>
      </w:r>
      <w:r w:rsidRPr="0018389A">
        <w:rPr>
          <w:rFonts w:hAnsi="宋体" w:cs="宋体" w:hint="eastAsia"/>
          <w:color w:val="000000" w:themeColor="text1"/>
          <w:szCs w:val="21"/>
        </w:rPr>
        <w:t>按规定</w:t>
      </w:r>
      <w:r w:rsidRPr="0018389A">
        <w:rPr>
          <w:rFonts w:hAnsi="宋体" w:cs="宋体"/>
          <w:color w:val="000000" w:themeColor="text1"/>
          <w:szCs w:val="21"/>
        </w:rPr>
        <w:t>对</w:t>
      </w:r>
      <w:r w:rsidRPr="0018389A">
        <w:rPr>
          <w:rFonts w:hAnsi="宋体" w:cs="宋体" w:hint="eastAsia"/>
          <w:color w:val="000000" w:themeColor="text1"/>
          <w:szCs w:val="21"/>
        </w:rPr>
        <w:t>招标</w:t>
      </w:r>
      <w:r w:rsidRPr="0018389A">
        <w:rPr>
          <w:rFonts w:hAnsi="宋体" w:cs="宋体"/>
          <w:color w:val="000000" w:themeColor="text1"/>
          <w:szCs w:val="21"/>
        </w:rPr>
        <w:t>文件</w:t>
      </w:r>
      <w:r w:rsidRPr="0018389A">
        <w:rPr>
          <w:rFonts w:hAnsi="宋体" w:cs="宋体" w:hint="eastAsia"/>
          <w:color w:val="000000" w:themeColor="text1"/>
          <w:szCs w:val="21"/>
        </w:rPr>
        <w:t>提出</w:t>
      </w:r>
      <w:r w:rsidRPr="0018389A">
        <w:rPr>
          <w:rFonts w:hAnsi="宋体" w:cs="宋体"/>
          <w:color w:val="000000" w:themeColor="text1"/>
          <w:szCs w:val="21"/>
        </w:rPr>
        <w:t>质疑。</w:t>
      </w:r>
    </w:p>
    <w:p w14:paraId="1EC9F6BC" w14:textId="77777777" w:rsidR="00E11E3C" w:rsidRPr="0018389A" w:rsidRDefault="00E11E3C" w:rsidP="00E11E3C">
      <w:pPr>
        <w:pStyle w:val="a2"/>
        <w:spacing w:line="360" w:lineRule="auto"/>
        <w:ind w:left="840" w:hangingChars="350" w:hanging="840"/>
        <w:rPr>
          <w:rFonts w:hAnsi="宋体" w:cs="宋体"/>
          <w:color w:val="000000" w:themeColor="text1"/>
          <w:szCs w:val="21"/>
        </w:rPr>
      </w:pPr>
      <w:r w:rsidRPr="0018389A">
        <w:rPr>
          <w:rFonts w:hAnsi="宋体" w:cs="宋体" w:hint="eastAsia"/>
          <w:color w:val="000000" w:themeColor="text1"/>
          <w:szCs w:val="21"/>
        </w:rPr>
        <w:t xml:space="preserve">29.3   </w:t>
      </w:r>
      <w:r w:rsidRPr="0018389A">
        <w:rPr>
          <w:rFonts w:hAnsi="宋体" w:cs="宋体"/>
          <w:color w:val="000000" w:themeColor="text1"/>
          <w:szCs w:val="21"/>
        </w:rPr>
        <w:t>供应商提出质疑应当提交质疑函和必要的证明材料</w:t>
      </w:r>
      <w:r w:rsidRPr="0018389A">
        <w:rPr>
          <w:rFonts w:hAnsi="宋体" w:cs="宋体" w:hint="eastAsia"/>
          <w:color w:val="000000" w:themeColor="text1"/>
          <w:szCs w:val="21"/>
        </w:rPr>
        <w:t>，质疑函</w:t>
      </w:r>
      <w:r w:rsidRPr="0018389A">
        <w:rPr>
          <w:rFonts w:hAnsi="宋体" w:cs="宋体"/>
          <w:color w:val="000000" w:themeColor="text1"/>
          <w:szCs w:val="21"/>
        </w:rPr>
        <w:t>应当由法定代表人</w:t>
      </w:r>
      <w:r w:rsidRPr="0018389A">
        <w:rPr>
          <w:rFonts w:hAnsi="宋体" w:cs="宋体" w:hint="eastAsia"/>
          <w:color w:val="000000" w:themeColor="text1"/>
          <w:szCs w:val="21"/>
        </w:rPr>
        <w:t>（</w:t>
      </w:r>
      <w:r w:rsidRPr="0018389A">
        <w:rPr>
          <w:rFonts w:hAnsi="宋体" w:cs="宋体"/>
          <w:color w:val="000000" w:themeColor="text1"/>
          <w:szCs w:val="21"/>
        </w:rPr>
        <w:t>主要负责人</w:t>
      </w:r>
      <w:r w:rsidRPr="0018389A">
        <w:rPr>
          <w:rFonts w:hAnsi="宋体" w:cs="宋体" w:hint="eastAsia"/>
          <w:color w:val="000000" w:themeColor="text1"/>
          <w:szCs w:val="21"/>
        </w:rPr>
        <w:t>）</w:t>
      </w:r>
      <w:r w:rsidRPr="0018389A">
        <w:rPr>
          <w:rFonts w:hAnsi="宋体" w:cs="宋体"/>
          <w:color w:val="000000" w:themeColor="text1"/>
          <w:szCs w:val="21"/>
        </w:rPr>
        <w:t>或者其授权代表签字</w:t>
      </w:r>
      <w:r w:rsidRPr="0018389A">
        <w:rPr>
          <w:rFonts w:hAnsi="宋体" w:cs="宋体" w:hint="eastAsia"/>
          <w:color w:val="000000" w:themeColor="text1"/>
          <w:szCs w:val="21"/>
        </w:rPr>
        <w:t>（</w:t>
      </w:r>
      <w:r w:rsidRPr="0018389A">
        <w:rPr>
          <w:rFonts w:hAnsi="宋体" w:cs="宋体"/>
          <w:color w:val="000000" w:themeColor="text1"/>
          <w:szCs w:val="21"/>
        </w:rPr>
        <w:t>或者盖章</w:t>
      </w:r>
      <w:r w:rsidRPr="0018389A">
        <w:rPr>
          <w:rFonts w:hAnsi="宋体" w:cs="宋体" w:hint="eastAsia"/>
          <w:color w:val="000000" w:themeColor="text1"/>
          <w:szCs w:val="21"/>
        </w:rPr>
        <w:t>），</w:t>
      </w:r>
      <w:r w:rsidRPr="0018389A">
        <w:rPr>
          <w:rFonts w:hAnsi="宋体" w:cs="宋体"/>
          <w:color w:val="000000" w:themeColor="text1"/>
          <w:szCs w:val="21"/>
        </w:rPr>
        <w:t>并加盖</w:t>
      </w:r>
      <w:r w:rsidRPr="0018389A">
        <w:rPr>
          <w:rFonts w:hAnsi="宋体" w:cs="宋体" w:hint="eastAsia"/>
          <w:color w:val="000000" w:themeColor="text1"/>
          <w:szCs w:val="21"/>
        </w:rPr>
        <w:t>单位</w:t>
      </w:r>
      <w:r w:rsidRPr="0018389A">
        <w:rPr>
          <w:rFonts w:hAnsi="宋体" w:cs="宋体"/>
          <w:color w:val="000000" w:themeColor="text1"/>
          <w:szCs w:val="21"/>
        </w:rPr>
        <w:t>公章</w:t>
      </w:r>
      <w:r w:rsidRPr="0018389A">
        <w:rPr>
          <w:rFonts w:hAnsi="宋体" w:cs="宋体" w:hint="eastAsia"/>
          <w:color w:val="000000" w:themeColor="text1"/>
          <w:szCs w:val="21"/>
        </w:rPr>
        <w:t>，</w:t>
      </w:r>
      <w:r w:rsidRPr="0018389A">
        <w:rPr>
          <w:rFonts w:hAnsi="宋体" w:cs="宋体"/>
          <w:color w:val="000000" w:themeColor="text1"/>
          <w:szCs w:val="21"/>
        </w:rPr>
        <w:t>供应商为自然人的，应当由本人签字</w:t>
      </w:r>
      <w:r w:rsidRPr="0018389A">
        <w:rPr>
          <w:rFonts w:hAnsi="宋体" w:cs="宋体" w:hint="eastAsia"/>
          <w:color w:val="000000" w:themeColor="text1"/>
          <w:szCs w:val="21"/>
        </w:rPr>
        <w:t>。</w:t>
      </w:r>
      <w:r w:rsidRPr="0018389A">
        <w:rPr>
          <w:rFonts w:hAnsi="宋体" w:cs="宋体"/>
          <w:color w:val="000000" w:themeColor="text1"/>
          <w:szCs w:val="21"/>
        </w:rPr>
        <w:t>供应商可以委托代理人进行质疑</w:t>
      </w:r>
      <w:r w:rsidRPr="0018389A">
        <w:rPr>
          <w:rFonts w:hAnsi="宋体" w:cs="宋体" w:hint="eastAsia"/>
          <w:color w:val="000000" w:themeColor="text1"/>
          <w:szCs w:val="21"/>
        </w:rPr>
        <w:t>，</w:t>
      </w:r>
      <w:r w:rsidRPr="0018389A">
        <w:rPr>
          <w:rFonts w:hAnsi="宋体" w:cs="宋体"/>
          <w:color w:val="000000" w:themeColor="text1"/>
          <w:szCs w:val="21"/>
        </w:rPr>
        <w:t>其授权委托书应当载明代理人的姓名或者名称、代理事项、具体权限、期限和相关事项</w:t>
      </w:r>
      <w:r w:rsidRPr="0018389A">
        <w:rPr>
          <w:rFonts w:hAnsi="宋体" w:cs="宋体" w:hint="eastAsia"/>
          <w:color w:val="000000" w:themeColor="text1"/>
          <w:szCs w:val="21"/>
        </w:rPr>
        <w:t>，</w:t>
      </w:r>
      <w:r w:rsidRPr="0018389A">
        <w:rPr>
          <w:rFonts w:hAnsi="宋体" w:cs="宋体"/>
          <w:color w:val="000000" w:themeColor="text1"/>
          <w:szCs w:val="21"/>
        </w:rPr>
        <w:t>由法定代表人</w:t>
      </w:r>
      <w:r w:rsidRPr="0018389A">
        <w:rPr>
          <w:rFonts w:hAnsi="宋体" w:cs="宋体" w:hint="eastAsia"/>
          <w:color w:val="000000" w:themeColor="text1"/>
          <w:szCs w:val="21"/>
        </w:rPr>
        <w:t>（</w:t>
      </w:r>
      <w:r w:rsidRPr="0018389A">
        <w:rPr>
          <w:rFonts w:hAnsi="宋体" w:cs="宋体"/>
          <w:color w:val="000000" w:themeColor="text1"/>
          <w:szCs w:val="21"/>
        </w:rPr>
        <w:t>主要负责人</w:t>
      </w:r>
      <w:r w:rsidRPr="0018389A">
        <w:rPr>
          <w:rFonts w:hAnsi="宋体" w:cs="宋体" w:hint="eastAsia"/>
          <w:color w:val="000000" w:themeColor="text1"/>
          <w:szCs w:val="21"/>
        </w:rPr>
        <w:t>）</w:t>
      </w:r>
      <w:r w:rsidRPr="0018389A">
        <w:rPr>
          <w:rFonts w:hAnsi="宋体" w:cs="宋体"/>
          <w:color w:val="000000" w:themeColor="text1"/>
          <w:szCs w:val="21"/>
        </w:rPr>
        <w:t>签字</w:t>
      </w:r>
      <w:r w:rsidRPr="0018389A">
        <w:rPr>
          <w:rFonts w:hAnsi="宋体" w:cs="宋体" w:hint="eastAsia"/>
          <w:color w:val="000000" w:themeColor="text1"/>
          <w:szCs w:val="21"/>
        </w:rPr>
        <w:t>（</w:t>
      </w:r>
      <w:r w:rsidRPr="0018389A">
        <w:rPr>
          <w:rFonts w:hAnsi="宋体" w:cs="宋体"/>
          <w:color w:val="000000" w:themeColor="text1"/>
          <w:szCs w:val="21"/>
        </w:rPr>
        <w:t>或者盖章</w:t>
      </w:r>
      <w:r w:rsidRPr="0018389A">
        <w:rPr>
          <w:rFonts w:hAnsi="宋体" w:cs="宋体" w:hint="eastAsia"/>
          <w:color w:val="000000" w:themeColor="text1"/>
          <w:szCs w:val="21"/>
        </w:rPr>
        <w:t>），</w:t>
      </w:r>
      <w:r w:rsidRPr="0018389A">
        <w:rPr>
          <w:rFonts w:hAnsi="宋体" w:cs="宋体"/>
          <w:color w:val="000000" w:themeColor="text1"/>
          <w:szCs w:val="21"/>
        </w:rPr>
        <w:t>并加盖</w:t>
      </w:r>
      <w:r w:rsidRPr="0018389A">
        <w:rPr>
          <w:rFonts w:hAnsi="宋体" w:cs="宋体" w:hint="eastAsia"/>
          <w:color w:val="000000" w:themeColor="text1"/>
          <w:szCs w:val="21"/>
        </w:rPr>
        <w:t>单位</w:t>
      </w:r>
      <w:r w:rsidRPr="0018389A">
        <w:rPr>
          <w:rFonts w:hAnsi="宋体" w:cs="宋体"/>
          <w:color w:val="000000" w:themeColor="text1"/>
          <w:szCs w:val="21"/>
        </w:rPr>
        <w:t>公章</w:t>
      </w:r>
      <w:r w:rsidRPr="0018389A">
        <w:rPr>
          <w:rFonts w:hAnsi="宋体" w:cs="宋体" w:hint="eastAsia"/>
          <w:color w:val="000000" w:themeColor="text1"/>
          <w:szCs w:val="21"/>
        </w:rPr>
        <w:t>，</w:t>
      </w:r>
      <w:r w:rsidRPr="0018389A">
        <w:rPr>
          <w:rFonts w:hAnsi="宋体" w:cs="宋体"/>
          <w:color w:val="000000" w:themeColor="text1"/>
          <w:szCs w:val="21"/>
        </w:rPr>
        <w:t>供应商为自然人的，应当由本人签字</w:t>
      </w:r>
      <w:r w:rsidRPr="0018389A">
        <w:rPr>
          <w:rFonts w:hAnsi="宋体" w:cs="宋体" w:hint="eastAsia"/>
          <w:color w:val="000000" w:themeColor="text1"/>
          <w:szCs w:val="21"/>
        </w:rPr>
        <w:t>。</w:t>
      </w:r>
    </w:p>
    <w:p w14:paraId="450B4172" w14:textId="77777777" w:rsidR="00E11E3C" w:rsidRPr="0018389A" w:rsidRDefault="00E11E3C" w:rsidP="00E11E3C">
      <w:pPr>
        <w:pStyle w:val="a2"/>
        <w:spacing w:line="360" w:lineRule="auto"/>
        <w:ind w:left="840" w:hangingChars="350" w:hanging="840"/>
        <w:rPr>
          <w:rFonts w:hAnsi="宋体" w:cs="宋体"/>
          <w:color w:val="000000" w:themeColor="text1"/>
          <w:szCs w:val="21"/>
        </w:rPr>
      </w:pPr>
      <w:r w:rsidRPr="0018389A">
        <w:rPr>
          <w:rFonts w:hAnsi="宋体" w:cs="宋体" w:hint="eastAsia"/>
          <w:color w:val="000000" w:themeColor="text1"/>
          <w:szCs w:val="21"/>
        </w:rPr>
        <w:t xml:space="preserve">29.4   </w:t>
      </w:r>
      <w:r w:rsidRPr="0018389A">
        <w:rPr>
          <w:rFonts w:hAnsi="宋体" w:cs="宋体"/>
          <w:color w:val="000000" w:themeColor="text1"/>
          <w:szCs w:val="21"/>
        </w:rPr>
        <w:t>质疑函应当包括下列内容</w:t>
      </w:r>
      <w:r w:rsidRPr="0018389A">
        <w:rPr>
          <w:rFonts w:hAnsi="宋体" w:cs="宋体" w:hint="eastAsia"/>
          <w:color w:val="000000" w:themeColor="text1"/>
          <w:szCs w:val="21"/>
        </w:rPr>
        <w:t>（请按后附“质疑函范本”格式提交）</w:t>
      </w:r>
      <w:r w:rsidRPr="0018389A">
        <w:rPr>
          <w:rFonts w:hAnsi="宋体" w:cs="宋体"/>
          <w:color w:val="000000" w:themeColor="text1"/>
          <w:szCs w:val="21"/>
        </w:rPr>
        <w:t>：</w:t>
      </w:r>
    </w:p>
    <w:p w14:paraId="5BDA8043" w14:textId="77777777" w:rsidR="00E11E3C" w:rsidRPr="0018389A" w:rsidRDefault="00E11E3C" w:rsidP="00E11E3C">
      <w:pPr>
        <w:pStyle w:val="a2"/>
        <w:spacing w:line="360" w:lineRule="auto"/>
        <w:ind w:left="840" w:hangingChars="350" w:hanging="840"/>
        <w:rPr>
          <w:rFonts w:hAnsi="宋体" w:cs="宋体"/>
          <w:color w:val="000000" w:themeColor="text1"/>
          <w:szCs w:val="21"/>
        </w:rPr>
      </w:pPr>
      <w:r w:rsidRPr="0018389A">
        <w:rPr>
          <w:rFonts w:hAnsi="宋体" w:cs="宋体"/>
          <w:color w:val="000000" w:themeColor="text1"/>
          <w:szCs w:val="21"/>
        </w:rPr>
        <w:t xml:space="preserve">　　（</w:t>
      </w:r>
      <w:r w:rsidRPr="0018389A">
        <w:rPr>
          <w:rFonts w:hAnsi="宋体" w:cs="宋体" w:hint="eastAsia"/>
          <w:color w:val="000000" w:themeColor="text1"/>
          <w:szCs w:val="21"/>
        </w:rPr>
        <w:t>1</w:t>
      </w:r>
      <w:r w:rsidRPr="0018389A">
        <w:rPr>
          <w:rFonts w:hAnsi="宋体" w:cs="宋体"/>
          <w:color w:val="000000" w:themeColor="text1"/>
          <w:szCs w:val="21"/>
        </w:rPr>
        <w:t>）供应商的姓名或者名称、地址、邮编、联系人及联系电话；</w:t>
      </w:r>
    </w:p>
    <w:p w14:paraId="68777FFA" w14:textId="77777777" w:rsidR="00E11E3C" w:rsidRPr="0018389A" w:rsidRDefault="00E11E3C" w:rsidP="00E11E3C">
      <w:pPr>
        <w:pStyle w:val="a2"/>
        <w:spacing w:line="360" w:lineRule="auto"/>
        <w:ind w:left="840" w:hangingChars="350" w:hanging="840"/>
        <w:rPr>
          <w:rFonts w:hAnsi="宋体" w:cs="宋体"/>
          <w:color w:val="000000" w:themeColor="text1"/>
          <w:szCs w:val="21"/>
        </w:rPr>
      </w:pPr>
      <w:r w:rsidRPr="0018389A">
        <w:rPr>
          <w:rFonts w:hAnsi="宋体" w:cs="宋体"/>
          <w:color w:val="000000" w:themeColor="text1"/>
          <w:szCs w:val="21"/>
        </w:rPr>
        <w:t xml:space="preserve">　　（</w:t>
      </w:r>
      <w:r w:rsidRPr="0018389A">
        <w:rPr>
          <w:rFonts w:hAnsi="宋体" w:cs="宋体" w:hint="eastAsia"/>
          <w:color w:val="000000" w:themeColor="text1"/>
          <w:szCs w:val="21"/>
        </w:rPr>
        <w:t>2</w:t>
      </w:r>
      <w:r w:rsidRPr="0018389A">
        <w:rPr>
          <w:rFonts w:hAnsi="宋体" w:cs="宋体"/>
          <w:color w:val="000000" w:themeColor="text1"/>
          <w:szCs w:val="21"/>
        </w:rPr>
        <w:t>）质疑项目的名称、编号；</w:t>
      </w:r>
    </w:p>
    <w:p w14:paraId="4B757A67" w14:textId="77777777" w:rsidR="00E11E3C" w:rsidRPr="0018389A" w:rsidRDefault="00E11E3C" w:rsidP="00E11E3C">
      <w:pPr>
        <w:pStyle w:val="a2"/>
        <w:spacing w:line="360" w:lineRule="auto"/>
        <w:ind w:left="840" w:hangingChars="350" w:hanging="840"/>
        <w:rPr>
          <w:rFonts w:hAnsi="宋体" w:cs="宋体"/>
          <w:color w:val="000000" w:themeColor="text1"/>
          <w:szCs w:val="21"/>
        </w:rPr>
      </w:pPr>
      <w:r w:rsidRPr="0018389A">
        <w:rPr>
          <w:rFonts w:hAnsi="宋体" w:cs="宋体"/>
          <w:color w:val="000000" w:themeColor="text1"/>
          <w:szCs w:val="21"/>
        </w:rPr>
        <w:t xml:space="preserve">　　（</w:t>
      </w:r>
      <w:r w:rsidRPr="0018389A">
        <w:rPr>
          <w:rFonts w:hAnsi="宋体" w:cs="宋体" w:hint="eastAsia"/>
          <w:color w:val="000000" w:themeColor="text1"/>
          <w:szCs w:val="21"/>
        </w:rPr>
        <w:t>3</w:t>
      </w:r>
      <w:r w:rsidRPr="0018389A">
        <w:rPr>
          <w:rFonts w:hAnsi="宋体" w:cs="宋体"/>
          <w:color w:val="000000" w:themeColor="text1"/>
          <w:szCs w:val="21"/>
        </w:rPr>
        <w:t>）具体、明确的质疑事项和与质疑事项相关的请求；</w:t>
      </w:r>
    </w:p>
    <w:p w14:paraId="74E5A06D" w14:textId="77777777" w:rsidR="00E11E3C" w:rsidRPr="0018389A" w:rsidRDefault="00E11E3C" w:rsidP="00E11E3C">
      <w:pPr>
        <w:pStyle w:val="a2"/>
        <w:spacing w:line="360" w:lineRule="auto"/>
        <w:ind w:left="840" w:hangingChars="350" w:hanging="840"/>
        <w:rPr>
          <w:rFonts w:hAnsi="宋体" w:cs="宋体"/>
          <w:color w:val="000000" w:themeColor="text1"/>
          <w:szCs w:val="21"/>
        </w:rPr>
      </w:pPr>
      <w:r w:rsidRPr="0018389A">
        <w:rPr>
          <w:rFonts w:hAnsi="宋体" w:cs="宋体"/>
          <w:color w:val="000000" w:themeColor="text1"/>
          <w:szCs w:val="21"/>
        </w:rPr>
        <w:t xml:space="preserve">　　（</w:t>
      </w:r>
      <w:r w:rsidRPr="0018389A">
        <w:rPr>
          <w:rFonts w:hAnsi="宋体" w:cs="宋体" w:hint="eastAsia"/>
          <w:color w:val="000000" w:themeColor="text1"/>
          <w:szCs w:val="21"/>
        </w:rPr>
        <w:t>4</w:t>
      </w:r>
      <w:r w:rsidRPr="0018389A">
        <w:rPr>
          <w:rFonts w:hAnsi="宋体" w:cs="宋体"/>
          <w:color w:val="000000" w:themeColor="text1"/>
          <w:szCs w:val="21"/>
        </w:rPr>
        <w:t>）事实依据；</w:t>
      </w:r>
    </w:p>
    <w:p w14:paraId="28485BBA" w14:textId="77777777" w:rsidR="00E11E3C" w:rsidRPr="0018389A" w:rsidRDefault="00E11E3C" w:rsidP="00E11E3C">
      <w:pPr>
        <w:pStyle w:val="a2"/>
        <w:spacing w:line="360" w:lineRule="auto"/>
        <w:ind w:left="840" w:hangingChars="350" w:hanging="840"/>
        <w:rPr>
          <w:rFonts w:hAnsi="宋体" w:cs="宋体"/>
          <w:color w:val="000000" w:themeColor="text1"/>
          <w:szCs w:val="21"/>
        </w:rPr>
      </w:pPr>
      <w:r w:rsidRPr="0018389A">
        <w:rPr>
          <w:rFonts w:hAnsi="宋体" w:cs="宋体"/>
          <w:color w:val="000000" w:themeColor="text1"/>
          <w:szCs w:val="21"/>
        </w:rPr>
        <w:t xml:space="preserve">　　（</w:t>
      </w:r>
      <w:r w:rsidRPr="0018389A">
        <w:rPr>
          <w:rFonts w:hAnsi="宋体" w:cs="宋体" w:hint="eastAsia"/>
          <w:color w:val="000000" w:themeColor="text1"/>
          <w:szCs w:val="21"/>
        </w:rPr>
        <w:t>5</w:t>
      </w:r>
      <w:r w:rsidRPr="0018389A">
        <w:rPr>
          <w:rFonts w:hAnsi="宋体" w:cs="宋体"/>
          <w:color w:val="000000" w:themeColor="text1"/>
          <w:szCs w:val="21"/>
        </w:rPr>
        <w:t>）必要的法律依据；</w:t>
      </w:r>
    </w:p>
    <w:p w14:paraId="7AF3B839" w14:textId="77777777" w:rsidR="00E11E3C" w:rsidRPr="0018389A" w:rsidRDefault="00E11E3C" w:rsidP="00E11E3C">
      <w:pPr>
        <w:pStyle w:val="a2"/>
        <w:spacing w:line="360" w:lineRule="auto"/>
        <w:ind w:left="840" w:hangingChars="350" w:hanging="840"/>
        <w:rPr>
          <w:rFonts w:hAnsi="宋体" w:cs="宋体"/>
          <w:color w:val="000000" w:themeColor="text1"/>
          <w:szCs w:val="21"/>
        </w:rPr>
      </w:pPr>
      <w:r w:rsidRPr="0018389A">
        <w:rPr>
          <w:rFonts w:hAnsi="宋体" w:cs="宋体"/>
          <w:color w:val="000000" w:themeColor="text1"/>
          <w:szCs w:val="21"/>
        </w:rPr>
        <w:t xml:space="preserve">　　（</w:t>
      </w:r>
      <w:r w:rsidRPr="0018389A">
        <w:rPr>
          <w:rFonts w:hAnsi="宋体" w:cs="宋体" w:hint="eastAsia"/>
          <w:color w:val="000000" w:themeColor="text1"/>
          <w:szCs w:val="21"/>
        </w:rPr>
        <w:t>6</w:t>
      </w:r>
      <w:r w:rsidRPr="0018389A">
        <w:rPr>
          <w:rFonts w:hAnsi="宋体" w:cs="宋体"/>
          <w:color w:val="000000" w:themeColor="text1"/>
          <w:szCs w:val="21"/>
        </w:rPr>
        <w:t>）提出质疑的日期。</w:t>
      </w:r>
    </w:p>
    <w:p w14:paraId="72EF51BF" w14:textId="77777777" w:rsidR="00E11E3C" w:rsidRPr="0018389A" w:rsidRDefault="00E11E3C" w:rsidP="00E11E3C">
      <w:pPr>
        <w:pStyle w:val="a2"/>
        <w:spacing w:line="360" w:lineRule="auto"/>
        <w:ind w:left="840" w:hangingChars="350" w:hanging="840"/>
        <w:rPr>
          <w:rFonts w:hAnsi="宋体" w:cs="宋体"/>
          <w:color w:val="000000" w:themeColor="text1"/>
          <w:szCs w:val="21"/>
        </w:rPr>
      </w:pPr>
      <w:r w:rsidRPr="0018389A">
        <w:rPr>
          <w:rFonts w:hAnsi="宋体" w:cs="宋体" w:hint="eastAsia"/>
          <w:color w:val="000000" w:themeColor="text1"/>
          <w:szCs w:val="21"/>
        </w:rPr>
        <w:t xml:space="preserve">29.5   </w:t>
      </w:r>
      <w:r w:rsidRPr="0018389A">
        <w:rPr>
          <w:rFonts w:hAnsi="宋体" w:cs="宋体"/>
          <w:color w:val="000000" w:themeColor="text1"/>
          <w:szCs w:val="21"/>
        </w:rPr>
        <w:t>采购代理机构不得拒收质疑供应商在法定质疑期内发出的质疑函，应当在收到质疑函后7个工作日内作出答复，并以书面形式通知质疑供应商和其他有关供应商。质疑答复的内容不得涉及商业秘密。供应商对</w:t>
      </w:r>
      <w:r w:rsidRPr="0018389A">
        <w:rPr>
          <w:rFonts w:hAnsi="宋体" w:cs="宋体" w:hint="eastAsia"/>
          <w:color w:val="000000" w:themeColor="text1"/>
          <w:szCs w:val="21"/>
        </w:rPr>
        <w:t>评标</w:t>
      </w:r>
      <w:r w:rsidRPr="0018389A">
        <w:rPr>
          <w:rFonts w:hAnsi="宋体" w:cs="宋体"/>
          <w:color w:val="000000" w:themeColor="text1"/>
          <w:szCs w:val="21"/>
        </w:rPr>
        <w:t>过程、中标结果提出质疑的，采购代理机构可以组织原评标委员会协助答复质疑。</w:t>
      </w:r>
    </w:p>
    <w:p w14:paraId="62201415" w14:textId="77777777" w:rsidR="00E11E3C" w:rsidRPr="0018389A" w:rsidRDefault="00E11E3C" w:rsidP="00E11E3C">
      <w:pPr>
        <w:widowControl/>
        <w:spacing w:line="360" w:lineRule="auto"/>
        <w:ind w:left="840" w:hangingChars="350" w:hanging="840"/>
        <w:jc w:val="left"/>
        <w:rPr>
          <w:rFonts w:ascii="宋体" w:hAnsi="宋体" w:cs="宋体"/>
          <w:color w:val="000000" w:themeColor="text1"/>
          <w:kern w:val="0"/>
          <w:sz w:val="24"/>
          <w:szCs w:val="21"/>
        </w:rPr>
      </w:pPr>
      <w:r w:rsidRPr="0018389A">
        <w:rPr>
          <w:rFonts w:ascii="宋体" w:hAnsi="宋体" w:cs="宋体" w:hint="eastAsia"/>
          <w:color w:val="000000" w:themeColor="text1"/>
          <w:kern w:val="0"/>
          <w:sz w:val="24"/>
          <w:szCs w:val="21"/>
        </w:rPr>
        <w:t xml:space="preserve">29.6   </w:t>
      </w:r>
      <w:r w:rsidRPr="0018389A">
        <w:rPr>
          <w:rFonts w:ascii="宋体" w:hAnsi="宋体" w:cs="宋体"/>
          <w:color w:val="000000" w:themeColor="text1"/>
          <w:kern w:val="0"/>
          <w:sz w:val="24"/>
          <w:szCs w:val="21"/>
        </w:rPr>
        <w:t>采购人、采购代理机构认为供应商质疑不成立，或者成立但未对中标结果构成影响的，继续开展采购活动；认为供应商质疑成立且影响或者可能影响中标结果的，按照下列情况处理：</w:t>
      </w:r>
    </w:p>
    <w:p w14:paraId="03AF41AC" w14:textId="77777777" w:rsidR="00E11E3C" w:rsidRPr="0018389A" w:rsidRDefault="00E11E3C" w:rsidP="00E11E3C">
      <w:pPr>
        <w:widowControl/>
        <w:spacing w:line="360" w:lineRule="auto"/>
        <w:ind w:leftChars="254" w:left="533"/>
        <w:jc w:val="left"/>
        <w:rPr>
          <w:rFonts w:ascii="宋体" w:hAnsi="宋体" w:cs="宋体"/>
          <w:color w:val="000000" w:themeColor="text1"/>
          <w:kern w:val="0"/>
          <w:sz w:val="24"/>
          <w:szCs w:val="21"/>
        </w:rPr>
      </w:pPr>
      <w:r w:rsidRPr="0018389A">
        <w:rPr>
          <w:rFonts w:ascii="宋体" w:hAnsi="宋体" w:cs="宋体"/>
          <w:color w:val="000000" w:themeColor="text1"/>
          <w:kern w:val="0"/>
          <w:sz w:val="24"/>
          <w:szCs w:val="21"/>
        </w:rPr>
        <w:lastRenderedPageBreak/>
        <w:t>（</w:t>
      </w:r>
      <w:r w:rsidRPr="0018389A">
        <w:rPr>
          <w:rFonts w:ascii="宋体" w:hAnsi="宋体" w:cs="宋体" w:hint="eastAsia"/>
          <w:color w:val="000000" w:themeColor="text1"/>
          <w:kern w:val="0"/>
          <w:sz w:val="24"/>
          <w:szCs w:val="21"/>
        </w:rPr>
        <w:t>1</w:t>
      </w:r>
      <w:r w:rsidRPr="0018389A">
        <w:rPr>
          <w:rFonts w:ascii="宋体" w:hAnsi="宋体" w:cs="宋体"/>
          <w:color w:val="000000" w:themeColor="text1"/>
          <w:kern w:val="0"/>
          <w:sz w:val="24"/>
          <w:szCs w:val="21"/>
        </w:rPr>
        <w:t>）对</w:t>
      </w:r>
      <w:r w:rsidRPr="0018389A">
        <w:rPr>
          <w:rFonts w:ascii="宋体" w:hAnsi="宋体" w:cs="宋体" w:hint="eastAsia"/>
          <w:color w:val="000000" w:themeColor="text1"/>
          <w:kern w:val="0"/>
          <w:sz w:val="24"/>
          <w:szCs w:val="21"/>
        </w:rPr>
        <w:t>招标</w:t>
      </w:r>
      <w:r w:rsidRPr="0018389A">
        <w:rPr>
          <w:rFonts w:ascii="宋体" w:hAnsi="宋体" w:cs="宋体"/>
          <w:color w:val="000000" w:themeColor="text1"/>
          <w:kern w:val="0"/>
          <w:sz w:val="24"/>
          <w:szCs w:val="21"/>
        </w:rPr>
        <w:t>文件提出的质疑，依法通过澄清或者修改可以继续开展</w:t>
      </w:r>
      <w:r w:rsidRPr="0018389A">
        <w:rPr>
          <w:rFonts w:ascii="宋体" w:hAnsi="宋体" w:cs="宋体" w:hint="eastAsia"/>
          <w:color w:val="000000" w:themeColor="text1"/>
          <w:kern w:val="0"/>
          <w:sz w:val="24"/>
          <w:szCs w:val="21"/>
        </w:rPr>
        <w:t>招标</w:t>
      </w:r>
      <w:r w:rsidRPr="0018389A">
        <w:rPr>
          <w:rFonts w:ascii="宋体" w:hAnsi="宋体" w:cs="宋体"/>
          <w:color w:val="000000" w:themeColor="text1"/>
          <w:kern w:val="0"/>
          <w:sz w:val="24"/>
          <w:szCs w:val="21"/>
        </w:rPr>
        <w:t>活动的，澄清或者修改</w:t>
      </w:r>
      <w:r w:rsidRPr="0018389A">
        <w:rPr>
          <w:rFonts w:ascii="宋体" w:hAnsi="宋体" w:cs="宋体" w:hint="eastAsia"/>
          <w:color w:val="000000" w:themeColor="text1"/>
          <w:kern w:val="0"/>
          <w:sz w:val="24"/>
          <w:szCs w:val="21"/>
        </w:rPr>
        <w:t>招标</w:t>
      </w:r>
      <w:r w:rsidRPr="0018389A">
        <w:rPr>
          <w:rFonts w:ascii="宋体" w:hAnsi="宋体" w:cs="宋体"/>
          <w:color w:val="000000" w:themeColor="text1"/>
          <w:kern w:val="0"/>
          <w:sz w:val="24"/>
          <w:szCs w:val="21"/>
        </w:rPr>
        <w:t>文件后继续开展采购活动；否则应当修改</w:t>
      </w:r>
      <w:r w:rsidRPr="0018389A">
        <w:rPr>
          <w:rFonts w:ascii="宋体" w:hAnsi="宋体" w:cs="宋体" w:hint="eastAsia"/>
          <w:color w:val="000000" w:themeColor="text1"/>
          <w:kern w:val="0"/>
          <w:sz w:val="24"/>
          <w:szCs w:val="21"/>
        </w:rPr>
        <w:t>招标</w:t>
      </w:r>
      <w:r w:rsidRPr="0018389A">
        <w:rPr>
          <w:rFonts w:ascii="宋体" w:hAnsi="宋体" w:cs="宋体"/>
          <w:color w:val="000000" w:themeColor="text1"/>
          <w:kern w:val="0"/>
          <w:sz w:val="24"/>
          <w:szCs w:val="21"/>
        </w:rPr>
        <w:t>文件后重新开展</w:t>
      </w:r>
      <w:r w:rsidRPr="0018389A">
        <w:rPr>
          <w:rFonts w:ascii="宋体" w:hAnsi="宋体" w:cs="宋体" w:hint="eastAsia"/>
          <w:color w:val="000000" w:themeColor="text1"/>
          <w:kern w:val="0"/>
          <w:sz w:val="24"/>
          <w:szCs w:val="21"/>
        </w:rPr>
        <w:t>招标</w:t>
      </w:r>
      <w:r w:rsidRPr="0018389A">
        <w:rPr>
          <w:rFonts w:ascii="宋体" w:hAnsi="宋体" w:cs="宋体"/>
          <w:color w:val="000000" w:themeColor="text1"/>
          <w:kern w:val="0"/>
          <w:sz w:val="24"/>
          <w:szCs w:val="21"/>
        </w:rPr>
        <w:t>活动。</w:t>
      </w:r>
    </w:p>
    <w:p w14:paraId="7577275E" w14:textId="77777777" w:rsidR="00E11E3C" w:rsidRPr="0018389A" w:rsidRDefault="00E11E3C" w:rsidP="00E11E3C">
      <w:pPr>
        <w:widowControl/>
        <w:spacing w:line="360" w:lineRule="auto"/>
        <w:ind w:leftChars="254" w:left="533"/>
        <w:jc w:val="left"/>
        <w:rPr>
          <w:rFonts w:ascii="宋体" w:hAnsi="宋体" w:cs="宋体"/>
          <w:color w:val="000000" w:themeColor="text1"/>
          <w:kern w:val="0"/>
          <w:sz w:val="24"/>
          <w:szCs w:val="21"/>
        </w:rPr>
      </w:pPr>
      <w:r w:rsidRPr="0018389A">
        <w:rPr>
          <w:rFonts w:ascii="宋体" w:hAnsi="宋体" w:cs="宋体"/>
          <w:color w:val="000000" w:themeColor="text1"/>
          <w:kern w:val="0"/>
          <w:sz w:val="24"/>
          <w:szCs w:val="21"/>
        </w:rPr>
        <w:t>（</w:t>
      </w:r>
      <w:r w:rsidRPr="0018389A">
        <w:rPr>
          <w:rFonts w:ascii="宋体" w:hAnsi="宋体" w:cs="宋体" w:hint="eastAsia"/>
          <w:color w:val="000000" w:themeColor="text1"/>
          <w:kern w:val="0"/>
          <w:sz w:val="24"/>
          <w:szCs w:val="21"/>
        </w:rPr>
        <w:t>2</w:t>
      </w:r>
      <w:r w:rsidRPr="0018389A">
        <w:rPr>
          <w:rFonts w:ascii="宋体" w:hAnsi="宋体" w:cs="宋体"/>
          <w:color w:val="000000" w:themeColor="text1"/>
          <w:kern w:val="0"/>
          <w:sz w:val="24"/>
          <w:szCs w:val="21"/>
        </w:rPr>
        <w:t>）对</w:t>
      </w:r>
      <w:r w:rsidRPr="0018389A">
        <w:rPr>
          <w:rFonts w:ascii="宋体" w:hAnsi="宋体" w:cs="宋体" w:hint="eastAsia"/>
          <w:color w:val="000000" w:themeColor="text1"/>
          <w:kern w:val="0"/>
          <w:sz w:val="24"/>
          <w:szCs w:val="21"/>
        </w:rPr>
        <w:t>招标</w:t>
      </w:r>
      <w:r w:rsidRPr="0018389A">
        <w:rPr>
          <w:rFonts w:ascii="宋体" w:hAnsi="宋体" w:cs="宋体"/>
          <w:color w:val="000000" w:themeColor="text1"/>
          <w:kern w:val="0"/>
          <w:sz w:val="24"/>
          <w:szCs w:val="21"/>
        </w:rPr>
        <w:t>过程、中标结果提出的质疑，合格供应商符合法定数量时，可以从合格的中标候选人中另行确定中标供应商的，应当依法另行确定中标供应商；否则应当重新开展</w:t>
      </w:r>
      <w:r w:rsidRPr="0018389A">
        <w:rPr>
          <w:rFonts w:ascii="宋体" w:hAnsi="宋体" w:cs="宋体" w:hint="eastAsia"/>
          <w:color w:val="000000" w:themeColor="text1"/>
          <w:kern w:val="0"/>
          <w:sz w:val="24"/>
          <w:szCs w:val="21"/>
        </w:rPr>
        <w:t>招标</w:t>
      </w:r>
      <w:r w:rsidRPr="0018389A">
        <w:rPr>
          <w:rFonts w:ascii="宋体" w:hAnsi="宋体" w:cs="宋体"/>
          <w:color w:val="000000" w:themeColor="text1"/>
          <w:kern w:val="0"/>
          <w:sz w:val="24"/>
          <w:szCs w:val="21"/>
        </w:rPr>
        <w:t>活动。</w:t>
      </w:r>
    </w:p>
    <w:p w14:paraId="772E30B7" w14:textId="77777777" w:rsidR="00E11E3C" w:rsidRPr="0018389A" w:rsidRDefault="00E11E3C" w:rsidP="00E11E3C">
      <w:pPr>
        <w:spacing w:before="120" w:line="360" w:lineRule="auto"/>
        <w:ind w:left="900" w:hanging="900"/>
        <w:rPr>
          <w:rFonts w:ascii="宋体" w:hAnsi="宋体" w:cs="宋体"/>
          <w:color w:val="000000" w:themeColor="text1"/>
          <w:sz w:val="24"/>
        </w:rPr>
      </w:pPr>
      <w:r w:rsidRPr="0018389A">
        <w:rPr>
          <w:rFonts w:ascii="宋体" w:hAnsi="宋体" w:cs="宋体" w:hint="eastAsia"/>
          <w:color w:val="000000" w:themeColor="text1"/>
          <w:sz w:val="24"/>
        </w:rPr>
        <w:t xml:space="preserve">29.7  </w:t>
      </w:r>
      <w:r w:rsidRPr="0018389A">
        <w:rPr>
          <w:rFonts w:ascii="宋体" w:hAnsi="宋体" w:cs="宋体"/>
          <w:color w:val="000000" w:themeColor="text1"/>
          <w:sz w:val="24"/>
        </w:rPr>
        <w:t>质疑答复导致中标结果改变的，采购人或者采购代理机构应当将有关情况</w:t>
      </w:r>
    </w:p>
    <w:p w14:paraId="420FC827" w14:textId="77777777" w:rsidR="00E11E3C" w:rsidRPr="0018389A" w:rsidRDefault="00E11E3C" w:rsidP="00E11E3C">
      <w:pPr>
        <w:spacing w:before="120" w:line="360" w:lineRule="auto"/>
        <w:ind w:leftChars="100" w:left="210" w:firstLineChars="200" w:firstLine="480"/>
        <w:rPr>
          <w:rFonts w:ascii="宋体" w:hAnsi="宋体" w:cs="宋体"/>
          <w:color w:val="000000" w:themeColor="text1"/>
          <w:sz w:val="24"/>
        </w:rPr>
      </w:pPr>
      <w:r w:rsidRPr="0018389A">
        <w:rPr>
          <w:rFonts w:ascii="宋体" w:hAnsi="宋体" w:cs="宋体"/>
          <w:color w:val="000000" w:themeColor="text1"/>
          <w:sz w:val="24"/>
        </w:rPr>
        <w:t>书面报告本级财政部门。</w:t>
      </w:r>
    </w:p>
    <w:p w14:paraId="727E5AC1" w14:textId="77777777" w:rsidR="00E11E3C" w:rsidRPr="0018389A" w:rsidRDefault="00E11E3C" w:rsidP="00E11E3C">
      <w:pPr>
        <w:spacing w:line="360" w:lineRule="auto"/>
        <w:jc w:val="center"/>
        <w:rPr>
          <w:rFonts w:ascii="宋体" w:hAnsi="宋体" w:cs="仿宋"/>
          <w:b/>
          <w:bCs/>
          <w:color w:val="000000" w:themeColor="text1"/>
          <w:sz w:val="24"/>
        </w:rPr>
      </w:pPr>
      <w:r w:rsidRPr="0018389A">
        <w:rPr>
          <w:rFonts w:ascii="宋体" w:hAnsi="宋体" w:cs="仿宋" w:hint="eastAsia"/>
          <w:b/>
          <w:bCs/>
          <w:color w:val="000000" w:themeColor="text1"/>
          <w:sz w:val="24"/>
        </w:rPr>
        <w:t>质疑函范本</w:t>
      </w:r>
    </w:p>
    <w:p w14:paraId="746C8F1A" w14:textId="77777777" w:rsidR="00E11E3C" w:rsidRPr="0018389A" w:rsidRDefault="00E11E3C" w:rsidP="00E11E3C">
      <w:pPr>
        <w:adjustRightInd w:val="0"/>
        <w:snapToGrid w:val="0"/>
        <w:spacing w:beforeLines="100" w:before="240" w:line="360" w:lineRule="auto"/>
        <w:rPr>
          <w:rFonts w:ascii="宋体" w:hAnsi="宋体" w:cs="仿宋"/>
          <w:bCs/>
          <w:color w:val="000000" w:themeColor="text1"/>
          <w:sz w:val="24"/>
        </w:rPr>
      </w:pPr>
      <w:r w:rsidRPr="0018389A">
        <w:rPr>
          <w:rFonts w:ascii="宋体" w:hAnsi="宋体" w:cs="仿宋" w:hint="eastAsia"/>
          <w:bCs/>
          <w:color w:val="000000" w:themeColor="text1"/>
          <w:sz w:val="24"/>
        </w:rPr>
        <w:t>一、质疑供应商基本信息</w:t>
      </w:r>
    </w:p>
    <w:p w14:paraId="03BAD55B" w14:textId="77777777" w:rsidR="00E11E3C" w:rsidRPr="0018389A" w:rsidRDefault="00E11E3C" w:rsidP="00E11E3C">
      <w:pPr>
        <w:adjustRightInd w:val="0"/>
        <w:snapToGrid w:val="0"/>
        <w:spacing w:line="360" w:lineRule="auto"/>
        <w:rPr>
          <w:rFonts w:ascii="宋体" w:hAnsi="宋体" w:cs="仿宋"/>
          <w:color w:val="000000" w:themeColor="text1"/>
          <w:sz w:val="24"/>
          <w:u w:val="dotted"/>
        </w:rPr>
      </w:pPr>
      <w:r w:rsidRPr="0018389A">
        <w:rPr>
          <w:rFonts w:ascii="宋体" w:hAnsi="宋体" w:cs="仿宋" w:hint="eastAsia"/>
          <w:color w:val="000000" w:themeColor="text1"/>
          <w:sz w:val="24"/>
        </w:rPr>
        <w:t>质疑供应商：</w:t>
      </w:r>
    </w:p>
    <w:p w14:paraId="3197AFBE" w14:textId="77777777" w:rsidR="00E11E3C" w:rsidRPr="0018389A" w:rsidRDefault="00E11E3C" w:rsidP="00E11E3C">
      <w:pPr>
        <w:adjustRightInd w:val="0"/>
        <w:snapToGrid w:val="0"/>
        <w:spacing w:line="360" w:lineRule="auto"/>
        <w:rPr>
          <w:rFonts w:ascii="宋体" w:hAnsi="宋体" w:cs="仿宋"/>
          <w:color w:val="000000" w:themeColor="text1"/>
          <w:sz w:val="24"/>
        </w:rPr>
      </w:pPr>
      <w:r w:rsidRPr="0018389A">
        <w:rPr>
          <w:rFonts w:ascii="宋体" w:hAnsi="宋体" w:cs="仿宋" w:hint="eastAsia"/>
          <w:color w:val="000000" w:themeColor="text1"/>
          <w:sz w:val="24"/>
        </w:rPr>
        <w:t>地址：邮编：</w:t>
      </w:r>
    </w:p>
    <w:p w14:paraId="233DE1E5" w14:textId="77777777" w:rsidR="00E11E3C" w:rsidRPr="0018389A" w:rsidRDefault="00E11E3C" w:rsidP="00E11E3C">
      <w:pPr>
        <w:adjustRightInd w:val="0"/>
        <w:snapToGrid w:val="0"/>
        <w:spacing w:line="360" w:lineRule="auto"/>
        <w:rPr>
          <w:rFonts w:ascii="宋体" w:hAnsi="宋体" w:cs="仿宋"/>
          <w:color w:val="000000" w:themeColor="text1"/>
          <w:sz w:val="24"/>
        </w:rPr>
      </w:pPr>
      <w:r w:rsidRPr="0018389A">
        <w:rPr>
          <w:rFonts w:ascii="宋体" w:hAnsi="宋体" w:cs="仿宋" w:hint="eastAsia"/>
          <w:color w:val="000000" w:themeColor="text1"/>
          <w:sz w:val="24"/>
        </w:rPr>
        <w:t>联系人：联系电话：</w:t>
      </w:r>
    </w:p>
    <w:p w14:paraId="180FC7D0" w14:textId="77777777" w:rsidR="00E11E3C" w:rsidRPr="0018389A" w:rsidRDefault="00E11E3C" w:rsidP="00E11E3C">
      <w:pPr>
        <w:adjustRightInd w:val="0"/>
        <w:snapToGrid w:val="0"/>
        <w:spacing w:line="360" w:lineRule="auto"/>
        <w:rPr>
          <w:rFonts w:ascii="宋体" w:hAnsi="宋体" w:cs="仿宋"/>
          <w:color w:val="000000" w:themeColor="text1"/>
          <w:sz w:val="24"/>
          <w:u w:val="dotted"/>
        </w:rPr>
      </w:pPr>
      <w:r w:rsidRPr="0018389A">
        <w:rPr>
          <w:rFonts w:ascii="宋体" w:hAnsi="宋体" w:cs="仿宋" w:hint="eastAsia"/>
          <w:color w:val="000000" w:themeColor="text1"/>
          <w:sz w:val="24"/>
        </w:rPr>
        <w:t>授权代表：</w:t>
      </w:r>
    </w:p>
    <w:p w14:paraId="30714431" w14:textId="77777777" w:rsidR="00E11E3C" w:rsidRPr="0018389A" w:rsidRDefault="00E11E3C" w:rsidP="00E11E3C">
      <w:pPr>
        <w:adjustRightInd w:val="0"/>
        <w:snapToGrid w:val="0"/>
        <w:spacing w:line="360" w:lineRule="auto"/>
        <w:rPr>
          <w:rFonts w:ascii="宋体" w:hAnsi="宋体" w:cs="仿宋"/>
          <w:color w:val="000000" w:themeColor="text1"/>
          <w:sz w:val="24"/>
        </w:rPr>
      </w:pPr>
      <w:r w:rsidRPr="0018389A">
        <w:rPr>
          <w:rFonts w:ascii="宋体" w:hAnsi="宋体" w:cs="仿宋" w:hint="eastAsia"/>
          <w:color w:val="000000" w:themeColor="text1"/>
          <w:sz w:val="24"/>
        </w:rPr>
        <w:t>联系电话：</w:t>
      </w:r>
    </w:p>
    <w:p w14:paraId="0451C62D" w14:textId="77777777" w:rsidR="00E11E3C" w:rsidRPr="0018389A" w:rsidRDefault="00E11E3C" w:rsidP="00E11E3C">
      <w:pPr>
        <w:adjustRightInd w:val="0"/>
        <w:snapToGrid w:val="0"/>
        <w:spacing w:line="360" w:lineRule="auto"/>
        <w:rPr>
          <w:rFonts w:ascii="宋体" w:hAnsi="宋体" w:cs="仿宋"/>
          <w:color w:val="000000" w:themeColor="text1"/>
          <w:sz w:val="24"/>
        </w:rPr>
      </w:pPr>
      <w:r w:rsidRPr="0018389A">
        <w:rPr>
          <w:rFonts w:ascii="宋体" w:hAnsi="宋体" w:cs="仿宋" w:hint="eastAsia"/>
          <w:color w:val="000000" w:themeColor="text1"/>
          <w:sz w:val="24"/>
        </w:rPr>
        <w:t>地址：邮编：</w:t>
      </w:r>
    </w:p>
    <w:p w14:paraId="502C4C91" w14:textId="77777777" w:rsidR="00E11E3C" w:rsidRPr="0018389A" w:rsidRDefault="00E11E3C" w:rsidP="00E11E3C">
      <w:pPr>
        <w:adjustRightInd w:val="0"/>
        <w:snapToGrid w:val="0"/>
        <w:spacing w:line="360" w:lineRule="auto"/>
        <w:rPr>
          <w:rFonts w:ascii="宋体" w:hAnsi="宋体" w:cs="仿宋"/>
          <w:bCs/>
          <w:color w:val="000000" w:themeColor="text1"/>
          <w:sz w:val="24"/>
        </w:rPr>
      </w:pPr>
      <w:r w:rsidRPr="0018389A">
        <w:rPr>
          <w:rFonts w:ascii="宋体" w:hAnsi="宋体" w:cs="仿宋" w:hint="eastAsia"/>
          <w:bCs/>
          <w:color w:val="000000" w:themeColor="text1"/>
          <w:sz w:val="24"/>
        </w:rPr>
        <w:t>二、质疑项目基本情况</w:t>
      </w:r>
    </w:p>
    <w:p w14:paraId="4E82348F" w14:textId="77777777" w:rsidR="00E11E3C" w:rsidRPr="0018389A" w:rsidRDefault="00E11E3C" w:rsidP="00E11E3C">
      <w:pPr>
        <w:adjustRightInd w:val="0"/>
        <w:snapToGrid w:val="0"/>
        <w:spacing w:line="360" w:lineRule="auto"/>
        <w:rPr>
          <w:rFonts w:ascii="宋体" w:hAnsi="宋体" w:cs="仿宋"/>
          <w:color w:val="000000" w:themeColor="text1"/>
          <w:sz w:val="24"/>
        </w:rPr>
      </w:pPr>
      <w:r w:rsidRPr="0018389A">
        <w:rPr>
          <w:rFonts w:ascii="宋体" w:hAnsi="宋体" w:cs="仿宋" w:hint="eastAsia"/>
          <w:color w:val="000000" w:themeColor="text1"/>
          <w:sz w:val="24"/>
        </w:rPr>
        <w:t>质疑项目的名称：</w:t>
      </w:r>
    </w:p>
    <w:p w14:paraId="742742A3" w14:textId="77777777" w:rsidR="00E11E3C" w:rsidRPr="0018389A" w:rsidRDefault="00E11E3C" w:rsidP="00E11E3C">
      <w:pPr>
        <w:adjustRightInd w:val="0"/>
        <w:snapToGrid w:val="0"/>
        <w:spacing w:line="360" w:lineRule="auto"/>
        <w:rPr>
          <w:rFonts w:ascii="宋体" w:hAnsi="宋体" w:cs="仿宋"/>
          <w:color w:val="000000" w:themeColor="text1"/>
          <w:sz w:val="24"/>
        </w:rPr>
      </w:pPr>
      <w:r w:rsidRPr="0018389A">
        <w:rPr>
          <w:rFonts w:ascii="宋体" w:hAnsi="宋体" w:cs="仿宋" w:hint="eastAsia"/>
          <w:color w:val="000000" w:themeColor="text1"/>
          <w:sz w:val="24"/>
        </w:rPr>
        <w:t>质疑项目的编号：包号：</w:t>
      </w:r>
    </w:p>
    <w:p w14:paraId="21346E9D" w14:textId="77777777" w:rsidR="00E11E3C" w:rsidRPr="0018389A" w:rsidRDefault="00E11E3C" w:rsidP="00E11E3C">
      <w:pPr>
        <w:adjustRightInd w:val="0"/>
        <w:snapToGrid w:val="0"/>
        <w:spacing w:line="360" w:lineRule="auto"/>
        <w:rPr>
          <w:rFonts w:ascii="宋体" w:hAnsi="宋体" w:cs="仿宋"/>
          <w:color w:val="000000" w:themeColor="text1"/>
          <w:sz w:val="24"/>
          <w:u w:val="dotted"/>
        </w:rPr>
      </w:pPr>
      <w:r w:rsidRPr="0018389A">
        <w:rPr>
          <w:rFonts w:ascii="宋体" w:hAnsi="宋体" w:cs="仿宋" w:hint="eastAsia"/>
          <w:color w:val="000000" w:themeColor="text1"/>
          <w:sz w:val="24"/>
        </w:rPr>
        <w:t>采购人名称：</w:t>
      </w:r>
    </w:p>
    <w:p w14:paraId="73843933" w14:textId="77777777" w:rsidR="00E11E3C" w:rsidRPr="0018389A" w:rsidRDefault="00E11E3C" w:rsidP="00E11E3C">
      <w:pPr>
        <w:adjustRightInd w:val="0"/>
        <w:snapToGrid w:val="0"/>
        <w:spacing w:line="360" w:lineRule="auto"/>
        <w:rPr>
          <w:rFonts w:ascii="宋体" w:hAnsi="宋体" w:cs="仿宋"/>
          <w:color w:val="000000" w:themeColor="text1"/>
          <w:sz w:val="24"/>
        </w:rPr>
      </w:pPr>
      <w:r w:rsidRPr="0018389A">
        <w:rPr>
          <w:rFonts w:ascii="宋体" w:hAnsi="宋体" w:cs="仿宋" w:hint="eastAsia"/>
          <w:color w:val="000000" w:themeColor="text1"/>
          <w:sz w:val="24"/>
        </w:rPr>
        <w:t>采购文件获取日期：</w:t>
      </w:r>
    </w:p>
    <w:p w14:paraId="32935443" w14:textId="77777777" w:rsidR="00E11E3C" w:rsidRPr="0018389A" w:rsidRDefault="00E11E3C" w:rsidP="00E11E3C">
      <w:pPr>
        <w:adjustRightInd w:val="0"/>
        <w:snapToGrid w:val="0"/>
        <w:spacing w:line="360" w:lineRule="auto"/>
        <w:rPr>
          <w:rFonts w:ascii="宋体" w:hAnsi="宋体" w:cs="仿宋"/>
          <w:bCs/>
          <w:color w:val="000000" w:themeColor="text1"/>
          <w:sz w:val="24"/>
        </w:rPr>
      </w:pPr>
      <w:r w:rsidRPr="0018389A">
        <w:rPr>
          <w:rFonts w:ascii="宋体" w:hAnsi="宋体" w:cs="仿宋" w:hint="eastAsia"/>
          <w:bCs/>
          <w:color w:val="000000" w:themeColor="text1"/>
          <w:sz w:val="24"/>
        </w:rPr>
        <w:t>三、质疑事项具体内容</w:t>
      </w:r>
    </w:p>
    <w:p w14:paraId="59145632" w14:textId="77777777" w:rsidR="00E11E3C" w:rsidRPr="0018389A" w:rsidRDefault="00E11E3C" w:rsidP="00E11E3C">
      <w:pPr>
        <w:adjustRightInd w:val="0"/>
        <w:snapToGrid w:val="0"/>
        <w:spacing w:line="360" w:lineRule="auto"/>
        <w:rPr>
          <w:rFonts w:ascii="宋体" w:hAnsi="宋体" w:cs="仿宋"/>
          <w:color w:val="000000" w:themeColor="text1"/>
          <w:sz w:val="24"/>
          <w:u w:val="dotted"/>
        </w:rPr>
      </w:pPr>
      <w:r w:rsidRPr="0018389A">
        <w:rPr>
          <w:rFonts w:ascii="宋体" w:hAnsi="宋体" w:cs="仿宋" w:hint="eastAsia"/>
          <w:color w:val="000000" w:themeColor="text1"/>
          <w:sz w:val="24"/>
        </w:rPr>
        <w:t>质疑事项1：</w:t>
      </w:r>
    </w:p>
    <w:p w14:paraId="7C3B9D6B" w14:textId="77777777" w:rsidR="00E11E3C" w:rsidRPr="0018389A" w:rsidRDefault="00E11E3C" w:rsidP="00E11E3C">
      <w:pPr>
        <w:adjustRightInd w:val="0"/>
        <w:snapToGrid w:val="0"/>
        <w:spacing w:line="360" w:lineRule="auto"/>
        <w:rPr>
          <w:rFonts w:ascii="宋体" w:hAnsi="宋体" w:cs="仿宋"/>
          <w:color w:val="000000" w:themeColor="text1"/>
          <w:sz w:val="24"/>
          <w:u w:val="dotted"/>
        </w:rPr>
      </w:pPr>
      <w:r w:rsidRPr="0018389A">
        <w:rPr>
          <w:rFonts w:ascii="宋体" w:hAnsi="宋体" w:cs="仿宋" w:hint="eastAsia"/>
          <w:color w:val="000000" w:themeColor="text1"/>
          <w:sz w:val="24"/>
        </w:rPr>
        <w:t>事实依据：</w:t>
      </w:r>
    </w:p>
    <w:p w14:paraId="1613093C" w14:textId="77777777" w:rsidR="00E11E3C" w:rsidRPr="0018389A" w:rsidRDefault="00E11E3C" w:rsidP="00E11E3C">
      <w:pPr>
        <w:adjustRightInd w:val="0"/>
        <w:snapToGrid w:val="0"/>
        <w:spacing w:line="360" w:lineRule="auto"/>
        <w:rPr>
          <w:rFonts w:ascii="宋体" w:hAnsi="宋体" w:cs="仿宋"/>
          <w:color w:val="000000" w:themeColor="text1"/>
          <w:sz w:val="24"/>
        </w:rPr>
      </w:pPr>
    </w:p>
    <w:p w14:paraId="735603E8" w14:textId="77777777" w:rsidR="00E11E3C" w:rsidRPr="0018389A" w:rsidRDefault="00E11E3C" w:rsidP="00E11E3C">
      <w:pPr>
        <w:adjustRightInd w:val="0"/>
        <w:snapToGrid w:val="0"/>
        <w:spacing w:line="360" w:lineRule="auto"/>
        <w:rPr>
          <w:rFonts w:ascii="宋体" w:hAnsi="宋体" w:cs="仿宋"/>
          <w:color w:val="000000" w:themeColor="text1"/>
          <w:sz w:val="24"/>
          <w:u w:val="dotted"/>
        </w:rPr>
      </w:pPr>
      <w:r w:rsidRPr="0018389A">
        <w:rPr>
          <w:rFonts w:ascii="宋体" w:hAnsi="宋体" w:cs="仿宋" w:hint="eastAsia"/>
          <w:color w:val="000000" w:themeColor="text1"/>
          <w:sz w:val="24"/>
        </w:rPr>
        <w:t>法律依据：</w:t>
      </w:r>
    </w:p>
    <w:p w14:paraId="45E0D590" w14:textId="77777777" w:rsidR="00E11E3C" w:rsidRPr="0018389A" w:rsidRDefault="00E11E3C" w:rsidP="00E11E3C">
      <w:pPr>
        <w:adjustRightInd w:val="0"/>
        <w:snapToGrid w:val="0"/>
        <w:spacing w:line="360" w:lineRule="auto"/>
        <w:rPr>
          <w:rFonts w:ascii="宋体" w:hAnsi="宋体" w:cs="仿宋"/>
          <w:color w:val="000000" w:themeColor="text1"/>
          <w:sz w:val="24"/>
          <w:u w:val="dotted"/>
        </w:rPr>
      </w:pPr>
    </w:p>
    <w:p w14:paraId="5D6DDFEF" w14:textId="77777777" w:rsidR="00E11E3C" w:rsidRPr="0018389A" w:rsidRDefault="00E11E3C" w:rsidP="00E11E3C">
      <w:pPr>
        <w:adjustRightInd w:val="0"/>
        <w:snapToGrid w:val="0"/>
        <w:spacing w:line="360" w:lineRule="auto"/>
        <w:rPr>
          <w:rFonts w:ascii="宋体" w:hAnsi="宋体" w:cs="仿宋"/>
          <w:color w:val="000000" w:themeColor="text1"/>
          <w:sz w:val="24"/>
          <w:u w:val="dotted"/>
        </w:rPr>
      </w:pPr>
      <w:r w:rsidRPr="0018389A">
        <w:rPr>
          <w:rFonts w:ascii="宋体" w:hAnsi="宋体" w:cs="仿宋" w:hint="eastAsia"/>
          <w:color w:val="000000" w:themeColor="text1"/>
          <w:sz w:val="24"/>
        </w:rPr>
        <w:t>质疑事项2</w:t>
      </w:r>
    </w:p>
    <w:p w14:paraId="5B34BFDF" w14:textId="77777777" w:rsidR="00E11E3C" w:rsidRPr="0018389A" w:rsidRDefault="00E11E3C" w:rsidP="00E11E3C">
      <w:pPr>
        <w:adjustRightInd w:val="0"/>
        <w:snapToGrid w:val="0"/>
        <w:spacing w:line="360" w:lineRule="auto"/>
        <w:rPr>
          <w:rFonts w:ascii="宋体" w:hAnsi="宋体" w:cs="仿宋"/>
          <w:color w:val="000000" w:themeColor="text1"/>
          <w:sz w:val="24"/>
        </w:rPr>
      </w:pPr>
      <w:r w:rsidRPr="0018389A">
        <w:rPr>
          <w:rFonts w:ascii="宋体" w:hAnsi="宋体" w:cs="仿宋" w:hint="eastAsia"/>
          <w:color w:val="000000" w:themeColor="text1"/>
          <w:sz w:val="24"/>
        </w:rPr>
        <w:lastRenderedPageBreak/>
        <w:t>……</w:t>
      </w:r>
    </w:p>
    <w:p w14:paraId="11B1A502" w14:textId="77777777" w:rsidR="00E11E3C" w:rsidRPr="0018389A" w:rsidRDefault="00E11E3C" w:rsidP="00E11E3C">
      <w:pPr>
        <w:adjustRightInd w:val="0"/>
        <w:snapToGrid w:val="0"/>
        <w:spacing w:line="360" w:lineRule="auto"/>
        <w:rPr>
          <w:rFonts w:ascii="宋体" w:hAnsi="宋体" w:cs="仿宋"/>
          <w:bCs/>
          <w:color w:val="000000" w:themeColor="text1"/>
          <w:sz w:val="24"/>
        </w:rPr>
      </w:pPr>
      <w:r w:rsidRPr="0018389A">
        <w:rPr>
          <w:rFonts w:ascii="宋体" w:hAnsi="宋体" w:cs="仿宋" w:hint="eastAsia"/>
          <w:bCs/>
          <w:color w:val="000000" w:themeColor="text1"/>
          <w:sz w:val="24"/>
        </w:rPr>
        <w:t>四、与质疑事项相关的质疑请求</w:t>
      </w:r>
    </w:p>
    <w:p w14:paraId="6713ECC8" w14:textId="77777777" w:rsidR="00E11E3C" w:rsidRPr="0018389A" w:rsidRDefault="00E11E3C" w:rsidP="00E11E3C">
      <w:pPr>
        <w:adjustRightInd w:val="0"/>
        <w:snapToGrid w:val="0"/>
        <w:spacing w:line="360" w:lineRule="auto"/>
        <w:rPr>
          <w:rFonts w:ascii="宋体" w:hAnsi="宋体" w:cs="仿宋"/>
          <w:color w:val="000000" w:themeColor="text1"/>
          <w:sz w:val="24"/>
          <w:u w:val="dotted"/>
        </w:rPr>
      </w:pPr>
      <w:r w:rsidRPr="0018389A">
        <w:rPr>
          <w:rFonts w:ascii="宋体" w:hAnsi="宋体" w:cs="仿宋" w:hint="eastAsia"/>
          <w:color w:val="000000" w:themeColor="text1"/>
          <w:sz w:val="24"/>
        </w:rPr>
        <w:t>请求：</w:t>
      </w:r>
    </w:p>
    <w:p w14:paraId="026F9132" w14:textId="77777777" w:rsidR="00E11E3C" w:rsidRPr="0018389A" w:rsidRDefault="00E11E3C" w:rsidP="00E11E3C">
      <w:pPr>
        <w:spacing w:line="360" w:lineRule="auto"/>
        <w:rPr>
          <w:rFonts w:ascii="宋体" w:hAnsi="宋体"/>
          <w:color w:val="000000" w:themeColor="text1"/>
          <w:sz w:val="24"/>
        </w:rPr>
      </w:pPr>
      <w:r w:rsidRPr="0018389A">
        <w:rPr>
          <w:rFonts w:ascii="宋体" w:hAnsi="宋体" w:hint="eastAsia"/>
          <w:color w:val="000000" w:themeColor="text1"/>
          <w:sz w:val="24"/>
        </w:rPr>
        <w:t xml:space="preserve">签字(签章)：                   </w:t>
      </w:r>
    </w:p>
    <w:p w14:paraId="0D21EB28" w14:textId="77777777" w:rsidR="00E11E3C" w:rsidRPr="0018389A" w:rsidRDefault="00E11E3C" w:rsidP="00E11E3C">
      <w:pPr>
        <w:spacing w:line="360" w:lineRule="auto"/>
        <w:rPr>
          <w:rFonts w:ascii="宋体" w:hAnsi="宋体"/>
          <w:color w:val="000000" w:themeColor="text1"/>
          <w:sz w:val="24"/>
        </w:rPr>
      </w:pPr>
      <w:r w:rsidRPr="0018389A">
        <w:rPr>
          <w:rFonts w:ascii="宋体" w:hAnsi="宋体" w:hint="eastAsia"/>
          <w:color w:val="000000" w:themeColor="text1"/>
          <w:sz w:val="24"/>
        </w:rPr>
        <w:t xml:space="preserve">公章：                      </w:t>
      </w:r>
    </w:p>
    <w:p w14:paraId="694715A7" w14:textId="77777777" w:rsidR="00E11E3C" w:rsidRPr="0018389A" w:rsidRDefault="00E11E3C" w:rsidP="00E11E3C">
      <w:pPr>
        <w:spacing w:line="360" w:lineRule="auto"/>
        <w:rPr>
          <w:rFonts w:ascii="宋体" w:hAnsi="宋体"/>
          <w:color w:val="000000" w:themeColor="text1"/>
          <w:sz w:val="24"/>
        </w:rPr>
      </w:pPr>
      <w:r w:rsidRPr="0018389A">
        <w:rPr>
          <w:rFonts w:ascii="宋体" w:hAnsi="宋体" w:hint="eastAsia"/>
          <w:color w:val="000000" w:themeColor="text1"/>
          <w:sz w:val="24"/>
        </w:rPr>
        <w:t xml:space="preserve">日期：    </w:t>
      </w:r>
    </w:p>
    <w:p w14:paraId="67169A5F" w14:textId="77777777" w:rsidR="00E11E3C" w:rsidRPr="0018389A" w:rsidRDefault="00E11E3C" w:rsidP="00E11E3C">
      <w:pPr>
        <w:spacing w:line="360" w:lineRule="auto"/>
        <w:rPr>
          <w:rFonts w:ascii="宋体" w:hAnsi="宋体"/>
          <w:b/>
          <w:color w:val="000000" w:themeColor="text1"/>
          <w:sz w:val="24"/>
        </w:rPr>
      </w:pPr>
      <w:r w:rsidRPr="0018389A">
        <w:rPr>
          <w:rFonts w:ascii="宋体" w:hAnsi="宋体" w:hint="eastAsia"/>
          <w:b/>
          <w:color w:val="000000" w:themeColor="text1"/>
          <w:sz w:val="24"/>
        </w:rPr>
        <w:t>质疑函制作说明：</w:t>
      </w:r>
    </w:p>
    <w:p w14:paraId="692D22F3" w14:textId="77777777" w:rsidR="00E11E3C" w:rsidRPr="0018389A" w:rsidRDefault="00E11E3C" w:rsidP="00E11E3C">
      <w:pPr>
        <w:widowControl/>
        <w:spacing w:line="360" w:lineRule="auto"/>
        <w:jc w:val="left"/>
        <w:rPr>
          <w:rFonts w:ascii="宋体" w:hAnsi="宋体"/>
          <w:color w:val="000000" w:themeColor="text1"/>
          <w:sz w:val="24"/>
        </w:rPr>
      </w:pPr>
      <w:r w:rsidRPr="0018389A">
        <w:rPr>
          <w:rFonts w:ascii="宋体" w:hAnsi="宋体" w:hint="eastAsia"/>
          <w:color w:val="000000" w:themeColor="text1"/>
          <w:sz w:val="24"/>
        </w:rPr>
        <w:t>1.供应商提出质疑时，应提交质疑函和必要的证明材料。</w:t>
      </w:r>
    </w:p>
    <w:p w14:paraId="03A2A876" w14:textId="77777777" w:rsidR="00E11E3C" w:rsidRPr="0018389A" w:rsidRDefault="00E11E3C" w:rsidP="00E11E3C">
      <w:pPr>
        <w:widowControl/>
        <w:spacing w:line="360" w:lineRule="auto"/>
        <w:jc w:val="left"/>
        <w:rPr>
          <w:rFonts w:ascii="宋体" w:hAnsi="宋体"/>
          <w:color w:val="000000" w:themeColor="text1"/>
          <w:sz w:val="24"/>
        </w:rPr>
      </w:pPr>
      <w:r w:rsidRPr="0018389A">
        <w:rPr>
          <w:rFonts w:ascii="宋体" w:hAnsi="宋体" w:hint="eastAsia"/>
          <w:color w:val="000000" w:themeColor="text1"/>
          <w:sz w:val="24"/>
        </w:rPr>
        <w:t>2.质疑供应商若委托代理人进行质疑的，质疑函应按要求列明“授权代表”的有关内容，并在附件中提交由质疑</w:t>
      </w:r>
      <w:r w:rsidRPr="0018389A">
        <w:rPr>
          <w:rFonts w:ascii="宋体" w:hAnsi="宋体" w:cs="宋体" w:hint="eastAsia"/>
          <w:color w:val="000000" w:themeColor="text1"/>
          <w:kern w:val="0"/>
          <w:sz w:val="24"/>
        </w:rPr>
        <w:t>供应商签署的授权委托书。授权委托书应载明代理人的姓名或者名称、代理事项、具体权限、期限和相关事项。</w:t>
      </w:r>
    </w:p>
    <w:p w14:paraId="122564BA" w14:textId="77777777" w:rsidR="00E11E3C" w:rsidRPr="0018389A" w:rsidRDefault="00E11E3C" w:rsidP="00E11E3C">
      <w:pPr>
        <w:widowControl/>
        <w:spacing w:line="360" w:lineRule="auto"/>
        <w:jc w:val="left"/>
        <w:rPr>
          <w:rFonts w:ascii="宋体" w:hAnsi="宋体"/>
          <w:color w:val="000000" w:themeColor="text1"/>
          <w:sz w:val="24"/>
        </w:rPr>
      </w:pPr>
      <w:r w:rsidRPr="0018389A">
        <w:rPr>
          <w:rFonts w:ascii="宋体" w:hAnsi="宋体" w:hint="eastAsia"/>
          <w:color w:val="000000" w:themeColor="text1"/>
          <w:sz w:val="24"/>
        </w:rPr>
        <w:t>3.质疑供应商若对项目的某一分包进行质疑，质疑函中应列明具体分包号。</w:t>
      </w:r>
    </w:p>
    <w:p w14:paraId="3F95ED57" w14:textId="77777777" w:rsidR="00E11E3C" w:rsidRPr="0018389A" w:rsidRDefault="00E11E3C" w:rsidP="00E11E3C">
      <w:pPr>
        <w:widowControl/>
        <w:spacing w:line="360" w:lineRule="auto"/>
        <w:jc w:val="left"/>
        <w:rPr>
          <w:rFonts w:ascii="宋体" w:hAnsi="宋体"/>
          <w:color w:val="000000" w:themeColor="text1"/>
          <w:sz w:val="24"/>
        </w:rPr>
      </w:pPr>
      <w:r w:rsidRPr="0018389A">
        <w:rPr>
          <w:rFonts w:ascii="宋体" w:hAnsi="宋体" w:hint="eastAsia"/>
          <w:color w:val="000000" w:themeColor="text1"/>
          <w:sz w:val="24"/>
        </w:rPr>
        <w:t>4.质疑函的质疑事项应具体、明确，并有必要的事实依据和法律依据。</w:t>
      </w:r>
    </w:p>
    <w:p w14:paraId="75BEFE2A" w14:textId="77777777" w:rsidR="00E11E3C" w:rsidRPr="0018389A" w:rsidRDefault="00E11E3C" w:rsidP="00E11E3C">
      <w:pPr>
        <w:spacing w:before="120" w:line="360" w:lineRule="auto"/>
        <w:ind w:left="900" w:hanging="900"/>
        <w:rPr>
          <w:rFonts w:ascii="宋体" w:hAnsi="宋体"/>
          <w:b/>
          <w:color w:val="000000" w:themeColor="text1"/>
          <w:kern w:val="0"/>
          <w:sz w:val="24"/>
          <w:szCs w:val="20"/>
        </w:rPr>
      </w:pPr>
      <w:r w:rsidRPr="0018389A">
        <w:rPr>
          <w:rFonts w:ascii="宋体" w:hAnsi="宋体" w:hint="eastAsia"/>
          <w:color w:val="000000" w:themeColor="text1"/>
          <w:sz w:val="24"/>
        </w:rPr>
        <w:t>5.质疑函的质疑请求应与质疑事项相关。</w:t>
      </w:r>
    </w:p>
    <w:p w14:paraId="3B29901D" w14:textId="77777777" w:rsidR="00C746B4" w:rsidRPr="0018389A" w:rsidRDefault="00C746B4">
      <w:pPr>
        <w:numPr>
          <w:ilvl w:val="0"/>
          <w:numId w:val="16"/>
        </w:numPr>
        <w:spacing w:before="120" w:line="360" w:lineRule="auto"/>
        <w:rPr>
          <w:rFonts w:ascii="宋体" w:hAnsi="宋体"/>
          <w:b/>
          <w:color w:val="000000" w:themeColor="text1"/>
          <w:sz w:val="28"/>
          <w:szCs w:val="28"/>
        </w:rPr>
        <w:sectPr w:rsidR="00C746B4" w:rsidRPr="0018389A">
          <w:footerReference w:type="default" r:id="rId13"/>
          <w:footerReference w:type="first" r:id="rId14"/>
          <w:pgSz w:w="11907" w:h="16840"/>
          <w:pgMar w:top="1588" w:right="1701" w:bottom="1588" w:left="1701" w:header="851" w:footer="851" w:gutter="0"/>
          <w:pgNumType w:start="1"/>
          <w:cols w:space="720"/>
          <w:titlePg/>
          <w:docGrid w:linePitch="462"/>
        </w:sectPr>
      </w:pPr>
    </w:p>
    <w:p w14:paraId="448A6FF1" w14:textId="77777777" w:rsidR="00C746B4" w:rsidRPr="0018389A" w:rsidRDefault="00C746B4" w:rsidP="00482A30">
      <w:pPr>
        <w:pStyle w:val="10"/>
        <w:rPr>
          <w:rFonts w:hAnsi="宋体"/>
          <w:bCs/>
          <w:color w:val="000000" w:themeColor="text1"/>
        </w:rPr>
      </w:pPr>
      <w:bookmarkStart w:id="93" w:name="_Toc22223256"/>
      <w:r w:rsidRPr="0018389A">
        <w:rPr>
          <w:rFonts w:hAnsi="宋体" w:hint="eastAsia"/>
          <w:bCs/>
          <w:color w:val="000000" w:themeColor="text1"/>
        </w:rPr>
        <w:lastRenderedPageBreak/>
        <w:t>第二章  合同</w:t>
      </w:r>
      <w:r w:rsidR="00052CE6" w:rsidRPr="0018389A">
        <w:rPr>
          <w:rFonts w:hAnsi="宋体" w:hint="eastAsia"/>
          <w:bCs/>
          <w:color w:val="000000" w:themeColor="text1"/>
        </w:rPr>
        <w:t>格式</w:t>
      </w:r>
      <w:bookmarkEnd w:id="93"/>
    </w:p>
    <w:p w14:paraId="0DF54E5D" w14:textId="77777777" w:rsidR="00482A30" w:rsidRPr="0018389A" w:rsidRDefault="00482A30" w:rsidP="00482A30">
      <w:pPr>
        <w:spacing w:after="131"/>
        <w:ind w:left="11"/>
        <w:rPr>
          <w:color w:val="000000" w:themeColor="text1"/>
        </w:rPr>
      </w:pPr>
    </w:p>
    <w:p w14:paraId="16CC0926" w14:textId="77777777" w:rsidR="00482A30" w:rsidRPr="0018389A" w:rsidRDefault="00482A30" w:rsidP="00482A30">
      <w:pPr>
        <w:wordWrap w:val="0"/>
        <w:spacing w:after="131"/>
        <w:ind w:left="11"/>
        <w:jc w:val="right"/>
        <w:rPr>
          <w:rFonts w:ascii="宋体" w:hAnsi="宋体"/>
          <w:color w:val="000000" w:themeColor="text1"/>
        </w:rPr>
      </w:pPr>
      <w:r w:rsidRPr="0018389A">
        <w:rPr>
          <w:rFonts w:ascii="宋体" w:hAnsi="宋体" w:hint="eastAsia"/>
          <w:color w:val="000000" w:themeColor="text1"/>
        </w:rPr>
        <w:t>合同</w:t>
      </w:r>
      <w:r w:rsidRPr="0018389A">
        <w:rPr>
          <w:rFonts w:ascii="宋体" w:hAnsi="宋体"/>
          <w:color w:val="000000" w:themeColor="text1"/>
        </w:rPr>
        <w:t>编号</w:t>
      </w:r>
      <w:r w:rsidRPr="0018389A">
        <w:rPr>
          <w:rFonts w:ascii="宋体" w:hAnsi="宋体" w:hint="eastAsia"/>
          <w:color w:val="000000" w:themeColor="text1"/>
        </w:rPr>
        <w:t>：</w:t>
      </w:r>
      <w:r w:rsidRPr="0018389A">
        <w:rPr>
          <w:rFonts w:ascii="宋体" w:hAnsi="宋体" w:hint="eastAsia"/>
          <w:color w:val="000000" w:themeColor="text1"/>
          <w:u w:val="single"/>
        </w:rPr>
        <w:t xml:space="preserve"> </w:t>
      </w:r>
      <w:r w:rsidRPr="0018389A">
        <w:rPr>
          <w:rFonts w:ascii="宋体" w:hAnsi="宋体"/>
          <w:color w:val="000000" w:themeColor="text1"/>
          <w:u w:val="single"/>
        </w:rPr>
        <w:t xml:space="preserve">                  </w:t>
      </w:r>
    </w:p>
    <w:p w14:paraId="2C87B599" w14:textId="77777777" w:rsidR="00482A30" w:rsidRPr="0018389A" w:rsidRDefault="00482A30" w:rsidP="00482A30">
      <w:pPr>
        <w:spacing w:after="131"/>
        <w:ind w:left="11"/>
        <w:rPr>
          <w:color w:val="000000" w:themeColor="text1"/>
        </w:rPr>
      </w:pPr>
    </w:p>
    <w:p w14:paraId="6D4E6A4C" w14:textId="77777777" w:rsidR="00482A30" w:rsidRPr="0018389A" w:rsidRDefault="00482A30" w:rsidP="00482A30">
      <w:pPr>
        <w:spacing w:after="131"/>
        <w:ind w:left="11"/>
        <w:rPr>
          <w:color w:val="000000" w:themeColor="text1"/>
        </w:rPr>
      </w:pPr>
    </w:p>
    <w:p w14:paraId="7450DCE4" w14:textId="77777777" w:rsidR="00482A30" w:rsidRPr="0018389A" w:rsidRDefault="00482A30" w:rsidP="00482A30">
      <w:pPr>
        <w:spacing w:after="131"/>
        <w:ind w:left="11"/>
        <w:rPr>
          <w:rFonts w:ascii="宋体" w:hAnsi="宋体" w:cs="宋体"/>
          <w:color w:val="000000" w:themeColor="text1"/>
          <w:sz w:val="24"/>
        </w:rPr>
      </w:pPr>
    </w:p>
    <w:p w14:paraId="5D371D9F" w14:textId="77777777" w:rsidR="00482A30" w:rsidRPr="0018389A" w:rsidRDefault="00482A30" w:rsidP="00482A30">
      <w:pPr>
        <w:spacing w:after="464"/>
        <w:ind w:left="11"/>
        <w:rPr>
          <w:color w:val="000000" w:themeColor="text1"/>
        </w:rPr>
      </w:pPr>
    </w:p>
    <w:p w14:paraId="26785446" w14:textId="77777777" w:rsidR="00482A30" w:rsidRPr="0018389A" w:rsidRDefault="00482A30" w:rsidP="00482A30">
      <w:pPr>
        <w:spacing w:after="367"/>
        <w:jc w:val="center"/>
        <w:rPr>
          <w:color w:val="000000" w:themeColor="text1"/>
        </w:rPr>
      </w:pPr>
      <w:r w:rsidRPr="0018389A">
        <w:rPr>
          <w:rFonts w:ascii="宋体" w:hAnsi="宋体" w:cs="宋体"/>
          <w:color w:val="000000" w:themeColor="text1"/>
          <w:sz w:val="52"/>
        </w:rPr>
        <w:t>北京市级政务云服务</w:t>
      </w:r>
      <w:r w:rsidRPr="0018389A">
        <w:rPr>
          <w:rFonts w:ascii="宋体" w:hAnsi="宋体" w:cs="宋体" w:hint="eastAsia"/>
          <w:color w:val="000000" w:themeColor="text1"/>
          <w:sz w:val="52"/>
        </w:rPr>
        <w:t>合同</w:t>
      </w:r>
    </w:p>
    <w:p w14:paraId="7145D067" w14:textId="77777777" w:rsidR="00482A30" w:rsidRPr="0018389A" w:rsidRDefault="00482A30" w:rsidP="00482A30">
      <w:pPr>
        <w:spacing w:after="131"/>
        <w:ind w:left="11"/>
        <w:jc w:val="center"/>
        <w:rPr>
          <w:color w:val="000000" w:themeColor="text1"/>
        </w:rPr>
      </w:pPr>
    </w:p>
    <w:p w14:paraId="1E58EA7E" w14:textId="77777777" w:rsidR="00482A30" w:rsidRPr="0018389A" w:rsidRDefault="00482A30" w:rsidP="00482A30">
      <w:pPr>
        <w:spacing w:after="131"/>
        <w:ind w:left="11"/>
        <w:jc w:val="center"/>
        <w:rPr>
          <w:color w:val="000000" w:themeColor="text1"/>
        </w:rPr>
      </w:pPr>
    </w:p>
    <w:p w14:paraId="5428ACFA" w14:textId="77777777" w:rsidR="00482A30" w:rsidRPr="0018389A" w:rsidRDefault="00482A30" w:rsidP="00482A30">
      <w:pPr>
        <w:spacing w:after="131"/>
        <w:ind w:left="11"/>
        <w:jc w:val="center"/>
        <w:rPr>
          <w:rFonts w:eastAsia="等线"/>
          <w:color w:val="000000" w:themeColor="text1"/>
        </w:rPr>
      </w:pPr>
    </w:p>
    <w:p w14:paraId="3780DE6B" w14:textId="77777777" w:rsidR="00482A30" w:rsidRPr="0018389A" w:rsidRDefault="00482A30" w:rsidP="00482A30">
      <w:pPr>
        <w:spacing w:after="131"/>
        <w:ind w:left="11"/>
        <w:jc w:val="center"/>
        <w:rPr>
          <w:rFonts w:eastAsia="等线"/>
          <w:color w:val="000000" w:themeColor="text1"/>
        </w:rPr>
      </w:pPr>
    </w:p>
    <w:p w14:paraId="65E1826A" w14:textId="77777777" w:rsidR="00482A30" w:rsidRPr="0018389A" w:rsidRDefault="00482A30" w:rsidP="00482A30">
      <w:pPr>
        <w:spacing w:after="131"/>
        <w:ind w:left="11"/>
        <w:jc w:val="center"/>
        <w:rPr>
          <w:rFonts w:eastAsia="等线"/>
          <w:color w:val="000000" w:themeColor="text1"/>
        </w:rPr>
      </w:pPr>
    </w:p>
    <w:p w14:paraId="17550AA8" w14:textId="77777777" w:rsidR="00482A30" w:rsidRPr="0018389A" w:rsidRDefault="00482A30" w:rsidP="00482A30">
      <w:pPr>
        <w:spacing w:after="131"/>
        <w:ind w:left="11"/>
        <w:jc w:val="center"/>
        <w:rPr>
          <w:rFonts w:eastAsia="等线"/>
          <w:color w:val="000000" w:themeColor="text1"/>
        </w:rPr>
      </w:pPr>
    </w:p>
    <w:p w14:paraId="348682F5" w14:textId="77777777" w:rsidR="00482A30" w:rsidRPr="0018389A" w:rsidRDefault="00482A30" w:rsidP="00482A30">
      <w:pPr>
        <w:spacing w:after="131"/>
        <w:ind w:left="11"/>
        <w:jc w:val="center"/>
        <w:rPr>
          <w:rFonts w:eastAsia="等线"/>
          <w:color w:val="000000" w:themeColor="text1"/>
        </w:rPr>
      </w:pPr>
    </w:p>
    <w:p w14:paraId="275AC620" w14:textId="77777777" w:rsidR="00482A30" w:rsidRPr="0018389A" w:rsidRDefault="00482A30" w:rsidP="00482A30">
      <w:pPr>
        <w:spacing w:after="131"/>
        <w:ind w:left="11"/>
        <w:jc w:val="center"/>
        <w:rPr>
          <w:rFonts w:eastAsia="等线"/>
          <w:color w:val="000000" w:themeColor="text1"/>
        </w:rPr>
      </w:pPr>
    </w:p>
    <w:p w14:paraId="606F7A49" w14:textId="77777777" w:rsidR="00482A30" w:rsidRPr="0018389A" w:rsidRDefault="00482A30" w:rsidP="00482A30">
      <w:pPr>
        <w:spacing w:after="131"/>
        <w:ind w:left="11"/>
        <w:jc w:val="center"/>
        <w:rPr>
          <w:rFonts w:eastAsia="等线"/>
          <w:color w:val="000000" w:themeColor="text1"/>
        </w:rPr>
      </w:pPr>
    </w:p>
    <w:p w14:paraId="2FB3395B" w14:textId="77777777" w:rsidR="00482A30" w:rsidRPr="0018389A" w:rsidRDefault="00482A30" w:rsidP="00482A30">
      <w:pPr>
        <w:spacing w:after="131"/>
        <w:ind w:left="11"/>
        <w:jc w:val="center"/>
        <w:rPr>
          <w:rFonts w:eastAsia="等线"/>
          <w:color w:val="000000" w:themeColor="text1"/>
        </w:rPr>
      </w:pPr>
    </w:p>
    <w:p w14:paraId="09AC350C" w14:textId="77777777" w:rsidR="00482A30" w:rsidRPr="0018389A" w:rsidRDefault="00482A30" w:rsidP="00482A30">
      <w:pPr>
        <w:spacing w:after="131"/>
        <w:ind w:left="11"/>
        <w:jc w:val="center"/>
        <w:rPr>
          <w:rFonts w:eastAsia="等线"/>
          <w:color w:val="000000" w:themeColor="text1"/>
        </w:rPr>
      </w:pPr>
    </w:p>
    <w:p w14:paraId="2E7BD0CC" w14:textId="77777777" w:rsidR="00482A30" w:rsidRPr="0018389A" w:rsidRDefault="00482A30" w:rsidP="00482A30">
      <w:pPr>
        <w:spacing w:after="131"/>
        <w:ind w:left="11"/>
        <w:jc w:val="center"/>
        <w:rPr>
          <w:color w:val="000000" w:themeColor="text1"/>
        </w:rPr>
      </w:pPr>
    </w:p>
    <w:p w14:paraId="5F05E7DE" w14:textId="77777777" w:rsidR="00482A30" w:rsidRPr="0018389A" w:rsidRDefault="00482A30" w:rsidP="00482A30">
      <w:pPr>
        <w:ind w:firstLineChars="500" w:firstLine="1500"/>
        <w:rPr>
          <w:rFonts w:ascii="宋体" w:hAnsi="宋体" w:cs="宋体"/>
          <w:color w:val="000000" w:themeColor="text1"/>
          <w:sz w:val="30"/>
          <w:szCs w:val="30"/>
          <w:u w:val="single"/>
        </w:rPr>
      </w:pPr>
      <w:r w:rsidRPr="0018389A">
        <w:rPr>
          <w:rFonts w:ascii="宋体" w:hAnsi="宋体" w:cs="宋体" w:hint="eastAsia"/>
          <w:color w:val="000000" w:themeColor="text1"/>
          <w:sz w:val="30"/>
          <w:szCs w:val="30"/>
        </w:rPr>
        <w:t xml:space="preserve">买    </w:t>
      </w:r>
      <w:r w:rsidRPr="0018389A">
        <w:rPr>
          <w:rFonts w:ascii="宋体" w:hAnsi="宋体" w:cs="宋体"/>
          <w:color w:val="000000" w:themeColor="text1"/>
          <w:sz w:val="30"/>
          <w:szCs w:val="30"/>
        </w:rPr>
        <w:t>方：</w:t>
      </w:r>
      <w:r w:rsidRPr="0018389A">
        <w:rPr>
          <w:rFonts w:ascii="宋体" w:hAnsi="宋体" w:cs="宋体" w:hint="eastAsia"/>
          <w:color w:val="000000" w:themeColor="text1"/>
          <w:sz w:val="30"/>
          <w:szCs w:val="30"/>
          <w:u w:val="single"/>
        </w:rPr>
        <w:t xml:space="preserve">                           </w:t>
      </w:r>
    </w:p>
    <w:p w14:paraId="009D0D9D" w14:textId="77777777" w:rsidR="00482A30" w:rsidRPr="0018389A" w:rsidRDefault="00482A30" w:rsidP="00482A30">
      <w:pPr>
        <w:ind w:left="330" w:firstLineChars="450" w:firstLine="1350"/>
        <w:rPr>
          <w:rFonts w:ascii="宋体" w:hAnsi="宋体" w:cs="宋体"/>
          <w:color w:val="000000" w:themeColor="text1"/>
          <w:sz w:val="30"/>
          <w:szCs w:val="30"/>
        </w:rPr>
      </w:pPr>
    </w:p>
    <w:p w14:paraId="241FEAF9" w14:textId="77777777" w:rsidR="00482A30" w:rsidRPr="0018389A" w:rsidRDefault="00482A30" w:rsidP="00482A30">
      <w:pPr>
        <w:ind w:firstLineChars="500" w:firstLine="1500"/>
        <w:rPr>
          <w:rFonts w:ascii="宋体" w:hAnsi="宋体" w:cs="宋体"/>
          <w:color w:val="000000" w:themeColor="text1"/>
          <w:sz w:val="30"/>
          <w:szCs w:val="30"/>
          <w:u w:val="single"/>
        </w:rPr>
      </w:pPr>
      <w:r w:rsidRPr="0018389A">
        <w:rPr>
          <w:rFonts w:ascii="宋体" w:hAnsi="宋体" w:cs="宋体" w:hint="eastAsia"/>
          <w:color w:val="000000" w:themeColor="text1"/>
          <w:sz w:val="30"/>
          <w:szCs w:val="30"/>
        </w:rPr>
        <w:t xml:space="preserve">卖    </w:t>
      </w:r>
      <w:r w:rsidRPr="0018389A">
        <w:rPr>
          <w:rFonts w:ascii="宋体" w:hAnsi="宋体" w:cs="宋体"/>
          <w:color w:val="000000" w:themeColor="text1"/>
          <w:sz w:val="30"/>
          <w:szCs w:val="30"/>
        </w:rPr>
        <w:t>方：</w:t>
      </w:r>
      <w:r w:rsidRPr="0018389A">
        <w:rPr>
          <w:rFonts w:ascii="宋体" w:hAnsi="宋体" w:cs="宋体" w:hint="eastAsia"/>
          <w:color w:val="000000" w:themeColor="text1"/>
          <w:sz w:val="30"/>
          <w:szCs w:val="30"/>
          <w:u w:val="single"/>
        </w:rPr>
        <w:t xml:space="preserve">                           </w:t>
      </w:r>
    </w:p>
    <w:p w14:paraId="77860901" w14:textId="77777777" w:rsidR="00482A30" w:rsidRPr="0018389A" w:rsidRDefault="00482A30" w:rsidP="00482A30">
      <w:pPr>
        <w:ind w:left="330" w:firstLineChars="450" w:firstLine="1350"/>
        <w:rPr>
          <w:rFonts w:ascii="宋体" w:hAnsi="宋体" w:cs="宋体"/>
          <w:color w:val="000000" w:themeColor="text1"/>
          <w:sz w:val="30"/>
          <w:szCs w:val="30"/>
        </w:rPr>
      </w:pPr>
    </w:p>
    <w:p w14:paraId="6C1459B1" w14:textId="77777777" w:rsidR="00482A30" w:rsidRPr="0018389A" w:rsidRDefault="00482A30" w:rsidP="00482A30">
      <w:pPr>
        <w:ind w:left="330" w:firstLineChars="400" w:firstLine="1200"/>
        <w:rPr>
          <w:rFonts w:ascii="宋体" w:hAnsi="宋体" w:cs="宋体"/>
          <w:color w:val="000000" w:themeColor="text1"/>
          <w:sz w:val="30"/>
          <w:szCs w:val="30"/>
        </w:rPr>
      </w:pPr>
      <w:r w:rsidRPr="0018389A">
        <w:rPr>
          <w:rFonts w:ascii="宋体" w:hAnsi="宋体" w:cs="宋体" w:hint="eastAsia"/>
          <w:color w:val="000000" w:themeColor="text1"/>
          <w:sz w:val="30"/>
          <w:szCs w:val="30"/>
        </w:rPr>
        <w:t>签订</w:t>
      </w:r>
      <w:r w:rsidRPr="0018389A">
        <w:rPr>
          <w:rFonts w:ascii="宋体" w:hAnsi="宋体" w:cs="宋体"/>
          <w:color w:val="000000" w:themeColor="text1"/>
          <w:sz w:val="30"/>
          <w:szCs w:val="30"/>
        </w:rPr>
        <w:t>日期：</w:t>
      </w:r>
      <w:r w:rsidRPr="0018389A">
        <w:rPr>
          <w:rFonts w:ascii="宋体" w:hAnsi="宋体" w:cs="宋体" w:hint="eastAsia"/>
          <w:color w:val="000000" w:themeColor="text1"/>
          <w:sz w:val="30"/>
          <w:szCs w:val="30"/>
          <w:u w:val="single"/>
        </w:rPr>
        <w:t xml:space="preserve">      </w:t>
      </w:r>
      <w:r w:rsidRPr="0018389A">
        <w:rPr>
          <w:rFonts w:ascii="宋体" w:hAnsi="宋体" w:cs="宋体"/>
          <w:color w:val="000000" w:themeColor="text1"/>
          <w:sz w:val="30"/>
          <w:szCs w:val="30"/>
          <w:u w:val="single"/>
        </w:rPr>
        <w:t xml:space="preserve">   </w:t>
      </w:r>
      <w:r w:rsidRPr="0018389A">
        <w:rPr>
          <w:rFonts w:ascii="宋体" w:hAnsi="宋体" w:cs="宋体" w:hint="eastAsia"/>
          <w:color w:val="000000" w:themeColor="text1"/>
          <w:sz w:val="30"/>
          <w:szCs w:val="30"/>
          <w:u w:val="single"/>
        </w:rPr>
        <w:t xml:space="preserve">年 </w:t>
      </w:r>
      <w:r w:rsidRPr="0018389A">
        <w:rPr>
          <w:rFonts w:ascii="宋体" w:hAnsi="宋体" w:cs="宋体"/>
          <w:color w:val="000000" w:themeColor="text1"/>
          <w:sz w:val="30"/>
          <w:szCs w:val="30"/>
          <w:u w:val="single"/>
        </w:rPr>
        <w:t xml:space="preserve"> </w:t>
      </w:r>
      <w:r w:rsidRPr="0018389A">
        <w:rPr>
          <w:rFonts w:ascii="宋体" w:hAnsi="宋体" w:cs="宋体" w:hint="eastAsia"/>
          <w:color w:val="000000" w:themeColor="text1"/>
          <w:sz w:val="30"/>
          <w:szCs w:val="30"/>
          <w:u w:val="single"/>
        </w:rPr>
        <w:t xml:space="preserve">   月    日   </w:t>
      </w:r>
    </w:p>
    <w:p w14:paraId="63C1DA4D" w14:textId="77777777" w:rsidR="00482A30" w:rsidRPr="0018389A" w:rsidRDefault="00482A30" w:rsidP="00482A30">
      <w:pPr>
        <w:ind w:left="330" w:firstLineChars="150" w:firstLine="480"/>
        <w:rPr>
          <w:rFonts w:ascii="宋体" w:hAnsi="宋体" w:cs="宋体"/>
          <w:color w:val="000000" w:themeColor="text1"/>
          <w:sz w:val="32"/>
          <w:szCs w:val="32"/>
        </w:rPr>
      </w:pPr>
    </w:p>
    <w:p w14:paraId="1EE0B7AE" w14:textId="36B5D6F1" w:rsidR="00E86824" w:rsidRPr="0018389A" w:rsidRDefault="00E86824" w:rsidP="00482A30">
      <w:pPr>
        <w:jc w:val="center"/>
        <w:rPr>
          <w:rFonts w:ascii="宋体" w:hAnsi="宋体" w:cs="宋体"/>
          <w:color w:val="000000" w:themeColor="text1"/>
          <w:sz w:val="32"/>
          <w:szCs w:val="32"/>
        </w:rPr>
      </w:pPr>
    </w:p>
    <w:p w14:paraId="4A9E510C" w14:textId="77777777" w:rsidR="00E86824" w:rsidRPr="0018389A" w:rsidRDefault="00E86824" w:rsidP="00E86824">
      <w:pPr>
        <w:rPr>
          <w:rFonts w:ascii="宋体" w:hAnsi="宋体" w:cs="宋体"/>
          <w:color w:val="000000" w:themeColor="text1"/>
          <w:sz w:val="32"/>
          <w:szCs w:val="32"/>
        </w:rPr>
      </w:pPr>
    </w:p>
    <w:p w14:paraId="01119521" w14:textId="77777777" w:rsidR="00E86824" w:rsidRPr="0018389A" w:rsidRDefault="00E86824" w:rsidP="00E86824">
      <w:pPr>
        <w:rPr>
          <w:rFonts w:ascii="宋体" w:hAnsi="宋体" w:cs="宋体"/>
          <w:color w:val="000000" w:themeColor="text1"/>
          <w:sz w:val="32"/>
          <w:szCs w:val="32"/>
        </w:rPr>
      </w:pPr>
    </w:p>
    <w:p w14:paraId="0B087E17" w14:textId="77777777" w:rsidR="00E86824" w:rsidRPr="0018389A" w:rsidRDefault="00E86824" w:rsidP="00E86824">
      <w:pPr>
        <w:rPr>
          <w:rFonts w:ascii="宋体" w:hAnsi="宋体" w:cs="宋体"/>
          <w:color w:val="000000" w:themeColor="text1"/>
          <w:sz w:val="32"/>
          <w:szCs w:val="32"/>
        </w:rPr>
      </w:pPr>
    </w:p>
    <w:p w14:paraId="740ADDD4" w14:textId="77777777" w:rsidR="00482A30" w:rsidRPr="0018389A" w:rsidRDefault="00482A30" w:rsidP="00482A30">
      <w:pPr>
        <w:jc w:val="center"/>
        <w:rPr>
          <w:rFonts w:ascii="宋体" w:hAnsi="宋体"/>
          <w:b/>
          <w:color w:val="000000" w:themeColor="text1"/>
          <w:sz w:val="30"/>
          <w:szCs w:val="30"/>
        </w:rPr>
      </w:pPr>
      <w:r w:rsidRPr="0018389A">
        <w:rPr>
          <w:rFonts w:ascii="宋体" w:hAnsi="宋体" w:cs="宋体"/>
          <w:color w:val="000000" w:themeColor="text1"/>
          <w:sz w:val="32"/>
          <w:szCs w:val="32"/>
        </w:rPr>
        <w:br w:type="page"/>
      </w:r>
      <w:r w:rsidRPr="0018389A">
        <w:rPr>
          <w:rFonts w:ascii="宋体" w:hAnsi="宋体" w:hint="eastAsia"/>
          <w:b/>
          <w:color w:val="000000" w:themeColor="text1"/>
          <w:sz w:val="30"/>
          <w:szCs w:val="30"/>
        </w:rPr>
        <w:lastRenderedPageBreak/>
        <w:t>合 同 书</w:t>
      </w:r>
    </w:p>
    <w:p w14:paraId="2DF363C8" w14:textId="77777777" w:rsidR="00482A30" w:rsidRPr="0018389A" w:rsidRDefault="00482A30" w:rsidP="00482A30">
      <w:pPr>
        <w:spacing w:before="120" w:line="22" w:lineRule="atLeast"/>
        <w:rPr>
          <w:rFonts w:ascii="宋体" w:hAnsi="宋体"/>
          <w:color w:val="000000" w:themeColor="text1"/>
          <w:sz w:val="24"/>
        </w:rPr>
      </w:pPr>
    </w:p>
    <w:p w14:paraId="77A1A2CA" w14:textId="77777777" w:rsidR="005802CA" w:rsidRPr="0018389A" w:rsidRDefault="005802CA" w:rsidP="005802CA">
      <w:pPr>
        <w:spacing w:before="120" w:line="22" w:lineRule="atLeast"/>
        <w:rPr>
          <w:rFonts w:ascii="宋体" w:hAnsi="宋体"/>
          <w:color w:val="000000" w:themeColor="text1"/>
          <w:sz w:val="24"/>
        </w:rPr>
      </w:pPr>
      <w:r w:rsidRPr="0018389A">
        <w:rPr>
          <w:rFonts w:ascii="宋体" w:hAnsi="宋体" w:hint="eastAsia"/>
          <w:color w:val="000000" w:themeColor="text1"/>
          <w:sz w:val="24"/>
        </w:rPr>
        <w:t>甲方</w:t>
      </w:r>
      <w:r w:rsidRPr="0018389A">
        <w:rPr>
          <w:rFonts w:ascii="宋体" w:hAnsi="宋体"/>
          <w:color w:val="000000" w:themeColor="text1"/>
          <w:sz w:val="24"/>
        </w:rPr>
        <w:t>：</w:t>
      </w:r>
      <w:r w:rsidRPr="0018389A">
        <w:rPr>
          <w:rFonts w:ascii="宋体" w:hAnsi="宋体"/>
          <w:color w:val="000000" w:themeColor="text1"/>
          <w:sz w:val="24"/>
          <w:u w:val="single"/>
        </w:rPr>
        <w:t>北京教育网络和信息中心</w:t>
      </w:r>
    </w:p>
    <w:p w14:paraId="0EEF1B3E" w14:textId="77777777" w:rsidR="005802CA" w:rsidRPr="0018389A" w:rsidRDefault="005802CA" w:rsidP="005802CA">
      <w:pPr>
        <w:spacing w:before="120" w:line="22" w:lineRule="atLeast"/>
        <w:rPr>
          <w:rFonts w:ascii="宋体" w:hAnsi="宋体"/>
          <w:color w:val="000000" w:themeColor="text1"/>
          <w:sz w:val="24"/>
        </w:rPr>
      </w:pPr>
      <w:r w:rsidRPr="0018389A">
        <w:rPr>
          <w:rFonts w:ascii="宋体" w:hAnsi="宋体" w:hint="eastAsia"/>
          <w:color w:val="000000" w:themeColor="text1"/>
          <w:sz w:val="24"/>
        </w:rPr>
        <w:t>乙方</w:t>
      </w:r>
      <w:r w:rsidRPr="0018389A">
        <w:rPr>
          <w:rFonts w:ascii="宋体" w:hAnsi="宋体"/>
          <w:color w:val="000000" w:themeColor="text1"/>
          <w:sz w:val="24"/>
        </w:rPr>
        <w:t>：</w:t>
      </w:r>
      <w:r w:rsidRPr="0018389A">
        <w:rPr>
          <w:rFonts w:ascii="宋体" w:hAnsi="宋体" w:hint="eastAsia"/>
          <w:color w:val="000000" w:themeColor="text1"/>
          <w:sz w:val="24"/>
          <w:u w:val="single"/>
        </w:rPr>
        <w:t xml:space="preserve">                      </w:t>
      </w:r>
      <w:r w:rsidRPr="0018389A">
        <w:rPr>
          <w:rFonts w:ascii="宋体" w:hAnsi="宋体" w:hint="eastAsia"/>
          <w:color w:val="000000" w:themeColor="text1"/>
          <w:sz w:val="24"/>
        </w:rPr>
        <w:t xml:space="preserve"> </w:t>
      </w:r>
    </w:p>
    <w:p w14:paraId="05F4D6BE" w14:textId="77777777" w:rsidR="005802CA" w:rsidRPr="0018389A" w:rsidRDefault="005802CA" w:rsidP="005802CA">
      <w:pPr>
        <w:spacing w:before="120" w:line="22" w:lineRule="atLeast"/>
        <w:rPr>
          <w:rFonts w:ascii="宋体" w:hAnsi="宋体"/>
          <w:color w:val="000000" w:themeColor="text1"/>
          <w:sz w:val="24"/>
        </w:rPr>
      </w:pPr>
    </w:p>
    <w:p w14:paraId="1CDEF9DD" w14:textId="77777777" w:rsidR="005802CA" w:rsidRPr="0018389A" w:rsidRDefault="005802CA" w:rsidP="005802CA">
      <w:pPr>
        <w:snapToGrid w:val="0"/>
        <w:spacing w:before="238" w:line="360" w:lineRule="auto"/>
        <w:ind w:firstLineChars="300" w:firstLine="630"/>
        <w:rPr>
          <w:rFonts w:ascii="宋体" w:hAnsi="宋体"/>
          <w:color w:val="000000" w:themeColor="text1"/>
          <w:szCs w:val="21"/>
        </w:rPr>
      </w:pPr>
      <w:r w:rsidRPr="0018389A">
        <w:rPr>
          <w:rFonts w:ascii="宋体" w:hAnsi="宋体" w:hint="eastAsia"/>
          <w:color w:val="000000" w:themeColor="text1"/>
          <w:szCs w:val="21"/>
          <w:u w:val="single"/>
        </w:rPr>
        <w:t xml:space="preserve"> 北京</w:t>
      </w:r>
      <w:r w:rsidRPr="0018389A">
        <w:rPr>
          <w:rFonts w:ascii="宋体" w:hAnsi="宋体"/>
          <w:color w:val="000000" w:themeColor="text1"/>
          <w:szCs w:val="21"/>
          <w:u w:val="single"/>
        </w:rPr>
        <w:t>教育网络和信息中心</w:t>
      </w:r>
      <w:r w:rsidRPr="0018389A">
        <w:rPr>
          <w:rFonts w:ascii="宋体" w:hAnsi="宋体" w:hint="eastAsia"/>
          <w:color w:val="000000" w:themeColor="text1"/>
          <w:szCs w:val="21"/>
          <w:u w:val="single"/>
        </w:rPr>
        <w:t xml:space="preserve"> </w:t>
      </w:r>
      <w:r w:rsidRPr="0018389A">
        <w:rPr>
          <w:rFonts w:ascii="宋体" w:hAnsi="宋体"/>
          <w:color w:val="000000" w:themeColor="text1"/>
          <w:szCs w:val="21"/>
        </w:rPr>
        <w:t>(买方)</w:t>
      </w:r>
      <w:r w:rsidRPr="0018389A">
        <w:rPr>
          <w:rFonts w:ascii="宋体" w:hAnsi="宋体"/>
          <w:color w:val="000000" w:themeColor="text1"/>
          <w:szCs w:val="21"/>
          <w:u w:val="single"/>
        </w:rPr>
        <w:t xml:space="preserve"> </w:t>
      </w:r>
      <w:r w:rsidRPr="0018389A">
        <w:rPr>
          <w:rFonts w:ascii="宋体" w:hAnsi="宋体" w:hint="eastAsia"/>
          <w:color w:val="000000" w:themeColor="text1"/>
          <w:szCs w:val="21"/>
          <w:u w:val="single"/>
        </w:rPr>
        <w:t xml:space="preserve"> </w:t>
      </w:r>
      <w:r w:rsidRPr="0018389A">
        <w:rPr>
          <w:rFonts w:ascii="宋体" w:hAnsi="宋体"/>
          <w:color w:val="000000" w:themeColor="text1"/>
          <w:szCs w:val="21"/>
          <w:u w:val="single"/>
        </w:rPr>
        <w:t xml:space="preserve">                                 </w:t>
      </w:r>
      <w:r w:rsidRPr="0018389A">
        <w:rPr>
          <w:rFonts w:ascii="宋体" w:hAnsi="宋体" w:hint="eastAsia"/>
          <w:color w:val="000000" w:themeColor="text1"/>
          <w:szCs w:val="21"/>
          <w:u w:val="single"/>
        </w:rPr>
        <w:t xml:space="preserve"> </w:t>
      </w:r>
      <w:r w:rsidRPr="0018389A">
        <w:rPr>
          <w:rFonts w:ascii="宋体" w:hAnsi="宋体"/>
          <w:color w:val="000000" w:themeColor="text1"/>
          <w:szCs w:val="21"/>
        </w:rPr>
        <w:t xml:space="preserve"> (项目名称)中所需</w:t>
      </w:r>
      <w:r w:rsidRPr="0018389A">
        <w:rPr>
          <w:rFonts w:ascii="宋体" w:hAnsi="宋体" w:hint="eastAsia"/>
          <w:color w:val="000000" w:themeColor="text1"/>
          <w:szCs w:val="21"/>
          <w:u w:val="single"/>
        </w:rPr>
        <w:t xml:space="preserve"> </w:t>
      </w:r>
      <w:r w:rsidRPr="0018389A">
        <w:rPr>
          <w:rFonts w:ascii="宋体" w:hAnsi="宋体"/>
          <w:color w:val="000000" w:themeColor="text1"/>
          <w:szCs w:val="21"/>
          <w:u w:val="single"/>
        </w:rPr>
        <w:t xml:space="preserve">                      </w:t>
      </w:r>
      <w:r w:rsidRPr="0018389A">
        <w:rPr>
          <w:rFonts w:ascii="宋体" w:hAnsi="宋体" w:hint="eastAsia"/>
          <w:color w:val="000000" w:themeColor="text1"/>
          <w:szCs w:val="21"/>
          <w:u w:val="single"/>
        </w:rPr>
        <w:t xml:space="preserve"> </w:t>
      </w:r>
      <w:r w:rsidRPr="0018389A">
        <w:rPr>
          <w:rFonts w:ascii="宋体" w:hAnsi="宋体"/>
          <w:color w:val="000000" w:themeColor="text1"/>
          <w:szCs w:val="21"/>
        </w:rPr>
        <w:t xml:space="preserve"> (</w:t>
      </w:r>
      <w:r w:rsidRPr="0018389A">
        <w:rPr>
          <w:rFonts w:ascii="宋体" w:hAnsi="宋体" w:cs="微软雅黑" w:hint="eastAsia"/>
          <w:color w:val="000000" w:themeColor="text1"/>
          <w:szCs w:val="21"/>
        </w:rPr>
        <w:t>服务</w:t>
      </w:r>
      <w:r w:rsidRPr="0018389A">
        <w:rPr>
          <w:rFonts w:ascii="宋体" w:hAnsi="宋体"/>
          <w:color w:val="000000" w:themeColor="text1"/>
          <w:szCs w:val="21"/>
        </w:rPr>
        <w:t>名称)经</w:t>
      </w:r>
      <w:r w:rsidRPr="0018389A">
        <w:rPr>
          <w:rFonts w:ascii="宋体" w:hAnsi="宋体" w:hint="eastAsia"/>
          <w:color w:val="000000" w:themeColor="text1"/>
          <w:szCs w:val="21"/>
          <w:u w:val="single"/>
        </w:rPr>
        <w:t xml:space="preserve"> </w:t>
      </w:r>
      <w:r w:rsidRPr="0018389A">
        <w:rPr>
          <w:rFonts w:ascii="宋体" w:hAnsi="宋体"/>
          <w:color w:val="000000" w:themeColor="text1"/>
          <w:szCs w:val="21"/>
          <w:u w:val="single"/>
        </w:rPr>
        <w:t xml:space="preserve">                      </w:t>
      </w:r>
      <w:r w:rsidRPr="0018389A">
        <w:rPr>
          <w:rFonts w:ascii="宋体" w:hAnsi="宋体" w:hint="eastAsia"/>
          <w:color w:val="000000" w:themeColor="text1"/>
          <w:szCs w:val="21"/>
          <w:u w:val="single"/>
        </w:rPr>
        <w:t xml:space="preserve"> </w:t>
      </w:r>
      <w:r w:rsidRPr="0018389A">
        <w:rPr>
          <w:rFonts w:ascii="宋体" w:hAnsi="宋体"/>
          <w:color w:val="000000" w:themeColor="text1"/>
          <w:szCs w:val="21"/>
        </w:rPr>
        <w:t xml:space="preserve"> (招标人)以</w:t>
      </w:r>
      <w:r w:rsidRPr="0018389A">
        <w:rPr>
          <w:rFonts w:ascii="宋体" w:hAnsi="宋体" w:hint="eastAsia"/>
          <w:color w:val="000000" w:themeColor="text1"/>
          <w:szCs w:val="21"/>
          <w:u w:val="single"/>
        </w:rPr>
        <w:t xml:space="preserve"> </w:t>
      </w:r>
      <w:r w:rsidRPr="0018389A">
        <w:rPr>
          <w:rFonts w:ascii="宋体" w:hAnsi="宋体"/>
          <w:color w:val="000000" w:themeColor="text1"/>
          <w:szCs w:val="21"/>
          <w:u w:val="single"/>
        </w:rPr>
        <w:t xml:space="preserve">                </w:t>
      </w:r>
      <w:r w:rsidRPr="0018389A">
        <w:rPr>
          <w:rFonts w:ascii="宋体" w:hAnsi="宋体" w:hint="eastAsia"/>
          <w:color w:val="000000" w:themeColor="text1"/>
          <w:szCs w:val="21"/>
          <w:u w:val="single"/>
        </w:rPr>
        <w:t xml:space="preserve"> </w:t>
      </w:r>
      <w:r w:rsidRPr="0018389A">
        <w:rPr>
          <w:rFonts w:ascii="宋体" w:hAnsi="宋体"/>
          <w:color w:val="000000" w:themeColor="text1"/>
          <w:szCs w:val="21"/>
        </w:rPr>
        <w:t xml:space="preserve"> 号招标文件在国内</w:t>
      </w:r>
      <w:r w:rsidRPr="0018389A">
        <w:rPr>
          <w:rFonts w:ascii="宋体" w:hAnsi="宋体" w:hint="eastAsia"/>
          <w:color w:val="000000" w:themeColor="text1"/>
          <w:szCs w:val="21"/>
          <w:u w:val="single"/>
        </w:rPr>
        <w:t xml:space="preserve">  </w:t>
      </w:r>
      <w:r w:rsidRPr="0018389A">
        <w:rPr>
          <w:rFonts w:ascii="宋体" w:hAnsi="宋体"/>
          <w:color w:val="000000" w:themeColor="text1"/>
          <w:szCs w:val="21"/>
          <w:u w:val="single"/>
        </w:rPr>
        <w:t xml:space="preserve">      </w:t>
      </w:r>
      <w:r w:rsidRPr="0018389A">
        <w:rPr>
          <w:rFonts w:ascii="宋体" w:hAnsi="宋体"/>
          <w:color w:val="000000" w:themeColor="text1"/>
          <w:szCs w:val="21"/>
        </w:rPr>
        <w:t>（公开/邀请）招标。经评标委员会评定</w:t>
      </w:r>
      <w:r w:rsidRPr="0018389A">
        <w:rPr>
          <w:rFonts w:ascii="宋体" w:hAnsi="宋体" w:hint="eastAsia"/>
          <w:color w:val="000000" w:themeColor="text1"/>
          <w:szCs w:val="21"/>
          <w:u w:val="single"/>
        </w:rPr>
        <w:t xml:space="preserve">  </w:t>
      </w:r>
      <w:r w:rsidRPr="0018389A">
        <w:rPr>
          <w:rFonts w:ascii="宋体" w:hAnsi="宋体"/>
          <w:color w:val="000000" w:themeColor="text1"/>
          <w:szCs w:val="21"/>
          <w:u w:val="single"/>
        </w:rPr>
        <w:t xml:space="preserve">                            </w:t>
      </w:r>
      <w:r w:rsidRPr="0018389A">
        <w:rPr>
          <w:rFonts w:ascii="宋体" w:hAnsi="宋体"/>
          <w:color w:val="000000" w:themeColor="text1"/>
          <w:szCs w:val="21"/>
        </w:rPr>
        <w:t xml:space="preserve"> (卖方)为中标人。买、卖双方依据《中华人民共和国政府采购法》、《中华人民共和国合同法》，在平等自愿的基础上，同意按照下面的条款和条件，签署本合同。</w:t>
      </w:r>
    </w:p>
    <w:p w14:paraId="312447A9" w14:textId="77777777" w:rsidR="005802CA" w:rsidRPr="0018389A" w:rsidRDefault="005802CA" w:rsidP="005802CA">
      <w:pPr>
        <w:spacing w:line="360" w:lineRule="auto"/>
        <w:ind w:firstLineChars="200" w:firstLine="300"/>
        <w:rPr>
          <w:rFonts w:ascii="宋体" w:hAnsi="宋体"/>
          <w:color w:val="000000" w:themeColor="text1"/>
          <w:sz w:val="15"/>
          <w:szCs w:val="15"/>
          <w:u w:val="single"/>
        </w:rPr>
      </w:pPr>
    </w:p>
    <w:p w14:paraId="57DDF6F5" w14:textId="77777777" w:rsidR="005802CA" w:rsidRPr="0018389A" w:rsidRDefault="005802CA" w:rsidP="005802CA">
      <w:pPr>
        <w:spacing w:before="240" w:line="360" w:lineRule="auto"/>
        <w:rPr>
          <w:rFonts w:ascii="宋体" w:hAnsi="宋体"/>
          <w:b/>
          <w:color w:val="000000" w:themeColor="text1"/>
          <w:sz w:val="24"/>
        </w:rPr>
      </w:pPr>
      <w:r w:rsidRPr="0018389A">
        <w:rPr>
          <w:rFonts w:ascii="宋体" w:hAnsi="宋体"/>
          <w:b/>
          <w:color w:val="000000" w:themeColor="text1"/>
          <w:sz w:val="24"/>
        </w:rPr>
        <w:t>1</w:t>
      </w:r>
      <w:r w:rsidRPr="0018389A">
        <w:rPr>
          <w:rFonts w:ascii="宋体" w:hAnsi="宋体" w:hint="eastAsia"/>
          <w:b/>
          <w:color w:val="000000" w:themeColor="text1"/>
          <w:sz w:val="24"/>
        </w:rPr>
        <w:t>、合同文件</w:t>
      </w:r>
    </w:p>
    <w:p w14:paraId="795809AA" w14:textId="77777777" w:rsidR="005802CA" w:rsidRPr="0018389A" w:rsidRDefault="005802CA" w:rsidP="005802CA">
      <w:pPr>
        <w:spacing w:before="120" w:line="360" w:lineRule="auto"/>
        <w:ind w:firstLine="720"/>
        <w:rPr>
          <w:rFonts w:ascii="宋体" w:hAnsi="宋体"/>
          <w:color w:val="000000" w:themeColor="text1"/>
          <w:szCs w:val="21"/>
        </w:rPr>
      </w:pPr>
      <w:r w:rsidRPr="0018389A">
        <w:rPr>
          <w:rFonts w:ascii="宋体" w:hAnsi="宋体" w:hint="eastAsia"/>
          <w:color w:val="000000" w:themeColor="text1"/>
          <w:szCs w:val="21"/>
        </w:rPr>
        <w:t>下列文件构成本合同的组成部分，应该认为是一个整体，彼此相互解释，相互补充。为便于解释，组成合同的多个文件的优先支配地位的次序如下：</w:t>
      </w:r>
    </w:p>
    <w:p w14:paraId="4177B7D8" w14:textId="77777777" w:rsidR="005802CA" w:rsidRPr="0018389A" w:rsidRDefault="005802CA" w:rsidP="005802CA">
      <w:pPr>
        <w:spacing w:before="120" w:line="360" w:lineRule="auto"/>
        <w:ind w:firstLine="540"/>
        <w:rPr>
          <w:rFonts w:ascii="宋体" w:hAnsi="宋体"/>
          <w:color w:val="000000" w:themeColor="text1"/>
          <w:szCs w:val="21"/>
        </w:rPr>
      </w:pPr>
      <w:r w:rsidRPr="0018389A">
        <w:rPr>
          <w:rFonts w:ascii="宋体" w:hAnsi="宋体"/>
          <w:color w:val="000000" w:themeColor="text1"/>
          <w:szCs w:val="21"/>
        </w:rPr>
        <w:t>a.</w:t>
      </w:r>
      <w:r w:rsidRPr="0018389A">
        <w:rPr>
          <w:rFonts w:ascii="宋体" w:hAnsi="宋体"/>
          <w:color w:val="000000" w:themeColor="text1"/>
          <w:szCs w:val="21"/>
        </w:rPr>
        <w:tab/>
      </w:r>
      <w:r w:rsidRPr="0018389A">
        <w:rPr>
          <w:rFonts w:ascii="宋体" w:hAnsi="宋体" w:hint="eastAsia"/>
          <w:color w:val="000000" w:themeColor="text1"/>
          <w:szCs w:val="21"/>
        </w:rPr>
        <w:t xml:space="preserve">本合同书　</w:t>
      </w:r>
    </w:p>
    <w:p w14:paraId="28D4A154" w14:textId="77777777" w:rsidR="005802CA" w:rsidRPr="0018389A" w:rsidRDefault="005802CA" w:rsidP="005802CA">
      <w:pPr>
        <w:spacing w:before="120" w:line="360" w:lineRule="auto"/>
        <w:ind w:firstLine="540"/>
        <w:rPr>
          <w:rFonts w:ascii="宋体" w:hAnsi="宋体"/>
          <w:color w:val="000000" w:themeColor="text1"/>
          <w:szCs w:val="21"/>
        </w:rPr>
      </w:pPr>
      <w:r w:rsidRPr="0018389A">
        <w:rPr>
          <w:rFonts w:ascii="宋体" w:hAnsi="宋体"/>
          <w:color w:val="000000" w:themeColor="text1"/>
          <w:szCs w:val="21"/>
        </w:rPr>
        <w:t>b.</w:t>
      </w:r>
      <w:r w:rsidRPr="0018389A">
        <w:rPr>
          <w:rFonts w:ascii="宋体" w:hAnsi="宋体"/>
          <w:color w:val="000000" w:themeColor="text1"/>
          <w:szCs w:val="21"/>
        </w:rPr>
        <w:tab/>
      </w:r>
      <w:r w:rsidRPr="0018389A">
        <w:rPr>
          <w:rFonts w:ascii="宋体" w:hAnsi="宋体" w:hint="eastAsia"/>
          <w:color w:val="000000" w:themeColor="text1"/>
          <w:szCs w:val="21"/>
        </w:rPr>
        <w:t>中标通知书</w:t>
      </w:r>
    </w:p>
    <w:p w14:paraId="003DCE6A" w14:textId="77777777" w:rsidR="005802CA" w:rsidRPr="0018389A" w:rsidRDefault="005802CA" w:rsidP="005802CA">
      <w:pPr>
        <w:spacing w:before="120" w:line="360" w:lineRule="auto"/>
        <w:ind w:firstLine="540"/>
        <w:rPr>
          <w:rFonts w:ascii="宋体" w:hAnsi="宋体"/>
          <w:color w:val="000000" w:themeColor="text1"/>
          <w:szCs w:val="21"/>
        </w:rPr>
      </w:pPr>
      <w:r w:rsidRPr="0018389A">
        <w:rPr>
          <w:rFonts w:ascii="宋体" w:hAnsi="宋体" w:hint="eastAsia"/>
          <w:color w:val="000000" w:themeColor="text1"/>
          <w:szCs w:val="21"/>
        </w:rPr>
        <w:t>c.北京市级</w:t>
      </w:r>
      <w:r w:rsidRPr="0018389A">
        <w:rPr>
          <w:rFonts w:ascii="宋体" w:hAnsi="宋体"/>
          <w:color w:val="000000" w:themeColor="text1"/>
          <w:szCs w:val="21"/>
        </w:rPr>
        <w:t>政务云服务</w:t>
      </w:r>
      <w:r w:rsidRPr="0018389A">
        <w:rPr>
          <w:rFonts w:ascii="宋体" w:hAnsi="宋体" w:hint="eastAsia"/>
          <w:color w:val="000000" w:themeColor="text1"/>
          <w:szCs w:val="21"/>
        </w:rPr>
        <w:t>协议</w:t>
      </w:r>
    </w:p>
    <w:p w14:paraId="5E246324" w14:textId="77777777" w:rsidR="005802CA" w:rsidRPr="0018389A" w:rsidRDefault="005802CA" w:rsidP="005802CA">
      <w:pPr>
        <w:spacing w:before="120" w:line="360" w:lineRule="auto"/>
        <w:ind w:firstLine="540"/>
        <w:rPr>
          <w:rFonts w:ascii="宋体" w:hAnsi="宋体"/>
          <w:color w:val="000000" w:themeColor="text1"/>
          <w:szCs w:val="21"/>
        </w:rPr>
      </w:pPr>
      <w:r w:rsidRPr="0018389A">
        <w:rPr>
          <w:rFonts w:ascii="宋体" w:hAnsi="宋体"/>
          <w:color w:val="000000" w:themeColor="text1"/>
          <w:szCs w:val="21"/>
        </w:rPr>
        <w:t>d.</w:t>
      </w:r>
      <w:r w:rsidRPr="0018389A">
        <w:rPr>
          <w:rFonts w:ascii="宋体" w:hAnsi="宋体"/>
          <w:color w:val="000000" w:themeColor="text1"/>
          <w:szCs w:val="21"/>
        </w:rPr>
        <w:tab/>
      </w:r>
      <w:r w:rsidRPr="0018389A">
        <w:rPr>
          <w:rFonts w:ascii="宋体" w:hAnsi="宋体" w:hint="eastAsia"/>
          <w:color w:val="000000" w:themeColor="text1"/>
          <w:szCs w:val="21"/>
        </w:rPr>
        <w:t>投标文件</w:t>
      </w:r>
      <w:r w:rsidRPr="0018389A">
        <w:rPr>
          <w:rFonts w:ascii="宋体" w:hAnsi="宋体"/>
          <w:color w:val="000000" w:themeColor="text1"/>
          <w:szCs w:val="21"/>
        </w:rPr>
        <w:t xml:space="preserve"> </w:t>
      </w:r>
      <w:r w:rsidRPr="0018389A">
        <w:rPr>
          <w:rFonts w:ascii="宋体" w:hAnsi="宋体" w:hint="eastAsia"/>
          <w:color w:val="000000" w:themeColor="text1"/>
          <w:szCs w:val="21"/>
        </w:rPr>
        <w:t>(含澄清文件)</w:t>
      </w:r>
    </w:p>
    <w:p w14:paraId="34FC437B" w14:textId="77777777" w:rsidR="005802CA" w:rsidRPr="0018389A" w:rsidRDefault="005802CA" w:rsidP="005802CA">
      <w:pPr>
        <w:spacing w:before="120" w:line="360" w:lineRule="auto"/>
        <w:ind w:firstLine="540"/>
        <w:rPr>
          <w:rFonts w:ascii="宋体" w:hAnsi="宋体"/>
          <w:color w:val="000000" w:themeColor="text1"/>
          <w:szCs w:val="21"/>
        </w:rPr>
      </w:pPr>
      <w:r w:rsidRPr="0018389A">
        <w:rPr>
          <w:rFonts w:ascii="宋体" w:hAnsi="宋体"/>
          <w:color w:val="000000" w:themeColor="text1"/>
          <w:szCs w:val="21"/>
        </w:rPr>
        <w:t>e.</w:t>
      </w:r>
      <w:r w:rsidRPr="0018389A">
        <w:rPr>
          <w:rFonts w:ascii="宋体" w:hAnsi="宋体"/>
          <w:color w:val="000000" w:themeColor="text1"/>
          <w:szCs w:val="21"/>
        </w:rPr>
        <w:tab/>
      </w:r>
      <w:r w:rsidRPr="0018389A">
        <w:rPr>
          <w:rFonts w:ascii="宋体" w:hAnsi="宋体" w:hint="eastAsia"/>
          <w:color w:val="000000" w:themeColor="text1"/>
          <w:szCs w:val="21"/>
        </w:rPr>
        <w:t>招标文件</w:t>
      </w:r>
      <w:r w:rsidRPr="0018389A">
        <w:rPr>
          <w:rFonts w:ascii="宋体" w:hAnsi="宋体"/>
          <w:color w:val="000000" w:themeColor="text1"/>
          <w:szCs w:val="21"/>
        </w:rPr>
        <w:t xml:space="preserve"> (</w:t>
      </w:r>
      <w:r w:rsidRPr="0018389A">
        <w:rPr>
          <w:rFonts w:ascii="宋体" w:hAnsi="宋体" w:hint="eastAsia"/>
          <w:color w:val="000000" w:themeColor="text1"/>
          <w:szCs w:val="21"/>
        </w:rPr>
        <w:t>含招标文件补充通知</w:t>
      </w:r>
      <w:r w:rsidRPr="0018389A">
        <w:rPr>
          <w:rFonts w:ascii="宋体" w:hAnsi="宋体"/>
          <w:color w:val="000000" w:themeColor="text1"/>
          <w:szCs w:val="21"/>
        </w:rPr>
        <w:t>)</w:t>
      </w:r>
    </w:p>
    <w:p w14:paraId="4CB5A105" w14:textId="77777777" w:rsidR="005802CA" w:rsidRPr="0018389A" w:rsidRDefault="005802CA" w:rsidP="005802CA">
      <w:pPr>
        <w:spacing w:before="240" w:line="360" w:lineRule="auto"/>
        <w:rPr>
          <w:rFonts w:ascii="宋体" w:hAnsi="宋体"/>
          <w:b/>
          <w:color w:val="000000" w:themeColor="text1"/>
          <w:sz w:val="24"/>
        </w:rPr>
      </w:pPr>
      <w:r w:rsidRPr="0018389A">
        <w:rPr>
          <w:rFonts w:ascii="宋体" w:hAnsi="宋体"/>
          <w:b/>
          <w:color w:val="000000" w:themeColor="text1"/>
          <w:sz w:val="24"/>
        </w:rPr>
        <w:t>2</w:t>
      </w:r>
      <w:r w:rsidRPr="0018389A">
        <w:rPr>
          <w:rFonts w:ascii="宋体" w:hAnsi="宋体" w:hint="eastAsia"/>
          <w:b/>
          <w:color w:val="000000" w:themeColor="text1"/>
          <w:sz w:val="24"/>
        </w:rPr>
        <w:t>、合同总价</w:t>
      </w:r>
    </w:p>
    <w:p w14:paraId="6EEF26C3" w14:textId="77777777" w:rsidR="005802CA" w:rsidRPr="0018389A" w:rsidRDefault="005802CA" w:rsidP="005802CA">
      <w:pPr>
        <w:spacing w:before="120" w:line="360" w:lineRule="auto"/>
        <w:ind w:firstLine="454"/>
        <w:rPr>
          <w:rFonts w:ascii="宋体" w:hAnsi="宋体"/>
          <w:b/>
          <w:color w:val="000000" w:themeColor="text1"/>
          <w:sz w:val="24"/>
        </w:rPr>
      </w:pPr>
      <w:r w:rsidRPr="0018389A">
        <w:rPr>
          <w:rFonts w:ascii="宋体" w:hAnsi="宋体" w:hint="eastAsia"/>
          <w:color w:val="000000" w:themeColor="text1"/>
          <w:szCs w:val="21"/>
        </w:rPr>
        <w:t>本合同总价为</w:t>
      </w:r>
      <w:r w:rsidRPr="0018389A">
        <w:rPr>
          <w:rFonts w:ascii="宋体" w:hAnsi="宋体" w:hint="eastAsia"/>
          <w:color w:val="000000" w:themeColor="text1"/>
          <w:szCs w:val="21"/>
          <w:u w:val="single"/>
        </w:rPr>
        <w:t xml:space="preserve"> 人民币</w:t>
      </w:r>
      <w:r w:rsidRPr="0018389A">
        <w:rPr>
          <w:rFonts w:ascii="宋体" w:hAnsi="宋体"/>
          <w:color w:val="000000" w:themeColor="text1"/>
          <w:szCs w:val="21"/>
          <w:u w:val="single"/>
        </w:rPr>
        <w:t xml:space="preserve"> </w:t>
      </w:r>
      <w:r w:rsidRPr="0018389A">
        <w:rPr>
          <w:rFonts w:ascii="宋体" w:hAnsi="宋体" w:hint="eastAsia"/>
          <w:color w:val="000000" w:themeColor="text1"/>
          <w:szCs w:val="21"/>
          <w:u w:val="single"/>
        </w:rPr>
        <w:t xml:space="preserve"> </w:t>
      </w:r>
      <w:r w:rsidRPr="0018389A">
        <w:rPr>
          <w:rFonts w:ascii="宋体" w:hAnsi="宋体"/>
          <w:color w:val="000000" w:themeColor="text1"/>
          <w:szCs w:val="21"/>
          <w:u w:val="single"/>
        </w:rPr>
        <w:t xml:space="preserve">                       </w:t>
      </w:r>
      <w:r w:rsidRPr="0018389A">
        <w:rPr>
          <w:rFonts w:ascii="宋体" w:hAnsi="宋体" w:hint="eastAsia"/>
          <w:color w:val="000000" w:themeColor="text1"/>
          <w:szCs w:val="21"/>
          <w:u w:val="single"/>
        </w:rPr>
        <w:t xml:space="preserve"> </w:t>
      </w:r>
      <w:r w:rsidRPr="0018389A">
        <w:rPr>
          <w:rFonts w:ascii="宋体" w:hAnsi="宋体"/>
          <w:color w:val="000000" w:themeColor="text1"/>
          <w:szCs w:val="21"/>
          <w:u w:val="single"/>
        </w:rPr>
        <w:t>（</w:t>
      </w:r>
      <w:r w:rsidRPr="0018389A">
        <w:rPr>
          <w:rFonts w:ascii="宋体" w:hAnsi="宋体" w:hint="eastAsia"/>
          <w:color w:val="000000" w:themeColor="text1"/>
          <w:szCs w:val="21"/>
          <w:u w:val="single"/>
        </w:rPr>
        <w:t>¥</w:t>
      </w:r>
      <w:r w:rsidRPr="0018389A">
        <w:rPr>
          <w:rFonts w:ascii="宋体" w:hAnsi="宋体"/>
          <w:color w:val="000000" w:themeColor="text1"/>
          <w:szCs w:val="21"/>
          <w:u w:val="single"/>
        </w:rPr>
        <w:t xml:space="preserve"> </w:t>
      </w:r>
      <w:r w:rsidRPr="0018389A">
        <w:rPr>
          <w:rFonts w:ascii="宋体" w:hAnsi="宋体" w:hint="eastAsia"/>
          <w:color w:val="000000" w:themeColor="text1"/>
          <w:szCs w:val="21"/>
          <w:u w:val="single"/>
        </w:rPr>
        <w:t xml:space="preserve"> </w:t>
      </w:r>
      <w:r w:rsidRPr="0018389A">
        <w:rPr>
          <w:rFonts w:ascii="宋体" w:hAnsi="宋体"/>
          <w:color w:val="000000" w:themeColor="text1"/>
          <w:szCs w:val="21"/>
          <w:u w:val="single"/>
        </w:rPr>
        <w:t xml:space="preserve">                ）</w:t>
      </w:r>
      <w:r w:rsidRPr="0018389A">
        <w:rPr>
          <w:rFonts w:ascii="宋体" w:hAnsi="宋体" w:hint="eastAsia"/>
          <w:color w:val="000000" w:themeColor="text1"/>
          <w:szCs w:val="21"/>
          <w:u w:val="single"/>
        </w:rPr>
        <w:t xml:space="preserve"> </w:t>
      </w:r>
      <w:r w:rsidRPr="0018389A">
        <w:rPr>
          <w:rFonts w:ascii="宋体" w:hAnsi="宋体" w:hint="eastAsia"/>
          <w:color w:val="000000" w:themeColor="text1"/>
          <w:szCs w:val="21"/>
        </w:rPr>
        <w:t>。</w:t>
      </w:r>
    </w:p>
    <w:p w14:paraId="67AF00E5" w14:textId="77777777" w:rsidR="005802CA" w:rsidRPr="0018389A" w:rsidRDefault="005802CA" w:rsidP="005802CA">
      <w:pPr>
        <w:spacing w:before="240" w:line="360" w:lineRule="auto"/>
        <w:rPr>
          <w:rFonts w:ascii="宋体" w:hAnsi="宋体"/>
          <w:b/>
          <w:color w:val="000000" w:themeColor="text1"/>
          <w:sz w:val="24"/>
        </w:rPr>
      </w:pPr>
      <w:r w:rsidRPr="0018389A">
        <w:rPr>
          <w:rFonts w:ascii="宋体" w:hAnsi="宋体"/>
          <w:b/>
          <w:color w:val="000000" w:themeColor="text1"/>
          <w:sz w:val="24"/>
        </w:rPr>
        <w:t>3</w:t>
      </w:r>
      <w:r w:rsidRPr="0018389A">
        <w:rPr>
          <w:rFonts w:ascii="宋体" w:hAnsi="宋体" w:hint="eastAsia"/>
          <w:b/>
          <w:color w:val="000000" w:themeColor="text1"/>
          <w:sz w:val="24"/>
        </w:rPr>
        <w:t>、付款方式</w:t>
      </w:r>
    </w:p>
    <w:p w14:paraId="3FC24D59" w14:textId="77777777" w:rsidR="005802CA" w:rsidRPr="0018389A" w:rsidRDefault="005802CA" w:rsidP="005802CA">
      <w:pPr>
        <w:ind w:firstLineChars="200" w:firstLine="480"/>
        <w:rPr>
          <w:rFonts w:ascii="宋体" w:hAnsi="宋体" w:cs="宋体"/>
          <w:color w:val="000000" w:themeColor="text1"/>
          <w:sz w:val="24"/>
        </w:rPr>
      </w:pPr>
      <w:r w:rsidRPr="0018389A">
        <w:rPr>
          <w:rFonts w:ascii="宋体" w:hAnsi="宋体" w:cs="宋体" w:hint="eastAsia"/>
          <w:color w:val="000000" w:themeColor="text1"/>
          <w:sz w:val="24"/>
        </w:rPr>
        <w:t>乙方</w:t>
      </w:r>
      <w:r w:rsidRPr="0018389A">
        <w:rPr>
          <w:rFonts w:ascii="宋体" w:hAnsi="宋体" w:cs="宋体"/>
          <w:color w:val="000000" w:themeColor="text1"/>
          <w:sz w:val="24"/>
        </w:rPr>
        <w:t>在签订合同后</w:t>
      </w:r>
      <w:r w:rsidRPr="0018389A">
        <w:rPr>
          <w:rFonts w:ascii="宋体" w:hAnsi="宋体" w:cs="宋体" w:hint="eastAsia"/>
          <w:color w:val="000000" w:themeColor="text1"/>
          <w:sz w:val="24"/>
          <w:u w:val="single"/>
        </w:rPr>
        <w:t xml:space="preserve">  </w:t>
      </w:r>
      <w:r w:rsidRPr="0018389A">
        <w:rPr>
          <w:rFonts w:ascii="宋体" w:hAnsi="宋体" w:cs="宋体"/>
          <w:color w:val="000000" w:themeColor="text1"/>
          <w:sz w:val="24"/>
          <w:u w:val="single"/>
        </w:rPr>
        <w:t xml:space="preserve">5  </w:t>
      </w:r>
      <w:r w:rsidRPr="0018389A">
        <w:rPr>
          <w:rFonts w:ascii="宋体" w:hAnsi="宋体" w:cs="宋体"/>
          <w:color w:val="000000" w:themeColor="text1"/>
          <w:sz w:val="24"/>
        </w:rPr>
        <w:t>日内，按招标文件中提供的履约保证金保函格式或甲方可以接受的其他形式向甲方提交合同总价</w:t>
      </w:r>
      <w:r w:rsidRPr="0018389A">
        <w:rPr>
          <w:rFonts w:ascii="宋体" w:hAnsi="宋体" w:cs="宋体" w:hint="eastAsia"/>
          <w:color w:val="000000" w:themeColor="text1"/>
          <w:sz w:val="24"/>
          <w:u w:val="single"/>
        </w:rPr>
        <w:t xml:space="preserve">  </w:t>
      </w:r>
      <w:r w:rsidRPr="0018389A">
        <w:rPr>
          <w:rFonts w:ascii="宋体" w:hAnsi="宋体" w:cs="宋体"/>
          <w:color w:val="000000" w:themeColor="text1"/>
          <w:sz w:val="24"/>
          <w:u w:val="single"/>
        </w:rPr>
        <w:t xml:space="preserve">10%  </w:t>
      </w:r>
      <w:r w:rsidRPr="0018389A">
        <w:rPr>
          <w:rFonts w:ascii="宋体" w:hAnsi="宋体" w:cs="宋体"/>
          <w:color w:val="000000" w:themeColor="text1"/>
          <w:sz w:val="24"/>
        </w:rPr>
        <w:t>的履约保证金，计人民币</w:t>
      </w:r>
      <w:r w:rsidRPr="0018389A">
        <w:rPr>
          <w:rFonts w:ascii="宋体" w:hAnsi="宋体" w:cs="宋体" w:hint="eastAsia"/>
          <w:color w:val="000000" w:themeColor="text1"/>
          <w:sz w:val="24"/>
          <w:u w:val="single"/>
        </w:rPr>
        <w:t xml:space="preserve"> </w:t>
      </w:r>
      <w:r w:rsidRPr="0018389A">
        <w:rPr>
          <w:rFonts w:ascii="宋体" w:hAnsi="宋体" w:cs="宋体"/>
          <w:color w:val="000000" w:themeColor="text1"/>
          <w:sz w:val="24"/>
          <w:u w:val="single"/>
        </w:rPr>
        <w:t xml:space="preserve">                     </w:t>
      </w:r>
      <w:r w:rsidRPr="0018389A">
        <w:rPr>
          <w:rFonts w:ascii="宋体" w:hAnsi="宋体" w:cs="宋体"/>
          <w:color w:val="000000" w:themeColor="text1"/>
          <w:sz w:val="24"/>
        </w:rPr>
        <w:t>（¥</w:t>
      </w:r>
      <w:r w:rsidRPr="0018389A">
        <w:rPr>
          <w:rFonts w:ascii="宋体" w:hAnsi="宋体" w:cs="宋体"/>
          <w:color w:val="000000" w:themeColor="text1"/>
          <w:sz w:val="24"/>
          <w:u w:val="single"/>
        </w:rPr>
        <w:t xml:space="preserve">                  </w:t>
      </w:r>
      <w:r w:rsidRPr="0018389A">
        <w:rPr>
          <w:rFonts w:ascii="宋体" w:hAnsi="宋体" w:cs="宋体"/>
          <w:color w:val="000000" w:themeColor="text1"/>
          <w:sz w:val="24"/>
        </w:rPr>
        <w:t>）。甲方为乙方办理财政支付手续，付</w:t>
      </w:r>
      <w:r w:rsidRPr="0018389A">
        <w:rPr>
          <w:rFonts w:ascii="宋体" w:hAnsi="宋体" w:cs="宋体" w:hint="eastAsia"/>
          <w:color w:val="000000" w:themeColor="text1"/>
          <w:sz w:val="24"/>
        </w:rPr>
        <w:t>合同总价</w:t>
      </w:r>
      <w:r w:rsidRPr="0018389A">
        <w:rPr>
          <w:rFonts w:ascii="宋体" w:hAnsi="宋体" w:cs="宋体" w:hint="eastAsia"/>
          <w:color w:val="000000" w:themeColor="text1"/>
          <w:sz w:val="24"/>
          <w:u w:val="single"/>
        </w:rPr>
        <w:t xml:space="preserve">  </w:t>
      </w:r>
      <w:r w:rsidRPr="0018389A">
        <w:rPr>
          <w:rFonts w:ascii="宋体" w:hAnsi="宋体" w:cs="宋体"/>
          <w:color w:val="000000" w:themeColor="text1"/>
          <w:sz w:val="24"/>
          <w:u w:val="single"/>
        </w:rPr>
        <w:t xml:space="preserve">60%  </w:t>
      </w:r>
      <w:r w:rsidRPr="0018389A">
        <w:rPr>
          <w:rFonts w:ascii="宋体" w:hAnsi="宋体" w:cs="宋体"/>
          <w:color w:val="000000" w:themeColor="text1"/>
          <w:sz w:val="24"/>
        </w:rPr>
        <w:t>的首付款，计人民币</w:t>
      </w:r>
      <w:r w:rsidRPr="0018389A">
        <w:rPr>
          <w:rFonts w:ascii="宋体" w:hAnsi="宋体" w:cs="宋体" w:hint="eastAsia"/>
          <w:color w:val="000000" w:themeColor="text1"/>
          <w:sz w:val="24"/>
          <w:u w:val="single"/>
        </w:rPr>
        <w:t xml:space="preserve"> </w:t>
      </w:r>
      <w:r w:rsidRPr="0018389A">
        <w:rPr>
          <w:rFonts w:ascii="宋体" w:hAnsi="宋体" w:cs="宋体"/>
          <w:color w:val="000000" w:themeColor="text1"/>
          <w:sz w:val="24"/>
          <w:u w:val="single"/>
        </w:rPr>
        <w:t xml:space="preserve">                         </w:t>
      </w:r>
      <w:r w:rsidRPr="0018389A">
        <w:rPr>
          <w:rFonts w:ascii="宋体" w:hAnsi="宋体" w:cs="宋体"/>
          <w:color w:val="000000" w:themeColor="text1"/>
          <w:sz w:val="24"/>
        </w:rPr>
        <w:t>（¥</w:t>
      </w:r>
      <w:r w:rsidRPr="0018389A">
        <w:rPr>
          <w:rFonts w:ascii="宋体" w:hAnsi="宋体" w:cs="宋体"/>
          <w:color w:val="000000" w:themeColor="text1"/>
          <w:sz w:val="24"/>
          <w:u w:val="single"/>
        </w:rPr>
        <w:t xml:space="preserve">                </w:t>
      </w:r>
      <w:r w:rsidRPr="0018389A">
        <w:rPr>
          <w:rFonts w:ascii="宋体" w:hAnsi="宋体" w:cs="宋体"/>
          <w:color w:val="000000" w:themeColor="text1"/>
          <w:sz w:val="24"/>
        </w:rPr>
        <w:t>），项目完成并通过验收，甲方付合同</w:t>
      </w:r>
      <w:r w:rsidRPr="0018389A">
        <w:rPr>
          <w:rFonts w:ascii="宋体" w:hAnsi="宋体" w:cs="宋体" w:hint="eastAsia"/>
          <w:color w:val="000000" w:themeColor="text1"/>
          <w:sz w:val="24"/>
        </w:rPr>
        <w:t>总</w:t>
      </w:r>
      <w:r w:rsidRPr="0018389A">
        <w:rPr>
          <w:rFonts w:ascii="宋体" w:hAnsi="宋体" w:cs="宋体"/>
          <w:color w:val="000000" w:themeColor="text1"/>
          <w:sz w:val="24"/>
        </w:rPr>
        <w:t>价</w:t>
      </w:r>
      <w:r w:rsidRPr="0018389A">
        <w:rPr>
          <w:rFonts w:ascii="宋体" w:hAnsi="宋体" w:cs="宋体" w:hint="eastAsia"/>
          <w:color w:val="000000" w:themeColor="text1"/>
          <w:sz w:val="24"/>
          <w:u w:val="single"/>
        </w:rPr>
        <w:t xml:space="preserve">  </w:t>
      </w:r>
      <w:r w:rsidRPr="0018389A">
        <w:rPr>
          <w:rFonts w:ascii="宋体" w:hAnsi="宋体" w:cs="宋体"/>
          <w:color w:val="000000" w:themeColor="text1"/>
          <w:sz w:val="24"/>
          <w:u w:val="single"/>
        </w:rPr>
        <w:t xml:space="preserve">40%  </w:t>
      </w:r>
      <w:r w:rsidRPr="0018389A">
        <w:rPr>
          <w:rFonts w:ascii="宋体" w:hAnsi="宋体" w:cs="宋体"/>
          <w:color w:val="000000" w:themeColor="text1"/>
          <w:sz w:val="24"/>
        </w:rPr>
        <w:t>的</w:t>
      </w:r>
      <w:r w:rsidRPr="0018389A">
        <w:rPr>
          <w:rFonts w:ascii="宋体" w:hAnsi="宋体" w:cs="宋体" w:hint="eastAsia"/>
          <w:color w:val="000000" w:themeColor="text1"/>
          <w:sz w:val="24"/>
        </w:rPr>
        <w:t>尾款</w:t>
      </w:r>
      <w:r w:rsidRPr="0018389A">
        <w:rPr>
          <w:rFonts w:ascii="宋体" w:hAnsi="宋体" w:cs="宋体"/>
          <w:color w:val="000000" w:themeColor="text1"/>
          <w:sz w:val="24"/>
        </w:rPr>
        <w:t>给乙方，计人民币</w:t>
      </w:r>
      <w:r w:rsidRPr="0018389A">
        <w:rPr>
          <w:rFonts w:ascii="宋体" w:hAnsi="宋体" w:cs="宋体" w:hint="eastAsia"/>
          <w:color w:val="000000" w:themeColor="text1"/>
          <w:sz w:val="24"/>
          <w:u w:val="single"/>
        </w:rPr>
        <w:t xml:space="preserve"> </w:t>
      </w:r>
      <w:r w:rsidRPr="0018389A">
        <w:rPr>
          <w:rFonts w:ascii="宋体" w:hAnsi="宋体" w:cs="宋体"/>
          <w:color w:val="000000" w:themeColor="text1"/>
          <w:sz w:val="24"/>
          <w:u w:val="single"/>
        </w:rPr>
        <w:t xml:space="preserve">                   </w:t>
      </w:r>
      <w:r w:rsidRPr="0018389A">
        <w:rPr>
          <w:rFonts w:ascii="宋体" w:hAnsi="宋体" w:cs="宋体"/>
          <w:color w:val="000000" w:themeColor="text1"/>
          <w:sz w:val="24"/>
        </w:rPr>
        <w:t>（¥</w:t>
      </w:r>
      <w:r w:rsidRPr="0018389A">
        <w:rPr>
          <w:rFonts w:ascii="宋体" w:hAnsi="宋体" w:cs="宋体"/>
          <w:color w:val="000000" w:themeColor="text1"/>
          <w:sz w:val="24"/>
          <w:u w:val="single"/>
        </w:rPr>
        <w:t xml:space="preserve">                </w:t>
      </w:r>
      <w:r w:rsidRPr="0018389A">
        <w:rPr>
          <w:rFonts w:ascii="宋体" w:hAnsi="宋体" w:cs="宋体"/>
          <w:color w:val="000000" w:themeColor="text1"/>
          <w:sz w:val="24"/>
        </w:rPr>
        <w:t>）。履约保证金于项目</w:t>
      </w:r>
      <w:r w:rsidRPr="0018389A">
        <w:rPr>
          <w:rFonts w:ascii="宋体" w:hAnsi="宋体" w:cs="宋体" w:hint="eastAsia"/>
          <w:color w:val="000000" w:themeColor="text1"/>
          <w:sz w:val="24"/>
        </w:rPr>
        <w:t>服务期</w:t>
      </w:r>
      <w:r w:rsidRPr="0018389A">
        <w:rPr>
          <w:rFonts w:ascii="宋体" w:hAnsi="宋体" w:cs="宋体"/>
          <w:color w:val="000000" w:themeColor="text1"/>
          <w:sz w:val="24"/>
        </w:rPr>
        <w:t>满后，经甲方确认无遗留问题后，无息退还。</w:t>
      </w:r>
    </w:p>
    <w:p w14:paraId="1C1E2859" w14:textId="77777777" w:rsidR="005802CA" w:rsidRPr="0018389A" w:rsidRDefault="005802CA" w:rsidP="005802CA">
      <w:pPr>
        <w:spacing w:before="240" w:line="420" w:lineRule="atLeast"/>
        <w:rPr>
          <w:rFonts w:ascii="宋体" w:hAnsi="宋体"/>
          <w:b/>
          <w:color w:val="000000" w:themeColor="text1"/>
          <w:sz w:val="24"/>
        </w:rPr>
      </w:pPr>
      <w:r w:rsidRPr="0018389A">
        <w:rPr>
          <w:rFonts w:ascii="宋体" w:hAnsi="宋体"/>
          <w:b/>
          <w:color w:val="000000" w:themeColor="text1"/>
          <w:sz w:val="24"/>
        </w:rPr>
        <w:lastRenderedPageBreak/>
        <w:t>4</w:t>
      </w:r>
      <w:r w:rsidRPr="0018389A">
        <w:rPr>
          <w:rFonts w:ascii="宋体" w:hAnsi="宋体" w:hint="eastAsia"/>
          <w:b/>
          <w:color w:val="000000" w:themeColor="text1"/>
          <w:sz w:val="24"/>
        </w:rPr>
        <w:t>、本合同服务提供的时间及服务地点</w:t>
      </w:r>
    </w:p>
    <w:p w14:paraId="3A058DE7" w14:textId="77777777" w:rsidR="00482A30" w:rsidRPr="0018389A" w:rsidRDefault="00482A30" w:rsidP="00482A30">
      <w:pPr>
        <w:spacing w:before="120" w:line="420" w:lineRule="atLeast"/>
        <w:rPr>
          <w:rFonts w:ascii="宋体" w:hAnsi="宋体"/>
          <w:color w:val="000000" w:themeColor="text1"/>
          <w:szCs w:val="21"/>
          <w:u w:val="single"/>
        </w:rPr>
      </w:pPr>
      <w:r w:rsidRPr="0018389A">
        <w:rPr>
          <w:rFonts w:ascii="宋体" w:hAnsi="宋体" w:hint="eastAsia"/>
          <w:color w:val="000000" w:themeColor="text1"/>
          <w:szCs w:val="21"/>
        </w:rPr>
        <w:t>服务地点：</w:t>
      </w:r>
      <w:r w:rsidRPr="0018389A">
        <w:rPr>
          <w:rFonts w:ascii="宋体" w:hAnsi="宋体" w:hint="eastAsia"/>
          <w:color w:val="000000" w:themeColor="text1"/>
          <w:szCs w:val="21"/>
          <w:u w:val="single"/>
        </w:rPr>
        <w:t xml:space="preserve">  </w:t>
      </w:r>
      <w:r w:rsidRPr="0018389A">
        <w:rPr>
          <w:rFonts w:ascii="宋体" w:hAnsi="宋体"/>
          <w:color w:val="000000" w:themeColor="text1"/>
          <w:szCs w:val="21"/>
          <w:u w:val="single"/>
        </w:rPr>
        <w:t xml:space="preserve">                                         </w:t>
      </w:r>
    </w:p>
    <w:p w14:paraId="0221B063" w14:textId="77777777" w:rsidR="00482A30" w:rsidRPr="0018389A" w:rsidRDefault="00482A30" w:rsidP="00482A30">
      <w:pPr>
        <w:spacing w:before="240" w:line="420" w:lineRule="atLeast"/>
        <w:rPr>
          <w:rFonts w:ascii="宋体" w:hAnsi="宋体"/>
          <w:b/>
          <w:color w:val="000000" w:themeColor="text1"/>
          <w:sz w:val="24"/>
        </w:rPr>
      </w:pPr>
      <w:r w:rsidRPr="0018389A">
        <w:rPr>
          <w:rFonts w:ascii="宋体" w:hAnsi="宋体"/>
          <w:b/>
          <w:color w:val="000000" w:themeColor="text1"/>
          <w:sz w:val="24"/>
        </w:rPr>
        <w:t>5</w:t>
      </w:r>
      <w:r w:rsidRPr="0018389A">
        <w:rPr>
          <w:rFonts w:ascii="宋体" w:hAnsi="宋体" w:hint="eastAsia"/>
          <w:b/>
          <w:color w:val="000000" w:themeColor="text1"/>
          <w:sz w:val="24"/>
        </w:rPr>
        <w:t>、合同的生效</w:t>
      </w:r>
    </w:p>
    <w:p w14:paraId="617874CB" w14:textId="77777777" w:rsidR="00482A30" w:rsidRPr="0018389A" w:rsidRDefault="00482A30" w:rsidP="00482A30">
      <w:pPr>
        <w:snapToGrid w:val="0"/>
        <w:spacing w:before="119" w:line="312" w:lineRule="auto"/>
        <w:ind w:firstLine="453"/>
        <w:rPr>
          <w:rFonts w:ascii="宋体" w:hAnsi="宋体"/>
          <w:color w:val="000000" w:themeColor="text1"/>
          <w:szCs w:val="21"/>
        </w:rPr>
      </w:pPr>
      <w:r w:rsidRPr="0018389A">
        <w:rPr>
          <w:rFonts w:ascii="宋体" w:hAnsi="宋体"/>
          <w:color w:val="000000" w:themeColor="text1"/>
          <w:szCs w:val="21"/>
        </w:rPr>
        <w:t>本合同经双方全权代表签署、加盖单位印章并由卖方递交履约保证金后生效。</w:t>
      </w:r>
    </w:p>
    <w:p w14:paraId="65257DBE" w14:textId="77777777" w:rsidR="00482A30" w:rsidRPr="0018389A" w:rsidRDefault="00482A30" w:rsidP="00482A30">
      <w:pPr>
        <w:spacing w:before="240" w:line="420" w:lineRule="atLeast"/>
        <w:rPr>
          <w:rFonts w:ascii="宋体" w:hAnsi="宋体"/>
          <w:b/>
          <w:color w:val="000000" w:themeColor="text1"/>
          <w:sz w:val="24"/>
        </w:rPr>
      </w:pPr>
      <w:r w:rsidRPr="0018389A">
        <w:rPr>
          <w:rFonts w:ascii="宋体" w:hAnsi="宋体" w:hint="eastAsia"/>
          <w:b/>
          <w:color w:val="000000" w:themeColor="text1"/>
          <w:sz w:val="24"/>
        </w:rPr>
        <w:t>6、</w:t>
      </w:r>
      <w:r w:rsidRPr="0018389A">
        <w:rPr>
          <w:rFonts w:ascii="宋体" w:hAnsi="宋体"/>
          <w:b/>
          <w:color w:val="000000" w:themeColor="text1"/>
          <w:sz w:val="24"/>
        </w:rPr>
        <w:t>其他</w:t>
      </w:r>
    </w:p>
    <w:p w14:paraId="6A55C560" w14:textId="77777777" w:rsidR="00482A30" w:rsidRPr="0018389A" w:rsidRDefault="00482A30" w:rsidP="00482A30">
      <w:pPr>
        <w:snapToGrid w:val="0"/>
        <w:spacing w:before="119" w:line="312" w:lineRule="auto"/>
        <w:ind w:firstLine="453"/>
        <w:rPr>
          <w:rFonts w:ascii="宋体" w:hAnsi="宋体"/>
          <w:color w:val="000000" w:themeColor="text1"/>
          <w:szCs w:val="21"/>
        </w:rPr>
      </w:pPr>
      <w:r w:rsidRPr="0018389A">
        <w:rPr>
          <w:rFonts w:ascii="宋体" w:hAnsi="宋体"/>
          <w:color w:val="000000" w:themeColor="text1"/>
          <w:szCs w:val="21"/>
        </w:rPr>
        <w:t>本</w:t>
      </w:r>
      <w:r w:rsidRPr="0018389A">
        <w:rPr>
          <w:rFonts w:ascii="宋体" w:hAnsi="宋体" w:hint="eastAsia"/>
          <w:color w:val="000000" w:themeColor="text1"/>
          <w:szCs w:val="21"/>
        </w:rPr>
        <w:t>合同</w:t>
      </w:r>
      <w:r w:rsidRPr="0018389A">
        <w:rPr>
          <w:rFonts w:ascii="宋体" w:hAnsi="宋体"/>
          <w:color w:val="000000" w:themeColor="text1"/>
          <w:szCs w:val="21"/>
        </w:rPr>
        <w:t>一式</w:t>
      </w:r>
      <w:r w:rsidRPr="0018389A">
        <w:rPr>
          <w:rFonts w:ascii="宋体" w:hAnsi="宋体" w:hint="eastAsia"/>
          <w:color w:val="000000" w:themeColor="text1"/>
          <w:szCs w:val="21"/>
          <w:u w:val="single"/>
        </w:rPr>
        <w:t xml:space="preserve">     </w:t>
      </w:r>
      <w:r w:rsidRPr="0018389A">
        <w:rPr>
          <w:rFonts w:ascii="宋体" w:hAnsi="宋体"/>
          <w:color w:val="000000" w:themeColor="text1"/>
          <w:szCs w:val="21"/>
        </w:rPr>
        <w:t>份，具同等法律效力。</w:t>
      </w:r>
      <w:r w:rsidRPr="0018389A">
        <w:rPr>
          <w:rFonts w:ascii="宋体" w:hAnsi="宋体" w:hint="eastAsia"/>
          <w:color w:val="000000" w:themeColor="text1"/>
          <w:szCs w:val="21"/>
        </w:rPr>
        <w:t xml:space="preserve"> 甲方执</w:t>
      </w:r>
      <w:r w:rsidRPr="0018389A">
        <w:rPr>
          <w:rFonts w:ascii="宋体" w:hAnsi="宋体" w:hint="eastAsia"/>
          <w:color w:val="000000" w:themeColor="text1"/>
          <w:szCs w:val="21"/>
          <w:u w:val="single"/>
        </w:rPr>
        <w:t xml:space="preserve">     </w:t>
      </w:r>
      <w:r w:rsidRPr="0018389A">
        <w:rPr>
          <w:rFonts w:ascii="宋体" w:hAnsi="宋体" w:hint="eastAsia"/>
          <w:color w:val="000000" w:themeColor="text1"/>
          <w:szCs w:val="21"/>
        </w:rPr>
        <w:t>份，乙方</w:t>
      </w:r>
      <w:r w:rsidRPr="0018389A">
        <w:rPr>
          <w:rFonts w:ascii="宋体" w:hAnsi="宋体"/>
          <w:color w:val="000000" w:themeColor="text1"/>
          <w:szCs w:val="21"/>
        </w:rPr>
        <w:t>执</w:t>
      </w:r>
      <w:r w:rsidRPr="0018389A">
        <w:rPr>
          <w:rFonts w:ascii="宋体" w:hAnsi="宋体" w:hint="eastAsia"/>
          <w:color w:val="000000" w:themeColor="text1"/>
          <w:szCs w:val="21"/>
          <w:u w:val="single"/>
        </w:rPr>
        <w:t xml:space="preserve">     </w:t>
      </w:r>
      <w:r w:rsidRPr="0018389A">
        <w:rPr>
          <w:rFonts w:ascii="宋体" w:hAnsi="宋体"/>
          <w:color w:val="000000" w:themeColor="text1"/>
          <w:szCs w:val="21"/>
        </w:rPr>
        <w:t>份。</w:t>
      </w:r>
    </w:p>
    <w:p w14:paraId="7781EE88" w14:textId="77777777" w:rsidR="00482A30" w:rsidRPr="0018389A" w:rsidRDefault="00482A30" w:rsidP="00482A30">
      <w:pPr>
        <w:spacing w:before="120" w:line="420" w:lineRule="atLeast"/>
        <w:ind w:firstLine="454"/>
        <w:rPr>
          <w:rFonts w:ascii="宋体" w:hAnsi="宋体"/>
          <w:color w:val="000000" w:themeColor="text1"/>
          <w:szCs w:val="21"/>
        </w:rPr>
      </w:pPr>
    </w:p>
    <w:p w14:paraId="4EA8BE82" w14:textId="77777777" w:rsidR="00482A30" w:rsidRPr="0018389A" w:rsidRDefault="00482A30" w:rsidP="00482A30">
      <w:pPr>
        <w:spacing w:before="120" w:line="276" w:lineRule="auto"/>
        <w:ind w:firstLine="480"/>
        <w:rPr>
          <w:rFonts w:ascii="宋体" w:hAnsi="宋体"/>
          <w:color w:val="000000" w:themeColor="text1"/>
          <w:szCs w:val="21"/>
        </w:rPr>
        <w:sectPr w:rsidR="00482A30" w:rsidRPr="0018389A" w:rsidSect="001B4DB2">
          <w:headerReference w:type="default" r:id="rId15"/>
          <w:pgSz w:w="11905" w:h="16837" w:code="9"/>
          <w:pgMar w:top="1439" w:right="1797" w:bottom="1439" w:left="1797" w:header="850" w:footer="992" w:gutter="0"/>
          <w:cols w:space="425"/>
        </w:sectPr>
      </w:pPr>
    </w:p>
    <w:p w14:paraId="3AA158AB" w14:textId="77777777" w:rsidR="00482A30" w:rsidRPr="0018389A" w:rsidRDefault="00482A30" w:rsidP="00482A30">
      <w:pPr>
        <w:spacing w:before="120" w:line="276" w:lineRule="auto"/>
        <w:rPr>
          <w:rFonts w:ascii="宋体" w:hAnsi="宋体"/>
          <w:color w:val="000000" w:themeColor="text1"/>
          <w:szCs w:val="21"/>
        </w:rPr>
      </w:pPr>
      <w:r w:rsidRPr="0018389A">
        <w:rPr>
          <w:rFonts w:ascii="宋体" w:hAnsi="宋体" w:hint="eastAsia"/>
          <w:color w:val="000000" w:themeColor="text1"/>
          <w:szCs w:val="21"/>
        </w:rPr>
        <w:t>买　方：</w:t>
      </w:r>
      <w:r w:rsidRPr="0018389A">
        <w:rPr>
          <w:rFonts w:ascii="宋体" w:hAnsi="宋体" w:hint="eastAsia"/>
          <w:color w:val="000000" w:themeColor="text1"/>
          <w:szCs w:val="21"/>
          <w:u w:val="single"/>
        </w:rPr>
        <w:t xml:space="preserve">    北京</w:t>
      </w:r>
      <w:r w:rsidRPr="0018389A">
        <w:rPr>
          <w:rFonts w:ascii="宋体" w:hAnsi="宋体"/>
          <w:color w:val="000000" w:themeColor="text1"/>
          <w:szCs w:val="21"/>
          <w:u w:val="single"/>
        </w:rPr>
        <w:t>教育网络和信息中心</w:t>
      </w:r>
      <w:r w:rsidRPr="0018389A">
        <w:rPr>
          <w:rFonts w:ascii="宋体" w:hAnsi="宋体" w:hint="eastAsia"/>
          <w:color w:val="000000" w:themeColor="text1"/>
          <w:szCs w:val="21"/>
          <w:u w:val="single"/>
        </w:rPr>
        <w:t xml:space="preserve">   </w:t>
      </w:r>
    </w:p>
    <w:p w14:paraId="5AD370FC" w14:textId="77777777" w:rsidR="00482A30" w:rsidRPr="0018389A" w:rsidRDefault="00482A30" w:rsidP="00482A30">
      <w:pPr>
        <w:spacing w:before="120" w:line="276" w:lineRule="auto"/>
        <w:rPr>
          <w:rFonts w:ascii="宋体" w:hAnsi="宋体"/>
          <w:color w:val="000000" w:themeColor="text1"/>
          <w:szCs w:val="21"/>
        </w:rPr>
      </w:pPr>
    </w:p>
    <w:p w14:paraId="7CA25DB8" w14:textId="77777777" w:rsidR="00482A30" w:rsidRPr="0018389A" w:rsidRDefault="00482A30" w:rsidP="00482A30">
      <w:pPr>
        <w:spacing w:before="120" w:line="276" w:lineRule="auto"/>
        <w:rPr>
          <w:rFonts w:ascii="宋体" w:hAnsi="宋体"/>
          <w:color w:val="000000" w:themeColor="text1"/>
          <w:szCs w:val="21"/>
        </w:rPr>
      </w:pPr>
      <w:r w:rsidRPr="0018389A">
        <w:rPr>
          <w:rFonts w:ascii="宋体" w:hAnsi="宋体" w:hint="eastAsia"/>
          <w:color w:val="000000" w:themeColor="text1"/>
          <w:szCs w:val="21"/>
        </w:rPr>
        <w:t>名　称：</w:t>
      </w:r>
      <w:r w:rsidRPr="0018389A">
        <w:rPr>
          <w:rFonts w:ascii="宋体" w:hAnsi="宋体"/>
          <w:color w:val="000000" w:themeColor="text1"/>
          <w:szCs w:val="21"/>
        </w:rPr>
        <w:t>(</w:t>
      </w:r>
      <w:r w:rsidRPr="0018389A">
        <w:rPr>
          <w:rFonts w:ascii="宋体" w:hAnsi="宋体" w:hint="eastAsia"/>
          <w:color w:val="000000" w:themeColor="text1"/>
          <w:szCs w:val="21"/>
        </w:rPr>
        <w:t>印章</w:t>
      </w:r>
      <w:r w:rsidRPr="0018389A">
        <w:rPr>
          <w:rFonts w:ascii="宋体" w:hAnsi="宋体"/>
          <w:color w:val="000000" w:themeColor="text1"/>
          <w:szCs w:val="21"/>
        </w:rPr>
        <w:t>)</w:t>
      </w:r>
    </w:p>
    <w:p w14:paraId="7BF24471" w14:textId="77777777" w:rsidR="00482A30" w:rsidRPr="0018389A" w:rsidRDefault="00482A30" w:rsidP="00482A30">
      <w:pPr>
        <w:spacing w:before="120" w:line="276" w:lineRule="auto"/>
        <w:rPr>
          <w:rFonts w:ascii="宋体" w:hAnsi="宋体"/>
          <w:color w:val="000000" w:themeColor="text1"/>
          <w:szCs w:val="21"/>
          <w:u w:val="single"/>
        </w:rPr>
      </w:pPr>
      <w:r w:rsidRPr="0018389A">
        <w:rPr>
          <w:rFonts w:ascii="宋体" w:hAnsi="宋体" w:hint="eastAsia"/>
          <w:color w:val="000000" w:themeColor="text1"/>
          <w:szCs w:val="21"/>
          <w:u w:val="single"/>
        </w:rPr>
        <w:t xml:space="preserve">           年        月        日    </w:t>
      </w:r>
    </w:p>
    <w:p w14:paraId="183892C6" w14:textId="77777777" w:rsidR="00482A30" w:rsidRPr="0018389A" w:rsidRDefault="00482A30" w:rsidP="00482A30">
      <w:pPr>
        <w:spacing w:before="120" w:line="276" w:lineRule="auto"/>
        <w:rPr>
          <w:rFonts w:ascii="宋体" w:hAnsi="宋体"/>
          <w:color w:val="000000" w:themeColor="text1"/>
          <w:szCs w:val="21"/>
        </w:rPr>
      </w:pPr>
    </w:p>
    <w:p w14:paraId="4D6362D0" w14:textId="77777777" w:rsidR="00482A30" w:rsidRPr="0018389A" w:rsidRDefault="00482A30" w:rsidP="00482A30">
      <w:pPr>
        <w:spacing w:before="120" w:line="276" w:lineRule="auto"/>
        <w:rPr>
          <w:rFonts w:ascii="宋体" w:hAnsi="宋体"/>
          <w:color w:val="000000" w:themeColor="text1"/>
          <w:szCs w:val="21"/>
          <w:u w:val="single"/>
        </w:rPr>
      </w:pPr>
      <w:r w:rsidRPr="0018389A">
        <w:rPr>
          <w:rFonts w:ascii="宋体" w:hAnsi="宋体" w:hint="eastAsia"/>
          <w:color w:val="000000" w:themeColor="text1"/>
          <w:szCs w:val="21"/>
        </w:rPr>
        <w:t>授权代表：</w:t>
      </w:r>
      <w:r w:rsidRPr="0018389A">
        <w:rPr>
          <w:rFonts w:ascii="宋体" w:hAnsi="宋体" w:hint="eastAsia"/>
          <w:color w:val="000000" w:themeColor="text1"/>
          <w:szCs w:val="21"/>
          <w:u w:val="single"/>
        </w:rPr>
        <w:t xml:space="preserve">           </w:t>
      </w:r>
      <w:r w:rsidRPr="0018389A">
        <w:rPr>
          <w:rFonts w:ascii="宋体" w:hAnsi="宋体"/>
          <w:color w:val="000000" w:themeColor="text1"/>
          <w:szCs w:val="21"/>
          <w:u w:val="single"/>
        </w:rPr>
        <w:t xml:space="preserve"> </w:t>
      </w:r>
      <w:r w:rsidRPr="0018389A">
        <w:rPr>
          <w:rFonts w:ascii="宋体" w:hAnsi="宋体" w:hint="eastAsia"/>
          <w:color w:val="000000" w:themeColor="text1"/>
          <w:szCs w:val="21"/>
          <w:u w:val="single"/>
        </w:rPr>
        <w:t xml:space="preserve"> </w:t>
      </w:r>
      <w:r w:rsidRPr="0018389A">
        <w:rPr>
          <w:rFonts w:ascii="宋体" w:hAnsi="宋体"/>
          <w:color w:val="000000" w:themeColor="text1"/>
          <w:szCs w:val="21"/>
          <w:u w:val="single"/>
        </w:rPr>
        <w:t xml:space="preserve">   </w:t>
      </w:r>
      <w:r w:rsidRPr="0018389A">
        <w:rPr>
          <w:rFonts w:ascii="宋体" w:hAnsi="宋体" w:hint="eastAsia"/>
          <w:color w:val="000000" w:themeColor="text1"/>
          <w:szCs w:val="21"/>
          <w:u w:val="single"/>
        </w:rPr>
        <w:t xml:space="preserve">           </w:t>
      </w:r>
    </w:p>
    <w:p w14:paraId="78D297D5" w14:textId="77777777" w:rsidR="00482A30" w:rsidRPr="0018389A" w:rsidRDefault="00482A30" w:rsidP="00482A30">
      <w:pPr>
        <w:spacing w:before="120" w:line="276" w:lineRule="auto"/>
        <w:rPr>
          <w:rFonts w:ascii="宋体" w:hAnsi="宋体"/>
          <w:color w:val="000000" w:themeColor="text1"/>
          <w:szCs w:val="21"/>
        </w:rPr>
      </w:pPr>
    </w:p>
    <w:p w14:paraId="4217B127" w14:textId="77777777" w:rsidR="00482A30" w:rsidRPr="0018389A" w:rsidRDefault="00482A30" w:rsidP="00482A30">
      <w:pPr>
        <w:spacing w:before="120" w:line="276" w:lineRule="auto"/>
        <w:rPr>
          <w:rFonts w:ascii="宋体" w:hAnsi="宋体"/>
          <w:color w:val="000000" w:themeColor="text1"/>
          <w:szCs w:val="21"/>
        </w:rPr>
      </w:pPr>
      <w:r w:rsidRPr="0018389A">
        <w:rPr>
          <w:rFonts w:ascii="宋体" w:hAnsi="宋体" w:hint="eastAsia"/>
          <w:color w:val="000000" w:themeColor="text1"/>
          <w:szCs w:val="21"/>
        </w:rPr>
        <w:t>授权代表</w:t>
      </w:r>
      <w:r w:rsidRPr="0018389A">
        <w:rPr>
          <w:rFonts w:ascii="宋体" w:hAnsi="宋体"/>
          <w:color w:val="000000" w:themeColor="text1"/>
          <w:szCs w:val="21"/>
        </w:rPr>
        <w:t>(</w:t>
      </w:r>
      <w:r w:rsidRPr="0018389A">
        <w:rPr>
          <w:rFonts w:ascii="宋体" w:hAnsi="宋体" w:hint="eastAsia"/>
          <w:color w:val="000000" w:themeColor="text1"/>
          <w:szCs w:val="21"/>
        </w:rPr>
        <w:t>签字</w:t>
      </w:r>
      <w:r w:rsidRPr="0018389A">
        <w:rPr>
          <w:rFonts w:ascii="宋体" w:hAnsi="宋体"/>
          <w:color w:val="000000" w:themeColor="text1"/>
          <w:szCs w:val="21"/>
        </w:rPr>
        <w:t>)</w:t>
      </w:r>
      <w:r w:rsidRPr="0018389A">
        <w:rPr>
          <w:rFonts w:ascii="宋体" w:hAnsi="宋体" w:hint="eastAsia"/>
          <w:color w:val="000000" w:themeColor="text1"/>
          <w:szCs w:val="21"/>
        </w:rPr>
        <w:t>：</w:t>
      </w:r>
      <w:r w:rsidRPr="0018389A">
        <w:rPr>
          <w:rFonts w:ascii="宋体" w:hAnsi="宋体" w:hint="eastAsia"/>
          <w:color w:val="000000" w:themeColor="text1"/>
          <w:szCs w:val="21"/>
          <w:u w:val="single"/>
        </w:rPr>
        <w:t xml:space="preserve">                     </w:t>
      </w:r>
    </w:p>
    <w:p w14:paraId="21F3F8DD" w14:textId="77777777" w:rsidR="00482A30" w:rsidRPr="0018389A" w:rsidRDefault="00482A30" w:rsidP="00482A30">
      <w:pPr>
        <w:spacing w:before="120" w:line="276" w:lineRule="auto"/>
        <w:rPr>
          <w:rFonts w:ascii="宋体" w:hAnsi="宋体"/>
          <w:color w:val="000000" w:themeColor="text1"/>
          <w:szCs w:val="21"/>
        </w:rPr>
      </w:pPr>
      <w:r w:rsidRPr="0018389A">
        <w:rPr>
          <w:rFonts w:ascii="宋体" w:hAnsi="宋体" w:hint="eastAsia"/>
          <w:color w:val="000000" w:themeColor="text1"/>
          <w:szCs w:val="21"/>
        </w:rPr>
        <w:t>地　  址：</w:t>
      </w:r>
      <w:r w:rsidRPr="0018389A">
        <w:rPr>
          <w:rFonts w:ascii="宋体" w:hAnsi="宋体" w:hint="eastAsia"/>
          <w:color w:val="000000" w:themeColor="text1"/>
          <w:szCs w:val="21"/>
          <w:u w:val="single"/>
        </w:rPr>
        <w:t xml:space="preserve">   </w:t>
      </w:r>
      <w:r w:rsidRPr="0018389A">
        <w:rPr>
          <w:rFonts w:ascii="宋体" w:hAnsi="宋体"/>
          <w:color w:val="000000" w:themeColor="text1"/>
          <w:szCs w:val="21"/>
          <w:u w:val="single"/>
        </w:rPr>
        <w:t xml:space="preserve">                     </w:t>
      </w:r>
      <w:r w:rsidRPr="0018389A">
        <w:rPr>
          <w:rFonts w:ascii="宋体" w:hAnsi="宋体" w:hint="eastAsia"/>
          <w:color w:val="000000" w:themeColor="text1"/>
          <w:szCs w:val="21"/>
          <w:u w:val="single"/>
        </w:rPr>
        <w:t xml:space="preserve">   </w:t>
      </w:r>
    </w:p>
    <w:p w14:paraId="279F0C01" w14:textId="77777777" w:rsidR="00482A30" w:rsidRPr="0018389A" w:rsidRDefault="00482A30" w:rsidP="00482A30">
      <w:pPr>
        <w:spacing w:before="120" w:line="276" w:lineRule="auto"/>
        <w:rPr>
          <w:rFonts w:ascii="宋体" w:hAnsi="宋体"/>
          <w:color w:val="000000" w:themeColor="text1"/>
          <w:szCs w:val="21"/>
        </w:rPr>
      </w:pPr>
      <w:r w:rsidRPr="0018389A">
        <w:rPr>
          <w:rFonts w:ascii="宋体" w:hAnsi="宋体" w:hint="eastAsia"/>
          <w:color w:val="000000" w:themeColor="text1"/>
          <w:szCs w:val="21"/>
        </w:rPr>
        <w:t>邮政编码：</w:t>
      </w:r>
      <w:r w:rsidRPr="0018389A">
        <w:rPr>
          <w:rFonts w:ascii="宋体" w:hAnsi="宋体"/>
          <w:color w:val="000000" w:themeColor="text1"/>
          <w:szCs w:val="21"/>
          <w:u w:val="single"/>
        </w:rPr>
        <w:tab/>
      </w:r>
      <w:r w:rsidRPr="0018389A">
        <w:rPr>
          <w:rFonts w:ascii="宋体" w:hAnsi="宋体"/>
          <w:color w:val="000000" w:themeColor="text1"/>
          <w:szCs w:val="21"/>
          <w:u w:val="single"/>
        </w:rPr>
        <w:tab/>
      </w:r>
      <w:r w:rsidRPr="0018389A">
        <w:rPr>
          <w:rFonts w:ascii="宋体" w:hAnsi="宋体" w:hint="eastAsia"/>
          <w:color w:val="000000" w:themeColor="text1"/>
          <w:szCs w:val="21"/>
          <w:u w:val="single"/>
        </w:rPr>
        <w:t xml:space="preserve">   </w:t>
      </w:r>
      <w:r w:rsidRPr="0018389A">
        <w:rPr>
          <w:rFonts w:ascii="宋体" w:hAnsi="宋体"/>
          <w:color w:val="000000" w:themeColor="text1"/>
          <w:szCs w:val="21"/>
          <w:u w:val="single"/>
        </w:rPr>
        <w:t xml:space="preserve">     </w:t>
      </w:r>
      <w:r w:rsidRPr="0018389A">
        <w:rPr>
          <w:rFonts w:ascii="宋体" w:hAnsi="宋体" w:hint="eastAsia"/>
          <w:color w:val="000000" w:themeColor="text1"/>
          <w:szCs w:val="21"/>
          <w:u w:val="single"/>
        </w:rPr>
        <w:t xml:space="preserve">  </w:t>
      </w:r>
      <w:r w:rsidRPr="0018389A">
        <w:rPr>
          <w:rFonts w:ascii="宋体" w:hAnsi="宋体"/>
          <w:color w:val="000000" w:themeColor="text1"/>
          <w:szCs w:val="21"/>
          <w:u w:val="single"/>
        </w:rPr>
        <w:t xml:space="preserve"> </w:t>
      </w:r>
      <w:r w:rsidRPr="0018389A">
        <w:rPr>
          <w:rFonts w:ascii="宋体" w:hAnsi="宋体"/>
          <w:color w:val="000000" w:themeColor="text1"/>
          <w:szCs w:val="21"/>
          <w:u w:val="single"/>
        </w:rPr>
        <w:tab/>
        <w:t xml:space="preserve"> </w:t>
      </w:r>
      <w:r w:rsidRPr="0018389A">
        <w:rPr>
          <w:rFonts w:ascii="宋体" w:hAnsi="宋体"/>
          <w:color w:val="000000" w:themeColor="text1"/>
          <w:szCs w:val="21"/>
          <w:u w:val="single"/>
        </w:rPr>
        <w:tab/>
      </w:r>
      <w:r w:rsidRPr="0018389A">
        <w:rPr>
          <w:rFonts w:ascii="宋体" w:hAnsi="宋体"/>
          <w:color w:val="000000" w:themeColor="text1"/>
          <w:szCs w:val="21"/>
          <w:u w:val="single"/>
        </w:rPr>
        <w:tab/>
      </w:r>
    </w:p>
    <w:p w14:paraId="1B9C546A" w14:textId="77777777" w:rsidR="00482A30" w:rsidRPr="0018389A" w:rsidRDefault="00482A30" w:rsidP="00482A30">
      <w:pPr>
        <w:spacing w:before="120" w:line="276" w:lineRule="auto"/>
        <w:rPr>
          <w:rFonts w:ascii="宋体" w:hAnsi="宋体"/>
          <w:color w:val="000000" w:themeColor="text1"/>
          <w:szCs w:val="21"/>
        </w:rPr>
      </w:pPr>
      <w:r w:rsidRPr="0018389A">
        <w:rPr>
          <w:rFonts w:ascii="宋体" w:hAnsi="宋体" w:hint="eastAsia"/>
          <w:color w:val="000000" w:themeColor="text1"/>
          <w:szCs w:val="21"/>
        </w:rPr>
        <w:t>电　　话：</w:t>
      </w:r>
      <w:r w:rsidRPr="0018389A">
        <w:rPr>
          <w:rFonts w:ascii="宋体" w:hAnsi="宋体" w:hint="eastAsia"/>
          <w:color w:val="000000" w:themeColor="text1"/>
          <w:szCs w:val="21"/>
          <w:u w:val="single"/>
        </w:rPr>
        <w:t xml:space="preserve">                           </w:t>
      </w:r>
    </w:p>
    <w:p w14:paraId="575F1603" w14:textId="77777777" w:rsidR="00482A30" w:rsidRPr="0018389A" w:rsidRDefault="00482A30" w:rsidP="00482A30">
      <w:pPr>
        <w:spacing w:before="120" w:line="276" w:lineRule="auto"/>
        <w:rPr>
          <w:rFonts w:ascii="宋体" w:hAnsi="宋体"/>
          <w:color w:val="000000" w:themeColor="text1"/>
          <w:szCs w:val="21"/>
        </w:rPr>
      </w:pPr>
      <w:r w:rsidRPr="0018389A">
        <w:rPr>
          <w:rFonts w:ascii="宋体" w:hAnsi="宋体" w:hint="eastAsia"/>
          <w:color w:val="000000" w:themeColor="text1"/>
          <w:szCs w:val="21"/>
        </w:rPr>
        <w:t>开户银行：</w:t>
      </w:r>
      <w:r w:rsidRPr="0018389A">
        <w:rPr>
          <w:rFonts w:ascii="宋体" w:hAnsi="宋体" w:hint="eastAsia"/>
          <w:color w:val="000000" w:themeColor="text1"/>
          <w:szCs w:val="21"/>
          <w:u w:val="single"/>
        </w:rPr>
        <w:tab/>
        <w:t xml:space="preserve">                        </w:t>
      </w:r>
    </w:p>
    <w:p w14:paraId="75DC5112" w14:textId="77777777" w:rsidR="00482A30" w:rsidRPr="0018389A" w:rsidRDefault="00482A30" w:rsidP="00482A30">
      <w:pPr>
        <w:spacing w:before="120" w:line="276" w:lineRule="auto"/>
        <w:rPr>
          <w:rFonts w:ascii="宋体" w:hAnsi="宋体"/>
          <w:color w:val="000000" w:themeColor="text1"/>
          <w:szCs w:val="21"/>
          <w:u w:val="single"/>
        </w:rPr>
      </w:pPr>
      <w:r w:rsidRPr="0018389A">
        <w:rPr>
          <w:rFonts w:ascii="宋体" w:hAnsi="宋体" w:hint="eastAsia"/>
          <w:color w:val="000000" w:themeColor="text1"/>
          <w:szCs w:val="21"/>
        </w:rPr>
        <w:t>帐　　号：</w:t>
      </w:r>
      <w:r w:rsidRPr="0018389A">
        <w:rPr>
          <w:rFonts w:ascii="宋体" w:hAnsi="宋体" w:hint="eastAsia"/>
          <w:color w:val="000000" w:themeColor="text1"/>
          <w:szCs w:val="21"/>
          <w:u w:val="single"/>
        </w:rPr>
        <w:tab/>
        <w:t xml:space="preserve">                        </w:t>
      </w:r>
    </w:p>
    <w:p w14:paraId="201F1388" w14:textId="77777777" w:rsidR="00482A30" w:rsidRPr="0018389A" w:rsidRDefault="00482A30" w:rsidP="00482A30">
      <w:pPr>
        <w:spacing w:before="120" w:line="276" w:lineRule="auto"/>
        <w:rPr>
          <w:rFonts w:ascii="宋体" w:hAnsi="宋体"/>
          <w:color w:val="000000" w:themeColor="text1"/>
          <w:szCs w:val="21"/>
        </w:rPr>
      </w:pPr>
    </w:p>
    <w:p w14:paraId="7CE072F4" w14:textId="77777777" w:rsidR="00482A30" w:rsidRPr="0018389A" w:rsidRDefault="00482A30" w:rsidP="00482A30">
      <w:pPr>
        <w:spacing w:before="120" w:line="276" w:lineRule="auto"/>
        <w:rPr>
          <w:rFonts w:ascii="宋体" w:hAnsi="宋体"/>
          <w:color w:val="000000" w:themeColor="text1"/>
          <w:szCs w:val="21"/>
        </w:rPr>
      </w:pPr>
    </w:p>
    <w:p w14:paraId="613B83E9" w14:textId="77777777" w:rsidR="005802CA" w:rsidRPr="0018389A" w:rsidRDefault="005802CA" w:rsidP="005802CA">
      <w:pPr>
        <w:spacing w:before="120" w:line="276" w:lineRule="auto"/>
        <w:rPr>
          <w:rFonts w:ascii="宋体" w:hAnsi="宋体"/>
          <w:color w:val="000000" w:themeColor="text1"/>
          <w:szCs w:val="21"/>
        </w:rPr>
      </w:pPr>
      <w:r w:rsidRPr="0018389A">
        <w:rPr>
          <w:rFonts w:ascii="宋体" w:hAnsi="宋体" w:hint="eastAsia"/>
          <w:color w:val="000000" w:themeColor="text1"/>
          <w:szCs w:val="21"/>
        </w:rPr>
        <w:t>卖  方：</w:t>
      </w:r>
      <w:r w:rsidRPr="0018389A">
        <w:rPr>
          <w:rFonts w:ascii="宋体" w:hAnsi="宋体" w:hint="eastAsia"/>
          <w:color w:val="000000" w:themeColor="text1"/>
          <w:szCs w:val="21"/>
          <w:u w:val="single"/>
        </w:rPr>
        <w:t xml:space="preserve">   </w:t>
      </w:r>
      <w:r w:rsidRPr="0018389A">
        <w:rPr>
          <w:rFonts w:ascii="宋体" w:hAnsi="宋体"/>
          <w:color w:val="000000" w:themeColor="text1"/>
          <w:szCs w:val="21"/>
          <w:u w:val="single"/>
        </w:rPr>
        <w:t xml:space="preserve">                         </w:t>
      </w:r>
      <w:r w:rsidRPr="0018389A">
        <w:rPr>
          <w:rFonts w:ascii="宋体" w:hAnsi="宋体" w:hint="eastAsia"/>
          <w:color w:val="000000" w:themeColor="text1"/>
          <w:szCs w:val="21"/>
          <w:u w:val="single"/>
        </w:rPr>
        <w:t xml:space="preserve">  </w:t>
      </w:r>
    </w:p>
    <w:p w14:paraId="43407BA1" w14:textId="77777777" w:rsidR="005802CA" w:rsidRPr="0018389A" w:rsidRDefault="005802CA" w:rsidP="005802CA">
      <w:pPr>
        <w:spacing w:before="120" w:line="276" w:lineRule="auto"/>
        <w:rPr>
          <w:rFonts w:ascii="宋体" w:hAnsi="宋体"/>
          <w:color w:val="000000" w:themeColor="text1"/>
          <w:szCs w:val="21"/>
        </w:rPr>
      </w:pPr>
    </w:p>
    <w:p w14:paraId="1BD39E3E" w14:textId="77777777" w:rsidR="005802CA" w:rsidRPr="0018389A" w:rsidRDefault="005802CA" w:rsidP="005802CA">
      <w:pPr>
        <w:spacing w:before="120" w:line="276" w:lineRule="auto"/>
        <w:rPr>
          <w:rFonts w:ascii="宋体" w:hAnsi="宋体"/>
          <w:color w:val="000000" w:themeColor="text1"/>
          <w:szCs w:val="21"/>
        </w:rPr>
      </w:pPr>
      <w:r w:rsidRPr="0018389A">
        <w:rPr>
          <w:rFonts w:ascii="宋体" w:hAnsi="宋体" w:hint="eastAsia"/>
          <w:color w:val="000000" w:themeColor="text1"/>
          <w:szCs w:val="21"/>
        </w:rPr>
        <w:t>名　称：</w:t>
      </w:r>
      <w:r w:rsidRPr="0018389A">
        <w:rPr>
          <w:rFonts w:ascii="宋体" w:hAnsi="宋体"/>
          <w:color w:val="000000" w:themeColor="text1"/>
          <w:szCs w:val="21"/>
        </w:rPr>
        <w:t>(</w:t>
      </w:r>
      <w:r w:rsidRPr="0018389A">
        <w:rPr>
          <w:rFonts w:ascii="宋体" w:hAnsi="宋体" w:hint="eastAsia"/>
          <w:color w:val="000000" w:themeColor="text1"/>
          <w:szCs w:val="21"/>
        </w:rPr>
        <w:t>印章</w:t>
      </w:r>
      <w:r w:rsidRPr="0018389A">
        <w:rPr>
          <w:rFonts w:ascii="宋体" w:hAnsi="宋体"/>
          <w:color w:val="000000" w:themeColor="text1"/>
          <w:szCs w:val="21"/>
        </w:rPr>
        <w:t>)</w:t>
      </w:r>
    </w:p>
    <w:p w14:paraId="206A6054" w14:textId="77777777" w:rsidR="005802CA" w:rsidRPr="0018389A" w:rsidRDefault="005802CA" w:rsidP="005802CA">
      <w:pPr>
        <w:spacing w:before="120" w:line="276" w:lineRule="auto"/>
        <w:rPr>
          <w:rFonts w:ascii="宋体" w:hAnsi="宋体"/>
          <w:color w:val="000000" w:themeColor="text1"/>
          <w:szCs w:val="21"/>
          <w:u w:val="single"/>
        </w:rPr>
      </w:pPr>
      <w:r w:rsidRPr="0018389A">
        <w:rPr>
          <w:rFonts w:ascii="宋体" w:hAnsi="宋体" w:hint="eastAsia"/>
          <w:color w:val="000000" w:themeColor="text1"/>
          <w:szCs w:val="21"/>
          <w:u w:val="single"/>
        </w:rPr>
        <w:t xml:space="preserve">           年        月        日    </w:t>
      </w:r>
    </w:p>
    <w:p w14:paraId="2BFE4C03" w14:textId="77777777" w:rsidR="005802CA" w:rsidRPr="0018389A" w:rsidRDefault="005802CA" w:rsidP="005802CA">
      <w:pPr>
        <w:spacing w:before="120" w:line="276" w:lineRule="auto"/>
        <w:rPr>
          <w:rFonts w:ascii="宋体" w:hAnsi="宋体"/>
          <w:color w:val="000000" w:themeColor="text1"/>
          <w:szCs w:val="21"/>
        </w:rPr>
      </w:pPr>
    </w:p>
    <w:p w14:paraId="55B6CC3B" w14:textId="77777777" w:rsidR="005802CA" w:rsidRPr="0018389A" w:rsidRDefault="005802CA" w:rsidP="005802CA">
      <w:pPr>
        <w:spacing w:before="120" w:line="276" w:lineRule="auto"/>
        <w:rPr>
          <w:rFonts w:ascii="宋体" w:hAnsi="宋体"/>
          <w:color w:val="000000" w:themeColor="text1"/>
          <w:szCs w:val="21"/>
          <w:u w:val="single"/>
        </w:rPr>
      </w:pPr>
      <w:r w:rsidRPr="0018389A">
        <w:rPr>
          <w:rFonts w:ascii="宋体" w:hAnsi="宋体" w:hint="eastAsia"/>
          <w:color w:val="000000" w:themeColor="text1"/>
          <w:szCs w:val="21"/>
        </w:rPr>
        <w:t>授权代表：</w:t>
      </w:r>
      <w:r w:rsidRPr="0018389A">
        <w:rPr>
          <w:rFonts w:ascii="宋体" w:hAnsi="宋体" w:hint="eastAsia"/>
          <w:color w:val="000000" w:themeColor="text1"/>
          <w:szCs w:val="21"/>
          <w:u w:val="single"/>
        </w:rPr>
        <w:t xml:space="preserve">          </w:t>
      </w:r>
      <w:r w:rsidRPr="0018389A">
        <w:rPr>
          <w:rFonts w:ascii="宋体" w:hAnsi="宋体"/>
          <w:color w:val="000000" w:themeColor="text1"/>
          <w:szCs w:val="21"/>
          <w:u w:val="single"/>
        </w:rPr>
        <w:t xml:space="preserve">       </w:t>
      </w:r>
      <w:r w:rsidRPr="0018389A">
        <w:rPr>
          <w:rFonts w:ascii="宋体" w:hAnsi="宋体" w:hint="eastAsia"/>
          <w:color w:val="000000" w:themeColor="text1"/>
          <w:szCs w:val="21"/>
          <w:u w:val="single"/>
        </w:rPr>
        <w:t xml:space="preserve">           </w:t>
      </w:r>
    </w:p>
    <w:p w14:paraId="60C5D5AA" w14:textId="77777777" w:rsidR="005802CA" w:rsidRPr="0018389A" w:rsidRDefault="005802CA" w:rsidP="005802CA">
      <w:pPr>
        <w:spacing w:before="120" w:line="276" w:lineRule="auto"/>
        <w:rPr>
          <w:rFonts w:ascii="宋体" w:hAnsi="宋体"/>
          <w:color w:val="000000" w:themeColor="text1"/>
          <w:szCs w:val="21"/>
        </w:rPr>
      </w:pPr>
    </w:p>
    <w:p w14:paraId="20A2B99F" w14:textId="77777777" w:rsidR="005802CA" w:rsidRPr="0018389A" w:rsidRDefault="005802CA" w:rsidP="005802CA">
      <w:pPr>
        <w:spacing w:before="120" w:line="276" w:lineRule="auto"/>
        <w:rPr>
          <w:rFonts w:ascii="宋体" w:hAnsi="宋体"/>
          <w:color w:val="000000" w:themeColor="text1"/>
          <w:szCs w:val="21"/>
        </w:rPr>
      </w:pPr>
      <w:r w:rsidRPr="0018389A">
        <w:rPr>
          <w:rFonts w:ascii="宋体" w:hAnsi="宋体" w:hint="eastAsia"/>
          <w:color w:val="000000" w:themeColor="text1"/>
          <w:szCs w:val="21"/>
        </w:rPr>
        <w:t>授权代表</w:t>
      </w:r>
      <w:r w:rsidRPr="0018389A">
        <w:rPr>
          <w:rFonts w:ascii="宋体" w:hAnsi="宋体"/>
          <w:color w:val="000000" w:themeColor="text1"/>
          <w:szCs w:val="21"/>
        </w:rPr>
        <w:t>(</w:t>
      </w:r>
      <w:r w:rsidRPr="0018389A">
        <w:rPr>
          <w:rFonts w:ascii="宋体" w:hAnsi="宋体" w:hint="eastAsia"/>
          <w:color w:val="000000" w:themeColor="text1"/>
          <w:szCs w:val="21"/>
        </w:rPr>
        <w:t>签字</w:t>
      </w:r>
      <w:r w:rsidRPr="0018389A">
        <w:rPr>
          <w:rFonts w:ascii="宋体" w:hAnsi="宋体"/>
          <w:color w:val="000000" w:themeColor="text1"/>
          <w:szCs w:val="21"/>
        </w:rPr>
        <w:t>)</w:t>
      </w:r>
      <w:r w:rsidRPr="0018389A">
        <w:rPr>
          <w:rFonts w:ascii="宋体" w:hAnsi="宋体" w:hint="eastAsia"/>
          <w:color w:val="000000" w:themeColor="text1"/>
          <w:szCs w:val="21"/>
        </w:rPr>
        <w:t>：</w:t>
      </w:r>
      <w:r w:rsidRPr="0018389A">
        <w:rPr>
          <w:rFonts w:ascii="宋体" w:hAnsi="宋体" w:hint="eastAsia"/>
          <w:color w:val="000000" w:themeColor="text1"/>
          <w:szCs w:val="21"/>
          <w:u w:val="single"/>
        </w:rPr>
        <w:t xml:space="preserve">                     </w:t>
      </w:r>
    </w:p>
    <w:p w14:paraId="1DB7BA97" w14:textId="77777777" w:rsidR="005802CA" w:rsidRPr="0018389A" w:rsidRDefault="005802CA" w:rsidP="005802CA">
      <w:pPr>
        <w:spacing w:before="120" w:line="276" w:lineRule="auto"/>
        <w:rPr>
          <w:rFonts w:ascii="宋体" w:hAnsi="宋体"/>
          <w:color w:val="000000" w:themeColor="text1"/>
          <w:szCs w:val="21"/>
        </w:rPr>
      </w:pPr>
      <w:r w:rsidRPr="0018389A">
        <w:rPr>
          <w:rFonts w:ascii="宋体" w:hAnsi="宋体" w:hint="eastAsia"/>
          <w:color w:val="000000" w:themeColor="text1"/>
          <w:szCs w:val="21"/>
        </w:rPr>
        <w:t>地　　址：</w:t>
      </w:r>
      <w:r w:rsidRPr="0018389A">
        <w:rPr>
          <w:rFonts w:ascii="宋体" w:hAnsi="宋体" w:hint="eastAsia"/>
          <w:color w:val="000000" w:themeColor="text1"/>
          <w:szCs w:val="21"/>
          <w:u w:val="single"/>
        </w:rPr>
        <w:t xml:space="preserve">   </w:t>
      </w:r>
      <w:r w:rsidRPr="0018389A">
        <w:rPr>
          <w:rFonts w:ascii="宋体" w:hAnsi="宋体"/>
          <w:color w:val="000000" w:themeColor="text1"/>
          <w:szCs w:val="21"/>
          <w:u w:val="single"/>
        </w:rPr>
        <w:t xml:space="preserve">                      </w:t>
      </w:r>
      <w:r w:rsidRPr="0018389A">
        <w:rPr>
          <w:rFonts w:ascii="宋体" w:hAnsi="宋体" w:hint="eastAsia"/>
          <w:color w:val="000000" w:themeColor="text1"/>
          <w:szCs w:val="21"/>
          <w:u w:val="single"/>
        </w:rPr>
        <w:t xml:space="preserve">  </w:t>
      </w:r>
    </w:p>
    <w:p w14:paraId="2C7E04AE" w14:textId="77777777" w:rsidR="005802CA" w:rsidRPr="0018389A" w:rsidRDefault="005802CA" w:rsidP="005802CA">
      <w:pPr>
        <w:spacing w:before="120" w:line="276" w:lineRule="auto"/>
        <w:rPr>
          <w:rFonts w:ascii="宋体" w:hAnsi="宋体"/>
          <w:color w:val="000000" w:themeColor="text1"/>
          <w:szCs w:val="21"/>
        </w:rPr>
      </w:pPr>
      <w:r w:rsidRPr="0018389A">
        <w:rPr>
          <w:rFonts w:ascii="宋体" w:hAnsi="宋体" w:hint="eastAsia"/>
          <w:color w:val="000000" w:themeColor="text1"/>
          <w:szCs w:val="21"/>
        </w:rPr>
        <w:t>邮政编码：</w:t>
      </w:r>
      <w:r w:rsidRPr="0018389A">
        <w:rPr>
          <w:rFonts w:ascii="宋体" w:hAnsi="宋体"/>
          <w:color w:val="000000" w:themeColor="text1"/>
          <w:szCs w:val="21"/>
          <w:u w:val="single"/>
        </w:rPr>
        <w:tab/>
      </w:r>
      <w:r w:rsidRPr="0018389A">
        <w:rPr>
          <w:rFonts w:ascii="宋体" w:hAnsi="宋体"/>
          <w:color w:val="000000" w:themeColor="text1"/>
          <w:szCs w:val="21"/>
          <w:u w:val="single"/>
        </w:rPr>
        <w:tab/>
      </w:r>
      <w:r w:rsidRPr="0018389A">
        <w:rPr>
          <w:rFonts w:ascii="宋体" w:hAnsi="宋体"/>
          <w:color w:val="000000" w:themeColor="text1"/>
          <w:szCs w:val="21"/>
          <w:u w:val="single"/>
        </w:rPr>
        <w:tab/>
        <w:t xml:space="preserve">      </w:t>
      </w:r>
      <w:r w:rsidRPr="0018389A">
        <w:rPr>
          <w:rFonts w:ascii="宋体" w:hAnsi="宋体" w:hint="eastAsia"/>
          <w:color w:val="000000" w:themeColor="text1"/>
          <w:szCs w:val="21"/>
          <w:u w:val="single"/>
        </w:rPr>
        <w:t xml:space="preserve"> </w:t>
      </w:r>
      <w:r w:rsidRPr="0018389A">
        <w:rPr>
          <w:rFonts w:ascii="宋体" w:hAnsi="宋体"/>
          <w:color w:val="000000" w:themeColor="text1"/>
          <w:szCs w:val="21"/>
          <w:u w:val="single"/>
        </w:rPr>
        <w:tab/>
      </w:r>
      <w:r w:rsidRPr="0018389A">
        <w:rPr>
          <w:rFonts w:ascii="宋体" w:hAnsi="宋体"/>
          <w:color w:val="000000" w:themeColor="text1"/>
          <w:szCs w:val="21"/>
          <w:u w:val="single"/>
        </w:rPr>
        <w:tab/>
      </w:r>
      <w:r w:rsidRPr="0018389A">
        <w:rPr>
          <w:rFonts w:ascii="宋体" w:hAnsi="宋体"/>
          <w:color w:val="000000" w:themeColor="text1"/>
          <w:szCs w:val="21"/>
          <w:u w:val="single"/>
        </w:rPr>
        <w:tab/>
      </w:r>
      <w:r w:rsidRPr="0018389A">
        <w:rPr>
          <w:rFonts w:ascii="宋体" w:hAnsi="宋体" w:hint="eastAsia"/>
          <w:color w:val="000000" w:themeColor="text1"/>
          <w:szCs w:val="21"/>
          <w:u w:val="single"/>
        </w:rPr>
        <w:t xml:space="preserve"> </w:t>
      </w:r>
    </w:p>
    <w:p w14:paraId="7986482C" w14:textId="77777777" w:rsidR="005802CA" w:rsidRPr="0018389A" w:rsidRDefault="005802CA" w:rsidP="005802CA">
      <w:pPr>
        <w:spacing w:before="120" w:line="276" w:lineRule="auto"/>
        <w:rPr>
          <w:rFonts w:ascii="宋体" w:hAnsi="宋体"/>
          <w:color w:val="000000" w:themeColor="text1"/>
          <w:szCs w:val="21"/>
        </w:rPr>
      </w:pPr>
      <w:r w:rsidRPr="0018389A">
        <w:rPr>
          <w:rFonts w:ascii="宋体" w:hAnsi="宋体" w:hint="eastAsia"/>
          <w:color w:val="000000" w:themeColor="text1"/>
          <w:szCs w:val="21"/>
        </w:rPr>
        <w:t>电    话：</w:t>
      </w:r>
      <w:r w:rsidRPr="0018389A">
        <w:rPr>
          <w:rFonts w:ascii="宋体" w:hAnsi="宋体" w:hint="eastAsia"/>
          <w:color w:val="000000" w:themeColor="text1"/>
          <w:szCs w:val="21"/>
          <w:u w:val="single"/>
        </w:rPr>
        <w:t xml:space="preserve">       </w:t>
      </w:r>
      <w:r w:rsidRPr="0018389A">
        <w:rPr>
          <w:rFonts w:ascii="宋体" w:hAnsi="宋体"/>
          <w:color w:val="000000" w:themeColor="text1"/>
          <w:szCs w:val="21"/>
          <w:u w:val="single"/>
        </w:rPr>
        <w:t xml:space="preserve">              </w:t>
      </w:r>
      <w:r w:rsidRPr="0018389A">
        <w:rPr>
          <w:rFonts w:ascii="宋体" w:hAnsi="宋体" w:hint="eastAsia"/>
          <w:color w:val="000000" w:themeColor="text1"/>
          <w:szCs w:val="21"/>
          <w:u w:val="single"/>
        </w:rPr>
        <w:t xml:space="preserve">       </w:t>
      </w:r>
    </w:p>
    <w:p w14:paraId="2F8BAC55" w14:textId="77777777" w:rsidR="005802CA" w:rsidRPr="0018389A" w:rsidRDefault="005802CA" w:rsidP="005802CA">
      <w:pPr>
        <w:spacing w:before="120" w:line="276" w:lineRule="auto"/>
        <w:rPr>
          <w:rFonts w:ascii="宋体" w:hAnsi="宋体"/>
          <w:color w:val="000000" w:themeColor="text1"/>
          <w:szCs w:val="21"/>
        </w:rPr>
      </w:pPr>
      <w:r w:rsidRPr="0018389A">
        <w:rPr>
          <w:rFonts w:ascii="宋体" w:hAnsi="宋体" w:hint="eastAsia"/>
          <w:color w:val="000000" w:themeColor="text1"/>
          <w:szCs w:val="21"/>
        </w:rPr>
        <w:t>开户银行：</w:t>
      </w:r>
      <w:r w:rsidRPr="0018389A">
        <w:rPr>
          <w:rFonts w:ascii="宋体" w:hAnsi="宋体" w:hint="eastAsia"/>
          <w:color w:val="000000" w:themeColor="text1"/>
          <w:szCs w:val="21"/>
          <w:u w:val="single"/>
        </w:rPr>
        <w:t xml:space="preserve">     </w:t>
      </w:r>
      <w:r w:rsidRPr="0018389A">
        <w:rPr>
          <w:rFonts w:ascii="宋体" w:hAnsi="宋体"/>
          <w:color w:val="000000" w:themeColor="text1"/>
          <w:szCs w:val="21"/>
          <w:u w:val="single"/>
        </w:rPr>
        <w:t xml:space="preserve">                   </w:t>
      </w:r>
      <w:r w:rsidRPr="0018389A">
        <w:rPr>
          <w:rFonts w:ascii="宋体" w:hAnsi="宋体" w:hint="eastAsia"/>
          <w:color w:val="000000" w:themeColor="text1"/>
          <w:szCs w:val="21"/>
          <w:u w:val="single"/>
        </w:rPr>
        <w:t xml:space="preserve">   </w:t>
      </w:r>
    </w:p>
    <w:p w14:paraId="1C5F0562" w14:textId="77777777" w:rsidR="005802CA" w:rsidRPr="0018389A" w:rsidRDefault="005802CA" w:rsidP="005802CA">
      <w:pPr>
        <w:spacing w:before="120" w:line="276" w:lineRule="auto"/>
        <w:rPr>
          <w:rFonts w:ascii="宋体" w:hAnsi="宋体"/>
          <w:color w:val="000000" w:themeColor="text1"/>
          <w:szCs w:val="21"/>
          <w:u w:val="single"/>
        </w:rPr>
      </w:pPr>
      <w:r w:rsidRPr="0018389A">
        <w:rPr>
          <w:rFonts w:ascii="宋体" w:hAnsi="宋体" w:hint="eastAsia"/>
          <w:color w:val="000000" w:themeColor="text1"/>
          <w:szCs w:val="21"/>
        </w:rPr>
        <w:t>帐    号：</w:t>
      </w:r>
      <w:r w:rsidRPr="0018389A">
        <w:rPr>
          <w:rFonts w:ascii="宋体" w:hAnsi="宋体" w:hint="eastAsia"/>
          <w:color w:val="000000" w:themeColor="text1"/>
          <w:szCs w:val="21"/>
          <w:u w:val="single"/>
        </w:rPr>
        <w:t xml:space="preserve">    </w:t>
      </w:r>
      <w:r w:rsidRPr="0018389A">
        <w:rPr>
          <w:rFonts w:ascii="宋体" w:hAnsi="宋体"/>
          <w:color w:val="000000" w:themeColor="text1"/>
          <w:szCs w:val="21"/>
          <w:u w:val="single"/>
        </w:rPr>
        <w:t xml:space="preserve">                    </w:t>
      </w:r>
      <w:r w:rsidRPr="0018389A">
        <w:rPr>
          <w:rFonts w:ascii="宋体" w:hAnsi="宋体" w:hint="eastAsia"/>
          <w:color w:val="000000" w:themeColor="text1"/>
          <w:szCs w:val="21"/>
          <w:u w:val="single"/>
        </w:rPr>
        <w:t xml:space="preserve">    </w:t>
      </w:r>
    </w:p>
    <w:p w14:paraId="045E458A" w14:textId="77777777" w:rsidR="005802CA" w:rsidRPr="0018389A" w:rsidRDefault="005802CA" w:rsidP="005802CA">
      <w:pPr>
        <w:spacing w:before="120" w:line="276" w:lineRule="auto"/>
        <w:rPr>
          <w:rFonts w:ascii="宋体" w:hAnsi="宋体"/>
          <w:color w:val="000000" w:themeColor="text1"/>
          <w:szCs w:val="21"/>
          <w:u w:val="single"/>
        </w:rPr>
      </w:pPr>
      <w:r w:rsidRPr="0018389A">
        <w:rPr>
          <w:rFonts w:ascii="宋体" w:hAnsi="宋体" w:hint="eastAsia"/>
          <w:color w:val="000000" w:themeColor="text1"/>
          <w:szCs w:val="21"/>
        </w:rPr>
        <w:t>行    号：</w:t>
      </w:r>
      <w:r w:rsidRPr="0018389A">
        <w:rPr>
          <w:rFonts w:ascii="宋体" w:hAnsi="宋体" w:hint="eastAsia"/>
          <w:color w:val="000000" w:themeColor="text1"/>
          <w:szCs w:val="21"/>
          <w:u w:val="single"/>
        </w:rPr>
        <w:t xml:space="preserve">       </w:t>
      </w:r>
      <w:r w:rsidRPr="0018389A">
        <w:rPr>
          <w:rFonts w:ascii="宋体" w:hAnsi="宋体"/>
          <w:color w:val="000000" w:themeColor="text1"/>
          <w:szCs w:val="21"/>
          <w:u w:val="single"/>
        </w:rPr>
        <w:t xml:space="preserve">               </w:t>
      </w:r>
      <w:r w:rsidRPr="0018389A">
        <w:rPr>
          <w:rFonts w:ascii="宋体" w:hAnsi="宋体" w:hint="eastAsia"/>
          <w:color w:val="000000" w:themeColor="text1"/>
          <w:szCs w:val="21"/>
          <w:u w:val="single"/>
        </w:rPr>
        <w:t xml:space="preserve">      </w:t>
      </w:r>
    </w:p>
    <w:p w14:paraId="2F9E76CE" w14:textId="77777777" w:rsidR="005802CA" w:rsidRPr="0018389A" w:rsidRDefault="005802CA" w:rsidP="005802CA">
      <w:pPr>
        <w:spacing w:before="120" w:line="276" w:lineRule="auto"/>
        <w:rPr>
          <w:rFonts w:ascii="宋体" w:hAnsi="宋体"/>
          <w:color w:val="000000" w:themeColor="text1"/>
          <w:szCs w:val="21"/>
        </w:rPr>
        <w:sectPr w:rsidR="005802CA" w:rsidRPr="0018389A">
          <w:headerReference w:type="default" r:id="rId16"/>
          <w:footerReference w:type="default" r:id="rId17"/>
          <w:type w:val="continuous"/>
          <w:pgSz w:w="11905" w:h="16837"/>
          <w:pgMar w:top="1439" w:right="1797" w:bottom="1439" w:left="1797" w:header="850" w:footer="992" w:gutter="0"/>
          <w:pgNumType w:start="1"/>
          <w:cols w:num="2" w:space="425"/>
        </w:sectPr>
      </w:pPr>
    </w:p>
    <w:p w14:paraId="62DBDD3C" w14:textId="27C343EE" w:rsidR="0081717C" w:rsidRPr="0018389A" w:rsidRDefault="0081717C" w:rsidP="00482A30">
      <w:pPr>
        <w:spacing w:before="120" w:line="276" w:lineRule="auto"/>
        <w:rPr>
          <w:rFonts w:ascii="宋体" w:hAnsi="宋体"/>
          <w:color w:val="000000" w:themeColor="text1"/>
          <w:szCs w:val="21"/>
          <w:u w:val="single"/>
        </w:rPr>
      </w:pPr>
    </w:p>
    <w:p w14:paraId="0911C1FA" w14:textId="77777777" w:rsidR="0081717C" w:rsidRPr="0018389A" w:rsidRDefault="0081717C" w:rsidP="00482A30">
      <w:pPr>
        <w:spacing w:before="120" w:line="276" w:lineRule="auto"/>
        <w:rPr>
          <w:rFonts w:ascii="宋体" w:hAnsi="宋体"/>
          <w:color w:val="000000" w:themeColor="text1"/>
          <w:szCs w:val="21"/>
          <w:u w:val="single"/>
        </w:rPr>
      </w:pPr>
    </w:p>
    <w:p w14:paraId="2C8E34FE" w14:textId="77777777" w:rsidR="00482A30" w:rsidRPr="0018389A" w:rsidRDefault="00482A30" w:rsidP="00482A30">
      <w:pPr>
        <w:spacing w:before="120" w:line="276" w:lineRule="auto"/>
        <w:rPr>
          <w:rFonts w:ascii="宋体" w:hAnsi="宋体"/>
          <w:color w:val="000000" w:themeColor="text1"/>
          <w:szCs w:val="21"/>
        </w:rPr>
        <w:sectPr w:rsidR="00482A30" w:rsidRPr="0018389A">
          <w:headerReference w:type="default" r:id="rId18"/>
          <w:footerReference w:type="default" r:id="rId19"/>
          <w:type w:val="continuous"/>
          <w:pgSz w:w="11905" w:h="16837"/>
          <w:pgMar w:top="1439" w:right="1797" w:bottom="1439" w:left="1797" w:header="850" w:footer="992" w:gutter="0"/>
          <w:pgNumType w:start="1"/>
          <w:cols w:num="2" w:space="425"/>
        </w:sectPr>
      </w:pPr>
    </w:p>
    <w:p w14:paraId="1AC7F8AA" w14:textId="77777777" w:rsidR="005802CA" w:rsidRPr="0018389A" w:rsidRDefault="005802CA" w:rsidP="005802CA">
      <w:pPr>
        <w:spacing w:before="120" w:line="22" w:lineRule="atLeast"/>
        <w:jc w:val="center"/>
        <w:rPr>
          <w:rFonts w:ascii="华文中宋" w:eastAsia="华文中宋" w:hAnsi="华文中宋"/>
          <w:color w:val="000000" w:themeColor="text1"/>
          <w:sz w:val="30"/>
          <w:szCs w:val="30"/>
        </w:rPr>
      </w:pPr>
      <w:r w:rsidRPr="0018389A">
        <w:rPr>
          <w:rFonts w:ascii="华文中宋" w:eastAsia="华文中宋" w:hAnsi="华文中宋" w:hint="eastAsia"/>
          <w:color w:val="000000" w:themeColor="text1"/>
          <w:sz w:val="30"/>
          <w:szCs w:val="30"/>
        </w:rPr>
        <w:lastRenderedPageBreak/>
        <w:t>北京市级</w:t>
      </w:r>
      <w:r w:rsidRPr="0018389A">
        <w:rPr>
          <w:rFonts w:ascii="华文中宋" w:eastAsia="华文中宋" w:hAnsi="华文中宋"/>
          <w:color w:val="000000" w:themeColor="text1"/>
          <w:sz w:val="30"/>
          <w:szCs w:val="30"/>
        </w:rPr>
        <w:t>政务云服务协议</w:t>
      </w:r>
    </w:p>
    <w:p w14:paraId="049B4AC8" w14:textId="77777777" w:rsidR="005802CA" w:rsidRPr="0018389A" w:rsidRDefault="005802CA" w:rsidP="005802CA">
      <w:pPr>
        <w:spacing w:afterLines="100" w:after="240" w:line="480" w:lineRule="exact"/>
        <w:ind w:firstLineChars="200" w:firstLine="480"/>
        <w:rPr>
          <w:rFonts w:ascii="宋体" w:hAnsi="宋体" w:cs="微软雅黑"/>
          <w:color w:val="000000" w:themeColor="text1"/>
          <w:sz w:val="24"/>
        </w:rPr>
      </w:pPr>
    </w:p>
    <w:p w14:paraId="549096E6" w14:textId="77777777" w:rsidR="005802CA" w:rsidRPr="0018389A" w:rsidRDefault="005802CA" w:rsidP="005802CA">
      <w:pPr>
        <w:spacing w:afterLines="100" w:after="240" w:line="480" w:lineRule="exact"/>
        <w:ind w:firstLineChars="200" w:firstLine="480"/>
        <w:rPr>
          <w:rFonts w:ascii="宋体" w:hAnsi="宋体" w:cs="微软雅黑"/>
          <w:color w:val="000000" w:themeColor="text1"/>
          <w:sz w:val="24"/>
        </w:rPr>
      </w:pPr>
      <w:r w:rsidRPr="0018389A">
        <w:rPr>
          <w:rFonts w:ascii="宋体" w:hAnsi="宋体" w:cs="微软雅黑" w:hint="eastAsia"/>
          <w:color w:val="000000" w:themeColor="text1"/>
          <w:sz w:val="24"/>
        </w:rPr>
        <w:t>甲方：</w:t>
      </w:r>
      <w:r w:rsidRPr="0018389A">
        <w:rPr>
          <w:rFonts w:ascii="宋体" w:hAnsi="宋体" w:cs="微软雅黑" w:hint="eastAsia"/>
          <w:color w:val="000000" w:themeColor="text1"/>
          <w:sz w:val="24"/>
          <w:u w:val="single"/>
        </w:rPr>
        <w:t>北京教育网络和信息中心</w:t>
      </w:r>
    </w:p>
    <w:p w14:paraId="49F9D0E4" w14:textId="77777777" w:rsidR="005802CA" w:rsidRPr="0018389A" w:rsidRDefault="005802CA" w:rsidP="005802CA">
      <w:pPr>
        <w:spacing w:afterLines="100" w:after="240" w:line="480" w:lineRule="exact"/>
        <w:ind w:firstLineChars="200" w:firstLine="480"/>
        <w:rPr>
          <w:rFonts w:ascii="宋体" w:hAnsi="宋体" w:cs="微软雅黑"/>
          <w:color w:val="000000" w:themeColor="text1"/>
          <w:sz w:val="24"/>
        </w:rPr>
      </w:pPr>
      <w:r w:rsidRPr="0018389A">
        <w:rPr>
          <w:rFonts w:ascii="宋体" w:hAnsi="宋体" w:cs="微软雅黑" w:hint="eastAsia"/>
          <w:color w:val="000000" w:themeColor="text1"/>
          <w:sz w:val="24"/>
        </w:rPr>
        <w:t>乙方：</w:t>
      </w:r>
      <w:r w:rsidRPr="0018389A">
        <w:rPr>
          <w:rFonts w:ascii="宋体" w:hAnsi="宋体" w:cs="微软雅黑" w:hint="eastAsia"/>
          <w:color w:val="000000" w:themeColor="text1"/>
          <w:sz w:val="24"/>
          <w:u w:val="single"/>
        </w:rPr>
        <w:t xml:space="preserve">                       </w:t>
      </w:r>
    </w:p>
    <w:p w14:paraId="0FCFA4C8" w14:textId="77777777" w:rsidR="005802CA" w:rsidRPr="0018389A" w:rsidRDefault="005802CA" w:rsidP="005802CA">
      <w:pPr>
        <w:spacing w:afterLines="100" w:after="240" w:line="480" w:lineRule="exact"/>
        <w:ind w:firstLineChars="200" w:firstLine="480"/>
        <w:rPr>
          <w:rFonts w:ascii="宋体" w:hAnsi="宋体" w:cs="微软雅黑"/>
          <w:color w:val="000000" w:themeColor="text1"/>
          <w:sz w:val="24"/>
        </w:rPr>
      </w:pPr>
      <w:r w:rsidRPr="0018389A">
        <w:rPr>
          <w:rFonts w:ascii="宋体" w:hAnsi="宋体" w:cs="微软雅黑"/>
          <w:color w:val="000000" w:themeColor="text1"/>
          <w:sz w:val="24"/>
        </w:rPr>
        <w:t>甲、乙双方根据《中华人民共和国</w:t>
      </w:r>
      <w:r w:rsidRPr="0018389A">
        <w:rPr>
          <w:rFonts w:ascii="宋体" w:hAnsi="宋体" w:cs="微软雅黑" w:hint="eastAsia"/>
          <w:color w:val="000000" w:themeColor="text1"/>
          <w:sz w:val="24"/>
        </w:rPr>
        <w:t>协议</w:t>
      </w:r>
      <w:r w:rsidRPr="0018389A">
        <w:rPr>
          <w:rFonts w:ascii="宋体" w:hAnsi="宋体" w:cs="微软雅黑"/>
          <w:color w:val="000000" w:themeColor="text1"/>
          <w:sz w:val="24"/>
        </w:rPr>
        <w:t xml:space="preserve">法》及相关法律法规的规定，在《北京市市级政务云管理办法》的基础上，经过友好协商，就乙方为甲方提供北京市政务云服务(下称“服务”)事宜订立以下协议，以资共同遵守。 </w:t>
      </w:r>
    </w:p>
    <w:p w14:paraId="2BF139FD" w14:textId="77777777" w:rsidR="005802CA" w:rsidRPr="0018389A" w:rsidRDefault="005802CA" w:rsidP="005802CA">
      <w:pPr>
        <w:spacing w:afterLines="100" w:after="240" w:line="480" w:lineRule="exact"/>
        <w:rPr>
          <w:rFonts w:ascii="宋体" w:hAnsi="宋体" w:cs="微软雅黑"/>
          <w:color w:val="000000" w:themeColor="text1"/>
          <w:sz w:val="24"/>
        </w:rPr>
      </w:pPr>
      <w:r w:rsidRPr="0018389A">
        <w:rPr>
          <w:rFonts w:ascii="宋体" w:hAnsi="宋体" w:cs="微软雅黑"/>
          <w:color w:val="000000" w:themeColor="text1"/>
          <w:sz w:val="24"/>
        </w:rPr>
        <w:t xml:space="preserve">第一条 项目角色定义 </w:t>
      </w:r>
    </w:p>
    <w:p w14:paraId="604A74A0" w14:textId="77777777" w:rsidR="005802CA" w:rsidRPr="0018389A" w:rsidRDefault="005802CA" w:rsidP="005802CA">
      <w:pPr>
        <w:spacing w:afterLines="100" w:after="240"/>
        <w:ind w:firstLineChars="200" w:firstLine="480"/>
        <w:rPr>
          <w:rFonts w:ascii="宋体" w:hAnsi="宋体" w:cs="微软雅黑"/>
          <w:color w:val="000000" w:themeColor="text1"/>
          <w:sz w:val="24"/>
        </w:rPr>
      </w:pPr>
      <w:r w:rsidRPr="0018389A">
        <w:rPr>
          <w:rFonts w:ascii="宋体" w:hAnsi="宋体" w:cs="微软雅黑"/>
          <w:color w:val="000000" w:themeColor="text1"/>
          <w:sz w:val="24"/>
        </w:rPr>
        <w:t>1、使用单位：协议甲方，</w:t>
      </w:r>
      <w:r w:rsidRPr="0018389A">
        <w:rPr>
          <w:rFonts w:ascii="宋体" w:hAnsi="宋体" w:cs="微软雅黑"/>
          <w:color w:val="000000" w:themeColor="text1"/>
          <w:sz w:val="24"/>
          <w:u w:val="single"/>
        </w:rPr>
        <w:t xml:space="preserve">  </w:t>
      </w:r>
      <w:r w:rsidRPr="0018389A">
        <w:rPr>
          <w:rFonts w:ascii="宋体" w:hAnsi="宋体" w:cs="微软雅黑" w:hint="eastAsia"/>
          <w:color w:val="000000" w:themeColor="text1"/>
          <w:sz w:val="24"/>
          <w:u w:val="single"/>
        </w:rPr>
        <w:t>北京教育网络和信息中心</w:t>
      </w:r>
      <w:r w:rsidRPr="0018389A">
        <w:rPr>
          <w:rFonts w:ascii="宋体" w:hAnsi="宋体" w:cs="微软雅黑"/>
          <w:color w:val="000000" w:themeColor="text1"/>
          <w:sz w:val="24"/>
          <w:u w:val="single"/>
        </w:rPr>
        <w:t xml:space="preserve"> </w:t>
      </w:r>
      <w:r w:rsidRPr="0018389A">
        <w:rPr>
          <w:rFonts w:ascii="宋体" w:hAnsi="宋体" w:cs="微软雅黑"/>
          <w:color w:val="000000" w:themeColor="text1"/>
          <w:sz w:val="24"/>
        </w:rPr>
        <w:t>（单位）。</w:t>
      </w:r>
    </w:p>
    <w:p w14:paraId="23691689" w14:textId="77777777" w:rsidR="005802CA" w:rsidRPr="0018389A" w:rsidRDefault="005802CA" w:rsidP="005802CA">
      <w:pPr>
        <w:spacing w:afterLines="100" w:after="240"/>
        <w:ind w:firstLineChars="200" w:firstLine="480"/>
        <w:rPr>
          <w:rFonts w:ascii="宋体" w:hAnsi="宋体" w:cs="微软雅黑"/>
          <w:color w:val="000000" w:themeColor="text1"/>
          <w:sz w:val="24"/>
        </w:rPr>
      </w:pPr>
      <w:r w:rsidRPr="0018389A">
        <w:rPr>
          <w:rFonts w:ascii="宋体" w:hAnsi="宋体" w:cs="微软雅黑"/>
          <w:color w:val="000000" w:themeColor="text1"/>
          <w:sz w:val="24"/>
        </w:rPr>
        <w:t>2、云服务商：协议乙方，</w:t>
      </w:r>
      <w:r w:rsidRPr="0018389A">
        <w:rPr>
          <w:rFonts w:ascii="宋体" w:hAnsi="宋体" w:cs="微软雅黑"/>
          <w:color w:val="000000" w:themeColor="text1"/>
          <w:sz w:val="24"/>
          <w:u w:val="single"/>
        </w:rPr>
        <w:t xml:space="preserve">                         </w:t>
      </w:r>
      <w:r w:rsidRPr="0018389A">
        <w:rPr>
          <w:rFonts w:ascii="宋体" w:hAnsi="宋体" w:cs="微软雅黑"/>
          <w:color w:val="000000" w:themeColor="text1"/>
          <w:sz w:val="24"/>
        </w:rPr>
        <w:t xml:space="preserve">（公司）。 </w:t>
      </w:r>
    </w:p>
    <w:p w14:paraId="11925BA4" w14:textId="77777777" w:rsidR="005802CA" w:rsidRPr="0018389A" w:rsidRDefault="005802CA" w:rsidP="005802CA">
      <w:pPr>
        <w:spacing w:afterLines="100" w:after="240"/>
        <w:ind w:firstLineChars="200" w:firstLine="480"/>
        <w:rPr>
          <w:rFonts w:ascii="宋体" w:hAnsi="宋体" w:cs="微软雅黑"/>
          <w:color w:val="000000" w:themeColor="text1"/>
          <w:sz w:val="24"/>
        </w:rPr>
      </w:pPr>
      <w:r w:rsidRPr="0018389A">
        <w:rPr>
          <w:rFonts w:ascii="宋体" w:hAnsi="宋体" w:cs="微软雅黑"/>
          <w:color w:val="000000" w:themeColor="text1"/>
          <w:sz w:val="24"/>
        </w:rPr>
        <w:t xml:space="preserve">3、政务云管理单位：北京市经济和信息化局。 </w:t>
      </w:r>
    </w:p>
    <w:p w14:paraId="36D25C33" w14:textId="77777777" w:rsidR="005802CA" w:rsidRPr="0018389A" w:rsidRDefault="005802CA" w:rsidP="005802CA">
      <w:pPr>
        <w:spacing w:afterLines="100" w:after="240"/>
        <w:ind w:firstLineChars="200" w:firstLine="480"/>
        <w:rPr>
          <w:rFonts w:ascii="宋体" w:hAnsi="宋体" w:cs="微软雅黑"/>
          <w:color w:val="000000" w:themeColor="text1"/>
          <w:sz w:val="24"/>
        </w:rPr>
      </w:pPr>
      <w:r w:rsidRPr="0018389A">
        <w:rPr>
          <w:rFonts w:ascii="宋体" w:hAnsi="宋体" w:cs="微软雅黑" w:hint="eastAsia"/>
          <w:color w:val="000000" w:themeColor="text1"/>
          <w:sz w:val="24"/>
        </w:rPr>
        <w:t>4、</w:t>
      </w:r>
      <w:r w:rsidRPr="0018389A">
        <w:rPr>
          <w:rFonts w:ascii="宋体" w:hAnsi="宋体" w:cs="微软雅黑"/>
          <w:color w:val="000000" w:themeColor="text1"/>
          <w:sz w:val="24"/>
        </w:rPr>
        <w:t xml:space="preserve">云综合监管服务商：经政务云管理单位授权，开展政务云安全、技术监督管理和服务评价的单位。 </w:t>
      </w:r>
    </w:p>
    <w:p w14:paraId="2E786751" w14:textId="3F27DE27" w:rsidR="00482A30" w:rsidRPr="0018389A" w:rsidRDefault="005802CA" w:rsidP="005802CA">
      <w:pPr>
        <w:spacing w:afterLines="100" w:after="240"/>
        <w:ind w:firstLineChars="200" w:firstLine="480"/>
        <w:rPr>
          <w:rFonts w:ascii="宋体" w:hAnsi="宋体" w:cs="微软雅黑"/>
          <w:color w:val="000000" w:themeColor="text1"/>
          <w:sz w:val="24"/>
        </w:rPr>
      </w:pPr>
      <w:r w:rsidRPr="0018389A">
        <w:rPr>
          <w:rFonts w:ascii="宋体" w:hAnsi="宋体" w:cs="微软雅黑" w:hint="eastAsia"/>
          <w:color w:val="000000" w:themeColor="text1"/>
          <w:sz w:val="24"/>
        </w:rPr>
        <w:t>5、</w:t>
      </w:r>
      <w:r w:rsidRPr="0018389A">
        <w:rPr>
          <w:rFonts w:ascii="宋体" w:hAnsi="宋体" w:cs="微软雅黑"/>
          <w:color w:val="000000" w:themeColor="text1"/>
          <w:sz w:val="24"/>
        </w:rPr>
        <w:t>信息系统服务商：为甲方提供信息系统等建设或维护的服务商。</w:t>
      </w:r>
      <w:r w:rsidR="00482A30" w:rsidRPr="0018389A">
        <w:rPr>
          <w:rFonts w:ascii="宋体" w:hAnsi="宋体" w:cs="微软雅黑"/>
          <w:color w:val="000000" w:themeColor="text1"/>
          <w:sz w:val="24"/>
        </w:rPr>
        <w:t xml:space="preserve"> </w:t>
      </w:r>
    </w:p>
    <w:p w14:paraId="5C205AA0" w14:textId="77777777" w:rsidR="00482A30" w:rsidRPr="0018389A" w:rsidRDefault="00482A30" w:rsidP="00482A30">
      <w:pPr>
        <w:spacing w:afterLines="100" w:after="240" w:line="480" w:lineRule="exact"/>
        <w:rPr>
          <w:rFonts w:ascii="宋体" w:hAnsi="宋体" w:cs="微软雅黑"/>
          <w:color w:val="000000" w:themeColor="text1"/>
          <w:sz w:val="24"/>
        </w:rPr>
      </w:pPr>
      <w:r w:rsidRPr="0018389A">
        <w:rPr>
          <w:rFonts w:ascii="宋体" w:hAnsi="宋体" w:cs="微软雅黑"/>
          <w:color w:val="000000" w:themeColor="text1"/>
          <w:sz w:val="24"/>
        </w:rPr>
        <w:t xml:space="preserve">第二条 服务内容 </w:t>
      </w:r>
    </w:p>
    <w:p w14:paraId="6041A1E9" w14:textId="77777777" w:rsidR="00482A30" w:rsidRPr="0018389A" w:rsidRDefault="00482A30" w:rsidP="00482A30">
      <w:pPr>
        <w:spacing w:afterLines="100" w:after="240"/>
        <w:ind w:firstLineChars="200" w:firstLine="480"/>
        <w:rPr>
          <w:rFonts w:ascii="宋体" w:hAnsi="宋体" w:cs="微软雅黑"/>
          <w:color w:val="000000" w:themeColor="text1"/>
          <w:sz w:val="24"/>
        </w:rPr>
      </w:pPr>
      <w:r w:rsidRPr="0018389A">
        <w:rPr>
          <w:rFonts w:ascii="宋体" w:hAnsi="宋体" w:cs="微软雅黑" w:hint="eastAsia"/>
          <w:color w:val="000000" w:themeColor="text1"/>
          <w:sz w:val="24"/>
        </w:rPr>
        <w:t>1、</w:t>
      </w:r>
      <w:r w:rsidRPr="0018389A">
        <w:rPr>
          <w:rFonts w:ascii="宋体" w:hAnsi="宋体" w:cs="微软雅黑"/>
          <w:color w:val="000000" w:themeColor="text1"/>
          <w:sz w:val="24"/>
        </w:rPr>
        <w:t>本</w:t>
      </w:r>
      <w:r w:rsidRPr="0018389A">
        <w:rPr>
          <w:rFonts w:ascii="宋体" w:hAnsi="宋体" w:cs="微软雅黑" w:hint="eastAsia"/>
          <w:color w:val="000000" w:themeColor="text1"/>
          <w:sz w:val="24"/>
        </w:rPr>
        <w:t>合同</w:t>
      </w:r>
      <w:r w:rsidRPr="0018389A">
        <w:rPr>
          <w:rFonts w:ascii="宋体" w:hAnsi="宋体" w:cs="微软雅黑"/>
          <w:color w:val="000000" w:themeColor="text1"/>
          <w:sz w:val="24"/>
        </w:rPr>
        <w:t xml:space="preserve">期限内，乙方向甲方提供如下云服务或云资源租用服务。甲方根据业务需要，与乙方协商选择云服务项目，如下： </w:t>
      </w:r>
    </w:p>
    <w:p w14:paraId="50ED562A" w14:textId="77777777" w:rsidR="00482A30" w:rsidRPr="0018389A" w:rsidRDefault="00482A30" w:rsidP="00482A30">
      <w:pPr>
        <w:widowControl/>
        <w:numPr>
          <w:ilvl w:val="0"/>
          <w:numId w:val="29"/>
        </w:numPr>
        <w:spacing w:line="259" w:lineRule="auto"/>
        <w:ind w:hanging="667"/>
        <w:jc w:val="left"/>
        <w:rPr>
          <w:color w:val="000000" w:themeColor="text1"/>
        </w:rPr>
      </w:pPr>
      <w:r w:rsidRPr="0018389A">
        <w:rPr>
          <w:rFonts w:ascii="宋体" w:hAnsi="宋体" w:cs="宋体"/>
          <w:color w:val="000000" w:themeColor="text1"/>
          <w:sz w:val="24"/>
        </w:rPr>
        <w:t>基础服务</w:t>
      </w:r>
      <w:r w:rsidRPr="0018389A">
        <w:rPr>
          <w:rFonts w:ascii="宋体" w:hAnsi="宋体" w:cs="宋体"/>
          <w:color w:val="000000" w:themeColor="text1"/>
          <w:sz w:val="25"/>
        </w:rPr>
        <w:t>（不采购的服务项可删除）</w:t>
      </w:r>
      <w:r w:rsidRPr="0018389A">
        <w:rPr>
          <w:rFonts w:ascii="宋体" w:hAnsi="宋体" w:cs="宋体"/>
          <w:color w:val="000000" w:themeColor="text1"/>
          <w:sz w:val="24"/>
        </w:rPr>
        <w:t xml:space="preserve"> </w:t>
      </w:r>
    </w:p>
    <w:tbl>
      <w:tblPr>
        <w:tblStyle w:val="TableGrid"/>
        <w:tblW w:w="8754" w:type="dxa"/>
        <w:tblInd w:w="-96" w:type="dxa"/>
        <w:tblCellMar>
          <w:left w:w="107" w:type="dxa"/>
          <w:right w:w="2" w:type="dxa"/>
        </w:tblCellMar>
        <w:tblLook w:val="04A0" w:firstRow="1" w:lastRow="0" w:firstColumn="1" w:lastColumn="0" w:noHBand="0" w:noVBand="1"/>
      </w:tblPr>
      <w:tblGrid>
        <w:gridCol w:w="1084"/>
        <w:gridCol w:w="1134"/>
        <w:gridCol w:w="1984"/>
        <w:gridCol w:w="851"/>
        <w:gridCol w:w="850"/>
        <w:gridCol w:w="709"/>
        <w:gridCol w:w="770"/>
        <w:gridCol w:w="688"/>
        <w:gridCol w:w="684"/>
      </w:tblGrid>
      <w:tr w:rsidR="0018389A" w:rsidRPr="0018389A" w14:paraId="2BAE3DE3" w14:textId="77777777" w:rsidTr="00CF6CE6">
        <w:trPr>
          <w:trHeight w:val="473"/>
        </w:trPr>
        <w:tc>
          <w:tcPr>
            <w:tcW w:w="108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C0F6006" w14:textId="77777777" w:rsidR="00482A30" w:rsidRPr="0018389A" w:rsidRDefault="00482A30" w:rsidP="00CF6CE6">
            <w:pPr>
              <w:ind w:left="89"/>
              <w:rPr>
                <w:color w:val="000000" w:themeColor="text1"/>
              </w:rPr>
            </w:pPr>
            <w:r w:rsidRPr="0018389A">
              <w:rPr>
                <w:rFonts w:ascii="宋体" w:eastAsia="宋体" w:hAnsi="宋体" w:cs="宋体"/>
                <w:color w:val="000000" w:themeColor="text1"/>
              </w:rPr>
              <w:t>服务</w:t>
            </w:r>
          </w:p>
          <w:p w14:paraId="34E3AD0F" w14:textId="77777777" w:rsidR="00482A30" w:rsidRPr="0018389A" w:rsidRDefault="00482A30" w:rsidP="00CF6CE6">
            <w:pPr>
              <w:ind w:left="89"/>
              <w:rPr>
                <w:color w:val="000000" w:themeColor="text1"/>
              </w:rPr>
            </w:pPr>
            <w:r w:rsidRPr="0018389A">
              <w:rPr>
                <w:rFonts w:ascii="宋体" w:eastAsia="宋体" w:hAnsi="宋体" w:cs="宋体"/>
                <w:color w:val="000000" w:themeColor="text1"/>
              </w:rPr>
              <w:t xml:space="preserve">类别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D72DAFD" w14:textId="77777777" w:rsidR="00482A30" w:rsidRPr="0018389A" w:rsidRDefault="00482A30" w:rsidP="00CF6CE6">
            <w:pPr>
              <w:ind w:left="179"/>
              <w:rPr>
                <w:color w:val="000000" w:themeColor="text1"/>
              </w:rPr>
            </w:pPr>
            <w:r w:rsidRPr="0018389A">
              <w:rPr>
                <w:rFonts w:ascii="宋体" w:eastAsia="宋体" w:hAnsi="宋体" w:cs="宋体"/>
                <w:color w:val="000000" w:themeColor="text1"/>
              </w:rPr>
              <w:t xml:space="preserve">服务子类 </w:t>
            </w:r>
          </w:p>
        </w:tc>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A47DAC6" w14:textId="77777777" w:rsidR="00482A30" w:rsidRPr="0018389A" w:rsidRDefault="00482A30" w:rsidP="00CF6CE6">
            <w:pPr>
              <w:ind w:right="102"/>
              <w:jc w:val="center"/>
              <w:rPr>
                <w:color w:val="000000" w:themeColor="text1"/>
              </w:rPr>
            </w:pPr>
            <w:r w:rsidRPr="0018389A">
              <w:rPr>
                <w:rFonts w:ascii="宋体" w:eastAsia="宋体" w:hAnsi="宋体" w:cs="宋体"/>
                <w:color w:val="000000" w:themeColor="text1"/>
              </w:rPr>
              <w:t xml:space="preserve">服务项 </w:t>
            </w:r>
          </w:p>
        </w:tc>
        <w:tc>
          <w:tcPr>
            <w:tcW w:w="85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1A0C6FB" w14:textId="77777777" w:rsidR="00482A30" w:rsidRPr="0018389A" w:rsidRDefault="00482A30" w:rsidP="00CF6CE6">
            <w:pPr>
              <w:ind w:left="9"/>
              <w:rPr>
                <w:color w:val="000000" w:themeColor="text1"/>
              </w:rPr>
            </w:pPr>
            <w:r w:rsidRPr="0018389A">
              <w:rPr>
                <w:rFonts w:ascii="宋体" w:eastAsia="宋体" w:hAnsi="宋体" w:cs="宋体"/>
                <w:color w:val="000000" w:themeColor="text1"/>
              </w:rPr>
              <w:t>计价</w:t>
            </w:r>
          </w:p>
          <w:p w14:paraId="5FFE57FC" w14:textId="77777777" w:rsidR="00482A30" w:rsidRPr="0018389A" w:rsidRDefault="00482A30" w:rsidP="00CF6CE6">
            <w:pPr>
              <w:ind w:left="9"/>
              <w:rPr>
                <w:color w:val="000000" w:themeColor="text1"/>
              </w:rPr>
            </w:pPr>
            <w:r w:rsidRPr="0018389A">
              <w:rPr>
                <w:rFonts w:ascii="宋体" w:eastAsia="宋体" w:hAnsi="宋体" w:cs="宋体"/>
                <w:color w:val="000000" w:themeColor="text1"/>
              </w:rPr>
              <w:t xml:space="preserve">单位 </w:t>
            </w:r>
          </w:p>
        </w:tc>
        <w:tc>
          <w:tcPr>
            <w:tcW w:w="85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B823F5B" w14:textId="77777777" w:rsidR="00482A30" w:rsidRPr="0018389A" w:rsidRDefault="00482A30" w:rsidP="00CF6CE6">
            <w:pPr>
              <w:ind w:left="106" w:hanging="106"/>
              <w:rPr>
                <w:color w:val="000000" w:themeColor="text1"/>
              </w:rPr>
            </w:pPr>
            <w:r w:rsidRPr="0018389A">
              <w:rPr>
                <w:rFonts w:ascii="宋体" w:eastAsia="宋体" w:hAnsi="宋体" w:cs="宋体"/>
                <w:color w:val="000000" w:themeColor="text1"/>
              </w:rPr>
              <w:t xml:space="preserve">报价单位 </w:t>
            </w:r>
          </w:p>
        </w:tc>
        <w:tc>
          <w:tcPr>
            <w:tcW w:w="70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EC5539D" w14:textId="77777777" w:rsidR="00482A30" w:rsidRPr="0018389A" w:rsidRDefault="00482A30" w:rsidP="00CF6CE6">
            <w:pPr>
              <w:ind w:left="1"/>
              <w:rPr>
                <w:color w:val="000000" w:themeColor="text1"/>
              </w:rPr>
            </w:pPr>
            <w:r w:rsidRPr="0018389A">
              <w:rPr>
                <w:rFonts w:ascii="宋体" w:eastAsia="宋体" w:hAnsi="宋体" w:cs="宋体"/>
                <w:color w:val="000000" w:themeColor="text1"/>
              </w:rPr>
              <w:t>单价</w:t>
            </w:r>
          </w:p>
          <w:p w14:paraId="43256170" w14:textId="77777777" w:rsidR="00482A30" w:rsidRPr="0018389A" w:rsidRDefault="00482A30" w:rsidP="00CF6CE6">
            <w:pPr>
              <w:ind w:left="1"/>
              <w:rPr>
                <w:color w:val="000000" w:themeColor="text1"/>
              </w:rPr>
            </w:pPr>
            <w:r w:rsidRPr="0018389A">
              <w:rPr>
                <w:rFonts w:ascii="宋体" w:eastAsia="宋体" w:hAnsi="宋体" w:cs="宋体"/>
                <w:color w:val="000000" w:themeColor="text1"/>
              </w:rPr>
              <w:t xml:space="preserve">(元) </w:t>
            </w:r>
          </w:p>
        </w:tc>
        <w:tc>
          <w:tcPr>
            <w:tcW w:w="77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C17D065" w14:textId="77777777" w:rsidR="00482A30" w:rsidRPr="0018389A" w:rsidRDefault="00482A30" w:rsidP="00CF6CE6">
            <w:pPr>
              <w:ind w:left="20"/>
              <w:rPr>
                <w:color w:val="000000" w:themeColor="text1"/>
              </w:rPr>
            </w:pPr>
            <w:r w:rsidRPr="0018389A">
              <w:rPr>
                <w:rFonts w:ascii="宋体" w:eastAsia="宋体" w:hAnsi="宋体" w:cs="宋体"/>
                <w:color w:val="000000" w:themeColor="text1"/>
              </w:rPr>
              <w:t xml:space="preserve">数量 </w:t>
            </w:r>
          </w:p>
        </w:tc>
        <w:tc>
          <w:tcPr>
            <w:tcW w:w="68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8A269D8" w14:textId="77777777" w:rsidR="00482A30" w:rsidRPr="0018389A" w:rsidRDefault="00482A30" w:rsidP="00CF6CE6">
            <w:pPr>
              <w:ind w:left="25"/>
              <w:rPr>
                <w:color w:val="000000" w:themeColor="text1"/>
              </w:rPr>
            </w:pPr>
            <w:r w:rsidRPr="0018389A">
              <w:rPr>
                <w:rFonts w:ascii="宋体" w:eastAsia="宋体" w:hAnsi="宋体" w:cs="宋体"/>
                <w:color w:val="000000" w:themeColor="text1"/>
              </w:rPr>
              <w:t>期限</w:t>
            </w:r>
          </w:p>
          <w:p w14:paraId="59C32AF4" w14:textId="77777777" w:rsidR="00482A30" w:rsidRPr="0018389A" w:rsidRDefault="00482A30" w:rsidP="00CF6CE6">
            <w:pPr>
              <w:ind w:left="25"/>
              <w:rPr>
                <w:color w:val="000000" w:themeColor="text1"/>
              </w:rPr>
            </w:pPr>
            <w:r w:rsidRPr="0018389A">
              <w:rPr>
                <w:rFonts w:ascii="宋体" w:eastAsia="宋体" w:hAnsi="宋体" w:cs="宋体"/>
                <w:color w:val="000000" w:themeColor="text1"/>
              </w:rPr>
              <w:t xml:space="preserve">(月) </w:t>
            </w:r>
          </w:p>
        </w:tc>
        <w:tc>
          <w:tcPr>
            <w:tcW w:w="68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F53C848" w14:textId="77777777" w:rsidR="00482A30" w:rsidRPr="0018389A" w:rsidRDefault="00482A30" w:rsidP="00CF6CE6">
            <w:pPr>
              <w:ind w:left="26"/>
              <w:rPr>
                <w:color w:val="000000" w:themeColor="text1"/>
              </w:rPr>
            </w:pPr>
            <w:r w:rsidRPr="0018389A">
              <w:rPr>
                <w:rFonts w:ascii="宋体" w:eastAsia="宋体" w:hAnsi="宋体" w:cs="宋体"/>
                <w:color w:val="000000" w:themeColor="text1"/>
              </w:rPr>
              <w:t>合计</w:t>
            </w:r>
          </w:p>
          <w:p w14:paraId="3C372C60" w14:textId="77777777" w:rsidR="00482A30" w:rsidRPr="0018389A" w:rsidRDefault="00482A30" w:rsidP="00CF6CE6">
            <w:pPr>
              <w:ind w:left="26"/>
              <w:rPr>
                <w:color w:val="000000" w:themeColor="text1"/>
              </w:rPr>
            </w:pPr>
            <w:r w:rsidRPr="0018389A">
              <w:rPr>
                <w:rFonts w:ascii="宋体" w:eastAsia="宋体" w:hAnsi="宋体" w:cs="宋体"/>
                <w:color w:val="000000" w:themeColor="text1"/>
              </w:rPr>
              <w:t xml:space="preserve">(元) </w:t>
            </w:r>
          </w:p>
        </w:tc>
      </w:tr>
      <w:tr w:rsidR="0018389A" w:rsidRPr="0018389A" w14:paraId="0DEB91F9" w14:textId="77777777" w:rsidTr="00CF6CE6">
        <w:trPr>
          <w:trHeight w:val="452"/>
        </w:trPr>
        <w:tc>
          <w:tcPr>
            <w:tcW w:w="1084" w:type="dxa"/>
            <w:vMerge w:val="restart"/>
            <w:tcBorders>
              <w:top w:val="single" w:sz="4" w:space="0" w:color="000000"/>
              <w:left w:val="single" w:sz="4" w:space="0" w:color="000000"/>
              <w:bottom w:val="single" w:sz="4" w:space="0" w:color="000000"/>
              <w:right w:val="single" w:sz="4" w:space="0" w:color="000000"/>
            </w:tcBorders>
            <w:vAlign w:val="center"/>
          </w:tcPr>
          <w:p w14:paraId="5688ED3A" w14:textId="77777777" w:rsidR="00482A30" w:rsidRPr="0018389A" w:rsidRDefault="00482A30" w:rsidP="00CF6CE6">
            <w:pPr>
              <w:ind w:left="89"/>
              <w:rPr>
                <w:color w:val="000000" w:themeColor="text1"/>
              </w:rPr>
            </w:pPr>
            <w:r w:rsidRPr="0018389A">
              <w:rPr>
                <w:rFonts w:ascii="宋体" w:eastAsia="宋体" w:hAnsi="宋体" w:cs="宋体"/>
                <w:color w:val="000000" w:themeColor="text1"/>
              </w:rPr>
              <w:t>计算</w:t>
            </w:r>
          </w:p>
          <w:p w14:paraId="5E01BA03" w14:textId="77777777" w:rsidR="00482A30" w:rsidRPr="0018389A" w:rsidRDefault="00482A30" w:rsidP="00CF6CE6">
            <w:pPr>
              <w:ind w:left="89"/>
              <w:rPr>
                <w:color w:val="000000" w:themeColor="text1"/>
              </w:rPr>
            </w:pPr>
            <w:r w:rsidRPr="0018389A">
              <w:rPr>
                <w:rFonts w:ascii="宋体" w:eastAsia="宋体" w:hAnsi="宋体" w:cs="宋体"/>
                <w:color w:val="000000" w:themeColor="text1"/>
              </w:rPr>
              <w:t xml:space="preserve">服务 </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tcPr>
          <w:p w14:paraId="0349ED2B" w14:textId="77777777" w:rsidR="00482A30" w:rsidRPr="0018389A" w:rsidRDefault="00482A30" w:rsidP="00CF6CE6">
            <w:pPr>
              <w:ind w:left="1"/>
              <w:rPr>
                <w:color w:val="000000" w:themeColor="text1"/>
              </w:rPr>
            </w:pPr>
            <w:r w:rsidRPr="0018389A">
              <w:rPr>
                <w:rFonts w:ascii="宋体" w:eastAsia="宋体" w:hAnsi="宋体" w:cs="宋体"/>
                <w:color w:val="000000" w:themeColor="text1"/>
              </w:rPr>
              <w:t xml:space="preserve">x86平台云主机服务 </w:t>
            </w:r>
          </w:p>
        </w:tc>
        <w:tc>
          <w:tcPr>
            <w:tcW w:w="1984" w:type="dxa"/>
            <w:tcBorders>
              <w:top w:val="single" w:sz="4" w:space="0" w:color="000000"/>
              <w:left w:val="single" w:sz="4" w:space="0" w:color="000000"/>
              <w:bottom w:val="single" w:sz="4" w:space="0" w:color="000000"/>
              <w:right w:val="single" w:sz="4" w:space="0" w:color="000000"/>
            </w:tcBorders>
            <w:vAlign w:val="center"/>
          </w:tcPr>
          <w:p w14:paraId="461C4990" w14:textId="77777777" w:rsidR="00482A30" w:rsidRPr="0018389A" w:rsidRDefault="00482A30" w:rsidP="00CF6CE6">
            <w:pPr>
              <w:ind w:left="1"/>
              <w:rPr>
                <w:color w:val="000000" w:themeColor="text1"/>
              </w:rPr>
            </w:pPr>
            <w:r w:rsidRPr="0018389A">
              <w:rPr>
                <w:rFonts w:ascii="宋体" w:eastAsia="宋体" w:hAnsi="宋体" w:cs="宋体"/>
                <w:color w:val="000000" w:themeColor="text1"/>
              </w:rPr>
              <w:t xml:space="preserve">vCPU（主频不低于2.4GHz） </w:t>
            </w:r>
          </w:p>
        </w:tc>
        <w:tc>
          <w:tcPr>
            <w:tcW w:w="851" w:type="dxa"/>
            <w:tcBorders>
              <w:top w:val="single" w:sz="4" w:space="0" w:color="000000"/>
              <w:left w:val="single" w:sz="4" w:space="0" w:color="000000"/>
              <w:bottom w:val="single" w:sz="4" w:space="0" w:color="000000"/>
              <w:right w:val="single" w:sz="4" w:space="0" w:color="000000"/>
            </w:tcBorders>
            <w:vAlign w:val="center"/>
          </w:tcPr>
          <w:p w14:paraId="463EE2F8" w14:textId="77777777" w:rsidR="00482A30" w:rsidRPr="0018389A" w:rsidRDefault="00482A30" w:rsidP="00CF6CE6">
            <w:pPr>
              <w:ind w:left="2"/>
              <w:rPr>
                <w:color w:val="000000" w:themeColor="text1"/>
              </w:rPr>
            </w:pPr>
            <w:r w:rsidRPr="0018389A">
              <w:rPr>
                <w:rFonts w:ascii="宋体" w:eastAsia="宋体" w:hAnsi="宋体" w:cs="宋体"/>
                <w:color w:val="000000" w:themeColor="text1"/>
              </w:rPr>
              <w:t xml:space="preserve">1CPU </w:t>
            </w:r>
          </w:p>
        </w:tc>
        <w:tc>
          <w:tcPr>
            <w:tcW w:w="850" w:type="dxa"/>
            <w:tcBorders>
              <w:top w:val="single" w:sz="4" w:space="0" w:color="000000"/>
              <w:left w:val="single" w:sz="4" w:space="0" w:color="000000"/>
              <w:bottom w:val="single" w:sz="4" w:space="0" w:color="000000"/>
              <w:right w:val="single" w:sz="4" w:space="0" w:color="000000"/>
            </w:tcBorders>
            <w:vAlign w:val="center"/>
          </w:tcPr>
          <w:p w14:paraId="759623C6" w14:textId="77777777" w:rsidR="00482A30" w:rsidRPr="0018389A" w:rsidRDefault="00482A30" w:rsidP="00CF6CE6">
            <w:pPr>
              <w:rPr>
                <w:color w:val="000000" w:themeColor="text1"/>
              </w:rPr>
            </w:pPr>
            <w:r w:rsidRPr="0018389A">
              <w:rPr>
                <w:rFonts w:ascii="宋体" w:eastAsia="宋体" w:hAnsi="宋体" w:cs="宋体"/>
                <w:color w:val="000000" w:themeColor="text1"/>
              </w:rPr>
              <w:t xml:space="preserve">元/月 </w:t>
            </w:r>
          </w:p>
        </w:tc>
        <w:tc>
          <w:tcPr>
            <w:tcW w:w="709" w:type="dxa"/>
            <w:tcBorders>
              <w:top w:val="single" w:sz="4" w:space="0" w:color="000000"/>
              <w:left w:val="single" w:sz="4" w:space="0" w:color="000000"/>
              <w:bottom w:val="single" w:sz="4" w:space="0" w:color="000000"/>
              <w:right w:val="single" w:sz="4" w:space="0" w:color="000000"/>
            </w:tcBorders>
            <w:vAlign w:val="center"/>
          </w:tcPr>
          <w:p w14:paraId="1BE76169" w14:textId="77777777" w:rsidR="00482A30" w:rsidRPr="0018389A" w:rsidRDefault="00482A30" w:rsidP="00CF6CE6">
            <w:pPr>
              <w:ind w:left="1"/>
              <w:jc w:val="center"/>
              <w:rPr>
                <w:color w:val="000000" w:themeColor="text1"/>
              </w:rPr>
            </w:pPr>
            <w:r w:rsidRPr="0018389A">
              <w:rPr>
                <w:rFonts w:ascii="宋体" w:eastAsia="宋体" w:hAnsi="宋体" w:cs="宋体"/>
                <w:color w:val="000000" w:themeColor="text1"/>
              </w:rPr>
              <w:t xml:space="preserve"> </w:t>
            </w:r>
          </w:p>
        </w:tc>
        <w:tc>
          <w:tcPr>
            <w:tcW w:w="770" w:type="dxa"/>
            <w:tcBorders>
              <w:top w:val="single" w:sz="4" w:space="0" w:color="000000"/>
              <w:left w:val="single" w:sz="4" w:space="0" w:color="000000"/>
              <w:bottom w:val="single" w:sz="4" w:space="0" w:color="000000"/>
              <w:right w:val="single" w:sz="4" w:space="0" w:color="000000"/>
            </w:tcBorders>
            <w:vAlign w:val="center"/>
          </w:tcPr>
          <w:p w14:paraId="1690C400" w14:textId="77777777" w:rsidR="00482A30" w:rsidRPr="0018389A" w:rsidRDefault="00482A30" w:rsidP="00CF6CE6">
            <w:pPr>
              <w:ind w:right="2"/>
              <w:jc w:val="center"/>
              <w:rPr>
                <w:color w:val="000000" w:themeColor="text1"/>
              </w:rPr>
            </w:pPr>
            <w:r w:rsidRPr="0018389A">
              <w:rPr>
                <w:rFonts w:ascii="宋体" w:eastAsia="宋体" w:hAnsi="宋体" w:cs="宋体"/>
                <w:color w:val="000000" w:themeColor="text1"/>
              </w:rPr>
              <w:t xml:space="preserve"> </w:t>
            </w:r>
          </w:p>
        </w:tc>
        <w:tc>
          <w:tcPr>
            <w:tcW w:w="688" w:type="dxa"/>
            <w:tcBorders>
              <w:top w:val="single" w:sz="4" w:space="0" w:color="000000"/>
              <w:left w:val="single" w:sz="4" w:space="0" w:color="000000"/>
              <w:bottom w:val="single" w:sz="4" w:space="0" w:color="000000"/>
              <w:right w:val="single" w:sz="4" w:space="0" w:color="000000"/>
            </w:tcBorders>
            <w:vAlign w:val="center"/>
          </w:tcPr>
          <w:p w14:paraId="4ABBF915" w14:textId="77777777" w:rsidR="00482A30" w:rsidRPr="0018389A" w:rsidRDefault="00482A30" w:rsidP="00CF6CE6">
            <w:pPr>
              <w:jc w:val="center"/>
              <w:rPr>
                <w:color w:val="000000" w:themeColor="text1"/>
              </w:rPr>
            </w:pPr>
            <w:r w:rsidRPr="0018389A">
              <w:rPr>
                <w:rFonts w:ascii="宋体" w:eastAsia="宋体" w:hAnsi="宋体" w:cs="宋体"/>
                <w:color w:val="000000" w:themeColor="text1"/>
              </w:rPr>
              <w:t xml:space="preserve"> </w:t>
            </w:r>
          </w:p>
        </w:tc>
        <w:tc>
          <w:tcPr>
            <w:tcW w:w="684" w:type="dxa"/>
            <w:tcBorders>
              <w:top w:val="single" w:sz="4" w:space="0" w:color="000000"/>
              <w:left w:val="single" w:sz="4" w:space="0" w:color="000000"/>
              <w:bottom w:val="single" w:sz="4" w:space="0" w:color="000000"/>
              <w:right w:val="single" w:sz="4" w:space="0" w:color="000000"/>
            </w:tcBorders>
            <w:vAlign w:val="center"/>
          </w:tcPr>
          <w:p w14:paraId="284F869A" w14:textId="77777777" w:rsidR="00482A30" w:rsidRPr="0018389A" w:rsidRDefault="00482A30" w:rsidP="00CF6CE6">
            <w:pPr>
              <w:ind w:left="6"/>
              <w:jc w:val="center"/>
              <w:rPr>
                <w:color w:val="000000" w:themeColor="text1"/>
              </w:rPr>
            </w:pPr>
            <w:r w:rsidRPr="0018389A">
              <w:rPr>
                <w:rFonts w:ascii="宋体" w:eastAsia="宋体" w:hAnsi="宋体" w:cs="宋体"/>
                <w:color w:val="000000" w:themeColor="text1"/>
              </w:rPr>
              <w:t xml:space="preserve"> </w:t>
            </w:r>
          </w:p>
        </w:tc>
      </w:tr>
      <w:tr w:rsidR="0018389A" w:rsidRPr="0018389A" w14:paraId="514C2FA1" w14:textId="77777777" w:rsidTr="00CF6CE6">
        <w:trPr>
          <w:trHeight w:val="289"/>
        </w:trPr>
        <w:tc>
          <w:tcPr>
            <w:tcW w:w="1084" w:type="dxa"/>
            <w:vMerge/>
            <w:tcBorders>
              <w:top w:val="nil"/>
              <w:left w:val="single" w:sz="4" w:space="0" w:color="000000"/>
              <w:bottom w:val="nil"/>
              <w:right w:val="single" w:sz="4" w:space="0" w:color="000000"/>
            </w:tcBorders>
          </w:tcPr>
          <w:p w14:paraId="214BB0A3" w14:textId="77777777" w:rsidR="00482A30" w:rsidRPr="0018389A" w:rsidRDefault="00482A30" w:rsidP="00CF6CE6">
            <w:pPr>
              <w:rPr>
                <w:color w:val="000000" w:themeColor="text1"/>
              </w:rPr>
            </w:pPr>
          </w:p>
        </w:tc>
        <w:tc>
          <w:tcPr>
            <w:tcW w:w="1134" w:type="dxa"/>
            <w:vMerge/>
            <w:tcBorders>
              <w:top w:val="nil"/>
              <w:left w:val="single" w:sz="4" w:space="0" w:color="000000"/>
              <w:bottom w:val="single" w:sz="4" w:space="0" w:color="000000"/>
              <w:right w:val="single" w:sz="4" w:space="0" w:color="000000"/>
            </w:tcBorders>
          </w:tcPr>
          <w:p w14:paraId="6FC41303" w14:textId="77777777" w:rsidR="00482A30" w:rsidRPr="0018389A" w:rsidRDefault="00482A30" w:rsidP="00CF6CE6">
            <w:pPr>
              <w:rPr>
                <w:color w:val="000000" w:themeColor="text1"/>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501A43F6" w14:textId="77777777" w:rsidR="00482A30" w:rsidRPr="0018389A" w:rsidRDefault="00482A30" w:rsidP="00CF6CE6">
            <w:pPr>
              <w:ind w:left="1"/>
              <w:rPr>
                <w:rFonts w:ascii="宋体" w:eastAsia="宋体" w:hAnsi="宋体" w:cs="宋体"/>
                <w:color w:val="000000" w:themeColor="text1"/>
              </w:rPr>
            </w:pPr>
            <w:r w:rsidRPr="0018389A">
              <w:rPr>
                <w:rFonts w:ascii="宋体" w:eastAsia="宋体" w:hAnsi="宋体" w:cs="宋体"/>
                <w:color w:val="000000" w:themeColor="text1"/>
              </w:rPr>
              <w:t xml:space="preserve">内存 </w:t>
            </w:r>
          </w:p>
        </w:tc>
        <w:tc>
          <w:tcPr>
            <w:tcW w:w="851" w:type="dxa"/>
            <w:tcBorders>
              <w:top w:val="single" w:sz="4" w:space="0" w:color="000000"/>
              <w:left w:val="single" w:sz="4" w:space="0" w:color="000000"/>
              <w:bottom w:val="single" w:sz="4" w:space="0" w:color="000000"/>
              <w:right w:val="single" w:sz="4" w:space="0" w:color="000000"/>
            </w:tcBorders>
            <w:vAlign w:val="center"/>
          </w:tcPr>
          <w:p w14:paraId="1AAE2789" w14:textId="77777777" w:rsidR="00482A30" w:rsidRPr="0018389A" w:rsidRDefault="00482A30" w:rsidP="00CF6CE6">
            <w:pPr>
              <w:ind w:left="2"/>
              <w:rPr>
                <w:color w:val="000000" w:themeColor="text1"/>
              </w:rPr>
            </w:pPr>
            <w:r w:rsidRPr="0018389A">
              <w:rPr>
                <w:rFonts w:ascii="宋体" w:eastAsia="宋体" w:hAnsi="宋体" w:cs="宋体"/>
                <w:color w:val="000000" w:themeColor="text1"/>
              </w:rPr>
              <w:t xml:space="preserve">1GB </w:t>
            </w:r>
          </w:p>
        </w:tc>
        <w:tc>
          <w:tcPr>
            <w:tcW w:w="850" w:type="dxa"/>
            <w:tcBorders>
              <w:top w:val="single" w:sz="4" w:space="0" w:color="000000"/>
              <w:left w:val="single" w:sz="4" w:space="0" w:color="000000"/>
              <w:bottom w:val="single" w:sz="4" w:space="0" w:color="000000"/>
              <w:right w:val="single" w:sz="4" w:space="0" w:color="000000"/>
            </w:tcBorders>
            <w:vAlign w:val="center"/>
          </w:tcPr>
          <w:p w14:paraId="262F6D37" w14:textId="77777777" w:rsidR="00482A30" w:rsidRPr="0018389A" w:rsidRDefault="00482A30" w:rsidP="00CF6CE6">
            <w:pPr>
              <w:rPr>
                <w:color w:val="000000" w:themeColor="text1"/>
              </w:rPr>
            </w:pPr>
            <w:r w:rsidRPr="0018389A">
              <w:rPr>
                <w:rFonts w:ascii="宋体" w:eastAsia="宋体" w:hAnsi="宋体" w:cs="宋体"/>
                <w:color w:val="000000" w:themeColor="text1"/>
              </w:rPr>
              <w:t xml:space="preserve">元/月 </w:t>
            </w:r>
          </w:p>
        </w:tc>
        <w:tc>
          <w:tcPr>
            <w:tcW w:w="709" w:type="dxa"/>
            <w:tcBorders>
              <w:top w:val="single" w:sz="4" w:space="0" w:color="000000"/>
              <w:left w:val="single" w:sz="4" w:space="0" w:color="000000"/>
              <w:bottom w:val="single" w:sz="4" w:space="0" w:color="000000"/>
              <w:right w:val="single" w:sz="4" w:space="0" w:color="000000"/>
            </w:tcBorders>
            <w:vAlign w:val="center"/>
          </w:tcPr>
          <w:p w14:paraId="047DA489" w14:textId="77777777" w:rsidR="00482A30" w:rsidRPr="0018389A" w:rsidRDefault="00482A30" w:rsidP="00CF6CE6">
            <w:pPr>
              <w:ind w:left="1"/>
              <w:jc w:val="center"/>
              <w:rPr>
                <w:color w:val="000000" w:themeColor="text1"/>
              </w:rPr>
            </w:pPr>
            <w:r w:rsidRPr="0018389A">
              <w:rPr>
                <w:rFonts w:ascii="宋体" w:eastAsia="宋体" w:hAnsi="宋体" w:cs="宋体"/>
                <w:color w:val="000000" w:themeColor="text1"/>
              </w:rPr>
              <w:t xml:space="preserve"> </w:t>
            </w:r>
          </w:p>
        </w:tc>
        <w:tc>
          <w:tcPr>
            <w:tcW w:w="770" w:type="dxa"/>
            <w:tcBorders>
              <w:top w:val="single" w:sz="4" w:space="0" w:color="000000"/>
              <w:left w:val="single" w:sz="4" w:space="0" w:color="000000"/>
              <w:bottom w:val="single" w:sz="4" w:space="0" w:color="000000"/>
              <w:right w:val="single" w:sz="4" w:space="0" w:color="000000"/>
            </w:tcBorders>
            <w:vAlign w:val="center"/>
          </w:tcPr>
          <w:p w14:paraId="631DCF2B" w14:textId="77777777" w:rsidR="00482A30" w:rsidRPr="0018389A" w:rsidRDefault="00482A30" w:rsidP="00CF6CE6">
            <w:pPr>
              <w:ind w:right="2"/>
              <w:jc w:val="center"/>
              <w:rPr>
                <w:color w:val="000000" w:themeColor="text1"/>
              </w:rPr>
            </w:pPr>
            <w:r w:rsidRPr="0018389A">
              <w:rPr>
                <w:rFonts w:ascii="宋体" w:eastAsia="宋体" w:hAnsi="宋体" w:cs="宋体"/>
                <w:color w:val="000000" w:themeColor="text1"/>
              </w:rPr>
              <w:t xml:space="preserve"> </w:t>
            </w:r>
          </w:p>
        </w:tc>
        <w:tc>
          <w:tcPr>
            <w:tcW w:w="688" w:type="dxa"/>
            <w:tcBorders>
              <w:top w:val="single" w:sz="4" w:space="0" w:color="000000"/>
              <w:left w:val="single" w:sz="4" w:space="0" w:color="000000"/>
              <w:bottom w:val="single" w:sz="4" w:space="0" w:color="000000"/>
              <w:right w:val="single" w:sz="4" w:space="0" w:color="000000"/>
            </w:tcBorders>
            <w:vAlign w:val="center"/>
          </w:tcPr>
          <w:p w14:paraId="09A195B1" w14:textId="77777777" w:rsidR="00482A30" w:rsidRPr="0018389A" w:rsidRDefault="00482A30" w:rsidP="00CF6CE6">
            <w:pPr>
              <w:jc w:val="center"/>
              <w:rPr>
                <w:color w:val="000000" w:themeColor="text1"/>
              </w:rPr>
            </w:pPr>
            <w:r w:rsidRPr="0018389A">
              <w:rPr>
                <w:rFonts w:ascii="宋体" w:eastAsia="宋体" w:hAnsi="宋体" w:cs="宋体"/>
                <w:color w:val="000000" w:themeColor="text1"/>
              </w:rPr>
              <w:t xml:space="preserve"> </w:t>
            </w:r>
          </w:p>
        </w:tc>
        <w:tc>
          <w:tcPr>
            <w:tcW w:w="684" w:type="dxa"/>
            <w:tcBorders>
              <w:top w:val="single" w:sz="4" w:space="0" w:color="000000"/>
              <w:left w:val="single" w:sz="4" w:space="0" w:color="000000"/>
              <w:bottom w:val="single" w:sz="4" w:space="0" w:color="000000"/>
              <w:right w:val="single" w:sz="4" w:space="0" w:color="000000"/>
            </w:tcBorders>
            <w:vAlign w:val="center"/>
          </w:tcPr>
          <w:p w14:paraId="16F85E73" w14:textId="77777777" w:rsidR="00482A30" w:rsidRPr="0018389A" w:rsidRDefault="00482A30" w:rsidP="00CF6CE6">
            <w:pPr>
              <w:ind w:left="6"/>
              <w:jc w:val="center"/>
              <w:rPr>
                <w:color w:val="000000" w:themeColor="text1"/>
              </w:rPr>
            </w:pPr>
            <w:r w:rsidRPr="0018389A">
              <w:rPr>
                <w:rFonts w:ascii="宋体" w:eastAsia="宋体" w:hAnsi="宋体" w:cs="宋体"/>
                <w:color w:val="000000" w:themeColor="text1"/>
              </w:rPr>
              <w:t xml:space="preserve"> </w:t>
            </w:r>
          </w:p>
        </w:tc>
      </w:tr>
      <w:tr w:rsidR="0018389A" w:rsidRPr="0018389A" w14:paraId="3ADF64FD" w14:textId="77777777" w:rsidTr="00CF6CE6">
        <w:trPr>
          <w:trHeight w:val="1218"/>
        </w:trPr>
        <w:tc>
          <w:tcPr>
            <w:tcW w:w="1084" w:type="dxa"/>
            <w:vMerge/>
            <w:tcBorders>
              <w:top w:val="nil"/>
              <w:left w:val="single" w:sz="4" w:space="0" w:color="000000"/>
              <w:bottom w:val="nil"/>
              <w:right w:val="single" w:sz="4" w:space="0" w:color="000000"/>
            </w:tcBorders>
          </w:tcPr>
          <w:p w14:paraId="72CC02C2" w14:textId="77777777" w:rsidR="00482A30" w:rsidRPr="0018389A" w:rsidRDefault="00482A30" w:rsidP="00CF6CE6">
            <w:pPr>
              <w:rPr>
                <w:color w:val="000000" w:themeColor="text1"/>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792D36D" w14:textId="77777777" w:rsidR="00482A30" w:rsidRPr="0018389A" w:rsidRDefault="00482A30" w:rsidP="00CF6CE6">
            <w:pPr>
              <w:ind w:left="1"/>
              <w:rPr>
                <w:color w:val="000000" w:themeColor="text1"/>
              </w:rPr>
            </w:pPr>
            <w:r w:rsidRPr="0018389A">
              <w:rPr>
                <w:rFonts w:ascii="宋体" w:eastAsia="宋体" w:hAnsi="宋体" w:cs="宋体"/>
                <w:color w:val="000000" w:themeColor="text1"/>
              </w:rPr>
              <w:t>x86物理服务器租用服务</w:t>
            </w:r>
          </w:p>
        </w:tc>
        <w:tc>
          <w:tcPr>
            <w:tcW w:w="1984" w:type="dxa"/>
            <w:tcBorders>
              <w:top w:val="single" w:sz="4" w:space="0" w:color="000000"/>
              <w:left w:val="single" w:sz="4" w:space="0" w:color="000000"/>
              <w:bottom w:val="single" w:sz="4" w:space="0" w:color="000000"/>
              <w:right w:val="single" w:sz="4" w:space="0" w:color="000000"/>
            </w:tcBorders>
            <w:vAlign w:val="center"/>
          </w:tcPr>
          <w:p w14:paraId="76C5B551" w14:textId="77777777" w:rsidR="00482A30" w:rsidRPr="0018389A" w:rsidRDefault="00482A30" w:rsidP="00CF6CE6">
            <w:pPr>
              <w:ind w:left="1"/>
              <w:rPr>
                <w:rFonts w:ascii="宋体" w:eastAsia="宋体" w:hAnsi="宋体" w:cs="宋体"/>
                <w:color w:val="000000" w:themeColor="text1"/>
              </w:rPr>
            </w:pPr>
            <w:r w:rsidRPr="0018389A">
              <w:rPr>
                <w:rFonts w:ascii="宋体" w:eastAsia="宋体" w:hAnsi="宋体" w:cs="宋体"/>
                <w:color w:val="000000" w:themeColor="text1"/>
              </w:rPr>
              <w:t xml:space="preserve">x86物理服务器配置1：2路10核2.0Ghz，64G 内存，2块600G SAS硬盘,2个HBA卡，2个万兆端口 </w:t>
            </w:r>
          </w:p>
        </w:tc>
        <w:tc>
          <w:tcPr>
            <w:tcW w:w="851" w:type="dxa"/>
            <w:tcBorders>
              <w:top w:val="single" w:sz="4" w:space="0" w:color="000000"/>
              <w:left w:val="single" w:sz="4" w:space="0" w:color="000000"/>
              <w:bottom w:val="single" w:sz="4" w:space="0" w:color="000000"/>
              <w:right w:val="single" w:sz="4" w:space="0" w:color="000000"/>
            </w:tcBorders>
            <w:vAlign w:val="center"/>
          </w:tcPr>
          <w:p w14:paraId="19C9D186" w14:textId="77777777" w:rsidR="00482A30" w:rsidRPr="0018389A" w:rsidRDefault="00482A30" w:rsidP="00CF6CE6">
            <w:pPr>
              <w:ind w:left="2"/>
              <w:rPr>
                <w:color w:val="000000" w:themeColor="text1"/>
              </w:rPr>
            </w:pPr>
            <w:r w:rsidRPr="0018389A">
              <w:rPr>
                <w:rFonts w:ascii="宋体" w:eastAsia="宋体" w:hAnsi="宋体" w:cs="宋体"/>
                <w:color w:val="000000" w:themeColor="text1"/>
              </w:rPr>
              <w:t xml:space="preserve">1台 </w:t>
            </w:r>
          </w:p>
        </w:tc>
        <w:tc>
          <w:tcPr>
            <w:tcW w:w="850" w:type="dxa"/>
            <w:tcBorders>
              <w:top w:val="single" w:sz="4" w:space="0" w:color="000000"/>
              <w:left w:val="single" w:sz="4" w:space="0" w:color="000000"/>
              <w:bottom w:val="single" w:sz="4" w:space="0" w:color="000000"/>
              <w:right w:val="single" w:sz="4" w:space="0" w:color="000000"/>
            </w:tcBorders>
            <w:vAlign w:val="center"/>
          </w:tcPr>
          <w:p w14:paraId="6E77C723" w14:textId="77777777" w:rsidR="00482A30" w:rsidRPr="0018389A" w:rsidRDefault="00482A30" w:rsidP="00CF6CE6">
            <w:pPr>
              <w:rPr>
                <w:color w:val="000000" w:themeColor="text1"/>
              </w:rPr>
            </w:pPr>
            <w:r w:rsidRPr="0018389A">
              <w:rPr>
                <w:rFonts w:ascii="宋体" w:eastAsia="宋体" w:hAnsi="宋体" w:cs="宋体"/>
                <w:color w:val="000000" w:themeColor="text1"/>
              </w:rPr>
              <w:t xml:space="preserve">元/月 </w:t>
            </w:r>
          </w:p>
        </w:tc>
        <w:tc>
          <w:tcPr>
            <w:tcW w:w="709" w:type="dxa"/>
            <w:tcBorders>
              <w:top w:val="single" w:sz="4" w:space="0" w:color="000000"/>
              <w:left w:val="single" w:sz="4" w:space="0" w:color="000000"/>
              <w:bottom w:val="single" w:sz="4" w:space="0" w:color="000000"/>
              <w:right w:val="single" w:sz="4" w:space="0" w:color="000000"/>
            </w:tcBorders>
            <w:vAlign w:val="center"/>
          </w:tcPr>
          <w:p w14:paraId="041F722B" w14:textId="77777777" w:rsidR="00482A30" w:rsidRPr="0018389A" w:rsidRDefault="00482A30" w:rsidP="00CF6CE6">
            <w:pPr>
              <w:ind w:left="1"/>
              <w:jc w:val="center"/>
              <w:rPr>
                <w:color w:val="000000" w:themeColor="text1"/>
              </w:rPr>
            </w:pPr>
            <w:r w:rsidRPr="0018389A">
              <w:rPr>
                <w:rFonts w:ascii="宋体" w:eastAsia="宋体" w:hAnsi="宋体" w:cs="宋体"/>
                <w:color w:val="000000" w:themeColor="text1"/>
              </w:rPr>
              <w:t xml:space="preserve"> </w:t>
            </w:r>
          </w:p>
        </w:tc>
        <w:tc>
          <w:tcPr>
            <w:tcW w:w="770" w:type="dxa"/>
            <w:tcBorders>
              <w:top w:val="single" w:sz="4" w:space="0" w:color="000000"/>
              <w:left w:val="single" w:sz="4" w:space="0" w:color="000000"/>
              <w:bottom w:val="single" w:sz="4" w:space="0" w:color="000000"/>
              <w:right w:val="single" w:sz="4" w:space="0" w:color="000000"/>
            </w:tcBorders>
            <w:vAlign w:val="center"/>
          </w:tcPr>
          <w:p w14:paraId="456B9730" w14:textId="77777777" w:rsidR="00482A30" w:rsidRPr="0018389A" w:rsidRDefault="00482A30" w:rsidP="00CF6CE6">
            <w:pPr>
              <w:ind w:right="2"/>
              <w:jc w:val="center"/>
              <w:rPr>
                <w:color w:val="000000" w:themeColor="text1"/>
              </w:rPr>
            </w:pPr>
            <w:r w:rsidRPr="0018389A">
              <w:rPr>
                <w:rFonts w:ascii="宋体" w:eastAsia="宋体" w:hAnsi="宋体" w:cs="宋体"/>
                <w:color w:val="000000" w:themeColor="text1"/>
              </w:rPr>
              <w:t xml:space="preserve"> </w:t>
            </w:r>
          </w:p>
        </w:tc>
        <w:tc>
          <w:tcPr>
            <w:tcW w:w="688" w:type="dxa"/>
            <w:tcBorders>
              <w:top w:val="single" w:sz="4" w:space="0" w:color="000000"/>
              <w:left w:val="single" w:sz="4" w:space="0" w:color="000000"/>
              <w:bottom w:val="single" w:sz="4" w:space="0" w:color="000000"/>
              <w:right w:val="single" w:sz="4" w:space="0" w:color="000000"/>
            </w:tcBorders>
            <w:vAlign w:val="center"/>
          </w:tcPr>
          <w:p w14:paraId="4B93F5C9" w14:textId="77777777" w:rsidR="00482A30" w:rsidRPr="0018389A" w:rsidRDefault="00482A30" w:rsidP="00CF6CE6">
            <w:pPr>
              <w:jc w:val="center"/>
              <w:rPr>
                <w:color w:val="000000" w:themeColor="text1"/>
              </w:rPr>
            </w:pPr>
            <w:r w:rsidRPr="0018389A">
              <w:rPr>
                <w:rFonts w:ascii="宋体" w:eastAsia="宋体" w:hAnsi="宋体" w:cs="宋体"/>
                <w:color w:val="000000" w:themeColor="text1"/>
              </w:rPr>
              <w:t xml:space="preserve"> </w:t>
            </w:r>
          </w:p>
        </w:tc>
        <w:tc>
          <w:tcPr>
            <w:tcW w:w="684" w:type="dxa"/>
            <w:tcBorders>
              <w:top w:val="single" w:sz="4" w:space="0" w:color="000000"/>
              <w:left w:val="single" w:sz="4" w:space="0" w:color="000000"/>
              <w:bottom w:val="single" w:sz="4" w:space="0" w:color="000000"/>
              <w:right w:val="single" w:sz="4" w:space="0" w:color="000000"/>
            </w:tcBorders>
            <w:vAlign w:val="center"/>
          </w:tcPr>
          <w:p w14:paraId="064908B3" w14:textId="77777777" w:rsidR="00482A30" w:rsidRPr="0018389A" w:rsidRDefault="00482A30" w:rsidP="00CF6CE6">
            <w:pPr>
              <w:ind w:left="6"/>
              <w:jc w:val="center"/>
              <w:rPr>
                <w:color w:val="000000" w:themeColor="text1"/>
              </w:rPr>
            </w:pPr>
            <w:r w:rsidRPr="0018389A">
              <w:rPr>
                <w:rFonts w:ascii="宋体" w:eastAsia="宋体" w:hAnsi="宋体" w:cs="宋体"/>
                <w:color w:val="000000" w:themeColor="text1"/>
              </w:rPr>
              <w:t xml:space="preserve"> </w:t>
            </w:r>
          </w:p>
        </w:tc>
      </w:tr>
      <w:tr w:rsidR="0018389A" w:rsidRPr="0018389A" w14:paraId="123E7A9D" w14:textId="77777777" w:rsidTr="00CF6CE6">
        <w:tblPrEx>
          <w:tblCellMar>
            <w:right w:w="0" w:type="dxa"/>
          </w:tblCellMar>
        </w:tblPrEx>
        <w:trPr>
          <w:trHeight w:val="758"/>
        </w:trPr>
        <w:tc>
          <w:tcPr>
            <w:tcW w:w="1084" w:type="dxa"/>
            <w:vMerge w:val="restart"/>
            <w:tcBorders>
              <w:top w:val="single" w:sz="4" w:space="0" w:color="000000"/>
              <w:left w:val="single" w:sz="4" w:space="0" w:color="000000"/>
              <w:right w:val="single" w:sz="4" w:space="0" w:color="000000"/>
            </w:tcBorders>
            <w:vAlign w:val="center"/>
          </w:tcPr>
          <w:p w14:paraId="27320CF6" w14:textId="77777777" w:rsidR="00482A30" w:rsidRPr="0018389A" w:rsidRDefault="00482A30" w:rsidP="00CF6CE6">
            <w:pPr>
              <w:ind w:left="89"/>
              <w:rPr>
                <w:color w:val="000000" w:themeColor="text1"/>
              </w:rPr>
            </w:pPr>
            <w:r w:rsidRPr="0018389A">
              <w:rPr>
                <w:rFonts w:ascii="宋体" w:eastAsia="宋体" w:hAnsi="宋体" w:cs="宋体"/>
                <w:color w:val="000000" w:themeColor="text1"/>
              </w:rPr>
              <w:t>存储</w:t>
            </w:r>
          </w:p>
          <w:p w14:paraId="4628050B" w14:textId="77777777" w:rsidR="00482A30" w:rsidRPr="0018389A" w:rsidRDefault="00482A30" w:rsidP="00CF6CE6">
            <w:pPr>
              <w:ind w:left="89"/>
              <w:rPr>
                <w:color w:val="000000" w:themeColor="text1"/>
              </w:rPr>
            </w:pPr>
            <w:r w:rsidRPr="0018389A">
              <w:rPr>
                <w:rFonts w:ascii="宋体" w:eastAsia="宋体" w:hAnsi="宋体" w:cs="宋体"/>
                <w:color w:val="000000" w:themeColor="text1"/>
              </w:rPr>
              <w:t xml:space="preserve">服务 </w:t>
            </w:r>
          </w:p>
        </w:tc>
        <w:tc>
          <w:tcPr>
            <w:tcW w:w="1134" w:type="dxa"/>
            <w:tcBorders>
              <w:top w:val="single" w:sz="4" w:space="0" w:color="000000"/>
              <w:left w:val="single" w:sz="4" w:space="0" w:color="000000"/>
              <w:bottom w:val="single" w:sz="4" w:space="0" w:color="000000"/>
              <w:right w:val="single" w:sz="4" w:space="0" w:color="000000"/>
            </w:tcBorders>
            <w:vAlign w:val="center"/>
          </w:tcPr>
          <w:p w14:paraId="0856625F" w14:textId="77777777" w:rsidR="00482A30" w:rsidRPr="0018389A" w:rsidRDefault="00482A30" w:rsidP="00CF6CE6">
            <w:pPr>
              <w:ind w:left="1" w:right="44"/>
              <w:rPr>
                <w:color w:val="000000" w:themeColor="text1"/>
              </w:rPr>
            </w:pPr>
            <w:r w:rsidRPr="0018389A">
              <w:rPr>
                <w:rFonts w:ascii="宋体" w:eastAsia="宋体" w:hAnsi="宋体" w:cs="宋体"/>
                <w:color w:val="000000" w:themeColor="text1"/>
              </w:rPr>
              <w:t xml:space="preserve">普通性能存储 </w:t>
            </w:r>
          </w:p>
        </w:tc>
        <w:tc>
          <w:tcPr>
            <w:tcW w:w="1984" w:type="dxa"/>
            <w:tcBorders>
              <w:top w:val="single" w:sz="4" w:space="0" w:color="000000"/>
              <w:left w:val="single" w:sz="4" w:space="0" w:color="000000"/>
              <w:bottom w:val="single" w:sz="4" w:space="0" w:color="000000"/>
              <w:right w:val="single" w:sz="4" w:space="0" w:color="000000"/>
            </w:tcBorders>
            <w:vAlign w:val="center"/>
          </w:tcPr>
          <w:p w14:paraId="75089526" w14:textId="77777777" w:rsidR="00482A30" w:rsidRPr="0018389A" w:rsidRDefault="00482A30" w:rsidP="00CF6CE6">
            <w:pPr>
              <w:ind w:left="1"/>
              <w:rPr>
                <w:color w:val="000000" w:themeColor="text1"/>
              </w:rPr>
            </w:pPr>
            <w:r w:rsidRPr="0018389A">
              <w:rPr>
                <w:rFonts w:ascii="宋体" w:eastAsia="宋体" w:hAnsi="宋体" w:cs="宋体"/>
                <w:color w:val="000000" w:themeColor="text1"/>
              </w:rPr>
              <w:t xml:space="preserve">普通存储（单盘技术指标: 单盘IOPS 1000-3000 ） </w:t>
            </w:r>
          </w:p>
        </w:tc>
        <w:tc>
          <w:tcPr>
            <w:tcW w:w="851" w:type="dxa"/>
            <w:tcBorders>
              <w:top w:val="single" w:sz="4" w:space="0" w:color="000000"/>
              <w:left w:val="single" w:sz="4" w:space="0" w:color="000000"/>
              <w:bottom w:val="single" w:sz="4" w:space="0" w:color="000000"/>
              <w:right w:val="single" w:sz="4" w:space="0" w:color="000000"/>
            </w:tcBorders>
            <w:vAlign w:val="center"/>
          </w:tcPr>
          <w:p w14:paraId="654ECD4F" w14:textId="77777777" w:rsidR="00482A30" w:rsidRPr="0018389A" w:rsidRDefault="00482A30" w:rsidP="00CF6CE6">
            <w:pPr>
              <w:ind w:left="2"/>
              <w:rPr>
                <w:color w:val="000000" w:themeColor="text1"/>
              </w:rPr>
            </w:pPr>
            <w:r w:rsidRPr="0018389A">
              <w:rPr>
                <w:rFonts w:ascii="宋体" w:eastAsia="宋体" w:hAnsi="宋体" w:cs="宋体"/>
                <w:color w:val="000000" w:themeColor="text1"/>
              </w:rPr>
              <w:t xml:space="preserve">1GB </w:t>
            </w:r>
          </w:p>
        </w:tc>
        <w:tc>
          <w:tcPr>
            <w:tcW w:w="850" w:type="dxa"/>
            <w:tcBorders>
              <w:top w:val="single" w:sz="4" w:space="0" w:color="000000"/>
              <w:left w:val="single" w:sz="4" w:space="0" w:color="000000"/>
              <w:bottom w:val="single" w:sz="4" w:space="0" w:color="000000"/>
              <w:right w:val="single" w:sz="4" w:space="0" w:color="000000"/>
            </w:tcBorders>
            <w:vAlign w:val="center"/>
          </w:tcPr>
          <w:p w14:paraId="1B274F4E" w14:textId="77777777" w:rsidR="00482A30" w:rsidRPr="0018389A" w:rsidRDefault="00482A30" w:rsidP="00CF6CE6">
            <w:pPr>
              <w:ind w:left="55"/>
              <w:rPr>
                <w:color w:val="000000" w:themeColor="text1"/>
              </w:rPr>
            </w:pPr>
            <w:r w:rsidRPr="0018389A">
              <w:rPr>
                <w:rFonts w:ascii="宋体" w:eastAsia="宋体" w:hAnsi="宋体" w:cs="宋体"/>
                <w:color w:val="000000" w:themeColor="text1"/>
              </w:rPr>
              <w:t xml:space="preserve">元/月 </w:t>
            </w:r>
          </w:p>
        </w:tc>
        <w:tc>
          <w:tcPr>
            <w:tcW w:w="709" w:type="dxa"/>
            <w:tcBorders>
              <w:top w:val="single" w:sz="4" w:space="0" w:color="000000"/>
              <w:left w:val="single" w:sz="4" w:space="0" w:color="000000"/>
              <w:bottom w:val="single" w:sz="4" w:space="0" w:color="000000"/>
              <w:right w:val="single" w:sz="4" w:space="0" w:color="000000"/>
            </w:tcBorders>
            <w:vAlign w:val="center"/>
          </w:tcPr>
          <w:p w14:paraId="4E1A23A0" w14:textId="77777777" w:rsidR="00482A30" w:rsidRPr="0018389A" w:rsidRDefault="00482A30" w:rsidP="00CF6CE6">
            <w:pPr>
              <w:ind w:right="1"/>
              <w:jc w:val="center"/>
              <w:rPr>
                <w:color w:val="000000" w:themeColor="text1"/>
              </w:rPr>
            </w:pPr>
            <w:r w:rsidRPr="0018389A">
              <w:rPr>
                <w:rFonts w:ascii="宋体" w:eastAsia="宋体" w:hAnsi="宋体" w:cs="宋体"/>
                <w:color w:val="000000" w:themeColor="text1"/>
              </w:rPr>
              <w:t xml:space="preserve"> </w:t>
            </w:r>
          </w:p>
        </w:tc>
        <w:tc>
          <w:tcPr>
            <w:tcW w:w="770" w:type="dxa"/>
            <w:tcBorders>
              <w:top w:val="single" w:sz="4" w:space="0" w:color="000000"/>
              <w:left w:val="single" w:sz="4" w:space="0" w:color="000000"/>
              <w:bottom w:val="single" w:sz="4" w:space="0" w:color="000000"/>
              <w:right w:val="single" w:sz="4" w:space="0" w:color="000000"/>
            </w:tcBorders>
            <w:vAlign w:val="center"/>
          </w:tcPr>
          <w:p w14:paraId="5BD5851E" w14:textId="77777777" w:rsidR="00482A30" w:rsidRPr="0018389A" w:rsidRDefault="00482A30" w:rsidP="00CF6CE6">
            <w:pPr>
              <w:ind w:right="4"/>
              <w:jc w:val="center"/>
              <w:rPr>
                <w:color w:val="000000" w:themeColor="text1"/>
              </w:rPr>
            </w:pPr>
            <w:r w:rsidRPr="0018389A">
              <w:rPr>
                <w:rFonts w:ascii="宋体" w:eastAsia="宋体" w:hAnsi="宋体" w:cs="宋体"/>
                <w:color w:val="000000" w:themeColor="text1"/>
              </w:rPr>
              <w:t xml:space="preserve"> </w:t>
            </w:r>
          </w:p>
        </w:tc>
        <w:tc>
          <w:tcPr>
            <w:tcW w:w="688" w:type="dxa"/>
            <w:tcBorders>
              <w:top w:val="single" w:sz="4" w:space="0" w:color="000000"/>
              <w:left w:val="single" w:sz="4" w:space="0" w:color="000000"/>
              <w:bottom w:val="single" w:sz="4" w:space="0" w:color="000000"/>
              <w:right w:val="single" w:sz="4" w:space="0" w:color="000000"/>
            </w:tcBorders>
            <w:vAlign w:val="center"/>
          </w:tcPr>
          <w:p w14:paraId="2960C17E" w14:textId="77777777" w:rsidR="00482A30" w:rsidRPr="0018389A" w:rsidRDefault="00482A30" w:rsidP="00CF6CE6">
            <w:pPr>
              <w:ind w:right="2"/>
              <w:jc w:val="center"/>
              <w:rPr>
                <w:color w:val="000000" w:themeColor="text1"/>
              </w:rPr>
            </w:pPr>
            <w:r w:rsidRPr="0018389A">
              <w:rPr>
                <w:rFonts w:ascii="宋体" w:eastAsia="宋体" w:hAnsi="宋体" w:cs="宋体"/>
                <w:color w:val="000000" w:themeColor="text1"/>
              </w:rPr>
              <w:t xml:space="preserve"> </w:t>
            </w:r>
          </w:p>
        </w:tc>
        <w:tc>
          <w:tcPr>
            <w:tcW w:w="684" w:type="dxa"/>
            <w:tcBorders>
              <w:top w:val="single" w:sz="4" w:space="0" w:color="000000"/>
              <w:left w:val="single" w:sz="4" w:space="0" w:color="000000"/>
              <w:bottom w:val="single" w:sz="4" w:space="0" w:color="000000"/>
              <w:right w:val="single" w:sz="4" w:space="0" w:color="000000"/>
            </w:tcBorders>
            <w:vAlign w:val="center"/>
          </w:tcPr>
          <w:p w14:paraId="7FEBC055" w14:textId="77777777" w:rsidR="00482A30" w:rsidRPr="0018389A" w:rsidRDefault="00482A30" w:rsidP="00CF6CE6">
            <w:pPr>
              <w:ind w:left="4"/>
              <w:jc w:val="center"/>
              <w:rPr>
                <w:color w:val="000000" w:themeColor="text1"/>
              </w:rPr>
            </w:pPr>
            <w:r w:rsidRPr="0018389A">
              <w:rPr>
                <w:rFonts w:ascii="宋体" w:eastAsia="宋体" w:hAnsi="宋体" w:cs="宋体"/>
                <w:color w:val="000000" w:themeColor="text1"/>
              </w:rPr>
              <w:t xml:space="preserve"> </w:t>
            </w:r>
          </w:p>
        </w:tc>
      </w:tr>
      <w:tr w:rsidR="0018389A" w:rsidRPr="0018389A" w14:paraId="51B4C55B" w14:textId="77777777" w:rsidTr="00CF6CE6">
        <w:tblPrEx>
          <w:tblCellMar>
            <w:right w:w="0" w:type="dxa"/>
          </w:tblCellMar>
        </w:tblPrEx>
        <w:trPr>
          <w:trHeight w:val="965"/>
        </w:trPr>
        <w:tc>
          <w:tcPr>
            <w:tcW w:w="1084" w:type="dxa"/>
            <w:vMerge/>
            <w:tcBorders>
              <w:left w:val="single" w:sz="4" w:space="0" w:color="000000"/>
              <w:bottom w:val="single" w:sz="4" w:space="0" w:color="000000"/>
              <w:right w:val="single" w:sz="4" w:space="0" w:color="000000"/>
            </w:tcBorders>
          </w:tcPr>
          <w:p w14:paraId="01F284B9" w14:textId="77777777" w:rsidR="00482A30" w:rsidRPr="0018389A" w:rsidRDefault="00482A30" w:rsidP="00CF6CE6">
            <w:pPr>
              <w:rPr>
                <w:color w:val="000000" w:themeColor="text1"/>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FDA5CB6" w14:textId="77777777" w:rsidR="00482A30" w:rsidRPr="0018389A" w:rsidRDefault="00482A30" w:rsidP="00CF6CE6">
            <w:pPr>
              <w:ind w:left="1"/>
              <w:rPr>
                <w:color w:val="000000" w:themeColor="text1"/>
              </w:rPr>
            </w:pPr>
            <w:r w:rsidRPr="0018389A">
              <w:rPr>
                <w:rFonts w:ascii="宋体" w:eastAsia="宋体" w:hAnsi="宋体" w:cs="宋体"/>
                <w:color w:val="000000" w:themeColor="text1"/>
              </w:rPr>
              <w:t xml:space="preserve">高性能存储 </w:t>
            </w:r>
          </w:p>
        </w:tc>
        <w:tc>
          <w:tcPr>
            <w:tcW w:w="1984" w:type="dxa"/>
            <w:tcBorders>
              <w:top w:val="single" w:sz="4" w:space="0" w:color="000000"/>
              <w:left w:val="single" w:sz="4" w:space="0" w:color="000000"/>
              <w:bottom w:val="single" w:sz="4" w:space="0" w:color="000000"/>
              <w:right w:val="single" w:sz="4" w:space="0" w:color="000000"/>
            </w:tcBorders>
            <w:vAlign w:val="center"/>
          </w:tcPr>
          <w:p w14:paraId="0723921B" w14:textId="77777777" w:rsidR="00482A30" w:rsidRPr="0018389A" w:rsidRDefault="00482A30" w:rsidP="00CF6CE6">
            <w:pPr>
              <w:ind w:left="1"/>
              <w:rPr>
                <w:color w:val="000000" w:themeColor="text1"/>
              </w:rPr>
            </w:pPr>
            <w:r w:rsidRPr="0018389A">
              <w:rPr>
                <w:rFonts w:ascii="宋体" w:eastAsia="宋体" w:hAnsi="宋体" w:cs="宋体"/>
                <w:color w:val="000000" w:themeColor="text1"/>
              </w:rPr>
              <w:t xml:space="preserve">高性能存储（单盘技术指标：单盘IOPS 3000-20000 ） </w:t>
            </w:r>
          </w:p>
        </w:tc>
        <w:tc>
          <w:tcPr>
            <w:tcW w:w="851" w:type="dxa"/>
            <w:tcBorders>
              <w:top w:val="single" w:sz="4" w:space="0" w:color="000000"/>
              <w:left w:val="single" w:sz="4" w:space="0" w:color="000000"/>
              <w:bottom w:val="single" w:sz="4" w:space="0" w:color="000000"/>
              <w:right w:val="single" w:sz="4" w:space="0" w:color="000000"/>
            </w:tcBorders>
            <w:vAlign w:val="center"/>
          </w:tcPr>
          <w:p w14:paraId="7AA8D412" w14:textId="77777777" w:rsidR="00482A30" w:rsidRPr="0018389A" w:rsidRDefault="00482A30" w:rsidP="00CF6CE6">
            <w:pPr>
              <w:ind w:left="2"/>
              <w:rPr>
                <w:color w:val="000000" w:themeColor="text1"/>
              </w:rPr>
            </w:pPr>
            <w:r w:rsidRPr="0018389A">
              <w:rPr>
                <w:rFonts w:ascii="宋体" w:eastAsia="宋体" w:hAnsi="宋体" w:cs="宋体"/>
                <w:color w:val="000000" w:themeColor="text1"/>
              </w:rPr>
              <w:t xml:space="preserve">1GB </w:t>
            </w:r>
          </w:p>
        </w:tc>
        <w:tc>
          <w:tcPr>
            <w:tcW w:w="850" w:type="dxa"/>
            <w:tcBorders>
              <w:top w:val="single" w:sz="4" w:space="0" w:color="000000"/>
              <w:left w:val="single" w:sz="4" w:space="0" w:color="000000"/>
              <w:bottom w:val="single" w:sz="4" w:space="0" w:color="000000"/>
              <w:right w:val="single" w:sz="4" w:space="0" w:color="000000"/>
            </w:tcBorders>
            <w:vAlign w:val="center"/>
          </w:tcPr>
          <w:p w14:paraId="39DCB492" w14:textId="77777777" w:rsidR="00482A30" w:rsidRPr="0018389A" w:rsidRDefault="00482A30" w:rsidP="00CF6CE6">
            <w:pPr>
              <w:ind w:left="55"/>
              <w:rPr>
                <w:color w:val="000000" w:themeColor="text1"/>
              </w:rPr>
            </w:pPr>
            <w:r w:rsidRPr="0018389A">
              <w:rPr>
                <w:rFonts w:ascii="宋体" w:eastAsia="宋体" w:hAnsi="宋体" w:cs="宋体"/>
                <w:color w:val="000000" w:themeColor="text1"/>
              </w:rPr>
              <w:t xml:space="preserve">元/月 </w:t>
            </w:r>
          </w:p>
        </w:tc>
        <w:tc>
          <w:tcPr>
            <w:tcW w:w="709" w:type="dxa"/>
            <w:tcBorders>
              <w:top w:val="single" w:sz="4" w:space="0" w:color="000000"/>
              <w:left w:val="single" w:sz="4" w:space="0" w:color="000000"/>
              <w:bottom w:val="single" w:sz="4" w:space="0" w:color="000000"/>
              <w:right w:val="single" w:sz="4" w:space="0" w:color="000000"/>
            </w:tcBorders>
            <w:vAlign w:val="center"/>
          </w:tcPr>
          <w:p w14:paraId="63080C98" w14:textId="77777777" w:rsidR="00482A30" w:rsidRPr="0018389A" w:rsidRDefault="00482A30" w:rsidP="00CF6CE6">
            <w:pPr>
              <w:ind w:left="1"/>
              <w:jc w:val="center"/>
              <w:rPr>
                <w:color w:val="000000" w:themeColor="text1"/>
              </w:rPr>
            </w:pPr>
            <w:r w:rsidRPr="0018389A">
              <w:rPr>
                <w:rFonts w:ascii="宋体" w:eastAsia="宋体" w:hAnsi="宋体" w:cs="宋体"/>
                <w:color w:val="000000" w:themeColor="text1"/>
              </w:rPr>
              <w:t xml:space="preserve"> </w:t>
            </w:r>
          </w:p>
        </w:tc>
        <w:tc>
          <w:tcPr>
            <w:tcW w:w="770" w:type="dxa"/>
            <w:tcBorders>
              <w:top w:val="single" w:sz="4" w:space="0" w:color="000000"/>
              <w:left w:val="single" w:sz="4" w:space="0" w:color="000000"/>
              <w:bottom w:val="single" w:sz="4" w:space="0" w:color="000000"/>
              <w:right w:val="single" w:sz="4" w:space="0" w:color="000000"/>
            </w:tcBorders>
            <w:vAlign w:val="center"/>
          </w:tcPr>
          <w:p w14:paraId="46D80EF7" w14:textId="77777777" w:rsidR="00482A30" w:rsidRPr="0018389A" w:rsidRDefault="00482A30" w:rsidP="00CF6CE6">
            <w:pPr>
              <w:ind w:right="2"/>
              <w:jc w:val="center"/>
              <w:rPr>
                <w:color w:val="000000" w:themeColor="text1"/>
              </w:rPr>
            </w:pPr>
            <w:r w:rsidRPr="0018389A">
              <w:rPr>
                <w:rFonts w:ascii="宋体" w:eastAsia="宋体" w:hAnsi="宋体" w:cs="宋体"/>
                <w:color w:val="000000" w:themeColor="text1"/>
              </w:rPr>
              <w:t xml:space="preserve"> </w:t>
            </w:r>
          </w:p>
        </w:tc>
        <w:tc>
          <w:tcPr>
            <w:tcW w:w="688" w:type="dxa"/>
            <w:tcBorders>
              <w:top w:val="single" w:sz="4" w:space="0" w:color="000000"/>
              <w:left w:val="single" w:sz="4" w:space="0" w:color="000000"/>
              <w:bottom w:val="single" w:sz="4" w:space="0" w:color="000000"/>
              <w:right w:val="single" w:sz="4" w:space="0" w:color="000000"/>
            </w:tcBorders>
            <w:vAlign w:val="center"/>
          </w:tcPr>
          <w:p w14:paraId="69C2FB36" w14:textId="77777777" w:rsidR="00482A30" w:rsidRPr="0018389A" w:rsidRDefault="00482A30" w:rsidP="00CF6CE6">
            <w:pPr>
              <w:jc w:val="center"/>
              <w:rPr>
                <w:color w:val="000000" w:themeColor="text1"/>
              </w:rPr>
            </w:pPr>
            <w:r w:rsidRPr="0018389A">
              <w:rPr>
                <w:rFonts w:ascii="宋体" w:eastAsia="宋体" w:hAnsi="宋体" w:cs="宋体"/>
                <w:color w:val="000000" w:themeColor="text1"/>
              </w:rPr>
              <w:t xml:space="preserve"> </w:t>
            </w:r>
          </w:p>
        </w:tc>
        <w:tc>
          <w:tcPr>
            <w:tcW w:w="684" w:type="dxa"/>
            <w:tcBorders>
              <w:top w:val="single" w:sz="4" w:space="0" w:color="000000"/>
              <w:left w:val="single" w:sz="4" w:space="0" w:color="000000"/>
              <w:bottom w:val="single" w:sz="4" w:space="0" w:color="000000"/>
              <w:right w:val="single" w:sz="4" w:space="0" w:color="000000"/>
            </w:tcBorders>
            <w:vAlign w:val="center"/>
          </w:tcPr>
          <w:p w14:paraId="782C2C84" w14:textId="77777777" w:rsidR="00482A30" w:rsidRPr="0018389A" w:rsidRDefault="00482A30" w:rsidP="00CF6CE6">
            <w:pPr>
              <w:ind w:left="6"/>
              <w:jc w:val="center"/>
              <w:rPr>
                <w:color w:val="000000" w:themeColor="text1"/>
              </w:rPr>
            </w:pPr>
            <w:r w:rsidRPr="0018389A">
              <w:rPr>
                <w:rFonts w:ascii="宋体" w:eastAsia="宋体" w:hAnsi="宋体" w:cs="宋体"/>
                <w:color w:val="000000" w:themeColor="text1"/>
              </w:rPr>
              <w:t xml:space="preserve"> </w:t>
            </w:r>
          </w:p>
        </w:tc>
      </w:tr>
      <w:tr w:rsidR="0018389A" w:rsidRPr="0018389A" w14:paraId="028B8C5B" w14:textId="77777777" w:rsidTr="00CF6CE6">
        <w:tblPrEx>
          <w:tblCellMar>
            <w:right w:w="0" w:type="dxa"/>
          </w:tblCellMar>
        </w:tblPrEx>
        <w:trPr>
          <w:trHeight w:val="481"/>
        </w:trPr>
        <w:tc>
          <w:tcPr>
            <w:tcW w:w="1084" w:type="dxa"/>
            <w:vMerge w:val="restart"/>
            <w:tcBorders>
              <w:top w:val="single" w:sz="4" w:space="0" w:color="000000"/>
              <w:left w:val="single" w:sz="4" w:space="0" w:color="000000"/>
              <w:bottom w:val="single" w:sz="4" w:space="0" w:color="000000"/>
              <w:right w:val="single" w:sz="4" w:space="0" w:color="000000"/>
            </w:tcBorders>
            <w:vAlign w:val="center"/>
          </w:tcPr>
          <w:p w14:paraId="1F040236" w14:textId="77777777" w:rsidR="00482A30" w:rsidRPr="0018389A" w:rsidRDefault="00482A30" w:rsidP="00CF6CE6">
            <w:pPr>
              <w:ind w:left="89"/>
              <w:rPr>
                <w:color w:val="000000" w:themeColor="text1"/>
              </w:rPr>
            </w:pPr>
            <w:r w:rsidRPr="0018389A">
              <w:rPr>
                <w:rFonts w:ascii="宋体" w:eastAsia="宋体" w:hAnsi="宋体" w:cs="宋体"/>
                <w:color w:val="000000" w:themeColor="text1"/>
              </w:rPr>
              <w:t>网络</w:t>
            </w:r>
          </w:p>
          <w:p w14:paraId="77D59666" w14:textId="77777777" w:rsidR="00482A30" w:rsidRPr="0018389A" w:rsidRDefault="00482A30" w:rsidP="00CF6CE6">
            <w:pPr>
              <w:ind w:left="89"/>
              <w:rPr>
                <w:color w:val="000000" w:themeColor="text1"/>
              </w:rPr>
            </w:pPr>
            <w:r w:rsidRPr="0018389A">
              <w:rPr>
                <w:rFonts w:ascii="宋体" w:eastAsia="宋体" w:hAnsi="宋体" w:cs="宋体"/>
                <w:color w:val="000000" w:themeColor="text1"/>
              </w:rPr>
              <w:t xml:space="preserve">服务 </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tcPr>
          <w:p w14:paraId="57F7BD84" w14:textId="77777777" w:rsidR="00482A30" w:rsidRPr="0018389A" w:rsidRDefault="00482A30" w:rsidP="00CF6CE6">
            <w:pPr>
              <w:ind w:left="1"/>
              <w:rPr>
                <w:color w:val="000000" w:themeColor="text1"/>
              </w:rPr>
            </w:pPr>
            <w:r w:rsidRPr="0018389A">
              <w:rPr>
                <w:rFonts w:ascii="宋体" w:eastAsia="宋体" w:hAnsi="宋体" w:cs="宋体"/>
                <w:color w:val="000000" w:themeColor="text1"/>
              </w:rPr>
              <w:t xml:space="preserve">互联网链路服务 </w:t>
            </w:r>
          </w:p>
        </w:tc>
        <w:tc>
          <w:tcPr>
            <w:tcW w:w="1984" w:type="dxa"/>
            <w:tcBorders>
              <w:top w:val="single" w:sz="4" w:space="0" w:color="000000"/>
              <w:left w:val="single" w:sz="4" w:space="0" w:color="000000"/>
              <w:bottom w:val="single" w:sz="4" w:space="0" w:color="000000"/>
              <w:right w:val="single" w:sz="4" w:space="0" w:color="000000"/>
            </w:tcBorders>
            <w:vAlign w:val="center"/>
          </w:tcPr>
          <w:p w14:paraId="562E5189" w14:textId="77777777" w:rsidR="00482A30" w:rsidRPr="0018389A" w:rsidRDefault="00482A30" w:rsidP="00CF6CE6">
            <w:pPr>
              <w:ind w:left="1"/>
              <w:rPr>
                <w:color w:val="000000" w:themeColor="text1"/>
              </w:rPr>
            </w:pPr>
            <w:r w:rsidRPr="0018389A">
              <w:rPr>
                <w:rFonts w:ascii="宋体" w:eastAsia="宋体" w:hAnsi="宋体" w:cs="宋体"/>
                <w:color w:val="000000" w:themeColor="text1"/>
              </w:rPr>
              <w:t xml:space="preserve">互联网链路带宽 </w:t>
            </w:r>
          </w:p>
        </w:tc>
        <w:tc>
          <w:tcPr>
            <w:tcW w:w="851" w:type="dxa"/>
            <w:tcBorders>
              <w:top w:val="single" w:sz="4" w:space="0" w:color="000000"/>
              <w:left w:val="single" w:sz="4" w:space="0" w:color="000000"/>
              <w:bottom w:val="single" w:sz="4" w:space="0" w:color="000000"/>
              <w:right w:val="single" w:sz="4" w:space="0" w:color="000000"/>
            </w:tcBorders>
            <w:vAlign w:val="center"/>
          </w:tcPr>
          <w:p w14:paraId="49FAD3C7" w14:textId="77777777" w:rsidR="00482A30" w:rsidRPr="0018389A" w:rsidRDefault="00482A30" w:rsidP="00CF6CE6">
            <w:pPr>
              <w:ind w:left="2"/>
              <w:rPr>
                <w:color w:val="000000" w:themeColor="text1"/>
              </w:rPr>
            </w:pPr>
            <w:r w:rsidRPr="0018389A">
              <w:rPr>
                <w:rFonts w:ascii="宋体" w:eastAsia="宋体" w:hAnsi="宋体" w:cs="宋体"/>
                <w:color w:val="000000" w:themeColor="text1"/>
              </w:rPr>
              <w:t xml:space="preserve">1Mb </w:t>
            </w:r>
          </w:p>
        </w:tc>
        <w:tc>
          <w:tcPr>
            <w:tcW w:w="850" w:type="dxa"/>
            <w:tcBorders>
              <w:top w:val="single" w:sz="4" w:space="0" w:color="000000"/>
              <w:left w:val="single" w:sz="4" w:space="0" w:color="000000"/>
              <w:bottom w:val="single" w:sz="4" w:space="0" w:color="000000"/>
              <w:right w:val="single" w:sz="4" w:space="0" w:color="000000"/>
            </w:tcBorders>
            <w:vAlign w:val="center"/>
          </w:tcPr>
          <w:p w14:paraId="369B5F6C" w14:textId="77777777" w:rsidR="00482A30" w:rsidRPr="0018389A" w:rsidRDefault="00482A30" w:rsidP="00CF6CE6">
            <w:pPr>
              <w:ind w:left="55"/>
              <w:rPr>
                <w:color w:val="000000" w:themeColor="text1"/>
              </w:rPr>
            </w:pPr>
            <w:r w:rsidRPr="0018389A">
              <w:rPr>
                <w:rFonts w:ascii="宋体" w:eastAsia="宋体" w:hAnsi="宋体" w:cs="宋体"/>
                <w:color w:val="000000" w:themeColor="text1"/>
              </w:rPr>
              <w:t xml:space="preserve">元/月 </w:t>
            </w:r>
          </w:p>
        </w:tc>
        <w:tc>
          <w:tcPr>
            <w:tcW w:w="709" w:type="dxa"/>
            <w:tcBorders>
              <w:top w:val="single" w:sz="4" w:space="0" w:color="000000"/>
              <w:left w:val="single" w:sz="4" w:space="0" w:color="000000"/>
              <w:bottom w:val="single" w:sz="4" w:space="0" w:color="000000"/>
              <w:right w:val="single" w:sz="4" w:space="0" w:color="000000"/>
            </w:tcBorders>
            <w:vAlign w:val="center"/>
          </w:tcPr>
          <w:p w14:paraId="01A87BD1" w14:textId="77777777" w:rsidR="00482A30" w:rsidRPr="0018389A" w:rsidRDefault="00482A30" w:rsidP="00CF6CE6">
            <w:pPr>
              <w:ind w:left="1"/>
              <w:jc w:val="center"/>
              <w:rPr>
                <w:color w:val="000000" w:themeColor="text1"/>
              </w:rPr>
            </w:pPr>
            <w:r w:rsidRPr="0018389A">
              <w:rPr>
                <w:rFonts w:ascii="宋体" w:eastAsia="宋体" w:hAnsi="宋体" w:cs="宋体"/>
                <w:color w:val="000000" w:themeColor="text1"/>
              </w:rPr>
              <w:t xml:space="preserve"> </w:t>
            </w:r>
          </w:p>
        </w:tc>
        <w:tc>
          <w:tcPr>
            <w:tcW w:w="770" w:type="dxa"/>
            <w:tcBorders>
              <w:top w:val="single" w:sz="4" w:space="0" w:color="000000"/>
              <w:left w:val="single" w:sz="4" w:space="0" w:color="000000"/>
              <w:bottom w:val="single" w:sz="4" w:space="0" w:color="000000"/>
              <w:right w:val="single" w:sz="4" w:space="0" w:color="000000"/>
            </w:tcBorders>
            <w:vAlign w:val="center"/>
          </w:tcPr>
          <w:p w14:paraId="37A2C2A4" w14:textId="77777777" w:rsidR="00482A30" w:rsidRPr="0018389A" w:rsidRDefault="00482A30" w:rsidP="00CF6CE6">
            <w:pPr>
              <w:ind w:right="2"/>
              <w:jc w:val="center"/>
              <w:rPr>
                <w:color w:val="000000" w:themeColor="text1"/>
              </w:rPr>
            </w:pPr>
            <w:r w:rsidRPr="0018389A">
              <w:rPr>
                <w:rFonts w:ascii="宋体" w:eastAsia="宋体" w:hAnsi="宋体" w:cs="宋体"/>
                <w:color w:val="000000" w:themeColor="text1"/>
              </w:rPr>
              <w:t xml:space="preserve"> </w:t>
            </w:r>
          </w:p>
        </w:tc>
        <w:tc>
          <w:tcPr>
            <w:tcW w:w="688" w:type="dxa"/>
            <w:tcBorders>
              <w:top w:val="single" w:sz="4" w:space="0" w:color="000000"/>
              <w:left w:val="single" w:sz="4" w:space="0" w:color="000000"/>
              <w:bottom w:val="single" w:sz="4" w:space="0" w:color="000000"/>
              <w:right w:val="single" w:sz="4" w:space="0" w:color="000000"/>
            </w:tcBorders>
            <w:vAlign w:val="center"/>
          </w:tcPr>
          <w:p w14:paraId="7A11CC84" w14:textId="77777777" w:rsidR="00482A30" w:rsidRPr="0018389A" w:rsidRDefault="00482A30" w:rsidP="00CF6CE6">
            <w:pPr>
              <w:jc w:val="center"/>
              <w:rPr>
                <w:color w:val="000000" w:themeColor="text1"/>
              </w:rPr>
            </w:pPr>
            <w:r w:rsidRPr="0018389A">
              <w:rPr>
                <w:rFonts w:ascii="宋体" w:eastAsia="宋体" w:hAnsi="宋体" w:cs="宋体"/>
                <w:color w:val="000000" w:themeColor="text1"/>
              </w:rPr>
              <w:t xml:space="preserve"> </w:t>
            </w:r>
          </w:p>
        </w:tc>
        <w:tc>
          <w:tcPr>
            <w:tcW w:w="684" w:type="dxa"/>
            <w:tcBorders>
              <w:top w:val="single" w:sz="4" w:space="0" w:color="000000"/>
              <w:left w:val="single" w:sz="4" w:space="0" w:color="000000"/>
              <w:bottom w:val="single" w:sz="4" w:space="0" w:color="000000"/>
              <w:right w:val="single" w:sz="4" w:space="0" w:color="000000"/>
            </w:tcBorders>
            <w:vAlign w:val="center"/>
          </w:tcPr>
          <w:p w14:paraId="17DFDF70" w14:textId="77777777" w:rsidR="00482A30" w:rsidRPr="0018389A" w:rsidRDefault="00482A30" w:rsidP="00CF6CE6">
            <w:pPr>
              <w:ind w:left="6"/>
              <w:jc w:val="center"/>
              <w:rPr>
                <w:color w:val="000000" w:themeColor="text1"/>
              </w:rPr>
            </w:pPr>
            <w:r w:rsidRPr="0018389A">
              <w:rPr>
                <w:rFonts w:ascii="宋体" w:eastAsia="宋体" w:hAnsi="宋体" w:cs="宋体"/>
                <w:color w:val="000000" w:themeColor="text1"/>
              </w:rPr>
              <w:t xml:space="preserve"> </w:t>
            </w:r>
          </w:p>
        </w:tc>
      </w:tr>
      <w:tr w:rsidR="0018389A" w:rsidRPr="0018389A" w14:paraId="4F9EA147" w14:textId="77777777" w:rsidTr="00CF6CE6">
        <w:tblPrEx>
          <w:tblCellMar>
            <w:right w:w="0" w:type="dxa"/>
          </w:tblCellMar>
        </w:tblPrEx>
        <w:trPr>
          <w:trHeight w:val="547"/>
        </w:trPr>
        <w:tc>
          <w:tcPr>
            <w:tcW w:w="1084" w:type="dxa"/>
            <w:vMerge/>
            <w:tcBorders>
              <w:top w:val="nil"/>
              <w:left w:val="single" w:sz="4" w:space="0" w:color="000000"/>
              <w:bottom w:val="nil"/>
              <w:right w:val="single" w:sz="4" w:space="0" w:color="000000"/>
            </w:tcBorders>
          </w:tcPr>
          <w:p w14:paraId="3E94292B" w14:textId="77777777" w:rsidR="00482A30" w:rsidRPr="0018389A" w:rsidRDefault="00482A30" w:rsidP="00CF6CE6">
            <w:pPr>
              <w:rPr>
                <w:color w:val="000000" w:themeColor="text1"/>
              </w:rPr>
            </w:pPr>
          </w:p>
        </w:tc>
        <w:tc>
          <w:tcPr>
            <w:tcW w:w="1134" w:type="dxa"/>
            <w:vMerge/>
            <w:tcBorders>
              <w:top w:val="nil"/>
              <w:left w:val="single" w:sz="4" w:space="0" w:color="000000"/>
              <w:bottom w:val="single" w:sz="4" w:space="0" w:color="000000"/>
              <w:right w:val="single" w:sz="4" w:space="0" w:color="000000"/>
            </w:tcBorders>
          </w:tcPr>
          <w:p w14:paraId="54FC339C" w14:textId="77777777" w:rsidR="00482A30" w:rsidRPr="0018389A" w:rsidRDefault="00482A30" w:rsidP="00CF6CE6">
            <w:pPr>
              <w:rPr>
                <w:color w:val="000000" w:themeColor="text1"/>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A54C21C" w14:textId="77777777" w:rsidR="00482A30" w:rsidRPr="0018389A" w:rsidRDefault="00482A30" w:rsidP="00CF6CE6">
            <w:pPr>
              <w:ind w:left="1"/>
              <w:rPr>
                <w:color w:val="000000" w:themeColor="text1"/>
              </w:rPr>
            </w:pPr>
            <w:r w:rsidRPr="0018389A">
              <w:rPr>
                <w:rFonts w:ascii="宋体" w:eastAsia="宋体" w:hAnsi="宋体" w:cs="宋体"/>
                <w:color w:val="000000" w:themeColor="text1"/>
              </w:rPr>
              <w:t xml:space="preserve">互联网IP地址租用服务、并提供备案服务 </w:t>
            </w:r>
          </w:p>
        </w:tc>
        <w:tc>
          <w:tcPr>
            <w:tcW w:w="851" w:type="dxa"/>
            <w:tcBorders>
              <w:top w:val="single" w:sz="4" w:space="0" w:color="000000"/>
              <w:left w:val="single" w:sz="4" w:space="0" w:color="000000"/>
              <w:bottom w:val="single" w:sz="4" w:space="0" w:color="000000"/>
              <w:right w:val="single" w:sz="4" w:space="0" w:color="000000"/>
            </w:tcBorders>
            <w:vAlign w:val="center"/>
          </w:tcPr>
          <w:p w14:paraId="50A78F3A" w14:textId="77777777" w:rsidR="00482A30" w:rsidRPr="0018389A" w:rsidRDefault="00482A30" w:rsidP="00CF6CE6">
            <w:pPr>
              <w:ind w:left="2"/>
              <w:rPr>
                <w:color w:val="000000" w:themeColor="text1"/>
              </w:rPr>
            </w:pPr>
            <w:r w:rsidRPr="0018389A">
              <w:rPr>
                <w:rFonts w:ascii="宋体" w:eastAsia="宋体" w:hAnsi="宋体" w:cs="宋体"/>
                <w:color w:val="000000" w:themeColor="text1"/>
              </w:rPr>
              <w:t xml:space="preserve">1IP </w:t>
            </w:r>
          </w:p>
        </w:tc>
        <w:tc>
          <w:tcPr>
            <w:tcW w:w="850" w:type="dxa"/>
            <w:tcBorders>
              <w:top w:val="single" w:sz="4" w:space="0" w:color="000000"/>
              <w:left w:val="single" w:sz="4" w:space="0" w:color="000000"/>
              <w:bottom w:val="single" w:sz="4" w:space="0" w:color="000000"/>
              <w:right w:val="single" w:sz="4" w:space="0" w:color="000000"/>
            </w:tcBorders>
            <w:vAlign w:val="center"/>
          </w:tcPr>
          <w:p w14:paraId="472E82DB" w14:textId="77777777" w:rsidR="00482A30" w:rsidRPr="0018389A" w:rsidRDefault="00482A30" w:rsidP="00CF6CE6">
            <w:pPr>
              <w:ind w:left="55"/>
              <w:rPr>
                <w:color w:val="000000" w:themeColor="text1"/>
              </w:rPr>
            </w:pPr>
            <w:r w:rsidRPr="0018389A">
              <w:rPr>
                <w:rFonts w:ascii="宋体" w:eastAsia="宋体" w:hAnsi="宋体" w:cs="宋体"/>
                <w:color w:val="000000" w:themeColor="text1"/>
              </w:rPr>
              <w:t xml:space="preserve">元/月 </w:t>
            </w:r>
          </w:p>
        </w:tc>
        <w:tc>
          <w:tcPr>
            <w:tcW w:w="709" w:type="dxa"/>
            <w:tcBorders>
              <w:top w:val="single" w:sz="4" w:space="0" w:color="000000"/>
              <w:left w:val="single" w:sz="4" w:space="0" w:color="000000"/>
              <w:bottom w:val="single" w:sz="4" w:space="0" w:color="000000"/>
              <w:right w:val="single" w:sz="4" w:space="0" w:color="000000"/>
            </w:tcBorders>
            <w:vAlign w:val="center"/>
          </w:tcPr>
          <w:p w14:paraId="5E5EDCC8" w14:textId="77777777" w:rsidR="00482A30" w:rsidRPr="0018389A" w:rsidRDefault="00482A30" w:rsidP="00CF6CE6">
            <w:pPr>
              <w:ind w:left="1"/>
              <w:jc w:val="center"/>
              <w:rPr>
                <w:color w:val="000000" w:themeColor="text1"/>
              </w:rPr>
            </w:pPr>
            <w:r w:rsidRPr="0018389A">
              <w:rPr>
                <w:rFonts w:ascii="宋体" w:eastAsia="宋体" w:hAnsi="宋体" w:cs="宋体"/>
                <w:color w:val="000000" w:themeColor="text1"/>
              </w:rPr>
              <w:t xml:space="preserve"> </w:t>
            </w:r>
          </w:p>
        </w:tc>
        <w:tc>
          <w:tcPr>
            <w:tcW w:w="770" w:type="dxa"/>
            <w:tcBorders>
              <w:top w:val="single" w:sz="4" w:space="0" w:color="000000"/>
              <w:left w:val="single" w:sz="4" w:space="0" w:color="000000"/>
              <w:bottom w:val="single" w:sz="4" w:space="0" w:color="000000"/>
              <w:right w:val="single" w:sz="4" w:space="0" w:color="000000"/>
            </w:tcBorders>
            <w:vAlign w:val="center"/>
          </w:tcPr>
          <w:p w14:paraId="7848BA99" w14:textId="77777777" w:rsidR="00482A30" w:rsidRPr="0018389A" w:rsidRDefault="00482A30" w:rsidP="00CF6CE6">
            <w:pPr>
              <w:ind w:right="2"/>
              <w:jc w:val="center"/>
              <w:rPr>
                <w:color w:val="000000" w:themeColor="text1"/>
              </w:rPr>
            </w:pPr>
            <w:r w:rsidRPr="0018389A">
              <w:rPr>
                <w:rFonts w:ascii="宋体" w:eastAsia="宋体" w:hAnsi="宋体" w:cs="宋体"/>
                <w:color w:val="000000" w:themeColor="text1"/>
              </w:rPr>
              <w:t xml:space="preserve"> </w:t>
            </w:r>
          </w:p>
        </w:tc>
        <w:tc>
          <w:tcPr>
            <w:tcW w:w="688" w:type="dxa"/>
            <w:tcBorders>
              <w:top w:val="single" w:sz="4" w:space="0" w:color="000000"/>
              <w:left w:val="single" w:sz="4" w:space="0" w:color="000000"/>
              <w:bottom w:val="single" w:sz="4" w:space="0" w:color="000000"/>
              <w:right w:val="single" w:sz="4" w:space="0" w:color="000000"/>
            </w:tcBorders>
            <w:vAlign w:val="center"/>
          </w:tcPr>
          <w:p w14:paraId="192B6689" w14:textId="77777777" w:rsidR="00482A30" w:rsidRPr="0018389A" w:rsidRDefault="00482A30" w:rsidP="00CF6CE6">
            <w:pPr>
              <w:jc w:val="center"/>
              <w:rPr>
                <w:color w:val="000000" w:themeColor="text1"/>
              </w:rPr>
            </w:pPr>
            <w:r w:rsidRPr="0018389A">
              <w:rPr>
                <w:rFonts w:ascii="宋体" w:eastAsia="宋体" w:hAnsi="宋体" w:cs="宋体"/>
                <w:color w:val="000000" w:themeColor="text1"/>
              </w:rPr>
              <w:t xml:space="preserve"> </w:t>
            </w:r>
          </w:p>
        </w:tc>
        <w:tc>
          <w:tcPr>
            <w:tcW w:w="684" w:type="dxa"/>
            <w:tcBorders>
              <w:top w:val="single" w:sz="4" w:space="0" w:color="000000"/>
              <w:left w:val="single" w:sz="4" w:space="0" w:color="000000"/>
              <w:bottom w:val="single" w:sz="4" w:space="0" w:color="000000"/>
              <w:right w:val="single" w:sz="4" w:space="0" w:color="000000"/>
            </w:tcBorders>
            <w:vAlign w:val="center"/>
          </w:tcPr>
          <w:p w14:paraId="31095F6D" w14:textId="77777777" w:rsidR="00482A30" w:rsidRPr="0018389A" w:rsidRDefault="00482A30" w:rsidP="00CF6CE6">
            <w:pPr>
              <w:ind w:left="6"/>
              <w:jc w:val="center"/>
              <w:rPr>
                <w:color w:val="000000" w:themeColor="text1"/>
              </w:rPr>
            </w:pPr>
            <w:r w:rsidRPr="0018389A">
              <w:rPr>
                <w:rFonts w:ascii="宋体" w:eastAsia="宋体" w:hAnsi="宋体" w:cs="宋体"/>
                <w:color w:val="000000" w:themeColor="text1"/>
              </w:rPr>
              <w:t xml:space="preserve"> </w:t>
            </w:r>
          </w:p>
        </w:tc>
      </w:tr>
      <w:tr w:rsidR="0018389A" w:rsidRPr="0018389A" w14:paraId="19AC2C5F" w14:textId="77777777" w:rsidTr="00CF6CE6">
        <w:tblPrEx>
          <w:tblCellMar>
            <w:right w:w="0" w:type="dxa"/>
          </w:tblCellMar>
        </w:tblPrEx>
        <w:trPr>
          <w:trHeight w:val="938"/>
        </w:trPr>
        <w:tc>
          <w:tcPr>
            <w:tcW w:w="1084" w:type="dxa"/>
            <w:vMerge/>
            <w:tcBorders>
              <w:top w:val="nil"/>
              <w:left w:val="single" w:sz="4" w:space="0" w:color="000000"/>
              <w:bottom w:val="nil"/>
              <w:right w:val="single" w:sz="4" w:space="0" w:color="000000"/>
            </w:tcBorders>
          </w:tcPr>
          <w:p w14:paraId="139E01FA" w14:textId="77777777" w:rsidR="00482A30" w:rsidRPr="0018389A" w:rsidRDefault="00482A30" w:rsidP="00CF6CE6">
            <w:pPr>
              <w:rPr>
                <w:color w:val="000000" w:themeColor="text1"/>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FBE9DDA" w14:textId="77777777" w:rsidR="00482A30" w:rsidRPr="0018389A" w:rsidRDefault="00482A30" w:rsidP="00CF6CE6">
            <w:pPr>
              <w:ind w:left="1"/>
              <w:rPr>
                <w:color w:val="000000" w:themeColor="text1"/>
              </w:rPr>
            </w:pPr>
            <w:r w:rsidRPr="0018389A">
              <w:rPr>
                <w:rFonts w:ascii="宋体" w:eastAsia="宋体" w:hAnsi="宋体" w:cs="宋体"/>
                <w:color w:val="000000" w:themeColor="text1"/>
              </w:rPr>
              <w:t xml:space="preserve">主机负载均衡服务 </w:t>
            </w:r>
          </w:p>
        </w:tc>
        <w:tc>
          <w:tcPr>
            <w:tcW w:w="1984" w:type="dxa"/>
            <w:tcBorders>
              <w:top w:val="single" w:sz="4" w:space="0" w:color="000000"/>
              <w:left w:val="single" w:sz="4" w:space="0" w:color="000000"/>
              <w:bottom w:val="single" w:sz="4" w:space="0" w:color="000000"/>
              <w:right w:val="single" w:sz="4" w:space="0" w:color="000000"/>
            </w:tcBorders>
            <w:vAlign w:val="center"/>
          </w:tcPr>
          <w:p w14:paraId="3EBA795B" w14:textId="77777777" w:rsidR="00482A30" w:rsidRPr="0018389A" w:rsidRDefault="00482A30" w:rsidP="00CF6CE6">
            <w:pPr>
              <w:ind w:left="1"/>
              <w:rPr>
                <w:color w:val="000000" w:themeColor="text1"/>
              </w:rPr>
            </w:pPr>
            <w:r w:rsidRPr="0018389A">
              <w:rPr>
                <w:rFonts w:ascii="宋体" w:eastAsia="宋体" w:hAnsi="宋体" w:cs="宋体"/>
                <w:color w:val="000000" w:themeColor="text1"/>
              </w:rPr>
              <w:t xml:space="preserve">主机负载均衡服务 </w:t>
            </w:r>
          </w:p>
        </w:tc>
        <w:tc>
          <w:tcPr>
            <w:tcW w:w="851" w:type="dxa"/>
            <w:tcBorders>
              <w:top w:val="single" w:sz="4" w:space="0" w:color="000000"/>
              <w:left w:val="single" w:sz="4" w:space="0" w:color="000000"/>
              <w:bottom w:val="single" w:sz="4" w:space="0" w:color="000000"/>
              <w:right w:val="single" w:sz="4" w:space="0" w:color="000000"/>
            </w:tcBorders>
            <w:vAlign w:val="center"/>
          </w:tcPr>
          <w:p w14:paraId="12CE64A3" w14:textId="77777777" w:rsidR="00482A30" w:rsidRPr="0018389A" w:rsidRDefault="00482A30" w:rsidP="00CF6CE6">
            <w:pPr>
              <w:ind w:left="2"/>
              <w:rPr>
                <w:color w:val="000000" w:themeColor="text1"/>
              </w:rPr>
            </w:pPr>
            <w:r w:rsidRPr="0018389A">
              <w:rPr>
                <w:rFonts w:ascii="宋体" w:eastAsia="宋体" w:hAnsi="宋体" w:cs="宋体"/>
                <w:color w:val="000000" w:themeColor="text1"/>
              </w:rPr>
              <w:t xml:space="preserve">1IP（内网） </w:t>
            </w:r>
          </w:p>
        </w:tc>
        <w:tc>
          <w:tcPr>
            <w:tcW w:w="850" w:type="dxa"/>
            <w:tcBorders>
              <w:top w:val="single" w:sz="4" w:space="0" w:color="000000"/>
              <w:left w:val="single" w:sz="4" w:space="0" w:color="000000"/>
              <w:bottom w:val="single" w:sz="4" w:space="0" w:color="000000"/>
              <w:right w:val="single" w:sz="4" w:space="0" w:color="000000"/>
            </w:tcBorders>
            <w:vAlign w:val="center"/>
          </w:tcPr>
          <w:p w14:paraId="12F78D1F" w14:textId="77777777" w:rsidR="00482A30" w:rsidRPr="0018389A" w:rsidRDefault="00482A30" w:rsidP="00CF6CE6">
            <w:pPr>
              <w:ind w:left="55"/>
              <w:rPr>
                <w:color w:val="000000" w:themeColor="text1"/>
              </w:rPr>
            </w:pPr>
            <w:r w:rsidRPr="0018389A">
              <w:rPr>
                <w:rFonts w:ascii="宋体" w:eastAsia="宋体" w:hAnsi="宋体" w:cs="宋体"/>
                <w:color w:val="000000" w:themeColor="text1"/>
              </w:rPr>
              <w:t xml:space="preserve">元/月 </w:t>
            </w:r>
          </w:p>
        </w:tc>
        <w:tc>
          <w:tcPr>
            <w:tcW w:w="709" w:type="dxa"/>
            <w:tcBorders>
              <w:top w:val="single" w:sz="4" w:space="0" w:color="000000"/>
              <w:left w:val="single" w:sz="4" w:space="0" w:color="000000"/>
              <w:bottom w:val="single" w:sz="4" w:space="0" w:color="000000"/>
              <w:right w:val="single" w:sz="4" w:space="0" w:color="000000"/>
            </w:tcBorders>
            <w:vAlign w:val="center"/>
          </w:tcPr>
          <w:p w14:paraId="3DED91D0" w14:textId="77777777" w:rsidR="00482A30" w:rsidRPr="0018389A" w:rsidRDefault="00482A30" w:rsidP="00CF6CE6">
            <w:pPr>
              <w:ind w:left="1"/>
              <w:jc w:val="center"/>
              <w:rPr>
                <w:color w:val="000000" w:themeColor="text1"/>
              </w:rPr>
            </w:pPr>
            <w:r w:rsidRPr="0018389A">
              <w:rPr>
                <w:rFonts w:ascii="宋体" w:eastAsia="宋体" w:hAnsi="宋体" w:cs="宋体"/>
                <w:color w:val="000000" w:themeColor="text1"/>
              </w:rPr>
              <w:t xml:space="preserve"> </w:t>
            </w:r>
          </w:p>
        </w:tc>
        <w:tc>
          <w:tcPr>
            <w:tcW w:w="770" w:type="dxa"/>
            <w:tcBorders>
              <w:top w:val="single" w:sz="4" w:space="0" w:color="000000"/>
              <w:left w:val="single" w:sz="4" w:space="0" w:color="000000"/>
              <w:bottom w:val="single" w:sz="4" w:space="0" w:color="000000"/>
              <w:right w:val="single" w:sz="4" w:space="0" w:color="000000"/>
            </w:tcBorders>
            <w:vAlign w:val="center"/>
          </w:tcPr>
          <w:p w14:paraId="5DFFB133" w14:textId="77777777" w:rsidR="00482A30" w:rsidRPr="0018389A" w:rsidRDefault="00482A30" w:rsidP="00CF6CE6">
            <w:pPr>
              <w:ind w:right="2"/>
              <w:jc w:val="center"/>
              <w:rPr>
                <w:color w:val="000000" w:themeColor="text1"/>
              </w:rPr>
            </w:pPr>
            <w:r w:rsidRPr="0018389A">
              <w:rPr>
                <w:rFonts w:ascii="宋体" w:eastAsia="宋体" w:hAnsi="宋体" w:cs="宋体"/>
                <w:color w:val="000000" w:themeColor="text1"/>
              </w:rPr>
              <w:t xml:space="preserve"> </w:t>
            </w:r>
          </w:p>
        </w:tc>
        <w:tc>
          <w:tcPr>
            <w:tcW w:w="688" w:type="dxa"/>
            <w:tcBorders>
              <w:top w:val="single" w:sz="4" w:space="0" w:color="000000"/>
              <w:left w:val="single" w:sz="4" w:space="0" w:color="000000"/>
              <w:bottom w:val="single" w:sz="4" w:space="0" w:color="000000"/>
              <w:right w:val="single" w:sz="4" w:space="0" w:color="000000"/>
            </w:tcBorders>
            <w:vAlign w:val="center"/>
          </w:tcPr>
          <w:p w14:paraId="353DED29" w14:textId="77777777" w:rsidR="00482A30" w:rsidRPr="0018389A" w:rsidRDefault="00482A30" w:rsidP="00CF6CE6">
            <w:pPr>
              <w:jc w:val="center"/>
              <w:rPr>
                <w:color w:val="000000" w:themeColor="text1"/>
              </w:rPr>
            </w:pPr>
            <w:r w:rsidRPr="0018389A">
              <w:rPr>
                <w:rFonts w:ascii="宋体" w:eastAsia="宋体" w:hAnsi="宋体" w:cs="宋体"/>
                <w:color w:val="000000" w:themeColor="text1"/>
              </w:rPr>
              <w:t xml:space="preserve"> </w:t>
            </w:r>
          </w:p>
        </w:tc>
        <w:tc>
          <w:tcPr>
            <w:tcW w:w="684" w:type="dxa"/>
            <w:tcBorders>
              <w:top w:val="single" w:sz="4" w:space="0" w:color="000000"/>
              <w:left w:val="single" w:sz="4" w:space="0" w:color="000000"/>
              <w:bottom w:val="single" w:sz="4" w:space="0" w:color="000000"/>
              <w:right w:val="single" w:sz="4" w:space="0" w:color="000000"/>
            </w:tcBorders>
            <w:vAlign w:val="center"/>
          </w:tcPr>
          <w:p w14:paraId="23C00C7F" w14:textId="77777777" w:rsidR="00482A30" w:rsidRPr="0018389A" w:rsidRDefault="00482A30" w:rsidP="00CF6CE6">
            <w:pPr>
              <w:ind w:left="6"/>
              <w:jc w:val="center"/>
              <w:rPr>
                <w:color w:val="000000" w:themeColor="text1"/>
              </w:rPr>
            </w:pPr>
            <w:r w:rsidRPr="0018389A">
              <w:rPr>
                <w:rFonts w:ascii="宋体" w:eastAsia="宋体" w:hAnsi="宋体" w:cs="宋体"/>
                <w:color w:val="000000" w:themeColor="text1"/>
              </w:rPr>
              <w:t xml:space="preserve"> </w:t>
            </w:r>
          </w:p>
        </w:tc>
      </w:tr>
      <w:tr w:rsidR="0018389A" w:rsidRPr="0018389A" w14:paraId="062A8127" w14:textId="77777777" w:rsidTr="00CF6CE6">
        <w:tblPrEx>
          <w:tblCellMar>
            <w:right w:w="0" w:type="dxa"/>
          </w:tblCellMar>
        </w:tblPrEx>
        <w:trPr>
          <w:trHeight w:val="399"/>
        </w:trPr>
        <w:tc>
          <w:tcPr>
            <w:tcW w:w="1084" w:type="dxa"/>
            <w:vMerge/>
            <w:tcBorders>
              <w:top w:val="nil"/>
              <w:left w:val="single" w:sz="4" w:space="0" w:color="000000"/>
              <w:bottom w:val="nil"/>
              <w:right w:val="single" w:sz="4" w:space="0" w:color="000000"/>
            </w:tcBorders>
          </w:tcPr>
          <w:p w14:paraId="7D2EEFE1" w14:textId="77777777" w:rsidR="00482A30" w:rsidRPr="0018389A" w:rsidRDefault="00482A30" w:rsidP="00CF6CE6">
            <w:pPr>
              <w:rPr>
                <w:color w:val="000000" w:themeColor="text1"/>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CB593DC" w14:textId="77777777" w:rsidR="00482A30" w:rsidRPr="0018389A" w:rsidRDefault="00482A30" w:rsidP="00CF6CE6">
            <w:pPr>
              <w:ind w:left="1" w:right="41"/>
              <w:rPr>
                <w:color w:val="000000" w:themeColor="text1"/>
              </w:rPr>
            </w:pPr>
            <w:r w:rsidRPr="0018389A">
              <w:rPr>
                <w:rFonts w:ascii="宋体" w:eastAsia="宋体" w:hAnsi="宋体" w:cs="宋体"/>
                <w:color w:val="000000" w:themeColor="text1"/>
              </w:rPr>
              <w:t xml:space="preserve">远程接入服务 </w:t>
            </w:r>
          </w:p>
        </w:tc>
        <w:tc>
          <w:tcPr>
            <w:tcW w:w="1984" w:type="dxa"/>
            <w:tcBorders>
              <w:top w:val="single" w:sz="4" w:space="0" w:color="000000"/>
              <w:left w:val="single" w:sz="4" w:space="0" w:color="000000"/>
              <w:bottom w:val="single" w:sz="4" w:space="0" w:color="000000"/>
              <w:right w:val="single" w:sz="4" w:space="0" w:color="000000"/>
            </w:tcBorders>
            <w:vAlign w:val="center"/>
          </w:tcPr>
          <w:p w14:paraId="2CF621FC" w14:textId="77777777" w:rsidR="00482A30" w:rsidRPr="0018389A" w:rsidRDefault="00482A30" w:rsidP="00CF6CE6">
            <w:pPr>
              <w:ind w:left="1"/>
              <w:rPr>
                <w:color w:val="000000" w:themeColor="text1"/>
              </w:rPr>
            </w:pPr>
            <w:r w:rsidRPr="0018389A">
              <w:rPr>
                <w:rFonts w:ascii="宋体" w:eastAsia="宋体" w:hAnsi="宋体" w:cs="宋体"/>
                <w:color w:val="000000" w:themeColor="text1"/>
              </w:rPr>
              <w:t xml:space="preserve">远程接入服务 </w:t>
            </w:r>
          </w:p>
        </w:tc>
        <w:tc>
          <w:tcPr>
            <w:tcW w:w="851" w:type="dxa"/>
            <w:tcBorders>
              <w:top w:val="single" w:sz="4" w:space="0" w:color="000000"/>
              <w:left w:val="single" w:sz="4" w:space="0" w:color="000000"/>
              <w:bottom w:val="single" w:sz="4" w:space="0" w:color="000000"/>
              <w:right w:val="single" w:sz="4" w:space="0" w:color="000000"/>
            </w:tcBorders>
            <w:vAlign w:val="center"/>
          </w:tcPr>
          <w:p w14:paraId="798289D3" w14:textId="77777777" w:rsidR="00482A30" w:rsidRPr="0018389A" w:rsidRDefault="00482A30" w:rsidP="00CF6CE6">
            <w:pPr>
              <w:ind w:left="2"/>
              <w:rPr>
                <w:color w:val="000000" w:themeColor="text1"/>
              </w:rPr>
            </w:pPr>
            <w:r w:rsidRPr="0018389A">
              <w:rPr>
                <w:rFonts w:ascii="宋体" w:eastAsia="宋体" w:hAnsi="宋体" w:cs="宋体"/>
                <w:color w:val="000000" w:themeColor="text1"/>
              </w:rPr>
              <w:t xml:space="preserve">1账号 </w:t>
            </w:r>
          </w:p>
        </w:tc>
        <w:tc>
          <w:tcPr>
            <w:tcW w:w="850" w:type="dxa"/>
            <w:tcBorders>
              <w:top w:val="single" w:sz="4" w:space="0" w:color="000000"/>
              <w:left w:val="single" w:sz="4" w:space="0" w:color="000000"/>
              <w:bottom w:val="single" w:sz="4" w:space="0" w:color="000000"/>
              <w:right w:val="single" w:sz="4" w:space="0" w:color="000000"/>
            </w:tcBorders>
            <w:vAlign w:val="center"/>
          </w:tcPr>
          <w:p w14:paraId="1FEE5638" w14:textId="77777777" w:rsidR="00482A30" w:rsidRPr="0018389A" w:rsidRDefault="00482A30" w:rsidP="00CF6CE6">
            <w:pPr>
              <w:ind w:left="55"/>
              <w:rPr>
                <w:color w:val="000000" w:themeColor="text1"/>
              </w:rPr>
            </w:pPr>
            <w:r w:rsidRPr="0018389A">
              <w:rPr>
                <w:rFonts w:ascii="宋体" w:eastAsia="宋体" w:hAnsi="宋体" w:cs="宋体"/>
                <w:color w:val="000000" w:themeColor="text1"/>
              </w:rPr>
              <w:t xml:space="preserve">元/月 </w:t>
            </w:r>
          </w:p>
        </w:tc>
        <w:tc>
          <w:tcPr>
            <w:tcW w:w="709" w:type="dxa"/>
            <w:tcBorders>
              <w:top w:val="single" w:sz="4" w:space="0" w:color="000000"/>
              <w:left w:val="single" w:sz="4" w:space="0" w:color="000000"/>
              <w:bottom w:val="single" w:sz="4" w:space="0" w:color="000000"/>
              <w:right w:val="single" w:sz="4" w:space="0" w:color="000000"/>
            </w:tcBorders>
            <w:vAlign w:val="center"/>
          </w:tcPr>
          <w:p w14:paraId="156E71D8" w14:textId="77777777" w:rsidR="00482A30" w:rsidRPr="0018389A" w:rsidRDefault="00482A30" w:rsidP="00CF6CE6">
            <w:pPr>
              <w:ind w:left="1"/>
              <w:jc w:val="center"/>
              <w:rPr>
                <w:color w:val="000000" w:themeColor="text1"/>
              </w:rPr>
            </w:pPr>
            <w:r w:rsidRPr="0018389A">
              <w:rPr>
                <w:rFonts w:ascii="宋体" w:eastAsia="宋体" w:hAnsi="宋体" w:cs="宋体"/>
                <w:color w:val="000000" w:themeColor="text1"/>
              </w:rPr>
              <w:t xml:space="preserve"> </w:t>
            </w:r>
          </w:p>
        </w:tc>
        <w:tc>
          <w:tcPr>
            <w:tcW w:w="770" w:type="dxa"/>
            <w:tcBorders>
              <w:top w:val="single" w:sz="4" w:space="0" w:color="000000"/>
              <w:left w:val="single" w:sz="4" w:space="0" w:color="000000"/>
              <w:bottom w:val="single" w:sz="4" w:space="0" w:color="000000"/>
              <w:right w:val="single" w:sz="4" w:space="0" w:color="000000"/>
            </w:tcBorders>
            <w:vAlign w:val="center"/>
          </w:tcPr>
          <w:p w14:paraId="49123A98" w14:textId="77777777" w:rsidR="00482A30" w:rsidRPr="0018389A" w:rsidRDefault="00482A30" w:rsidP="00CF6CE6">
            <w:pPr>
              <w:ind w:right="2"/>
              <w:jc w:val="center"/>
              <w:rPr>
                <w:color w:val="000000" w:themeColor="text1"/>
              </w:rPr>
            </w:pPr>
            <w:r w:rsidRPr="0018389A">
              <w:rPr>
                <w:rFonts w:ascii="宋体" w:eastAsia="宋体" w:hAnsi="宋体" w:cs="宋体"/>
                <w:color w:val="000000" w:themeColor="text1"/>
              </w:rPr>
              <w:t xml:space="preserve"> </w:t>
            </w:r>
          </w:p>
        </w:tc>
        <w:tc>
          <w:tcPr>
            <w:tcW w:w="688" w:type="dxa"/>
            <w:tcBorders>
              <w:top w:val="single" w:sz="4" w:space="0" w:color="000000"/>
              <w:left w:val="single" w:sz="4" w:space="0" w:color="000000"/>
              <w:bottom w:val="single" w:sz="4" w:space="0" w:color="000000"/>
              <w:right w:val="single" w:sz="4" w:space="0" w:color="000000"/>
            </w:tcBorders>
            <w:vAlign w:val="center"/>
          </w:tcPr>
          <w:p w14:paraId="5B5EABDD" w14:textId="77777777" w:rsidR="00482A30" w:rsidRPr="0018389A" w:rsidRDefault="00482A30" w:rsidP="00CF6CE6">
            <w:pPr>
              <w:jc w:val="center"/>
              <w:rPr>
                <w:color w:val="000000" w:themeColor="text1"/>
              </w:rPr>
            </w:pPr>
            <w:r w:rsidRPr="0018389A">
              <w:rPr>
                <w:rFonts w:ascii="宋体" w:eastAsia="宋体" w:hAnsi="宋体" w:cs="宋体"/>
                <w:color w:val="000000" w:themeColor="text1"/>
              </w:rPr>
              <w:t xml:space="preserve"> </w:t>
            </w:r>
          </w:p>
        </w:tc>
        <w:tc>
          <w:tcPr>
            <w:tcW w:w="684" w:type="dxa"/>
            <w:tcBorders>
              <w:top w:val="single" w:sz="4" w:space="0" w:color="000000"/>
              <w:left w:val="single" w:sz="4" w:space="0" w:color="000000"/>
              <w:bottom w:val="single" w:sz="4" w:space="0" w:color="000000"/>
              <w:right w:val="single" w:sz="4" w:space="0" w:color="000000"/>
            </w:tcBorders>
            <w:vAlign w:val="center"/>
          </w:tcPr>
          <w:p w14:paraId="59F42489" w14:textId="77777777" w:rsidR="00482A30" w:rsidRPr="0018389A" w:rsidRDefault="00482A30" w:rsidP="00CF6CE6">
            <w:pPr>
              <w:ind w:left="6"/>
              <w:jc w:val="center"/>
              <w:rPr>
                <w:color w:val="000000" w:themeColor="text1"/>
              </w:rPr>
            </w:pPr>
            <w:r w:rsidRPr="0018389A">
              <w:rPr>
                <w:rFonts w:ascii="宋体" w:eastAsia="宋体" w:hAnsi="宋体" w:cs="宋体"/>
                <w:color w:val="000000" w:themeColor="text1"/>
              </w:rPr>
              <w:t xml:space="preserve"> </w:t>
            </w:r>
          </w:p>
        </w:tc>
      </w:tr>
      <w:tr w:rsidR="0018389A" w:rsidRPr="0018389A" w14:paraId="1F3426C5" w14:textId="77777777" w:rsidTr="00CF6CE6">
        <w:tblPrEx>
          <w:tblCellMar>
            <w:right w:w="0" w:type="dxa"/>
          </w:tblCellMar>
        </w:tblPrEx>
        <w:trPr>
          <w:trHeight w:val="263"/>
        </w:trPr>
        <w:tc>
          <w:tcPr>
            <w:tcW w:w="1084" w:type="dxa"/>
            <w:vMerge/>
            <w:tcBorders>
              <w:top w:val="nil"/>
              <w:left w:val="single" w:sz="4" w:space="0" w:color="000000"/>
              <w:bottom w:val="nil"/>
              <w:right w:val="single" w:sz="4" w:space="0" w:color="000000"/>
            </w:tcBorders>
          </w:tcPr>
          <w:p w14:paraId="27A95F6E" w14:textId="77777777" w:rsidR="00482A30" w:rsidRPr="0018389A" w:rsidRDefault="00482A30" w:rsidP="00CF6CE6">
            <w:pPr>
              <w:rPr>
                <w:color w:val="000000" w:themeColor="text1"/>
              </w:rPr>
            </w:pPr>
          </w:p>
        </w:tc>
        <w:tc>
          <w:tcPr>
            <w:tcW w:w="1134" w:type="dxa"/>
            <w:vMerge w:val="restart"/>
            <w:tcBorders>
              <w:top w:val="single" w:sz="4" w:space="0" w:color="000000"/>
              <w:left w:val="single" w:sz="4" w:space="0" w:color="000000"/>
              <w:bottom w:val="single" w:sz="4" w:space="0" w:color="000000"/>
              <w:right w:val="single" w:sz="4" w:space="0" w:color="000000"/>
            </w:tcBorders>
            <w:vAlign w:val="center"/>
          </w:tcPr>
          <w:p w14:paraId="27BEC386" w14:textId="77777777" w:rsidR="00482A30" w:rsidRPr="0018389A" w:rsidRDefault="00482A30" w:rsidP="00CF6CE6">
            <w:pPr>
              <w:ind w:left="1"/>
              <w:rPr>
                <w:color w:val="000000" w:themeColor="text1"/>
              </w:rPr>
            </w:pPr>
            <w:r w:rsidRPr="0018389A">
              <w:rPr>
                <w:rFonts w:ascii="宋体" w:eastAsia="宋体" w:hAnsi="宋体" w:cs="宋体"/>
                <w:color w:val="000000" w:themeColor="text1"/>
              </w:rPr>
              <w:t xml:space="preserve">VPN服务 </w:t>
            </w:r>
          </w:p>
        </w:tc>
        <w:tc>
          <w:tcPr>
            <w:tcW w:w="1984" w:type="dxa"/>
            <w:tcBorders>
              <w:top w:val="single" w:sz="4" w:space="0" w:color="000000"/>
              <w:left w:val="single" w:sz="4" w:space="0" w:color="000000"/>
              <w:bottom w:val="single" w:sz="4" w:space="0" w:color="000000"/>
              <w:right w:val="single" w:sz="4" w:space="0" w:color="000000"/>
            </w:tcBorders>
            <w:vAlign w:val="center"/>
          </w:tcPr>
          <w:p w14:paraId="5C5FA6DF" w14:textId="77777777" w:rsidR="00482A30" w:rsidRPr="0018389A" w:rsidRDefault="00482A30" w:rsidP="00CF6CE6">
            <w:pPr>
              <w:ind w:left="1"/>
              <w:rPr>
                <w:color w:val="000000" w:themeColor="text1"/>
              </w:rPr>
            </w:pPr>
            <w:r w:rsidRPr="0018389A">
              <w:rPr>
                <w:rFonts w:ascii="宋体" w:eastAsia="宋体" w:hAnsi="宋体" w:cs="宋体"/>
                <w:color w:val="000000" w:themeColor="text1"/>
              </w:rPr>
              <w:t xml:space="preserve">SSL VPN接入 </w:t>
            </w:r>
          </w:p>
        </w:tc>
        <w:tc>
          <w:tcPr>
            <w:tcW w:w="851" w:type="dxa"/>
            <w:tcBorders>
              <w:top w:val="single" w:sz="4" w:space="0" w:color="000000"/>
              <w:left w:val="single" w:sz="4" w:space="0" w:color="000000"/>
              <w:bottom w:val="single" w:sz="4" w:space="0" w:color="000000"/>
              <w:right w:val="single" w:sz="4" w:space="0" w:color="000000"/>
            </w:tcBorders>
            <w:vAlign w:val="center"/>
          </w:tcPr>
          <w:p w14:paraId="5C91A5E2" w14:textId="77777777" w:rsidR="00482A30" w:rsidRPr="0018389A" w:rsidRDefault="00482A30" w:rsidP="00CF6CE6">
            <w:pPr>
              <w:ind w:left="2"/>
              <w:rPr>
                <w:color w:val="000000" w:themeColor="text1"/>
              </w:rPr>
            </w:pPr>
            <w:r w:rsidRPr="0018389A">
              <w:rPr>
                <w:rFonts w:ascii="宋体" w:eastAsia="宋体" w:hAnsi="宋体" w:cs="宋体"/>
                <w:color w:val="000000" w:themeColor="text1"/>
              </w:rPr>
              <w:t xml:space="preserve">1套 </w:t>
            </w:r>
          </w:p>
        </w:tc>
        <w:tc>
          <w:tcPr>
            <w:tcW w:w="850" w:type="dxa"/>
            <w:tcBorders>
              <w:top w:val="single" w:sz="4" w:space="0" w:color="000000"/>
              <w:left w:val="single" w:sz="4" w:space="0" w:color="000000"/>
              <w:bottom w:val="single" w:sz="4" w:space="0" w:color="000000"/>
              <w:right w:val="single" w:sz="4" w:space="0" w:color="000000"/>
            </w:tcBorders>
            <w:vAlign w:val="center"/>
          </w:tcPr>
          <w:p w14:paraId="5A95A604" w14:textId="77777777" w:rsidR="00482A30" w:rsidRPr="0018389A" w:rsidRDefault="00482A30" w:rsidP="00CF6CE6">
            <w:pPr>
              <w:ind w:left="55"/>
              <w:rPr>
                <w:color w:val="000000" w:themeColor="text1"/>
              </w:rPr>
            </w:pPr>
            <w:r w:rsidRPr="0018389A">
              <w:rPr>
                <w:rFonts w:ascii="宋体" w:eastAsia="宋体" w:hAnsi="宋体" w:cs="宋体"/>
                <w:color w:val="000000" w:themeColor="text1"/>
              </w:rPr>
              <w:t xml:space="preserve">元/月 </w:t>
            </w:r>
          </w:p>
        </w:tc>
        <w:tc>
          <w:tcPr>
            <w:tcW w:w="709" w:type="dxa"/>
            <w:tcBorders>
              <w:top w:val="single" w:sz="4" w:space="0" w:color="000000"/>
              <w:left w:val="single" w:sz="4" w:space="0" w:color="000000"/>
              <w:bottom w:val="single" w:sz="4" w:space="0" w:color="000000"/>
              <w:right w:val="single" w:sz="4" w:space="0" w:color="000000"/>
            </w:tcBorders>
            <w:vAlign w:val="center"/>
          </w:tcPr>
          <w:p w14:paraId="3A0EDC44" w14:textId="77777777" w:rsidR="00482A30" w:rsidRPr="0018389A" w:rsidRDefault="00482A30" w:rsidP="00CF6CE6">
            <w:pPr>
              <w:ind w:left="1"/>
              <w:jc w:val="center"/>
              <w:rPr>
                <w:color w:val="000000" w:themeColor="text1"/>
              </w:rPr>
            </w:pPr>
            <w:r w:rsidRPr="0018389A">
              <w:rPr>
                <w:rFonts w:ascii="宋体" w:eastAsia="宋体" w:hAnsi="宋体" w:cs="宋体"/>
                <w:color w:val="000000" w:themeColor="text1"/>
              </w:rPr>
              <w:t xml:space="preserve"> </w:t>
            </w:r>
          </w:p>
        </w:tc>
        <w:tc>
          <w:tcPr>
            <w:tcW w:w="770" w:type="dxa"/>
            <w:tcBorders>
              <w:top w:val="single" w:sz="4" w:space="0" w:color="000000"/>
              <w:left w:val="single" w:sz="4" w:space="0" w:color="000000"/>
              <w:bottom w:val="single" w:sz="4" w:space="0" w:color="000000"/>
              <w:right w:val="single" w:sz="4" w:space="0" w:color="000000"/>
            </w:tcBorders>
            <w:vAlign w:val="center"/>
          </w:tcPr>
          <w:p w14:paraId="6724FD5C" w14:textId="77777777" w:rsidR="00482A30" w:rsidRPr="0018389A" w:rsidRDefault="00482A30" w:rsidP="00CF6CE6">
            <w:pPr>
              <w:ind w:right="2"/>
              <w:jc w:val="center"/>
              <w:rPr>
                <w:color w:val="000000" w:themeColor="text1"/>
              </w:rPr>
            </w:pPr>
            <w:r w:rsidRPr="0018389A">
              <w:rPr>
                <w:rFonts w:ascii="宋体" w:eastAsia="宋体" w:hAnsi="宋体" w:cs="宋体"/>
                <w:color w:val="000000" w:themeColor="text1"/>
              </w:rPr>
              <w:t xml:space="preserve"> </w:t>
            </w:r>
          </w:p>
        </w:tc>
        <w:tc>
          <w:tcPr>
            <w:tcW w:w="688" w:type="dxa"/>
            <w:tcBorders>
              <w:top w:val="single" w:sz="4" w:space="0" w:color="000000"/>
              <w:left w:val="single" w:sz="4" w:space="0" w:color="000000"/>
              <w:bottom w:val="single" w:sz="4" w:space="0" w:color="000000"/>
              <w:right w:val="single" w:sz="4" w:space="0" w:color="000000"/>
            </w:tcBorders>
            <w:vAlign w:val="center"/>
          </w:tcPr>
          <w:p w14:paraId="11189867" w14:textId="77777777" w:rsidR="00482A30" w:rsidRPr="0018389A" w:rsidRDefault="00482A30" w:rsidP="00CF6CE6">
            <w:pPr>
              <w:jc w:val="center"/>
              <w:rPr>
                <w:color w:val="000000" w:themeColor="text1"/>
              </w:rPr>
            </w:pPr>
            <w:r w:rsidRPr="0018389A">
              <w:rPr>
                <w:rFonts w:ascii="宋体" w:eastAsia="宋体" w:hAnsi="宋体" w:cs="宋体"/>
                <w:color w:val="000000" w:themeColor="text1"/>
              </w:rPr>
              <w:t xml:space="preserve"> </w:t>
            </w:r>
          </w:p>
        </w:tc>
        <w:tc>
          <w:tcPr>
            <w:tcW w:w="684" w:type="dxa"/>
            <w:tcBorders>
              <w:top w:val="single" w:sz="4" w:space="0" w:color="000000"/>
              <w:left w:val="single" w:sz="4" w:space="0" w:color="000000"/>
              <w:bottom w:val="single" w:sz="4" w:space="0" w:color="000000"/>
              <w:right w:val="single" w:sz="4" w:space="0" w:color="000000"/>
            </w:tcBorders>
            <w:vAlign w:val="center"/>
          </w:tcPr>
          <w:p w14:paraId="779B630F" w14:textId="77777777" w:rsidR="00482A30" w:rsidRPr="0018389A" w:rsidRDefault="00482A30" w:rsidP="00CF6CE6">
            <w:pPr>
              <w:ind w:left="6"/>
              <w:jc w:val="center"/>
              <w:rPr>
                <w:color w:val="000000" w:themeColor="text1"/>
              </w:rPr>
            </w:pPr>
            <w:r w:rsidRPr="0018389A">
              <w:rPr>
                <w:rFonts w:ascii="宋体" w:eastAsia="宋体" w:hAnsi="宋体" w:cs="宋体"/>
                <w:color w:val="000000" w:themeColor="text1"/>
              </w:rPr>
              <w:t xml:space="preserve"> </w:t>
            </w:r>
          </w:p>
        </w:tc>
      </w:tr>
      <w:tr w:rsidR="0018389A" w:rsidRPr="0018389A" w14:paraId="1D99FCA9" w14:textId="77777777" w:rsidTr="00CF6CE6">
        <w:tblPrEx>
          <w:tblCellMar>
            <w:right w:w="0" w:type="dxa"/>
          </w:tblCellMar>
        </w:tblPrEx>
        <w:trPr>
          <w:trHeight w:val="281"/>
        </w:trPr>
        <w:tc>
          <w:tcPr>
            <w:tcW w:w="1084" w:type="dxa"/>
            <w:vMerge/>
            <w:tcBorders>
              <w:top w:val="nil"/>
              <w:left w:val="single" w:sz="4" w:space="0" w:color="000000"/>
              <w:bottom w:val="nil"/>
              <w:right w:val="single" w:sz="4" w:space="0" w:color="000000"/>
            </w:tcBorders>
          </w:tcPr>
          <w:p w14:paraId="2EC011D5" w14:textId="77777777" w:rsidR="00482A30" w:rsidRPr="0018389A" w:rsidRDefault="00482A30" w:rsidP="00CF6CE6">
            <w:pPr>
              <w:rPr>
                <w:color w:val="000000" w:themeColor="text1"/>
              </w:rPr>
            </w:pPr>
          </w:p>
        </w:tc>
        <w:tc>
          <w:tcPr>
            <w:tcW w:w="1134" w:type="dxa"/>
            <w:vMerge/>
            <w:tcBorders>
              <w:top w:val="nil"/>
              <w:left w:val="single" w:sz="4" w:space="0" w:color="000000"/>
              <w:bottom w:val="single" w:sz="4" w:space="0" w:color="000000"/>
              <w:right w:val="single" w:sz="4" w:space="0" w:color="000000"/>
            </w:tcBorders>
          </w:tcPr>
          <w:p w14:paraId="1978F00C" w14:textId="77777777" w:rsidR="00482A30" w:rsidRPr="0018389A" w:rsidRDefault="00482A30" w:rsidP="00CF6CE6">
            <w:pPr>
              <w:rPr>
                <w:color w:val="000000" w:themeColor="text1"/>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4F9DC3C4" w14:textId="77777777" w:rsidR="00482A30" w:rsidRPr="0018389A" w:rsidRDefault="00482A30" w:rsidP="00CF6CE6">
            <w:pPr>
              <w:ind w:left="1"/>
              <w:rPr>
                <w:color w:val="000000" w:themeColor="text1"/>
              </w:rPr>
            </w:pPr>
            <w:r w:rsidRPr="0018389A">
              <w:rPr>
                <w:rFonts w:ascii="宋体" w:eastAsia="宋体" w:hAnsi="宋体" w:cs="宋体"/>
                <w:color w:val="000000" w:themeColor="text1"/>
              </w:rPr>
              <w:t xml:space="preserve">IPSec VPN接入 </w:t>
            </w:r>
          </w:p>
        </w:tc>
        <w:tc>
          <w:tcPr>
            <w:tcW w:w="851" w:type="dxa"/>
            <w:tcBorders>
              <w:top w:val="single" w:sz="4" w:space="0" w:color="000000"/>
              <w:left w:val="single" w:sz="4" w:space="0" w:color="000000"/>
              <w:bottom w:val="single" w:sz="4" w:space="0" w:color="000000"/>
              <w:right w:val="single" w:sz="4" w:space="0" w:color="000000"/>
            </w:tcBorders>
            <w:vAlign w:val="center"/>
          </w:tcPr>
          <w:p w14:paraId="726C1403" w14:textId="77777777" w:rsidR="00482A30" w:rsidRPr="0018389A" w:rsidRDefault="00482A30" w:rsidP="00CF6CE6">
            <w:pPr>
              <w:ind w:left="2"/>
              <w:rPr>
                <w:color w:val="000000" w:themeColor="text1"/>
              </w:rPr>
            </w:pPr>
            <w:r w:rsidRPr="0018389A">
              <w:rPr>
                <w:rFonts w:ascii="宋体" w:eastAsia="宋体" w:hAnsi="宋体" w:cs="宋体"/>
                <w:color w:val="000000" w:themeColor="text1"/>
              </w:rPr>
              <w:t xml:space="preserve">1Mb带宽 </w:t>
            </w:r>
          </w:p>
        </w:tc>
        <w:tc>
          <w:tcPr>
            <w:tcW w:w="850" w:type="dxa"/>
            <w:tcBorders>
              <w:top w:val="single" w:sz="4" w:space="0" w:color="000000"/>
              <w:left w:val="single" w:sz="4" w:space="0" w:color="000000"/>
              <w:bottom w:val="single" w:sz="4" w:space="0" w:color="000000"/>
              <w:right w:val="single" w:sz="4" w:space="0" w:color="000000"/>
            </w:tcBorders>
            <w:vAlign w:val="center"/>
          </w:tcPr>
          <w:p w14:paraId="3748A0D1" w14:textId="77777777" w:rsidR="00482A30" w:rsidRPr="0018389A" w:rsidRDefault="00482A30" w:rsidP="00CF6CE6">
            <w:pPr>
              <w:ind w:left="55"/>
              <w:rPr>
                <w:color w:val="000000" w:themeColor="text1"/>
              </w:rPr>
            </w:pPr>
            <w:r w:rsidRPr="0018389A">
              <w:rPr>
                <w:rFonts w:ascii="宋体" w:eastAsia="宋体" w:hAnsi="宋体" w:cs="宋体"/>
                <w:color w:val="000000" w:themeColor="text1"/>
              </w:rPr>
              <w:t xml:space="preserve">元/月 </w:t>
            </w:r>
          </w:p>
        </w:tc>
        <w:tc>
          <w:tcPr>
            <w:tcW w:w="709" w:type="dxa"/>
            <w:tcBorders>
              <w:top w:val="single" w:sz="4" w:space="0" w:color="000000"/>
              <w:left w:val="single" w:sz="4" w:space="0" w:color="000000"/>
              <w:bottom w:val="single" w:sz="4" w:space="0" w:color="000000"/>
              <w:right w:val="single" w:sz="4" w:space="0" w:color="000000"/>
            </w:tcBorders>
            <w:vAlign w:val="center"/>
          </w:tcPr>
          <w:p w14:paraId="784E30CA" w14:textId="77777777" w:rsidR="00482A30" w:rsidRPr="0018389A" w:rsidRDefault="00482A30" w:rsidP="00CF6CE6">
            <w:pPr>
              <w:ind w:left="1"/>
              <w:jc w:val="center"/>
              <w:rPr>
                <w:color w:val="000000" w:themeColor="text1"/>
              </w:rPr>
            </w:pPr>
            <w:r w:rsidRPr="0018389A">
              <w:rPr>
                <w:rFonts w:ascii="宋体" w:eastAsia="宋体" w:hAnsi="宋体" w:cs="宋体"/>
                <w:color w:val="000000" w:themeColor="text1"/>
              </w:rPr>
              <w:t xml:space="preserve"> </w:t>
            </w:r>
          </w:p>
        </w:tc>
        <w:tc>
          <w:tcPr>
            <w:tcW w:w="770" w:type="dxa"/>
            <w:tcBorders>
              <w:top w:val="single" w:sz="4" w:space="0" w:color="000000"/>
              <w:left w:val="single" w:sz="4" w:space="0" w:color="000000"/>
              <w:bottom w:val="single" w:sz="4" w:space="0" w:color="000000"/>
              <w:right w:val="single" w:sz="4" w:space="0" w:color="000000"/>
            </w:tcBorders>
            <w:vAlign w:val="center"/>
          </w:tcPr>
          <w:p w14:paraId="6AB29E6E" w14:textId="77777777" w:rsidR="00482A30" w:rsidRPr="0018389A" w:rsidRDefault="00482A30" w:rsidP="00CF6CE6">
            <w:pPr>
              <w:ind w:right="2"/>
              <w:jc w:val="center"/>
              <w:rPr>
                <w:color w:val="000000" w:themeColor="text1"/>
              </w:rPr>
            </w:pPr>
            <w:r w:rsidRPr="0018389A">
              <w:rPr>
                <w:rFonts w:ascii="宋体" w:eastAsia="宋体" w:hAnsi="宋体" w:cs="宋体"/>
                <w:color w:val="000000" w:themeColor="text1"/>
              </w:rPr>
              <w:t xml:space="preserve"> </w:t>
            </w:r>
          </w:p>
        </w:tc>
        <w:tc>
          <w:tcPr>
            <w:tcW w:w="688" w:type="dxa"/>
            <w:tcBorders>
              <w:top w:val="single" w:sz="4" w:space="0" w:color="000000"/>
              <w:left w:val="single" w:sz="4" w:space="0" w:color="000000"/>
              <w:bottom w:val="single" w:sz="4" w:space="0" w:color="000000"/>
              <w:right w:val="single" w:sz="4" w:space="0" w:color="000000"/>
            </w:tcBorders>
            <w:vAlign w:val="center"/>
          </w:tcPr>
          <w:p w14:paraId="6174D546" w14:textId="77777777" w:rsidR="00482A30" w:rsidRPr="0018389A" w:rsidRDefault="00482A30" w:rsidP="00CF6CE6">
            <w:pPr>
              <w:jc w:val="center"/>
              <w:rPr>
                <w:color w:val="000000" w:themeColor="text1"/>
              </w:rPr>
            </w:pPr>
            <w:r w:rsidRPr="0018389A">
              <w:rPr>
                <w:rFonts w:ascii="宋体" w:eastAsia="宋体" w:hAnsi="宋体" w:cs="宋体"/>
                <w:color w:val="000000" w:themeColor="text1"/>
              </w:rPr>
              <w:t xml:space="preserve"> </w:t>
            </w:r>
          </w:p>
        </w:tc>
        <w:tc>
          <w:tcPr>
            <w:tcW w:w="684" w:type="dxa"/>
            <w:tcBorders>
              <w:top w:val="single" w:sz="4" w:space="0" w:color="000000"/>
              <w:left w:val="single" w:sz="4" w:space="0" w:color="000000"/>
              <w:bottom w:val="single" w:sz="4" w:space="0" w:color="000000"/>
              <w:right w:val="single" w:sz="4" w:space="0" w:color="000000"/>
            </w:tcBorders>
            <w:vAlign w:val="center"/>
          </w:tcPr>
          <w:p w14:paraId="5A26CD2C" w14:textId="77777777" w:rsidR="00482A30" w:rsidRPr="0018389A" w:rsidRDefault="00482A30" w:rsidP="00CF6CE6">
            <w:pPr>
              <w:ind w:left="6"/>
              <w:jc w:val="center"/>
              <w:rPr>
                <w:color w:val="000000" w:themeColor="text1"/>
              </w:rPr>
            </w:pPr>
            <w:r w:rsidRPr="0018389A">
              <w:rPr>
                <w:rFonts w:ascii="宋体" w:eastAsia="宋体" w:hAnsi="宋体" w:cs="宋体"/>
                <w:color w:val="000000" w:themeColor="text1"/>
              </w:rPr>
              <w:t xml:space="preserve"> </w:t>
            </w:r>
          </w:p>
        </w:tc>
      </w:tr>
      <w:tr w:rsidR="0018389A" w:rsidRPr="0018389A" w14:paraId="4EAFA3D7" w14:textId="77777777" w:rsidTr="00CF6CE6">
        <w:tblPrEx>
          <w:tblCellMar>
            <w:right w:w="0" w:type="dxa"/>
          </w:tblCellMar>
        </w:tblPrEx>
        <w:trPr>
          <w:trHeight w:val="554"/>
        </w:trPr>
        <w:tc>
          <w:tcPr>
            <w:tcW w:w="1084" w:type="dxa"/>
            <w:vMerge/>
            <w:tcBorders>
              <w:top w:val="nil"/>
              <w:left w:val="single" w:sz="4" w:space="0" w:color="000000"/>
              <w:bottom w:val="single" w:sz="4" w:space="0" w:color="000000"/>
              <w:right w:val="single" w:sz="4" w:space="0" w:color="000000"/>
            </w:tcBorders>
          </w:tcPr>
          <w:p w14:paraId="377E938C" w14:textId="77777777" w:rsidR="00482A30" w:rsidRPr="0018389A" w:rsidRDefault="00482A30" w:rsidP="00CF6CE6">
            <w:pPr>
              <w:rPr>
                <w:color w:val="000000" w:themeColor="text1"/>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DEF2586" w14:textId="77777777" w:rsidR="00482A30" w:rsidRPr="0018389A" w:rsidRDefault="00482A30" w:rsidP="00CF6CE6">
            <w:pPr>
              <w:ind w:left="1"/>
              <w:rPr>
                <w:color w:val="000000" w:themeColor="text1"/>
              </w:rPr>
            </w:pPr>
            <w:r w:rsidRPr="0018389A">
              <w:rPr>
                <w:rFonts w:ascii="宋体" w:eastAsia="宋体" w:hAnsi="宋体" w:cs="宋体"/>
                <w:color w:val="000000" w:themeColor="text1"/>
              </w:rPr>
              <w:t xml:space="preserve">WAF防护 </w:t>
            </w:r>
          </w:p>
        </w:tc>
        <w:tc>
          <w:tcPr>
            <w:tcW w:w="1984" w:type="dxa"/>
            <w:tcBorders>
              <w:top w:val="single" w:sz="4" w:space="0" w:color="000000"/>
              <w:left w:val="single" w:sz="4" w:space="0" w:color="000000"/>
              <w:bottom w:val="single" w:sz="4" w:space="0" w:color="000000"/>
              <w:right w:val="single" w:sz="4" w:space="0" w:color="000000"/>
            </w:tcBorders>
            <w:vAlign w:val="center"/>
          </w:tcPr>
          <w:p w14:paraId="2A7F39FB" w14:textId="77777777" w:rsidR="00482A30" w:rsidRPr="0018389A" w:rsidRDefault="00482A30" w:rsidP="00CF6CE6">
            <w:pPr>
              <w:ind w:left="1"/>
              <w:rPr>
                <w:color w:val="000000" w:themeColor="text1"/>
              </w:rPr>
            </w:pPr>
            <w:r w:rsidRPr="0018389A">
              <w:rPr>
                <w:rFonts w:ascii="宋体" w:eastAsia="宋体" w:hAnsi="宋体" w:cs="宋体"/>
                <w:color w:val="000000" w:themeColor="text1"/>
              </w:rPr>
              <w:t xml:space="preserve">web应用防火墙服务 </w:t>
            </w:r>
          </w:p>
        </w:tc>
        <w:tc>
          <w:tcPr>
            <w:tcW w:w="851" w:type="dxa"/>
            <w:tcBorders>
              <w:top w:val="single" w:sz="4" w:space="0" w:color="000000"/>
              <w:left w:val="single" w:sz="4" w:space="0" w:color="000000"/>
              <w:bottom w:val="single" w:sz="4" w:space="0" w:color="000000"/>
              <w:right w:val="single" w:sz="4" w:space="0" w:color="000000"/>
            </w:tcBorders>
            <w:vAlign w:val="center"/>
          </w:tcPr>
          <w:p w14:paraId="6DE023C7" w14:textId="77777777" w:rsidR="00482A30" w:rsidRPr="0018389A" w:rsidRDefault="00482A30" w:rsidP="00CF6CE6">
            <w:pPr>
              <w:ind w:left="2"/>
              <w:rPr>
                <w:color w:val="000000" w:themeColor="text1"/>
              </w:rPr>
            </w:pPr>
            <w:r w:rsidRPr="0018389A">
              <w:rPr>
                <w:rFonts w:ascii="宋体" w:eastAsia="宋体" w:hAnsi="宋体" w:cs="宋体"/>
                <w:color w:val="000000" w:themeColor="text1"/>
              </w:rPr>
              <w:t xml:space="preserve">1IP（互联网） </w:t>
            </w:r>
          </w:p>
        </w:tc>
        <w:tc>
          <w:tcPr>
            <w:tcW w:w="850" w:type="dxa"/>
            <w:tcBorders>
              <w:top w:val="single" w:sz="4" w:space="0" w:color="000000"/>
              <w:left w:val="single" w:sz="4" w:space="0" w:color="000000"/>
              <w:bottom w:val="single" w:sz="4" w:space="0" w:color="000000"/>
              <w:right w:val="single" w:sz="4" w:space="0" w:color="000000"/>
            </w:tcBorders>
            <w:vAlign w:val="center"/>
          </w:tcPr>
          <w:p w14:paraId="4AC98214" w14:textId="77777777" w:rsidR="00482A30" w:rsidRPr="0018389A" w:rsidRDefault="00482A30" w:rsidP="00CF6CE6">
            <w:pPr>
              <w:ind w:left="55"/>
              <w:rPr>
                <w:color w:val="000000" w:themeColor="text1"/>
              </w:rPr>
            </w:pPr>
            <w:r w:rsidRPr="0018389A">
              <w:rPr>
                <w:rFonts w:ascii="宋体" w:eastAsia="宋体" w:hAnsi="宋体" w:cs="宋体"/>
                <w:color w:val="000000" w:themeColor="text1"/>
              </w:rPr>
              <w:t xml:space="preserve">元/月 </w:t>
            </w:r>
          </w:p>
        </w:tc>
        <w:tc>
          <w:tcPr>
            <w:tcW w:w="709" w:type="dxa"/>
            <w:tcBorders>
              <w:top w:val="single" w:sz="4" w:space="0" w:color="000000"/>
              <w:left w:val="single" w:sz="4" w:space="0" w:color="000000"/>
              <w:bottom w:val="single" w:sz="4" w:space="0" w:color="000000"/>
              <w:right w:val="single" w:sz="4" w:space="0" w:color="000000"/>
            </w:tcBorders>
            <w:vAlign w:val="center"/>
          </w:tcPr>
          <w:p w14:paraId="2F900B9D" w14:textId="77777777" w:rsidR="00482A30" w:rsidRPr="0018389A" w:rsidRDefault="00482A30" w:rsidP="00CF6CE6">
            <w:pPr>
              <w:ind w:left="1"/>
              <w:jc w:val="center"/>
              <w:rPr>
                <w:color w:val="000000" w:themeColor="text1"/>
              </w:rPr>
            </w:pPr>
            <w:r w:rsidRPr="0018389A">
              <w:rPr>
                <w:rFonts w:ascii="宋体" w:eastAsia="宋体" w:hAnsi="宋体" w:cs="宋体"/>
                <w:color w:val="000000" w:themeColor="text1"/>
              </w:rPr>
              <w:t xml:space="preserve"> </w:t>
            </w:r>
          </w:p>
        </w:tc>
        <w:tc>
          <w:tcPr>
            <w:tcW w:w="770" w:type="dxa"/>
            <w:tcBorders>
              <w:top w:val="single" w:sz="4" w:space="0" w:color="000000"/>
              <w:left w:val="single" w:sz="4" w:space="0" w:color="000000"/>
              <w:bottom w:val="single" w:sz="4" w:space="0" w:color="000000"/>
              <w:right w:val="single" w:sz="4" w:space="0" w:color="000000"/>
            </w:tcBorders>
            <w:vAlign w:val="center"/>
          </w:tcPr>
          <w:p w14:paraId="441A516A" w14:textId="77777777" w:rsidR="00482A30" w:rsidRPr="0018389A" w:rsidRDefault="00482A30" w:rsidP="00CF6CE6">
            <w:pPr>
              <w:ind w:right="2"/>
              <w:jc w:val="center"/>
              <w:rPr>
                <w:color w:val="000000" w:themeColor="text1"/>
              </w:rPr>
            </w:pPr>
            <w:r w:rsidRPr="0018389A">
              <w:rPr>
                <w:rFonts w:ascii="宋体" w:eastAsia="宋体" w:hAnsi="宋体" w:cs="宋体"/>
                <w:color w:val="000000" w:themeColor="text1"/>
              </w:rPr>
              <w:t xml:space="preserve"> </w:t>
            </w:r>
          </w:p>
        </w:tc>
        <w:tc>
          <w:tcPr>
            <w:tcW w:w="688" w:type="dxa"/>
            <w:tcBorders>
              <w:top w:val="single" w:sz="4" w:space="0" w:color="000000"/>
              <w:left w:val="single" w:sz="4" w:space="0" w:color="000000"/>
              <w:bottom w:val="single" w:sz="4" w:space="0" w:color="000000"/>
              <w:right w:val="single" w:sz="4" w:space="0" w:color="000000"/>
            </w:tcBorders>
            <w:vAlign w:val="center"/>
          </w:tcPr>
          <w:p w14:paraId="40B21F02" w14:textId="77777777" w:rsidR="00482A30" w:rsidRPr="0018389A" w:rsidRDefault="00482A30" w:rsidP="00CF6CE6">
            <w:pPr>
              <w:jc w:val="center"/>
              <w:rPr>
                <w:color w:val="000000" w:themeColor="text1"/>
              </w:rPr>
            </w:pPr>
            <w:r w:rsidRPr="0018389A">
              <w:rPr>
                <w:rFonts w:ascii="宋体" w:eastAsia="宋体" w:hAnsi="宋体" w:cs="宋体"/>
                <w:color w:val="000000" w:themeColor="text1"/>
              </w:rPr>
              <w:t xml:space="preserve"> </w:t>
            </w:r>
          </w:p>
        </w:tc>
        <w:tc>
          <w:tcPr>
            <w:tcW w:w="684" w:type="dxa"/>
            <w:tcBorders>
              <w:top w:val="single" w:sz="4" w:space="0" w:color="000000"/>
              <w:left w:val="single" w:sz="4" w:space="0" w:color="000000"/>
              <w:bottom w:val="single" w:sz="4" w:space="0" w:color="000000"/>
              <w:right w:val="single" w:sz="4" w:space="0" w:color="000000"/>
            </w:tcBorders>
            <w:vAlign w:val="center"/>
          </w:tcPr>
          <w:p w14:paraId="0C5C5EDB" w14:textId="77777777" w:rsidR="00482A30" w:rsidRPr="0018389A" w:rsidRDefault="00482A30" w:rsidP="00CF6CE6">
            <w:pPr>
              <w:ind w:left="6"/>
              <w:jc w:val="center"/>
              <w:rPr>
                <w:color w:val="000000" w:themeColor="text1"/>
              </w:rPr>
            </w:pPr>
            <w:r w:rsidRPr="0018389A">
              <w:rPr>
                <w:rFonts w:ascii="宋体" w:eastAsia="宋体" w:hAnsi="宋体" w:cs="宋体"/>
                <w:color w:val="000000" w:themeColor="text1"/>
              </w:rPr>
              <w:t xml:space="preserve"> </w:t>
            </w:r>
          </w:p>
        </w:tc>
      </w:tr>
      <w:tr w:rsidR="0018389A" w:rsidRPr="0018389A" w14:paraId="2B209BF1" w14:textId="77777777" w:rsidTr="00CF6CE6">
        <w:tblPrEx>
          <w:tblCellMar>
            <w:right w:w="0" w:type="dxa"/>
          </w:tblCellMar>
        </w:tblPrEx>
        <w:trPr>
          <w:trHeight w:val="1412"/>
        </w:trPr>
        <w:tc>
          <w:tcPr>
            <w:tcW w:w="1084" w:type="dxa"/>
            <w:tcBorders>
              <w:top w:val="single" w:sz="4" w:space="0" w:color="000000"/>
              <w:left w:val="single" w:sz="4" w:space="0" w:color="000000"/>
              <w:bottom w:val="single" w:sz="4" w:space="0" w:color="000000"/>
              <w:right w:val="single" w:sz="4" w:space="0" w:color="000000"/>
            </w:tcBorders>
            <w:vAlign w:val="center"/>
          </w:tcPr>
          <w:p w14:paraId="432D565B" w14:textId="77777777" w:rsidR="00482A30" w:rsidRPr="0018389A" w:rsidRDefault="00482A30" w:rsidP="00CF6CE6">
            <w:pPr>
              <w:ind w:right="91"/>
              <w:jc w:val="center"/>
              <w:rPr>
                <w:color w:val="000000" w:themeColor="text1"/>
              </w:rPr>
            </w:pPr>
            <w:r w:rsidRPr="0018389A">
              <w:rPr>
                <w:rFonts w:ascii="宋体" w:eastAsia="宋体" w:hAnsi="宋体" w:cs="宋体"/>
                <w:color w:val="000000" w:themeColor="text1"/>
              </w:rPr>
              <w:t xml:space="preserve">云主机深度监控服务 </w:t>
            </w:r>
          </w:p>
        </w:tc>
        <w:tc>
          <w:tcPr>
            <w:tcW w:w="1134" w:type="dxa"/>
            <w:tcBorders>
              <w:top w:val="single" w:sz="4" w:space="0" w:color="000000"/>
              <w:left w:val="single" w:sz="4" w:space="0" w:color="000000"/>
              <w:bottom w:val="single" w:sz="4" w:space="0" w:color="000000"/>
              <w:right w:val="single" w:sz="4" w:space="0" w:color="000000"/>
            </w:tcBorders>
            <w:vAlign w:val="center"/>
          </w:tcPr>
          <w:p w14:paraId="3D56C670" w14:textId="77777777" w:rsidR="00482A30" w:rsidRPr="0018389A" w:rsidRDefault="00482A30" w:rsidP="00CF6CE6">
            <w:pPr>
              <w:ind w:left="1"/>
              <w:rPr>
                <w:color w:val="000000" w:themeColor="text1"/>
              </w:rPr>
            </w:pPr>
            <w:r w:rsidRPr="0018389A">
              <w:rPr>
                <w:rFonts w:ascii="宋体" w:eastAsia="宋体" w:hAnsi="宋体" w:cs="宋体"/>
                <w:color w:val="000000" w:themeColor="text1"/>
              </w:rPr>
              <w:t xml:space="preserve">特定云主机深度监控及运维保障服务（7*24小时值守） </w:t>
            </w:r>
          </w:p>
        </w:tc>
        <w:tc>
          <w:tcPr>
            <w:tcW w:w="1984" w:type="dxa"/>
            <w:tcBorders>
              <w:top w:val="single" w:sz="4" w:space="0" w:color="000000"/>
              <w:left w:val="single" w:sz="4" w:space="0" w:color="000000"/>
              <w:bottom w:val="single" w:sz="4" w:space="0" w:color="000000"/>
              <w:right w:val="single" w:sz="4" w:space="0" w:color="000000"/>
            </w:tcBorders>
            <w:vAlign w:val="center"/>
          </w:tcPr>
          <w:p w14:paraId="4507874F" w14:textId="77777777" w:rsidR="00482A30" w:rsidRPr="0018389A" w:rsidRDefault="00482A30" w:rsidP="00CF6CE6">
            <w:pPr>
              <w:ind w:left="1"/>
              <w:rPr>
                <w:color w:val="000000" w:themeColor="text1"/>
              </w:rPr>
            </w:pPr>
            <w:r w:rsidRPr="0018389A">
              <w:rPr>
                <w:rFonts w:ascii="宋体" w:eastAsia="宋体" w:hAnsi="宋体" w:cs="宋体"/>
                <w:color w:val="000000" w:themeColor="text1"/>
              </w:rPr>
              <w:t xml:space="preserve">7*24小时深度监测云主机资源、硬件设备监控、云平台层应急处置等内容 </w:t>
            </w:r>
          </w:p>
        </w:tc>
        <w:tc>
          <w:tcPr>
            <w:tcW w:w="851" w:type="dxa"/>
            <w:tcBorders>
              <w:top w:val="single" w:sz="4" w:space="0" w:color="000000"/>
              <w:left w:val="single" w:sz="4" w:space="0" w:color="000000"/>
              <w:bottom w:val="single" w:sz="4" w:space="0" w:color="000000"/>
              <w:right w:val="single" w:sz="4" w:space="0" w:color="000000"/>
            </w:tcBorders>
            <w:vAlign w:val="center"/>
          </w:tcPr>
          <w:p w14:paraId="4CDECC9F" w14:textId="77777777" w:rsidR="00482A30" w:rsidRPr="0018389A" w:rsidRDefault="00482A30" w:rsidP="00CF6CE6">
            <w:pPr>
              <w:ind w:left="2"/>
              <w:rPr>
                <w:color w:val="000000" w:themeColor="text1"/>
              </w:rPr>
            </w:pPr>
            <w:r w:rsidRPr="0018389A">
              <w:rPr>
                <w:rFonts w:ascii="宋体" w:eastAsia="宋体" w:hAnsi="宋体" w:cs="宋体"/>
                <w:color w:val="000000" w:themeColor="text1"/>
              </w:rPr>
              <w:t>1主机</w:t>
            </w:r>
          </w:p>
        </w:tc>
        <w:tc>
          <w:tcPr>
            <w:tcW w:w="850" w:type="dxa"/>
            <w:tcBorders>
              <w:top w:val="single" w:sz="4" w:space="0" w:color="000000"/>
              <w:left w:val="single" w:sz="4" w:space="0" w:color="000000"/>
              <w:bottom w:val="single" w:sz="4" w:space="0" w:color="000000"/>
              <w:right w:val="single" w:sz="4" w:space="0" w:color="000000"/>
            </w:tcBorders>
            <w:vAlign w:val="center"/>
          </w:tcPr>
          <w:p w14:paraId="1A5CD152" w14:textId="77777777" w:rsidR="00482A30" w:rsidRPr="0018389A" w:rsidRDefault="00482A30" w:rsidP="00CF6CE6">
            <w:pPr>
              <w:ind w:left="55"/>
              <w:rPr>
                <w:color w:val="000000" w:themeColor="text1"/>
              </w:rPr>
            </w:pPr>
            <w:r w:rsidRPr="0018389A">
              <w:rPr>
                <w:rFonts w:ascii="宋体" w:eastAsia="宋体" w:hAnsi="宋体" w:cs="宋体"/>
                <w:color w:val="000000" w:themeColor="text1"/>
              </w:rPr>
              <w:t xml:space="preserve">元/月 </w:t>
            </w:r>
          </w:p>
        </w:tc>
        <w:tc>
          <w:tcPr>
            <w:tcW w:w="709" w:type="dxa"/>
            <w:tcBorders>
              <w:top w:val="single" w:sz="4" w:space="0" w:color="000000"/>
              <w:left w:val="single" w:sz="4" w:space="0" w:color="000000"/>
              <w:bottom w:val="single" w:sz="4" w:space="0" w:color="000000"/>
              <w:right w:val="single" w:sz="4" w:space="0" w:color="000000"/>
            </w:tcBorders>
            <w:vAlign w:val="center"/>
          </w:tcPr>
          <w:p w14:paraId="75D6FD4B" w14:textId="77777777" w:rsidR="00482A30" w:rsidRPr="0018389A" w:rsidRDefault="00482A30" w:rsidP="00CF6CE6">
            <w:pPr>
              <w:ind w:left="1"/>
              <w:jc w:val="center"/>
              <w:rPr>
                <w:color w:val="000000" w:themeColor="text1"/>
              </w:rPr>
            </w:pPr>
            <w:r w:rsidRPr="0018389A">
              <w:rPr>
                <w:rFonts w:ascii="宋体" w:eastAsia="宋体" w:hAnsi="宋体" w:cs="宋体"/>
                <w:color w:val="000000" w:themeColor="text1"/>
              </w:rPr>
              <w:t xml:space="preserve"> </w:t>
            </w:r>
          </w:p>
        </w:tc>
        <w:tc>
          <w:tcPr>
            <w:tcW w:w="770" w:type="dxa"/>
            <w:tcBorders>
              <w:top w:val="single" w:sz="4" w:space="0" w:color="000000"/>
              <w:left w:val="single" w:sz="4" w:space="0" w:color="000000"/>
              <w:bottom w:val="single" w:sz="4" w:space="0" w:color="000000"/>
              <w:right w:val="single" w:sz="4" w:space="0" w:color="000000"/>
            </w:tcBorders>
            <w:vAlign w:val="center"/>
          </w:tcPr>
          <w:p w14:paraId="53C02386" w14:textId="77777777" w:rsidR="00482A30" w:rsidRPr="0018389A" w:rsidRDefault="00482A30" w:rsidP="00CF6CE6">
            <w:pPr>
              <w:ind w:right="2"/>
              <w:jc w:val="center"/>
              <w:rPr>
                <w:color w:val="000000" w:themeColor="text1"/>
              </w:rPr>
            </w:pPr>
            <w:r w:rsidRPr="0018389A">
              <w:rPr>
                <w:rFonts w:ascii="宋体" w:eastAsia="宋体" w:hAnsi="宋体" w:cs="宋体"/>
                <w:color w:val="000000" w:themeColor="text1"/>
              </w:rPr>
              <w:t xml:space="preserve"> </w:t>
            </w:r>
          </w:p>
        </w:tc>
        <w:tc>
          <w:tcPr>
            <w:tcW w:w="688" w:type="dxa"/>
            <w:tcBorders>
              <w:top w:val="single" w:sz="4" w:space="0" w:color="000000"/>
              <w:left w:val="single" w:sz="4" w:space="0" w:color="000000"/>
              <w:bottom w:val="single" w:sz="4" w:space="0" w:color="000000"/>
              <w:right w:val="single" w:sz="4" w:space="0" w:color="000000"/>
            </w:tcBorders>
            <w:vAlign w:val="center"/>
          </w:tcPr>
          <w:p w14:paraId="0D1FC07F" w14:textId="77777777" w:rsidR="00482A30" w:rsidRPr="0018389A" w:rsidRDefault="00482A30" w:rsidP="00CF6CE6">
            <w:pPr>
              <w:jc w:val="center"/>
              <w:rPr>
                <w:color w:val="000000" w:themeColor="text1"/>
              </w:rPr>
            </w:pPr>
            <w:r w:rsidRPr="0018389A">
              <w:rPr>
                <w:rFonts w:ascii="宋体" w:eastAsia="宋体" w:hAnsi="宋体" w:cs="宋体"/>
                <w:color w:val="000000" w:themeColor="text1"/>
              </w:rPr>
              <w:t xml:space="preserve"> </w:t>
            </w:r>
          </w:p>
        </w:tc>
        <w:tc>
          <w:tcPr>
            <w:tcW w:w="684" w:type="dxa"/>
            <w:tcBorders>
              <w:top w:val="single" w:sz="4" w:space="0" w:color="000000"/>
              <w:left w:val="single" w:sz="4" w:space="0" w:color="000000"/>
              <w:bottom w:val="single" w:sz="4" w:space="0" w:color="000000"/>
              <w:right w:val="single" w:sz="4" w:space="0" w:color="000000"/>
            </w:tcBorders>
            <w:vAlign w:val="center"/>
          </w:tcPr>
          <w:p w14:paraId="1628826F" w14:textId="77777777" w:rsidR="00482A30" w:rsidRPr="0018389A" w:rsidRDefault="00482A30" w:rsidP="00CF6CE6">
            <w:pPr>
              <w:ind w:left="6"/>
              <w:jc w:val="center"/>
              <w:rPr>
                <w:color w:val="000000" w:themeColor="text1"/>
              </w:rPr>
            </w:pPr>
            <w:r w:rsidRPr="0018389A">
              <w:rPr>
                <w:rFonts w:ascii="宋体" w:eastAsia="宋体" w:hAnsi="宋体" w:cs="宋体"/>
                <w:color w:val="000000" w:themeColor="text1"/>
              </w:rPr>
              <w:t xml:space="preserve"> </w:t>
            </w:r>
          </w:p>
        </w:tc>
      </w:tr>
    </w:tbl>
    <w:p w14:paraId="1D0B2832" w14:textId="77777777" w:rsidR="00482A30" w:rsidRPr="0018389A" w:rsidRDefault="00482A30" w:rsidP="00482A30">
      <w:pPr>
        <w:ind w:left="11"/>
        <w:rPr>
          <w:color w:val="000000" w:themeColor="text1"/>
        </w:rPr>
      </w:pPr>
      <w:r w:rsidRPr="0018389A">
        <w:rPr>
          <w:rFonts w:ascii="宋体" w:hAnsi="宋体" w:cs="宋体"/>
          <w:color w:val="000000" w:themeColor="text1"/>
          <w:sz w:val="24"/>
        </w:rPr>
        <w:t xml:space="preserve"> </w:t>
      </w:r>
    </w:p>
    <w:p w14:paraId="5011D01E" w14:textId="77777777" w:rsidR="00482A30" w:rsidRPr="0018389A" w:rsidRDefault="00482A30" w:rsidP="00482A30">
      <w:pPr>
        <w:widowControl/>
        <w:numPr>
          <w:ilvl w:val="0"/>
          <w:numId w:val="29"/>
        </w:numPr>
        <w:spacing w:line="259" w:lineRule="auto"/>
        <w:ind w:hanging="667"/>
        <w:jc w:val="left"/>
        <w:rPr>
          <w:color w:val="000000" w:themeColor="text1"/>
        </w:rPr>
      </w:pPr>
      <w:r w:rsidRPr="0018389A">
        <w:rPr>
          <w:rFonts w:ascii="宋体" w:hAnsi="宋体" w:cs="宋体"/>
          <w:color w:val="000000" w:themeColor="text1"/>
          <w:sz w:val="24"/>
        </w:rPr>
        <w:t>扩展服务</w:t>
      </w:r>
      <w:r w:rsidRPr="0018389A">
        <w:rPr>
          <w:rFonts w:ascii="宋体" w:hAnsi="宋体" w:cs="宋体"/>
          <w:color w:val="000000" w:themeColor="text1"/>
          <w:sz w:val="25"/>
        </w:rPr>
        <w:t xml:space="preserve">（不采购的服务项可删除） </w:t>
      </w:r>
    </w:p>
    <w:tbl>
      <w:tblPr>
        <w:tblStyle w:val="TableGrid"/>
        <w:tblW w:w="8522" w:type="dxa"/>
        <w:tblInd w:w="-96" w:type="dxa"/>
        <w:tblCellMar>
          <w:left w:w="108" w:type="dxa"/>
        </w:tblCellMar>
        <w:tblLook w:val="04A0" w:firstRow="1" w:lastRow="0" w:firstColumn="1" w:lastColumn="0" w:noHBand="0" w:noVBand="1"/>
      </w:tblPr>
      <w:tblGrid>
        <w:gridCol w:w="1121"/>
        <w:gridCol w:w="1121"/>
        <w:gridCol w:w="1990"/>
        <w:gridCol w:w="679"/>
        <w:gridCol w:w="940"/>
        <w:gridCol w:w="668"/>
        <w:gridCol w:w="668"/>
        <w:gridCol w:w="668"/>
        <w:gridCol w:w="667"/>
      </w:tblGrid>
      <w:tr w:rsidR="0018389A" w:rsidRPr="0018389A" w14:paraId="15FCCB66" w14:textId="77777777" w:rsidTr="00CF6CE6">
        <w:trPr>
          <w:trHeight w:val="596"/>
        </w:trPr>
        <w:tc>
          <w:tcPr>
            <w:tcW w:w="112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669F373" w14:textId="77777777" w:rsidR="00482A30" w:rsidRPr="0018389A" w:rsidRDefault="00482A30" w:rsidP="00CF6CE6">
            <w:pPr>
              <w:ind w:left="30"/>
              <w:rPr>
                <w:color w:val="000000" w:themeColor="text1"/>
              </w:rPr>
            </w:pPr>
            <w:r w:rsidRPr="0018389A">
              <w:rPr>
                <w:rFonts w:ascii="宋体" w:eastAsia="宋体" w:hAnsi="宋体" w:cs="宋体"/>
                <w:color w:val="000000" w:themeColor="text1"/>
              </w:rPr>
              <w:t xml:space="preserve">服务类别 </w:t>
            </w:r>
          </w:p>
        </w:tc>
        <w:tc>
          <w:tcPr>
            <w:tcW w:w="112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9AD79D7" w14:textId="77777777" w:rsidR="00482A30" w:rsidRPr="0018389A" w:rsidRDefault="00482A30" w:rsidP="00CF6CE6">
            <w:pPr>
              <w:ind w:left="31"/>
              <w:rPr>
                <w:color w:val="000000" w:themeColor="text1"/>
              </w:rPr>
            </w:pPr>
            <w:r w:rsidRPr="0018389A">
              <w:rPr>
                <w:rFonts w:ascii="宋体" w:eastAsia="宋体" w:hAnsi="宋体" w:cs="宋体"/>
                <w:color w:val="000000" w:themeColor="text1"/>
              </w:rPr>
              <w:t xml:space="preserve">服务子类 </w:t>
            </w:r>
          </w:p>
        </w:tc>
        <w:tc>
          <w:tcPr>
            <w:tcW w:w="199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F27F8A2" w14:textId="77777777" w:rsidR="00482A30" w:rsidRPr="0018389A" w:rsidRDefault="00482A30" w:rsidP="00CF6CE6">
            <w:pPr>
              <w:ind w:right="110"/>
              <w:jc w:val="center"/>
              <w:rPr>
                <w:color w:val="000000" w:themeColor="text1"/>
              </w:rPr>
            </w:pPr>
            <w:r w:rsidRPr="0018389A">
              <w:rPr>
                <w:rFonts w:ascii="宋体" w:eastAsia="宋体" w:hAnsi="宋体" w:cs="宋体"/>
                <w:color w:val="000000" w:themeColor="text1"/>
              </w:rPr>
              <w:t xml:space="preserve">服务项 </w:t>
            </w:r>
          </w:p>
        </w:tc>
        <w:tc>
          <w:tcPr>
            <w:tcW w:w="67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B7A3C49" w14:textId="77777777" w:rsidR="00482A30" w:rsidRPr="0018389A" w:rsidRDefault="00482A30" w:rsidP="00CF6CE6">
            <w:pPr>
              <w:ind w:right="53"/>
              <w:jc w:val="center"/>
              <w:rPr>
                <w:color w:val="000000" w:themeColor="text1"/>
              </w:rPr>
            </w:pPr>
            <w:r w:rsidRPr="0018389A">
              <w:rPr>
                <w:rFonts w:ascii="宋体" w:eastAsia="宋体" w:hAnsi="宋体" w:cs="宋体"/>
                <w:color w:val="000000" w:themeColor="text1"/>
              </w:rPr>
              <w:t xml:space="preserve">计价单位 </w:t>
            </w:r>
          </w:p>
        </w:tc>
        <w:tc>
          <w:tcPr>
            <w:tcW w:w="94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B67A9C4" w14:textId="77777777" w:rsidR="00482A30" w:rsidRPr="0018389A" w:rsidRDefault="00482A30" w:rsidP="00CF6CE6">
            <w:pPr>
              <w:ind w:left="14"/>
              <w:rPr>
                <w:color w:val="000000" w:themeColor="text1"/>
              </w:rPr>
            </w:pPr>
            <w:r w:rsidRPr="0018389A">
              <w:rPr>
                <w:rFonts w:ascii="宋体" w:eastAsia="宋体" w:hAnsi="宋体" w:cs="宋体"/>
                <w:color w:val="000000" w:themeColor="text1"/>
              </w:rPr>
              <w:t>报价</w:t>
            </w:r>
          </w:p>
          <w:p w14:paraId="42E89799" w14:textId="77777777" w:rsidR="00482A30" w:rsidRPr="0018389A" w:rsidRDefault="00482A30" w:rsidP="00CF6CE6">
            <w:pPr>
              <w:ind w:left="14"/>
              <w:rPr>
                <w:color w:val="000000" w:themeColor="text1"/>
              </w:rPr>
            </w:pPr>
            <w:r w:rsidRPr="0018389A">
              <w:rPr>
                <w:rFonts w:ascii="宋体" w:eastAsia="宋体" w:hAnsi="宋体" w:cs="宋体"/>
                <w:color w:val="000000" w:themeColor="text1"/>
              </w:rPr>
              <w:t xml:space="preserve">单位 </w:t>
            </w:r>
          </w:p>
        </w:tc>
        <w:tc>
          <w:tcPr>
            <w:tcW w:w="66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00CA8CA" w14:textId="77777777" w:rsidR="00482A30" w:rsidRPr="0018389A" w:rsidRDefault="00482A30" w:rsidP="00CF6CE6">
            <w:pPr>
              <w:ind w:left="16"/>
              <w:rPr>
                <w:color w:val="000000" w:themeColor="text1"/>
              </w:rPr>
            </w:pPr>
            <w:r w:rsidRPr="0018389A">
              <w:rPr>
                <w:rFonts w:ascii="宋体" w:eastAsia="宋体" w:hAnsi="宋体" w:cs="宋体"/>
                <w:color w:val="000000" w:themeColor="text1"/>
              </w:rPr>
              <w:t>单价</w:t>
            </w:r>
          </w:p>
          <w:p w14:paraId="30B42FEA" w14:textId="77777777" w:rsidR="00482A30" w:rsidRPr="0018389A" w:rsidRDefault="00482A30" w:rsidP="00CF6CE6">
            <w:pPr>
              <w:ind w:left="16"/>
              <w:rPr>
                <w:color w:val="000000" w:themeColor="text1"/>
              </w:rPr>
            </w:pPr>
            <w:r w:rsidRPr="0018389A">
              <w:rPr>
                <w:rFonts w:ascii="宋体" w:eastAsia="宋体" w:hAnsi="宋体" w:cs="宋体"/>
                <w:color w:val="000000" w:themeColor="text1"/>
              </w:rPr>
              <w:t xml:space="preserve">(元) </w:t>
            </w:r>
          </w:p>
        </w:tc>
        <w:tc>
          <w:tcPr>
            <w:tcW w:w="66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B9EF875" w14:textId="77777777" w:rsidR="00482A30" w:rsidRPr="0018389A" w:rsidRDefault="00482A30" w:rsidP="00CF6CE6">
            <w:pPr>
              <w:ind w:left="14"/>
              <w:rPr>
                <w:color w:val="000000" w:themeColor="text1"/>
              </w:rPr>
            </w:pPr>
            <w:r w:rsidRPr="0018389A">
              <w:rPr>
                <w:rFonts w:ascii="宋体" w:eastAsia="宋体" w:hAnsi="宋体" w:cs="宋体"/>
                <w:color w:val="000000" w:themeColor="text1"/>
              </w:rPr>
              <w:t xml:space="preserve">数量 </w:t>
            </w:r>
          </w:p>
        </w:tc>
        <w:tc>
          <w:tcPr>
            <w:tcW w:w="66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CAE48D0" w14:textId="77777777" w:rsidR="00482A30" w:rsidRPr="0018389A" w:rsidRDefault="00482A30" w:rsidP="00CF6CE6">
            <w:pPr>
              <w:ind w:left="14"/>
              <w:rPr>
                <w:color w:val="000000" w:themeColor="text1"/>
              </w:rPr>
            </w:pPr>
            <w:r w:rsidRPr="0018389A">
              <w:rPr>
                <w:rFonts w:ascii="宋体" w:eastAsia="宋体" w:hAnsi="宋体" w:cs="宋体"/>
                <w:color w:val="000000" w:themeColor="text1"/>
              </w:rPr>
              <w:t>期限</w:t>
            </w:r>
          </w:p>
          <w:p w14:paraId="752C491F" w14:textId="77777777" w:rsidR="00482A30" w:rsidRPr="0018389A" w:rsidRDefault="00482A30" w:rsidP="00CF6CE6">
            <w:pPr>
              <w:ind w:left="14"/>
              <w:rPr>
                <w:color w:val="000000" w:themeColor="text1"/>
              </w:rPr>
            </w:pPr>
            <w:r w:rsidRPr="0018389A">
              <w:rPr>
                <w:rFonts w:ascii="宋体" w:eastAsia="宋体" w:hAnsi="宋体" w:cs="宋体"/>
                <w:color w:val="000000" w:themeColor="text1"/>
              </w:rPr>
              <w:t xml:space="preserve">(月) </w:t>
            </w:r>
          </w:p>
        </w:tc>
        <w:tc>
          <w:tcPr>
            <w:tcW w:w="66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EFE2A51" w14:textId="77777777" w:rsidR="00482A30" w:rsidRPr="0018389A" w:rsidRDefault="00482A30" w:rsidP="00CF6CE6">
            <w:pPr>
              <w:ind w:left="13"/>
              <w:rPr>
                <w:color w:val="000000" w:themeColor="text1"/>
              </w:rPr>
            </w:pPr>
            <w:r w:rsidRPr="0018389A">
              <w:rPr>
                <w:rFonts w:ascii="宋体" w:eastAsia="宋体" w:hAnsi="宋体" w:cs="宋体"/>
                <w:color w:val="000000" w:themeColor="text1"/>
              </w:rPr>
              <w:t>合计</w:t>
            </w:r>
          </w:p>
          <w:p w14:paraId="37AA293D" w14:textId="77777777" w:rsidR="00482A30" w:rsidRPr="0018389A" w:rsidRDefault="00482A30" w:rsidP="00CF6CE6">
            <w:pPr>
              <w:ind w:left="13"/>
              <w:rPr>
                <w:color w:val="000000" w:themeColor="text1"/>
              </w:rPr>
            </w:pPr>
            <w:r w:rsidRPr="0018389A">
              <w:rPr>
                <w:rFonts w:ascii="宋体" w:eastAsia="宋体" w:hAnsi="宋体" w:cs="宋体"/>
                <w:color w:val="000000" w:themeColor="text1"/>
              </w:rPr>
              <w:t xml:space="preserve">(元) </w:t>
            </w:r>
          </w:p>
        </w:tc>
      </w:tr>
      <w:tr w:rsidR="0018389A" w:rsidRPr="0018389A" w14:paraId="001E8057" w14:textId="77777777" w:rsidTr="00CF6CE6">
        <w:trPr>
          <w:trHeight w:val="923"/>
        </w:trPr>
        <w:tc>
          <w:tcPr>
            <w:tcW w:w="1121" w:type="dxa"/>
            <w:tcBorders>
              <w:top w:val="single" w:sz="4" w:space="0" w:color="000000"/>
              <w:left w:val="single" w:sz="4" w:space="0" w:color="000000"/>
              <w:bottom w:val="single" w:sz="4" w:space="0" w:color="000000"/>
              <w:right w:val="single" w:sz="4" w:space="0" w:color="000000"/>
            </w:tcBorders>
            <w:vAlign w:val="center"/>
          </w:tcPr>
          <w:p w14:paraId="1E13D169" w14:textId="77777777" w:rsidR="00482A30" w:rsidRPr="0018389A" w:rsidRDefault="00482A30" w:rsidP="00CF6CE6">
            <w:pPr>
              <w:jc w:val="center"/>
              <w:rPr>
                <w:color w:val="000000" w:themeColor="text1"/>
              </w:rPr>
            </w:pPr>
            <w:r w:rsidRPr="0018389A">
              <w:rPr>
                <w:rFonts w:ascii="宋体" w:eastAsia="宋体" w:hAnsi="宋体" w:cs="宋体"/>
                <w:color w:val="000000" w:themeColor="text1"/>
              </w:rPr>
              <w:t xml:space="preserve">基础软件支撑服务 </w:t>
            </w:r>
          </w:p>
        </w:tc>
        <w:tc>
          <w:tcPr>
            <w:tcW w:w="1121" w:type="dxa"/>
            <w:tcBorders>
              <w:top w:val="single" w:sz="4" w:space="0" w:color="000000"/>
              <w:left w:val="single" w:sz="4" w:space="0" w:color="000000"/>
              <w:bottom w:val="single" w:sz="4" w:space="0" w:color="000000"/>
              <w:right w:val="single" w:sz="4" w:space="0" w:color="000000"/>
            </w:tcBorders>
            <w:vAlign w:val="center"/>
          </w:tcPr>
          <w:p w14:paraId="79557C50" w14:textId="77777777" w:rsidR="00482A30" w:rsidRPr="0018389A" w:rsidRDefault="00482A30" w:rsidP="00CF6CE6">
            <w:pPr>
              <w:jc w:val="center"/>
              <w:rPr>
                <w:color w:val="000000" w:themeColor="text1"/>
              </w:rPr>
            </w:pPr>
            <w:r w:rsidRPr="0018389A">
              <w:rPr>
                <w:rFonts w:ascii="宋体" w:eastAsia="宋体" w:hAnsi="宋体" w:cs="宋体"/>
                <w:color w:val="000000" w:themeColor="text1"/>
              </w:rPr>
              <w:t xml:space="preserve">商用操作系统套餐 </w:t>
            </w:r>
          </w:p>
        </w:tc>
        <w:tc>
          <w:tcPr>
            <w:tcW w:w="1990" w:type="dxa"/>
            <w:tcBorders>
              <w:top w:val="single" w:sz="4" w:space="0" w:color="000000"/>
              <w:left w:val="single" w:sz="4" w:space="0" w:color="000000"/>
              <w:bottom w:val="single" w:sz="4" w:space="0" w:color="000000"/>
              <w:right w:val="single" w:sz="4" w:space="0" w:color="000000"/>
            </w:tcBorders>
            <w:vAlign w:val="center"/>
          </w:tcPr>
          <w:p w14:paraId="5F8EFABA" w14:textId="77777777" w:rsidR="00482A30" w:rsidRPr="0018389A" w:rsidRDefault="00482A30" w:rsidP="00CF6CE6">
            <w:pPr>
              <w:ind w:firstLine="19"/>
              <w:rPr>
                <w:color w:val="000000" w:themeColor="text1"/>
              </w:rPr>
            </w:pPr>
            <w:r w:rsidRPr="0018389A">
              <w:rPr>
                <w:rFonts w:ascii="宋体" w:eastAsia="宋体" w:hAnsi="宋体" w:cs="宋体"/>
                <w:color w:val="000000" w:themeColor="text1"/>
              </w:rPr>
              <w:t>Windows Server套餐：Windows Server</w:t>
            </w:r>
          </w:p>
          <w:p w14:paraId="0B35A08B" w14:textId="77777777" w:rsidR="00482A30" w:rsidRPr="0018389A" w:rsidRDefault="00482A30" w:rsidP="00CF6CE6">
            <w:pPr>
              <w:rPr>
                <w:color w:val="000000" w:themeColor="text1"/>
              </w:rPr>
            </w:pPr>
            <w:r w:rsidRPr="0018389A">
              <w:rPr>
                <w:rFonts w:ascii="宋体" w:eastAsia="宋体" w:hAnsi="宋体" w:cs="宋体"/>
                <w:color w:val="000000" w:themeColor="text1"/>
              </w:rPr>
              <w:t xml:space="preserve">租用、安装及维护。 </w:t>
            </w:r>
          </w:p>
        </w:tc>
        <w:tc>
          <w:tcPr>
            <w:tcW w:w="679" w:type="dxa"/>
            <w:tcBorders>
              <w:top w:val="single" w:sz="4" w:space="0" w:color="000000"/>
              <w:left w:val="single" w:sz="4" w:space="0" w:color="000000"/>
              <w:bottom w:val="single" w:sz="4" w:space="0" w:color="000000"/>
              <w:right w:val="single" w:sz="4" w:space="0" w:color="000000"/>
            </w:tcBorders>
            <w:vAlign w:val="center"/>
          </w:tcPr>
          <w:p w14:paraId="235CA859" w14:textId="77777777" w:rsidR="00482A30" w:rsidRPr="0018389A" w:rsidRDefault="00482A30" w:rsidP="00CF6CE6">
            <w:pPr>
              <w:ind w:left="77"/>
              <w:rPr>
                <w:color w:val="000000" w:themeColor="text1"/>
              </w:rPr>
            </w:pPr>
            <w:r w:rsidRPr="0018389A">
              <w:rPr>
                <w:rFonts w:ascii="宋体" w:eastAsia="宋体" w:hAnsi="宋体" w:cs="宋体"/>
                <w:color w:val="000000" w:themeColor="text1"/>
              </w:rPr>
              <w:t xml:space="preserve">1个云主机 </w:t>
            </w:r>
          </w:p>
        </w:tc>
        <w:tc>
          <w:tcPr>
            <w:tcW w:w="940" w:type="dxa"/>
            <w:tcBorders>
              <w:top w:val="single" w:sz="4" w:space="0" w:color="000000"/>
              <w:left w:val="single" w:sz="4" w:space="0" w:color="000000"/>
              <w:bottom w:val="single" w:sz="4" w:space="0" w:color="000000"/>
              <w:right w:val="single" w:sz="4" w:space="0" w:color="000000"/>
            </w:tcBorders>
            <w:vAlign w:val="center"/>
          </w:tcPr>
          <w:p w14:paraId="34B32C7C" w14:textId="77777777" w:rsidR="00482A30" w:rsidRPr="0018389A" w:rsidRDefault="00482A30" w:rsidP="00CF6CE6">
            <w:pPr>
              <w:ind w:right="71"/>
              <w:jc w:val="center"/>
              <w:rPr>
                <w:color w:val="000000" w:themeColor="text1"/>
              </w:rPr>
            </w:pPr>
            <w:r w:rsidRPr="0018389A">
              <w:rPr>
                <w:rFonts w:ascii="宋体" w:eastAsia="宋体" w:hAnsi="宋体" w:cs="宋体"/>
                <w:color w:val="000000" w:themeColor="text1"/>
              </w:rPr>
              <w:t xml:space="preserve">元/月 </w:t>
            </w:r>
          </w:p>
        </w:tc>
        <w:tc>
          <w:tcPr>
            <w:tcW w:w="668" w:type="dxa"/>
            <w:tcBorders>
              <w:top w:val="single" w:sz="4" w:space="0" w:color="000000"/>
              <w:left w:val="single" w:sz="4" w:space="0" w:color="000000"/>
              <w:bottom w:val="single" w:sz="4" w:space="0" w:color="000000"/>
              <w:right w:val="single" w:sz="4" w:space="0" w:color="000000"/>
            </w:tcBorders>
            <w:vAlign w:val="center"/>
          </w:tcPr>
          <w:p w14:paraId="58BE55D4" w14:textId="77777777" w:rsidR="00482A30" w:rsidRPr="0018389A" w:rsidRDefault="00482A30" w:rsidP="00CF6CE6">
            <w:pPr>
              <w:ind w:right="1"/>
              <w:jc w:val="center"/>
              <w:rPr>
                <w:color w:val="000000" w:themeColor="text1"/>
              </w:rPr>
            </w:pPr>
            <w:r w:rsidRPr="0018389A">
              <w:rPr>
                <w:rFonts w:ascii="宋体" w:eastAsia="宋体" w:hAnsi="宋体" w:cs="宋体"/>
                <w:color w:val="000000" w:themeColor="text1"/>
              </w:rPr>
              <w:t xml:space="preserve"> </w:t>
            </w:r>
          </w:p>
        </w:tc>
        <w:tc>
          <w:tcPr>
            <w:tcW w:w="668" w:type="dxa"/>
            <w:tcBorders>
              <w:top w:val="single" w:sz="4" w:space="0" w:color="000000"/>
              <w:left w:val="single" w:sz="4" w:space="0" w:color="000000"/>
              <w:bottom w:val="single" w:sz="4" w:space="0" w:color="000000"/>
              <w:right w:val="single" w:sz="4" w:space="0" w:color="000000"/>
            </w:tcBorders>
            <w:vAlign w:val="center"/>
          </w:tcPr>
          <w:p w14:paraId="18EF9C7B" w14:textId="77777777" w:rsidR="00482A30" w:rsidRPr="0018389A" w:rsidRDefault="00482A30" w:rsidP="00CF6CE6">
            <w:pPr>
              <w:ind w:right="3"/>
              <w:jc w:val="center"/>
              <w:rPr>
                <w:color w:val="000000" w:themeColor="text1"/>
              </w:rPr>
            </w:pPr>
            <w:r w:rsidRPr="0018389A">
              <w:rPr>
                <w:rFonts w:ascii="宋体" w:eastAsia="宋体" w:hAnsi="宋体" w:cs="宋体"/>
                <w:color w:val="000000" w:themeColor="text1"/>
              </w:rPr>
              <w:t xml:space="preserve"> </w:t>
            </w:r>
          </w:p>
        </w:tc>
        <w:tc>
          <w:tcPr>
            <w:tcW w:w="668" w:type="dxa"/>
            <w:tcBorders>
              <w:top w:val="single" w:sz="4" w:space="0" w:color="000000"/>
              <w:left w:val="single" w:sz="4" w:space="0" w:color="000000"/>
              <w:bottom w:val="single" w:sz="4" w:space="0" w:color="000000"/>
              <w:right w:val="single" w:sz="4" w:space="0" w:color="000000"/>
            </w:tcBorders>
            <w:vAlign w:val="center"/>
          </w:tcPr>
          <w:p w14:paraId="3B52D4D4" w14:textId="77777777" w:rsidR="00482A30" w:rsidRPr="0018389A" w:rsidRDefault="00482A30" w:rsidP="00CF6CE6">
            <w:pPr>
              <w:ind w:right="4"/>
              <w:jc w:val="center"/>
              <w:rPr>
                <w:color w:val="000000" w:themeColor="text1"/>
              </w:rPr>
            </w:pPr>
            <w:r w:rsidRPr="0018389A">
              <w:rPr>
                <w:rFonts w:ascii="宋体" w:eastAsia="宋体" w:hAnsi="宋体" w:cs="宋体"/>
                <w:color w:val="000000" w:themeColor="text1"/>
              </w:rPr>
              <w:t xml:space="preserve"> </w:t>
            </w:r>
          </w:p>
        </w:tc>
        <w:tc>
          <w:tcPr>
            <w:tcW w:w="667" w:type="dxa"/>
            <w:tcBorders>
              <w:top w:val="single" w:sz="4" w:space="0" w:color="000000"/>
              <w:left w:val="single" w:sz="4" w:space="0" w:color="000000"/>
              <w:bottom w:val="single" w:sz="4" w:space="0" w:color="000000"/>
              <w:right w:val="single" w:sz="4" w:space="0" w:color="000000"/>
            </w:tcBorders>
            <w:vAlign w:val="center"/>
          </w:tcPr>
          <w:p w14:paraId="73BBA10E" w14:textId="77777777" w:rsidR="00482A30" w:rsidRPr="0018389A" w:rsidRDefault="00482A30" w:rsidP="00CF6CE6">
            <w:pPr>
              <w:ind w:right="5"/>
              <w:jc w:val="center"/>
              <w:rPr>
                <w:color w:val="000000" w:themeColor="text1"/>
              </w:rPr>
            </w:pPr>
            <w:r w:rsidRPr="0018389A">
              <w:rPr>
                <w:rFonts w:ascii="宋体" w:eastAsia="宋体" w:hAnsi="宋体" w:cs="宋体"/>
                <w:color w:val="000000" w:themeColor="text1"/>
              </w:rPr>
              <w:t xml:space="preserve"> </w:t>
            </w:r>
          </w:p>
        </w:tc>
      </w:tr>
      <w:tr w:rsidR="0018389A" w:rsidRPr="0018389A" w14:paraId="497B9893" w14:textId="77777777" w:rsidTr="00CF6CE6">
        <w:tblPrEx>
          <w:tblCellMar>
            <w:right w:w="10" w:type="dxa"/>
          </w:tblCellMar>
        </w:tblPrEx>
        <w:trPr>
          <w:trHeight w:val="271"/>
        </w:trPr>
        <w:tc>
          <w:tcPr>
            <w:tcW w:w="1121" w:type="dxa"/>
            <w:vMerge w:val="restart"/>
            <w:tcBorders>
              <w:top w:val="single" w:sz="4" w:space="0" w:color="000000"/>
              <w:left w:val="single" w:sz="4" w:space="0" w:color="000000"/>
              <w:bottom w:val="single" w:sz="4" w:space="0" w:color="000000"/>
              <w:right w:val="single" w:sz="4" w:space="0" w:color="000000"/>
            </w:tcBorders>
            <w:vAlign w:val="center"/>
          </w:tcPr>
          <w:p w14:paraId="2D2E2C99" w14:textId="77777777" w:rsidR="00482A30" w:rsidRPr="0018389A" w:rsidRDefault="00482A30" w:rsidP="00CF6CE6">
            <w:pPr>
              <w:ind w:left="30"/>
              <w:rPr>
                <w:color w:val="000000" w:themeColor="text1"/>
              </w:rPr>
            </w:pPr>
            <w:r w:rsidRPr="0018389A">
              <w:rPr>
                <w:rFonts w:ascii="宋体" w:eastAsia="宋体" w:hAnsi="宋体" w:cs="宋体"/>
                <w:color w:val="000000" w:themeColor="text1"/>
              </w:rPr>
              <w:t xml:space="preserve">迁移服务 </w:t>
            </w:r>
          </w:p>
        </w:tc>
        <w:tc>
          <w:tcPr>
            <w:tcW w:w="1121" w:type="dxa"/>
            <w:tcBorders>
              <w:top w:val="single" w:sz="4" w:space="0" w:color="000000"/>
              <w:left w:val="single" w:sz="4" w:space="0" w:color="000000"/>
              <w:bottom w:val="single" w:sz="4" w:space="0" w:color="000000"/>
              <w:right w:val="single" w:sz="4" w:space="0" w:color="000000"/>
            </w:tcBorders>
            <w:vAlign w:val="center"/>
          </w:tcPr>
          <w:p w14:paraId="5F71BCC1" w14:textId="77777777" w:rsidR="00482A30" w:rsidRPr="0018389A" w:rsidRDefault="00482A30" w:rsidP="00CF6CE6">
            <w:pPr>
              <w:ind w:left="58"/>
              <w:rPr>
                <w:color w:val="000000" w:themeColor="text1"/>
              </w:rPr>
            </w:pPr>
            <w:r w:rsidRPr="0018389A">
              <w:rPr>
                <w:rFonts w:ascii="宋体" w:eastAsia="宋体" w:hAnsi="宋体" w:cs="宋体"/>
                <w:color w:val="000000" w:themeColor="text1"/>
              </w:rPr>
              <w:t xml:space="preserve">X86云主机迁移 </w:t>
            </w:r>
          </w:p>
        </w:tc>
        <w:tc>
          <w:tcPr>
            <w:tcW w:w="1990" w:type="dxa"/>
            <w:tcBorders>
              <w:top w:val="single" w:sz="4" w:space="0" w:color="000000"/>
              <w:left w:val="single" w:sz="4" w:space="0" w:color="000000"/>
              <w:bottom w:val="single" w:sz="4" w:space="0" w:color="000000"/>
              <w:right w:val="single" w:sz="4" w:space="0" w:color="000000"/>
            </w:tcBorders>
            <w:vAlign w:val="center"/>
          </w:tcPr>
          <w:p w14:paraId="296311CE" w14:textId="77777777" w:rsidR="00482A30" w:rsidRPr="0018389A" w:rsidRDefault="00482A30" w:rsidP="00CF6CE6">
            <w:pPr>
              <w:ind w:left="98"/>
              <w:rPr>
                <w:color w:val="000000" w:themeColor="text1"/>
              </w:rPr>
            </w:pPr>
            <w:r w:rsidRPr="0018389A">
              <w:rPr>
                <w:rFonts w:ascii="宋体" w:eastAsia="宋体" w:hAnsi="宋体" w:cs="宋体"/>
                <w:color w:val="000000" w:themeColor="text1"/>
              </w:rPr>
              <w:t xml:space="preserve">每个VM业务迁移 </w:t>
            </w:r>
          </w:p>
        </w:tc>
        <w:tc>
          <w:tcPr>
            <w:tcW w:w="679" w:type="dxa"/>
            <w:tcBorders>
              <w:top w:val="single" w:sz="4" w:space="0" w:color="000000"/>
              <w:left w:val="single" w:sz="4" w:space="0" w:color="000000"/>
              <w:bottom w:val="single" w:sz="4" w:space="0" w:color="000000"/>
              <w:right w:val="single" w:sz="4" w:space="0" w:color="000000"/>
            </w:tcBorders>
            <w:vAlign w:val="center"/>
          </w:tcPr>
          <w:p w14:paraId="58AECF92" w14:textId="77777777" w:rsidR="00482A30" w:rsidRPr="0018389A" w:rsidRDefault="00482A30" w:rsidP="00CF6CE6">
            <w:pPr>
              <w:ind w:right="99"/>
              <w:jc w:val="center"/>
              <w:rPr>
                <w:color w:val="000000" w:themeColor="text1"/>
              </w:rPr>
            </w:pPr>
            <w:r w:rsidRPr="0018389A">
              <w:rPr>
                <w:rFonts w:ascii="宋体" w:eastAsia="宋体" w:hAnsi="宋体" w:cs="宋体"/>
                <w:color w:val="000000" w:themeColor="text1"/>
              </w:rPr>
              <w:t xml:space="preserve">1台 </w:t>
            </w:r>
          </w:p>
        </w:tc>
        <w:tc>
          <w:tcPr>
            <w:tcW w:w="940" w:type="dxa"/>
            <w:tcBorders>
              <w:top w:val="single" w:sz="4" w:space="0" w:color="000000"/>
              <w:left w:val="single" w:sz="4" w:space="0" w:color="000000"/>
              <w:bottom w:val="single" w:sz="4" w:space="0" w:color="000000"/>
              <w:right w:val="single" w:sz="4" w:space="0" w:color="000000"/>
            </w:tcBorders>
            <w:vAlign w:val="center"/>
          </w:tcPr>
          <w:p w14:paraId="455DF5AC" w14:textId="77777777" w:rsidR="00482A30" w:rsidRPr="0018389A" w:rsidRDefault="00482A30" w:rsidP="00CF6CE6">
            <w:pPr>
              <w:ind w:right="61"/>
              <w:jc w:val="center"/>
              <w:rPr>
                <w:color w:val="000000" w:themeColor="text1"/>
              </w:rPr>
            </w:pPr>
            <w:r w:rsidRPr="0018389A">
              <w:rPr>
                <w:rFonts w:ascii="宋体" w:eastAsia="宋体" w:hAnsi="宋体" w:cs="宋体"/>
                <w:color w:val="000000" w:themeColor="text1"/>
              </w:rPr>
              <w:t xml:space="preserve">元/次 </w:t>
            </w:r>
          </w:p>
        </w:tc>
        <w:tc>
          <w:tcPr>
            <w:tcW w:w="668" w:type="dxa"/>
            <w:tcBorders>
              <w:top w:val="single" w:sz="4" w:space="0" w:color="000000"/>
              <w:left w:val="single" w:sz="4" w:space="0" w:color="000000"/>
              <w:bottom w:val="single" w:sz="4" w:space="0" w:color="000000"/>
              <w:right w:val="single" w:sz="4" w:space="0" w:color="000000"/>
            </w:tcBorders>
            <w:vAlign w:val="center"/>
          </w:tcPr>
          <w:p w14:paraId="40A694F6" w14:textId="77777777" w:rsidR="00482A30" w:rsidRPr="0018389A" w:rsidRDefault="00482A30" w:rsidP="00CF6CE6">
            <w:pPr>
              <w:ind w:left="8"/>
              <w:jc w:val="center"/>
              <w:rPr>
                <w:color w:val="000000" w:themeColor="text1"/>
              </w:rPr>
            </w:pPr>
            <w:r w:rsidRPr="0018389A">
              <w:rPr>
                <w:rFonts w:ascii="宋体" w:eastAsia="宋体" w:hAnsi="宋体" w:cs="宋体"/>
                <w:color w:val="000000" w:themeColor="text1"/>
              </w:rPr>
              <w:t xml:space="preserve"> </w:t>
            </w:r>
          </w:p>
        </w:tc>
        <w:tc>
          <w:tcPr>
            <w:tcW w:w="668" w:type="dxa"/>
            <w:tcBorders>
              <w:top w:val="single" w:sz="4" w:space="0" w:color="000000"/>
              <w:left w:val="single" w:sz="4" w:space="0" w:color="000000"/>
              <w:bottom w:val="single" w:sz="4" w:space="0" w:color="000000"/>
              <w:right w:val="single" w:sz="4" w:space="0" w:color="000000"/>
            </w:tcBorders>
            <w:vAlign w:val="center"/>
          </w:tcPr>
          <w:p w14:paraId="51AD742A" w14:textId="77777777" w:rsidR="00482A30" w:rsidRPr="0018389A" w:rsidRDefault="00482A30" w:rsidP="00CF6CE6">
            <w:pPr>
              <w:ind w:left="7"/>
              <w:jc w:val="center"/>
              <w:rPr>
                <w:color w:val="000000" w:themeColor="text1"/>
              </w:rPr>
            </w:pPr>
            <w:r w:rsidRPr="0018389A">
              <w:rPr>
                <w:rFonts w:ascii="宋体" w:eastAsia="宋体" w:hAnsi="宋体" w:cs="宋体"/>
                <w:color w:val="000000" w:themeColor="text1"/>
              </w:rPr>
              <w:t xml:space="preserve"> </w:t>
            </w:r>
          </w:p>
        </w:tc>
        <w:tc>
          <w:tcPr>
            <w:tcW w:w="668" w:type="dxa"/>
            <w:tcBorders>
              <w:top w:val="single" w:sz="4" w:space="0" w:color="000000"/>
              <w:left w:val="single" w:sz="4" w:space="0" w:color="000000"/>
              <w:bottom w:val="single" w:sz="4" w:space="0" w:color="000000"/>
              <w:right w:val="single" w:sz="4" w:space="0" w:color="000000"/>
            </w:tcBorders>
            <w:vAlign w:val="center"/>
          </w:tcPr>
          <w:p w14:paraId="064E3E16" w14:textId="77777777" w:rsidR="00482A30" w:rsidRPr="0018389A" w:rsidRDefault="00482A30" w:rsidP="00CF6CE6">
            <w:pPr>
              <w:ind w:left="6"/>
              <w:jc w:val="center"/>
              <w:rPr>
                <w:color w:val="000000" w:themeColor="text1"/>
              </w:rPr>
            </w:pPr>
            <w:r w:rsidRPr="0018389A">
              <w:rPr>
                <w:rFonts w:ascii="宋体" w:eastAsia="宋体" w:hAnsi="宋体" w:cs="宋体"/>
                <w:color w:val="000000" w:themeColor="text1"/>
              </w:rPr>
              <w:t xml:space="preserve"> </w:t>
            </w:r>
          </w:p>
        </w:tc>
        <w:tc>
          <w:tcPr>
            <w:tcW w:w="667" w:type="dxa"/>
            <w:tcBorders>
              <w:top w:val="single" w:sz="4" w:space="0" w:color="000000"/>
              <w:left w:val="single" w:sz="4" w:space="0" w:color="000000"/>
              <w:bottom w:val="single" w:sz="4" w:space="0" w:color="000000"/>
              <w:right w:val="single" w:sz="4" w:space="0" w:color="000000"/>
            </w:tcBorders>
            <w:vAlign w:val="center"/>
          </w:tcPr>
          <w:p w14:paraId="02B088C5" w14:textId="77777777" w:rsidR="00482A30" w:rsidRPr="0018389A" w:rsidRDefault="00482A30" w:rsidP="00CF6CE6">
            <w:pPr>
              <w:ind w:left="5"/>
              <w:jc w:val="center"/>
              <w:rPr>
                <w:color w:val="000000" w:themeColor="text1"/>
              </w:rPr>
            </w:pPr>
            <w:r w:rsidRPr="0018389A">
              <w:rPr>
                <w:rFonts w:ascii="宋体" w:eastAsia="宋体" w:hAnsi="宋体" w:cs="宋体"/>
                <w:color w:val="000000" w:themeColor="text1"/>
              </w:rPr>
              <w:t xml:space="preserve"> </w:t>
            </w:r>
          </w:p>
        </w:tc>
      </w:tr>
      <w:tr w:rsidR="0018389A" w:rsidRPr="0018389A" w14:paraId="38F0E41A" w14:textId="77777777" w:rsidTr="00CF6CE6">
        <w:tblPrEx>
          <w:tblCellMar>
            <w:right w:w="10" w:type="dxa"/>
          </w:tblCellMar>
        </w:tblPrEx>
        <w:trPr>
          <w:trHeight w:val="395"/>
        </w:trPr>
        <w:tc>
          <w:tcPr>
            <w:tcW w:w="0" w:type="auto"/>
            <w:vMerge/>
            <w:tcBorders>
              <w:top w:val="nil"/>
              <w:left w:val="single" w:sz="4" w:space="0" w:color="000000"/>
              <w:bottom w:val="nil"/>
              <w:right w:val="single" w:sz="4" w:space="0" w:color="000000"/>
            </w:tcBorders>
          </w:tcPr>
          <w:p w14:paraId="25992349" w14:textId="77777777" w:rsidR="00482A30" w:rsidRPr="0018389A" w:rsidRDefault="00482A30" w:rsidP="00CF6CE6">
            <w:pPr>
              <w:rPr>
                <w:color w:val="000000" w:themeColor="text1"/>
              </w:rPr>
            </w:pPr>
          </w:p>
        </w:tc>
        <w:tc>
          <w:tcPr>
            <w:tcW w:w="1121" w:type="dxa"/>
            <w:tcBorders>
              <w:top w:val="single" w:sz="4" w:space="0" w:color="000000"/>
              <w:left w:val="single" w:sz="4" w:space="0" w:color="000000"/>
              <w:bottom w:val="single" w:sz="4" w:space="0" w:color="000000"/>
              <w:right w:val="single" w:sz="4" w:space="0" w:color="000000"/>
            </w:tcBorders>
            <w:vAlign w:val="center"/>
          </w:tcPr>
          <w:p w14:paraId="7EEB76DD" w14:textId="77777777" w:rsidR="00482A30" w:rsidRPr="0018389A" w:rsidRDefault="00482A30" w:rsidP="00CF6CE6">
            <w:pPr>
              <w:ind w:left="58"/>
              <w:rPr>
                <w:color w:val="000000" w:themeColor="text1"/>
              </w:rPr>
            </w:pPr>
            <w:r w:rsidRPr="0018389A">
              <w:rPr>
                <w:rFonts w:ascii="宋体" w:eastAsia="宋体" w:hAnsi="宋体" w:cs="宋体"/>
                <w:color w:val="000000" w:themeColor="text1"/>
              </w:rPr>
              <w:t xml:space="preserve">X86物理主机迁移 </w:t>
            </w:r>
          </w:p>
        </w:tc>
        <w:tc>
          <w:tcPr>
            <w:tcW w:w="1990" w:type="dxa"/>
            <w:tcBorders>
              <w:top w:val="single" w:sz="4" w:space="0" w:color="000000"/>
              <w:left w:val="single" w:sz="4" w:space="0" w:color="000000"/>
              <w:bottom w:val="single" w:sz="4" w:space="0" w:color="000000"/>
              <w:right w:val="single" w:sz="4" w:space="0" w:color="000000"/>
            </w:tcBorders>
            <w:vAlign w:val="center"/>
          </w:tcPr>
          <w:p w14:paraId="2A3C0A33" w14:textId="77777777" w:rsidR="00482A30" w:rsidRPr="0018389A" w:rsidRDefault="00482A30" w:rsidP="00CF6CE6">
            <w:pPr>
              <w:jc w:val="center"/>
              <w:rPr>
                <w:color w:val="000000" w:themeColor="text1"/>
              </w:rPr>
            </w:pPr>
            <w:r w:rsidRPr="0018389A">
              <w:rPr>
                <w:rFonts w:ascii="宋体" w:eastAsia="宋体" w:hAnsi="宋体" w:cs="宋体"/>
                <w:color w:val="000000" w:themeColor="text1"/>
              </w:rPr>
              <w:t xml:space="preserve">每台X86物理主机迁移 </w:t>
            </w:r>
          </w:p>
        </w:tc>
        <w:tc>
          <w:tcPr>
            <w:tcW w:w="679" w:type="dxa"/>
            <w:tcBorders>
              <w:top w:val="single" w:sz="4" w:space="0" w:color="000000"/>
              <w:left w:val="single" w:sz="4" w:space="0" w:color="000000"/>
              <w:bottom w:val="single" w:sz="4" w:space="0" w:color="000000"/>
              <w:right w:val="single" w:sz="4" w:space="0" w:color="000000"/>
            </w:tcBorders>
            <w:vAlign w:val="center"/>
          </w:tcPr>
          <w:p w14:paraId="5C602190" w14:textId="77777777" w:rsidR="00482A30" w:rsidRPr="0018389A" w:rsidRDefault="00482A30" w:rsidP="00CF6CE6">
            <w:pPr>
              <w:ind w:right="99"/>
              <w:jc w:val="center"/>
              <w:rPr>
                <w:color w:val="000000" w:themeColor="text1"/>
              </w:rPr>
            </w:pPr>
            <w:r w:rsidRPr="0018389A">
              <w:rPr>
                <w:rFonts w:ascii="宋体" w:eastAsia="宋体" w:hAnsi="宋体" w:cs="宋体"/>
                <w:color w:val="000000" w:themeColor="text1"/>
              </w:rPr>
              <w:t xml:space="preserve">1台 </w:t>
            </w:r>
          </w:p>
        </w:tc>
        <w:tc>
          <w:tcPr>
            <w:tcW w:w="940" w:type="dxa"/>
            <w:tcBorders>
              <w:top w:val="single" w:sz="4" w:space="0" w:color="000000"/>
              <w:left w:val="single" w:sz="4" w:space="0" w:color="000000"/>
              <w:bottom w:val="single" w:sz="4" w:space="0" w:color="000000"/>
              <w:right w:val="single" w:sz="4" w:space="0" w:color="000000"/>
            </w:tcBorders>
            <w:vAlign w:val="center"/>
          </w:tcPr>
          <w:p w14:paraId="6EF485C0" w14:textId="77777777" w:rsidR="00482A30" w:rsidRPr="0018389A" w:rsidRDefault="00482A30" w:rsidP="00CF6CE6">
            <w:pPr>
              <w:ind w:right="61"/>
              <w:jc w:val="center"/>
              <w:rPr>
                <w:color w:val="000000" w:themeColor="text1"/>
              </w:rPr>
            </w:pPr>
            <w:r w:rsidRPr="0018389A">
              <w:rPr>
                <w:rFonts w:ascii="宋体" w:eastAsia="宋体" w:hAnsi="宋体" w:cs="宋体"/>
                <w:color w:val="000000" w:themeColor="text1"/>
              </w:rPr>
              <w:t xml:space="preserve">元/次 </w:t>
            </w:r>
          </w:p>
        </w:tc>
        <w:tc>
          <w:tcPr>
            <w:tcW w:w="668" w:type="dxa"/>
            <w:tcBorders>
              <w:top w:val="single" w:sz="4" w:space="0" w:color="000000"/>
              <w:left w:val="single" w:sz="4" w:space="0" w:color="000000"/>
              <w:bottom w:val="single" w:sz="4" w:space="0" w:color="000000"/>
              <w:right w:val="single" w:sz="4" w:space="0" w:color="000000"/>
            </w:tcBorders>
            <w:vAlign w:val="center"/>
          </w:tcPr>
          <w:p w14:paraId="35BBFAEE" w14:textId="77777777" w:rsidR="00482A30" w:rsidRPr="0018389A" w:rsidRDefault="00482A30" w:rsidP="00CF6CE6">
            <w:pPr>
              <w:ind w:left="8"/>
              <w:jc w:val="center"/>
              <w:rPr>
                <w:color w:val="000000" w:themeColor="text1"/>
              </w:rPr>
            </w:pPr>
            <w:r w:rsidRPr="0018389A">
              <w:rPr>
                <w:rFonts w:ascii="宋体" w:eastAsia="宋体" w:hAnsi="宋体" w:cs="宋体"/>
                <w:color w:val="000000" w:themeColor="text1"/>
              </w:rPr>
              <w:t xml:space="preserve"> </w:t>
            </w:r>
          </w:p>
        </w:tc>
        <w:tc>
          <w:tcPr>
            <w:tcW w:w="668" w:type="dxa"/>
            <w:tcBorders>
              <w:top w:val="single" w:sz="4" w:space="0" w:color="000000"/>
              <w:left w:val="single" w:sz="4" w:space="0" w:color="000000"/>
              <w:bottom w:val="single" w:sz="4" w:space="0" w:color="000000"/>
              <w:right w:val="single" w:sz="4" w:space="0" w:color="000000"/>
            </w:tcBorders>
            <w:vAlign w:val="center"/>
          </w:tcPr>
          <w:p w14:paraId="079650C2" w14:textId="77777777" w:rsidR="00482A30" w:rsidRPr="0018389A" w:rsidRDefault="00482A30" w:rsidP="00CF6CE6">
            <w:pPr>
              <w:ind w:left="7"/>
              <w:jc w:val="center"/>
              <w:rPr>
                <w:color w:val="000000" w:themeColor="text1"/>
              </w:rPr>
            </w:pPr>
            <w:r w:rsidRPr="0018389A">
              <w:rPr>
                <w:rFonts w:ascii="宋体" w:eastAsia="宋体" w:hAnsi="宋体" w:cs="宋体"/>
                <w:color w:val="000000" w:themeColor="text1"/>
              </w:rPr>
              <w:t xml:space="preserve"> </w:t>
            </w:r>
          </w:p>
        </w:tc>
        <w:tc>
          <w:tcPr>
            <w:tcW w:w="668" w:type="dxa"/>
            <w:tcBorders>
              <w:top w:val="single" w:sz="4" w:space="0" w:color="000000"/>
              <w:left w:val="single" w:sz="4" w:space="0" w:color="000000"/>
              <w:bottom w:val="single" w:sz="4" w:space="0" w:color="000000"/>
              <w:right w:val="single" w:sz="4" w:space="0" w:color="000000"/>
            </w:tcBorders>
            <w:vAlign w:val="center"/>
          </w:tcPr>
          <w:p w14:paraId="2CA4E337" w14:textId="77777777" w:rsidR="00482A30" w:rsidRPr="0018389A" w:rsidRDefault="00482A30" w:rsidP="00CF6CE6">
            <w:pPr>
              <w:ind w:left="6"/>
              <w:jc w:val="center"/>
              <w:rPr>
                <w:color w:val="000000" w:themeColor="text1"/>
              </w:rPr>
            </w:pPr>
            <w:r w:rsidRPr="0018389A">
              <w:rPr>
                <w:rFonts w:ascii="宋体" w:eastAsia="宋体" w:hAnsi="宋体" w:cs="宋体"/>
                <w:color w:val="000000" w:themeColor="text1"/>
              </w:rPr>
              <w:t xml:space="preserve"> </w:t>
            </w:r>
          </w:p>
        </w:tc>
        <w:tc>
          <w:tcPr>
            <w:tcW w:w="667" w:type="dxa"/>
            <w:tcBorders>
              <w:top w:val="single" w:sz="4" w:space="0" w:color="000000"/>
              <w:left w:val="single" w:sz="4" w:space="0" w:color="000000"/>
              <w:bottom w:val="single" w:sz="4" w:space="0" w:color="000000"/>
              <w:right w:val="single" w:sz="4" w:space="0" w:color="000000"/>
            </w:tcBorders>
            <w:vAlign w:val="center"/>
          </w:tcPr>
          <w:p w14:paraId="4CAD8C6C" w14:textId="77777777" w:rsidR="00482A30" w:rsidRPr="0018389A" w:rsidRDefault="00482A30" w:rsidP="00CF6CE6">
            <w:pPr>
              <w:ind w:left="5"/>
              <w:jc w:val="center"/>
              <w:rPr>
                <w:color w:val="000000" w:themeColor="text1"/>
              </w:rPr>
            </w:pPr>
            <w:r w:rsidRPr="0018389A">
              <w:rPr>
                <w:rFonts w:ascii="宋体" w:eastAsia="宋体" w:hAnsi="宋体" w:cs="宋体"/>
                <w:color w:val="000000" w:themeColor="text1"/>
              </w:rPr>
              <w:t xml:space="preserve"> </w:t>
            </w:r>
          </w:p>
        </w:tc>
      </w:tr>
      <w:tr w:rsidR="0018389A" w:rsidRPr="0018389A" w14:paraId="2EF0C6F9" w14:textId="77777777" w:rsidTr="00CF6CE6">
        <w:tblPrEx>
          <w:tblCellMar>
            <w:right w:w="10" w:type="dxa"/>
          </w:tblCellMar>
        </w:tblPrEx>
        <w:trPr>
          <w:trHeight w:val="849"/>
        </w:trPr>
        <w:tc>
          <w:tcPr>
            <w:tcW w:w="0" w:type="auto"/>
            <w:vMerge/>
            <w:tcBorders>
              <w:top w:val="nil"/>
              <w:left w:val="single" w:sz="4" w:space="0" w:color="000000"/>
              <w:bottom w:val="nil"/>
              <w:right w:val="single" w:sz="4" w:space="0" w:color="000000"/>
            </w:tcBorders>
          </w:tcPr>
          <w:p w14:paraId="0C6B7D42" w14:textId="77777777" w:rsidR="00482A30" w:rsidRPr="0018389A" w:rsidRDefault="00482A30" w:rsidP="00CF6CE6">
            <w:pPr>
              <w:rPr>
                <w:color w:val="000000" w:themeColor="text1"/>
              </w:rPr>
            </w:pPr>
          </w:p>
        </w:tc>
        <w:tc>
          <w:tcPr>
            <w:tcW w:w="1121" w:type="dxa"/>
            <w:tcBorders>
              <w:top w:val="single" w:sz="4" w:space="0" w:color="000000"/>
              <w:left w:val="single" w:sz="4" w:space="0" w:color="000000"/>
              <w:bottom w:val="single" w:sz="4" w:space="0" w:color="000000"/>
              <w:right w:val="single" w:sz="4" w:space="0" w:color="000000"/>
            </w:tcBorders>
            <w:vAlign w:val="center"/>
          </w:tcPr>
          <w:p w14:paraId="12B10F37" w14:textId="77777777" w:rsidR="00482A30" w:rsidRPr="0018389A" w:rsidRDefault="00482A30" w:rsidP="00CF6CE6">
            <w:pPr>
              <w:jc w:val="center"/>
              <w:rPr>
                <w:color w:val="000000" w:themeColor="text1"/>
              </w:rPr>
            </w:pPr>
            <w:r w:rsidRPr="0018389A">
              <w:rPr>
                <w:rFonts w:ascii="宋体" w:eastAsia="宋体" w:hAnsi="宋体" w:cs="宋体"/>
                <w:color w:val="000000" w:themeColor="text1"/>
              </w:rPr>
              <w:t xml:space="preserve">单机数据库迁移 </w:t>
            </w:r>
          </w:p>
        </w:tc>
        <w:tc>
          <w:tcPr>
            <w:tcW w:w="1990" w:type="dxa"/>
            <w:tcBorders>
              <w:top w:val="single" w:sz="4" w:space="0" w:color="000000"/>
              <w:left w:val="single" w:sz="4" w:space="0" w:color="000000"/>
              <w:bottom w:val="single" w:sz="4" w:space="0" w:color="000000"/>
              <w:right w:val="single" w:sz="4" w:space="0" w:color="000000"/>
            </w:tcBorders>
            <w:vAlign w:val="center"/>
          </w:tcPr>
          <w:p w14:paraId="2DA17A56" w14:textId="77777777" w:rsidR="00482A30" w:rsidRPr="0018389A" w:rsidRDefault="00482A30" w:rsidP="00CF6CE6">
            <w:pPr>
              <w:jc w:val="center"/>
              <w:rPr>
                <w:color w:val="000000" w:themeColor="text1"/>
              </w:rPr>
            </w:pPr>
            <w:r w:rsidRPr="0018389A">
              <w:rPr>
                <w:rFonts w:ascii="宋体" w:eastAsia="宋体" w:hAnsi="宋体" w:cs="宋体"/>
                <w:color w:val="000000" w:themeColor="text1"/>
              </w:rPr>
              <w:t>数据迁移服务（包括商用数据库和开</w:t>
            </w:r>
          </w:p>
          <w:p w14:paraId="26DF086A" w14:textId="77777777" w:rsidR="00482A30" w:rsidRPr="0018389A" w:rsidRDefault="00482A30" w:rsidP="00CF6CE6">
            <w:pPr>
              <w:ind w:right="98"/>
              <w:jc w:val="center"/>
              <w:rPr>
                <w:color w:val="000000" w:themeColor="text1"/>
              </w:rPr>
            </w:pPr>
            <w:r w:rsidRPr="0018389A">
              <w:rPr>
                <w:rFonts w:ascii="宋体" w:eastAsia="宋体" w:hAnsi="宋体" w:cs="宋体"/>
                <w:color w:val="000000" w:themeColor="text1"/>
              </w:rPr>
              <w:t xml:space="preserve">源数据库） </w:t>
            </w:r>
          </w:p>
        </w:tc>
        <w:tc>
          <w:tcPr>
            <w:tcW w:w="679" w:type="dxa"/>
            <w:tcBorders>
              <w:top w:val="single" w:sz="4" w:space="0" w:color="000000"/>
              <w:left w:val="single" w:sz="4" w:space="0" w:color="000000"/>
              <w:bottom w:val="single" w:sz="4" w:space="0" w:color="000000"/>
              <w:right w:val="single" w:sz="4" w:space="0" w:color="000000"/>
            </w:tcBorders>
            <w:vAlign w:val="center"/>
          </w:tcPr>
          <w:p w14:paraId="555295CF" w14:textId="77777777" w:rsidR="00482A30" w:rsidRPr="0018389A" w:rsidRDefault="00482A30" w:rsidP="00CF6CE6">
            <w:pPr>
              <w:ind w:right="99"/>
              <w:jc w:val="center"/>
              <w:rPr>
                <w:color w:val="000000" w:themeColor="text1"/>
              </w:rPr>
            </w:pPr>
            <w:r w:rsidRPr="0018389A">
              <w:rPr>
                <w:rFonts w:ascii="宋体" w:eastAsia="宋体" w:hAnsi="宋体" w:cs="宋体"/>
                <w:color w:val="000000" w:themeColor="text1"/>
              </w:rPr>
              <w:t xml:space="preserve">1套 </w:t>
            </w:r>
          </w:p>
        </w:tc>
        <w:tc>
          <w:tcPr>
            <w:tcW w:w="940" w:type="dxa"/>
            <w:tcBorders>
              <w:top w:val="single" w:sz="4" w:space="0" w:color="000000"/>
              <w:left w:val="single" w:sz="4" w:space="0" w:color="000000"/>
              <w:bottom w:val="single" w:sz="4" w:space="0" w:color="000000"/>
              <w:right w:val="single" w:sz="4" w:space="0" w:color="000000"/>
            </w:tcBorders>
            <w:vAlign w:val="center"/>
          </w:tcPr>
          <w:p w14:paraId="5C4A1517" w14:textId="77777777" w:rsidR="00482A30" w:rsidRPr="0018389A" w:rsidRDefault="00482A30" w:rsidP="00CF6CE6">
            <w:pPr>
              <w:ind w:right="61"/>
              <w:jc w:val="center"/>
              <w:rPr>
                <w:color w:val="000000" w:themeColor="text1"/>
              </w:rPr>
            </w:pPr>
            <w:r w:rsidRPr="0018389A">
              <w:rPr>
                <w:rFonts w:ascii="宋体" w:eastAsia="宋体" w:hAnsi="宋体" w:cs="宋体"/>
                <w:color w:val="000000" w:themeColor="text1"/>
              </w:rPr>
              <w:t xml:space="preserve">元/次 </w:t>
            </w:r>
          </w:p>
        </w:tc>
        <w:tc>
          <w:tcPr>
            <w:tcW w:w="668" w:type="dxa"/>
            <w:tcBorders>
              <w:top w:val="single" w:sz="4" w:space="0" w:color="000000"/>
              <w:left w:val="single" w:sz="4" w:space="0" w:color="000000"/>
              <w:bottom w:val="single" w:sz="4" w:space="0" w:color="000000"/>
              <w:right w:val="single" w:sz="4" w:space="0" w:color="000000"/>
            </w:tcBorders>
            <w:vAlign w:val="center"/>
          </w:tcPr>
          <w:p w14:paraId="21180CF7" w14:textId="77777777" w:rsidR="00482A30" w:rsidRPr="0018389A" w:rsidRDefault="00482A30" w:rsidP="00CF6CE6">
            <w:pPr>
              <w:ind w:left="8"/>
              <w:jc w:val="center"/>
              <w:rPr>
                <w:color w:val="000000" w:themeColor="text1"/>
              </w:rPr>
            </w:pPr>
            <w:r w:rsidRPr="0018389A">
              <w:rPr>
                <w:rFonts w:ascii="宋体" w:eastAsia="宋体" w:hAnsi="宋体" w:cs="宋体"/>
                <w:color w:val="000000" w:themeColor="text1"/>
              </w:rPr>
              <w:t xml:space="preserve"> </w:t>
            </w:r>
          </w:p>
        </w:tc>
        <w:tc>
          <w:tcPr>
            <w:tcW w:w="668" w:type="dxa"/>
            <w:tcBorders>
              <w:top w:val="single" w:sz="4" w:space="0" w:color="000000"/>
              <w:left w:val="single" w:sz="4" w:space="0" w:color="000000"/>
              <w:bottom w:val="single" w:sz="4" w:space="0" w:color="000000"/>
              <w:right w:val="single" w:sz="4" w:space="0" w:color="000000"/>
            </w:tcBorders>
            <w:vAlign w:val="center"/>
          </w:tcPr>
          <w:p w14:paraId="32B63201" w14:textId="77777777" w:rsidR="00482A30" w:rsidRPr="0018389A" w:rsidRDefault="00482A30" w:rsidP="00CF6CE6">
            <w:pPr>
              <w:ind w:left="7"/>
              <w:jc w:val="center"/>
              <w:rPr>
                <w:color w:val="000000" w:themeColor="text1"/>
              </w:rPr>
            </w:pPr>
            <w:r w:rsidRPr="0018389A">
              <w:rPr>
                <w:rFonts w:ascii="宋体" w:eastAsia="宋体" w:hAnsi="宋体" w:cs="宋体"/>
                <w:color w:val="000000" w:themeColor="text1"/>
              </w:rPr>
              <w:t xml:space="preserve"> </w:t>
            </w:r>
          </w:p>
        </w:tc>
        <w:tc>
          <w:tcPr>
            <w:tcW w:w="668" w:type="dxa"/>
            <w:tcBorders>
              <w:top w:val="single" w:sz="4" w:space="0" w:color="000000"/>
              <w:left w:val="single" w:sz="4" w:space="0" w:color="000000"/>
              <w:bottom w:val="single" w:sz="4" w:space="0" w:color="000000"/>
              <w:right w:val="single" w:sz="4" w:space="0" w:color="000000"/>
            </w:tcBorders>
            <w:vAlign w:val="center"/>
          </w:tcPr>
          <w:p w14:paraId="12A914C7" w14:textId="77777777" w:rsidR="00482A30" w:rsidRPr="0018389A" w:rsidRDefault="00482A30" w:rsidP="00CF6CE6">
            <w:pPr>
              <w:ind w:left="6"/>
              <w:jc w:val="center"/>
              <w:rPr>
                <w:color w:val="000000" w:themeColor="text1"/>
              </w:rPr>
            </w:pPr>
            <w:r w:rsidRPr="0018389A">
              <w:rPr>
                <w:rFonts w:ascii="宋体" w:eastAsia="宋体" w:hAnsi="宋体" w:cs="宋体"/>
                <w:color w:val="000000" w:themeColor="text1"/>
              </w:rPr>
              <w:t xml:space="preserve"> </w:t>
            </w:r>
          </w:p>
        </w:tc>
        <w:tc>
          <w:tcPr>
            <w:tcW w:w="667" w:type="dxa"/>
            <w:tcBorders>
              <w:top w:val="single" w:sz="4" w:space="0" w:color="000000"/>
              <w:left w:val="single" w:sz="4" w:space="0" w:color="000000"/>
              <w:bottom w:val="single" w:sz="4" w:space="0" w:color="000000"/>
              <w:right w:val="single" w:sz="4" w:space="0" w:color="000000"/>
            </w:tcBorders>
            <w:vAlign w:val="center"/>
          </w:tcPr>
          <w:p w14:paraId="7B8EC38C" w14:textId="77777777" w:rsidR="00482A30" w:rsidRPr="0018389A" w:rsidRDefault="00482A30" w:rsidP="00CF6CE6">
            <w:pPr>
              <w:ind w:left="5"/>
              <w:jc w:val="center"/>
              <w:rPr>
                <w:color w:val="000000" w:themeColor="text1"/>
              </w:rPr>
            </w:pPr>
            <w:r w:rsidRPr="0018389A">
              <w:rPr>
                <w:rFonts w:ascii="宋体" w:eastAsia="宋体" w:hAnsi="宋体" w:cs="宋体"/>
                <w:color w:val="000000" w:themeColor="text1"/>
              </w:rPr>
              <w:t xml:space="preserve"> </w:t>
            </w:r>
          </w:p>
        </w:tc>
      </w:tr>
      <w:tr w:rsidR="0018389A" w:rsidRPr="0018389A" w14:paraId="044705EC" w14:textId="77777777" w:rsidTr="00CF6CE6">
        <w:tblPrEx>
          <w:tblCellMar>
            <w:right w:w="10" w:type="dxa"/>
          </w:tblCellMar>
        </w:tblPrEx>
        <w:trPr>
          <w:trHeight w:val="282"/>
        </w:trPr>
        <w:tc>
          <w:tcPr>
            <w:tcW w:w="0" w:type="auto"/>
            <w:vMerge/>
            <w:tcBorders>
              <w:top w:val="nil"/>
              <w:left w:val="single" w:sz="4" w:space="0" w:color="000000"/>
              <w:bottom w:val="single" w:sz="4" w:space="0" w:color="000000"/>
              <w:right w:val="single" w:sz="4" w:space="0" w:color="000000"/>
            </w:tcBorders>
          </w:tcPr>
          <w:p w14:paraId="660E14B3" w14:textId="77777777" w:rsidR="00482A30" w:rsidRPr="0018389A" w:rsidRDefault="00482A30" w:rsidP="00CF6CE6">
            <w:pPr>
              <w:rPr>
                <w:color w:val="000000" w:themeColor="text1"/>
              </w:rPr>
            </w:pPr>
          </w:p>
        </w:tc>
        <w:tc>
          <w:tcPr>
            <w:tcW w:w="1121" w:type="dxa"/>
            <w:tcBorders>
              <w:top w:val="single" w:sz="4" w:space="0" w:color="000000"/>
              <w:left w:val="single" w:sz="4" w:space="0" w:color="000000"/>
              <w:bottom w:val="single" w:sz="4" w:space="0" w:color="000000"/>
              <w:right w:val="single" w:sz="4" w:space="0" w:color="000000"/>
            </w:tcBorders>
            <w:vAlign w:val="center"/>
          </w:tcPr>
          <w:p w14:paraId="453CF37D" w14:textId="77777777" w:rsidR="00482A30" w:rsidRPr="0018389A" w:rsidRDefault="00482A30" w:rsidP="00CF6CE6">
            <w:pPr>
              <w:jc w:val="center"/>
              <w:rPr>
                <w:color w:val="000000" w:themeColor="text1"/>
              </w:rPr>
            </w:pPr>
            <w:r w:rsidRPr="0018389A">
              <w:rPr>
                <w:rFonts w:ascii="宋体" w:eastAsia="宋体" w:hAnsi="宋体" w:cs="宋体"/>
                <w:color w:val="000000" w:themeColor="text1"/>
              </w:rPr>
              <w:t xml:space="preserve">高可用数据库迁移 </w:t>
            </w:r>
          </w:p>
        </w:tc>
        <w:tc>
          <w:tcPr>
            <w:tcW w:w="1990" w:type="dxa"/>
            <w:tcBorders>
              <w:top w:val="single" w:sz="4" w:space="0" w:color="000000"/>
              <w:left w:val="single" w:sz="4" w:space="0" w:color="000000"/>
              <w:bottom w:val="single" w:sz="4" w:space="0" w:color="000000"/>
              <w:right w:val="single" w:sz="4" w:space="0" w:color="000000"/>
            </w:tcBorders>
            <w:vAlign w:val="center"/>
          </w:tcPr>
          <w:p w14:paraId="4E55E1CB" w14:textId="77777777" w:rsidR="00482A30" w:rsidRPr="0018389A" w:rsidRDefault="00482A30" w:rsidP="00CF6CE6">
            <w:pPr>
              <w:jc w:val="center"/>
              <w:rPr>
                <w:color w:val="000000" w:themeColor="text1"/>
              </w:rPr>
            </w:pPr>
            <w:r w:rsidRPr="0018389A">
              <w:rPr>
                <w:rFonts w:ascii="宋体" w:eastAsia="宋体" w:hAnsi="宋体" w:cs="宋体"/>
                <w:color w:val="000000" w:themeColor="text1"/>
              </w:rPr>
              <w:t>数据迁移服务（包括商用数据库和开</w:t>
            </w:r>
          </w:p>
          <w:p w14:paraId="4FC40B5A" w14:textId="77777777" w:rsidR="00482A30" w:rsidRPr="0018389A" w:rsidRDefault="00482A30" w:rsidP="00CF6CE6">
            <w:pPr>
              <w:ind w:right="98"/>
              <w:jc w:val="center"/>
              <w:rPr>
                <w:color w:val="000000" w:themeColor="text1"/>
              </w:rPr>
            </w:pPr>
            <w:r w:rsidRPr="0018389A">
              <w:rPr>
                <w:rFonts w:ascii="宋体" w:eastAsia="宋体" w:hAnsi="宋体" w:cs="宋体"/>
                <w:color w:val="000000" w:themeColor="text1"/>
              </w:rPr>
              <w:t xml:space="preserve">源数据库） </w:t>
            </w:r>
          </w:p>
        </w:tc>
        <w:tc>
          <w:tcPr>
            <w:tcW w:w="679" w:type="dxa"/>
            <w:tcBorders>
              <w:top w:val="single" w:sz="4" w:space="0" w:color="000000"/>
              <w:left w:val="single" w:sz="4" w:space="0" w:color="000000"/>
              <w:bottom w:val="single" w:sz="4" w:space="0" w:color="000000"/>
              <w:right w:val="single" w:sz="4" w:space="0" w:color="000000"/>
            </w:tcBorders>
            <w:vAlign w:val="center"/>
          </w:tcPr>
          <w:p w14:paraId="2EF45709" w14:textId="77777777" w:rsidR="00482A30" w:rsidRPr="0018389A" w:rsidRDefault="00482A30" w:rsidP="00CF6CE6">
            <w:pPr>
              <w:ind w:right="99"/>
              <w:jc w:val="center"/>
              <w:rPr>
                <w:color w:val="000000" w:themeColor="text1"/>
              </w:rPr>
            </w:pPr>
            <w:r w:rsidRPr="0018389A">
              <w:rPr>
                <w:rFonts w:ascii="宋体" w:eastAsia="宋体" w:hAnsi="宋体" w:cs="宋体"/>
                <w:color w:val="000000" w:themeColor="text1"/>
              </w:rPr>
              <w:t xml:space="preserve">1套 </w:t>
            </w:r>
          </w:p>
        </w:tc>
        <w:tc>
          <w:tcPr>
            <w:tcW w:w="940" w:type="dxa"/>
            <w:tcBorders>
              <w:top w:val="single" w:sz="4" w:space="0" w:color="000000"/>
              <w:left w:val="single" w:sz="4" w:space="0" w:color="000000"/>
              <w:bottom w:val="single" w:sz="4" w:space="0" w:color="000000"/>
              <w:right w:val="single" w:sz="4" w:space="0" w:color="000000"/>
            </w:tcBorders>
            <w:vAlign w:val="center"/>
          </w:tcPr>
          <w:p w14:paraId="6EBBB7DA" w14:textId="77777777" w:rsidR="00482A30" w:rsidRPr="0018389A" w:rsidRDefault="00482A30" w:rsidP="00CF6CE6">
            <w:pPr>
              <w:ind w:right="61"/>
              <w:jc w:val="center"/>
              <w:rPr>
                <w:color w:val="000000" w:themeColor="text1"/>
              </w:rPr>
            </w:pPr>
            <w:r w:rsidRPr="0018389A">
              <w:rPr>
                <w:rFonts w:ascii="宋体" w:eastAsia="宋体" w:hAnsi="宋体" w:cs="宋体"/>
                <w:color w:val="000000" w:themeColor="text1"/>
              </w:rPr>
              <w:t xml:space="preserve">元/次 </w:t>
            </w:r>
          </w:p>
        </w:tc>
        <w:tc>
          <w:tcPr>
            <w:tcW w:w="668" w:type="dxa"/>
            <w:tcBorders>
              <w:top w:val="single" w:sz="4" w:space="0" w:color="000000"/>
              <w:left w:val="single" w:sz="4" w:space="0" w:color="000000"/>
              <w:bottom w:val="single" w:sz="4" w:space="0" w:color="000000"/>
              <w:right w:val="single" w:sz="4" w:space="0" w:color="000000"/>
            </w:tcBorders>
            <w:vAlign w:val="center"/>
          </w:tcPr>
          <w:p w14:paraId="32892041" w14:textId="77777777" w:rsidR="00482A30" w:rsidRPr="0018389A" w:rsidRDefault="00482A30" w:rsidP="00CF6CE6">
            <w:pPr>
              <w:ind w:left="8"/>
              <w:jc w:val="center"/>
              <w:rPr>
                <w:color w:val="000000" w:themeColor="text1"/>
              </w:rPr>
            </w:pPr>
            <w:r w:rsidRPr="0018389A">
              <w:rPr>
                <w:rFonts w:ascii="宋体" w:eastAsia="宋体" w:hAnsi="宋体" w:cs="宋体"/>
                <w:color w:val="000000" w:themeColor="text1"/>
              </w:rPr>
              <w:t xml:space="preserve"> </w:t>
            </w:r>
          </w:p>
        </w:tc>
        <w:tc>
          <w:tcPr>
            <w:tcW w:w="668" w:type="dxa"/>
            <w:tcBorders>
              <w:top w:val="single" w:sz="4" w:space="0" w:color="000000"/>
              <w:left w:val="single" w:sz="4" w:space="0" w:color="000000"/>
              <w:bottom w:val="single" w:sz="4" w:space="0" w:color="000000"/>
              <w:right w:val="single" w:sz="4" w:space="0" w:color="000000"/>
            </w:tcBorders>
            <w:vAlign w:val="center"/>
          </w:tcPr>
          <w:p w14:paraId="51A73368" w14:textId="77777777" w:rsidR="00482A30" w:rsidRPr="0018389A" w:rsidRDefault="00482A30" w:rsidP="00CF6CE6">
            <w:pPr>
              <w:ind w:left="7"/>
              <w:jc w:val="center"/>
              <w:rPr>
                <w:color w:val="000000" w:themeColor="text1"/>
              </w:rPr>
            </w:pPr>
            <w:r w:rsidRPr="0018389A">
              <w:rPr>
                <w:rFonts w:ascii="宋体" w:eastAsia="宋体" w:hAnsi="宋体" w:cs="宋体"/>
                <w:color w:val="000000" w:themeColor="text1"/>
              </w:rPr>
              <w:t xml:space="preserve"> </w:t>
            </w:r>
          </w:p>
        </w:tc>
        <w:tc>
          <w:tcPr>
            <w:tcW w:w="668" w:type="dxa"/>
            <w:tcBorders>
              <w:top w:val="single" w:sz="4" w:space="0" w:color="000000"/>
              <w:left w:val="single" w:sz="4" w:space="0" w:color="000000"/>
              <w:bottom w:val="single" w:sz="4" w:space="0" w:color="000000"/>
              <w:right w:val="single" w:sz="4" w:space="0" w:color="000000"/>
            </w:tcBorders>
            <w:vAlign w:val="center"/>
          </w:tcPr>
          <w:p w14:paraId="166BF5CD" w14:textId="77777777" w:rsidR="00482A30" w:rsidRPr="0018389A" w:rsidRDefault="00482A30" w:rsidP="00CF6CE6">
            <w:pPr>
              <w:ind w:left="6"/>
              <w:jc w:val="center"/>
              <w:rPr>
                <w:color w:val="000000" w:themeColor="text1"/>
              </w:rPr>
            </w:pPr>
            <w:r w:rsidRPr="0018389A">
              <w:rPr>
                <w:rFonts w:ascii="宋体" w:eastAsia="宋体" w:hAnsi="宋体" w:cs="宋体"/>
                <w:color w:val="000000" w:themeColor="text1"/>
              </w:rPr>
              <w:t xml:space="preserve"> </w:t>
            </w:r>
          </w:p>
        </w:tc>
        <w:tc>
          <w:tcPr>
            <w:tcW w:w="667" w:type="dxa"/>
            <w:tcBorders>
              <w:top w:val="single" w:sz="4" w:space="0" w:color="000000"/>
              <w:left w:val="single" w:sz="4" w:space="0" w:color="000000"/>
              <w:bottom w:val="single" w:sz="4" w:space="0" w:color="000000"/>
              <w:right w:val="single" w:sz="4" w:space="0" w:color="000000"/>
            </w:tcBorders>
            <w:vAlign w:val="center"/>
          </w:tcPr>
          <w:p w14:paraId="46C164DB" w14:textId="77777777" w:rsidR="00482A30" w:rsidRPr="0018389A" w:rsidRDefault="00482A30" w:rsidP="00CF6CE6">
            <w:pPr>
              <w:ind w:left="5"/>
              <w:jc w:val="center"/>
              <w:rPr>
                <w:color w:val="000000" w:themeColor="text1"/>
              </w:rPr>
            </w:pPr>
            <w:r w:rsidRPr="0018389A">
              <w:rPr>
                <w:rFonts w:ascii="宋体" w:eastAsia="宋体" w:hAnsi="宋体" w:cs="宋体"/>
                <w:color w:val="000000" w:themeColor="text1"/>
              </w:rPr>
              <w:t xml:space="preserve"> </w:t>
            </w:r>
          </w:p>
        </w:tc>
      </w:tr>
      <w:tr w:rsidR="0018389A" w:rsidRPr="0018389A" w14:paraId="3AF73191" w14:textId="77777777" w:rsidTr="00CF6CE6">
        <w:tblPrEx>
          <w:tblCellMar>
            <w:right w:w="10" w:type="dxa"/>
          </w:tblCellMar>
        </w:tblPrEx>
        <w:trPr>
          <w:trHeight w:val="565"/>
        </w:trPr>
        <w:tc>
          <w:tcPr>
            <w:tcW w:w="1121" w:type="dxa"/>
            <w:vMerge w:val="restart"/>
            <w:tcBorders>
              <w:top w:val="single" w:sz="4" w:space="0" w:color="000000"/>
              <w:left w:val="single" w:sz="4" w:space="0" w:color="000000"/>
              <w:bottom w:val="single" w:sz="4" w:space="0" w:color="000000"/>
              <w:right w:val="single" w:sz="4" w:space="0" w:color="000000"/>
            </w:tcBorders>
            <w:vAlign w:val="center"/>
          </w:tcPr>
          <w:p w14:paraId="33BAD27A" w14:textId="77777777" w:rsidR="00482A30" w:rsidRPr="0018389A" w:rsidRDefault="00482A30" w:rsidP="00CF6CE6">
            <w:pPr>
              <w:ind w:left="30"/>
              <w:rPr>
                <w:color w:val="000000" w:themeColor="text1"/>
              </w:rPr>
            </w:pPr>
            <w:r w:rsidRPr="0018389A">
              <w:rPr>
                <w:rFonts w:ascii="宋体" w:eastAsia="宋体" w:hAnsi="宋体" w:cs="宋体"/>
                <w:color w:val="000000" w:themeColor="text1"/>
              </w:rPr>
              <w:t xml:space="preserve">安全服务 </w:t>
            </w:r>
          </w:p>
        </w:tc>
        <w:tc>
          <w:tcPr>
            <w:tcW w:w="1121" w:type="dxa"/>
            <w:tcBorders>
              <w:top w:val="single" w:sz="4" w:space="0" w:color="000000"/>
              <w:left w:val="single" w:sz="4" w:space="0" w:color="000000"/>
              <w:bottom w:val="single" w:sz="4" w:space="0" w:color="000000"/>
              <w:right w:val="single" w:sz="4" w:space="0" w:color="000000"/>
            </w:tcBorders>
            <w:vAlign w:val="center"/>
          </w:tcPr>
          <w:p w14:paraId="21295E73" w14:textId="77777777" w:rsidR="00482A30" w:rsidRPr="0018389A" w:rsidRDefault="00482A30" w:rsidP="00CF6CE6">
            <w:pPr>
              <w:ind w:left="137"/>
              <w:rPr>
                <w:color w:val="000000" w:themeColor="text1"/>
              </w:rPr>
            </w:pPr>
            <w:r w:rsidRPr="0018389A">
              <w:rPr>
                <w:rFonts w:ascii="宋体" w:eastAsia="宋体" w:hAnsi="宋体" w:cs="宋体"/>
                <w:color w:val="000000" w:themeColor="text1"/>
              </w:rPr>
              <w:t>云端抗</w:t>
            </w:r>
          </w:p>
          <w:p w14:paraId="4B192A3C" w14:textId="77777777" w:rsidR="00482A30" w:rsidRPr="0018389A" w:rsidRDefault="00482A30" w:rsidP="00CF6CE6">
            <w:pPr>
              <w:ind w:left="5"/>
              <w:rPr>
                <w:color w:val="000000" w:themeColor="text1"/>
              </w:rPr>
            </w:pPr>
            <w:r w:rsidRPr="0018389A">
              <w:rPr>
                <w:rFonts w:ascii="宋体" w:eastAsia="宋体" w:hAnsi="宋体" w:cs="宋体"/>
                <w:color w:val="000000" w:themeColor="text1"/>
              </w:rPr>
              <w:t xml:space="preserve">DDOS服务 </w:t>
            </w:r>
          </w:p>
        </w:tc>
        <w:tc>
          <w:tcPr>
            <w:tcW w:w="1990" w:type="dxa"/>
            <w:tcBorders>
              <w:top w:val="single" w:sz="4" w:space="0" w:color="000000"/>
              <w:left w:val="single" w:sz="4" w:space="0" w:color="000000"/>
              <w:bottom w:val="single" w:sz="4" w:space="0" w:color="000000"/>
              <w:right w:val="single" w:sz="4" w:space="0" w:color="000000"/>
            </w:tcBorders>
            <w:vAlign w:val="center"/>
          </w:tcPr>
          <w:p w14:paraId="1F760C14" w14:textId="77777777" w:rsidR="00482A30" w:rsidRPr="0018389A" w:rsidRDefault="00482A30" w:rsidP="00CF6CE6">
            <w:pPr>
              <w:ind w:left="98"/>
              <w:rPr>
                <w:color w:val="000000" w:themeColor="text1"/>
              </w:rPr>
            </w:pPr>
            <w:r w:rsidRPr="0018389A">
              <w:rPr>
                <w:rFonts w:ascii="宋体" w:eastAsia="宋体" w:hAnsi="宋体" w:cs="宋体"/>
                <w:color w:val="000000" w:themeColor="text1"/>
              </w:rPr>
              <w:t xml:space="preserve">云端抗DDOS服务 </w:t>
            </w:r>
          </w:p>
        </w:tc>
        <w:tc>
          <w:tcPr>
            <w:tcW w:w="679" w:type="dxa"/>
            <w:tcBorders>
              <w:top w:val="single" w:sz="4" w:space="0" w:color="000000"/>
              <w:left w:val="single" w:sz="4" w:space="0" w:color="000000"/>
              <w:bottom w:val="single" w:sz="4" w:space="0" w:color="000000"/>
              <w:right w:val="single" w:sz="4" w:space="0" w:color="000000"/>
            </w:tcBorders>
            <w:vAlign w:val="center"/>
          </w:tcPr>
          <w:p w14:paraId="0EBA0B4C" w14:textId="77777777" w:rsidR="00482A30" w:rsidRPr="0018389A" w:rsidRDefault="00482A30" w:rsidP="00CF6CE6">
            <w:pPr>
              <w:ind w:left="77"/>
              <w:rPr>
                <w:color w:val="000000" w:themeColor="text1"/>
              </w:rPr>
            </w:pPr>
            <w:r w:rsidRPr="0018389A">
              <w:rPr>
                <w:rFonts w:ascii="宋体" w:eastAsia="宋体" w:hAnsi="宋体" w:cs="宋体"/>
                <w:color w:val="000000" w:themeColor="text1"/>
              </w:rPr>
              <w:t xml:space="preserve">1站点 </w:t>
            </w:r>
          </w:p>
        </w:tc>
        <w:tc>
          <w:tcPr>
            <w:tcW w:w="940" w:type="dxa"/>
            <w:tcBorders>
              <w:top w:val="single" w:sz="4" w:space="0" w:color="000000"/>
              <w:left w:val="single" w:sz="4" w:space="0" w:color="000000"/>
              <w:bottom w:val="single" w:sz="4" w:space="0" w:color="000000"/>
              <w:right w:val="single" w:sz="4" w:space="0" w:color="000000"/>
            </w:tcBorders>
            <w:vAlign w:val="center"/>
          </w:tcPr>
          <w:p w14:paraId="125026A6" w14:textId="77777777" w:rsidR="00482A30" w:rsidRPr="0018389A" w:rsidRDefault="00482A30" w:rsidP="00CF6CE6">
            <w:pPr>
              <w:ind w:right="61"/>
              <w:jc w:val="center"/>
              <w:rPr>
                <w:color w:val="000000" w:themeColor="text1"/>
              </w:rPr>
            </w:pPr>
            <w:r w:rsidRPr="0018389A">
              <w:rPr>
                <w:rFonts w:ascii="宋体" w:eastAsia="宋体" w:hAnsi="宋体" w:cs="宋体"/>
                <w:color w:val="000000" w:themeColor="text1"/>
              </w:rPr>
              <w:t xml:space="preserve">元/月 </w:t>
            </w:r>
          </w:p>
        </w:tc>
        <w:tc>
          <w:tcPr>
            <w:tcW w:w="668" w:type="dxa"/>
            <w:tcBorders>
              <w:top w:val="single" w:sz="4" w:space="0" w:color="000000"/>
              <w:left w:val="single" w:sz="4" w:space="0" w:color="000000"/>
              <w:bottom w:val="single" w:sz="4" w:space="0" w:color="000000"/>
              <w:right w:val="single" w:sz="4" w:space="0" w:color="000000"/>
            </w:tcBorders>
            <w:vAlign w:val="center"/>
          </w:tcPr>
          <w:p w14:paraId="27E75F16" w14:textId="77777777" w:rsidR="00482A30" w:rsidRPr="0018389A" w:rsidRDefault="00482A30" w:rsidP="00CF6CE6">
            <w:pPr>
              <w:ind w:left="8"/>
              <w:jc w:val="center"/>
              <w:rPr>
                <w:color w:val="000000" w:themeColor="text1"/>
              </w:rPr>
            </w:pPr>
            <w:r w:rsidRPr="0018389A">
              <w:rPr>
                <w:rFonts w:ascii="宋体" w:eastAsia="宋体" w:hAnsi="宋体" w:cs="宋体"/>
                <w:color w:val="000000" w:themeColor="text1"/>
              </w:rPr>
              <w:t xml:space="preserve"> </w:t>
            </w:r>
          </w:p>
        </w:tc>
        <w:tc>
          <w:tcPr>
            <w:tcW w:w="668" w:type="dxa"/>
            <w:tcBorders>
              <w:top w:val="single" w:sz="4" w:space="0" w:color="000000"/>
              <w:left w:val="single" w:sz="4" w:space="0" w:color="000000"/>
              <w:bottom w:val="single" w:sz="4" w:space="0" w:color="000000"/>
              <w:right w:val="single" w:sz="4" w:space="0" w:color="000000"/>
            </w:tcBorders>
            <w:vAlign w:val="center"/>
          </w:tcPr>
          <w:p w14:paraId="72378BFB" w14:textId="77777777" w:rsidR="00482A30" w:rsidRPr="0018389A" w:rsidRDefault="00482A30" w:rsidP="00CF6CE6">
            <w:pPr>
              <w:ind w:left="7"/>
              <w:jc w:val="center"/>
              <w:rPr>
                <w:color w:val="000000" w:themeColor="text1"/>
              </w:rPr>
            </w:pPr>
            <w:r w:rsidRPr="0018389A">
              <w:rPr>
                <w:rFonts w:ascii="宋体" w:eastAsia="宋体" w:hAnsi="宋体" w:cs="宋体"/>
                <w:color w:val="000000" w:themeColor="text1"/>
              </w:rPr>
              <w:t xml:space="preserve"> </w:t>
            </w:r>
          </w:p>
        </w:tc>
        <w:tc>
          <w:tcPr>
            <w:tcW w:w="668" w:type="dxa"/>
            <w:tcBorders>
              <w:top w:val="single" w:sz="4" w:space="0" w:color="000000"/>
              <w:left w:val="single" w:sz="4" w:space="0" w:color="000000"/>
              <w:bottom w:val="single" w:sz="4" w:space="0" w:color="000000"/>
              <w:right w:val="single" w:sz="4" w:space="0" w:color="000000"/>
            </w:tcBorders>
            <w:vAlign w:val="center"/>
          </w:tcPr>
          <w:p w14:paraId="580216D7" w14:textId="77777777" w:rsidR="00482A30" w:rsidRPr="0018389A" w:rsidRDefault="00482A30" w:rsidP="00CF6CE6">
            <w:pPr>
              <w:ind w:left="6"/>
              <w:jc w:val="center"/>
              <w:rPr>
                <w:color w:val="000000" w:themeColor="text1"/>
              </w:rPr>
            </w:pPr>
            <w:r w:rsidRPr="0018389A">
              <w:rPr>
                <w:rFonts w:ascii="宋体" w:eastAsia="宋体" w:hAnsi="宋体" w:cs="宋体"/>
                <w:color w:val="000000" w:themeColor="text1"/>
              </w:rPr>
              <w:t xml:space="preserve"> </w:t>
            </w:r>
          </w:p>
        </w:tc>
        <w:tc>
          <w:tcPr>
            <w:tcW w:w="667" w:type="dxa"/>
            <w:tcBorders>
              <w:top w:val="single" w:sz="4" w:space="0" w:color="000000"/>
              <w:left w:val="single" w:sz="4" w:space="0" w:color="000000"/>
              <w:bottom w:val="single" w:sz="4" w:space="0" w:color="000000"/>
              <w:right w:val="single" w:sz="4" w:space="0" w:color="000000"/>
            </w:tcBorders>
            <w:vAlign w:val="center"/>
          </w:tcPr>
          <w:p w14:paraId="63331D48" w14:textId="77777777" w:rsidR="00482A30" w:rsidRPr="0018389A" w:rsidRDefault="00482A30" w:rsidP="00CF6CE6">
            <w:pPr>
              <w:ind w:left="5"/>
              <w:jc w:val="center"/>
              <w:rPr>
                <w:color w:val="000000" w:themeColor="text1"/>
              </w:rPr>
            </w:pPr>
            <w:r w:rsidRPr="0018389A">
              <w:rPr>
                <w:rFonts w:ascii="宋体" w:eastAsia="宋体" w:hAnsi="宋体" w:cs="宋体"/>
                <w:color w:val="000000" w:themeColor="text1"/>
              </w:rPr>
              <w:t xml:space="preserve"> </w:t>
            </w:r>
          </w:p>
        </w:tc>
      </w:tr>
      <w:tr w:rsidR="0018389A" w:rsidRPr="0018389A" w14:paraId="34FC3E82" w14:textId="77777777" w:rsidTr="00CF6CE6">
        <w:tblPrEx>
          <w:tblCellMar>
            <w:right w:w="10" w:type="dxa"/>
          </w:tblCellMar>
        </w:tblPrEx>
        <w:trPr>
          <w:trHeight w:val="701"/>
        </w:trPr>
        <w:tc>
          <w:tcPr>
            <w:tcW w:w="0" w:type="auto"/>
            <w:vMerge/>
            <w:tcBorders>
              <w:top w:val="nil"/>
              <w:left w:val="single" w:sz="4" w:space="0" w:color="000000"/>
              <w:bottom w:val="nil"/>
              <w:right w:val="single" w:sz="4" w:space="0" w:color="000000"/>
            </w:tcBorders>
          </w:tcPr>
          <w:p w14:paraId="38355C6C" w14:textId="77777777" w:rsidR="00482A30" w:rsidRPr="0018389A" w:rsidRDefault="00482A30" w:rsidP="00CF6CE6">
            <w:pPr>
              <w:rPr>
                <w:color w:val="000000" w:themeColor="text1"/>
              </w:rPr>
            </w:pPr>
          </w:p>
        </w:tc>
        <w:tc>
          <w:tcPr>
            <w:tcW w:w="1121" w:type="dxa"/>
            <w:tcBorders>
              <w:top w:val="single" w:sz="4" w:space="0" w:color="000000"/>
              <w:left w:val="single" w:sz="4" w:space="0" w:color="000000"/>
              <w:bottom w:val="single" w:sz="4" w:space="0" w:color="000000"/>
              <w:right w:val="single" w:sz="4" w:space="0" w:color="000000"/>
            </w:tcBorders>
            <w:vAlign w:val="center"/>
          </w:tcPr>
          <w:p w14:paraId="72275F6B" w14:textId="77777777" w:rsidR="00482A30" w:rsidRPr="0018389A" w:rsidRDefault="00482A30" w:rsidP="00CF6CE6">
            <w:pPr>
              <w:ind w:left="58"/>
              <w:rPr>
                <w:color w:val="000000" w:themeColor="text1"/>
              </w:rPr>
            </w:pPr>
            <w:r w:rsidRPr="0018389A">
              <w:rPr>
                <w:rFonts w:ascii="宋体" w:eastAsia="宋体" w:hAnsi="宋体" w:cs="宋体"/>
                <w:color w:val="000000" w:themeColor="text1"/>
              </w:rPr>
              <w:t>云端APT</w:t>
            </w:r>
          </w:p>
          <w:p w14:paraId="6B8470F2" w14:textId="77777777" w:rsidR="00482A30" w:rsidRPr="0018389A" w:rsidRDefault="00482A30" w:rsidP="00CF6CE6">
            <w:pPr>
              <w:ind w:left="31"/>
              <w:rPr>
                <w:color w:val="000000" w:themeColor="text1"/>
              </w:rPr>
            </w:pPr>
            <w:r w:rsidRPr="0018389A">
              <w:rPr>
                <w:rFonts w:ascii="宋体" w:eastAsia="宋体" w:hAnsi="宋体" w:cs="宋体"/>
                <w:color w:val="000000" w:themeColor="text1"/>
              </w:rPr>
              <w:t xml:space="preserve">防护服务 </w:t>
            </w:r>
          </w:p>
        </w:tc>
        <w:tc>
          <w:tcPr>
            <w:tcW w:w="1990" w:type="dxa"/>
            <w:tcBorders>
              <w:top w:val="single" w:sz="4" w:space="0" w:color="000000"/>
              <w:left w:val="single" w:sz="4" w:space="0" w:color="000000"/>
              <w:bottom w:val="single" w:sz="4" w:space="0" w:color="000000"/>
              <w:right w:val="single" w:sz="4" w:space="0" w:color="000000"/>
            </w:tcBorders>
            <w:vAlign w:val="center"/>
          </w:tcPr>
          <w:p w14:paraId="52EDF577" w14:textId="77777777" w:rsidR="00482A30" w:rsidRPr="0018389A" w:rsidRDefault="00482A30" w:rsidP="00CF6CE6">
            <w:pPr>
              <w:ind w:left="46"/>
              <w:rPr>
                <w:color w:val="000000" w:themeColor="text1"/>
              </w:rPr>
            </w:pPr>
            <w:r w:rsidRPr="0018389A">
              <w:rPr>
                <w:rFonts w:ascii="宋体" w:eastAsia="宋体" w:hAnsi="宋体" w:cs="宋体"/>
                <w:color w:val="000000" w:themeColor="text1"/>
              </w:rPr>
              <w:t xml:space="preserve">云端APT防护服务 </w:t>
            </w:r>
          </w:p>
        </w:tc>
        <w:tc>
          <w:tcPr>
            <w:tcW w:w="679" w:type="dxa"/>
            <w:tcBorders>
              <w:top w:val="single" w:sz="4" w:space="0" w:color="000000"/>
              <w:left w:val="single" w:sz="4" w:space="0" w:color="000000"/>
              <w:bottom w:val="single" w:sz="4" w:space="0" w:color="000000"/>
              <w:right w:val="single" w:sz="4" w:space="0" w:color="000000"/>
            </w:tcBorders>
            <w:vAlign w:val="center"/>
          </w:tcPr>
          <w:p w14:paraId="0DEEB252" w14:textId="77777777" w:rsidR="00482A30" w:rsidRPr="0018389A" w:rsidRDefault="00482A30" w:rsidP="00CF6CE6">
            <w:pPr>
              <w:ind w:right="99"/>
              <w:jc w:val="center"/>
              <w:rPr>
                <w:color w:val="000000" w:themeColor="text1"/>
              </w:rPr>
            </w:pPr>
            <w:r w:rsidRPr="0018389A">
              <w:rPr>
                <w:rFonts w:ascii="宋体" w:eastAsia="宋体" w:hAnsi="宋体" w:cs="宋体"/>
                <w:color w:val="000000" w:themeColor="text1"/>
              </w:rPr>
              <w:t xml:space="preserve">1套 </w:t>
            </w:r>
          </w:p>
        </w:tc>
        <w:tc>
          <w:tcPr>
            <w:tcW w:w="940" w:type="dxa"/>
            <w:tcBorders>
              <w:top w:val="single" w:sz="4" w:space="0" w:color="000000"/>
              <w:left w:val="single" w:sz="4" w:space="0" w:color="000000"/>
              <w:bottom w:val="single" w:sz="4" w:space="0" w:color="000000"/>
              <w:right w:val="single" w:sz="4" w:space="0" w:color="000000"/>
            </w:tcBorders>
            <w:vAlign w:val="center"/>
          </w:tcPr>
          <w:p w14:paraId="193BB055" w14:textId="77777777" w:rsidR="00482A30" w:rsidRPr="0018389A" w:rsidRDefault="00482A30" w:rsidP="00CF6CE6">
            <w:pPr>
              <w:ind w:right="61"/>
              <w:jc w:val="center"/>
              <w:rPr>
                <w:color w:val="000000" w:themeColor="text1"/>
              </w:rPr>
            </w:pPr>
            <w:r w:rsidRPr="0018389A">
              <w:rPr>
                <w:rFonts w:ascii="宋体" w:eastAsia="宋体" w:hAnsi="宋体" w:cs="宋体"/>
                <w:color w:val="000000" w:themeColor="text1"/>
              </w:rPr>
              <w:t xml:space="preserve">元/月 </w:t>
            </w:r>
          </w:p>
        </w:tc>
        <w:tc>
          <w:tcPr>
            <w:tcW w:w="668" w:type="dxa"/>
            <w:tcBorders>
              <w:top w:val="single" w:sz="4" w:space="0" w:color="000000"/>
              <w:left w:val="single" w:sz="4" w:space="0" w:color="000000"/>
              <w:bottom w:val="single" w:sz="4" w:space="0" w:color="000000"/>
              <w:right w:val="single" w:sz="4" w:space="0" w:color="000000"/>
            </w:tcBorders>
            <w:vAlign w:val="center"/>
          </w:tcPr>
          <w:p w14:paraId="21E87DBB" w14:textId="77777777" w:rsidR="00482A30" w:rsidRPr="0018389A" w:rsidRDefault="00482A30" w:rsidP="00CF6CE6">
            <w:pPr>
              <w:ind w:left="8"/>
              <w:jc w:val="center"/>
              <w:rPr>
                <w:color w:val="000000" w:themeColor="text1"/>
              </w:rPr>
            </w:pPr>
            <w:r w:rsidRPr="0018389A">
              <w:rPr>
                <w:rFonts w:ascii="宋体" w:eastAsia="宋体" w:hAnsi="宋体" w:cs="宋体"/>
                <w:color w:val="000000" w:themeColor="text1"/>
              </w:rPr>
              <w:t xml:space="preserve"> </w:t>
            </w:r>
          </w:p>
        </w:tc>
        <w:tc>
          <w:tcPr>
            <w:tcW w:w="668" w:type="dxa"/>
            <w:tcBorders>
              <w:top w:val="single" w:sz="4" w:space="0" w:color="000000"/>
              <w:left w:val="single" w:sz="4" w:space="0" w:color="000000"/>
              <w:bottom w:val="single" w:sz="4" w:space="0" w:color="000000"/>
              <w:right w:val="single" w:sz="4" w:space="0" w:color="000000"/>
            </w:tcBorders>
            <w:vAlign w:val="center"/>
          </w:tcPr>
          <w:p w14:paraId="6F2C2208" w14:textId="77777777" w:rsidR="00482A30" w:rsidRPr="0018389A" w:rsidRDefault="00482A30" w:rsidP="00CF6CE6">
            <w:pPr>
              <w:ind w:left="7"/>
              <w:jc w:val="center"/>
              <w:rPr>
                <w:color w:val="000000" w:themeColor="text1"/>
              </w:rPr>
            </w:pPr>
            <w:r w:rsidRPr="0018389A">
              <w:rPr>
                <w:rFonts w:ascii="宋体" w:eastAsia="宋体" w:hAnsi="宋体" w:cs="宋体"/>
                <w:color w:val="000000" w:themeColor="text1"/>
              </w:rPr>
              <w:t xml:space="preserve"> </w:t>
            </w:r>
          </w:p>
        </w:tc>
        <w:tc>
          <w:tcPr>
            <w:tcW w:w="668" w:type="dxa"/>
            <w:tcBorders>
              <w:top w:val="single" w:sz="4" w:space="0" w:color="000000"/>
              <w:left w:val="single" w:sz="4" w:space="0" w:color="000000"/>
              <w:bottom w:val="single" w:sz="4" w:space="0" w:color="000000"/>
              <w:right w:val="single" w:sz="4" w:space="0" w:color="000000"/>
            </w:tcBorders>
            <w:vAlign w:val="center"/>
          </w:tcPr>
          <w:p w14:paraId="0B228877" w14:textId="77777777" w:rsidR="00482A30" w:rsidRPr="0018389A" w:rsidRDefault="00482A30" w:rsidP="00CF6CE6">
            <w:pPr>
              <w:ind w:left="6"/>
              <w:jc w:val="center"/>
              <w:rPr>
                <w:color w:val="000000" w:themeColor="text1"/>
              </w:rPr>
            </w:pPr>
            <w:r w:rsidRPr="0018389A">
              <w:rPr>
                <w:rFonts w:ascii="宋体" w:eastAsia="宋体" w:hAnsi="宋体" w:cs="宋体"/>
                <w:color w:val="000000" w:themeColor="text1"/>
              </w:rPr>
              <w:t xml:space="preserve"> </w:t>
            </w:r>
          </w:p>
        </w:tc>
        <w:tc>
          <w:tcPr>
            <w:tcW w:w="667" w:type="dxa"/>
            <w:tcBorders>
              <w:top w:val="single" w:sz="4" w:space="0" w:color="000000"/>
              <w:left w:val="single" w:sz="4" w:space="0" w:color="000000"/>
              <w:bottom w:val="single" w:sz="4" w:space="0" w:color="000000"/>
              <w:right w:val="single" w:sz="4" w:space="0" w:color="000000"/>
            </w:tcBorders>
            <w:vAlign w:val="center"/>
          </w:tcPr>
          <w:p w14:paraId="46DA04F0" w14:textId="77777777" w:rsidR="00482A30" w:rsidRPr="0018389A" w:rsidRDefault="00482A30" w:rsidP="00CF6CE6">
            <w:pPr>
              <w:ind w:left="5"/>
              <w:jc w:val="center"/>
              <w:rPr>
                <w:color w:val="000000" w:themeColor="text1"/>
              </w:rPr>
            </w:pPr>
            <w:r w:rsidRPr="0018389A">
              <w:rPr>
                <w:rFonts w:ascii="宋体" w:eastAsia="宋体" w:hAnsi="宋体" w:cs="宋体"/>
                <w:color w:val="000000" w:themeColor="text1"/>
              </w:rPr>
              <w:t xml:space="preserve"> </w:t>
            </w:r>
          </w:p>
        </w:tc>
      </w:tr>
      <w:tr w:rsidR="0018389A" w:rsidRPr="0018389A" w14:paraId="1B83AB54" w14:textId="77777777" w:rsidTr="00CF6CE6">
        <w:tblPrEx>
          <w:tblCellMar>
            <w:right w:w="10" w:type="dxa"/>
          </w:tblCellMar>
        </w:tblPrEx>
        <w:trPr>
          <w:trHeight w:val="555"/>
        </w:trPr>
        <w:tc>
          <w:tcPr>
            <w:tcW w:w="0" w:type="auto"/>
            <w:vMerge/>
            <w:tcBorders>
              <w:top w:val="nil"/>
              <w:left w:val="single" w:sz="4" w:space="0" w:color="000000"/>
              <w:bottom w:val="nil"/>
              <w:right w:val="single" w:sz="4" w:space="0" w:color="000000"/>
            </w:tcBorders>
          </w:tcPr>
          <w:p w14:paraId="4BF6DA77" w14:textId="77777777" w:rsidR="00482A30" w:rsidRPr="0018389A" w:rsidRDefault="00482A30" w:rsidP="00CF6CE6">
            <w:pPr>
              <w:rPr>
                <w:color w:val="000000" w:themeColor="text1"/>
              </w:rPr>
            </w:pPr>
          </w:p>
        </w:tc>
        <w:tc>
          <w:tcPr>
            <w:tcW w:w="1121" w:type="dxa"/>
            <w:tcBorders>
              <w:top w:val="single" w:sz="4" w:space="0" w:color="000000"/>
              <w:left w:val="single" w:sz="4" w:space="0" w:color="000000"/>
              <w:bottom w:val="single" w:sz="4" w:space="0" w:color="000000"/>
              <w:right w:val="single" w:sz="4" w:space="0" w:color="000000"/>
            </w:tcBorders>
            <w:vAlign w:val="center"/>
          </w:tcPr>
          <w:p w14:paraId="5827EDE2" w14:textId="77777777" w:rsidR="00482A30" w:rsidRPr="0018389A" w:rsidRDefault="00482A30" w:rsidP="00CF6CE6">
            <w:pPr>
              <w:jc w:val="center"/>
              <w:rPr>
                <w:color w:val="000000" w:themeColor="text1"/>
              </w:rPr>
            </w:pPr>
            <w:r w:rsidRPr="0018389A">
              <w:rPr>
                <w:rFonts w:ascii="宋体" w:eastAsia="宋体" w:hAnsi="宋体" w:cs="宋体"/>
                <w:color w:val="000000" w:themeColor="text1"/>
              </w:rPr>
              <w:t xml:space="preserve">主机杀毒服务 </w:t>
            </w:r>
          </w:p>
        </w:tc>
        <w:tc>
          <w:tcPr>
            <w:tcW w:w="1990" w:type="dxa"/>
            <w:tcBorders>
              <w:top w:val="single" w:sz="4" w:space="0" w:color="000000"/>
              <w:left w:val="single" w:sz="4" w:space="0" w:color="000000"/>
              <w:bottom w:val="single" w:sz="4" w:space="0" w:color="000000"/>
              <w:right w:val="single" w:sz="4" w:space="0" w:color="000000"/>
            </w:tcBorders>
            <w:vAlign w:val="center"/>
          </w:tcPr>
          <w:p w14:paraId="0EDDCB19" w14:textId="77777777" w:rsidR="00482A30" w:rsidRPr="0018389A" w:rsidRDefault="00482A30" w:rsidP="00CF6CE6">
            <w:pPr>
              <w:ind w:left="257"/>
              <w:rPr>
                <w:color w:val="000000" w:themeColor="text1"/>
              </w:rPr>
            </w:pPr>
            <w:r w:rsidRPr="0018389A">
              <w:rPr>
                <w:rFonts w:ascii="宋体" w:eastAsia="宋体" w:hAnsi="宋体" w:cs="宋体"/>
                <w:color w:val="000000" w:themeColor="text1"/>
              </w:rPr>
              <w:t xml:space="preserve">主机杀毒服务 </w:t>
            </w:r>
          </w:p>
        </w:tc>
        <w:tc>
          <w:tcPr>
            <w:tcW w:w="679" w:type="dxa"/>
            <w:tcBorders>
              <w:top w:val="single" w:sz="4" w:space="0" w:color="000000"/>
              <w:left w:val="single" w:sz="4" w:space="0" w:color="000000"/>
              <w:bottom w:val="single" w:sz="4" w:space="0" w:color="000000"/>
              <w:right w:val="single" w:sz="4" w:space="0" w:color="000000"/>
            </w:tcBorders>
            <w:vAlign w:val="center"/>
          </w:tcPr>
          <w:p w14:paraId="6DC5494F" w14:textId="77777777" w:rsidR="00482A30" w:rsidRPr="0018389A" w:rsidRDefault="00482A30" w:rsidP="00CF6CE6">
            <w:pPr>
              <w:ind w:right="99"/>
              <w:jc w:val="center"/>
              <w:rPr>
                <w:color w:val="000000" w:themeColor="text1"/>
              </w:rPr>
            </w:pPr>
            <w:r w:rsidRPr="0018389A">
              <w:rPr>
                <w:rFonts w:ascii="宋体" w:eastAsia="宋体" w:hAnsi="宋体" w:cs="宋体"/>
                <w:color w:val="000000" w:themeColor="text1"/>
              </w:rPr>
              <w:t xml:space="preserve">1台 </w:t>
            </w:r>
          </w:p>
        </w:tc>
        <w:tc>
          <w:tcPr>
            <w:tcW w:w="940" w:type="dxa"/>
            <w:tcBorders>
              <w:top w:val="single" w:sz="4" w:space="0" w:color="000000"/>
              <w:left w:val="single" w:sz="4" w:space="0" w:color="000000"/>
              <w:bottom w:val="single" w:sz="4" w:space="0" w:color="000000"/>
              <w:right w:val="single" w:sz="4" w:space="0" w:color="000000"/>
            </w:tcBorders>
            <w:vAlign w:val="center"/>
          </w:tcPr>
          <w:p w14:paraId="449A43A0" w14:textId="77777777" w:rsidR="00482A30" w:rsidRPr="0018389A" w:rsidRDefault="00482A30" w:rsidP="00CF6CE6">
            <w:pPr>
              <w:ind w:right="61"/>
              <w:jc w:val="center"/>
              <w:rPr>
                <w:color w:val="000000" w:themeColor="text1"/>
              </w:rPr>
            </w:pPr>
            <w:r w:rsidRPr="0018389A">
              <w:rPr>
                <w:rFonts w:ascii="宋体" w:eastAsia="宋体" w:hAnsi="宋体" w:cs="宋体"/>
                <w:color w:val="000000" w:themeColor="text1"/>
              </w:rPr>
              <w:t xml:space="preserve">元/月 </w:t>
            </w:r>
          </w:p>
        </w:tc>
        <w:tc>
          <w:tcPr>
            <w:tcW w:w="668" w:type="dxa"/>
            <w:tcBorders>
              <w:top w:val="single" w:sz="4" w:space="0" w:color="000000"/>
              <w:left w:val="single" w:sz="4" w:space="0" w:color="000000"/>
              <w:bottom w:val="single" w:sz="4" w:space="0" w:color="000000"/>
              <w:right w:val="single" w:sz="4" w:space="0" w:color="000000"/>
            </w:tcBorders>
            <w:vAlign w:val="center"/>
          </w:tcPr>
          <w:p w14:paraId="6D212890" w14:textId="77777777" w:rsidR="00482A30" w:rsidRPr="0018389A" w:rsidRDefault="00482A30" w:rsidP="00CF6CE6">
            <w:pPr>
              <w:ind w:left="8"/>
              <w:jc w:val="center"/>
              <w:rPr>
                <w:color w:val="000000" w:themeColor="text1"/>
              </w:rPr>
            </w:pPr>
            <w:r w:rsidRPr="0018389A">
              <w:rPr>
                <w:rFonts w:ascii="宋体" w:eastAsia="宋体" w:hAnsi="宋体" w:cs="宋体"/>
                <w:color w:val="000000" w:themeColor="text1"/>
              </w:rPr>
              <w:t xml:space="preserve"> </w:t>
            </w:r>
          </w:p>
        </w:tc>
        <w:tc>
          <w:tcPr>
            <w:tcW w:w="668" w:type="dxa"/>
            <w:tcBorders>
              <w:top w:val="single" w:sz="4" w:space="0" w:color="000000"/>
              <w:left w:val="single" w:sz="4" w:space="0" w:color="000000"/>
              <w:bottom w:val="single" w:sz="4" w:space="0" w:color="000000"/>
              <w:right w:val="single" w:sz="4" w:space="0" w:color="000000"/>
            </w:tcBorders>
            <w:vAlign w:val="center"/>
          </w:tcPr>
          <w:p w14:paraId="2C1E1B8B" w14:textId="77777777" w:rsidR="00482A30" w:rsidRPr="0018389A" w:rsidRDefault="00482A30" w:rsidP="00CF6CE6">
            <w:pPr>
              <w:ind w:left="7"/>
              <w:jc w:val="center"/>
              <w:rPr>
                <w:color w:val="000000" w:themeColor="text1"/>
              </w:rPr>
            </w:pPr>
            <w:r w:rsidRPr="0018389A">
              <w:rPr>
                <w:rFonts w:ascii="宋体" w:eastAsia="宋体" w:hAnsi="宋体" w:cs="宋体"/>
                <w:color w:val="000000" w:themeColor="text1"/>
              </w:rPr>
              <w:t xml:space="preserve"> </w:t>
            </w:r>
          </w:p>
        </w:tc>
        <w:tc>
          <w:tcPr>
            <w:tcW w:w="668" w:type="dxa"/>
            <w:tcBorders>
              <w:top w:val="single" w:sz="4" w:space="0" w:color="000000"/>
              <w:left w:val="single" w:sz="4" w:space="0" w:color="000000"/>
              <w:bottom w:val="single" w:sz="4" w:space="0" w:color="000000"/>
              <w:right w:val="single" w:sz="4" w:space="0" w:color="000000"/>
            </w:tcBorders>
            <w:vAlign w:val="center"/>
          </w:tcPr>
          <w:p w14:paraId="1A136775" w14:textId="77777777" w:rsidR="00482A30" w:rsidRPr="0018389A" w:rsidRDefault="00482A30" w:rsidP="00CF6CE6">
            <w:pPr>
              <w:ind w:left="6"/>
              <w:jc w:val="center"/>
              <w:rPr>
                <w:color w:val="000000" w:themeColor="text1"/>
              </w:rPr>
            </w:pPr>
            <w:r w:rsidRPr="0018389A">
              <w:rPr>
                <w:rFonts w:ascii="宋体" w:eastAsia="宋体" w:hAnsi="宋体" w:cs="宋体"/>
                <w:color w:val="000000" w:themeColor="text1"/>
              </w:rPr>
              <w:t xml:space="preserve"> </w:t>
            </w:r>
          </w:p>
        </w:tc>
        <w:tc>
          <w:tcPr>
            <w:tcW w:w="667" w:type="dxa"/>
            <w:tcBorders>
              <w:top w:val="single" w:sz="4" w:space="0" w:color="000000"/>
              <w:left w:val="single" w:sz="4" w:space="0" w:color="000000"/>
              <w:bottom w:val="single" w:sz="4" w:space="0" w:color="000000"/>
              <w:right w:val="single" w:sz="4" w:space="0" w:color="000000"/>
            </w:tcBorders>
            <w:vAlign w:val="center"/>
          </w:tcPr>
          <w:p w14:paraId="7574C3AD" w14:textId="77777777" w:rsidR="00482A30" w:rsidRPr="0018389A" w:rsidRDefault="00482A30" w:rsidP="00CF6CE6">
            <w:pPr>
              <w:ind w:left="5"/>
              <w:jc w:val="center"/>
              <w:rPr>
                <w:color w:val="000000" w:themeColor="text1"/>
              </w:rPr>
            </w:pPr>
            <w:r w:rsidRPr="0018389A">
              <w:rPr>
                <w:rFonts w:ascii="宋体" w:eastAsia="宋体" w:hAnsi="宋体" w:cs="宋体"/>
                <w:color w:val="000000" w:themeColor="text1"/>
              </w:rPr>
              <w:t xml:space="preserve"> </w:t>
            </w:r>
          </w:p>
        </w:tc>
      </w:tr>
      <w:tr w:rsidR="0018389A" w:rsidRPr="0018389A" w14:paraId="072A1B9F" w14:textId="77777777" w:rsidTr="00CF6CE6">
        <w:tblPrEx>
          <w:tblCellMar>
            <w:right w:w="10" w:type="dxa"/>
          </w:tblCellMar>
        </w:tblPrEx>
        <w:trPr>
          <w:trHeight w:val="420"/>
        </w:trPr>
        <w:tc>
          <w:tcPr>
            <w:tcW w:w="0" w:type="auto"/>
            <w:vMerge/>
            <w:tcBorders>
              <w:top w:val="nil"/>
              <w:left w:val="single" w:sz="4" w:space="0" w:color="000000"/>
              <w:bottom w:val="nil"/>
              <w:right w:val="single" w:sz="4" w:space="0" w:color="000000"/>
            </w:tcBorders>
          </w:tcPr>
          <w:p w14:paraId="25506326" w14:textId="77777777" w:rsidR="00482A30" w:rsidRPr="0018389A" w:rsidRDefault="00482A30" w:rsidP="00CF6CE6">
            <w:pPr>
              <w:rPr>
                <w:color w:val="000000" w:themeColor="text1"/>
              </w:rPr>
            </w:pPr>
          </w:p>
        </w:tc>
        <w:tc>
          <w:tcPr>
            <w:tcW w:w="1121" w:type="dxa"/>
            <w:tcBorders>
              <w:top w:val="single" w:sz="4" w:space="0" w:color="000000"/>
              <w:left w:val="single" w:sz="4" w:space="0" w:color="000000"/>
              <w:bottom w:val="single" w:sz="4" w:space="0" w:color="000000"/>
              <w:right w:val="single" w:sz="4" w:space="0" w:color="000000"/>
            </w:tcBorders>
            <w:vAlign w:val="center"/>
          </w:tcPr>
          <w:p w14:paraId="17F87409" w14:textId="77777777" w:rsidR="00482A30" w:rsidRPr="0018389A" w:rsidRDefault="00482A30" w:rsidP="00CF6CE6">
            <w:pPr>
              <w:ind w:left="31"/>
              <w:rPr>
                <w:color w:val="000000" w:themeColor="text1"/>
              </w:rPr>
            </w:pPr>
            <w:r w:rsidRPr="0018389A">
              <w:rPr>
                <w:rFonts w:ascii="宋体" w:eastAsia="宋体" w:hAnsi="宋体" w:cs="宋体"/>
                <w:color w:val="000000" w:themeColor="text1"/>
              </w:rPr>
              <w:t xml:space="preserve">主机防护 </w:t>
            </w:r>
          </w:p>
        </w:tc>
        <w:tc>
          <w:tcPr>
            <w:tcW w:w="1990" w:type="dxa"/>
            <w:tcBorders>
              <w:top w:val="single" w:sz="4" w:space="0" w:color="000000"/>
              <w:left w:val="single" w:sz="4" w:space="0" w:color="000000"/>
              <w:bottom w:val="single" w:sz="4" w:space="0" w:color="000000"/>
              <w:right w:val="single" w:sz="4" w:space="0" w:color="000000"/>
            </w:tcBorders>
            <w:vAlign w:val="center"/>
          </w:tcPr>
          <w:p w14:paraId="31883ED5" w14:textId="77777777" w:rsidR="00482A30" w:rsidRPr="0018389A" w:rsidRDefault="00482A30" w:rsidP="00CF6CE6">
            <w:pPr>
              <w:ind w:right="98"/>
              <w:jc w:val="center"/>
              <w:rPr>
                <w:color w:val="000000" w:themeColor="text1"/>
              </w:rPr>
            </w:pPr>
            <w:r w:rsidRPr="0018389A">
              <w:rPr>
                <w:rFonts w:ascii="宋体" w:eastAsia="宋体" w:hAnsi="宋体" w:cs="宋体"/>
                <w:color w:val="000000" w:themeColor="text1"/>
              </w:rPr>
              <w:t xml:space="preserve">主机防护 </w:t>
            </w:r>
          </w:p>
        </w:tc>
        <w:tc>
          <w:tcPr>
            <w:tcW w:w="679" w:type="dxa"/>
            <w:tcBorders>
              <w:top w:val="single" w:sz="4" w:space="0" w:color="000000"/>
              <w:left w:val="single" w:sz="4" w:space="0" w:color="000000"/>
              <w:bottom w:val="single" w:sz="4" w:space="0" w:color="000000"/>
              <w:right w:val="single" w:sz="4" w:space="0" w:color="000000"/>
            </w:tcBorders>
            <w:vAlign w:val="center"/>
          </w:tcPr>
          <w:p w14:paraId="52DF48BF" w14:textId="77777777" w:rsidR="00482A30" w:rsidRPr="0018389A" w:rsidRDefault="00482A30" w:rsidP="00CF6CE6">
            <w:pPr>
              <w:ind w:right="99"/>
              <w:jc w:val="center"/>
              <w:rPr>
                <w:color w:val="000000" w:themeColor="text1"/>
              </w:rPr>
            </w:pPr>
            <w:r w:rsidRPr="0018389A">
              <w:rPr>
                <w:rFonts w:ascii="宋体" w:eastAsia="宋体" w:hAnsi="宋体" w:cs="宋体"/>
                <w:color w:val="000000" w:themeColor="text1"/>
              </w:rPr>
              <w:t xml:space="preserve">1台 </w:t>
            </w:r>
          </w:p>
        </w:tc>
        <w:tc>
          <w:tcPr>
            <w:tcW w:w="940" w:type="dxa"/>
            <w:tcBorders>
              <w:top w:val="single" w:sz="4" w:space="0" w:color="000000"/>
              <w:left w:val="single" w:sz="4" w:space="0" w:color="000000"/>
              <w:bottom w:val="single" w:sz="4" w:space="0" w:color="000000"/>
              <w:right w:val="single" w:sz="4" w:space="0" w:color="000000"/>
            </w:tcBorders>
            <w:vAlign w:val="center"/>
          </w:tcPr>
          <w:p w14:paraId="5AF69948" w14:textId="77777777" w:rsidR="00482A30" w:rsidRPr="0018389A" w:rsidRDefault="00482A30" w:rsidP="00CF6CE6">
            <w:pPr>
              <w:ind w:right="61"/>
              <w:jc w:val="center"/>
              <w:rPr>
                <w:color w:val="000000" w:themeColor="text1"/>
              </w:rPr>
            </w:pPr>
            <w:r w:rsidRPr="0018389A">
              <w:rPr>
                <w:rFonts w:ascii="宋体" w:eastAsia="宋体" w:hAnsi="宋体" w:cs="宋体"/>
                <w:color w:val="000000" w:themeColor="text1"/>
              </w:rPr>
              <w:t xml:space="preserve">元/月 </w:t>
            </w:r>
          </w:p>
        </w:tc>
        <w:tc>
          <w:tcPr>
            <w:tcW w:w="668" w:type="dxa"/>
            <w:tcBorders>
              <w:top w:val="single" w:sz="4" w:space="0" w:color="000000"/>
              <w:left w:val="single" w:sz="4" w:space="0" w:color="000000"/>
              <w:bottom w:val="single" w:sz="4" w:space="0" w:color="000000"/>
              <w:right w:val="single" w:sz="4" w:space="0" w:color="000000"/>
            </w:tcBorders>
            <w:vAlign w:val="center"/>
          </w:tcPr>
          <w:p w14:paraId="41634D73" w14:textId="77777777" w:rsidR="00482A30" w:rsidRPr="0018389A" w:rsidRDefault="00482A30" w:rsidP="00CF6CE6">
            <w:pPr>
              <w:ind w:left="8"/>
              <w:jc w:val="center"/>
              <w:rPr>
                <w:color w:val="000000" w:themeColor="text1"/>
              </w:rPr>
            </w:pPr>
            <w:r w:rsidRPr="0018389A">
              <w:rPr>
                <w:rFonts w:ascii="宋体" w:eastAsia="宋体" w:hAnsi="宋体" w:cs="宋体"/>
                <w:color w:val="000000" w:themeColor="text1"/>
              </w:rPr>
              <w:t xml:space="preserve"> </w:t>
            </w:r>
          </w:p>
        </w:tc>
        <w:tc>
          <w:tcPr>
            <w:tcW w:w="668" w:type="dxa"/>
            <w:tcBorders>
              <w:top w:val="single" w:sz="4" w:space="0" w:color="000000"/>
              <w:left w:val="single" w:sz="4" w:space="0" w:color="000000"/>
              <w:bottom w:val="single" w:sz="4" w:space="0" w:color="000000"/>
              <w:right w:val="single" w:sz="4" w:space="0" w:color="000000"/>
            </w:tcBorders>
            <w:vAlign w:val="center"/>
          </w:tcPr>
          <w:p w14:paraId="199F1D01" w14:textId="77777777" w:rsidR="00482A30" w:rsidRPr="0018389A" w:rsidRDefault="00482A30" w:rsidP="00CF6CE6">
            <w:pPr>
              <w:ind w:left="7"/>
              <w:jc w:val="center"/>
              <w:rPr>
                <w:color w:val="000000" w:themeColor="text1"/>
              </w:rPr>
            </w:pPr>
            <w:r w:rsidRPr="0018389A">
              <w:rPr>
                <w:rFonts w:ascii="宋体" w:eastAsia="宋体" w:hAnsi="宋体" w:cs="宋体"/>
                <w:color w:val="000000" w:themeColor="text1"/>
              </w:rPr>
              <w:t xml:space="preserve"> </w:t>
            </w:r>
          </w:p>
        </w:tc>
        <w:tc>
          <w:tcPr>
            <w:tcW w:w="668" w:type="dxa"/>
            <w:tcBorders>
              <w:top w:val="single" w:sz="4" w:space="0" w:color="000000"/>
              <w:left w:val="single" w:sz="4" w:space="0" w:color="000000"/>
              <w:bottom w:val="single" w:sz="4" w:space="0" w:color="000000"/>
              <w:right w:val="single" w:sz="4" w:space="0" w:color="000000"/>
            </w:tcBorders>
            <w:vAlign w:val="center"/>
          </w:tcPr>
          <w:p w14:paraId="08287C3E" w14:textId="77777777" w:rsidR="00482A30" w:rsidRPr="0018389A" w:rsidRDefault="00482A30" w:rsidP="00CF6CE6">
            <w:pPr>
              <w:ind w:left="6"/>
              <w:jc w:val="center"/>
              <w:rPr>
                <w:color w:val="000000" w:themeColor="text1"/>
              </w:rPr>
            </w:pPr>
            <w:r w:rsidRPr="0018389A">
              <w:rPr>
                <w:rFonts w:ascii="宋体" w:eastAsia="宋体" w:hAnsi="宋体" w:cs="宋体"/>
                <w:color w:val="000000" w:themeColor="text1"/>
              </w:rPr>
              <w:t xml:space="preserve"> </w:t>
            </w:r>
          </w:p>
        </w:tc>
        <w:tc>
          <w:tcPr>
            <w:tcW w:w="667" w:type="dxa"/>
            <w:tcBorders>
              <w:top w:val="single" w:sz="4" w:space="0" w:color="000000"/>
              <w:left w:val="single" w:sz="4" w:space="0" w:color="000000"/>
              <w:bottom w:val="single" w:sz="4" w:space="0" w:color="000000"/>
              <w:right w:val="single" w:sz="4" w:space="0" w:color="000000"/>
            </w:tcBorders>
            <w:vAlign w:val="center"/>
          </w:tcPr>
          <w:p w14:paraId="143317F0" w14:textId="77777777" w:rsidR="00482A30" w:rsidRPr="0018389A" w:rsidRDefault="00482A30" w:rsidP="00CF6CE6">
            <w:pPr>
              <w:ind w:left="5"/>
              <w:jc w:val="center"/>
              <w:rPr>
                <w:color w:val="000000" w:themeColor="text1"/>
              </w:rPr>
            </w:pPr>
            <w:r w:rsidRPr="0018389A">
              <w:rPr>
                <w:rFonts w:ascii="宋体" w:eastAsia="宋体" w:hAnsi="宋体" w:cs="宋体"/>
                <w:color w:val="000000" w:themeColor="text1"/>
              </w:rPr>
              <w:t xml:space="preserve"> </w:t>
            </w:r>
          </w:p>
        </w:tc>
      </w:tr>
      <w:tr w:rsidR="0018389A" w:rsidRPr="0018389A" w14:paraId="0DB7EB74" w14:textId="77777777" w:rsidTr="00CF6CE6">
        <w:tblPrEx>
          <w:tblCellMar>
            <w:right w:w="10" w:type="dxa"/>
          </w:tblCellMar>
        </w:tblPrEx>
        <w:trPr>
          <w:trHeight w:val="555"/>
        </w:trPr>
        <w:tc>
          <w:tcPr>
            <w:tcW w:w="0" w:type="auto"/>
            <w:vMerge/>
            <w:tcBorders>
              <w:top w:val="nil"/>
              <w:left w:val="single" w:sz="4" w:space="0" w:color="000000"/>
              <w:bottom w:val="nil"/>
              <w:right w:val="single" w:sz="4" w:space="0" w:color="000000"/>
            </w:tcBorders>
          </w:tcPr>
          <w:p w14:paraId="75725689" w14:textId="77777777" w:rsidR="00482A30" w:rsidRPr="0018389A" w:rsidRDefault="00482A30" w:rsidP="00CF6CE6">
            <w:pPr>
              <w:rPr>
                <w:color w:val="000000" w:themeColor="text1"/>
              </w:rPr>
            </w:pPr>
          </w:p>
        </w:tc>
        <w:tc>
          <w:tcPr>
            <w:tcW w:w="1121" w:type="dxa"/>
            <w:tcBorders>
              <w:top w:val="single" w:sz="4" w:space="0" w:color="000000"/>
              <w:left w:val="single" w:sz="4" w:space="0" w:color="000000"/>
              <w:bottom w:val="single" w:sz="4" w:space="0" w:color="000000"/>
              <w:right w:val="single" w:sz="4" w:space="0" w:color="000000"/>
            </w:tcBorders>
            <w:vAlign w:val="center"/>
          </w:tcPr>
          <w:p w14:paraId="3E6EB351" w14:textId="77777777" w:rsidR="00482A30" w:rsidRPr="0018389A" w:rsidRDefault="00482A30" w:rsidP="00CF6CE6">
            <w:pPr>
              <w:jc w:val="center"/>
              <w:rPr>
                <w:color w:val="000000" w:themeColor="text1"/>
              </w:rPr>
            </w:pPr>
            <w:r w:rsidRPr="0018389A">
              <w:rPr>
                <w:rFonts w:ascii="宋体" w:eastAsia="宋体" w:hAnsi="宋体" w:cs="宋体"/>
                <w:color w:val="000000" w:themeColor="text1"/>
              </w:rPr>
              <w:t xml:space="preserve">主机安全加固 </w:t>
            </w:r>
          </w:p>
        </w:tc>
        <w:tc>
          <w:tcPr>
            <w:tcW w:w="1990" w:type="dxa"/>
            <w:tcBorders>
              <w:top w:val="single" w:sz="4" w:space="0" w:color="000000"/>
              <w:left w:val="single" w:sz="4" w:space="0" w:color="000000"/>
              <w:bottom w:val="single" w:sz="4" w:space="0" w:color="000000"/>
              <w:right w:val="single" w:sz="4" w:space="0" w:color="000000"/>
            </w:tcBorders>
            <w:vAlign w:val="center"/>
          </w:tcPr>
          <w:p w14:paraId="37E1F37B" w14:textId="77777777" w:rsidR="00482A30" w:rsidRPr="0018389A" w:rsidRDefault="00482A30" w:rsidP="00CF6CE6">
            <w:pPr>
              <w:ind w:left="257"/>
              <w:rPr>
                <w:color w:val="000000" w:themeColor="text1"/>
              </w:rPr>
            </w:pPr>
            <w:r w:rsidRPr="0018389A">
              <w:rPr>
                <w:rFonts w:ascii="宋体" w:eastAsia="宋体" w:hAnsi="宋体" w:cs="宋体"/>
                <w:color w:val="000000" w:themeColor="text1"/>
              </w:rPr>
              <w:t xml:space="preserve">主机安全加固 </w:t>
            </w:r>
          </w:p>
        </w:tc>
        <w:tc>
          <w:tcPr>
            <w:tcW w:w="679" w:type="dxa"/>
            <w:tcBorders>
              <w:top w:val="single" w:sz="4" w:space="0" w:color="000000"/>
              <w:left w:val="single" w:sz="4" w:space="0" w:color="000000"/>
              <w:bottom w:val="single" w:sz="4" w:space="0" w:color="000000"/>
              <w:right w:val="single" w:sz="4" w:space="0" w:color="000000"/>
            </w:tcBorders>
            <w:vAlign w:val="center"/>
          </w:tcPr>
          <w:p w14:paraId="72469357" w14:textId="77777777" w:rsidR="00482A30" w:rsidRPr="0018389A" w:rsidRDefault="00482A30" w:rsidP="00CF6CE6">
            <w:pPr>
              <w:ind w:right="99"/>
              <w:jc w:val="center"/>
              <w:rPr>
                <w:color w:val="000000" w:themeColor="text1"/>
              </w:rPr>
            </w:pPr>
            <w:r w:rsidRPr="0018389A">
              <w:rPr>
                <w:rFonts w:ascii="宋体" w:eastAsia="宋体" w:hAnsi="宋体" w:cs="宋体"/>
                <w:color w:val="000000" w:themeColor="text1"/>
              </w:rPr>
              <w:t xml:space="preserve">1台 </w:t>
            </w:r>
          </w:p>
        </w:tc>
        <w:tc>
          <w:tcPr>
            <w:tcW w:w="940" w:type="dxa"/>
            <w:tcBorders>
              <w:top w:val="single" w:sz="4" w:space="0" w:color="000000"/>
              <w:left w:val="single" w:sz="4" w:space="0" w:color="000000"/>
              <w:bottom w:val="single" w:sz="4" w:space="0" w:color="000000"/>
              <w:right w:val="single" w:sz="4" w:space="0" w:color="000000"/>
            </w:tcBorders>
            <w:vAlign w:val="center"/>
          </w:tcPr>
          <w:p w14:paraId="188F72C2" w14:textId="77777777" w:rsidR="00482A30" w:rsidRPr="0018389A" w:rsidRDefault="00482A30" w:rsidP="00CF6CE6">
            <w:pPr>
              <w:ind w:right="61"/>
              <w:jc w:val="center"/>
              <w:rPr>
                <w:color w:val="000000" w:themeColor="text1"/>
              </w:rPr>
            </w:pPr>
            <w:r w:rsidRPr="0018389A">
              <w:rPr>
                <w:rFonts w:ascii="宋体" w:eastAsia="宋体" w:hAnsi="宋体" w:cs="宋体"/>
                <w:color w:val="000000" w:themeColor="text1"/>
              </w:rPr>
              <w:t xml:space="preserve">元/次 </w:t>
            </w:r>
          </w:p>
        </w:tc>
        <w:tc>
          <w:tcPr>
            <w:tcW w:w="668" w:type="dxa"/>
            <w:tcBorders>
              <w:top w:val="single" w:sz="4" w:space="0" w:color="000000"/>
              <w:left w:val="single" w:sz="4" w:space="0" w:color="000000"/>
              <w:bottom w:val="single" w:sz="4" w:space="0" w:color="000000"/>
              <w:right w:val="single" w:sz="4" w:space="0" w:color="000000"/>
            </w:tcBorders>
            <w:vAlign w:val="center"/>
          </w:tcPr>
          <w:p w14:paraId="52324395" w14:textId="77777777" w:rsidR="00482A30" w:rsidRPr="0018389A" w:rsidRDefault="00482A30" w:rsidP="00CF6CE6">
            <w:pPr>
              <w:ind w:left="8"/>
              <w:jc w:val="center"/>
              <w:rPr>
                <w:color w:val="000000" w:themeColor="text1"/>
              </w:rPr>
            </w:pPr>
            <w:r w:rsidRPr="0018389A">
              <w:rPr>
                <w:rFonts w:ascii="宋体" w:eastAsia="宋体" w:hAnsi="宋体" w:cs="宋体"/>
                <w:color w:val="000000" w:themeColor="text1"/>
              </w:rPr>
              <w:t xml:space="preserve"> </w:t>
            </w:r>
          </w:p>
        </w:tc>
        <w:tc>
          <w:tcPr>
            <w:tcW w:w="668" w:type="dxa"/>
            <w:tcBorders>
              <w:top w:val="single" w:sz="4" w:space="0" w:color="000000"/>
              <w:left w:val="single" w:sz="4" w:space="0" w:color="000000"/>
              <w:bottom w:val="single" w:sz="4" w:space="0" w:color="000000"/>
              <w:right w:val="single" w:sz="4" w:space="0" w:color="000000"/>
            </w:tcBorders>
            <w:vAlign w:val="center"/>
          </w:tcPr>
          <w:p w14:paraId="6D57936D" w14:textId="77777777" w:rsidR="00482A30" w:rsidRPr="0018389A" w:rsidRDefault="00482A30" w:rsidP="00CF6CE6">
            <w:pPr>
              <w:ind w:left="7"/>
              <w:jc w:val="center"/>
              <w:rPr>
                <w:color w:val="000000" w:themeColor="text1"/>
              </w:rPr>
            </w:pPr>
            <w:r w:rsidRPr="0018389A">
              <w:rPr>
                <w:rFonts w:ascii="宋体" w:eastAsia="宋体" w:hAnsi="宋体" w:cs="宋体"/>
                <w:color w:val="000000" w:themeColor="text1"/>
              </w:rPr>
              <w:t xml:space="preserve"> </w:t>
            </w:r>
          </w:p>
        </w:tc>
        <w:tc>
          <w:tcPr>
            <w:tcW w:w="668" w:type="dxa"/>
            <w:tcBorders>
              <w:top w:val="single" w:sz="4" w:space="0" w:color="000000"/>
              <w:left w:val="single" w:sz="4" w:space="0" w:color="000000"/>
              <w:bottom w:val="single" w:sz="4" w:space="0" w:color="000000"/>
              <w:right w:val="single" w:sz="4" w:space="0" w:color="000000"/>
            </w:tcBorders>
            <w:vAlign w:val="center"/>
          </w:tcPr>
          <w:p w14:paraId="53BFB6CE" w14:textId="77777777" w:rsidR="00482A30" w:rsidRPr="0018389A" w:rsidRDefault="00482A30" w:rsidP="00CF6CE6">
            <w:pPr>
              <w:ind w:left="6"/>
              <w:jc w:val="center"/>
              <w:rPr>
                <w:color w:val="000000" w:themeColor="text1"/>
              </w:rPr>
            </w:pPr>
            <w:r w:rsidRPr="0018389A">
              <w:rPr>
                <w:rFonts w:ascii="宋体" w:eastAsia="宋体" w:hAnsi="宋体" w:cs="宋体"/>
                <w:color w:val="000000" w:themeColor="text1"/>
              </w:rPr>
              <w:t xml:space="preserve"> </w:t>
            </w:r>
          </w:p>
        </w:tc>
        <w:tc>
          <w:tcPr>
            <w:tcW w:w="667" w:type="dxa"/>
            <w:tcBorders>
              <w:top w:val="single" w:sz="4" w:space="0" w:color="000000"/>
              <w:left w:val="single" w:sz="4" w:space="0" w:color="000000"/>
              <w:bottom w:val="single" w:sz="4" w:space="0" w:color="000000"/>
              <w:right w:val="single" w:sz="4" w:space="0" w:color="000000"/>
            </w:tcBorders>
            <w:vAlign w:val="center"/>
          </w:tcPr>
          <w:p w14:paraId="7CD4E090" w14:textId="77777777" w:rsidR="00482A30" w:rsidRPr="0018389A" w:rsidRDefault="00482A30" w:rsidP="00CF6CE6">
            <w:pPr>
              <w:ind w:left="5"/>
              <w:jc w:val="center"/>
              <w:rPr>
                <w:color w:val="000000" w:themeColor="text1"/>
              </w:rPr>
            </w:pPr>
            <w:r w:rsidRPr="0018389A">
              <w:rPr>
                <w:rFonts w:ascii="宋体" w:eastAsia="宋体" w:hAnsi="宋体" w:cs="宋体"/>
                <w:color w:val="000000" w:themeColor="text1"/>
              </w:rPr>
              <w:t xml:space="preserve"> </w:t>
            </w:r>
          </w:p>
        </w:tc>
      </w:tr>
      <w:tr w:rsidR="0018389A" w:rsidRPr="0018389A" w14:paraId="6BA33F8D" w14:textId="77777777" w:rsidTr="00CF6CE6">
        <w:tblPrEx>
          <w:tblCellMar>
            <w:right w:w="10" w:type="dxa"/>
          </w:tblCellMar>
        </w:tblPrEx>
        <w:trPr>
          <w:trHeight w:val="581"/>
        </w:trPr>
        <w:tc>
          <w:tcPr>
            <w:tcW w:w="0" w:type="auto"/>
            <w:vMerge/>
            <w:tcBorders>
              <w:top w:val="nil"/>
              <w:left w:val="single" w:sz="4" w:space="0" w:color="000000"/>
              <w:bottom w:val="single" w:sz="4" w:space="0" w:color="auto"/>
              <w:right w:val="single" w:sz="4" w:space="0" w:color="000000"/>
            </w:tcBorders>
          </w:tcPr>
          <w:p w14:paraId="63D06D6C" w14:textId="77777777" w:rsidR="00482A30" w:rsidRPr="0018389A" w:rsidRDefault="00482A30" w:rsidP="00CF6CE6">
            <w:pPr>
              <w:rPr>
                <w:color w:val="000000" w:themeColor="text1"/>
              </w:rPr>
            </w:pPr>
          </w:p>
        </w:tc>
        <w:tc>
          <w:tcPr>
            <w:tcW w:w="1121" w:type="dxa"/>
            <w:tcBorders>
              <w:top w:val="single" w:sz="4" w:space="0" w:color="000000"/>
              <w:left w:val="single" w:sz="4" w:space="0" w:color="000000"/>
              <w:bottom w:val="single" w:sz="4" w:space="0" w:color="auto"/>
              <w:right w:val="single" w:sz="4" w:space="0" w:color="000000"/>
            </w:tcBorders>
            <w:vAlign w:val="center"/>
          </w:tcPr>
          <w:p w14:paraId="4E02AF7C" w14:textId="77777777" w:rsidR="00482A30" w:rsidRPr="0018389A" w:rsidRDefault="00482A30" w:rsidP="00CF6CE6">
            <w:pPr>
              <w:ind w:left="31"/>
              <w:rPr>
                <w:color w:val="000000" w:themeColor="text1"/>
              </w:rPr>
            </w:pPr>
            <w:r w:rsidRPr="0018389A">
              <w:rPr>
                <w:rFonts w:ascii="宋体" w:eastAsia="宋体" w:hAnsi="宋体" w:cs="宋体"/>
                <w:color w:val="000000" w:themeColor="text1"/>
              </w:rPr>
              <w:t>网页防篡改服务</w:t>
            </w:r>
          </w:p>
        </w:tc>
        <w:tc>
          <w:tcPr>
            <w:tcW w:w="1990" w:type="dxa"/>
            <w:tcBorders>
              <w:top w:val="single" w:sz="4" w:space="0" w:color="000000"/>
              <w:left w:val="single" w:sz="4" w:space="0" w:color="000000"/>
              <w:bottom w:val="single" w:sz="4" w:space="0" w:color="auto"/>
              <w:right w:val="single" w:sz="4" w:space="0" w:color="000000"/>
            </w:tcBorders>
            <w:vAlign w:val="center"/>
          </w:tcPr>
          <w:p w14:paraId="58130D6C" w14:textId="77777777" w:rsidR="00482A30" w:rsidRPr="0018389A" w:rsidRDefault="00482A30" w:rsidP="00CF6CE6">
            <w:pPr>
              <w:ind w:left="151"/>
              <w:rPr>
                <w:color w:val="000000" w:themeColor="text1"/>
              </w:rPr>
            </w:pPr>
            <w:r w:rsidRPr="0018389A">
              <w:rPr>
                <w:rFonts w:ascii="宋体" w:eastAsia="宋体" w:hAnsi="宋体" w:cs="宋体"/>
                <w:color w:val="000000" w:themeColor="text1"/>
              </w:rPr>
              <w:t xml:space="preserve">网页防篡改服务 </w:t>
            </w:r>
          </w:p>
        </w:tc>
        <w:tc>
          <w:tcPr>
            <w:tcW w:w="679" w:type="dxa"/>
            <w:tcBorders>
              <w:top w:val="single" w:sz="4" w:space="0" w:color="000000"/>
              <w:left w:val="single" w:sz="4" w:space="0" w:color="000000"/>
              <w:bottom w:val="single" w:sz="4" w:space="0" w:color="auto"/>
              <w:right w:val="single" w:sz="4" w:space="0" w:color="000000"/>
            </w:tcBorders>
            <w:vAlign w:val="center"/>
          </w:tcPr>
          <w:p w14:paraId="6DF6DF38" w14:textId="77777777" w:rsidR="00482A30" w:rsidRPr="0018389A" w:rsidRDefault="00482A30" w:rsidP="00CF6CE6">
            <w:pPr>
              <w:ind w:left="77"/>
              <w:rPr>
                <w:color w:val="000000" w:themeColor="text1"/>
              </w:rPr>
            </w:pPr>
            <w:r w:rsidRPr="0018389A">
              <w:rPr>
                <w:rFonts w:ascii="宋体" w:eastAsia="宋体" w:hAnsi="宋体" w:cs="宋体"/>
                <w:color w:val="000000" w:themeColor="text1"/>
              </w:rPr>
              <w:t>1监控</w:t>
            </w:r>
            <w:r w:rsidRPr="0018389A">
              <w:rPr>
                <w:rFonts w:ascii="宋体" w:eastAsia="宋体" w:hAnsi="宋体" w:cs="宋体" w:hint="eastAsia"/>
                <w:color w:val="000000" w:themeColor="text1"/>
              </w:rPr>
              <w:t>点</w:t>
            </w:r>
          </w:p>
        </w:tc>
        <w:tc>
          <w:tcPr>
            <w:tcW w:w="940" w:type="dxa"/>
            <w:tcBorders>
              <w:top w:val="single" w:sz="4" w:space="0" w:color="000000"/>
              <w:left w:val="single" w:sz="4" w:space="0" w:color="000000"/>
              <w:bottom w:val="single" w:sz="4" w:space="0" w:color="auto"/>
              <w:right w:val="single" w:sz="4" w:space="0" w:color="000000"/>
            </w:tcBorders>
            <w:vAlign w:val="center"/>
          </w:tcPr>
          <w:p w14:paraId="32DE5244" w14:textId="77777777" w:rsidR="00482A30" w:rsidRPr="0018389A" w:rsidRDefault="00482A30" w:rsidP="00CF6CE6">
            <w:pPr>
              <w:ind w:left="67"/>
              <w:rPr>
                <w:color w:val="000000" w:themeColor="text1"/>
              </w:rPr>
            </w:pPr>
            <w:r w:rsidRPr="0018389A">
              <w:rPr>
                <w:rFonts w:ascii="宋体" w:eastAsia="宋体" w:hAnsi="宋体" w:cs="宋体"/>
                <w:color w:val="000000" w:themeColor="text1"/>
              </w:rPr>
              <w:t>元/</w:t>
            </w:r>
            <w:r w:rsidRPr="0018389A">
              <w:rPr>
                <w:rFonts w:ascii="宋体" w:eastAsia="宋体" w:hAnsi="宋体" w:cs="宋体" w:hint="eastAsia"/>
                <w:color w:val="000000" w:themeColor="text1"/>
              </w:rPr>
              <w:t>月</w:t>
            </w:r>
          </w:p>
        </w:tc>
        <w:tc>
          <w:tcPr>
            <w:tcW w:w="668" w:type="dxa"/>
            <w:tcBorders>
              <w:top w:val="single" w:sz="4" w:space="0" w:color="000000"/>
              <w:left w:val="single" w:sz="4" w:space="0" w:color="000000"/>
              <w:bottom w:val="single" w:sz="4" w:space="0" w:color="auto"/>
              <w:right w:val="single" w:sz="4" w:space="0" w:color="000000"/>
            </w:tcBorders>
            <w:vAlign w:val="center"/>
          </w:tcPr>
          <w:p w14:paraId="1606DC56" w14:textId="77777777" w:rsidR="00482A30" w:rsidRPr="0018389A" w:rsidRDefault="00482A30" w:rsidP="00CF6CE6">
            <w:pPr>
              <w:ind w:left="8"/>
              <w:jc w:val="center"/>
              <w:rPr>
                <w:color w:val="000000" w:themeColor="text1"/>
              </w:rPr>
            </w:pPr>
            <w:r w:rsidRPr="0018389A">
              <w:rPr>
                <w:rFonts w:ascii="宋体" w:eastAsia="宋体" w:hAnsi="宋体" w:cs="宋体"/>
                <w:color w:val="000000" w:themeColor="text1"/>
              </w:rPr>
              <w:t xml:space="preserve"> </w:t>
            </w:r>
          </w:p>
        </w:tc>
        <w:tc>
          <w:tcPr>
            <w:tcW w:w="668" w:type="dxa"/>
            <w:tcBorders>
              <w:top w:val="single" w:sz="4" w:space="0" w:color="000000"/>
              <w:left w:val="single" w:sz="4" w:space="0" w:color="000000"/>
              <w:bottom w:val="single" w:sz="4" w:space="0" w:color="auto"/>
              <w:right w:val="single" w:sz="4" w:space="0" w:color="000000"/>
            </w:tcBorders>
            <w:vAlign w:val="center"/>
          </w:tcPr>
          <w:p w14:paraId="203F9CB8" w14:textId="77777777" w:rsidR="00482A30" w:rsidRPr="0018389A" w:rsidRDefault="00482A30" w:rsidP="00CF6CE6">
            <w:pPr>
              <w:ind w:left="7"/>
              <w:jc w:val="center"/>
              <w:rPr>
                <w:color w:val="000000" w:themeColor="text1"/>
              </w:rPr>
            </w:pPr>
            <w:r w:rsidRPr="0018389A">
              <w:rPr>
                <w:rFonts w:ascii="宋体" w:eastAsia="宋体" w:hAnsi="宋体" w:cs="宋体"/>
                <w:color w:val="000000" w:themeColor="text1"/>
              </w:rPr>
              <w:t xml:space="preserve"> </w:t>
            </w:r>
          </w:p>
        </w:tc>
        <w:tc>
          <w:tcPr>
            <w:tcW w:w="668" w:type="dxa"/>
            <w:tcBorders>
              <w:top w:val="single" w:sz="4" w:space="0" w:color="000000"/>
              <w:left w:val="single" w:sz="4" w:space="0" w:color="000000"/>
              <w:bottom w:val="single" w:sz="4" w:space="0" w:color="auto"/>
              <w:right w:val="single" w:sz="4" w:space="0" w:color="000000"/>
            </w:tcBorders>
            <w:vAlign w:val="center"/>
          </w:tcPr>
          <w:p w14:paraId="436C11A4" w14:textId="77777777" w:rsidR="00482A30" w:rsidRPr="0018389A" w:rsidRDefault="00482A30" w:rsidP="00CF6CE6">
            <w:pPr>
              <w:ind w:left="6"/>
              <w:jc w:val="center"/>
              <w:rPr>
                <w:color w:val="000000" w:themeColor="text1"/>
              </w:rPr>
            </w:pPr>
            <w:r w:rsidRPr="0018389A">
              <w:rPr>
                <w:rFonts w:ascii="宋体" w:eastAsia="宋体" w:hAnsi="宋体" w:cs="宋体"/>
                <w:color w:val="000000" w:themeColor="text1"/>
              </w:rPr>
              <w:t xml:space="preserve"> </w:t>
            </w:r>
          </w:p>
        </w:tc>
        <w:tc>
          <w:tcPr>
            <w:tcW w:w="667" w:type="dxa"/>
            <w:tcBorders>
              <w:top w:val="single" w:sz="4" w:space="0" w:color="000000"/>
              <w:left w:val="single" w:sz="4" w:space="0" w:color="000000"/>
              <w:bottom w:val="single" w:sz="4" w:space="0" w:color="auto"/>
              <w:right w:val="single" w:sz="4" w:space="0" w:color="000000"/>
            </w:tcBorders>
            <w:vAlign w:val="center"/>
          </w:tcPr>
          <w:p w14:paraId="23ED8F68" w14:textId="77777777" w:rsidR="00482A30" w:rsidRPr="0018389A" w:rsidRDefault="00482A30" w:rsidP="00CF6CE6">
            <w:pPr>
              <w:ind w:left="5"/>
              <w:jc w:val="center"/>
              <w:rPr>
                <w:color w:val="000000" w:themeColor="text1"/>
              </w:rPr>
            </w:pPr>
            <w:r w:rsidRPr="0018389A">
              <w:rPr>
                <w:rFonts w:ascii="宋体" w:eastAsia="宋体" w:hAnsi="宋体" w:cs="宋体"/>
                <w:color w:val="000000" w:themeColor="text1"/>
              </w:rPr>
              <w:t xml:space="preserve"> </w:t>
            </w:r>
          </w:p>
        </w:tc>
      </w:tr>
      <w:tr w:rsidR="0018389A" w:rsidRPr="0018389A" w14:paraId="7F095706" w14:textId="77777777" w:rsidTr="00CF6CE6">
        <w:tblPrEx>
          <w:tblCellMar>
            <w:right w:w="10" w:type="dxa"/>
          </w:tblCellMar>
        </w:tblPrEx>
        <w:trPr>
          <w:trHeight w:val="483"/>
        </w:trPr>
        <w:tc>
          <w:tcPr>
            <w:tcW w:w="1121" w:type="dxa"/>
            <w:vMerge w:val="restart"/>
            <w:tcBorders>
              <w:top w:val="single" w:sz="4" w:space="0" w:color="auto"/>
              <w:left w:val="single" w:sz="4" w:space="0" w:color="auto"/>
              <w:bottom w:val="single" w:sz="4" w:space="0" w:color="auto"/>
              <w:right w:val="single" w:sz="4" w:space="0" w:color="auto"/>
            </w:tcBorders>
            <w:vAlign w:val="center"/>
          </w:tcPr>
          <w:p w14:paraId="70C9FBF5" w14:textId="77777777" w:rsidR="00482A30" w:rsidRPr="0018389A" w:rsidRDefault="00482A30" w:rsidP="00CF6CE6">
            <w:pPr>
              <w:jc w:val="center"/>
              <w:rPr>
                <w:color w:val="000000" w:themeColor="text1"/>
              </w:rPr>
            </w:pPr>
            <w:r w:rsidRPr="0018389A">
              <w:rPr>
                <w:rFonts w:ascii="宋体" w:eastAsia="宋体" w:hAnsi="宋体" w:cs="宋体"/>
                <w:color w:val="000000" w:themeColor="text1"/>
              </w:rPr>
              <w:t>安全检测监测、审</w:t>
            </w:r>
          </w:p>
          <w:p w14:paraId="0FD3CA09" w14:textId="77777777" w:rsidR="00482A30" w:rsidRPr="0018389A" w:rsidRDefault="00482A30" w:rsidP="00CF6CE6">
            <w:pPr>
              <w:ind w:left="136"/>
              <w:rPr>
                <w:color w:val="000000" w:themeColor="text1"/>
              </w:rPr>
            </w:pPr>
            <w:r w:rsidRPr="0018389A">
              <w:rPr>
                <w:rFonts w:ascii="宋体" w:eastAsia="宋体" w:hAnsi="宋体" w:cs="宋体"/>
                <w:color w:val="000000" w:themeColor="text1"/>
              </w:rPr>
              <w:t xml:space="preserve">计服务 </w:t>
            </w:r>
          </w:p>
        </w:tc>
        <w:tc>
          <w:tcPr>
            <w:tcW w:w="1121" w:type="dxa"/>
            <w:tcBorders>
              <w:top w:val="single" w:sz="4" w:space="0" w:color="auto"/>
              <w:left w:val="single" w:sz="4" w:space="0" w:color="auto"/>
              <w:bottom w:val="single" w:sz="4" w:space="0" w:color="auto"/>
              <w:right w:val="single" w:sz="4" w:space="0" w:color="auto"/>
            </w:tcBorders>
            <w:vAlign w:val="center"/>
          </w:tcPr>
          <w:p w14:paraId="4AFA81A0" w14:textId="77777777" w:rsidR="00482A30" w:rsidRPr="0018389A" w:rsidRDefault="00482A30" w:rsidP="00CF6CE6">
            <w:pPr>
              <w:jc w:val="center"/>
              <w:rPr>
                <w:color w:val="000000" w:themeColor="text1"/>
              </w:rPr>
            </w:pPr>
            <w:r w:rsidRPr="0018389A">
              <w:rPr>
                <w:rFonts w:ascii="宋体" w:eastAsia="宋体" w:hAnsi="宋体" w:cs="宋体"/>
                <w:color w:val="000000" w:themeColor="text1"/>
              </w:rPr>
              <w:t xml:space="preserve">主机漏洞扫描 </w:t>
            </w:r>
          </w:p>
        </w:tc>
        <w:tc>
          <w:tcPr>
            <w:tcW w:w="1990" w:type="dxa"/>
            <w:tcBorders>
              <w:top w:val="single" w:sz="4" w:space="0" w:color="auto"/>
              <w:left w:val="single" w:sz="4" w:space="0" w:color="auto"/>
              <w:bottom w:val="single" w:sz="4" w:space="0" w:color="auto"/>
              <w:right w:val="single" w:sz="4" w:space="0" w:color="auto"/>
            </w:tcBorders>
            <w:vAlign w:val="center"/>
          </w:tcPr>
          <w:p w14:paraId="074BC679" w14:textId="77777777" w:rsidR="00482A30" w:rsidRPr="0018389A" w:rsidRDefault="00482A30" w:rsidP="00CF6CE6">
            <w:pPr>
              <w:ind w:left="257"/>
              <w:rPr>
                <w:color w:val="000000" w:themeColor="text1"/>
              </w:rPr>
            </w:pPr>
            <w:r w:rsidRPr="0018389A">
              <w:rPr>
                <w:rFonts w:ascii="宋体" w:eastAsia="宋体" w:hAnsi="宋体" w:cs="宋体"/>
                <w:color w:val="000000" w:themeColor="text1"/>
              </w:rPr>
              <w:t xml:space="preserve">主机漏洞扫描 </w:t>
            </w:r>
          </w:p>
        </w:tc>
        <w:tc>
          <w:tcPr>
            <w:tcW w:w="679" w:type="dxa"/>
            <w:tcBorders>
              <w:top w:val="single" w:sz="4" w:space="0" w:color="auto"/>
              <w:left w:val="single" w:sz="4" w:space="0" w:color="auto"/>
              <w:bottom w:val="single" w:sz="4" w:space="0" w:color="auto"/>
              <w:right w:val="single" w:sz="4" w:space="0" w:color="auto"/>
            </w:tcBorders>
            <w:vAlign w:val="center"/>
          </w:tcPr>
          <w:p w14:paraId="0109C04A" w14:textId="77777777" w:rsidR="00482A30" w:rsidRPr="0018389A" w:rsidRDefault="00482A30" w:rsidP="00CF6CE6">
            <w:pPr>
              <w:ind w:right="91"/>
              <w:jc w:val="center"/>
              <w:rPr>
                <w:color w:val="000000" w:themeColor="text1"/>
              </w:rPr>
            </w:pPr>
            <w:r w:rsidRPr="0018389A">
              <w:rPr>
                <w:rFonts w:ascii="宋体" w:eastAsia="宋体" w:hAnsi="宋体" w:cs="宋体"/>
                <w:color w:val="000000" w:themeColor="text1"/>
              </w:rPr>
              <w:t xml:space="preserve">1台 </w:t>
            </w:r>
          </w:p>
        </w:tc>
        <w:tc>
          <w:tcPr>
            <w:tcW w:w="940" w:type="dxa"/>
            <w:tcBorders>
              <w:top w:val="single" w:sz="4" w:space="0" w:color="auto"/>
              <w:left w:val="single" w:sz="4" w:space="0" w:color="auto"/>
              <w:bottom w:val="single" w:sz="4" w:space="0" w:color="auto"/>
              <w:right w:val="single" w:sz="4" w:space="0" w:color="auto"/>
            </w:tcBorders>
            <w:vAlign w:val="center"/>
          </w:tcPr>
          <w:p w14:paraId="6E22906D" w14:textId="77777777" w:rsidR="00482A30" w:rsidRPr="0018389A" w:rsidRDefault="00482A30" w:rsidP="00CF6CE6">
            <w:pPr>
              <w:ind w:right="54"/>
              <w:jc w:val="center"/>
              <w:rPr>
                <w:color w:val="000000" w:themeColor="text1"/>
              </w:rPr>
            </w:pPr>
            <w:r w:rsidRPr="0018389A">
              <w:rPr>
                <w:rFonts w:ascii="宋体" w:eastAsia="宋体" w:hAnsi="宋体" w:cs="宋体"/>
                <w:color w:val="000000" w:themeColor="text1"/>
              </w:rPr>
              <w:t xml:space="preserve">元/次 </w:t>
            </w:r>
          </w:p>
        </w:tc>
        <w:tc>
          <w:tcPr>
            <w:tcW w:w="668" w:type="dxa"/>
            <w:tcBorders>
              <w:top w:val="single" w:sz="4" w:space="0" w:color="auto"/>
              <w:left w:val="single" w:sz="4" w:space="0" w:color="auto"/>
              <w:bottom w:val="single" w:sz="4" w:space="0" w:color="auto"/>
              <w:right w:val="single" w:sz="4" w:space="0" w:color="auto"/>
            </w:tcBorders>
            <w:vAlign w:val="center"/>
          </w:tcPr>
          <w:p w14:paraId="3F0B929F" w14:textId="77777777" w:rsidR="00482A30" w:rsidRPr="0018389A" w:rsidRDefault="00482A30" w:rsidP="00CF6CE6">
            <w:pPr>
              <w:ind w:left="16"/>
              <w:jc w:val="center"/>
              <w:rPr>
                <w:color w:val="000000" w:themeColor="text1"/>
              </w:rPr>
            </w:pPr>
            <w:r w:rsidRPr="0018389A">
              <w:rPr>
                <w:rFonts w:ascii="宋体" w:eastAsia="宋体" w:hAnsi="宋体" w:cs="宋体"/>
                <w:color w:val="000000" w:themeColor="text1"/>
              </w:rPr>
              <w:t xml:space="preserve"> </w:t>
            </w:r>
          </w:p>
        </w:tc>
        <w:tc>
          <w:tcPr>
            <w:tcW w:w="668" w:type="dxa"/>
            <w:tcBorders>
              <w:top w:val="single" w:sz="4" w:space="0" w:color="auto"/>
              <w:left w:val="single" w:sz="4" w:space="0" w:color="auto"/>
              <w:bottom w:val="single" w:sz="4" w:space="0" w:color="auto"/>
              <w:right w:val="single" w:sz="4" w:space="0" w:color="auto"/>
            </w:tcBorders>
            <w:vAlign w:val="center"/>
          </w:tcPr>
          <w:p w14:paraId="3A04A7DE" w14:textId="77777777" w:rsidR="00482A30" w:rsidRPr="0018389A" w:rsidRDefault="00482A30" w:rsidP="00CF6CE6">
            <w:pPr>
              <w:ind w:left="14"/>
              <w:jc w:val="center"/>
              <w:rPr>
                <w:color w:val="000000" w:themeColor="text1"/>
              </w:rPr>
            </w:pPr>
            <w:r w:rsidRPr="0018389A">
              <w:rPr>
                <w:rFonts w:ascii="宋体" w:eastAsia="宋体" w:hAnsi="宋体" w:cs="宋体"/>
                <w:color w:val="000000" w:themeColor="text1"/>
              </w:rPr>
              <w:t xml:space="preserve"> </w:t>
            </w:r>
          </w:p>
        </w:tc>
        <w:tc>
          <w:tcPr>
            <w:tcW w:w="668" w:type="dxa"/>
            <w:tcBorders>
              <w:top w:val="single" w:sz="4" w:space="0" w:color="auto"/>
              <w:left w:val="single" w:sz="4" w:space="0" w:color="auto"/>
              <w:bottom w:val="single" w:sz="4" w:space="0" w:color="auto"/>
              <w:right w:val="single" w:sz="4" w:space="0" w:color="auto"/>
            </w:tcBorders>
            <w:vAlign w:val="center"/>
          </w:tcPr>
          <w:p w14:paraId="5FA8BBC6" w14:textId="77777777" w:rsidR="00482A30" w:rsidRPr="0018389A" w:rsidRDefault="00482A30" w:rsidP="00CF6CE6">
            <w:pPr>
              <w:ind w:left="13"/>
              <w:jc w:val="center"/>
              <w:rPr>
                <w:color w:val="000000" w:themeColor="text1"/>
              </w:rPr>
            </w:pPr>
            <w:r w:rsidRPr="0018389A">
              <w:rPr>
                <w:rFonts w:ascii="宋体" w:eastAsia="宋体" w:hAnsi="宋体" w:cs="宋体"/>
                <w:color w:val="000000" w:themeColor="text1"/>
              </w:rPr>
              <w:t xml:space="preserve"> </w:t>
            </w:r>
          </w:p>
        </w:tc>
        <w:tc>
          <w:tcPr>
            <w:tcW w:w="667" w:type="dxa"/>
            <w:tcBorders>
              <w:top w:val="single" w:sz="4" w:space="0" w:color="auto"/>
              <w:left w:val="single" w:sz="4" w:space="0" w:color="auto"/>
              <w:bottom w:val="single" w:sz="4" w:space="0" w:color="auto"/>
              <w:right w:val="single" w:sz="4" w:space="0" w:color="auto"/>
            </w:tcBorders>
            <w:vAlign w:val="center"/>
          </w:tcPr>
          <w:p w14:paraId="673889BF" w14:textId="77777777" w:rsidR="00482A30" w:rsidRPr="0018389A" w:rsidRDefault="00482A30" w:rsidP="00CF6CE6">
            <w:pPr>
              <w:ind w:left="12"/>
              <w:jc w:val="center"/>
              <w:rPr>
                <w:color w:val="000000" w:themeColor="text1"/>
              </w:rPr>
            </w:pPr>
            <w:r w:rsidRPr="0018389A">
              <w:rPr>
                <w:rFonts w:ascii="宋体" w:eastAsia="宋体" w:hAnsi="宋体" w:cs="宋体"/>
                <w:color w:val="000000" w:themeColor="text1"/>
              </w:rPr>
              <w:t xml:space="preserve"> </w:t>
            </w:r>
          </w:p>
        </w:tc>
      </w:tr>
      <w:tr w:rsidR="0018389A" w:rsidRPr="0018389A" w14:paraId="6DAFD974" w14:textId="77777777" w:rsidTr="00CF6CE6">
        <w:tblPrEx>
          <w:tblCellMar>
            <w:right w:w="10" w:type="dxa"/>
          </w:tblCellMar>
        </w:tblPrEx>
        <w:trPr>
          <w:trHeight w:val="537"/>
        </w:trPr>
        <w:tc>
          <w:tcPr>
            <w:tcW w:w="0" w:type="auto"/>
            <w:vMerge/>
            <w:tcBorders>
              <w:top w:val="single" w:sz="4" w:space="0" w:color="auto"/>
              <w:left w:val="single" w:sz="4" w:space="0" w:color="auto"/>
              <w:bottom w:val="single" w:sz="4" w:space="0" w:color="auto"/>
              <w:right w:val="single" w:sz="4" w:space="0" w:color="auto"/>
            </w:tcBorders>
          </w:tcPr>
          <w:p w14:paraId="245C7DF0" w14:textId="77777777" w:rsidR="00482A30" w:rsidRPr="0018389A" w:rsidRDefault="00482A30" w:rsidP="00CF6CE6">
            <w:pPr>
              <w:rPr>
                <w:color w:val="000000" w:themeColor="text1"/>
              </w:rPr>
            </w:pPr>
          </w:p>
        </w:tc>
        <w:tc>
          <w:tcPr>
            <w:tcW w:w="1121" w:type="dxa"/>
            <w:tcBorders>
              <w:top w:val="single" w:sz="4" w:space="0" w:color="auto"/>
              <w:left w:val="single" w:sz="4" w:space="0" w:color="auto"/>
              <w:bottom w:val="single" w:sz="4" w:space="0" w:color="auto"/>
              <w:right w:val="single" w:sz="4" w:space="0" w:color="auto"/>
            </w:tcBorders>
            <w:vAlign w:val="center"/>
          </w:tcPr>
          <w:p w14:paraId="0B58244D" w14:textId="77777777" w:rsidR="00482A30" w:rsidRPr="0018389A" w:rsidRDefault="00482A30" w:rsidP="00CF6CE6">
            <w:pPr>
              <w:jc w:val="center"/>
              <w:rPr>
                <w:color w:val="000000" w:themeColor="text1"/>
              </w:rPr>
            </w:pPr>
            <w:r w:rsidRPr="0018389A">
              <w:rPr>
                <w:rFonts w:ascii="宋体" w:eastAsia="宋体" w:hAnsi="宋体" w:cs="宋体"/>
                <w:color w:val="000000" w:themeColor="text1"/>
              </w:rPr>
              <w:t xml:space="preserve">主机日志分析 </w:t>
            </w:r>
          </w:p>
        </w:tc>
        <w:tc>
          <w:tcPr>
            <w:tcW w:w="1990" w:type="dxa"/>
            <w:tcBorders>
              <w:top w:val="single" w:sz="4" w:space="0" w:color="auto"/>
              <w:left w:val="single" w:sz="4" w:space="0" w:color="auto"/>
              <w:bottom w:val="single" w:sz="4" w:space="0" w:color="auto"/>
              <w:right w:val="single" w:sz="4" w:space="0" w:color="auto"/>
            </w:tcBorders>
            <w:vAlign w:val="center"/>
          </w:tcPr>
          <w:p w14:paraId="4F7555B8" w14:textId="77777777" w:rsidR="00482A30" w:rsidRPr="0018389A" w:rsidRDefault="00482A30" w:rsidP="00CF6CE6">
            <w:pPr>
              <w:ind w:left="257"/>
              <w:rPr>
                <w:color w:val="000000" w:themeColor="text1"/>
              </w:rPr>
            </w:pPr>
            <w:r w:rsidRPr="0018389A">
              <w:rPr>
                <w:rFonts w:ascii="宋体" w:eastAsia="宋体" w:hAnsi="宋体" w:cs="宋体"/>
                <w:color w:val="000000" w:themeColor="text1"/>
              </w:rPr>
              <w:t xml:space="preserve">主机日志分析 </w:t>
            </w:r>
          </w:p>
        </w:tc>
        <w:tc>
          <w:tcPr>
            <w:tcW w:w="679" w:type="dxa"/>
            <w:tcBorders>
              <w:top w:val="single" w:sz="4" w:space="0" w:color="auto"/>
              <w:left w:val="single" w:sz="4" w:space="0" w:color="auto"/>
              <w:bottom w:val="single" w:sz="4" w:space="0" w:color="auto"/>
              <w:right w:val="single" w:sz="4" w:space="0" w:color="auto"/>
            </w:tcBorders>
            <w:vAlign w:val="center"/>
          </w:tcPr>
          <w:p w14:paraId="63665313" w14:textId="77777777" w:rsidR="00482A30" w:rsidRPr="0018389A" w:rsidRDefault="00482A30" w:rsidP="00CF6CE6">
            <w:pPr>
              <w:ind w:right="91"/>
              <w:jc w:val="center"/>
              <w:rPr>
                <w:color w:val="000000" w:themeColor="text1"/>
              </w:rPr>
            </w:pPr>
            <w:r w:rsidRPr="0018389A">
              <w:rPr>
                <w:rFonts w:ascii="宋体" w:eastAsia="宋体" w:hAnsi="宋体" w:cs="宋体"/>
                <w:color w:val="000000" w:themeColor="text1"/>
              </w:rPr>
              <w:t xml:space="preserve">1台 </w:t>
            </w:r>
          </w:p>
        </w:tc>
        <w:tc>
          <w:tcPr>
            <w:tcW w:w="940" w:type="dxa"/>
            <w:tcBorders>
              <w:top w:val="single" w:sz="4" w:space="0" w:color="auto"/>
              <w:left w:val="single" w:sz="4" w:space="0" w:color="auto"/>
              <w:bottom w:val="single" w:sz="4" w:space="0" w:color="auto"/>
              <w:right w:val="single" w:sz="4" w:space="0" w:color="auto"/>
            </w:tcBorders>
            <w:vAlign w:val="center"/>
          </w:tcPr>
          <w:p w14:paraId="678DFAEF" w14:textId="77777777" w:rsidR="00482A30" w:rsidRPr="0018389A" w:rsidRDefault="00482A30" w:rsidP="00CF6CE6">
            <w:pPr>
              <w:ind w:right="54"/>
              <w:jc w:val="center"/>
              <w:rPr>
                <w:color w:val="000000" w:themeColor="text1"/>
              </w:rPr>
            </w:pPr>
            <w:r w:rsidRPr="0018389A">
              <w:rPr>
                <w:rFonts w:ascii="宋体" w:eastAsia="宋体" w:hAnsi="宋体" w:cs="宋体"/>
                <w:color w:val="000000" w:themeColor="text1"/>
              </w:rPr>
              <w:t xml:space="preserve">元/次 </w:t>
            </w:r>
          </w:p>
        </w:tc>
        <w:tc>
          <w:tcPr>
            <w:tcW w:w="668" w:type="dxa"/>
            <w:tcBorders>
              <w:top w:val="single" w:sz="4" w:space="0" w:color="auto"/>
              <w:left w:val="single" w:sz="4" w:space="0" w:color="auto"/>
              <w:bottom w:val="single" w:sz="4" w:space="0" w:color="auto"/>
              <w:right w:val="single" w:sz="4" w:space="0" w:color="auto"/>
            </w:tcBorders>
            <w:vAlign w:val="center"/>
          </w:tcPr>
          <w:p w14:paraId="4CE08667" w14:textId="77777777" w:rsidR="00482A30" w:rsidRPr="0018389A" w:rsidRDefault="00482A30" w:rsidP="00CF6CE6">
            <w:pPr>
              <w:ind w:left="16"/>
              <w:jc w:val="center"/>
              <w:rPr>
                <w:color w:val="000000" w:themeColor="text1"/>
              </w:rPr>
            </w:pPr>
            <w:r w:rsidRPr="0018389A">
              <w:rPr>
                <w:rFonts w:ascii="宋体" w:eastAsia="宋体" w:hAnsi="宋体" w:cs="宋体"/>
                <w:color w:val="000000" w:themeColor="text1"/>
              </w:rPr>
              <w:t xml:space="preserve"> </w:t>
            </w:r>
          </w:p>
        </w:tc>
        <w:tc>
          <w:tcPr>
            <w:tcW w:w="668" w:type="dxa"/>
            <w:tcBorders>
              <w:top w:val="single" w:sz="4" w:space="0" w:color="auto"/>
              <w:left w:val="single" w:sz="4" w:space="0" w:color="auto"/>
              <w:bottom w:val="single" w:sz="4" w:space="0" w:color="auto"/>
              <w:right w:val="single" w:sz="4" w:space="0" w:color="auto"/>
            </w:tcBorders>
            <w:vAlign w:val="center"/>
          </w:tcPr>
          <w:p w14:paraId="5C91069E" w14:textId="77777777" w:rsidR="00482A30" w:rsidRPr="0018389A" w:rsidRDefault="00482A30" w:rsidP="00CF6CE6">
            <w:pPr>
              <w:ind w:left="14"/>
              <w:jc w:val="center"/>
              <w:rPr>
                <w:color w:val="000000" w:themeColor="text1"/>
              </w:rPr>
            </w:pPr>
            <w:r w:rsidRPr="0018389A">
              <w:rPr>
                <w:rFonts w:ascii="宋体" w:eastAsia="宋体" w:hAnsi="宋体" w:cs="宋体"/>
                <w:color w:val="000000" w:themeColor="text1"/>
              </w:rPr>
              <w:t xml:space="preserve"> </w:t>
            </w:r>
          </w:p>
        </w:tc>
        <w:tc>
          <w:tcPr>
            <w:tcW w:w="668" w:type="dxa"/>
            <w:tcBorders>
              <w:top w:val="single" w:sz="4" w:space="0" w:color="auto"/>
              <w:left w:val="single" w:sz="4" w:space="0" w:color="auto"/>
              <w:bottom w:val="single" w:sz="4" w:space="0" w:color="auto"/>
              <w:right w:val="single" w:sz="4" w:space="0" w:color="auto"/>
            </w:tcBorders>
            <w:vAlign w:val="center"/>
          </w:tcPr>
          <w:p w14:paraId="42B7B623" w14:textId="77777777" w:rsidR="00482A30" w:rsidRPr="0018389A" w:rsidRDefault="00482A30" w:rsidP="00CF6CE6">
            <w:pPr>
              <w:ind w:left="13"/>
              <w:jc w:val="center"/>
              <w:rPr>
                <w:color w:val="000000" w:themeColor="text1"/>
              </w:rPr>
            </w:pPr>
            <w:r w:rsidRPr="0018389A">
              <w:rPr>
                <w:rFonts w:ascii="宋体" w:eastAsia="宋体" w:hAnsi="宋体" w:cs="宋体"/>
                <w:color w:val="000000" w:themeColor="text1"/>
              </w:rPr>
              <w:t xml:space="preserve"> </w:t>
            </w:r>
          </w:p>
        </w:tc>
        <w:tc>
          <w:tcPr>
            <w:tcW w:w="667" w:type="dxa"/>
            <w:tcBorders>
              <w:top w:val="single" w:sz="4" w:space="0" w:color="auto"/>
              <w:left w:val="single" w:sz="4" w:space="0" w:color="auto"/>
              <w:bottom w:val="single" w:sz="4" w:space="0" w:color="auto"/>
              <w:right w:val="single" w:sz="4" w:space="0" w:color="auto"/>
            </w:tcBorders>
            <w:vAlign w:val="center"/>
          </w:tcPr>
          <w:p w14:paraId="1CD33548" w14:textId="77777777" w:rsidR="00482A30" w:rsidRPr="0018389A" w:rsidRDefault="00482A30" w:rsidP="00CF6CE6">
            <w:pPr>
              <w:ind w:left="12"/>
              <w:jc w:val="center"/>
              <w:rPr>
                <w:color w:val="000000" w:themeColor="text1"/>
              </w:rPr>
            </w:pPr>
            <w:r w:rsidRPr="0018389A">
              <w:rPr>
                <w:rFonts w:ascii="宋体" w:eastAsia="宋体" w:hAnsi="宋体" w:cs="宋体"/>
                <w:color w:val="000000" w:themeColor="text1"/>
              </w:rPr>
              <w:t xml:space="preserve"> </w:t>
            </w:r>
          </w:p>
        </w:tc>
      </w:tr>
      <w:tr w:rsidR="0018389A" w:rsidRPr="0018389A" w14:paraId="6D3D7392" w14:textId="77777777" w:rsidTr="00CF6CE6">
        <w:tblPrEx>
          <w:tblCellMar>
            <w:right w:w="10" w:type="dxa"/>
          </w:tblCellMar>
        </w:tblPrEx>
        <w:trPr>
          <w:trHeight w:val="558"/>
        </w:trPr>
        <w:tc>
          <w:tcPr>
            <w:tcW w:w="0" w:type="auto"/>
            <w:vMerge/>
            <w:tcBorders>
              <w:top w:val="single" w:sz="4" w:space="0" w:color="auto"/>
              <w:left w:val="single" w:sz="4" w:space="0" w:color="auto"/>
              <w:bottom w:val="single" w:sz="4" w:space="0" w:color="auto"/>
              <w:right w:val="single" w:sz="4" w:space="0" w:color="auto"/>
            </w:tcBorders>
          </w:tcPr>
          <w:p w14:paraId="0E36303A" w14:textId="77777777" w:rsidR="00482A30" w:rsidRPr="0018389A" w:rsidRDefault="00482A30" w:rsidP="00CF6CE6">
            <w:pPr>
              <w:rPr>
                <w:color w:val="000000" w:themeColor="text1"/>
              </w:rPr>
            </w:pPr>
          </w:p>
        </w:tc>
        <w:tc>
          <w:tcPr>
            <w:tcW w:w="1121" w:type="dxa"/>
            <w:tcBorders>
              <w:top w:val="single" w:sz="4" w:space="0" w:color="auto"/>
              <w:left w:val="single" w:sz="4" w:space="0" w:color="auto"/>
              <w:bottom w:val="single" w:sz="4" w:space="0" w:color="auto"/>
              <w:right w:val="single" w:sz="4" w:space="0" w:color="auto"/>
            </w:tcBorders>
            <w:vAlign w:val="center"/>
          </w:tcPr>
          <w:p w14:paraId="4FE4E8ED" w14:textId="77777777" w:rsidR="00482A30" w:rsidRPr="0018389A" w:rsidRDefault="00482A30" w:rsidP="00CF6CE6">
            <w:pPr>
              <w:jc w:val="center"/>
              <w:rPr>
                <w:color w:val="000000" w:themeColor="text1"/>
              </w:rPr>
            </w:pPr>
            <w:r w:rsidRPr="0018389A">
              <w:rPr>
                <w:rFonts w:ascii="宋体" w:eastAsia="宋体" w:hAnsi="宋体" w:cs="宋体"/>
                <w:color w:val="000000" w:themeColor="text1"/>
              </w:rPr>
              <w:t xml:space="preserve">数据库审计服务 </w:t>
            </w:r>
          </w:p>
        </w:tc>
        <w:tc>
          <w:tcPr>
            <w:tcW w:w="1990" w:type="dxa"/>
            <w:tcBorders>
              <w:top w:val="single" w:sz="4" w:space="0" w:color="auto"/>
              <w:left w:val="single" w:sz="4" w:space="0" w:color="auto"/>
              <w:bottom w:val="single" w:sz="4" w:space="0" w:color="auto"/>
              <w:right w:val="single" w:sz="4" w:space="0" w:color="auto"/>
            </w:tcBorders>
            <w:vAlign w:val="center"/>
          </w:tcPr>
          <w:p w14:paraId="1BC8AD5B" w14:textId="77777777" w:rsidR="00482A30" w:rsidRPr="0018389A" w:rsidRDefault="00482A30" w:rsidP="00CF6CE6">
            <w:pPr>
              <w:ind w:left="151"/>
              <w:rPr>
                <w:color w:val="000000" w:themeColor="text1"/>
              </w:rPr>
            </w:pPr>
            <w:r w:rsidRPr="0018389A">
              <w:rPr>
                <w:rFonts w:ascii="宋体" w:eastAsia="宋体" w:hAnsi="宋体" w:cs="宋体"/>
                <w:color w:val="000000" w:themeColor="text1"/>
              </w:rPr>
              <w:t xml:space="preserve">数据库审计服务 </w:t>
            </w:r>
          </w:p>
        </w:tc>
        <w:tc>
          <w:tcPr>
            <w:tcW w:w="679" w:type="dxa"/>
            <w:tcBorders>
              <w:top w:val="single" w:sz="4" w:space="0" w:color="auto"/>
              <w:left w:val="single" w:sz="4" w:space="0" w:color="auto"/>
              <w:bottom w:val="single" w:sz="4" w:space="0" w:color="auto"/>
              <w:right w:val="single" w:sz="4" w:space="0" w:color="auto"/>
            </w:tcBorders>
            <w:vAlign w:val="center"/>
          </w:tcPr>
          <w:p w14:paraId="7CAF4D0D" w14:textId="77777777" w:rsidR="00482A30" w:rsidRPr="0018389A" w:rsidRDefault="00482A30" w:rsidP="00CF6CE6">
            <w:pPr>
              <w:ind w:right="91"/>
              <w:jc w:val="center"/>
              <w:rPr>
                <w:color w:val="000000" w:themeColor="text1"/>
              </w:rPr>
            </w:pPr>
            <w:r w:rsidRPr="0018389A">
              <w:rPr>
                <w:rFonts w:ascii="宋体" w:eastAsia="宋体" w:hAnsi="宋体" w:cs="宋体"/>
                <w:color w:val="000000" w:themeColor="text1"/>
              </w:rPr>
              <w:t xml:space="preserve">1套 </w:t>
            </w:r>
          </w:p>
        </w:tc>
        <w:tc>
          <w:tcPr>
            <w:tcW w:w="940" w:type="dxa"/>
            <w:tcBorders>
              <w:top w:val="single" w:sz="4" w:space="0" w:color="auto"/>
              <w:left w:val="single" w:sz="4" w:space="0" w:color="auto"/>
              <w:bottom w:val="single" w:sz="4" w:space="0" w:color="auto"/>
              <w:right w:val="single" w:sz="4" w:space="0" w:color="auto"/>
            </w:tcBorders>
            <w:vAlign w:val="center"/>
          </w:tcPr>
          <w:p w14:paraId="6C2BF97C" w14:textId="77777777" w:rsidR="00482A30" w:rsidRPr="0018389A" w:rsidRDefault="00482A30" w:rsidP="00CF6CE6">
            <w:pPr>
              <w:ind w:right="54"/>
              <w:jc w:val="center"/>
              <w:rPr>
                <w:color w:val="000000" w:themeColor="text1"/>
              </w:rPr>
            </w:pPr>
            <w:r w:rsidRPr="0018389A">
              <w:rPr>
                <w:rFonts w:ascii="宋体" w:eastAsia="宋体" w:hAnsi="宋体" w:cs="宋体"/>
                <w:color w:val="000000" w:themeColor="text1"/>
              </w:rPr>
              <w:t xml:space="preserve">元/月 </w:t>
            </w:r>
          </w:p>
        </w:tc>
        <w:tc>
          <w:tcPr>
            <w:tcW w:w="668" w:type="dxa"/>
            <w:tcBorders>
              <w:top w:val="single" w:sz="4" w:space="0" w:color="auto"/>
              <w:left w:val="single" w:sz="4" w:space="0" w:color="auto"/>
              <w:bottom w:val="single" w:sz="4" w:space="0" w:color="auto"/>
              <w:right w:val="single" w:sz="4" w:space="0" w:color="auto"/>
            </w:tcBorders>
            <w:vAlign w:val="center"/>
          </w:tcPr>
          <w:p w14:paraId="6E0EFD5C" w14:textId="77777777" w:rsidR="00482A30" w:rsidRPr="0018389A" w:rsidRDefault="00482A30" w:rsidP="00CF6CE6">
            <w:pPr>
              <w:ind w:left="16"/>
              <w:jc w:val="center"/>
              <w:rPr>
                <w:color w:val="000000" w:themeColor="text1"/>
              </w:rPr>
            </w:pPr>
            <w:r w:rsidRPr="0018389A">
              <w:rPr>
                <w:rFonts w:ascii="宋体" w:eastAsia="宋体" w:hAnsi="宋体" w:cs="宋体"/>
                <w:color w:val="000000" w:themeColor="text1"/>
              </w:rPr>
              <w:t xml:space="preserve"> </w:t>
            </w:r>
          </w:p>
        </w:tc>
        <w:tc>
          <w:tcPr>
            <w:tcW w:w="668" w:type="dxa"/>
            <w:tcBorders>
              <w:top w:val="single" w:sz="4" w:space="0" w:color="auto"/>
              <w:left w:val="single" w:sz="4" w:space="0" w:color="auto"/>
              <w:bottom w:val="single" w:sz="4" w:space="0" w:color="auto"/>
              <w:right w:val="single" w:sz="4" w:space="0" w:color="auto"/>
            </w:tcBorders>
            <w:vAlign w:val="center"/>
          </w:tcPr>
          <w:p w14:paraId="501AA13D" w14:textId="77777777" w:rsidR="00482A30" w:rsidRPr="0018389A" w:rsidRDefault="00482A30" w:rsidP="00CF6CE6">
            <w:pPr>
              <w:ind w:left="14"/>
              <w:jc w:val="center"/>
              <w:rPr>
                <w:color w:val="000000" w:themeColor="text1"/>
              </w:rPr>
            </w:pPr>
            <w:r w:rsidRPr="0018389A">
              <w:rPr>
                <w:rFonts w:ascii="宋体" w:eastAsia="宋体" w:hAnsi="宋体" w:cs="宋体"/>
                <w:color w:val="000000" w:themeColor="text1"/>
              </w:rPr>
              <w:t xml:space="preserve"> </w:t>
            </w:r>
          </w:p>
        </w:tc>
        <w:tc>
          <w:tcPr>
            <w:tcW w:w="668" w:type="dxa"/>
            <w:tcBorders>
              <w:top w:val="single" w:sz="4" w:space="0" w:color="auto"/>
              <w:left w:val="single" w:sz="4" w:space="0" w:color="auto"/>
              <w:bottom w:val="single" w:sz="4" w:space="0" w:color="auto"/>
              <w:right w:val="single" w:sz="4" w:space="0" w:color="auto"/>
            </w:tcBorders>
            <w:vAlign w:val="center"/>
          </w:tcPr>
          <w:p w14:paraId="28A893E1" w14:textId="77777777" w:rsidR="00482A30" w:rsidRPr="0018389A" w:rsidRDefault="00482A30" w:rsidP="00CF6CE6">
            <w:pPr>
              <w:ind w:left="13"/>
              <w:jc w:val="center"/>
              <w:rPr>
                <w:color w:val="000000" w:themeColor="text1"/>
              </w:rPr>
            </w:pPr>
            <w:r w:rsidRPr="0018389A">
              <w:rPr>
                <w:rFonts w:ascii="宋体" w:eastAsia="宋体" w:hAnsi="宋体" w:cs="宋体"/>
                <w:color w:val="000000" w:themeColor="text1"/>
              </w:rPr>
              <w:t xml:space="preserve"> </w:t>
            </w:r>
          </w:p>
        </w:tc>
        <w:tc>
          <w:tcPr>
            <w:tcW w:w="667" w:type="dxa"/>
            <w:tcBorders>
              <w:top w:val="single" w:sz="4" w:space="0" w:color="auto"/>
              <w:left w:val="single" w:sz="4" w:space="0" w:color="auto"/>
              <w:bottom w:val="single" w:sz="4" w:space="0" w:color="auto"/>
              <w:right w:val="single" w:sz="4" w:space="0" w:color="auto"/>
            </w:tcBorders>
            <w:vAlign w:val="center"/>
          </w:tcPr>
          <w:p w14:paraId="663DD5BC" w14:textId="77777777" w:rsidR="00482A30" w:rsidRPr="0018389A" w:rsidRDefault="00482A30" w:rsidP="00CF6CE6">
            <w:pPr>
              <w:ind w:left="12"/>
              <w:jc w:val="center"/>
              <w:rPr>
                <w:color w:val="000000" w:themeColor="text1"/>
              </w:rPr>
            </w:pPr>
            <w:r w:rsidRPr="0018389A">
              <w:rPr>
                <w:rFonts w:ascii="宋体" w:eastAsia="宋体" w:hAnsi="宋体" w:cs="宋体"/>
                <w:color w:val="000000" w:themeColor="text1"/>
              </w:rPr>
              <w:t xml:space="preserve"> </w:t>
            </w:r>
          </w:p>
        </w:tc>
      </w:tr>
      <w:tr w:rsidR="0018389A" w:rsidRPr="0018389A" w14:paraId="243F0083" w14:textId="77777777" w:rsidTr="00CF6CE6">
        <w:tblPrEx>
          <w:tblCellMar>
            <w:right w:w="10" w:type="dxa"/>
          </w:tblCellMar>
        </w:tblPrEx>
        <w:trPr>
          <w:trHeight w:val="553"/>
        </w:trPr>
        <w:tc>
          <w:tcPr>
            <w:tcW w:w="0" w:type="auto"/>
            <w:tcBorders>
              <w:top w:val="single" w:sz="4" w:space="0" w:color="auto"/>
              <w:left w:val="single" w:sz="4" w:space="0" w:color="auto"/>
              <w:bottom w:val="single" w:sz="4" w:space="0" w:color="auto"/>
              <w:right w:val="single" w:sz="4" w:space="0" w:color="auto"/>
            </w:tcBorders>
          </w:tcPr>
          <w:p w14:paraId="6987A5EB" w14:textId="77777777" w:rsidR="00482A30" w:rsidRPr="0018389A" w:rsidRDefault="00482A30" w:rsidP="00CF6CE6">
            <w:pPr>
              <w:jc w:val="center"/>
              <w:rPr>
                <w:rFonts w:ascii="宋体" w:eastAsia="宋体" w:hAnsi="宋体" w:cs="宋体"/>
                <w:color w:val="000000" w:themeColor="text1"/>
              </w:rPr>
            </w:pPr>
            <w:r w:rsidRPr="0018389A">
              <w:rPr>
                <w:rFonts w:ascii="宋体" w:eastAsia="宋体" w:hAnsi="宋体" w:cs="宋体" w:hint="eastAsia"/>
                <w:color w:val="000000" w:themeColor="text1"/>
              </w:rPr>
              <w:t>其他</w:t>
            </w:r>
            <w:r w:rsidRPr="0018389A">
              <w:rPr>
                <w:rFonts w:ascii="宋体" w:eastAsia="宋体" w:hAnsi="宋体" w:cs="宋体"/>
                <w:color w:val="000000" w:themeColor="text1"/>
              </w:rPr>
              <w:t>服务</w:t>
            </w:r>
          </w:p>
        </w:tc>
        <w:tc>
          <w:tcPr>
            <w:tcW w:w="1121" w:type="dxa"/>
            <w:tcBorders>
              <w:top w:val="single" w:sz="4" w:space="0" w:color="auto"/>
              <w:left w:val="single" w:sz="4" w:space="0" w:color="auto"/>
              <w:bottom w:val="single" w:sz="4" w:space="0" w:color="auto"/>
              <w:right w:val="single" w:sz="4" w:space="0" w:color="auto"/>
            </w:tcBorders>
            <w:vAlign w:val="center"/>
          </w:tcPr>
          <w:p w14:paraId="13F50835" w14:textId="77777777" w:rsidR="00482A30" w:rsidRPr="0018389A" w:rsidRDefault="00482A30" w:rsidP="00CF6CE6">
            <w:pPr>
              <w:jc w:val="center"/>
              <w:rPr>
                <w:rFonts w:ascii="宋体" w:eastAsia="宋体" w:hAnsi="宋体" w:cs="宋体"/>
                <w:color w:val="000000" w:themeColor="text1"/>
              </w:rPr>
            </w:pPr>
            <w:r w:rsidRPr="0018389A">
              <w:rPr>
                <w:rFonts w:ascii="宋体" w:eastAsia="宋体" w:hAnsi="宋体" w:cs="宋体"/>
                <w:color w:val="000000" w:themeColor="text1"/>
              </w:rPr>
              <w:t xml:space="preserve">本地备份服务 </w:t>
            </w:r>
          </w:p>
        </w:tc>
        <w:tc>
          <w:tcPr>
            <w:tcW w:w="1990" w:type="dxa"/>
            <w:tcBorders>
              <w:top w:val="single" w:sz="4" w:space="0" w:color="auto"/>
              <w:left w:val="single" w:sz="4" w:space="0" w:color="auto"/>
              <w:bottom w:val="single" w:sz="4" w:space="0" w:color="auto"/>
              <w:right w:val="single" w:sz="4" w:space="0" w:color="auto"/>
            </w:tcBorders>
            <w:vAlign w:val="center"/>
          </w:tcPr>
          <w:p w14:paraId="3A4898F2" w14:textId="77777777" w:rsidR="00482A30" w:rsidRPr="0018389A" w:rsidRDefault="00482A30" w:rsidP="00CF6CE6">
            <w:pPr>
              <w:jc w:val="center"/>
              <w:rPr>
                <w:rFonts w:ascii="宋体" w:eastAsia="宋体" w:hAnsi="宋体" w:cs="宋体"/>
                <w:color w:val="000000" w:themeColor="text1"/>
              </w:rPr>
            </w:pPr>
            <w:r w:rsidRPr="0018389A">
              <w:rPr>
                <w:rFonts w:ascii="宋体" w:eastAsia="宋体" w:hAnsi="宋体" w:cs="宋体"/>
                <w:color w:val="000000" w:themeColor="text1"/>
              </w:rPr>
              <w:t>本地备份服务</w:t>
            </w:r>
          </w:p>
        </w:tc>
        <w:tc>
          <w:tcPr>
            <w:tcW w:w="679" w:type="dxa"/>
            <w:tcBorders>
              <w:top w:val="single" w:sz="4" w:space="0" w:color="auto"/>
              <w:left w:val="single" w:sz="4" w:space="0" w:color="auto"/>
              <w:bottom w:val="single" w:sz="4" w:space="0" w:color="auto"/>
              <w:right w:val="single" w:sz="4" w:space="0" w:color="auto"/>
            </w:tcBorders>
            <w:vAlign w:val="center"/>
          </w:tcPr>
          <w:p w14:paraId="0E203E87" w14:textId="77777777" w:rsidR="00482A30" w:rsidRPr="0018389A" w:rsidRDefault="00482A30" w:rsidP="00CF6CE6">
            <w:pPr>
              <w:jc w:val="center"/>
              <w:rPr>
                <w:rFonts w:ascii="宋体" w:eastAsia="宋体" w:hAnsi="宋体" w:cs="宋体"/>
                <w:color w:val="000000" w:themeColor="text1"/>
              </w:rPr>
            </w:pPr>
            <w:r w:rsidRPr="0018389A">
              <w:rPr>
                <w:rFonts w:ascii="宋体" w:eastAsia="宋体" w:hAnsi="宋体" w:cs="宋体"/>
                <w:color w:val="000000" w:themeColor="text1"/>
              </w:rPr>
              <w:t xml:space="preserve">1GB </w:t>
            </w:r>
          </w:p>
        </w:tc>
        <w:tc>
          <w:tcPr>
            <w:tcW w:w="940" w:type="dxa"/>
            <w:tcBorders>
              <w:top w:val="single" w:sz="4" w:space="0" w:color="auto"/>
              <w:left w:val="single" w:sz="4" w:space="0" w:color="auto"/>
              <w:bottom w:val="single" w:sz="4" w:space="0" w:color="auto"/>
              <w:right w:val="single" w:sz="4" w:space="0" w:color="auto"/>
            </w:tcBorders>
            <w:vAlign w:val="center"/>
          </w:tcPr>
          <w:p w14:paraId="060B86E1" w14:textId="77777777" w:rsidR="00482A30" w:rsidRPr="0018389A" w:rsidRDefault="00482A30" w:rsidP="00CF6CE6">
            <w:pPr>
              <w:jc w:val="center"/>
              <w:rPr>
                <w:rFonts w:ascii="宋体" w:eastAsia="宋体" w:hAnsi="宋体" w:cs="宋体"/>
                <w:color w:val="000000" w:themeColor="text1"/>
              </w:rPr>
            </w:pPr>
            <w:r w:rsidRPr="0018389A">
              <w:rPr>
                <w:rFonts w:ascii="宋体" w:eastAsia="宋体" w:hAnsi="宋体" w:cs="宋体"/>
                <w:color w:val="000000" w:themeColor="text1"/>
              </w:rPr>
              <w:t xml:space="preserve">元/月 </w:t>
            </w:r>
          </w:p>
        </w:tc>
        <w:tc>
          <w:tcPr>
            <w:tcW w:w="668" w:type="dxa"/>
            <w:tcBorders>
              <w:top w:val="single" w:sz="4" w:space="0" w:color="auto"/>
              <w:left w:val="single" w:sz="4" w:space="0" w:color="auto"/>
              <w:bottom w:val="single" w:sz="4" w:space="0" w:color="auto"/>
              <w:right w:val="single" w:sz="4" w:space="0" w:color="auto"/>
            </w:tcBorders>
            <w:vAlign w:val="center"/>
          </w:tcPr>
          <w:p w14:paraId="0342244F" w14:textId="77777777" w:rsidR="00482A30" w:rsidRPr="0018389A" w:rsidRDefault="00482A30" w:rsidP="00CF6CE6">
            <w:pPr>
              <w:jc w:val="center"/>
              <w:rPr>
                <w:rFonts w:ascii="宋体" w:eastAsia="宋体" w:hAnsi="宋体" w:cs="宋体"/>
                <w:color w:val="000000" w:themeColor="text1"/>
              </w:rPr>
            </w:pPr>
            <w:r w:rsidRPr="0018389A">
              <w:rPr>
                <w:rFonts w:ascii="宋体" w:eastAsia="宋体" w:hAnsi="宋体" w:cs="宋体"/>
                <w:color w:val="000000" w:themeColor="text1"/>
              </w:rPr>
              <w:t xml:space="preserve"> </w:t>
            </w:r>
          </w:p>
        </w:tc>
        <w:tc>
          <w:tcPr>
            <w:tcW w:w="668" w:type="dxa"/>
            <w:tcBorders>
              <w:top w:val="single" w:sz="4" w:space="0" w:color="auto"/>
              <w:left w:val="single" w:sz="4" w:space="0" w:color="auto"/>
              <w:bottom w:val="single" w:sz="4" w:space="0" w:color="auto"/>
              <w:right w:val="single" w:sz="4" w:space="0" w:color="auto"/>
            </w:tcBorders>
            <w:vAlign w:val="center"/>
          </w:tcPr>
          <w:p w14:paraId="1B779184" w14:textId="77777777" w:rsidR="00482A30" w:rsidRPr="0018389A" w:rsidRDefault="00482A30" w:rsidP="00CF6CE6">
            <w:pPr>
              <w:jc w:val="center"/>
              <w:rPr>
                <w:rFonts w:ascii="宋体" w:eastAsia="宋体" w:hAnsi="宋体" w:cs="宋体"/>
                <w:color w:val="000000" w:themeColor="text1"/>
              </w:rPr>
            </w:pPr>
            <w:r w:rsidRPr="0018389A">
              <w:rPr>
                <w:rFonts w:ascii="宋体" w:eastAsia="宋体" w:hAnsi="宋体" w:cs="宋体"/>
                <w:color w:val="000000" w:themeColor="text1"/>
              </w:rPr>
              <w:t xml:space="preserve"> </w:t>
            </w:r>
          </w:p>
        </w:tc>
        <w:tc>
          <w:tcPr>
            <w:tcW w:w="668" w:type="dxa"/>
            <w:tcBorders>
              <w:top w:val="single" w:sz="4" w:space="0" w:color="auto"/>
              <w:left w:val="single" w:sz="4" w:space="0" w:color="auto"/>
              <w:bottom w:val="single" w:sz="4" w:space="0" w:color="auto"/>
              <w:right w:val="single" w:sz="4" w:space="0" w:color="auto"/>
            </w:tcBorders>
            <w:vAlign w:val="center"/>
          </w:tcPr>
          <w:p w14:paraId="55162BE0" w14:textId="77777777" w:rsidR="00482A30" w:rsidRPr="0018389A" w:rsidRDefault="00482A30" w:rsidP="00CF6CE6">
            <w:pPr>
              <w:jc w:val="center"/>
              <w:rPr>
                <w:rFonts w:ascii="宋体" w:eastAsia="宋体" w:hAnsi="宋体" w:cs="宋体"/>
                <w:color w:val="000000" w:themeColor="text1"/>
              </w:rPr>
            </w:pPr>
            <w:r w:rsidRPr="0018389A">
              <w:rPr>
                <w:rFonts w:ascii="宋体" w:eastAsia="宋体" w:hAnsi="宋体" w:cs="宋体"/>
                <w:color w:val="000000" w:themeColor="text1"/>
              </w:rPr>
              <w:t xml:space="preserve"> </w:t>
            </w:r>
          </w:p>
        </w:tc>
        <w:tc>
          <w:tcPr>
            <w:tcW w:w="667" w:type="dxa"/>
            <w:tcBorders>
              <w:top w:val="single" w:sz="4" w:space="0" w:color="auto"/>
              <w:left w:val="single" w:sz="4" w:space="0" w:color="auto"/>
              <w:bottom w:val="single" w:sz="4" w:space="0" w:color="auto"/>
              <w:right w:val="single" w:sz="4" w:space="0" w:color="auto"/>
            </w:tcBorders>
            <w:vAlign w:val="center"/>
          </w:tcPr>
          <w:p w14:paraId="4E9E26B0" w14:textId="77777777" w:rsidR="00482A30" w:rsidRPr="0018389A" w:rsidRDefault="00482A30" w:rsidP="00CF6CE6">
            <w:pPr>
              <w:jc w:val="center"/>
              <w:rPr>
                <w:rFonts w:ascii="宋体" w:eastAsia="宋体" w:hAnsi="宋体" w:cs="宋体"/>
                <w:color w:val="000000" w:themeColor="text1"/>
              </w:rPr>
            </w:pPr>
            <w:r w:rsidRPr="0018389A">
              <w:rPr>
                <w:rFonts w:ascii="宋体" w:eastAsia="宋体" w:hAnsi="宋体" w:cs="宋体"/>
                <w:color w:val="000000" w:themeColor="text1"/>
              </w:rPr>
              <w:t xml:space="preserve"> </w:t>
            </w:r>
          </w:p>
        </w:tc>
      </w:tr>
    </w:tbl>
    <w:p w14:paraId="20035B83" w14:textId="77777777" w:rsidR="00482A30" w:rsidRPr="0018389A" w:rsidRDefault="00482A30" w:rsidP="00482A30">
      <w:pPr>
        <w:widowControl/>
        <w:numPr>
          <w:ilvl w:val="0"/>
          <w:numId w:val="29"/>
        </w:numPr>
        <w:spacing w:line="259" w:lineRule="auto"/>
        <w:ind w:hanging="667"/>
        <w:jc w:val="left"/>
        <w:rPr>
          <w:color w:val="000000" w:themeColor="text1"/>
        </w:rPr>
      </w:pPr>
      <w:r w:rsidRPr="0018389A">
        <w:rPr>
          <w:rFonts w:ascii="宋体" w:hAnsi="宋体" w:cs="宋体"/>
          <w:color w:val="000000" w:themeColor="text1"/>
          <w:sz w:val="24"/>
        </w:rPr>
        <w:t>其他服务</w:t>
      </w:r>
      <w:r w:rsidRPr="0018389A">
        <w:rPr>
          <w:rFonts w:ascii="宋体" w:hAnsi="宋体" w:cs="宋体"/>
          <w:color w:val="000000" w:themeColor="text1"/>
          <w:sz w:val="25"/>
        </w:rPr>
        <w:t>（不采购的服务项可删除）</w:t>
      </w:r>
      <w:r w:rsidRPr="0018389A">
        <w:rPr>
          <w:rFonts w:ascii="宋体" w:hAnsi="宋体" w:cs="宋体"/>
          <w:color w:val="000000" w:themeColor="text1"/>
          <w:sz w:val="24"/>
        </w:rPr>
        <w:t xml:space="preserve"> </w:t>
      </w:r>
    </w:p>
    <w:tbl>
      <w:tblPr>
        <w:tblStyle w:val="TableGrid"/>
        <w:tblW w:w="8522" w:type="dxa"/>
        <w:tblInd w:w="-96" w:type="dxa"/>
        <w:tblCellMar>
          <w:left w:w="108" w:type="dxa"/>
          <w:right w:w="1" w:type="dxa"/>
        </w:tblCellMar>
        <w:tblLook w:val="04A0" w:firstRow="1" w:lastRow="0" w:firstColumn="1" w:lastColumn="0" w:noHBand="0" w:noVBand="1"/>
      </w:tblPr>
      <w:tblGrid>
        <w:gridCol w:w="958"/>
        <w:gridCol w:w="878"/>
        <w:gridCol w:w="1793"/>
        <w:gridCol w:w="845"/>
        <w:gridCol w:w="750"/>
        <w:gridCol w:w="850"/>
        <w:gridCol w:w="748"/>
        <w:gridCol w:w="850"/>
        <w:gridCol w:w="850"/>
      </w:tblGrid>
      <w:tr w:rsidR="0018389A" w:rsidRPr="0018389A" w14:paraId="51F55A33" w14:textId="77777777" w:rsidTr="00CF6CE6">
        <w:trPr>
          <w:trHeight w:val="944"/>
        </w:trPr>
        <w:tc>
          <w:tcPr>
            <w:tcW w:w="95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BDA73BA" w14:textId="77777777" w:rsidR="00482A30" w:rsidRPr="0018389A" w:rsidRDefault="00482A30" w:rsidP="00CF6CE6">
            <w:pPr>
              <w:ind w:right="55"/>
              <w:jc w:val="center"/>
              <w:rPr>
                <w:color w:val="000000" w:themeColor="text1"/>
              </w:rPr>
            </w:pPr>
            <w:r w:rsidRPr="0018389A">
              <w:rPr>
                <w:rFonts w:ascii="宋体" w:eastAsia="宋体" w:hAnsi="宋体" w:cs="宋体"/>
                <w:color w:val="000000" w:themeColor="text1"/>
              </w:rPr>
              <w:t xml:space="preserve">服务类别 </w:t>
            </w:r>
          </w:p>
        </w:tc>
        <w:tc>
          <w:tcPr>
            <w:tcW w:w="87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69676D2" w14:textId="77777777" w:rsidR="00482A30" w:rsidRPr="0018389A" w:rsidRDefault="00482A30" w:rsidP="00CF6CE6">
            <w:pPr>
              <w:ind w:right="14"/>
              <w:jc w:val="center"/>
              <w:rPr>
                <w:color w:val="000000" w:themeColor="text1"/>
              </w:rPr>
            </w:pPr>
            <w:r w:rsidRPr="0018389A">
              <w:rPr>
                <w:rFonts w:ascii="宋体" w:eastAsia="宋体" w:hAnsi="宋体" w:cs="宋体"/>
                <w:color w:val="000000" w:themeColor="text1"/>
              </w:rPr>
              <w:t xml:space="preserve">服务子类 </w:t>
            </w:r>
          </w:p>
        </w:tc>
        <w:tc>
          <w:tcPr>
            <w:tcW w:w="179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5591E5F" w14:textId="77777777" w:rsidR="00482A30" w:rsidRPr="0018389A" w:rsidRDefault="00482A30" w:rsidP="00CF6CE6">
            <w:pPr>
              <w:ind w:right="106"/>
              <w:jc w:val="center"/>
              <w:rPr>
                <w:color w:val="000000" w:themeColor="text1"/>
              </w:rPr>
            </w:pPr>
            <w:r w:rsidRPr="0018389A">
              <w:rPr>
                <w:rFonts w:ascii="宋体" w:eastAsia="宋体" w:hAnsi="宋体" w:cs="宋体"/>
                <w:color w:val="000000" w:themeColor="text1"/>
              </w:rPr>
              <w:t xml:space="preserve">服务项 </w:t>
            </w:r>
          </w:p>
        </w:tc>
        <w:tc>
          <w:tcPr>
            <w:tcW w:w="84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6EEF250" w14:textId="77777777" w:rsidR="00482A30" w:rsidRPr="0018389A" w:rsidRDefault="00482A30" w:rsidP="00CF6CE6">
            <w:pPr>
              <w:spacing w:after="171"/>
              <w:ind w:left="105"/>
              <w:rPr>
                <w:color w:val="000000" w:themeColor="text1"/>
              </w:rPr>
            </w:pPr>
            <w:r w:rsidRPr="0018389A">
              <w:rPr>
                <w:rFonts w:ascii="宋体" w:eastAsia="宋体" w:hAnsi="宋体" w:cs="宋体"/>
                <w:color w:val="000000" w:themeColor="text1"/>
              </w:rPr>
              <w:t>计价</w:t>
            </w:r>
          </w:p>
          <w:p w14:paraId="67D2ABB2" w14:textId="77777777" w:rsidR="00482A30" w:rsidRPr="0018389A" w:rsidRDefault="00482A30" w:rsidP="00CF6CE6">
            <w:pPr>
              <w:ind w:left="105"/>
              <w:rPr>
                <w:color w:val="000000" w:themeColor="text1"/>
              </w:rPr>
            </w:pPr>
            <w:r w:rsidRPr="0018389A">
              <w:rPr>
                <w:rFonts w:ascii="宋体" w:eastAsia="宋体" w:hAnsi="宋体" w:cs="宋体"/>
                <w:color w:val="000000" w:themeColor="text1"/>
              </w:rPr>
              <w:t xml:space="preserve">单位 </w:t>
            </w:r>
          </w:p>
        </w:tc>
        <w:tc>
          <w:tcPr>
            <w:tcW w:w="75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811B431" w14:textId="77777777" w:rsidR="00482A30" w:rsidRPr="0018389A" w:rsidRDefault="00482A30" w:rsidP="00CF6CE6">
            <w:pPr>
              <w:spacing w:after="171"/>
              <w:ind w:left="56"/>
              <w:rPr>
                <w:color w:val="000000" w:themeColor="text1"/>
              </w:rPr>
            </w:pPr>
            <w:r w:rsidRPr="0018389A">
              <w:rPr>
                <w:rFonts w:ascii="宋体" w:eastAsia="宋体" w:hAnsi="宋体" w:cs="宋体"/>
                <w:color w:val="000000" w:themeColor="text1"/>
              </w:rPr>
              <w:t>报价</w:t>
            </w:r>
          </w:p>
          <w:p w14:paraId="7A3A7E2F" w14:textId="77777777" w:rsidR="00482A30" w:rsidRPr="0018389A" w:rsidRDefault="00482A30" w:rsidP="00CF6CE6">
            <w:pPr>
              <w:ind w:left="56"/>
              <w:rPr>
                <w:color w:val="000000" w:themeColor="text1"/>
              </w:rPr>
            </w:pPr>
            <w:r w:rsidRPr="0018389A">
              <w:rPr>
                <w:rFonts w:ascii="宋体" w:eastAsia="宋体" w:hAnsi="宋体" w:cs="宋体"/>
                <w:color w:val="000000" w:themeColor="text1"/>
              </w:rPr>
              <w:t xml:space="preserve">单位 </w:t>
            </w:r>
          </w:p>
        </w:tc>
        <w:tc>
          <w:tcPr>
            <w:tcW w:w="85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107CEBB" w14:textId="77777777" w:rsidR="00482A30" w:rsidRPr="0018389A" w:rsidRDefault="00482A30" w:rsidP="00CF6CE6">
            <w:pPr>
              <w:spacing w:after="171"/>
              <w:ind w:left="106"/>
              <w:rPr>
                <w:color w:val="000000" w:themeColor="text1"/>
              </w:rPr>
            </w:pPr>
            <w:r w:rsidRPr="0018389A">
              <w:rPr>
                <w:rFonts w:ascii="宋体" w:eastAsia="宋体" w:hAnsi="宋体" w:cs="宋体"/>
                <w:color w:val="000000" w:themeColor="text1"/>
              </w:rPr>
              <w:t>单价</w:t>
            </w:r>
          </w:p>
          <w:p w14:paraId="1392A6F1" w14:textId="77777777" w:rsidR="00482A30" w:rsidRPr="0018389A" w:rsidRDefault="00482A30" w:rsidP="00CF6CE6">
            <w:pPr>
              <w:rPr>
                <w:color w:val="000000" w:themeColor="text1"/>
              </w:rPr>
            </w:pPr>
            <w:r w:rsidRPr="0018389A">
              <w:rPr>
                <w:rFonts w:ascii="宋体" w:eastAsia="宋体" w:hAnsi="宋体" w:cs="宋体"/>
                <w:color w:val="000000" w:themeColor="text1"/>
              </w:rPr>
              <w:t xml:space="preserve">（元） </w:t>
            </w:r>
          </w:p>
        </w:tc>
        <w:tc>
          <w:tcPr>
            <w:tcW w:w="74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C1B1834" w14:textId="77777777" w:rsidR="00482A30" w:rsidRPr="0018389A" w:rsidRDefault="00482A30" w:rsidP="00CF6CE6">
            <w:pPr>
              <w:ind w:left="55"/>
              <w:rPr>
                <w:color w:val="000000" w:themeColor="text1"/>
              </w:rPr>
            </w:pPr>
            <w:r w:rsidRPr="0018389A">
              <w:rPr>
                <w:rFonts w:ascii="宋体" w:eastAsia="宋体" w:hAnsi="宋体" w:cs="宋体"/>
                <w:color w:val="000000" w:themeColor="text1"/>
              </w:rPr>
              <w:t xml:space="preserve">数量 </w:t>
            </w:r>
          </w:p>
        </w:tc>
        <w:tc>
          <w:tcPr>
            <w:tcW w:w="85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67C8CFC" w14:textId="77777777" w:rsidR="00482A30" w:rsidRPr="0018389A" w:rsidRDefault="00482A30" w:rsidP="00CF6CE6">
            <w:pPr>
              <w:spacing w:after="171"/>
              <w:ind w:left="107"/>
              <w:rPr>
                <w:color w:val="000000" w:themeColor="text1"/>
              </w:rPr>
            </w:pPr>
            <w:r w:rsidRPr="0018389A">
              <w:rPr>
                <w:rFonts w:ascii="宋体" w:eastAsia="宋体" w:hAnsi="宋体" w:cs="宋体"/>
                <w:color w:val="000000" w:themeColor="text1"/>
              </w:rPr>
              <w:t>期限</w:t>
            </w:r>
          </w:p>
          <w:p w14:paraId="63397065" w14:textId="77777777" w:rsidR="00482A30" w:rsidRPr="0018389A" w:rsidRDefault="00482A30" w:rsidP="00CF6CE6">
            <w:pPr>
              <w:ind w:left="1"/>
              <w:rPr>
                <w:color w:val="000000" w:themeColor="text1"/>
              </w:rPr>
            </w:pPr>
            <w:r w:rsidRPr="0018389A">
              <w:rPr>
                <w:rFonts w:ascii="宋体" w:eastAsia="宋体" w:hAnsi="宋体" w:cs="宋体"/>
                <w:color w:val="000000" w:themeColor="text1"/>
              </w:rPr>
              <w:t xml:space="preserve">（月） </w:t>
            </w:r>
          </w:p>
        </w:tc>
        <w:tc>
          <w:tcPr>
            <w:tcW w:w="85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D99AC28" w14:textId="77777777" w:rsidR="00482A30" w:rsidRPr="0018389A" w:rsidRDefault="00482A30" w:rsidP="00CF6CE6">
            <w:pPr>
              <w:spacing w:after="171"/>
              <w:ind w:left="107"/>
              <w:rPr>
                <w:color w:val="000000" w:themeColor="text1"/>
              </w:rPr>
            </w:pPr>
            <w:r w:rsidRPr="0018389A">
              <w:rPr>
                <w:rFonts w:ascii="宋体" w:eastAsia="宋体" w:hAnsi="宋体" w:cs="宋体"/>
                <w:color w:val="000000" w:themeColor="text1"/>
              </w:rPr>
              <w:t>合计</w:t>
            </w:r>
          </w:p>
          <w:p w14:paraId="7B6E4FB9" w14:textId="77777777" w:rsidR="00482A30" w:rsidRPr="0018389A" w:rsidRDefault="00482A30" w:rsidP="00CF6CE6">
            <w:pPr>
              <w:ind w:left="1"/>
              <w:rPr>
                <w:color w:val="000000" w:themeColor="text1"/>
              </w:rPr>
            </w:pPr>
            <w:r w:rsidRPr="0018389A">
              <w:rPr>
                <w:rFonts w:ascii="宋体" w:eastAsia="宋体" w:hAnsi="宋体" w:cs="宋体"/>
                <w:color w:val="000000" w:themeColor="text1"/>
              </w:rPr>
              <w:t xml:space="preserve">（元） </w:t>
            </w:r>
          </w:p>
        </w:tc>
      </w:tr>
      <w:tr w:rsidR="0018389A" w:rsidRPr="0018389A" w14:paraId="27CEF06A" w14:textId="77777777" w:rsidTr="00CF6CE6">
        <w:trPr>
          <w:trHeight w:val="491"/>
        </w:trPr>
        <w:tc>
          <w:tcPr>
            <w:tcW w:w="958" w:type="dxa"/>
            <w:vMerge w:val="restart"/>
            <w:tcBorders>
              <w:top w:val="single" w:sz="4" w:space="0" w:color="000000"/>
              <w:left w:val="single" w:sz="4" w:space="0" w:color="000000"/>
              <w:bottom w:val="single" w:sz="4" w:space="0" w:color="000000"/>
              <w:right w:val="single" w:sz="4" w:space="0" w:color="000000"/>
            </w:tcBorders>
            <w:vAlign w:val="center"/>
          </w:tcPr>
          <w:p w14:paraId="4C92493E" w14:textId="77777777" w:rsidR="00482A30" w:rsidRPr="0018389A" w:rsidRDefault="00482A30" w:rsidP="00CF6CE6">
            <w:pPr>
              <w:ind w:left="160"/>
              <w:rPr>
                <w:color w:val="000000" w:themeColor="text1"/>
              </w:rPr>
            </w:pPr>
            <w:r w:rsidRPr="0018389A">
              <w:rPr>
                <w:rFonts w:ascii="宋体" w:eastAsia="宋体" w:hAnsi="宋体" w:cs="宋体"/>
                <w:color w:val="000000" w:themeColor="text1"/>
              </w:rPr>
              <w:t xml:space="preserve">其他 </w:t>
            </w:r>
          </w:p>
        </w:tc>
        <w:tc>
          <w:tcPr>
            <w:tcW w:w="878" w:type="dxa"/>
            <w:tcBorders>
              <w:top w:val="single" w:sz="4" w:space="0" w:color="000000"/>
              <w:left w:val="single" w:sz="4" w:space="0" w:color="000000"/>
              <w:bottom w:val="single" w:sz="4" w:space="0" w:color="000000"/>
              <w:right w:val="single" w:sz="4" w:space="0" w:color="000000"/>
            </w:tcBorders>
            <w:vAlign w:val="center"/>
          </w:tcPr>
          <w:p w14:paraId="2310ACE3" w14:textId="77777777" w:rsidR="00482A30" w:rsidRPr="0018389A" w:rsidRDefault="00482A30" w:rsidP="00CF6CE6">
            <w:pPr>
              <w:ind w:left="1"/>
              <w:rPr>
                <w:color w:val="000000" w:themeColor="text1"/>
              </w:rPr>
            </w:pPr>
            <w:r w:rsidRPr="0018389A">
              <w:rPr>
                <w:rFonts w:ascii="宋体" w:eastAsia="宋体" w:hAnsi="宋体" w:cs="宋体"/>
                <w:color w:val="000000" w:themeColor="text1"/>
              </w:rPr>
              <w:t xml:space="preserve"> </w:t>
            </w:r>
          </w:p>
        </w:tc>
        <w:tc>
          <w:tcPr>
            <w:tcW w:w="1793" w:type="dxa"/>
            <w:tcBorders>
              <w:top w:val="single" w:sz="4" w:space="0" w:color="000000"/>
              <w:left w:val="single" w:sz="4" w:space="0" w:color="000000"/>
              <w:bottom w:val="single" w:sz="4" w:space="0" w:color="000000"/>
              <w:right w:val="single" w:sz="4" w:space="0" w:color="000000"/>
            </w:tcBorders>
            <w:vAlign w:val="center"/>
          </w:tcPr>
          <w:p w14:paraId="51C54061" w14:textId="77777777" w:rsidR="00482A30" w:rsidRPr="0018389A" w:rsidRDefault="00482A30" w:rsidP="00CF6CE6">
            <w:pPr>
              <w:ind w:left="1"/>
              <w:rPr>
                <w:color w:val="000000" w:themeColor="text1"/>
              </w:rPr>
            </w:pPr>
            <w:r w:rsidRPr="0018389A">
              <w:rPr>
                <w:rFonts w:ascii="宋体" w:eastAsia="宋体" w:hAnsi="宋体" w:cs="宋体"/>
                <w:color w:val="000000" w:themeColor="text1"/>
              </w:rPr>
              <w:t xml:space="preserve"> </w:t>
            </w:r>
          </w:p>
        </w:tc>
        <w:tc>
          <w:tcPr>
            <w:tcW w:w="845" w:type="dxa"/>
            <w:tcBorders>
              <w:top w:val="single" w:sz="4" w:space="0" w:color="000000"/>
              <w:left w:val="single" w:sz="4" w:space="0" w:color="000000"/>
              <w:bottom w:val="single" w:sz="4" w:space="0" w:color="000000"/>
              <w:right w:val="single" w:sz="4" w:space="0" w:color="000000"/>
            </w:tcBorders>
            <w:vAlign w:val="center"/>
          </w:tcPr>
          <w:p w14:paraId="1743A0C2" w14:textId="77777777" w:rsidR="00482A30" w:rsidRPr="0018389A" w:rsidRDefault="00482A30" w:rsidP="00CF6CE6">
            <w:pPr>
              <w:ind w:left="1"/>
              <w:jc w:val="center"/>
              <w:rPr>
                <w:color w:val="000000" w:themeColor="text1"/>
              </w:rPr>
            </w:pPr>
            <w:r w:rsidRPr="0018389A">
              <w:rPr>
                <w:rFonts w:ascii="宋体" w:eastAsia="宋体" w:hAnsi="宋体" w:cs="宋体"/>
                <w:color w:val="000000" w:themeColor="text1"/>
              </w:rPr>
              <w:t xml:space="preserve"> </w:t>
            </w:r>
          </w:p>
        </w:tc>
        <w:tc>
          <w:tcPr>
            <w:tcW w:w="750" w:type="dxa"/>
            <w:tcBorders>
              <w:top w:val="single" w:sz="4" w:space="0" w:color="000000"/>
              <w:left w:val="single" w:sz="4" w:space="0" w:color="000000"/>
              <w:bottom w:val="single" w:sz="4" w:space="0" w:color="000000"/>
              <w:right w:val="single" w:sz="4" w:space="0" w:color="000000"/>
            </w:tcBorders>
            <w:vAlign w:val="center"/>
          </w:tcPr>
          <w:p w14:paraId="187AEBF3" w14:textId="77777777" w:rsidR="00482A30" w:rsidRPr="0018389A" w:rsidRDefault="00482A30" w:rsidP="00CF6CE6">
            <w:pPr>
              <w:jc w:val="center"/>
              <w:rPr>
                <w:color w:val="000000" w:themeColor="text1"/>
              </w:rPr>
            </w:pPr>
            <w:r w:rsidRPr="0018389A">
              <w:rPr>
                <w:rFonts w:ascii="宋体" w:eastAsia="宋体" w:hAnsi="宋体" w:cs="宋体"/>
                <w:color w:val="000000" w:themeColor="text1"/>
              </w:rPr>
              <w:t xml:space="preserve"> </w:t>
            </w:r>
          </w:p>
        </w:tc>
        <w:tc>
          <w:tcPr>
            <w:tcW w:w="850" w:type="dxa"/>
            <w:tcBorders>
              <w:top w:val="single" w:sz="4" w:space="0" w:color="000000"/>
              <w:left w:val="single" w:sz="4" w:space="0" w:color="000000"/>
              <w:bottom w:val="single" w:sz="4" w:space="0" w:color="000000"/>
              <w:right w:val="single" w:sz="4" w:space="0" w:color="000000"/>
            </w:tcBorders>
            <w:vAlign w:val="center"/>
          </w:tcPr>
          <w:p w14:paraId="3EBA88F8" w14:textId="77777777" w:rsidR="00482A30" w:rsidRPr="0018389A" w:rsidRDefault="00482A30" w:rsidP="00CF6CE6">
            <w:pPr>
              <w:ind w:right="1"/>
              <w:jc w:val="center"/>
              <w:rPr>
                <w:color w:val="000000" w:themeColor="text1"/>
              </w:rPr>
            </w:pPr>
            <w:r w:rsidRPr="0018389A">
              <w:rPr>
                <w:rFonts w:ascii="宋体" w:eastAsia="宋体" w:hAnsi="宋体" w:cs="宋体"/>
                <w:color w:val="000000" w:themeColor="text1"/>
              </w:rPr>
              <w:t xml:space="preserve"> </w:t>
            </w:r>
          </w:p>
        </w:tc>
        <w:tc>
          <w:tcPr>
            <w:tcW w:w="748" w:type="dxa"/>
            <w:tcBorders>
              <w:top w:val="single" w:sz="4" w:space="0" w:color="000000"/>
              <w:left w:val="single" w:sz="4" w:space="0" w:color="000000"/>
              <w:bottom w:val="single" w:sz="4" w:space="0" w:color="000000"/>
              <w:right w:val="single" w:sz="4" w:space="0" w:color="000000"/>
            </w:tcBorders>
            <w:vAlign w:val="center"/>
          </w:tcPr>
          <w:p w14:paraId="152554B5" w14:textId="77777777" w:rsidR="00482A30" w:rsidRPr="0018389A" w:rsidRDefault="00482A30" w:rsidP="00CF6CE6">
            <w:pPr>
              <w:jc w:val="center"/>
              <w:rPr>
                <w:color w:val="000000" w:themeColor="text1"/>
              </w:rPr>
            </w:pPr>
            <w:r w:rsidRPr="0018389A">
              <w:rPr>
                <w:rFonts w:ascii="宋体" w:eastAsia="宋体" w:hAnsi="宋体" w:cs="宋体"/>
                <w:color w:val="000000" w:themeColor="text1"/>
              </w:rPr>
              <w:t xml:space="preserve"> </w:t>
            </w:r>
          </w:p>
        </w:tc>
        <w:tc>
          <w:tcPr>
            <w:tcW w:w="850" w:type="dxa"/>
            <w:tcBorders>
              <w:top w:val="single" w:sz="4" w:space="0" w:color="000000"/>
              <w:left w:val="single" w:sz="4" w:space="0" w:color="000000"/>
              <w:bottom w:val="single" w:sz="4" w:space="0" w:color="000000"/>
              <w:right w:val="single" w:sz="4" w:space="0" w:color="000000"/>
            </w:tcBorders>
            <w:vAlign w:val="center"/>
          </w:tcPr>
          <w:p w14:paraId="542F6996" w14:textId="77777777" w:rsidR="00482A30" w:rsidRPr="0018389A" w:rsidRDefault="00482A30" w:rsidP="00CF6CE6">
            <w:pPr>
              <w:ind w:left="2"/>
              <w:jc w:val="center"/>
              <w:rPr>
                <w:color w:val="000000" w:themeColor="text1"/>
              </w:rPr>
            </w:pPr>
            <w:r w:rsidRPr="0018389A">
              <w:rPr>
                <w:rFonts w:ascii="宋体" w:eastAsia="宋体" w:hAnsi="宋体" w:cs="宋体"/>
                <w:color w:val="000000" w:themeColor="text1"/>
              </w:rPr>
              <w:t xml:space="preserve"> </w:t>
            </w:r>
          </w:p>
        </w:tc>
        <w:tc>
          <w:tcPr>
            <w:tcW w:w="850" w:type="dxa"/>
            <w:tcBorders>
              <w:top w:val="single" w:sz="4" w:space="0" w:color="000000"/>
              <w:left w:val="single" w:sz="4" w:space="0" w:color="000000"/>
              <w:bottom w:val="single" w:sz="4" w:space="0" w:color="000000"/>
              <w:right w:val="single" w:sz="4" w:space="0" w:color="000000"/>
            </w:tcBorders>
            <w:vAlign w:val="center"/>
          </w:tcPr>
          <w:p w14:paraId="39F2846C" w14:textId="77777777" w:rsidR="00482A30" w:rsidRPr="0018389A" w:rsidRDefault="00482A30" w:rsidP="00CF6CE6">
            <w:pPr>
              <w:ind w:left="1"/>
              <w:jc w:val="center"/>
              <w:rPr>
                <w:color w:val="000000" w:themeColor="text1"/>
              </w:rPr>
            </w:pPr>
            <w:r w:rsidRPr="0018389A">
              <w:rPr>
                <w:rFonts w:ascii="宋体" w:eastAsia="宋体" w:hAnsi="宋体" w:cs="宋体"/>
                <w:color w:val="000000" w:themeColor="text1"/>
              </w:rPr>
              <w:t xml:space="preserve"> </w:t>
            </w:r>
          </w:p>
        </w:tc>
      </w:tr>
      <w:tr w:rsidR="0018389A" w:rsidRPr="0018389A" w14:paraId="28C535F6" w14:textId="77777777" w:rsidTr="00CF6CE6">
        <w:trPr>
          <w:trHeight w:val="478"/>
        </w:trPr>
        <w:tc>
          <w:tcPr>
            <w:tcW w:w="0" w:type="auto"/>
            <w:vMerge/>
            <w:tcBorders>
              <w:top w:val="nil"/>
              <w:left w:val="single" w:sz="4" w:space="0" w:color="000000"/>
              <w:bottom w:val="single" w:sz="4" w:space="0" w:color="000000"/>
              <w:right w:val="single" w:sz="4" w:space="0" w:color="000000"/>
            </w:tcBorders>
          </w:tcPr>
          <w:p w14:paraId="48E9C96E" w14:textId="77777777" w:rsidR="00482A30" w:rsidRPr="0018389A" w:rsidRDefault="00482A30" w:rsidP="00CF6CE6">
            <w:pPr>
              <w:rPr>
                <w:color w:val="000000" w:themeColor="text1"/>
              </w:rPr>
            </w:pPr>
          </w:p>
        </w:tc>
        <w:tc>
          <w:tcPr>
            <w:tcW w:w="878" w:type="dxa"/>
            <w:tcBorders>
              <w:top w:val="single" w:sz="4" w:space="0" w:color="000000"/>
              <w:left w:val="single" w:sz="4" w:space="0" w:color="000000"/>
              <w:bottom w:val="single" w:sz="4" w:space="0" w:color="000000"/>
              <w:right w:val="single" w:sz="4" w:space="0" w:color="000000"/>
            </w:tcBorders>
            <w:vAlign w:val="center"/>
          </w:tcPr>
          <w:p w14:paraId="4BE16045" w14:textId="77777777" w:rsidR="00482A30" w:rsidRPr="0018389A" w:rsidRDefault="00482A30" w:rsidP="00CF6CE6">
            <w:pPr>
              <w:ind w:left="1"/>
              <w:rPr>
                <w:color w:val="000000" w:themeColor="text1"/>
              </w:rPr>
            </w:pPr>
            <w:r w:rsidRPr="0018389A">
              <w:rPr>
                <w:rFonts w:ascii="宋体" w:eastAsia="宋体" w:hAnsi="宋体" w:cs="宋体"/>
                <w:color w:val="000000" w:themeColor="text1"/>
              </w:rPr>
              <w:t xml:space="preserve"> </w:t>
            </w:r>
          </w:p>
        </w:tc>
        <w:tc>
          <w:tcPr>
            <w:tcW w:w="1793" w:type="dxa"/>
            <w:tcBorders>
              <w:top w:val="single" w:sz="4" w:space="0" w:color="000000"/>
              <w:left w:val="single" w:sz="4" w:space="0" w:color="000000"/>
              <w:bottom w:val="single" w:sz="4" w:space="0" w:color="000000"/>
              <w:right w:val="single" w:sz="4" w:space="0" w:color="000000"/>
            </w:tcBorders>
            <w:vAlign w:val="center"/>
          </w:tcPr>
          <w:p w14:paraId="203712B5" w14:textId="77777777" w:rsidR="00482A30" w:rsidRPr="0018389A" w:rsidRDefault="00482A30" w:rsidP="00CF6CE6">
            <w:pPr>
              <w:ind w:left="1"/>
              <w:rPr>
                <w:color w:val="000000" w:themeColor="text1"/>
              </w:rPr>
            </w:pPr>
            <w:r w:rsidRPr="0018389A">
              <w:rPr>
                <w:rFonts w:ascii="宋体" w:eastAsia="宋体" w:hAnsi="宋体" w:cs="宋体"/>
                <w:color w:val="000000" w:themeColor="text1"/>
              </w:rPr>
              <w:t xml:space="preserve"> </w:t>
            </w:r>
          </w:p>
        </w:tc>
        <w:tc>
          <w:tcPr>
            <w:tcW w:w="845" w:type="dxa"/>
            <w:tcBorders>
              <w:top w:val="single" w:sz="4" w:space="0" w:color="000000"/>
              <w:left w:val="single" w:sz="4" w:space="0" w:color="000000"/>
              <w:bottom w:val="single" w:sz="4" w:space="0" w:color="000000"/>
              <w:right w:val="single" w:sz="4" w:space="0" w:color="000000"/>
            </w:tcBorders>
            <w:vAlign w:val="center"/>
          </w:tcPr>
          <w:p w14:paraId="7BD562D9" w14:textId="77777777" w:rsidR="00482A30" w:rsidRPr="0018389A" w:rsidRDefault="00482A30" w:rsidP="00CF6CE6">
            <w:pPr>
              <w:ind w:left="1"/>
              <w:jc w:val="center"/>
              <w:rPr>
                <w:color w:val="000000" w:themeColor="text1"/>
              </w:rPr>
            </w:pPr>
            <w:r w:rsidRPr="0018389A">
              <w:rPr>
                <w:rFonts w:ascii="宋体" w:eastAsia="宋体" w:hAnsi="宋体" w:cs="宋体"/>
                <w:color w:val="000000" w:themeColor="text1"/>
              </w:rPr>
              <w:t xml:space="preserve"> </w:t>
            </w:r>
          </w:p>
        </w:tc>
        <w:tc>
          <w:tcPr>
            <w:tcW w:w="750" w:type="dxa"/>
            <w:tcBorders>
              <w:top w:val="single" w:sz="4" w:space="0" w:color="000000"/>
              <w:left w:val="single" w:sz="4" w:space="0" w:color="000000"/>
              <w:bottom w:val="single" w:sz="4" w:space="0" w:color="000000"/>
              <w:right w:val="single" w:sz="4" w:space="0" w:color="000000"/>
            </w:tcBorders>
            <w:vAlign w:val="center"/>
          </w:tcPr>
          <w:p w14:paraId="443E0868" w14:textId="77777777" w:rsidR="00482A30" w:rsidRPr="0018389A" w:rsidRDefault="00482A30" w:rsidP="00CF6CE6">
            <w:pPr>
              <w:jc w:val="center"/>
              <w:rPr>
                <w:color w:val="000000" w:themeColor="text1"/>
              </w:rPr>
            </w:pPr>
            <w:r w:rsidRPr="0018389A">
              <w:rPr>
                <w:rFonts w:ascii="宋体" w:eastAsia="宋体" w:hAnsi="宋体" w:cs="宋体"/>
                <w:color w:val="000000" w:themeColor="text1"/>
              </w:rPr>
              <w:t xml:space="preserve"> </w:t>
            </w:r>
          </w:p>
        </w:tc>
        <w:tc>
          <w:tcPr>
            <w:tcW w:w="850" w:type="dxa"/>
            <w:tcBorders>
              <w:top w:val="single" w:sz="4" w:space="0" w:color="000000"/>
              <w:left w:val="single" w:sz="4" w:space="0" w:color="000000"/>
              <w:bottom w:val="single" w:sz="4" w:space="0" w:color="000000"/>
              <w:right w:val="single" w:sz="4" w:space="0" w:color="000000"/>
            </w:tcBorders>
            <w:vAlign w:val="center"/>
          </w:tcPr>
          <w:p w14:paraId="1AD55513" w14:textId="77777777" w:rsidR="00482A30" w:rsidRPr="0018389A" w:rsidRDefault="00482A30" w:rsidP="00CF6CE6">
            <w:pPr>
              <w:ind w:right="1"/>
              <w:jc w:val="center"/>
              <w:rPr>
                <w:color w:val="000000" w:themeColor="text1"/>
              </w:rPr>
            </w:pPr>
            <w:r w:rsidRPr="0018389A">
              <w:rPr>
                <w:rFonts w:ascii="宋体" w:eastAsia="宋体" w:hAnsi="宋体" w:cs="宋体"/>
                <w:color w:val="000000" w:themeColor="text1"/>
              </w:rPr>
              <w:t xml:space="preserve"> </w:t>
            </w:r>
          </w:p>
        </w:tc>
        <w:tc>
          <w:tcPr>
            <w:tcW w:w="748" w:type="dxa"/>
            <w:tcBorders>
              <w:top w:val="single" w:sz="4" w:space="0" w:color="000000"/>
              <w:left w:val="single" w:sz="4" w:space="0" w:color="000000"/>
              <w:bottom w:val="single" w:sz="4" w:space="0" w:color="000000"/>
              <w:right w:val="single" w:sz="4" w:space="0" w:color="000000"/>
            </w:tcBorders>
            <w:vAlign w:val="center"/>
          </w:tcPr>
          <w:p w14:paraId="052D84D6" w14:textId="77777777" w:rsidR="00482A30" w:rsidRPr="0018389A" w:rsidRDefault="00482A30" w:rsidP="00CF6CE6">
            <w:pPr>
              <w:jc w:val="center"/>
              <w:rPr>
                <w:color w:val="000000" w:themeColor="text1"/>
              </w:rPr>
            </w:pPr>
            <w:r w:rsidRPr="0018389A">
              <w:rPr>
                <w:rFonts w:ascii="宋体" w:eastAsia="宋体" w:hAnsi="宋体" w:cs="宋体"/>
                <w:color w:val="000000" w:themeColor="text1"/>
              </w:rPr>
              <w:t xml:space="preserve"> </w:t>
            </w:r>
          </w:p>
        </w:tc>
        <w:tc>
          <w:tcPr>
            <w:tcW w:w="850" w:type="dxa"/>
            <w:tcBorders>
              <w:top w:val="single" w:sz="4" w:space="0" w:color="000000"/>
              <w:left w:val="single" w:sz="4" w:space="0" w:color="000000"/>
              <w:bottom w:val="single" w:sz="4" w:space="0" w:color="000000"/>
              <w:right w:val="single" w:sz="4" w:space="0" w:color="000000"/>
            </w:tcBorders>
            <w:vAlign w:val="center"/>
          </w:tcPr>
          <w:p w14:paraId="3E4DAB6E" w14:textId="77777777" w:rsidR="00482A30" w:rsidRPr="0018389A" w:rsidRDefault="00482A30" w:rsidP="00CF6CE6">
            <w:pPr>
              <w:ind w:left="2"/>
              <w:jc w:val="center"/>
              <w:rPr>
                <w:color w:val="000000" w:themeColor="text1"/>
              </w:rPr>
            </w:pPr>
            <w:r w:rsidRPr="0018389A">
              <w:rPr>
                <w:rFonts w:ascii="宋体" w:eastAsia="宋体" w:hAnsi="宋体" w:cs="宋体"/>
                <w:color w:val="000000" w:themeColor="text1"/>
              </w:rPr>
              <w:t xml:space="preserve"> </w:t>
            </w:r>
          </w:p>
        </w:tc>
        <w:tc>
          <w:tcPr>
            <w:tcW w:w="850" w:type="dxa"/>
            <w:tcBorders>
              <w:top w:val="single" w:sz="4" w:space="0" w:color="000000"/>
              <w:left w:val="single" w:sz="4" w:space="0" w:color="000000"/>
              <w:bottom w:val="single" w:sz="4" w:space="0" w:color="000000"/>
              <w:right w:val="single" w:sz="4" w:space="0" w:color="000000"/>
            </w:tcBorders>
            <w:vAlign w:val="center"/>
          </w:tcPr>
          <w:p w14:paraId="44B682D0" w14:textId="77777777" w:rsidR="00482A30" w:rsidRPr="0018389A" w:rsidRDefault="00482A30" w:rsidP="00CF6CE6">
            <w:pPr>
              <w:ind w:left="1"/>
              <w:jc w:val="center"/>
              <w:rPr>
                <w:color w:val="000000" w:themeColor="text1"/>
              </w:rPr>
            </w:pPr>
            <w:r w:rsidRPr="0018389A">
              <w:rPr>
                <w:rFonts w:ascii="宋体" w:eastAsia="宋体" w:hAnsi="宋体" w:cs="宋体"/>
                <w:color w:val="000000" w:themeColor="text1"/>
              </w:rPr>
              <w:t xml:space="preserve"> </w:t>
            </w:r>
          </w:p>
        </w:tc>
      </w:tr>
    </w:tbl>
    <w:p w14:paraId="30B3F463" w14:textId="77777777" w:rsidR="00482A30" w:rsidRPr="0018389A" w:rsidRDefault="00482A30" w:rsidP="00482A30">
      <w:pPr>
        <w:spacing w:after="65"/>
        <w:ind w:left="11"/>
        <w:rPr>
          <w:color w:val="000000" w:themeColor="text1"/>
        </w:rPr>
      </w:pPr>
      <w:r w:rsidRPr="0018389A">
        <w:rPr>
          <w:rFonts w:ascii="宋体" w:hAnsi="宋体" w:cs="宋体"/>
          <w:color w:val="000000" w:themeColor="text1"/>
          <w:sz w:val="24"/>
        </w:rPr>
        <w:t xml:space="preserve"> </w:t>
      </w:r>
    </w:p>
    <w:p w14:paraId="02B34187" w14:textId="77777777" w:rsidR="00482A30" w:rsidRPr="0018389A" w:rsidRDefault="00482A30" w:rsidP="00482A30">
      <w:pPr>
        <w:widowControl/>
        <w:numPr>
          <w:ilvl w:val="0"/>
          <w:numId w:val="29"/>
        </w:numPr>
        <w:spacing w:after="145" w:line="261" w:lineRule="auto"/>
        <w:ind w:hanging="667"/>
        <w:jc w:val="left"/>
        <w:rPr>
          <w:color w:val="000000" w:themeColor="text1"/>
        </w:rPr>
      </w:pPr>
      <w:r w:rsidRPr="0018389A">
        <w:rPr>
          <w:rFonts w:ascii="宋体" w:hAnsi="宋体" w:cs="宋体"/>
          <w:color w:val="000000" w:themeColor="text1"/>
          <w:sz w:val="24"/>
        </w:rPr>
        <w:t xml:space="preserve">基础安全保障服务 </w:t>
      </w:r>
    </w:p>
    <w:p w14:paraId="31E57711" w14:textId="77777777" w:rsidR="00482A30" w:rsidRPr="0018389A" w:rsidRDefault="00482A30" w:rsidP="00482A30">
      <w:pPr>
        <w:spacing w:afterLines="100" w:after="240"/>
        <w:ind w:firstLineChars="200" w:firstLine="480"/>
        <w:rPr>
          <w:rFonts w:ascii="宋体" w:hAnsi="宋体" w:cs="微软雅黑"/>
          <w:color w:val="000000" w:themeColor="text1"/>
          <w:sz w:val="24"/>
        </w:rPr>
      </w:pPr>
      <w:r w:rsidRPr="0018389A">
        <w:rPr>
          <w:rFonts w:ascii="宋体" w:hAnsi="宋体" w:cs="微软雅黑"/>
          <w:color w:val="000000" w:themeColor="text1"/>
          <w:sz w:val="24"/>
        </w:rPr>
        <w:t xml:space="preserve">基础安全保障服务是云服务商应具备的云平台层安全保障能力，使用单位无需购买即可享受服务，具体服务内容如下表： </w:t>
      </w:r>
    </w:p>
    <w:tbl>
      <w:tblPr>
        <w:tblStyle w:val="TableGrid"/>
        <w:tblW w:w="8522" w:type="dxa"/>
        <w:tblInd w:w="-96" w:type="dxa"/>
        <w:tblCellMar>
          <w:left w:w="188" w:type="dxa"/>
          <w:right w:w="191" w:type="dxa"/>
        </w:tblCellMar>
        <w:tblLook w:val="04A0" w:firstRow="1" w:lastRow="0" w:firstColumn="1" w:lastColumn="0" w:noHBand="0" w:noVBand="1"/>
      </w:tblPr>
      <w:tblGrid>
        <w:gridCol w:w="1433"/>
        <w:gridCol w:w="2000"/>
        <w:gridCol w:w="5089"/>
      </w:tblGrid>
      <w:tr w:rsidR="0018389A" w:rsidRPr="0018389A" w14:paraId="0FE909FB" w14:textId="77777777" w:rsidTr="00CF6CE6">
        <w:trPr>
          <w:trHeight w:val="476"/>
        </w:trPr>
        <w:tc>
          <w:tcPr>
            <w:tcW w:w="143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B15824C" w14:textId="77777777" w:rsidR="00482A30" w:rsidRPr="0018389A" w:rsidRDefault="00482A30" w:rsidP="00CF6CE6">
            <w:pPr>
              <w:ind w:left="106"/>
              <w:rPr>
                <w:color w:val="000000" w:themeColor="text1"/>
              </w:rPr>
            </w:pPr>
            <w:r w:rsidRPr="0018389A">
              <w:rPr>
                <w:rFonts w:ascii="宋体" w:eastAsia="宋体" w:hAnsi="宋体" w:cs="宋体"/>
                <w:color w:val="000000" w:themeColor="text1"/>
              </w:rPr>
              <w:t xml:space="preserve">服务类别 </w:t>
            </w:r>
          </w:p>
        </w:tc>
        <w:tc>
          <w:tcPr>
            <w:tcW w:w="200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3347428" w14:textId="77777777" w:rsidR="00482A30" w:rsidRPr="0018389A" w:rsidRDefault="00482A30" w:rsidP="00CF6CE6">
            <w:pPr>
              <w:ind w:left="2"/>
              <w:jc w:val="center"/>
              <w:rPr>
                <w:color w:val="000000" w:themeColor="text1"/>
              </w:rPr>
            </w:pPr>
            <w:r w:rsidRPr="0018389A">
              <w:rPr>
                <w:rFonts w:ascii="宋体" w:eastAsia="宋体" w:hAnsi="宋体" w:cs="宋体"/>
                <w:color w:val="000000" w:themeColor="text1"/>
              </w:rPr>
              <w:t xml:space="preserve">服务目录 </w:t>
            </w:r>
          </w:p>
        </w:tc>
        <w:tc>
          <w:tcPr>
            <w:tcW w:w="508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E58CE23" w14:textId="77777777" w:rsidR="00482A30" w:rsidRPr="0018389A" w:rsidRDefault="00482A30" w:rsidP="00CF6CE6">
            <w:pPr>
              <w:jc w:val="center"/>
              <w:rPr>
                <w:color w:val="000000" w:themeColor="text1"/>
              </w:rPr>
            </w:pPr>
            <w:r w:rsidRPr="0018389A">
              <w:rPr>
                <w:rFonts w:ascii="宋体" w:eastAsia="宋体" w:hAnsi="宋体" w:cs="宋体"/>
                <w:color w:val="000000" w:themeColor="text1"/>
              </w:rPr>
              <w:t xml:space="preserve">项目 </w:t>
            </w:r>
          </w:p>
        </w:tc>
      </w:tr>
      <w:tr w:rsidR="0018389A" w:rsidRPr="0018389A" w14:paraId="4A2F281D" w14:textId="77777777" w:rsidTr="00CF6CE6">
        <w:trPr>
          <w:trHeight w:val="207"/>
        </w:trPr>
        <w:tc>
          <w:tcPr>
            <w:tcW w:w="1433" w:type="dxa"/>
            <w:vMerge w:val="restart"/>
            <w:tcBorders>
              <w:top w:val="single" w:sz="4" w:space="0" w:color="000000"/>
              <w:left w:val="single" w:sz="4" w:space="0" w:color="000000"/>
              <w:bottom w:val="single" w:sz="4" w:space="0" w:color="000000"/>
              <w:right w:val="single" w:sz="4" w:space="0" w:color="000000"/>
            </w:tcBorders>
            <w:vAlign w:val="center"/>
          </w:tcPr>
          <w:p w14:paraId="7A309FEC" w14:textId="77777777" w:rsidR="00482A30" w:rsidRPr="0018389A" w:rsidRDefault="00482A30" w:rsidP="00CF6CE6">
            <w:pPr>
              <w:jc w:val="center"/>
              <w:rPr>
                <w:rFonts w:ascii="宋体" w:eastAsia="宋体" w:hAnsi="宋体" w:cs="宋体"/>
                <w:color w:val="000000" w:themeColor="text1"/>
              </w:rPr>
            </w:pPr>
            <w:r w:rsidRPr="0018389A">
              <w:rPr>
                <w:rFonts w:ascii="宋体" w:eastAsia="宋体" w:hAnsi="宋体" w:cs="宋体"/>
                <w:color w:val="000000" w:themeColor="text1"/>
              </w:rPr>
              <w:t>安全管理</w:t>
            </w:r>
          </w:p>
          <w:p w14:paraId="3674145A" w14:textId="77777777" w:rsidR="00482A30" w:rsidRPr="0018389A" w:rsidRDefault="00482A30" w:rsidP="00CF6CE6">
            <w:pPr>
              <w:jc w:val="center"/>
              <w:rPr>
                <w:color w:val="000000" w:themeColor="text1"/>
              </w:rPr>
            </w:pPr>
            <w:r w:rsidRPr="0018389A">
              <w:rPr>
                <w:rFonts w:ascii="宋体" w:eastAsia="宋体" w:hAnsi="宋体" w:cs="宋体"/>
                <w:color w:val="000000" w:themeColor="text1"/>
              </w:rPr>
              <w:t xml:space="preserve">服务 </w:t>
            </w:r>
          </w:p>
        </w:tc>
        <w:tc>
          <w:tcPr>
            <w:tcW w:w="2000" w:type="dxa"/>
            <w:tcBorders>
              <w:top w:val="single" w:sz="4" w:space="0" w:color="000000"/>
              <w:left w:val="single" w:sz="4" w:space="0" w:color="000000"/>
              <w:bottom w:val="single" w:sz="4" w:space="0" w:color="000000"/>
              <w:right w:val="single" w:sz="4" w:space="0" w:color="000000"/>
            </w:tcBorders>
            <w:vAlign w:val="center"/>
          </w:tcPr>
          <w:p w14:paraId="1E3D7EAA" w14:textId="77777777" w:rsidR="00482A30" w:rsidRPr="0018389A" w:rsidRDefault="00482A30" w:rsidP="00CF6CE6">
            <w:pPr>
              <w:ind w:left="180"/>
              <w:rPr>
                <w:color w:val="000000" w:themeColor="text1"/>
              </w:rPr>
            </w:pPr>
            <w:r w:rsidRPr="0018389A">
              <w:rPr>
                <w:rFonts w:ascii="宋体" w:eastAsia="宋体" w:hAnsi="宋体" w:cs="宋体"/>
                <w:color w:val="000000" w:themeColor="text1"/>
              </w:rPr>
              <w:t xml:space="preserve">运维人员管理 </w:t>
            </w:r>
          </w:p>
        </w:tc>
        <w:tc>
          <w:tcPr>
            <w:tcW w:w="5089" w:type="dxa"/>
            <w:tcBorders>
              <w:top w:val="single" w:sz="4" w:space="0" w:color="000000"/>
              <w:left w:val="single" w:sz="4" w:space="0" w:color="000000"/>
              <w:bottom w:val="single" w:sz="4" w:space="0" w:color="000000"/>
              <w:right w:val="single" w:sz="4" w:space="0" w:color="000000"/>
            </w:tcBorders>
            <w:vAlign w:val="center"/>
          </w:tcPr>
          <w:p w14:paraId="3830FB8D" w14:textId="77777777" w:rsidR="00482A30" w:rsidRPr="0018389A" w:rsidRDefault="00482A30" w:rsidP="00CF6CE6">
            <w:pPr>
              <w:ind w:left="2"/>
              <w:jc w:val="center"/>
              <w:rPr>
                <w:color w:val="000000" w:themeColor="text1"/>
              </w:rPr>
            </w:pPr>
            <w:r w:rsidRPr="0018389A">
              <w:rPr>
                <w:rFonts w:ascii="宋体" w:eastAsia="宋体" w:hAnsi="宋体" w:cs="宋体"/>
                <w:color w:val="000000" w:themeColor="text1"/>
              </w:rPr>
              <w:t xml:space="preserve">7x24小时运维人员管理、安全登记 </w:t>
            </w:r>
          </w:p>
        </w:tc>
      </w:tr>
      <w:tr w:rsidR="0018389A" w:rsidRPr="0018389A" w14:paraId="486C362B" w14:textId="77777777" w:rsidTr="00CF6CE6">
        <w:trPr>
          <w:trHeight w:val="70"/>
        </w:trPr>
        <w:tc>
          <w:tcPr>
            <w:tcW w:w="0" w:type="auto"/>
            <w:vMerge/>
            <w:tcBorders>
              <w:top w:val="nil"/>
              <w:left w:val="single" w:sz="4" w:space="0" w:color="000000"/>
              <w:bottom w:val="nil"/>
              <w:right w:val="single" w:sz="4" w:space="0" w:color="000000"/>
            </w:tcBorders>
          </w:tcPr>
          <w:p w14:paraId="0E22BCDA" w14:textId="77777777" w:rsidR="00482A30" w:rsidRPr="0018389A" w:rsidRDefault="00482A30" w:rsidP="00CF6CE6">
            <w:pPr>
              <w:rPr>
                <w:color w:val="000000" w:themeColor="text1"/>
              </w:rPr>
            </w:pPr>
          </w:p>
        </w:tc>
        <w:tc>
          <w:tcPr>
            <w:tcW w:w="2000" w:type="dxa"/>
            <w:tcBorders>
              <w:top w:val="single" w:sz="4" w:space="0" w:color="000000"/>
              <w:left w:val="single" w:sz="4" w:space="0" w:color="000000"/>
              <w:bottom w:val="single" w:sz="4" w:space="0" w:color="000000"/>
              <w:right w:val="single" w:sz="4" w:space="0" w:color="000000"/>
            </w:tcBorders>
            <w:vAlign w:val="center"/>
          </w:tcPr>
          <w:p w14:paraId="65B3A247" w14:textId="77777777" w:rsidR="00482A30" w:rsidRPr="0018389A" w:rsidRDefault="00482A30" w:rsidP="00CF6CE6">
            <w:pPr>
              <w:ind w:left="180"/>
              <w:rPr>
                <w:color w:val="000000" w:themeColor="text1"/>
              </w:rPr>
            </w:pPr>
            <w:r w:rsidRPr="0018389A">
              <w:rPr>
                <w:rFonts w:ascii="宋体" w:eastAsia="宋体" w:hAnsi="宋体" w:cs="宋体"/>
                <w:color w:val="000000" w:themeColor="text1"/>
              </w:rPr>
              <w:t xml:space="preserve">机房运维管理 </w:t>
            </w:r>
          </w:p>
        </w:tc>
        <w:tc>
          <w:tcPr>
            <w:tcW w:w="5089" w:type="dxa"/>
            <w:tcBorders>
              <w:top w:val="single" w:sz="4" w:space="0" w:color="000000"/>
              <w:left w:val="single" w:sz="4" w:space="0" w:color="000000"/>
              <w:bottom w:val="single" w:sz="4" w:space="0" w:color="000000"/>
              <w:right w:val="single" w:sz="4" w:space="0" w:color="000000"/>
            </w:tcBorders>
            <w:vAlign w:val="center"/>
          </w:tcPr>
          <w:p w14:paraId="376568A4" w14:textId="77777777" w:rsidR="00482A30" w:rsidRPr="0018389A" w:rsidRDefault="00482A30" w:rsidP="00CF6CE6">
            <w:pPr>
              <w:jc w:val="center"/>
              <w:rPr>
                <w:color w:val="000000" w:themeColor="text1"/>
              </w:rPr>
            </w:pPr>
            <w:r w:rsidRPr="0018389A">
              <w:rPr>
                <w:rFonts w:ascii="宋体" w:eastAsia="宋体" w:hAnsi="宋体" w:cs="宋体"/>
                <w:color w:val="000000" w:themeColor="text1"/>
              </w:rPr>
              <w:t xml:space="preserve">机房设备管理、安全控制 </w:t>
            </w:r>
          </w:p>
        </w:tc>
      </w:tr>
      <w:tr w:rsidR="0018389A" w:rsidRPr="0018389A" w14:paraId="7755419C" w14:textId="77777777" w:rsidTr="00CF6CE6">
        <w:trPr>
          <w:trHeight w:val="70"/>
        </w:trPr>
        <w:tc>
          <w:tcPr>
            <w:tcW w:w="0" w:type="auto"/>
            <w:vMerge/>
            <w:tcBorders>
              <w:top w:val="nil"/>
              <w:left w:val="single" w:sz="4" w:space="0" w:color="000000"/>
              <w:bottom w:val="single" w:sz="4" w:space="0" w:color="000000"/>
              <w:right w:val="single" w:sz="4" w:space="0" w:color="000000"/>
            </w:tcBorders>
          </w:tcPr>
          <w:p w14:paraId="7A66DA3F" w14:textId="77777777" w:rsidR="00482A30" w:rsidRPr="0018389A" w:rsidRDefault="00482A30" w:rsidP="00CF6CE6">
            <w:pPr>
              <w:rPr>
                <w:color w:val="000000" w:themeColor="text1"/>
              </w:rPr>
            </w:pPr>
          </w:p>
        </w:tc>
        <w:tc>
          <w:tcPr>
            <w:tcW w:w="2000" w:type="dxa"/>
            <w:tcBorders>
              <w:top w:val="single" w:sz="4" w:space="0" w:color="000000"/>
              <w:left w:val="single" w:sz="4" w:space="0" w:color="000000"/>
              <w:bottom w:val="single" w:sz="4" w:space="0" w:color="000000"/>
              <w:right w:val="single" w:sz="4" w:space="0" w:color="000000"/>
            </w:tcBorders>
            <w:vAlign w:val="center"/>
          </w:tcPr>
          <w:p w14:paraId="56CF9FCB" w14:textId="77777777" w:rsidR="00482A30" w:rsidRPr="0018389A" w:rsidRDefault="00482A30" w:rsidP="00CF6CE6">
            <w:pPr>
              <w:ind w:right="1"/>
              <w:jc w:val="center"/>
              <w:rPr>
                <w:color w:val="000000" w:themeColor="text1"/>
              </w:rPr>
            </w:pPr>
            <w:r w:rsidRPr="0018389A">
              <w:rPr>
                <w:rFonts w:ascii="宋体" w:eastAsia="宋体" w:hAnsi="宋体" w:cs="宋体"/>
                <w:color w:val="000000" w:themeColor="text1"/>
              </w:rPr>
              <w:t xml:space="preserve">应急演练 </w:t>
            </w:r>
          </w:p>
        </w:tc>
        <w:tc>
          <w:tcPr>
            <w:tcW w:w="5089" w:type="dxa"/>
            <w:tcBorders>
              <w:top w:val="single" w:sz="4" w:space="0" w:color="000000"/>
              <w:left w:val="single" w:sz="4" w:space="0" w:color="000000"/>
              <w:bottom w:val="single" w:sz="4" w:space="0" w:color="000000"/>
              <w:right w:val="single" w:sz="4" w:space="0" w:color="000000"/>
            </w:tcBorders>
            <w:vAlign w:val="center"/>
          </w:tcPr>
          <w:p w14:paraId="763200CA" w14:textId="77777777" w:rsidR="00482A30" w:rsidRPr="0018389A" w:rsidRDefault="00482A30" w:rsidP="00CF6CE6">
            <w:pPr>
              <w:ind w:right="1"/>
              <w:jc w:val="center"/>
              <w:rPr>
                <w:color w:val="000000" w:themeColor="text1"/>
              </w:rPr>
            </w:pPr>
            <w:r w:rsidRPr="0018389A">
              <w:rPr>
                <w:rFonts w:ascii="宋体" w:eastAsia="宋体" w:hAnsi="宋体" w:cs="宋体"/>
                <w:color w:val="000000" w:themeColor="text1"/>
              </w:rPr>
              <w:t xml:space="preserve">协助云使用单位进行安全应急演练 </w:t>
            </w:r>
          </w:p>
        </w:tc>
      </w:tr>
      <w:tr w:rsidR="0018389A" w:rsidRPr="0018389A" w14:paraId="6BBDB93C" w14:textId="77777777" w:rsidTr="00CF6CE6">
        <w:trPr>
          <w:trHeight w:val="299"/>
        </w:trPr>
        <w:tc>
          <w:tcPr>
            <w:tcW w:w="1433" w:type="dxa"/>
            <w:vMerge w:val="restart"/>
            <w:tcBorders>
              <w:top w:val="single" w:sz="4" w:space="0" w:color="000000"/>
              <w:left w:val="single" w:sz="4" w:space="0" w:color="000000"/>
              <w:right w:val="single" w:sz="4" w:space="0" w:color="000000"/>
            </w:tcBorders>
            <w:vAlign w:val="center"/>
          </w:tcPr>
          <w:p w14:paraId="1CC3042C" w14:textId="77777777" w:rsidR="00482A30" w:rsidRPr="0018389A" w:rsidRDefault="00482A30" w:rsidP="00CF6CE6">
            <w:pPr>
              <w:jc w:val="center"/>
              <w:rPr>
                <w:rFonts w:ascii="宋体" w:eastAsia="宋体" w:hAnsi="宋体" w:cs="宋体"/>
                <w:color w:val="000000" w:themeColor="text1"/>
              </w:rPr>
            </w:pPr>
            <w:r w:rsidRPr="0018389A">
              <w:rPr>
                <w:rFonts w:ascii="宋体" w:eastAsia="宋体" w:hAnsi="宋体" w:cs="宋体"/>
                <w:color w:val="000000" w:themeColor="text1"/>
              </w:rPr>
              <w:t>安全技术</w:t>
            </w:r>
          </w:p>
          <w:p w14:paraId="0083C143" w14:textId="77777777" w:rsidR="00482A30" w:rsidRPr="0018389A" w:rsidRDefault="00482A30" w:rsidP="00CF6CE6">
            <w:pPr>
              <w:jc w:val="center"/>
              <w:rPr>
                <w:color w:val="000000" w:themeColor="text1"/>
              </w:rPr>
            </w:pPr>
            <w:r w:rsidRPr="0018389A">
              <w:rPr>
                <w:rFonts w:ascii="宋体" w:eastAsia="宋体" w:hAnsi="宋体" w:cs="宋体"/>
                <w:color w:val="000000" w:themeColor="text1"/>
              </w:rPr>
              <w:t>服务</w:t>
            </w:r>
          </w:p>
        </w:tc>
        <w:tc>
          <w:tcPr>
            <w:tcW w:w="2000" w:type="dxa"/>
            <w:tcBorders>
              <w:top w:val="single" w:sz="4" w:space="0" w:color="000000"/>
              <w:left w:val="single" w:sz="4" w:space="0" w:color="000000"/>
              <w:bottom w:val="single" w:sz="4" w:space="0" w:color="000000"/>
              <w:right w:val="single" w:sz="4" w:space="0" w:color="000000"/>
            </w:tcBorders>
            <w:vAlign w:val="center"/>
          </w:tcPr>
          <w:p w14:paraId="5999E06F" w14:textId="77777777" w:rsidR="00482A30" w:rsidRPr="0018389A" w:rsidRDefault="00482A30" w:rsidP="00CF6CE6">
            <w:pPr>
              <w:ind w:left="180"/>
              <w:rPr>
                <w:color w:val="000000" w:themeColor="text1"/>
              </w:rPr>
            </w:pPr>
            <w:r w:rsidRPr="0018389A">
              <w:rPr>
                <w:rFonts w:ascii="宋体" w:eastAsia="宋体" w:hAnsi="宋体" w:cs="宋体"/>
                <w:color w:val="000000" w:themeColor="text1"/>
              </w:rPr>
              <w:t xml:space="preserve">物理访问控制 </w:t>
            </w:r>
          </w:p>
        </w:tc>
        <w:tc>
          <w:tcPr>
            <w:tcW w:w="5089" w:type="dxa"/>
            <w:tcBorders>
              <w:top w:val="single" w:sz="4" w:space="0" w:color="000000"/>
              <w:left w:val="single" w:sz="4" w:space="0" w:color="000000"/>
              <w:bottom w:val="single" w:sz="4" w:space="0" w:color="000000"/>
              <w:right w:val="single" w:sz="4" w:space="0" w:color="000000"/>
            </w:tcBorders>
            <w:vAlign w:val="center"/>
          </w:tcPr>
          <w:p w14:paraId="7F43EBE5" w14:textId="77777777" w:rsidR="00482A30" w:rsidRPr="0018389A" w:rsidRDefault="00482A30" w:rsidP="00CF6CE6">
            <w:pPr>
              <w:jc w:val="center"/>
              <w:rPr>
                <w:color w:val="000000" w:themeColor="text1"/>
              </w:rPr>
            </w:pPr>
            <w:r w:rsidRPr="0018389A">
              <w:rPr>
                <w:rFonts w:ascii="宋体" w:eastAsia="宋体" w:hAnsi="宋体" w:cs="宋体"/>
                <w:color w:val="000000" w:themeColor="text1"/>
              </w:rPr>
              <w:t xml:space="preserve">机房进出控制、监控等 </w:t>
            </w:r>
          </w:p>
        </w:tc>
      </w:tr>
      <w:tr w:rsidR="0018389A" w:rsidRPr="0018389A" w14:paraId="1EFFF3CB" w14:textId="77777777" w:rsidTr="00CF6CE6">
        <w:tblPrEx>
          <w:tblCellMar>
            <w:top w:w="132" w:type="dxa"/>
            <w:left w:w="126" w:type="dxa"/>
            <w:right w:w="49" w:type="dxa"/>
          </w:tblCellMar>
        </w:tblPrEx>
        <w:trPr>
          <w:trHeight w:val="20"/>
        </w:trPr>
        <w:tc>
          <w:tcPr>
            <w:tcW w:w="1433" w:type="dxa"/>
            <w:vMerge/>
            <w:tcBorders>
              <w:left w:val="single" w:sz="4" w:space="0" w:color="000000"/>
              <w:right w:val="single" w:sz="4" w:space="0" w:color="000000"/>
            </w:tcBorders>
          </w:tcPr>
          <w:p w14:paraId="6878152D" w14:textId="77777777" w:rsidR="00482A30" w:rsidRPr="0018389A" w:rsidRDefault="00482A30" w:rsidP="00CF6CE6">
            <w:pPr>
              <w:ind w:right="82"/>
              <w:jc w:val="center"/>
              <w:rPr>
                <w:color w:val="000000" w:themeColor="text1"/>
              </w:rPr>
            </w:pPr>
          </w:p>
        </w:tc>
        <w:tc>
          <w:tcPr>
            <w:tcW w:w="2000" w:type="dxa"/>
            <w:tcBorders>
              <w:top w:val="single" w:sz="4" w:space="0" w:color="000000"/>
              <w:left w:val="single" w:sz="4" w:space="0" w:color="000000"/>
              <w:bottom w:val="single" w:sz="4" w:space="0" w:color="000000"/>
              <w:right w:val="single" w:sz="4" w:space="0" w:color="000000"/>
            </w:tcBorders>
            <w:vAlign w:val="center"/>
          </w:tcPr>
          <w:p w14:paraId="61D14C37" w14:textId="77777777" w:rsidR="00482A30" w:rsidRPr="0018389A" w:rsidRDefault="00482A30" w:rsidP="00CF6CE6">
            <w:pPr>
              <w:ind w:left="180"/>
              <w:rPr>
                <w:rFonts w:ascii="宋体" w:eastAsia="宋体" w:hAnsi="宋体" w:cs="宋体"/>
                <w:color w:val="000000" w:themeColor="text1"/>
              </w:rPr>
            </w:pPr>
            <w:r w:rsidRPr="0018389A">
              <w:rPr>
                <w:rFonts w:ascii="宋体" w:eastAsia="宋体" w:hAnsi="宋体" w:cs="宋体"/>
                <w:color w:val="000000" w:themeColor="text1"/>
              </w:rPr>
              <w:t xml:space="preserve">机房三防服务 </w:t>
            </w:r>
          </w:p>
        </w:tc>
        <w:tc>
          <w:tcPr>
            <w:tcW w:w="5089" w:type="dxa"/>
            <w:tcBorders>
              <w:top w:val="single" w:sz="4" w:space="0" w:color="000000"/>
              <w:left w:val="single" w:sz="4" w:space="0" w:color="000000"/>
              <w:bottom w:val="single" w:sz="4" w:space="0" w:color="000000"/>
              <w:right w:val="single" w:sz="4" w:space="0" w:color="000000"/>
            </w:tcBorders>
            <w:vAlign w:val="center"/>
          </w:tcPr>
          <w:p w14:paraId="3565D743" w14:textId="77777777" w:rsidR="00482A30" w:rsidRPr="0018389A" w:rsidRDefault="00482A30" w:rsidP="00CF6CE6">
            <w:pPr>
              <w:ind w:left="180" w:right="79"/>
              <w:jc w:val="center"/>
              <w:rPr>
                <w:rFonts w:ascii="宋体" w:eastAsia="宋体" w:hAnsi="宋体" w:cs="宋体"/>
                <w:color w:val="000000" w:themeColor="text1"/>
              </w:rPr>
            </w:pPr>
            <w:r w:rsidRPr="0018389A">
              <w:rPr>
                <w:rFonts w:ascii="宋体" w:eastAsia="宋体" w:hAnsi="宋体" w:cs="宋体"/>
                <w:color w:val="000000" w:themeColor="text1"/>
              </w:rPr>
              <w:t xml:space="preserve">机房防火、防盗、防雷电 </w:t>
            </w:r>
          </w:p>
        </w:tc>
      </w:tr>
      <w:tr w:rsidR="0018389A" w:rsidRPr="0018389A" w14:paraId="4C3F452A" w14:textId="77777777" w:rsidTr="00CF6CE6">
        <w:tblPrEx>
          <w:tblCellMar>
            <w:top w:w="132" w:type="dxa"/>
            <w:left w:w="126" w:type="dxa"/>
            <w:right w:w="49" w:type="dxa"/>
          </w:tblCellMar>
        </w:tblPrEx>
        <w:trPr>
          <w:trHeight w:val="20"/>
        </w:trPr>
        <w:tc>
          <w:tcPr>
            <w:tcW w:w="0" w:type="auto"/>
            <w:vMerge/>
            <w:tcBorders>
              <w:left w:val="single" w:sz="4" w:space="0" w:color="000000"/>
              <w:right w:val="single" w:sz="4" w:space="0" w:color="000000"/>
            </w:tcBorders>
          </w:tcPr>
          <w:p w14:paraId="5C386D0A" w14:textId="77777777" w:rsidR="00482A30" w:rsidRPr="0018389A" w:rsidRDefault="00482A30" w:rsidP="00CF6CE6">
            <w:pPr>
              <w:rPr>
                <w:color w:val="000000" w:themeColor="text1"/>
              </w:rPr>
            </w:pPr>
          </w:p>
        </w:tc>
        <w:tc>
          <w:tcPr>
            <w:tcW w:w="2000" w:type="dxa"/>
            <w:tcBorders>
              <w:top w:val="single" w:sz="4" w:space="0" w:color="000000"/>
              <w:left w:val="single" w:sz="4" w:space="0" w:color="000000"/>
              <w:bottom w:val="single" w:sz="4" w:space="0" w:color="000000"/>
              <w:right w:val="single" w:sz="4" w:space="0" w:color="000000"/>
            </w:tcBorders>
            <w:vAlign w:val="center"/>
          </w:tcPr>
          <w:p w14:paraId="7BBBFE9B" w14:textId="77777777" w:rsidR="00482A30" w:rsidRPr="0018389A" w:rsidRDefault="00482A30" w:rsidP="00CF6CE6">
            <w:pPr>
              <w:ind w:left="180"/>
              <w:rPr>
                <w:rFonts w:ascii="宋体" w:eastAsia="宋体" w:hAnsi="宋体" w:cs="宋体"/>
                <w:color w:val="000000" w:themeColor="text1"/>
              </w:rPr>
            </w:pPr>
            <w:r w:rsidRPr="0018389A">
              <w:rPr>
                <w:rFonts w:ascii="宋体" w:eastAsia="宋体" w:hAnsi="宋体" w:cs="宋体"/>
                <w:color w:val="000000" w:themeColor="text1"/>
              </w:rPr>
              <w:t xml:space="preserve">设备访问审计 </w:t>
            </w:r>
          </w:p>
        </w:tc>
        <w:tc>
          <w:tcPr>
            <w:tcW w:w="5089" w:type="dxa"/>
            <w:tcBorders>
              <w:top w:val="single" w:sz="4" w:space="0" w:color="000000"/>
              <w:left w:val="single" w:sz="4" w:space="0" w:color="000000"/>
              <w:bottom w:val="single" w:sz="4" w:space="0" w:color="000000"/>
              <w:right w:val="single" w:sz="4" w:space="0" w:color="000000"/>
            </w:tcBorders>
            <w:vAlign w:val="center"/>
          </w:tcPr>
          <w:p w14:paraId="762388AD" w14:textId="77777777" w:rsidR="00482A30" w:rsidRPr="0018389A" w:rsidRDefault="00482A30" w:rsidP="00CF6CE6">
            <w:pPr>
              <w:ind w:left="180" w:right="80"/>
              <w:jc w:val="center"/>
              <w:rPr>
                <w:rFonts w:ascii="宋体" w:eastAsia="宋体" w:hAnsi="宋体" w:cs="宋体"/>
                <w:color w:val="000000" w:themeColor="text1"/>
              </w:rPr>
            </w:pPr>
            <w:r w:rsidRPr="0018389A">
              <w:rPr>
                <w:rFonts w:ascii="宋体" w:eastAsia="宋体" w:hAnsi="宋体" w:cs="宋体"/>
                <w:color w:val="000000" w:themeColor="text1"/>
              </w:rPr>
              <w:t xml:space="preserve">设备访问记录、日志统计、安全事件 </w:t>
            </w:r>
          </w:p>
        </w:tc>
      </w:tr>
      <w:tr w:rsidR="0018389A" w:rsidRPr="0018389A" w14:paraId="417AEF49" w14:textId="77777777" w:rsidTr="00CF6CE6">
        <w:tblPrEx>
          <w:tblCellMar>
            <w:top w:w="132" w:type="dxa"/>
            <w:left w:w="126" w:type="dxa"/>
            <w:right w:w="49" w:type="dxa"/>
          </w:tblCellMar>
        </w:tblPrEx>
        <w:trPr>
          <w:trHeight w:val="546"/>
        </w:trPr>
        <w:tc>
          <w:tcPr>
            <w:tcW w:w="0" w:type="auto"/>
            <w:vMerge/>
            <w:tcBorders>
              <w:left w:val="single" w:sz="4" w:space="0" w:color="000000"/>
              <w:right w:val="single" w:sz="4" w:space="0" w:color="000000"/>
            </w:tcBorders>
          </w:tcPr>
          <w:p w14:paraId="324D40E3" w14:textId="77777777" w:rsidR="00482A30" w:rsidRPr="0018389A" w:rsidRDefault="00482A30" w:rsidP="00CF6CE6">
            <w:pPr>
              <w:rPr>
                <w:color w:val="000000" w:themeColor="text1"/>
              </w:rPr>
            </w:pPr>
          </w:p>
        </w:tc>
        <w:tc>
          <w:tcPr>
            <w:tcW w:w="2000" w:type="dxa"/>
            <w:tcBorders>
              <w:top w:val="single" w:sz="4" w:space="0" w:color="000000"/>
              <w:left w:val="single" w:sz="4" w:space="0" w:color="000000"/>
              <w:bottom w:val="single" w:sz="4" w:space="0" w:color="000000"/>
              <w:right w:val="single" w:sz="4" w:space="0" w:color="000000"/>
            </w:tcBorders>
            <w:vAlign w:val="center"/>
          </w:tcPr>
          <w:p w14:paraId="58BF1C21" w14:textId="77777777" w:rsidR="00482A30" w:rsidRPr="0018389A" w:rsidRDefault="00482A30" w:rsidP="00CF6CE6">
            <w:pPr>
              <w:ind w:left="180"/>
              <w:rPr>
                <w:rFonts w:ascii="宋体" w:eastAsia="宋体" w:hAnsi="宋体" w:cs="宋体"/>
                <w:color w:val="000000" w:themeColor="text1"/>
              </w:rPr>
            </w:pPr>
            <w:r w:rsidRPr="0018389A">
              <w:rPr>
                <w:rFonts w:ascii="宋体" w:eastAsia="宋体" w:hAnsi="宋体" w:cs="宋体"/>
                <w:color w:val="000000" w:themeColor="text1"/>
              </w:rPr>
              <w:t xml:space="preserve">出口流量监测 </w:t>
            </w:r>
          </w:p>
        </w:tc>
        <w:tc>
          <w:tcPr>
            <w:tcW w:w="5089" w:type="dxa"/>
            <w:tcBorders>
              <w:top w:val="single" w:sz="4" w:space="0" w:color="000000"/>
              <w:left w:val="single" w:sz="4" w:space="0" w:color="000000"/>
              <w:bottom w:val="single" w:sz="4" w:space="0" w:color="000000"/>
              <w:right w:val="single" w:sz="4" w:space="0" w:color="000000"/>
            </w:tcBorders>
            <w:vAlign w:val="center"/>
          </w:tcPr>
          <w:p w14:paraId="36A70BC2" w14:textId="77777777" w:rsidR="00482A30" w:rsidRPr="0018389A" w:rsidRDefault="00482A30" w:rsidP="00CF6CE6">
            <w:pPr>
              <w:ind w:left="180"/>
              <w:jc w:val="center"/>
              <w:rPr>
                <w:rFonts w:ascii="宋体" w:eastAsia="宋体" w:hAnsi="宋体" w:cs="宋体"/>
                <w:color w:val="000000" w:themeColor="text1"/>
              </w:rPr>
            </w:pPr>
            <w:r w:rsidRPr="0018389A">
              <w:rPr>
                <w:rFonts w:ascii="宋体" w:eastAsia="宋体" w:hAnsi="宋体" w:cs="宋体"/>
                <w:color w:val="000000" w:themeColor="text1"/>
              </w:rPr>
              <w:t xml:space="preserve">出口流量控制、检测，并且可观测数据，互联网网络行为审计 </w:t>
            </w:r>
          </w:p>
        </w:tc>
      </w:tr>
      <w:tr w:rsidR="0018389A" w:rsidRPr="0018389A" w14:paraId="14489976" w14:textId="77777777" w:rsidTr="00CF6CE6">
        <w:tblPrEx>
          <w:tblCellMar>
            <w:top w:w="132" w:type="dxa"/>
            <w:left w:w="126" w:type="dxa"/>
            <w:right w:w="49" w:type="dxa"/>
          </w:tblCellMar>
        </w:tblPrEx>
        <w:trPr>
          <w:trHeight w:val="20"/>
        </w:trPr>
        <w:tc>
          <w:tcPr>
            <w:tcW w:w="0" w:type="auto"/>
            <w:vMerge/>
            <w:tcBorders>
              <w:left w:val="single" w:sz="4" w:space="0" w:color="000000"/>
              <w:right w:val="single" w:sz="4" w:space="0" w:color="000000"/>
            </w:tcBorders>
          </w:tcPr>
          <w:p w14:paraId="243AAD3F" w14:textId="77777777" w:rsidR="00482A30" w:rsidRPr="0018389A" w:rsidRDefault="00482A30" w:rsidP="00CF6CE6">
            <w:pPr>
              <w:rPr>
                <w:color w:val="000000" w:themeColor="text1"/>
              </w:rPr>
            </w:pPr>
          </w:p>
        </w:tc>
        <w:tc>
          <w:tcPr>
            <w:tcW w:w="2000" w:type="dxa"/>
            <w:tcBorders>
              <w:top w:val="single" w:sz="4" w:space="0" w:color="000000"/>
              <w:left w:val="single" w:sz="4" w:space="0" w:color="000000"/>
              <w:bottom w:val="single" w:sz="4" w:space="0" w:color="000000"/>
              <w:right w:val="single" w:sz="4" w:space="0" w:color="000000"/>
            </w:tcBorders>
            <w:vAlign w:val="center"/>
          </w:tcPr>
          <w:p w14:paraId="7A1508AC" w14:textId="77777777" w:rsidR="00482A30" w:rsidRPr="0018389A" w:rsidRDefault="00482A30" w:rsidP="00CF6CE6">
            <w:pPr>
              <w:ind w:left="180"/>
              <w:rPr>
                <w:rFonts w:ascii="宋体" w:eastAsia="宋体" w:hAnsi="宋体" w:cs="宋体"/>
                <w:color w:val="000000" w:themeColor="text1"/>
              </w:rPr>
            </w:pPr>
            <w:r w:rsidRPr="0018389A">
              <w:rPr>
                <w:rFonts w:ascii="宋体" w:eastAsia="宋体" w:hAnsi="宋体" w:cs="宋体"/>
                <w:color w:val="000000" w:themeColor="text1"/>
              </w:rPr>
              <w:t xml:space="preserve">本地抗DDoS防护 </w:t>
            </w:r>
          </w:p>
        </w:tc>
        <w:tc>
          <w:tcPr>
            <w:tcW w:w="5089" w:type="dxa"/>
            <w:tcBorders>
              <w:top w:val="single" w:sz="4" w:space="0" w:color="000000"/>
              <w:left w:val="single" w:sz="4" w:space="0" w:color="000000"/>
              <w:bottom w:val="single" w:sz="4" w:space="0" w:color="000000"/>
              <w:right w:val="single" w:sz="4" w:space="0" w:color="000000"/>
            </w:tcBorders>
            <w:vAlign w:val="center"/>
          </w:tcPr>
          <w:p w14:paraId="13FAB6EF" w14:textId="77777777" w:rsidR="00482A30" w:rsidRPr="0018389A" w:rsidRDefault="00482A30" w:rsidP="00CF6CE6">
            <w:pPr>
              <w:ind w:left="180" w:right="77"/>
              <w:jc w:val="center"/>
              <w:rPr>
                <w:rFonts w:ascii="宋体" w:eastAsia="宋体" w:hAnsi="宋体" w:cs="宋体"/>
                <w:color w:val="000000" w:themeColor="text1"/>
              </w:rPr>
            </w:pPr>
            <w:r w:rsidRPr="0018389A">
              <w:rPr>
                <w:rFonts w:ascii="宋体" w:eastAsia="宋体" w:hAnsi="宋体" w:cs="宋体"/>
                <w:color w:val="000000" w:themeColor="text1"/>
              </w:rPr>
              <w:t xml:space="preserve">云平台整体提供总带宽为10Gb的抗DDoS防护 </w:t>
            </w:r>
          </w:p>
        </w:tc>
      </w:tr>
      <w:tr w:rsidR="0018389A" w:rsidRPr="0018389A" w14:paraId="02EA8506" w14:textId="77777777" w:rsidTr="00CF6CE6">
        <w:tblPrEx>
          <w:tblCellMar>
            <w:top w:w="132" w:type="dxa"/>
            <w:left w:w="126" w:type="dxa"/>
            <w:right w:w="49" w:type="dxa"/>
          </w:tblCellMar>
        </w:tblPrEx>
        <w:trPr>
          <w:trHeight w:val="33"/>
        </w:trPr>
        <w:tc>
          <w:tcPr>
            <w:tcW w:w="0" w:type="auto"/>
            <w:vMerge/>
            <w:tcBorders>
              <w:left w:val="single" w:sz="4" w:space="0" w:color="000000"/>
              <w:right w:val="single" w:sz="4" w:space="0" w:color="000000"/>
            </w:tcBorders>
          </w:tcPr>
          <w:p w14:paraId="403404E8" w14:textId="77777777" w:rsidR="00482A30" w:rsidRPr="0018389A" w:rsidRDefault="00482A30" w:rsidP="00CF6CE6">
            <w:pPr>
              <w:rPr>
                <w:color w:val="000000" w:themeColor="text1"/>
              </w:rPr>
            </w:pPr>
          </w:p>
        </w:tc>
        <w:tc>
          <w:tcPr>
            <w:tcW w:w="2000" w:type="dxa"/>
            <w:tcBorders>
              <w:top w:val="single" w:sz="4" w:space="0" w:color="000000"/>
              <w:left w:val="single" w:sz="4" w:space="0" w:color="000000"/>
              <w:bottom w:val="single" w:sz="4" w:space="0" w:color="000000"/>
              <w:right w:val="single" w:sz="4" w:space="0" w:color="000000"/>
            </w:tcBorders>
            <w:vAlign w:val="center"/>
          </w:tcPr>
          <w:p w14:paraId="26AD053C" w14:textId="77777777" w:rsidR="00482A30" w:rsidRPr="0018389A" w:rsidRDefault="00482A30" w:rsidP="00CF6CE6">
            <w:pPr>
              <w:ind w:left="180"/>
              <w:rPr>
                <w:rFonts w:ascii="宋体" w:eastAsia="宋体" w:hAnsi="宋体" w:cs="宋体"/>
                <w:color w:val="000000" w:themeColor="text1"/>
              </w:rPr>
            </w:pPr>
            <w:r w:rsidRPr="0018389A">
              <w:rPr>
                <w:rFonts w:ascii="宋体" w:eastAsia="宋体" w:hAnsi="宋体" w:cs="宋体"/>
                <w:color w:val="000000" w:themeColor="text1"/>
              </w:rPr>
              <w:t xml:space="preserve">防火墙安全防护 </w:t>
            </w:r>
          </w:p>
        </w:tc>
        <w:tc>
          <w:tcPr>
            <w:tcW w:w="5089" w:type="dxa"/>
            <w:tcBorders>
              <w:top w:val="single" w:sz="4" w:space="0" w:color="000000"/>
              <w:left w:val="single" w:sz="4" w:space="0" w:color="000000"/>
              <w:bottom w:val="single" w:sz="4" w:space="0" w:color="000000"/>
              <w:right w:val="single" w:sz="4" w:space="0" w:color="000000"/>
            </w:tcBorders>
            <w:vAlign w:val="center"/>
          </w:tcPr>
          <w:p w14:paraId="56AE972D" w14:textId="77777777" w:rsidR="00482A30" w:rsidRPr="0018389A" w:rsidRDefault="00482A30" w:rsidP="00CF6CE6">
            <w:pPr>
              <w:ind w:left="180" w:right="77"/>
              <w:jc w:val="center"/>
              <w:rPr>
                <w:rFonts w:ascii="宋体" w:eastAsia="宋体" w:hAnsi="宋体" w:cs="宋体"/>
                <w:color w:val="000000" w:themeColor="text1"/>
              </w:rPr>
            </w:pPr>
            <w:r w:rsidRPr="0018389A">
              <w:rPr>
                <w:rFonts w:ascii="宋体" w:eastAsia="宋体" w:hAnsi="宋体" w:cs="宋体"/>
                <w:color w:val="000000" w:themeColor="text1"/>
              </w:rPr>
              <w:t xml:space="preserve">出口安全 </w:t>
            </w:r>
          </w:p>
        </w:tc>
      </w:tr>
      <w:tr w:rsidR="0018389A" w:rsidRPr="0018389A" w14:paraId="010F5B02" w14:textId="77777777" w:rsidTr="00CF6CE6">
        <w:tblPrEx>
          <w:tblCellMar>
            <w:top w:w="132" w:type="dxa"/>
            <w:left w:w="126" w:type="dxa"/>
            <w:right w:w="49" w:type="dxa"/>
          </w:tblCellMar>
        </w:tblPrEx>
        <w:trPr>
          <w:trHeight w:val="127"/>
        </w:trPr>
        <w:tc>
          <w:tcPr>
            <w:tcW w:w="0" w:type="auto"/>
            <w:vMerge/>
            <w:tcBorders>
              <w:left w:val="single" w:sz="4" w:space="0" w:color="000000"/>
              <w:right w:val="single" w:sz="4" w:space="0" w:color="000000"/>
            </w:tcBorders>
          </w:tcPr>
          <w:p w14:paraId="79FDEB54" w14:textId="77777777" w:rsidR="00482A30" w:rsidRPr="0018389A" w:rsidRDefault="00482A30" w:rsidP="00CF6CE6">
            <w:pPr>
              <w:rPr>
                <w:color w:val="000000" w:themeColor="text1"/>
              </w:rPr>
            </w:pPr>
          </w:p>
        </w:tc>
        <w:tc>
          <w:tcPr>
            <w:tcW w:w="2000" w:type="dxa"/>
            <w:tcBorders>
              <w:top w:val="single" w:sz="4" w:space="0" w:color="000000"/>
              <w:left w:val="single" w:sz="4" w:space="0" w:color="000000"/>
              <w:bottom w:val="single" w:sz="4" w:space="0" w:color="000000"/>
              <w:right w:val="single" w:sz="4" w:space="0" w:color="000000"/>
            </w:tcBorders>
            <w:vAlign w:val="center"/>
          </w:tcPr>
          <w:p w14:paraId="1D39DF8B" w14:textId="77777777" w:rsidR="00482A30" w:rsidRPr="0018389A" w:rsidRDefault="00482A30" w:rsidP="00CF6CE6">
            <w:pPr>
              <w:ind w:left="180"/>
              <w:rPr>
                <w:rFonts w:ascii="宋体" w:eastAsia="宋体" w:hAnsi="宋体" w:cs="宋体"/>
                <w:color w:val="000000" w:themeColor="text1"/>
              </w:rPr>
            </w:pPr>
            <w:r w:rsidRPr="0018389A">
              <w:rPr>
                <w:rFonts w:ascii="宋体" w:eastAsia="宋体" w:hAnsi="宋体" w:cs="宋体"/>
                <w:color w:val="000000" w:themeColor="text1"/>
              </w:rPr>
              <w:t xml:space="preserve">防入侵监测IPS </w:t>
            </w:r>
          </w:p>
        </w:tc>
        <w:tc>
          <w:tcPr>
            <w:tcW w:w="5089" w:type="dxa"/>
            <w:tcBorders>
              <w:top w:val="single" w:sz="4" w:space="0" w:color="000000"/>
              <w:left w:val="single" w:sz="4" w:space="0" w:color="000000"/>
              <w:bottom w:val="single" w:sz="4" w:space="0" w:color="000000"/>
              <w:right w:val="single" w:sz="4" w:space="0" w:color="000000"/>
            </w:tcBorders>
            <w:vAlign w:val="center"/>
          </w:tcPr>
          <w:p w14:paraId="5041A2CC" w14:textId="77777777" w:rsidR="00482A30" w:rsidRPr="0018389A" w:rsidRDefault="00482A30" w:rsidP="00CF6CE6">
            <w:pPr>
              <w:ind w:left="180" w:right="77"/>
              <w:jc w:val="center"/>
              <w:rPr>
                <w:rFonts w:ascii="宋体" w:eastAsia="宋体" w:hAnsi="宋体" w:cs="宋体"/>
                <w:color w:val="000000" w:themeColor="text1"/>
              </w:rPr>
            </w:pPr>
            <w:r w:rsidRPr="0018389A">
              <w:rPr>
                <w:rFonts w:ascii="宋体" w:eastAsia="宋体" w:hAnsi="宋体" w:cs="宋体"/>
                <w:color w:val="000000" w:themeColor="text1"/>
              </w:rPr>
              <w:t xml:space="preserve">防入侵监测 </w:t>
            </w:r>
          </w:p>
        </w:tc>
      </w:tr>
      <w:tr w:rsidR="0018389A" w:rsidRPr="0018389A" w14:paraId="6B156222" w14:textId="77777777" w:rsidTr="00CF6CE6">
        <w:tblPrEx>
          <w:tblCellMar>
            <w:top w:w="132" w:type="dxa"/>
            <w:left w:w="126" w:type="dxa"/>
            <w:right w:w="49" w:type="dxa"/>
          </w:tblCellMar>
        </w:tblPrEx>
        <w:trPr>
          <w:trHeight w:val="20"/>
        </w:trPr>
        <w:tc>
          <w:tcPr>
            <w:tcW w:w="0" w:type="auto"/>
            <w:vMerge/>
            <w:tcBorders>
              <w:left w:val="single" w:sz="4" w:space="0" w:color="000000"/>
              <w:right w:val="single" w:sz="4" w:space="0" w:color="000000"/>
            </w:tcBorders>
          </w:tcPr>
          <w:p w14:paraId="4523089C" w14:textId="77777777" w:rsidR="00482A30" w:rsidRPr="0018389A" w:rsidRDefault="00482A30" w:rsidP="00CF6CE6">
            <w:pPr>
              <w:rPr>
                <w:color w:val="000000" w:themeColor="text1"/>
              </w:rPr>
            </w:pPr>
          </w:p>
        </w:tc>
        <w:tc>
          <w:tcPr>
            <w:tcW w:w="2000" w:type="dxa"/>
            <w:tcBorders>
              <w:top w:val="single" w:sz="4" w:space="0" w:color="000000"/>
              <w:left w:val="single" w:sz="4" w:space="0" w:color="000000"/>
              <w:bottom w:val="single" w:sz="4" w:space="0" w:color="000000"/>
              <w:right w:val="single" w:sz="4" w:space="0" w:color="000000"/>
            </w:tcBorders>
            <w:vAlign w:val="center"/>
          </w:tcPr>
          <w:p w14:paraId="6C0E1AF1" w14:textId="77777777" w:rsidR="00482A30" w:rsidRPr="0018389A" w:rsidRDefault="00482A30" w:rsidP="00CF6CE6">
            <w:pPr>
              <w:ind w:left="180"/>
              <w:rPr>
                <w:rFonts w:ascii="宋体" w:eastAsia="宋体" w:hAnsi="宋体" w:cs="宋体"/>
                <w:color w:val="000000" w:themeColor="text1"/>
              </w:rPr>
            </w:pPr>
            <w:r w:rsidRPr="0018389A">
              <w:rPr>
                <w:rFonts w:ascii="宋体" w:eastAsia="宋体" w:hAnsi="宋体" w:cs="宋体"/>
                <w:color w:val="000000" w:themeColor="text1"/>
              </w:rPr>
              <w:t xml:space="preserve">远程接入服务 </w:t>
            </w:r>
          </w:p>
        </w:tc>
        <w:tc>
          <w:tcPr>
            <w:tcW w:w="5089" w:type="dxa"/>
            <w:tcBorders>
              <w:top w:val="single" w:sz="4" w:space="0" w:color="000000"/>
              <w:left w:val="single" w:sz="4" w:space="0" w:color="000000"/>
              <w:bottom w:val="single" w:sz="4" w:space="0" w:color="000000"/>
              <w:right w:val="single" w:sz="4" w:space="0" w:color="000000"/>
            </w:tcBorders>
            <w:vAlign w:val="center"/>
          </w:tcPr>
          <w:p w14:paraId="742C85C9" w14:textId="77777777" w:rsidR="00482A30" w:rsidRPr="0018389A" w:rsidRDefault="00482A30" w:rsidP="00CF6CE6">
            <w:pPr>
              <w:ind w:left="180" w:right="77"/>
              <w:jc w:val="center"/>
              <w:rPr>
                <w:rFonts w:ascii="宋体" w:eastAsia="宋体" w:hAnsi="宋体" w:cs="宋体"/>
                <w:color w:val="000000" w:themeColor="text1"/>
              </w:rPr>
            </w:pPr>
            <w:r w:rsidRPr="0018389A">
              <w:rPr>
                <w:rFonts w:ascii="宋体" w:eastAsia="宋体" w:hAnsi="宋体" w:cs="宋体"/>
                <w:color w:val="000000" w:themeColor="text1"/>
              </w:rPr>
              <w:t xml:space="preserve">免费提供1个远程登录堡垒机的运维账号 </w:t>
            </w:r>
          </w:p>
        </w:tc>
      </w:tr>
      <w:tr w:rsidR="0018389A" w:rsidRPr="0018389A" w14:paraId="3C106CF5" w14:textId="77777777" w:rsidTr="00CF6CE6">
        <w:tblPrEx>
          <w:tblCellMar>
            <w:top w:w="132" w:type="dxa"/>
            <w:left w:w="126" w:type="dxa"/>
            <w:right w:w="49" w:type="dxa"/>
          </w:tblCellMar>
        </w:tblPrEx>
        <w:trPr>
          <w:trHeight w:val="41"/>
        </w:trPr>
        <w:tc>
          <w:tcPr>
            <w:tcW w:w="0" w:type="auto"/>
            <w:vMerge/>
            <w:tcBorders>
              <w:left w:val="single" w:sz="4" w:space="0" w:color="000000"/>
              <w:right w:val="single" w:sz="4" w:space="0" w:color="000000"/>
            </w:tcBorders>
          </w:tcPr>
          <w:p w14:paraId="2E62A4C5" w14:textId="77777777" w:rsidR="00482A30" w:rsidRPr="0018389A" w:rsidRDefault="00482A30" w:rsidP="00CF6CE6">
            <w:pPr>
              <w:rPr>
                <w:color w:val="000000" w:themeColor="text1"/>
              </w:rPr>
            </w:pPr>
          </w:p>
        </w:tc>
        <w:tc>
          <w:tcPr>
            <w:tcW w:w="2000" w:type="dxa"/>
            <w:tcBorders>
              <w:top w:val="single" w:sz="4" w:space="0" w:color="000000"/>
              <w:left w:val="single" w:sz="4" w:space="0" w:color="000000"/>
              <w:bottom w:val="single" w:sz="4" w:space="0" w:color="000000"/>
              <w:right w:val="single" w:sz="4" w:space="0" w:color="000000"/>
            </w:tcBorders>
            <w:vAlign w:val="center"/>
          </w:tcPr>
          <w:p w14:paraId="1957DB22" w14:textId="77777777" w:rsidR="00482A30" w:rsidRPr="0018389A" w:rsidRDefault="00482A30" w:rsidP="00CF6CE6">
            <w:pPr>
              <w:ind w:left="180"/>
              <w:rPr>
                <w:rFonts w:ascii="宋体" w:eastAsia="宋体" w:hAnsi="宋体" w:cs="宋体"/>
                <w:color w:val="000000" w:themeColor="text1"/>
              </w:rPr>
            </w:pPr>
            <w:r w:rsidRPr="0018389A">
              <w:rPr>
                <w:rFonts w:ascii="宋体" w:eastAsia="宋体" w:hAnsi="宋体" w:cs="宋体"/>
                <w:color w:val="000000" w:themeColor="text1"/>
              </w:rPr>
              <w:t xml:space="preserve">租户隔离 </w:t>
            </w:r>
          </w:p>
        </w:tc>
        <w:tc>
          <w:tcPr>
            <w:tcW w:w="5089" w:type="dxa"/>
            <w:tcBorders>
              <w:top w:val="single" w:sz="4" w:space="0" w:color="000000"/>
              <w:left w:val="single" w:sz="4" w:space="0" w:color="000000"/>
              <w:bottom w:val="single" w:sz="4" w:space="0" w:color="000000"/>
              <w:right w:val="single" w:sz="4" w:space="0" w:color="000000"/>
            </w:tcBorders>
            <w:vAlign w:val="center"/>
          </w:tcPr>
          <w:p w14:paraId="5A7E585A" w14:textId="77777777" w:rsidR="00482A30" w:rsidRPr="0018389A" w:rsidRDefault="00482A30" w:rsidP="00CF6CE6">
            <w:pPr>
              <w:ind w:left="180"/>
              <w:rPr>
                <w:rFonts w:ascii="宋体" w:eastAsia="宋体" w:hAnsi="宋体" w:cs="宋体"/>
                <w:color w:val="000000" w:themeColor="text1"/>
              </w:rPr>
            </w:pPr>
            <w:r w:rsidRPr="0018389A">
              <w:rPr>
                <w:rFonts w:ascii="宋体" w:eastAsia="宋体" w:hAnsi="宋体" w:cs="宋体"/>
                <w:color w:val="000000" w:themeColor="text1"/>
              </w:rPr>
              <w:t xml:space="preserve">租户虚拟化层隔离 </w:t>
            </w:r>
          </w:p>
        </w:tc>
      </w:tr>
      <w:tr w:rsidR="0018389A" w:rsidRPr="0018389A" w14:paraId="29F31B5C" w14:textId="77777777" w:rsidTr="00CF6CE6">
        <w:tblPrEx>
          <w:tblCellMar>
            <w:top w:w="132" w:type="dxa"/>
            <w:left w:w="126" w:type="dxa"/>
            <w:right w:w="49" w:type="dxa"/>
          </w:tblCellMar>
        </w:tblPrEx>
        <w:trPr>
          <w:trHeight w:val="20"/>
        </w:trPr>
        <w:tc>
          <w:tcPr>
            <w:tcW w:w="0" w:type="auto"/>
            <w:vMerge/>
            <w:tcBorders>
              <w:left w:val="single" w:sz="4" w:space="0" w:color="000000"/>
              <w:right w:val="single" w:sz="4" w:space="0" w:color="000000"/>
            </w:tcBorders>
          </w:tcPr>
          <w:p w14:paraId="5D30BAEF" w14:textId="77777777" w:rsidR="00482A30" w:rsidRPr="0018389A" w:rsidRDefault="00482A30" w:rsidP="00CF6CE6">
            <w:pPr>
              <w:rPr>
                <w:color w:val="000000" w:themeColor="text1"/>
              </w:rPr>
            </w:pPr>
          </w:p>
        </w:tc>
        <w:tc>
          <w:tcPr>
            <w:tcW w:w="2000" w:type="dxa"/>
            <w:tcBorders>
              <w:top w:val="single" w:sz="4" w:space="0" w:color="000000"/>
              <w:left w:val="single" w:sz="4" w:space="0" w:color="000000"/>
              <w:bottom w:val="single" w:sz="4" w:space="0" w:color="000000"/>
              <w:right w:val="single" w:sz="4" w:space="0" w:color="000000"/>
            </w:tcBorders>
            <w:vAlign w:val="center"/>
          </w:tcPr>
          <w:p w14:paraId="31804B0D" w14:textId="77777777" w:rsidR="00482A30" w:rsidRPr="0018389A" w:rsidRDefault="00482A30" w:rsidP="00CF6CE6">
            <w:pPr>
              <w:ind w:left="31"/>
              <w:rPr>
                <w:color w:val="000000" w:themeColor="text1"/>
              </w:rPr>
            </w:pPr>
            <w:r w:rsidRPr="0018389A">
              <w:rPr>
                <w:rFonts w:ascii="宋体" w:eastAsia="宋体" w:hAnsi="宋体" w:cs="宋体"/>
                <w:color w:val="000000" w:themeColor="text1"/>
              </w:rPr>
              <w:t xml:space="preserve">租户内部访问控制 </w:t>
            </w:r>
          </w:p>
        </w:tc>
        <w:tc>
          <w:tcPr>
            <w:tcW w:w="5089" w:type="dxa"/>
            <w:tcBorders>
              <w:top w:val="single" w:sz="4" w:space="0" w:color="000000"/>
              <w:left w:val="single" w:sz="4" w:space="0" w:color="000000"/>
              <w:bottom w:val="single" w:sz="4" w:space="0" w:color="000000"/>
              <w:right w:val="single" w:sz="4" w:space="0" w:color="000000"/>
            </w:tcBorders>
            <w:vAlign w:val="center"/>
          </w:tcPr>
          <w:p w14:paraId="21CBFE9A" w14:textId="77777777" w:rsidR="00482A30" w:rsidRPr="0018389A" w:rsidRDefault="00482A30" w:rsidP="00CF6CE6">
            <w:pPr>
              <w:ind w:right="80"/>
              <w:jc w:val="center"/>
              <w:rPr>
                <w:color w:val="000000" w:themeColor="text1"/>
              </w:rPr>
            </w:pPr>
            <w:r w:rsidRPr="0018389A">
              <w:rPr>
                <w:rFonts w:ascii="宋体" w:eastAsia="宋体" w:hAnsi="宋体" w:cs="宋体"/>
                <w:color w:val="000000" w:themeColor="text1"/>
              </w:rPr>
              <w:t xml:space="preserve">租户内部访问权限控制，用户可以自由分配 </w:t>
            </w:r>
          </w:p>
        </w:tc>
      </w:tr>
      <w:tr w:rsidR="0018389A" w:rsidRPr="0018389A" w14:paraId="7E881272" w14:textId="77777777" w:rsidTr="00CF6CE6">
        <w:tblPrEx>
          <w:tblCellMar>
            <w:top w:w="132" w:type="dxa"/>
            <w:left w:w="126" w:type="dxa"/>
            <w:right w:w="49" w:type="dxa"/>
          </w:tblCellMar>
        </w:tblPrEx>
        <w:trPr>
          <w:trHeight w:val="152"/>
        </w:trPr>
        <w:tc>
          <w:tcPr>
            <w:tcW w:w="0" w:type="auto"/>
            <w:vMerge/>
            <w:tcBorders>
              <w:left w:val="single" w:sz="4" w:space="0" w:color="000000"/>
              <w:right w:val="single" w:sz="4" w:space="0" w:color="000000"/>
            </w:tcBorders>
          </w:tcPr>
          <w:p w14:paraId="6E6D61D9" w14:textId="77777777" w:rsidR="00482A30" w:rsidRPr="0018389A" w:rsidRDefault="00482A30" w:rsidP="00CF6CE6">
            <w:pPr>
              <w:rPr>
                <w:color w:val="000000" w:themeColor="text1"/>
              </w:rPr>
            </w:pPr>
          </w:p>
        </w:tc>
        <w:tc>
          <w:tcPr>
            <w:tcW w:w="2000" w:type="dxa"/>
            <w:tcBorders>
              <w:top w:val="single" w:sz="4" w:space="0" w:color="000000"/>
              <w:left w:val="single" w:sz="4" w:space="0" w:color="000000"/>
              <w:bottom w:val="single" w:sz="4" w:space="0" w:color="000000"/>
              <w:right w:val="single" w:sz="4" w:space="0" w:color="000000"/>
            </w:tcBorders>
            <w:vAlign w:val="center"/>
          </w:tcPr>
          <w:p w14:paraId="754FC255" w14:textId="77777777" w:rsidR="00482A30" w:rsidRPr="0018389A" w:rsidRDefault="00482A30" w:rsidP="00CF6CE6">
            <w:pPr>
              <w:ind w:right="80"/>
              <w:jc w:val="center"/>
              <w:rPr>
                <w:color w:val="000000" w:themeColor="text1"/>
              </w:rPr>
            </w:pPr>
            <w:r w:rsidRPr="0018389A">
              <w:rPr>
                <w:rFonts w:ascii="宋体" w:eastAsia="宋体" w:hAnsi="宋体" w:cs="宋体"/>
                <w:color w:val="000000" w:themeColor="text1"/>
              </w:rPr>
              <w:t xml:space="preserve">云主机监控 </w:t>
            </w:r>
          </w:p>
        </w:tc>
        <w:tc>
          <w:tcPr>
            <w:tcW w:w="5089" w:type="dxa"/>
            <w:tcBorders>
              <w:top w:val="single" w:sz="4" w:space="0" w:color="000000"/>
              <w:left w:val="single" w:sz="4" w:space="0" w:color="000000"/>
              <w:bottom w:val="single" w:sz="4" w:space="0" w:color="000000"/>
              <w:right w:val="single" w:sz="4" w:space="0" w:color="000000"/>
            </w:tcBorders>
            <w:vAlign w:val="center"/>
          </w:tcPr>
          <w:p w14:paraId="0FDF2481" w14:textId="77777777" w:rsidR="00482A30" w:rsidRPr="0018389A" w:rsidRDefault="00482A30" w:rsidP="00CF6CE6">
            <w:pPr>
              <w:ind w:left="26"/>
              <w:rPr>
                <w:color w:val="000000" w:themeColor="text1"/>
              </w:rPr>
            </w:pPr>
            <w:r w:rsidRPr="0018389A">
              <w:rPr>
                <w:rFonts w:ascii="宋体" w:eastAsia="宋体" w:hAnsi="宋体" w:cs="宋体"/>
                <w:color w:val="000000" w:themeColor="text1"/>
              </w:rPr>
              <w:t xml:space="preserve">提供云上资源的基本监控，包括CPU、内存使用率等 </w:t>
            </w:r>
          </w:p>
        </w:tc>
      </w:tr>
      <w:tr w:rsidR="0018389A" w:rsidRPr="0018389A" w14:paraId="00D839CE" w14:textId="77777777" w:rsidTr="00CF6CE6">
        <w:tblPrEx>
          <w:tblCellMar>
            <w:top w:w="132" w:type="dxa"/>
            <w:left w:w="126" w:type="dxa"/>
            <w:right w:w="49" w:type="dxa"/>
          </w:tblCellMar>
        </w:tblPrEx>
        <w:trPr>
          <w:trHeight w:val="20"/>
        </w:trPr>
        <w:tc>
          <w:tcPr>
            <w:tcW w:w="0" w:type="auto"/>
            <w:vMerge/>
            <w:tcBorders>
              <w:left w:val="single" w:sz="4" w:space="0" w:color="000000"/>
              <w:bottom w:val="single" w:sz="4" w:space="0" w:color="000000"/>
              <w:right w:val="single" w:sz="4" w:space="0" w:color="000000"/>
            </w:tcBorders>
          </w:tcPr>
          <w:p w14:paraId="45389859" w14:textId="77777777" w:rsidR="00482A30" w:rsidRPr="0018389A" w:rsidRDefault="00482A30" w:rsidP="00CF6CE6">
            <w:pPr>
              <w:rPr>
                <w:color w:val="000000" w:themeColor="text1"/>
              </w:rPr>
            </w:pPr>
          </w:p>
        </w:tc>
        <w:tc>
          <w:tcPr>
            <w:tcW w:w="2000" w:type="dxa"/>
            <w:tcBorders>
              <w:top w:val="single" w:sz="4" w:space="0" w:color="000000"/>
              <w:left w:val="single" w:sz="4" w:space="0" w:color="000000"/>
              <w:bottom w:val="single" w:sz="4" w:space="0" w:color="000000"/>
              <w:right w:val="single" w:sz="4" w:space="0" w:color="000000"/>
            </w:tcBorders>
            <w:vAlign w:val="center"/>
          </w:tcPr>
          <w:p w14:paraId="27396EC4" w14:textId="77777777" w:rsidR="00482A30" w:rsidRPr="0018389A" w:rsidRDefault="00482A30" w:rsidP="00CF6CE6">
            <w:pPr>
              <w:ind w:left="242"/>
              <w:rPr>
                <w:color w:val="000000" w:themeColor="text1"/>
              </w:rPr>
            </w:pPr>
            <w:r w:rsidRPr="0018389A">
              <w:rPr>
                <w:rFonts w:ascii="宋体" w:eastAsia="宋体" w:hAnsi="宋体" w:cs="宋体"/>
                <w:color w:val="000000" w:themeColor="text1"/>
              </w:rPr>
              <w:t xml:space="preserve">角色权限管理 </w:t>
            </w:r>
          </w:p>
        </w:tc>
        <w:tc>
          <w:tcPr>
            <w:tcW w:w="5089" w:type="dxa"/>
            <w:tcBorders>
              <w:top w:val="single" w:sz="4" w:space="0" w:color="000000"/>
              <w:left w:val="single" w:sz="4" w:space="0" w:color="000000"/>
              <w:bottom w:val="single" w:sz="4" w:space="0" w:color="000000"/>
              <w:right w:val="single" w:sz="4" w:space="0" w:color="000000"/>
            </w:tcBorders>
            <w:vAlign w:val="center"/>
          </w:tcPr>
          <w:p w14:paraId="615B2646" w14:textId="77777777" w:rsidR="00482A30" w:rsidRPr="0018389A" w:rsidRDefault="00482A30" w:rsidP="00CF6CE6">
            <w:pPr>
              <w:ind w:right="80"/>
              <w:jc w:val="center"/>
              <w:rPr>
                <w:color w:val="000000" w:themeColor="text1"/>
              </w:rPr>
            </w:pPr>
            <w:r w:rsidRPr="0018389A">
              <w:rPr>
                <w:rFonts w:ascii="宋体" w:eastAsia="宋体" w:hAnsi="宋体" w:cs="宋体"/>
                <w:color w:val="000000" w:themeColor="text1"/>
              </w:rPr>
              <w:t xml:space="preserve">提供通过代入角色实现获取操作权限 </w:t>
            </w:r>
          </w:p>
        </w:tc>
      </w:tr>
    </w:tbl>
    <w:p w14:paraId="022E364F" w14:textId="77777777" w:rsidR="00482A30" w:rsidRPr="0018389A" w:rsidRDefault="00482A30" w:rsidP="00482A30">
      <w:pPr>
        <w:rPr>
          <w:color w:val="000000" w:themeColor="text1"/>
        </w:rPr>
        <w:sectPr w:rsidR="00482A30" w:rsidRPr="0018389A" w:rsidSect="009E2F56">
          <w:footerReference w:type="even" r:id="rId20"/>
          <w:footerReference w:type="default" r:id="rId21"/>
          <w:footerReference w:type="first" r:id="rId22"/>
          <w:pgSz w:w="11906" w:h="16838"/>
          <w:pgMar w:top="1446" w:right="1760" w:bottom="1587" w:left="1789" w:header="720" w:footer="989" w:gutter="0"/>
          <w:cols w:space="720"/>
        </w:sectPr>
      </w:pPr>
    </w:p>
    <w:p w14:paraId="41E61718" w14:textId="77777777" w:rsidR="00482A30" w:rsidRPr="0018389A" w:rsidRDefault="00482A30" w:rsidP="00482A30">
      <w:pPr>
        <w:spacing w:afterLines="50" w:after="156" w:line="261" w:lineRule="auto"/>
        <w:ind w:left="21" w:hanging="10"/>
        <w:rPr>
          <w:color w:val="000000" w:themeColor="text1"/>
        </w:rPr>
      </w:pPr>
      <w:r w:rsidRPr="0018389A">
        <w:rPr>
          <w:rFonts w:ascii="宋体" w:hAnsi="宋体" w:cs="宋体"/>
          <w:color w:val="000000" w:themeColor="text1"/>
          <w:sz w:val="24"/>
        </w:rPr>
        <w:t>第三条</w:t>
      </w:r>
      <w:r w:rsidRPr="0018389A">
        <w:rPr>
          <w:rFonts w:ascii="Arial" w:eastAsia="Arial" w:hAnsi="Arial" w:cs="Arial"/>
          <w:b/>
          <w:color w:val="000000" w:themeColor="text1"/>
          <w:sz w:val="24"/>
        </w:rPr>
        <w:t xml:space="preserve"> </w:t>
      </w:r>
      <w:r w:rsidRPr="0018389A">
        <w:rPr>
          <w:rFonts w:ascii="宋体" w:hAnsi="宋体" w:cs="宋体"/>
          <w:color w:val="000000" w:themeColor="text1"/>
          <w:sz w:val="24"/>
        </w:rPr>
        <w:t xml:space="preserve">服务水平 </w:t>
      </w:r>
    </w:p>
    <w:p w14:paraId="3310C102" w14:textId="77777777" w:rsidR="00482A30" w:rsidRPr="0018389A" w:rsidRDefault="00482A30" w:rsidP="00482A30">
      <w:pPr>
        <w:spacing w:afterLines="50" w:after="156"/>
        <w:ind w:firstLineChars="200" w:firstLine="480"/>
        <w:rPr>
          <w:rFonts w:ascii="宋体" w:hAnsi="宋体" w:cs="微软雅黑"/>
          <w:color w:val="000000" w:themeColor="text1"/>
          <w:sz w:val="24"/>
        </w:rPr>
      </w:pPr>
      <w:r w:rsidRPr="0018389A">
        <w:rPr>
          <w:rFonts w:ascii="宋体" w:hAnsi="宋体" w:cs="微软雅黑" w:hint="eastAsia"/>
          <w:color w:val="000000" w:themeColor="text1"/>
          <w:sz w:val="24"/>
        </w:rPr>
        <w:t>1、</w:t>
      </w:r>
      <w:r w:rsidRPr="0018389A">
        <w:rPr>
          <w:rFonts w:ascii="宋体" w:hAnsi="宋体" w:cs="微软雅黑"/>
          <w:color w:val="000000" w:themeColor="text1"/>
          <w:sz w:val="24"/>
        </w:rPr>
        <w:t xml:space="preserve">乙方应为甲方提供本合同约定的全部服务，协助甲方开展信息系统部署迁移工作，作好云主机等云资源或云服务的运维工作。 </w:t>
      </w:r>
    </w:p>
    <w:p w14:paraId="24C92752" w14:textId="77777777" w:rsidR="00482A30" w:rsidRPr="0018389A" w:rsidRDefault="00482A30" w:rsidP="00482A30">
      <w:pPr>
        <w:spacing w:afterLines="50" w:after="156"/>
        <w:ind w:firstLineChars="200" w:firstLine="480"/>
        <w:rPr>
          <w:rFonts w:ascii="宋体" w:hAnsi="宋体" w:cs="微软雅黑"/>
          <w:color w:val="000000" w:themeColor="text1"/>
          <w:sz w:val="24"/>
        </w:rPr>
      </w:pPr>
      <w:r w:rsidRPr="0018389A">
        <w:rPr>
          <w:rFonts w:ascii="宋体" w:hAnsi="宋体" w:cs="微软雅黑" w:hint="eastAsia"/>
          <w:color w:val="000000" w:themeColor="text1"/>
          <w:sz w:val="24"/>
        </w:rPr>
        <w:t>2、</w:t>
      </w:r>
      <w:r w:rsidRPr="0018389A">
        <w:rPr>
          <w:rFonts w:ascii="宋体" w:hAnsi="宋体" w:cs="微软雅黑"/>
          <w:color w:val="000000" w:themeColor="text1"/>
          <w:sz w:val="24"/>
        </w:rPr>
        <w:t xml:space="preserve">乙方应配合甲方搭建信息系统上云的测试环境，免费测试期由甲乙双方协商确定。 </w:t>
      </w:r>
    </w:p>
    <w:p w14:paraId="53F6341A" w14:textId="77777777" w:rsidR="00482A30" w:rsidRPr="0018389A" w:rsidRDefault="00482A30" w:rsidP="00482A30">
      <w:pPr>
        <w:spacing w:afterLines="50" w:after="156"/>
        <w:ind w:firstLineChars="200" w:firstLine="480"/>
        <w:rPr>
          <w:rFonts w:ascii="宋体" w:hAnsi="宋体" w:cs="微软雅黑"/>
          <w:color w:val="000000" w:themeColor="text1"/>
          <w:sz w:val="24"/>
        </w:rPr>
      </w:pPr>
      <w:r w:rsidRPr="0018389A">
        <w:rPr>
          <w:rFonts w:ascii="宋体" w:hAnsi="宋体" w:cs="微软雅黑" w:hint="eastAsia"/>
          <w:color w:val="000000" w:themeColor="text1"/>
          <w:sz w:val="24"/>
        </w:rPr>
        <w:t>3、</w:t>
      </w:r>
      <w:r w:rsidRPr="0018389A">
        <w:rPr>
          <w:rFonts w:ascii="宋体" w:hAnsi="宋体" w:cs="微软雅黑"/>
          <w:color w:val="000000" w:themeColor="text1"/>
          <w:sz w:val="24"/>
        </w:rPr>
        <w:t xml:space="preserve">乙方为甲方提供的服务质量应符合国家有关质量法规、质量标准的规定及相关行业的标准。 </w:t>
      </w:r>
    </w:p>
    <w:p w14:paraId="2739B5F1" w14:textId="77777777" w:rsidR="00482A30" w:rsidRPr="0018389A" w:rsidRDefault="00482A30" w:rsidP="00482A30">
      <w:pPr>
        <w:spacing w:afterLines="50" w:after="156"/>
        <w:ind w:firstLineChars="200" w:firstLine="480"/>
        <w:rPr>
          <w:rFonts w:ascii="宋体" w:hAnsi="宋体" w:cs="微软雅黑"/>
          <w:color w:val="000000" w:themeColor="text1"/>
          <w:sz w:val="24"/>
        </w:rPr>
      </w:pPr>
      <w:r w:rsidRPr="0018389A">
        <w:rPr>
          <w:rFonts w:ascii="宋体" w:hAnsi="宋体" w:cs="微软雅黑"/>
          <w:color w:val="000000" w:themeColor="text1"/>
          <w:sz w:val="24"/>
        </w:rPr>
        <w:t>4</w:t>
      </w:r>
      <w:r w:rsidRPr="0018389A">
        <w:rPr>
          <w:rFonts w:ascii="宋体" w:hAnsi="宋体" w:cs="微软雅黑" w:hint="eastAsia"/>
          <w:color w:val="000000" w:themeColor="text1"/>
          <w:sz w:val="24"/>
        </w:rPr>
        <w:t>、</w:t>
      </w:r>
      <w:r w:rsidRPr="0018389A">
        <w:rPr>
          <w:rFonts w:ascii="宋体" w:hAnsi="宋体" w:cs="微软雅黑"/>
          <w:color w:val="000000" w:themeColor="text1"/>
          <w:sz w:val="24"/>
        </w:rPr>
        <w:t xml:space="preserve">乙方提供的云平台整体可用性应不低于 99.99%，数据可靠性应不低于 99.9999%，云平台应按照等保三级标准建设并通过测评，云平台可按需7个自然日快速扩容。 </w:t>
      </w:r>
    </w:p>
    <w:p w14:paraId="6C05B8FD" w14:textId="77777777" w:rsidR="00482A30" w:rsidRPr="0018389A" w:rsidRDefault="00482A30" w:rsidP="00482A30">
      <w:pPr>
        <w:spacing w:afterLines="50" w:after="156"/>
        <w:ind w:firstLineChars="200" w:firstLine="480"/>
        <w:rPr>
          <w:rFonts w:ascii="宋体" w:hAnsi="宋体" w:cs="微软雅黑"/>
          <w:color w:val="000000" w:themeColor="text1"/>
          <w:sz w:val="24"/>
        </w:rPr>
      </w:pPr>
      <w:r w:rsidRPr="0018389A">
        <w:rPr>
          <w:rFonts w:ascii="宋体" w:hAnsi="宋体" w:cs="微软雅黑" w:hint="eastAsia"/>
          <w:color w:val="000000" w:themeColor="text1"/>
          <w:sz w:val="24"/>
        </w:rPr>
        <w:t>5、</w:t>
      </w:r>
      <w:r w:rsidRPr="0018389A">
        <w:rPr>
          <w:rFonts w:ascii="宋体" w:hAnsi="宋体" w:cs="微软雅黑"/>
          <w:color w:val="000000" w:themeColor="text1"/>
          <w:sz w:val="24"/>
        </w:rPr>
        <w:t xml:space="preserve">乙方提供的云平台应具备资源动态调整机制，根据甲方信息系统运行情况进行资源的动态调整，如遇信息系统使用高峰期，经双方协商可短期内提供免费的云资源扩容服务，如需要长期使用扩容服务，以北京市级政务云基础服务目录价格为准双方协商费用，并签订补充协议。 </w:t>
      </w:r>
    </w:p>
    <w:p w14:paraId="3296A4F7" w14:textId="77777777" w:rsidR="00482A30" w:rsidRPr="0018389A" w:rsidRDefault="00482A30" w:rsidP="00482A30">
      <w:pPr>
        <w:spacing w:afterLines="50" w:after="156"/>
        <w:ind w:firstLineChars="200" w:firstLine="480"/>
        <w:rPr>
          <w:rFonts w:ascii="宋体" w:hAnsi="宋体" w:cs="微软雅黑"/>
          <w:color w:val="000000" w:themeColor="text1"/>
          <w:sz w:val="24"/>
        </w:rPr>
      </w:pPr>
      <w:r w:rsidRPr="0018389A">
        <w:rPr>
          <w:rFonts w:ascii="宋体" w:hAnsi="宋体" w:cs="微软雅黑"/>
          <w:color w:val="000000" w:themeColor="text1"/>
          <w:sz w:val="24"/>
        </w:rPr>
        <w:t>6、乙方应提供技术服务热线(7*24小时)，负责解答用户在云平台使用中遇到的问题，并及时提出解决问题的建议和操作方法，方式应包括邮件、电话、即时通讯工具等。</w:t>
      </w:r>
    </w:p>
    <w:p w14:paraId="584376AA" w14:textId="77777777" w:rsidR="00482A30" w:rsidRPr="0018389A" w:rsidRDefault="00482A30" w:rsidP="00482A30">
      <w:pPr>
        <w:spacing w:afterLines="50" w:after="156"/>
        <w:ind w:firstLineChars="200" w:firstLine="480"/>
        <w:rPr>
          <w:rFonts w:ascii="宋体" w:hAnsi="宋体" w:cs="微软雅黑"/>
          <w:color w:val="000000" w:themeColor="text1"/>
          <w:sz w:val="24"/>
        </w:rPr>
      </w:pPr>
      <w:r w:rsidRPr="0018389A">
        <w:rPr>
          <w:rFonts w:ascii="宋体" w:hAnsi="宋体" w:cs="微软雅黑"/>
          <w:color w:val="000000" w:themeColor="text1"/>
          <w:sz w:val="24"/>
        </w:rPr>
        <w:t>邮件：</w:t>
      </w:r>
      <w:r w:rsidRPr="0018389A">
        <w:rPr>
          <w:rFonts w:ascii="宋体" w:hAnsi="宋体" w:cs="微软雅黑"/>
          <w:color w:val="000000" w:themeColor="text1"/>
          <w:sz w:val="24"/>
          <w:u w:val="single"/>
        </w:rPr>
        <w:t xml:space="preserve">                       </w:t>
      </w:r>
      <w:r w:rsidRPr="0018389A">
        <w:rPr>
          <w:rFonts w:ascii="宋体" w:hAnsi="宋体" w:cs="微软雅黑"/>
          <w:color w:val="000000" w:themeColor="text1"/>
          <w:sz w:val="24"/>
        </w:rPr>
        <w:t>，电话：</w:t>
      </w:r>
      <w:r w:rsidRPr="0018389A">
        <w:rPr>
          <w:rFonts w:ascii="宋体" w:hAnsi="宋体" w:cs="微软雅黑"/>
          <w:color w:val="000000" w:themeColor="text1"/>
          <w:sz w:val="24"/>
          <w:u w:val="single"/>
        </w:rPr>
        <w:t xml:space="preserve">                    </w:t>
      </w:r>
      <w:r w:rsidRPr="0018389A">
        <w:rPr>
          <w:rFonts w:ascii="宋体" w:hAnsi="宋体" w:cs="微软雅黑"/>
          <w:color w:val="000000" w:themeColor="text1"/>
          <w:sz w:val="24"/>
        </w:rPr>
        <w:t xml:space="preserve">。 </w:t>
      </w:r>
    </w:p>
    <w:p w14:paraId="2F2C36EB" w14:textId="77777777" w:rsidR="00482A30" w:rsidRPr="0018389A" w:rsidRDefault="00482A30" w:rsidP="00482A30">
      <w:pPr>
        <w:spacing w:afterLines="50" w:after="156"/>
        <w:ind w:firstLineChars="200" w:firstLine="480"/>
        <w:rPr>
          <w:rFonts w:ascii="宋体" w:hAnsi="宋体" w:cs="微软雅黑"/>
          <w:color w:val="000000" w:themeColor="text1"/>
          <w:sz w:val="24"/>
        </w:rPr>
      </w:pPr>
      <w:r w:rsidRPr="0018389A">
        <w:rPr>
          <w:rFonts w:ascii="宋体" w:hAnsi="宋体" w:cs="微软雅黑" w:hint="eastAsia"/>
          <w:color w:val="000000" w:themeColor="text1"/>
          <w:sz w:val="24"/>
        </w:rPr>
        <w:t>7、</w:t>
      </w:r>
      <w:r w:rsidRPr="0018389A">
        <w:rPr>
          <w:rFonts w:ascii="宋体" w:hAnsi="宋体" w:cs="微软雅黑"/>
          <w:color w:val="000000" w:themeColor="text1"/>
          <w:sz w:val="24"/>
        </w:rPr>
        <w:t xml:space="preserve">在服务期内，提供7*24小时的现场和技术支持服务，对故障15分钟内响应；2小时内到达云中心机房。 </w:t>
      </w:r>
    </w:p>
    <w:p w14:paraId="4E43A312" w14:textId="77777777" w:rsidR="00482A30" w:rsidRPr="0018389A" w:rsidRDefault="00482A30" w:rsidP="00482A30">
      <w:pPr>
        <w:spacing w:afterLines="50" w:after="156"/>
        <w:ind w:firstLineChars="200" w:firstLine="480"/>
        <w:rPr>
          <w:rFonts w:ascii="宋体" w:hAnsi="宋体" w:cs="微软雅黑"/>
          <w:color w:val="000000" w:themeColor="text1"/>
          <w:sz w:val="24"/>
        </w:rPr>
      </w:pPr>
      <w:r w:rsidRPr="0018389A">
        <w:rPr>
          <w:rFonts w:ascii="宋体" w:hAnsi="宋体" w:cs="微软雅黑" w:hint="eastAsia"/>
          <w:color w:val="000000" w:themeColor="text1"/>
          <w:sz w:val="24"/>
        </w:rPr>
        <w:t>8、</w:t>
      </w:r>
      <w:r w:rsidRPr="0018389A">
        <w:rPr>
          <w:rFonts w:ascii="宋体" w:hAnsi="宋体" w:cs="微软雅黑"/>
          <w:color w:val="000000" w:themeColor="text1"/>
          <w:sz w:val="24"/>
        </w:rPr>
        <w:t xml:space="preserve">乙方须具备故障快速定位和恢复能力，故障定位排除时限不超过30分钟，重要信息系统故障定位排除时限不超过10分钟。 </w:t>
      </w:r>
    </w:p>
    <w:p w14:paraId="13D3D13E" w14:textId="77777777" w:rsidR="00482A30" w:rsidRPr="0018389A" w:rsidRDefault="00482A30" w:rsidP="00482A30">
      <w:pPr>
        <w:spacing w:afterLines="50" w:after="156" w:line="261" w:lineRule="auto"/>
        <w:ind w:left="21" w:hanging="10"/>
        <w:rPr>
          <w:color w:val="000000" w:themeColor="text1"/>
        </w:rPr>
      </w:pPr>
      <w:r w:rsidRPr="0018389A">
        <w:rPr>
          <w:rFonts w:ascii="宋体" w:hAnsi="宋体" w:cs="宋体"/>
          <w:color w:val="000000" w:themeColor="text1"/>
          <w:sz w:val="24"/>
        </w:rPr>
        <w:t>第四条</w:t>
      </w:r>
      <w:r w:rsidRPr="0018389A">
        <w:rPr>
          <w:rFonts w:ascii="Arial" w:eastAsia="Arial" w:hAnsi="Arial" w:cs="Arial"/>
          <w:b/>
          <w:color w:val="000000" w:themeColor="text1"/>
          <w:sz w:val="24"/>
        </w:rPr>
        <w:t xml:space="preserve"> </w:t>
      </w:r>
      <w:r w:rsidRPr="0018389A">
        <w:rPr>
          <w:rFonts w:ascii="宋体" w:hAnsi="宋体" w:cs="宋体"/>
          <w:color w:val="000000" w:themeColor="text1"/>
          <w:sz w:val="24"/>
        </w:rPr>
        <w:t xml:space="preserve">项目小组及人员要求 </w:t>
      </w:r>
    </w:p>
    <w:p w14:paraId="400EF9FC" w14:textId="77777777" w:rsidR="00482A30" w:rsidRPr="0018389A" w:rsidRDefault="00482A30" w:rsidP="00482A30">
      <w:pPr>
        <w:spacing w:afterLines="50" w:after="156"/>
        <w:ind w:firstLineChars="200" w:firstLine="480"/>
        <w:rPr>
          <w:rFonts w:ascii="宋体" w:hAnsi="宋体" w:cs="微软雅黑"/>
          <w:color w:val="000000" w:themeColor="text1"/>
          <w:sz w:val="24"/>
        </w:rPr>
      </w:pPr>
      <w:r w:rsidRPr="0018389A">
        <w:rPr>
          <w:rFonts w:ascii="宋体" w:hAnsi="宋体" w:cs="微软雅黑"/>
          <w:color w:val="000000" w:themeColor="text1"/>
          <w:sz w:val="24"/>
        </w:rPr>
        <w:t xml:space="preserve">甲乙双方应各指派一名代表作为本项目负责人，项目负责人职责范围包括： </w:t>
      </w:r>
    </w:p>
    <w:p w14:paraId="199916CF" w14:textId="77777777" w:rsidR="00482A30" w:rsidRPr="0018389A" w:rsidRDefault="00482A30" w:rsidP="00482A30">
      <w:pPr>
        <w:spacing w:afterLines="50" w:after="156"/>
        <w:ind w:firstLineChars="200" w:firstLine="480"/>
        <w:rPr>
          <w:rFonts w:ascii="宋体" w:hAnsi="宋体" w:cs="微软雅黑"/>
          <w:color w:val="000000" w:themeColor="text1"/>
          <w:sz w:val="24"/>
        </w:rPr>
      </w:pPr>
      <w:r w:rsidRPr="0018389A">
        <w:rPr>
          <w:rFonts w:ascii="宋体" w:hAnsi="宋体" w:cs="微软雅黑" w:hint="eastAsia"/>
          <w:color w:val="000000" w:themeColor="text1"/>
          <w:sz w:val="24"/>
        </w:rPr>
        <w:t>1.</w:t>
      </w:r>
      <w:r w:rsidRPr="0018389A">
        <w:rPr>
          <w:rFonts w:ascii="宋体" w:hAnsi="宋体" w:cs="微软雅黑"/>
          <w:color w:val="000000" w:themeColor="text1"/>
          <w:sz w:val="24"/>
        </w:rPr>
        <w:t xml:space="preserve">制定项目计划：牵头制定项目计划。 </w:t>
      </w:r>
    </w:p>
    <w:p w14:paraId="210CCA02" w14:textId="77777777" w:rsidR="00482A30" w:rsidRPr="0018389A" w:rsidRDefault="00482A30" w:rsidP="00482A30">
      <w:pPr>
        <w:spacing w:afterLines="50" w:after="156"/>
        <w:ind w:firstLineChars="200" w:firstLine="480"/>
        <w:rPr>
          <w:rFonts w:ascii="宋体" w:hAnsi="宋体" w:cs="微软雅黑"/>
          <w:color w:val="000000" w:themeColor="text1"/>
          <w:sz w:val="24"/>
        </w:rPr>
      </w:pPr>
      <w:r w:rsidRPr="0018389A">
        <w:rPr>
          <w:rFonts w:ascii="宋体" w:hAnsi="宋体" w:cs="微软雅黑" w:hint="eastAsia"/>
          <w:color w:val="000000" w:themeColor="text1"/>
          <w:sz w:val="24"/>
        </w:rPr>
        <w:t>2.</w:t>
      </w:r>
      <w:r w:rsidRPr="0018389A">
        <w:rPr>
          <w:rFonts w:ascii="宋体" w:hAnsi="宋体" w:cs="微软雅黑"/>
          <w:color w:val="000000" w:themeColor="text1"/>
          <w:sz w:val="24"/>
        </w:rPr>
        <w:t xml:space="preserve">跟踪项目执行：迁移方案设计，云服务使用培训，云服务各阶段验收，服务成果确认等管理工作。 </w:t>
      </w:r>
    </w:p>
    <w:p w14:paraId="02AE7B28" w14:textId="77777777" w:rsidR="00482A30" w:rsidRPr="0018389A" w:rsidRDefault="00482A30" w:rsidP="00482A30">
      <w:pPr>
        <w:spacing w:afterLines="50" w:after="156"/>
        <w:ind w:firstLineChars="200" w:firstLine="480"/>
        <w:rPr>
          <w:rFonts w:ascii="宋体" w:hAnsi="宋体" w:cs="微软雅黑"/>
          <w:color w:val="000000" w:themeColor="text1"/>
          <w:sz w:val="24"/>
        </w:rPr>
      </w:pPr>
      <w:r w:rsidRPr="0018389A">
        <w:rPr>
          <w:rFonts w:ascii="宋体" w:hAnsi="宋体" w:cs="微软雅黑"/>
          <w:color w:val="000000" w:themeColor="text1"/>
          <w:sz w:val="24"/>
        </w:rPr>
        <w:t>3</w:t>
      </w:r>
      <w:r w:rsidRPr="0018389A">
        <w:rPr>
          <w:rFonts w:ascii="宋体" w:hAnsi="宋体" w:cs="微软雅黑" w:hint="eastAsia"/>
          <w:color w:val="000000" w:themeColor="text1"/>
          <w:sz w:val="24"/>
        </w:rPr>
        <w:t>.</w:t>
      </w:r>
      <w:r w:rsidRPr="0018389A">
        <w:rPr>
          <w:rFonts w:ascii="宋体" w:hAnsi="宋体" w:cs="微软雅黑"/>
          <w:color w:val="000000" w:themeColor="text1"/>
          <w:sz w:val="24"/>
        </w:rPr>
        <w:t xml:space="preserve">项目检查和控制：检查云服务使用过程中各阶段工作质量和进度。协调各种资源，确保项目按计划进度实施。 </w:t>
      </w:r>
    </w:p>
    <w:p w14:paraId="7AB76B7E" w14:textId="77777777" w:rsidR="00482A30" w:rsidRPr="0018389A" w:rsidRDefault="00482A30" w:rsidP="00482A30">
      <w:pPr>
        <w:spacing w:afterLines="50" w:after="156"/>
        <w:ind w:firstLineChars="200" w:firstLine="480"/>
        <w:rPr>
          <w:rFonts w:ascii="宋体" w:hAnsi="宋体" w:cs="微软雅黑"/>
          <w:color w:val="000000" w:themeColor="text1"/>
          <w:sz w:val="24"/>
        </w:rPr>
      </w:pPr>
      <w:r w:rsidRPr="0018389A">
        <w:rPr>
          <w:rFonts w:ascii="宋体" w:hAnsi="宋体" w:cs="微软雅黑" w:hint="eastAsia"/>
          <w:color w:val="000000" w:themeColor="text1"/>
          <w:sz w:val="24"/>
        </w:rPr>
        <w:t>4.</w:t>
      </w:r>
      <w:r w:rsidRPr="0018389A">
        <w:rPr>
          <w:rFonts w:ascii="宋体" w:hAnsi="宋体" w:cs="微软雅黑"/>
          <w:color w:val="000000" w:themeColor="text1"/>
          <w:sz w:val="24"/>
        </w:rPr>
        <w:t xml:space="preserve">项目沟通协调：负责协调解决组织接口及技术接口问题，沟通项目售前、售后情况，解决云服务使用过程中出现的相关问题。 </w:t>
      </w:r>
    </w:p>
    <w:p w14:paraId="69A3C94B" w14:textId="77777777" w:rsidR="00482A30" w:rsidRPr="0018389A" w:rsidRDefault="00482A30" w:rsidP="00482A30">
      <w:pPr>
        <w:spacing w:afterLines="50" w:after="156"/>
        <w:ind w:left="438"/>
        <w:rPr>
          <w:color w:val="000000" w:themeColor="text1"/>
        </w:rPr>
      </w:pPr>
      <w:r w:rsidRPr="0018389A">
        <w:rPr>
          <w:rFonts w:ascii="宋体" w:hAnsi="宋体" w:cs="宋体"/>
          <w:color w:val="000000" w:themeColor="text1"/>
          <w:sz w:val="24"/>
        </w:rPr>
        <w:t>甲方项目负责人及联系方式：</w:t>
      </w:r>
      <w:r w:rsidRPr="0018389A">
        <w:rPr>
          <w:rFonts w:ascii="宋体" w:hAnsi="宋体" w:cs="宋体"/>
          <w:color w:val="000000" w:themeColor="text1"/>
          <w:sz w:val="24"/>
          <w:u w:val="single" w:color="000000"/>
        </w:rPr>
        <w:t xml:space="preserve">                                  。</w:t>
      </w:r>
      <w:r w:rsidRPr="0018389A">
        <w:rPr>
          <w:rFonts w:ascii="宋体" w:hAnsi="宋体" w:cs="宋体"/>
          <w:color w:val="000000" w:themeColor="text1"/>
          <w:sz w:val="24"/>
        </w:rPr>
        <w:t xml:space="preserve"> </w:t>
      </w:r>
    </w:p>
    <w:p w14:paraId="4B6E3137" w14:textId="77777777" w:rsidR="00482A30" w:rsidRPr="0018389A" w:rsidRDefault="00482A30" w:rsidP="00482A30">
      <w:pPr>
        <w:spacing w:afterLines="50" w:after="156" w:line="552" w:lineRule="auto"/>
        <w:ind w:left="438"/>
        <w:rPr>
          <w:rFonts w:ascii="宋体" w:hAnsi="宋体" w:cs="宋体"/>
          <w:color w:val="000000" w:themeColor="text1"/>
          <w:sz w:val="24"/>
          <w:u w:val="single" w:color="000000"/>
        </w:rPr>
      </w:pPr>
      <w:r w:rsidRPr="0018389A">
        <w:rPr>
          <w:rFonts w:ascii="宋体" w:hAnsi="宋体" w:cs="宋体"/>
          <w:color w:val="000000" w:themeColor="text1"/>
          <w:sz w:val="24"/>
        </w:rPr>
        <w:lastRenderedPageBreak/>
        <w:t>乙方项目负责人及联系方式：</w:t>
      </w:r>
      <w:r w:rsidRPr="0018389A">
        <w:rPr>
          <w:rFonts w:ascii="宋体" w:hAnsi="宋体" w:cs="宋体"/>
          <w:color w:val="000000" w:themeColor="text1"/>
          <w:sz w:val="24"/>
          <w:u w:val="single" w:color="000000"/>
        </w:rPr>
        <w:t xml:space="preserve">                                  。</w:t>
      </w:r>
    </w:p>
    <w:p w14:paraId="5D62E531" w14:textId="77777777" w:rsidR="00482A30" w:rsidRPr="0018389A" w:rsidRDefault="00482A30" w:rsidP="00482A30">
      <w:pPr>
        <w:spacing w:afterLines="50" w:after="156"/>
        <w:ind w:firstLineChars="200" w:firstLine="480"/>
        <w:rPr>
          <w:rFonts w:ascii="宋体" w:hAnsi="宋体" w:cs="微软雅黑"/>
          <w:color w:val="000000" w:themeColor="text1"/>
          <w:sz w:val="24"/>
        </w:rPr>
      </w:pPr>
      <w:r w:rsidRPr="0018389A">
        <w:rPr>
          <w:rFonts w:ascii="宋体" w:hAnsi="宋体" w:cs="微软雅黑"/>
          <w:color w:val="000000" w:themeColor="text1"/>
          <w:sz w:val="24"/>
        </w:rPr>
        <w:t xml:space="preserve">第五条 服务期限 </w:t>
      </w:r>
    </w:p>
    <w:p w14:paraId="35FF7D51" w14:textId="77777777" w:rsidR="00482A30" w:rsidRPr="0018389A" w:rsidRDefault="00482A30" w:rsidP="00482A30">
      <w:pPr>
        <w:spacing w:afterLines="50" w:after="156"/>
        <w:ind w:firstLineChars="200" w:firstLine="480"/>
        <w:rPr>
          <w:rFonts w:ascii="宋体" w:hAnsi="宋体" w:cs="微软雅黑"/>
          <w:color w:val="000000" w:themeColor="text1"/>
          <w:sz w:val="24"/>
        </w:rPr>
      </w:pPr>
      <w:r w:rsidRPr="0018389A">
        <w:rPr>
          <w:rFonts w:ascii="宋体" w:hAnsi="宋体" w:cs="微软雅黑" w:hint="eastAsia"/>
          <w:color w:val="000000" w:themeColor="text1"/>
          <w:sz w:val="24"/>
        </w:rPr>
        <w:t>1、</w:t>
      </w:r>
      <w:r w:rsidRPr="0018389A">
        <w:rPr>
          <w:rFonts w:ascii="宋体" w:hAnsi="宋体" w:cs="微软雅黑"/>
          <w:color w:val="000000" w:themeColor="text1"/>
          <w:sz w:val="24"/>
        </w:rPr>
        <w:t>乙方应自合同签署之日起，在甲方提交《北京市市级政务云服务统一工单》后</w:t>
      </w:r>
      <w:r w:rsidRPr="0018389A">
        <w:rPr>
          <w:rFonts w:ascii="宋体" w:hAnsi="宋体" w:cs="微软雅黑"/>
          <w:color w:val="000000" w:themeColor="text1"/>
          <w:sz w:val="24"/>
          <w:u w:val="single"/>
        </w:rPr>
        <w:t xml:space="preserve"> 3 </w:t>
      </w:r>
      <w:r w:rsidRPr="0018389A">
        <w:rPr>
          <w:rFonts w:ascii="宋体" w:hAnsi="宋体" w:cs="微软雅黑"/>
          <w:color w:val="000000" w:themeColor="text1"/>
          <w:sz w:val="24"/>
        </w:rPr>
        <w:t xml:space="preserve">个工作日内，完成云资源分配、新用户创建，并交付使用。 </w:t>
      </w:r>
    </w:p>
    <w:p w14:paraId="25775136" w14:textId="77777777" w:rsidR="00482A30" w:rsidRPr="0018389A" w:rsidRDefault="00482A30" w:rsidP="00482A30">
      <w:pPr>
        <w:spacing w:afterLines="50" w:after="156"/>
        <w:ind w:firstLineChars="200" w:firstLine="480"/>
        <w:rPr>
          <w:rFonts w:ascii="宋体" w:hAnsi="宋体" w:cs="微软雅黑"/>
          <w:color w:val="000000" w:themeColor="text1"/>
          <w:sz w:val="24"/>
        </w:rPr>
      </w:pPr>
      <w:r w:rsidRPr="0018389A">
        <w:rPr>
          <w:rFonts w:ascii="宋体" w:hAnsi="宋体" w:cs="微软雅黑" w:hint="eastAsia"/>
          <w:color w:val="000000" w:themeColor="text1"/>
          <w:sz w:val="24"/>
        </w:rPr>
        <w:t>2、</w:t>
      </w:r>
      <w:r w:rsidRPr="0018389A">
        <w:rPr>
          <w:rFonts w:ascii="宋体" w:hAnsi="宋体" w:cs="微软雅黑"/>
          <w:color w:val="000000" w:themeColor="text1"/>
          <w:sz w:val="24"/>
        </w:rPr>
        <w:t>乙方为甲方提供为期</w:t>
      </w:r>
      <w:r w:rsidRPr="0018389A">
        <w:rPr>
          <w:rFonts w:ascii="宋体" w:hAnsi="宋体" w:cs="微软雅黑"/>
          <w:color w:val="000000" w:themeColor="text1"/>
          <w:sz w:val="24"/>
          <w:u w:val="single"/>
        </w:rPr>
        <w:t>12</w:t>
      </w:r>
      <w:r w:rsidRPr="0018389A">
        <w:rPr>
          <w:rFonts w:ascii="宋体" w:hAnsi="宋体" w:cs="微软雅黑" w:hint="eastAsia"/>
          <w:color w:val="000000" w:themeColor="text1"/>
          <w:sz w:val="24"/>
        </w:rPr>
        <w:t>个</w:t>
      </w:r>
      <w:r w:rsidRPr="0018389A">
        <w:rPr>
          <w:rFonts w:ascii="宋体" w:hAnsi="宋体" w:cs="微软雅黑"/>
          <w:color w:val="000000" w:themeColor="text1"/>
          <w:sz w:val="24"/>
        </w:rPr>
        <w:t>月的政务云资源租用服务，自</w:t>
      </w:r>
      <w:r w:rsidRPr="0018389A">
        <w:rPr>
          <w:rFonts w:ascii="宋体" w:hAnsi="宋体" w:cs="微软雅黑"/>
          <w:color w:val="000000" w:themeColor="text1"/>
          <w:sz w:val="24"/>
          <w:u w:val="single"/>
        </w:rPr>
        <w:t xml:space="preserve">     </w:t>
      </w:r>
      <w:r w:rsidRPr="0018389A">
        <w:rPr>
          <w:rFonts w:ascii="宋体" w:hAnsi="宋体" w:cs="微软雅黑"/>
          <w:color w:val="000000" w:themeColor="text1"/>
          <w:sz w:val="24"/>
        </w:rPr>
        <w:t>年</w:t>
      </w:r>
      <w:r w:rsidRPr="0018389A">
        <w:rPr>
          <w:rFonts w:ascii="宋体" w:hAnsi="宋体" w:cs="微软雅黑"/>
          <w:color w:val="000000" w:themeColor="text1"/>
          <w:sz w:val="24"/>
          <w:u w:val="single"/>
        </w:rPr>
        <w:t xml:space="preserve">   </w:t>
      </w:r>
      <w:r w:rsidRPr="0018389A">
        <w:rPr>
          <w:rFonts w:ascii="宋体" w:hAnsi="宋体" w:cs="微软雅黑"/>
          <w:color w:val="000000" w:themeColor="text1"/>
          <w:sz w:val="24"/>
        </w:rPr>
        <w:t>月</w:t>
      </w:r>
      <w:r w:rsidRPr="0018389A">
        <w:rPr>
          <w:rFonts w:ascii="宋体" w:hAnsi="宋体" w:cs="微软雅黑"/>
          <w:color w:val="000000" w:themeColor="text1"/>
          <w:sz w:val="24"/>
          <w:u w:val="single"/>
        </w:rPr>
        <w:t xml:space="preserve">   </w:t>
      </w:r>
      <w:r w:rsidRPr="0018389A">
        <w:rPr>
          <w:rFonts w:ascii="宋体" w:hAnsi="宋体" w:cs="微软雅黑" w:hint="eastAsia"/>
          <w:color w:val="000000" w:themeColor="text1"/>
          <w:sz w:val="24"/>
        </w:rPr>
        <w:t>日</w:t>
      </w:r>
      <w:r w:rsidRPr="0018389A">
        <w:rPr>
          <w:rFonts w:ascii="宋体" w:hAnsi="宋体" w:cs="微软雅黑"/>
          <w:color w:val="000000" w:themeColor="text1"/>
          <w:sz w:val="24"/>
        </w:rPr>
        <w:t>起，至</w:t>
      </w:r>
      <w:r w:rsidRPr="0018389A">
        <w:rPr>
          <w:rFonts w:ascii="宋体" w:hAnsi="宋体" w:cs="微软雅黑"/>
          <w:color w:val="000000" w:themeColor="text1"/>
          <w:sz w:val="24"/>
          <w:u w:val="single"/>
        </w:rPr>
        <w:t xml:space="preserve">     </w:t>
      </w:r>
      <w:r w:rsidRPr="0018389A">
        <w:rPr>
          <w:rFonts w:ascii="宋体" w:hAnsi="宋体" w:cs="微软雅黑"/>
          <w:color w:val="000000" w:themeColor="text1"/>
          <w:sz w:val="24"/>
        </w:rPr>
        <w:t>年</w:t>
      </w:r>
      <w:r w:rsidRPr="0018389A">
        <w:rPr>
          <w:rFonts w:ascii="宋体" w:hAnsi="宋体" w:cs="微软雅黑"/>
          <w:color w:val="000000" w:themeColor="text1"/>
          <w:sz w:val="24"/>
          <w:u w:val="single"/>
        </w:rPr>
        <w:t xml:space="preserve">   </w:t>
      </w:r>
      <w:r w:rsidRPr="0018389A">
        <w:rPr>
          <w:rFonts w:ascii="宋体" w:hAnsi="宋体" w:cs="微软雅黑"/>
          <w:color w:val="000000" w:themeColor="text1"/>
          <w:sz w:val="24"/>
        </w:rPr>
        <w:t>月</w:t>
      </w:r>
      <w:r w:rsidRPr="0018389A">
        <w:rPr>
          <w:rFonts w:ascii="宋体" w:hAnsi="宋体" w:cs="微软雅黑"/>
          <w:color w:val="000000" w:themeColor="text1"/>
          <w:sz w:val="24"/>
          <w:u w:val="single"/>
        </w:rPr>
        <w:t xml:space="preserve">   </w:t>
      </w:r>
      <w:r w:rsidRPr="0018389A">
        <w:rPr>
          <w:rFonts w:ascii="宋体" w:hAnsi="宋体" w:cs="微软雅黑" w:hint="eastAsia"/>
          <w:color w:val="000000" w:themeColor="text1"/>
          <w:sz w:val="24"/>
        </w:rPr>
        <w:t>日</w:t>
      </w:r>
      <w:r w:rsidRPr="0018389A">
        <w:rPr>
          <w:rFonts w:ascii="宋体" w:hAnsi="宋体" w:cs="微软雅黑"/>
          <w:color w:val="000000" w:themeColor="text1"/>
          <w:sz w:val="24"/>
        </w:rPr>
        <w:t xml:space="preserve">止。 </w:t>
      </w:r>
    </w:p>
    <w:p w14:paraId="6D7354B7" w14:textId="77777777" w:rsidR="00482A30" w:rsidRPr="0018389A" w:rsidRDefault="00482A30" w:rsidP="00482A30">
      <w:pPr>
        <w:spacing w:afterLines="50" w:after="156" w:line="261" w:lineRule="auto"/>
        <w:ind w:left="21" w:hanging="10"/>
        <w:rPr>
          <w:color w:val="000000" w:themeColor="text1"/>
        </w:rPr>
      </w:pPr>
      <w:r w:rsidRPr="0018389A">
        <w:rPr>
          <w:rFonts w:ascii="宋体" w:hAnsi="宋体" w:cs="宋体"/>
          <w:color w:val="000000" w:themeColor="text1"/>
          <w:sz w:val="24"/>
        </w:rPr>
        <w:t>第六条</w:t>
      </w:r>
      <w:r w:rsidRPr="0018389A">
        <w:rPr>
          <w:rFonts w:ascii="Arial" w:eastAsia="Arial" w:hAnsi="Arial" w:cs="Arial"/>
          <w:b/>
          <w:color w:val="000000" w:themeColor="text1"/>
          <w:sz w:val="24"/>
        </w:rPr>
        <w:t xml:space="preserve"> </w:t>
      </w:r>
      <w:r w:rsidRPr="0018389A">
        <w:rPr>
          <w:rFonts w:ascii="宋体" w:hAnsi="宋体" w:cs="宋体" w:hint="eastAsia"/>
          <w:color w:val="000000" w:themeColor="text1"/>
          <w:sz w:val="24"/>
        </w:rPr>
        <w:t>合同总价</w:t>
      </w:r>
      <w:r w:rsidRPr="0018389A">
        <w:rPr>
          <w:rFonts w:ascii="宋体" w:hAnsi="宋体" w:cs="宋体"/>
          <w:color w:val="000000" w:themeColor="text1"/>
          <w:sz w:val="24"/>
        </w:rPr>
        <w:t xml:space="preserve">及付款方式 </w:t>
      </w:r>
    </w:p>
    <w:p w14:paraId="7C85D0FC" w14:textId="77777777" w:rsidR="00482A30" w:rsidRPr="0018389A" w:rsidRDefault="00482A30" w:rsidP="00482A30">
      <w:pPr>
        <w:spacing w:afterLines="50" w:after="156"/>
        <w:ind w:firstLineChars="200" w:firstLine="480"/>
        <w:rPr>
          <w:rFonts w:ascii="宋体" w:hAnsi="宋体" w:cs="微软雅黑"/>
          <w:color w:val="000000" w:themeColor="text1"/>
          <w:sz w:val="24"/>
        </w:rPr>
      </w:pPr>
      <w:r w:rsidRPr="0018389A">
        <w:rPr>
          <w:rFonts w:ascii="宋体" w:hAnsi="宋体" w:cs="微软雅黑" w:hint="eastAsia"/>
          <w:color w:val="000000" w:themeColor="text1"/>
          <w:sz w:val="24"/>
        </w:rPr>
        <w:t>1、</w:t>
      </w:r>
      <w:r w:rsidRPr="0018389A">
        <w:rPr>
          <w:rFonts w:ascii="宋体" w:hAnsi="宋体" w:hint="eastAsia"/>
          <w:color w:val="000000" w:themeColor="text1"/>
          <w:sz w:val="24"/>
        </w:rPr>
        <w:t>本合同总价为</w:t>
      </w:r>
      <w:r w:rsidRPr="0018389A">
        <w:rPr>
          <w:rFonts w:ascii="宋体" w:hAnsi="宋体" w:hint="eastAsia"/>
          <w:color w:val="000000" w:themeColor="text1"/>
          <w:sz w:val="24"/>
          <w:u w:val="single"/>
        </w:rPr>
        <w:t xml:space="preserve"> 人民币</w:t>
      </w:r>
      <w:r w:rsidRPr="0018389A">
        <w:rPr>
          <w:rFonts w:ascii="宋体" w:hAnsi="宋体"/>
          <w:color w:val="000000" w:themeColor="text1"/>
          <w:sz w:val="24"/>
          <w:u w:val="single"/>
        </w:rPr>
        <w:t xml:space="preserve"> </w:t>
      </w:r>
      <w:r w:rsidRPr="0018389A">
        <w:rPr>
          <w:rFonts w:ascii="宋体" w:hAnsi="宋体" w:hint="eastAsia"/>
          <w:color w:val="000000" w:themeColor="text1"/>
          <w:sz w:val="24"/>
          <w:u w:val="single"/>
        </w:rPr>
        <w:t xml:space="preserve"> </w:t>
      </w:r>
      <w:r w:rsidRPr="0018389A">
        <w:rPr>
          <w:rFonts w:ascii="宋体" w:hAnsi="宋体"/>
          <w:color w:val="000000" w:themeColor="text1"/>
          <w:sz w:val="24"/>
          <w:u w:val="single"/>
        </w:rPr>
        <w:t xml:space="preserve">                       </w:t>
      </w:r>
      <w:r w:rsidRPr="0018389A">
        <w:rPr>
          <w:rFonts w:ascii="宋体" w:hAnsi="宋体" w:hint="eastAsia"/>
          <w:color w:val="000000" w:themeColor="text1"/>
          <w:sz w:val="24"/>
          <w:u w:val="single"/>
        </w:rPr>
        <w:t>（¥</w:t>
      </w:r>
      <w:r w:rsidRPr="0018389A">
        <w:rPr>
          <w:rFonts w:ascii="宋体" w:hAnsi="宋体"/>
          <w:color w:val="000000" w:themeColor="text1"/>
          <w:sz w:val="24"/>
          <w:u w:val="single"/>
        </w:rPr>
        <w:t xml:space="preserve"> </w:t>
      </w:r>
      <w:r w:rsidRPr="0018389A">
        <w:rPr>
          <w:rFonts w:ascii="宋体" w:hAnsi="宋体" w:hint="eastAsia"/>
          <w:color w:val="000000" w:themeColor="text1"/>
          <w:sz w:val="24"/>
          <w:u w:val="single"/>
        </w:rPr>
        <w:t xml:space="preserve"> </w:t>
      </w:r>
      <w:r w:rsidRPr="0018389A">
        <w:rPr>
          <w:rFonts w:ascii="宋体" w:hAnsi="宋体"/>
          <w:color w:val="000000" w:themeColor="text1"/>
          <w:sz w:val="24"/>
          <w:u w:val="single"/>
        </w:rPr>
        <w:t xml:space="preserve">          ）</w:t>
      </w:r>
      <w:r w:rsidRPr="0018389A">
        <w:rPr>
          <w:rFonts w:ascii="宋体" w:hAnsi="宋体" w:hint="eastAsia"/>
          <w:color w:val="000000" w:themeColor="text1"/>
          <w:sz w:val="24"/>
        </w:rPr>
        <w:t>。</w:t>
      </w:r>
    </w:p>
    <w:p w14:paraId="34AF51F4" w14:textId="77777777" w:rsidR="00482A30" w:rsidRPr="0018389A" w:rsidRDefault="00482A30" w:rsidP="00482A30">
      <w:pPr>
        <w:spacing w:afterLines="50" w:after="156"/>
        <w:ind w:firstLineChars="200" w:firstLine="480"/>
        <w:rPr>
          <w:rFonts w:ascii="宋体" w:hAnsi="宋体" w:cs="微软雅黑"/>
          <w:color w:val="000000" w:themeColor="text1"/>
          <w:sz w:val="24"/>
        </w:rPr>
      </w:pPr>
      <w:r w:rsidRPr="0018389A">
        <w:rPr>
          <w:rFonts w:ascii="宋体" w:hAnsi="宋体" w:cs="微软雅黑"/>
          <w:color w:val="000000" w:themeColor="text1"/>
          <w:sz w:val="24"/>
        </w:rPr>
        <w:t>2</w:t>
      </w:r>
      <w:r w:rsidRPr="0018389A">
        <w:rPr>
          <w:rFonts w:ascii="宋体" w:hAnsi="宋体" w:cs="微软雅黑" w:hint="eastAsia"/>
          <w:color w:val="000000" w:themeColor="text1"/>
          <w:sz w:val="24"/>
        </w:rPr>
        <w:t>、付款方式：</w:t>
      </w:r>
      <w:r w:rsidRPr="0018389A">
        <w:rPr>
          <w:rFonts w:ascii="宋体" w:hAnsi="宋体" w:cs="宋体" w:hint="eastAsia"/>
          <w:color w:val="000000" w:themeColor="text1"/>
          <w:sz w:val="24"/>
        </w:rPr>
        <w:t>乙方</w:t>
      </w:r>
      <w:r w:rsidRPr="0018389A">
        <w:rPr>
          <w:rFonts w:ascii="宋体" w:hAnsi="宋体" w:cs="宋体"/>
          <w:color w:val="000000" w:themeColor="text1"/>
          <w:sz w:val="24"/>
        </w:rPr>
        <w:t>在签订</w:t>
      </w:r>
      <w:r w:rsidRPr="0018389A">
        <w:rPr>
          <w:rFonts w:ascii="宋体" w:hAnsi="宋体" w:cs="宋体" w:hint="eastAsia"/>
          <w:color w:val="000000" w:themeColor="text1"/>
          <w:sz w:val="24"/>
        </w:rPr>
        <w:t>合同</w:t>
      </w:r>
      <w:r w:rsidRPr="0018389A">
        <w:rPr>
          <w:rFonts w:ascii="宋体" w:hAnsi="宋体" w:cs="宋体"/>
          <w:color w:val="000000" w:themeColor="text1"/>
          <w:sz w:val="24"/>
        </w:rPr>
        <w:t>后</w:t>
      </w:r>
      <w:r w:rsidRPr="0018389A">
        <w:rPr>
          <w:rFonts w:ascii="宋体" w:hAnsi="宋体" w:cs="宋体" w:hint="eastAsia"/>
          <w:color w:val="000000" w:themeColor="text1"/>
          <w:sz w:val="24"/>
          <w:u w:val="single"/>
        </w:rPr>
        <w:t xml:space="preserve"> </w:t>
      </w:r>
      <w:r w:rsidRPr="0018389A">
        <w:rPr>
          <w:rFonts w:ascii="宋体" w:hAnsi="宋体" w:cs="宋体"/>
          <w:color w:val="000000" w:themeColor="text1"/>
          <w:sz w:val="24"/>
          <w:u w:val="single"/>
        </w:rPr>
        <w:t xml:space="preserve">5 </w:t>
      </w:r>
      <w:r w:rsidRPr="0018389A">
        <w:rPr>
          <w:rFonts w:ascii="宋体" w:hAnsi="宋体" w:cs="宋体"/>
          <w:color w:val="000000" w:themeColor="text1"/>
          <w:sz w:val="24"/>
        </w:rPr>
        <w:t>日内，按招标文件中提供的履约保证金保函格式或</w:t>
      </w:r>
      <w:r w:rsidRPr="0018389A">
        <w:rPr>
          <w:rFonts w:ascii="宋体" w:hAnsi="宋体" w:cs="宋体" w:hint="eastAsia"/>
          <w:color w:val="000000" w:themeColor="text1"/>
          <w:sz w:val="24"/>
        </w:rPr>
        <w:t>甲方</w:t>
      </w:r>
      <w:r w:rsidRPr="0018389A">
        <w:rPr>
          <w:rFonts w:ascii="宋体" w:hAnsi="宋体" w:cs="宋体"/>
          <w:color w:val="000000" w:themeColor="text1"/>
          <w:sz w:val="24"/>
        </w:rPr>
        <w:t>可以接受的其他形式向</w:t>
      </w:r>
      <w:r w:rsidRPr="0018389A">
        <w:rPr>
          <w:rFonts w:ascii="宋体" w:hAnsi="宋体" w:cs="宋体" w:hint="eastAsia"/>
          <w:color w:val="000000" w:themeColor="text1"/>
          <w:sz w:val="24"/>
        </w:rPr>
        <w:t>甲</w:t>
      </w:r>
      <w:r w:rsidRPr="0018389A">
        <w:rPr>
          <w:rFonts w:ascii="宋体" w:hAnsi="宋体" w:cs="宋体"/>
          <w:color w:val="000000" w:themeColor="text1"/>
          <w:sz w:val="24"/>
        </w:rPr>
        <w:t>方提交</w:t>
      </w:r>
      <w:r w:rsidRPr="0018389A">
        <w:rPr>
          <w:rFonts w:ascii="宋体" w:hAnsi="宋体" w:cs="宋体" w:hint="eastAsia"/>
          <w:color w:val="000000" w:themeColor="text1"/>
          <w:sz w:val="24"/>
        </w:rPr>
        <w:t>合同</w:t>
      </w:r>
      <w:r w:rsidRPr="0018389A">
        <w:rPr>
          <w:rFonts w:ascii="宋体" w:hAnsi="宋体" w:cs="宋体"/>
          <w:color w:val="000000" w:themeColor="text1"/>
          <w:sz w:val="24"/>
        </w:rPr>
        <w:t>总价</w:t>
      </w:r>
      <w:r w:rsidRPr="0018389A">
        <w:rPr>
          <w:rFonts w:ascii="宋体" w:hAnsi="宋体" w:cs="宋体" w:hint="eastAsia"/>
          <w:color w:val="000000" w:themeColor="text1"/>
          <w:sz w:val="24"/>
          <w:u w:val="single"/>
        </w:rPr>
        <w:t xml:space="preserve"> </w:t>
      </w:r>
      <w:r w:rsidRPr="0018389A">
        <w:rPr>
          <w:rFonts w:ascii="宋体" w:hAnsi="宋体" w:cs="宋体"/>
          <w:color w:val="000000" w:themeColor="text1"/>
          <w:sz w:val="24"/>
          <w:u w:val="single"/>
        </w:rPr>
        <w:t xml:space="preserve">10% </w:t>
      </w:r>
      <w:r w:rsidRPr="0018389A">
        <w:rPr>
          <w:rFonts w:ascii="宋体" w:hAnsi="宋体" w:cs="宋体"/>
          <w:color w:val="000000" w:themeColor="text1"/>
          <w:sz w:val="24"/>
        </w:rPr>
        <w:t>的履约保证金，计人民币</w:t>
      </w:r>
      <w:r w:rsidRPr="0018389A">
        <w:rPr>
          <w:rFonts w:ascii="宋体" w:hAnsi="宋体" w:cs="宋体" w:hint="eastAsia"/>
          <w:color w:val="000000" w:themeColor="text1"/>
          <w:sz w:val="24"/>
          <w:u w:val="single"/>
        </w:rPr>
        <w:t xml:space="preserve"> </w:t>
      </w:r>
      <w:r w:rsidRPr="0018389A">
        <w:rPr>
          <w:rFonts w:ascii="宋体" w:hAnsi="宋体" w:cs="宋体"/>
          <w:color w:val="000000" w:themeColor="text1"/>
          <w:sz w:val="24"/>
          <w:u w:val="single"/>
        </w:rPr>
        <w:t xml:space="preserve">                     </w:t>
      </w:r>
      <w:r w:rsidRPr="0018389A">
        <w:rPr>
          <w:rFonts w:ascii="宋体" w:hAnsi="宋体" w:cs="宋体"/>
          <w:color w:val="000000" w:themeColor="text1"/>
          <w:sz w:val="24"/>
        </w:rPr>
        <w:t>（¥</w:t>
      </w:r>
      <w:r w:rsidRPr="0018389A">
        <w:rPr>
          <w:rFonts w:ascii="宋体" w:hAnsi="宋体" w:cs="宋体"/>
          <w:color w:val="000000" w:themeColor="text1"/>
          <w:sz w:val="24"/>
          <w:u w:val="single"/>
        </w:rPr>
        <w:t xml:space="preserve">                  </w:t>
      </w:r>
      <w:r w:rsidRPr="0018389A">
        <w:rPr>
          <w:rFonts w:ascii="宋体" w:hAnsi="宋体" w:cs="宋体"/>
          <w:color w:val="000000" w:themeColor="text1"/>
          <w:sz w:val="24"/>
        </w:rPr>
        <w:t>）。甲方为乙方办理财政支付手续，付</w:t>
      </w:r>
      <w:r w:rsidRPr="0018389A">
        <w:rPr>
          <w:rFonts w:ascii="宋体" w:hAnsi="宋体" w:cs="宋体" w:hint="eastAsia"/>
          <w:color w:val="000000" w:themeColor="text1"/>
          <w:sz w:val="24"/>
        </w:rPr>
        <w:t>合同总价</w:t>
      </w:r>
      <w:r w:rsidRPr="0018389A">
        <w:rPr>
          <w:rFonts w:ascii="宋体" w:hAnsi="宋体" w:cs="宋体" w:hint="eastAsia"/>
          <w:color w:val="000000" w:themeColor="text1"/>
          <w:sz w:val="24"/>
          <w:u w:val="single"/>
        </w:rPr>
        <w:t xml:space="preserve"> </w:t>
      </w:r>
      <w:r w:rsidRPr="0018389A">
        <w:rPr>
          <w:rFonts w:ascii="宋体" w:hAnsi="宋体" w:cs="宋体"/>
          <w:color w:val="000000" w:themeColor="text1"/>
          <w:sz w:val="24"/>
          <w:u w:val="single"/>
        </w:rPr>
        <w:t xml:space="preserve">60% </w:t>
      </w:r>
      <w:r w:rsidRPr="0018389A">
        <w:rPr>
          <w:rFonts w:ascii="宋体" w:hAnsi="宋体" w:cs="宋体"/>
          <w:color w:val="000000" w:themeColor="text1"/>
          <w:sz w:val="24"/>
        </w:rPr>
        <w:t>的首付款，计人民币</w:t>
      </w:r>
      <w:r w:rsidRPr="0018389A">
        <w:rPr>
          <w:rFonts w:ascii="宋体" w:hAnsi="宋体" w:cs="宋体" w:hint="eastAsia"/>
          <w:color w:val="000000" w:themeColor="text1"/>
          <w:sz w:val="24"/>
          <w:u w:val="single"/>
        </w:rPr>
        <w:t xml:space="preserve"> </w:t>
      </w:r>
      <w:r w:rsidRPr="0018389A">
        <w:rPr>
          <w:rFonts w:ascii="宋体" w:hAnsi="宋体" w:cs="宋体"/>
          <w:color w:val="000000" w:themeColor="text1"/>
          <w:sz w:val="24"/>
          <w:u w:val="single"/>
        </w:rPr>
        <w:t xml:space="preserve">                         </w:t>
      </w:r>
      <w:r w:rsidRPr="0018389A">
        <w:rPr>
          <w:rFonts w:ascii="宋体" w:hAnsi="宋体" w:cs="宋体"/>
          <w:color w:val="000000" w:themeColor="text1"/>
          <w:sz w:val="24"/>
        </w:rPr>
        <w:t>（¥</w:t>
      </w:r>
      <w:r w:rsidRPr="0018389A">
        <w:rPr>
          <w:rFonts w:ascii="宋体" w:hAnsi="宋体" w:cs="宋体"/>
          <w:color w:val="000000" w:themeColor="text1"/>
          <w:sz w:val="24"/>
          <w:u w:val="single"/>
        </w:rPr>
        <w:t xml:space="preserve">               </w:t>
      </w:r>
      <w:r w:rsidRPr="0018389A">
        <w:rPr>
          <w:rFonts w:ascii="宋体" w:hAnsi="宋体" w:cs="宋体"/>
          <w:color w:val="000000" w:themeColor="text1"/>
          <w:sz w:val="24"/>
        </w:rPr>
        <w:t>），项目完成并通过验收，甲方付合同</w:t>
      </w:r>
      <w:r w:rsidRPr="0018389A">
        <w:rPr>
          <w:rFonts w:ascii="宋体" w:hAnsi="宋体" w:cs="宋体" w:hint="eastAsia"/>
          <w:color w:val="000000" w:themeColor="text1"/>
          <w:sz w:val="24"/>
        </w:rPr>
        <w:t>总</w:t>
      </w:r>
      <w:r w:rsidRPr="0018389A">
        <w:rPr>
          <w:rFonts w:ascii="宋体" w:hAnsi="宋体" w:cs="宋体"/>
          <w:color w:val="000000" w:themeColor="text1"/>
          <w:sz w:val="24"/>
        </w:rPr>
        <w:t>价</w:t>
      </w:r>
      <w:r w:rsidRPr="0018389A">
        <w:rPr>
          <w:rFonts w:ascii="宋体" w:hAnsi="宋体" w:cs="宋体" w:hint="eastAsia"/>
          <w:color w:val="000000" w:themeColor="text1"/>
          <w:sz w:val="24"/>
          <w:u w:val="single"/>
        </w:rPr>
        <w:t xml:space="preserve"> </w:t>
      </w:r>
      <w:r w:rsidRPr="0018389A">
        <w:rPr>
          <w:rFonts w:ascii="宋体" w:hAnsi="宋体" w:cs="宋体"/>
          <w:color w:val="000000" w:themeColor="text1"/>
          <w:sz w:val="24"/>
          <w:u w:val="single"/>
        </w:rPr>
        <w:t xml:space="preserve">40% </w:t>
      </w:r>
      <w:r w:rsidRPr="0018389A">
        <w:rPr>
          <w:rFonts w:ascii="宋体" w:hAnsi="宋体" w:cs="宋体"/>
          <w:color w:val="000000" w:themeColor="text1"/>
          <w:sz w:val="24"/>
        </w:rPr>
        <w:t>的</w:t>
      </w:r>
      <w:r w:rsidRPr="0018389A">
        <w:rPr>
          <w:rFonts w:ascii="宋体" w:hAnsi="宋体" w:cs="宋体" w:hint="eastAsia"/>
          <w:color w:val="000000" w:themeColor="text1"/>
          <w:sz w:val="24"/>
        </w:rPr>
        <w:t>尾款</w:t>
      </w:r>
      <w:r w:rsidRPr="0018389A">
        <w:rPr>
          <w:rFonts w:ascii="宋体" w:hAnsi="宋体" w:cs="宋体"/>
          <w:color w:val="000000" w:themeColor="text1"/>
          <w:sz w:val="24"/>
        </w:rPr>
        <w:t>给乙方，计人民币</w:t>
      </w:r>
      <w:r w:rsidRPr="0018389A">
        <w:rPr>
          <w:rFonts w:ascii="宋体" w:hAnsi="宋体" w:cs="宋体" w:hint="eastAsia"/>
          <w:color w:val="000000" w:themeColor="text1"/>
          <w:sz w:val="24"/>
          <w:u w:val="single"/>
        </w:rPr>
        <w:t xml:space="preserve"> </w:t>
      </w:r>
      <w:r w:rsidRPr="0018389A">
        <w:rPr>
          <w:rFonts w:ascii="宋体" w:hAnsi="宋体" w:cs="宋体"/>
          <w:color w:val="000000" w:themeColor="text1"/>
          <w:sz w:val="24"/>
          <w:u w:val="single"/>
        </w:rPr>
        <w:t xml:space="preserve">                   </w:t>
      </w:r>
      <w:r w:rsidRPr="0018389A">
        <w:rPr>
          <w:rFonts w:ascii="宋体" w:hAnsi="宋体" w:cs="宋体"/>
          <w:color w:val="000000" w:themeColor="text1"/>
          <w:sz w:val="24"/>
        </w:rPr>
        <w:t>（¥</w:t>
      </w:r>
      <w:r w:rsidRPr="0018389A">
        <w:rPr>
          <w:rFonts w:ascii="宋体" w:hAnsi="宋体" w:cs="宋体"/>
          <w:color w:val="000000" w:themeColor="text1"/>
          <w:sz w:val="24"/>
          <w:u w:val="single"/>
        </w:rPr>
        <w:t xml:space="preserve">              </w:t>
      </w:r>
      <w:r w:rsidRPr="0018389A">
        <w:rPr>
          <w:rFonts w:ascii="宋体" w:hAnsi="宋体" w:cs="宋体"/>
          <w:color w:val="000000" w:themeColor="text1"/>
          <w:sz w:val="24"/>
        </w:rPr>
        <w:t>）。履约保证金于项目</w:t>
      </w:r>
      <w:r w:rsidRPr="0018389A">
        <w:rPr>
          <w:rFonts w:ascii="宋体" w:hAnsi="宋体" w:cs="宋体" w:hint="eastAsia"/>
          <w:color w:val="000000" w:themeColor="text1"/>
          <w:sz w:val="24"/>
        </w:rPr>
        <w:t>服务期</w:t>
      </w:r>
      <w:r w:rsidRPr="0018389A">
        <w:rPr>
          <w:rFonts w:ascii="宋体" w:hAnsi="宋体" w:cs="宋体"/>
          <w:color w:val="000000" w:themeColor="text1"/>
          <w:sz w:val="24"/>
        </w:rPr>
        <w:t>满后，经甲方确认无遗留问题后，无息退还。</w:t>
      </w:r>
    </w:p>
    <w:p w14:paraId="44E7C19A" w14:textId="77777777" w:rsidR="00482A30" w:rsidRPr="0018389A" w:rsidRDefault="00482A30" w:rsidP="00482A30">
      <w:pPr>
        <w:spacing w:afterLines="50" w:after="156" w:line="261" w:lineRule="auto"/>
        <w:ind w:left="21" w:hanging="10"/>
        <w:rPr>
          <w:color w:val="000000" w:themeColor="text1"/>
        </w:rPr>
      </w:pPr>
      <w:r w:rsidRPr="0018389A">
        <w:rPr>
          <w:rFonts w:ascii="宋体" w:hAnsi="宋体" w:cs="宋体"/>
          <w:color w:val="000000" w:themeColor="text1"/>
          <w:sz w:val="24"/>
        </w:rPr>
        <w:t>第</w:t>
      </w:r>
      <w:r w:rsidRPr="0018389A">
        <w:rPr>
          <w:rFonts w:ascii="宋体" w:hAnsi="宋体" w:cs="宋体" w:hint="eastAsia"/>
          <w:color w:val="000000" w:themeColor="text1"/>
          <w:sz w:val="24"/>
        </w:rPr>
        <w:t>七</w:t>
      </w:r>
      <w:r w:rsidRPr="0018389A">
        <w:rPr>
          <w:rFonts w:ascii="宋体" w:hAnsi="宋体" w:cs="宋体"/>
          <w:color w:val="000000" w:themeColor="text1"/>
          <w:sz w:val="24"/>
        </w:rPr>
        <w:t>条</w:t>
      </w:r>
      <w:r w:rsidRPr="0018389A">
        <w:rPr>
          <w:rFonts w:ascii="Arial" w:eastAsia="Arial" w:hAnsi="Arial" w:cs="Arial"/>
          <w:b/>
          <w:color w:val="000000" w:themeColor="text1"/>
          <w:sz w:val="24"/>
        </w:rPr>
        <w:t xml:space="preserve"> </w:t>
      </w:r>
      <w:r w:rsidRPr="0018389A">
        <w:rPr>
          <w:rFonts w:ascii="宋体" w:hAnsi="宋体" w:cs="宋体"/>
          <w:color w:val="000000" w:themeColor="text1"/>
          <w:sz w:val="24"/>
        </w:rPr>
        <w:t xml:space="preserve">甲方权利义务 </w:t>
      </w:r>
    </w:p>
    <w:p w14:paraId="09FB011F" w14:textId="77777777" w:rsidR="00482A30" w:rsidRPr="0018389A" w:rsidRDefault="00482A30" w:rsidP="00482A30">
      <w:pPr>
        <w:spacing w:afterLines="50" w:after="156"/>
        <w:ind w:firstLineChars="200" w:firstLine="480"/>
        <w:rPr>
          <w:rFonts w:ascii="宋体" w:hAnsi="宋体" w:cs="微软雅黑"/>
          <w:color w:val="000000" w:themeColor="text1"/>
          <w:sz w:val="24"/>
        </w:rPr>
      </w:pPr>
      <w:r w:rsidRPr="0018389A">
        <w:rPr>
          <w:rFonts w:ascii="宋体" w:hAnsi="宋体" w:cs="微软雅黑" w:hint="eastAsia"/>
          <w:color w:val="000000" w:themeColor="text1"/>
          <w:sz w:val="24"/>
        </w:rPr>
        <w:t>1.</w:t>
      </w:r>
      <w:r w:rsidRPr="0018389A">
        <w:rPr>
          <w:rFonts w:ascii="宋体" w:hAnsi="宋体" w:cs="微软雅黑"/>
          <w:color w:val="000000" w:themeColor="text1"/>
          <w:sz w:val="24"/>
        </w:rPr>
        <w:t xml:space="preserve">甲方有权对乙方提供的各项服务进行监督、检查和评价。 </w:t>
      </w:r>
    </w:p>
    <w:p w14:paraId="7D66C35F" w14:textId="77777777" w:rsidR="00482A30" w:rsidRPr="0018389A" w:rsidRDefault="00482A30" w:rsidP="00482A30">
      <w:pPr>
        <w:spacing w:afterLines="50" w:after="156"/>
        <w:ind w:firstLineChars="200" w:firstLine="480"/>
        <w:rPr>
          <w:rFonts w:ascii="宋体" w:hAnsi="宋体" w:cs="微软雅黑"/>
          <w:color w:val="000000" w:themeColor="text1"/>
          <w:sz w:val="24"/>
        </w:rPr>
      </w:pPr>
      <w:r w:rsidRPr="0018389A">
        <w:rPr>
          <w:rFonts w:ascii="宋体" w:hAnsi="宋体" w:cs="微软雅黑" w:hint="eastAsia"/>
          <w:color w:val="000000" w:themeColor="text1"/>
          <w:sz w:val="24"/>
        </w:rPr>
        <w:t>2.</w:t>
      </w:r>
      <w:r w:rsidRPr="0018389A">
        <w:rPr>
          <w:rFonts w:ascii="宋体" w:hAnsi="宋体" w:cs="微软雅黑"/>
          <w:color w:val="000000" w:themeColor="text1"/>
          <w:sz w:val="24"/>
        </w:rPr>
        <w:t xml:space="preserve">甲方应提出有关管理、技术需求和要求，协调乙方与信息系统服务商的关系，协调信息系统服务商配合调研、迁移、运维、安全和应急演练等过程的工作。 </w:t>
      </w:r>
    </w:p>
    <w:p w14:paraId="6A620DCB" w14:textId="77777777" w:rsidR="00482A30" w:rsidRPr="0018389A" w:rsidRDefault="00482A30" w:rsidP="00482A30">
      <w:pPr>
        <w:spacing w:afterLines="50" w:after="156"/>
        <w:ind w:firstLineChars="200" w:firstLine="480"/>
        <w:rPr>
          <w:rFonts w:ascii="宋体" w:hAnsi="宋体" w:cs="微软雅黑"/>
          <w:color w:val="000000" w:themeColor="text1"/>
          <w:sz w:val="24"/>
        </w:rPr>
      </w:pPr>
      <w:r w:rsidRPr="0018389A">
        <w:rPr>
          <w:rFonts w:ascii="宋体" w:hAnsi="宋体" w:cs="微软雅黑" w:hint="eastAsia"/>
          <w:color w:val="000000" w:themeColor="text1"/>
          <w:sz w:val="24"/>
        </w:rPr>
        <w:t>3.</w:t>
      </w:r>
      <w:r w:rsidRPr="0018389A">
        <w:rPr>
          <w:rFonts w:ascii="宋体" w:hAnsi="宋体" w:cs="微软雅黑"/>
          <w:color w:val="000000" w:themeColor="text1"/>
          <w:sz w:val="24"/>
        </w:rPr>
        <w:t xml:space="preserve">甲方需按照《北京市市级政务云管理办法》的要求申请、变更、退出云服务；在系统入云、上线、服务变更、退出等关键节点，甲方应提前提交《北京市市级政务云服务统一工单》相应部分内容至政务云管理单位进行备案作为工作依据。甲方应按本合同约定使用乙方提供的云资源，做到资源专用，合同未约定或未提交《北京市市级政务云服务统一工单》至政务云管理单位备案的信息系统不得部署入云。 </w:t>
      </w:r>
    </w:p>
    <w:p w14:paraId="4EB80F5E" w14:textId="77777777" w:rsidR="00482A30" w:rsidRPr="0018389A" w:rsidRDefault="00482A30" w:rsidP="00482A30">
      <w:pPr>
        <w:spacing w:afterLines="50" w:after="156"/>
        <w:ind w:firstLineChars="200" w:firstLine="480"/>
        <w:rPr>
          <w:rFonts w:ascii="宋体" w:hAnsi="宋体" w:cs="微软雅黑"/>
          <w:color w:val="000000" w:themeColor="text1"/>
          <w:sz w:val="24"/>
        </w:rPr>
      </w:pPr>
      <w:r w:rsidRPr="0018389A">
        <w:rPr>
          <w:rFonts w:ascii="宋体" w:hAnsi="宋体" w:cs="微软雅黑" w:hint="eastAsia"/>
          <w:color w:val="000000" w:themeColor="text1"/>
          <w:sz w:val="24"/>
        </w:rPr>
        <w:t>4.</w:t>
      </w:r>
      <w:r w:rsidRPr="0018389A">
        <w:rPr>
          <w:rFonts w:ascii="宋体" w:hAnsi="宋体" w:cs="微软雅黑"/>
          <w:color w:val="000000" w:themeColor="text1"/>
          <w:sz w:val="24"/>
        </w:rPr>
        <w:t xml:space="preserve">甲方的信息系统在迁移、部署到乙方云平台之前，应开展必要的系统入云安全测试。 </w:t>
      </w:r>
    </w:p>
    <w:p w14:paraId="06327533" w14:textId="77777777" w:rsidR="00482A30" w:rsidRPr="0018389A" w:rsidRDefault="00482A30" w:rsidP="00482A30">
      <w:pPr>
        <w:spacing w:afterLines="50" w:after="156"/>
        <w:ind w:firstLineChars="200" w:firstLine="480"/>
        <w:rPr>
          <w:rFonts w:ascii="宋体" w:hAnsi="宋体" w:cs="微软雅黑"/>
          <w:color w:val="000000" w:themeColor="text1"/>
          <w:sz w:val="24"/>
        </w:rPr>
      </w:pPr>
      <w:r w:rsidRPr="0018389A">
        <w:rPr>
          <w:rFonts w:ascii="宋体" w:hAnsi="宋体" w:cs="微软雅黑"/>
          <w:color w:val="000000" w:themeColor="text1"/>
          <w:sz w:val="24"/>
        </w:rPr>
        <w:t xml:space="preserve">5.甲方负责本单位信息系统和相关基础软件的日常维护、管理、安全和应急保障。 </w:t>
      </w:r>
    </w:p>
    <w:p w14:paraId="58C6D628" w14:textId="77777777" w:rsidR="00482A30" w:rsidRPr="0018389A" w:rsidRDefault="00482A30" w:rsidP="00482A30">
      <w:pPr>
        <w:spacing w:afterLines="50" w:after="156"/>
        <w:ind w:firstLineChars="200" w:firstLine="480"/>
        <w:rPr>
          <w:rFonts w:ascii="宋体" w:hAnsi="宋体" w:cs="微软雅黑"/>
          <w:color w:val="000000" w:themeColor="text1"/>
          <w:sz w:val="24"/>
        </w:rPr>
      </w:pPr>
      <w:r w:rsidRPr="0018389A">
        <w:rPr>
          <w:rFonts w:ascii="宋体" w:hAnsi="宋体" w:cs="微软雅黑" w:hint="eastAsia"/>
          <w:color w:val="000000" w:themeColor="text1"/>
          <w:sz w:val="24"/>
        </w:rPr>
        <w:t>6.</w:t>
      </w:r>
      <w:r w:rsidRPr="0018389A">
        <w:rPr>
          <w:rFonts w:ascii="宋体" w:hAnsi="宋体" w:cs="微软雅黑"/>
          <w:color w:val="000000" w:themeColor="text1"/>
          <w:sz w:val="24"/>
        </w:rPr>
        <w:t xml:space="preserve">甲方应确保部署在政务云平台的软件具有合法授权，不得擅自安装、使用非法软件。 </w:t>
      </w:r>
    </w:p>
    <w:p w14:paraId="5F1291F3" w14:textId="77777777" w:rsidR="00482A30" w:rsidRPr="0018389A" w:rsidRDefault="00482A30" w:rsidP="00482A30">
      <w:pPr>
        <w:spacing w:afterLines="50" w:after="156"/>
        <w:ind w:firstLineChars="200" w:firstLine="480"/>
        <w:rPr>
          <w:rFonts w:ascii="宋体" w:hAnsi="宋体" w:cs="微软雅黑"/>
          <w:color w:val="000000" w:themeColor="text1"/>
          <w:sz w:val="24"/>
        </w:rPr>
      </w:pPr>
      <w:r w:rsidRPr="0018389A">
        <w:rPr>
          <w:rFonts w:ascii="宋体" w:hAnsi="宋体" w:cs="微软雅黑" w:hint="eastAsia"/>
          <w:color w:val="000000" w:themeColor="text1"/>
          <w:sz w:val="24"/>
        </w:rPr>
        <w:t>7.</w:t>
      </w:r>
      <w:r w:rsidRPr="0018389A">
        <w:rPr>
          <w:rFonts w:ascii="宋体" w:hAnsi="宋体" w:cs="微软雅黑"/>
          <w:color w:val="000000" w:themeColor="text1"/>
          <w:sz w:val="24"/>
        </w:rPr>
        <w:t xml:space="preserve">甲方如需对已上线信息系统进行维护升级、渗透测试、安全加固等操作，应提前告知乙方。 </w:t>
      </w:r>
    </w:p>
    <w:p w14:paraId="6675F3D0" w14:textId="77777777" w:rsidR="00482A30" w:rsidRPr="0018389A" w:rsidRDefault="00482A30" w:rsidP="00482A30">
      <w:pPr>
        <w:spacing w:afterLines="50" w:after="156"/>
        <w:ind w:firstLineChars="200" w:firstLine="480"/>
        <w:rPr>
          <w:rFonts w:ascii="宋体" w:hAnsi="宋体" w:cs="微软雅黑"/>
          <w:color w:val="000000" w:themeColor="text1"/>
          <w:sz w:val="24"/>
        </w:rPr>
      </w:pPr>
      <w:r w:rsidRPr="0018389A">
        <w:rPr>
          <w:rFonts w:ascii="宋体" w:hAnsi="宋体" w:cs="微软雅黑" w:hint="eastAsia"/>
          <w:color w:val="000000" w:themeColor="text1"/>
          <w:sz w:val="24"/>
        </w:rPr>
        <w:t>8.</w:t>
      </w:r>
      <w:r w:rsidRPr="0018389A">
        <w:rPr>
          <w:rFonts w:ascii="宋体" w:hAnsi="宋体" w:cs="微软雅黑"/>
          <w:color w:val="000000" w:themeColor="text1"/>
          <w:sz w:val="24"/>
        </w:rPr>
        <w:t xml:space="preserve">甲方有权要求乙方现场技术指导、处理故障及其他服务。 </w:t>
      </w:r>
    </w:p>
    <w:p w14:paraId="561758EA" w14:textId="77777777" w:rsidR="00482A30" w:rsidRPr="0018389A" w:rsidRDefault="00482A30" w:rsidP="00482A30">
      <w:pPr>
        <w:spacing w:afterLines="50" w:after="156"/>
        <w:ind w:firstLineChars="200" w:firstLine="480"/>
        <w:rPr>
          <w:rFonts w:ascii="宋体" w:hAnsi="宋体" w:cs="微软雅黑"/>
          <w:color w:val="000000" w:themeColor="text1"/>
          <w:sz w:val="24"/>
        </w:rPr>
      </w:pPr>
      <w:r w:rsidRPr="0018389A">
        <w:rPr>
          <w:rFonts w:ascii="宋体" w:hAnsi="宋体" w:cs="微软雅黑" w:hint="eastAsia"/>
          <w:color w:val="000000" w:themeColor="text1"/>
          <w:sz w:val="24"/>
        </w:rPr>
        <w:t>9.</w:t>
      </w:r>
      <w:r w:rsidRPr="0018389A">
        <w:rPr>
          <w:rFonts w:ascii="宋体" w:hAnsi="宋体" w:cs="微软雅黑"/>
          <w:color w:val="000000" w:themeColor="text1"/>
          <w:sz w:val="24"/>
        </w:rPr>
        <w:t>甲方其他的权利义务</w:t>
      </w:r>
      <w:r w:rsidRPr="0018389A">
        <w:rPr>
          <w:rFonts w:ascii="宋体" w:hAnsi="宋体" w:cs="微软雅黑"/>
          <w:color w:val="000000" w:themeColor="text1"/>
          <w:sz w:val="24"/>
          <w:u w:val="single"/>
        </w:rPr>
        <w:t xml:space="preserve">：                                    </w:t>
      </w:r>
      <w:r w:rsidRPr="0018389A">
        <w:rPr>
          <w:rFonts w:ascii="宋体" w:hAnsi="宋体" w:cs="微软雅黑"/>
          <w:color w:val="000000" w:themeColor="text1"/>
          <w:sz w:val="24"/>
        </w:rPr>
        <w:t xml:space="preserve">。 </w:t>
      </w:r>
    </w:p>
    <w:p w14:paraId="58BAE77E" w14:textId="77777777" w:rsidR="00482A30" w:rsidRPr="0018389A" w:rsidRDefault="00482A30" w:rsidP="00482A30">
      <w:pPr>
        <w:spacing w:afterLines="50" w:after="156" w:line="261" w:lineRule="auto"/>
        <w:ind w:left="21" w:hanging="10"/>
        <w:rPr>
          <w:color w:val="000000" w:themeColor="text1"/>
        </w:rPr>
      </w:pPr>
      <w:r w:rsidRPr="0018389A">
        <w:rPr>
          <w:rFonts w:ascii="宋体" w:hAnsi="宋体" w:cs="宋体"/>
          <w:color w:val="000000" w:themeColor="text1"/>
          <w:sz w:val="24"/>
        </w:rPr>
        <w:lastRenderedPageBreak/>
        <w:t>第</w:t>
      </w:r>
      <w:r w:rsidRPr="0018389A">
        <w:rPr>
          <w:rFonts w:ascii="宋体" w:hAnsi="宋体" w:cs="宋体" w:hint="eastAsia"/>
          <w:color w:val="000000" w:themeColor="text1"/>
          <w:sz w:val="24"/>
        </w:rPr>
        <w:t>八</w:t>
      </w:r>
      <w:r w:rsidRPr="0018389A">
        <w:rPr>
          <w:rFonts w:ascii="宋体" w:hAnsi="宋体" w:cs="宋体"/>
          <w:color w:val="000000" w:themeColor="text1"/>
          <w:sz w:val="24"/>
        </w:rPr>
        <w:t>条</w:t>
      </w:r>
      <w:r w:rsidRPr="0018389A">
        <w:rPr>
          <w:rFonts w:ascii="Arial" w:eastAsia="Arial" w:hAnsi="Arial" w:cs="Arial"/>
          <w:b/>
          <w:color w:val="000000" w:themeColor="text1"/>
          <w:sz w:val="24"/>
        </w:rPr>
        <w:t xml:space="preserve"> </w:t>
      </w:r>
      <w:r w:rsidRPr="0018389A">
        <w:rPr>
          <w:rFonts w:ascii="宋体" w:hAnsi="宋体" w:cs="宋体"/>
          <w:color w:val="000000" w:themeColor="text1"/>
          <w:sz w:val="24"/>
        </w:rPr>
        <w:t xml:space="preserve">乙方权利义务 </w:t>
      </w:r>
    </w:p>
    <w:p w14:paraId="154FA87D" w14:textId="77777777" w:rsidR="00482A30" w:rsidRPr="0018389A" w:rsidRDefault="00482A30" w:rsidP="00482A30">
      <w:pPr>
        <w:spacing w:afterLines="50" w:after="156"/>
        <w:ind w:firstLineChars="200" w:firstLine="480"/>
        <w:rPr>
          <w:rFonts w:ascii="宋体" w:hAnsi="宋体" w:cs="微软雅黑"/>
          <w:color w:val="000000" w:themeColor="text1"/>
          <w:sz w:val="24"/>
        </w:rPr>
      </w:pPr>
      <w:r w:rsidRPr="0018389A">
        <w:rPr>
          <w:rFonts w:ascii="宋体" w:hAnsi="宋体" w:cs="微软雅黑" w:hint="eastAsia"/>
          <w:color w:val="000000" w:themeColor="text1"/>
          <w:sz w:val="24"/>
        </w:rPr>
        <w:t>1.</w:t>
      </w:r>
      <w:r w:rsidRPr="0018389A">
        <w:rPr>
          <w:rFonts w:ascii="宋体" w:hAnsi="宋体" w:cs="微软雅黑"/>
          <w:color w:val="000000" w:themeColor="text1"/>
          <w:sz w:val="24"/>
        </w:rPr>
        <w:t xml:space="preserve">乙方须按照合同所约定的服务内容标准向甲方提供相关资源和服务。 </w:t>
      </w:r>
    </w:p>
    <w:p w14:paraId="2BFF837A" w14:textId="77777777" w:rsidR="00482A30" w:rsidRPr="0018389A" w:rsidRDefault="00482A30" w:rsidP="00482A30">
      <w:pPr>
        <w:spacing w:afterLines="50" w:after="156"/>
        <w:ind w:firstLineChars="200" w:firstLine="480"/>
        <w:rPr>
          <w:rFonts w:ascii="宋体" w:hAnsi="宋体" w:cs="微软雅黑"/>
          <w:color w:val="000000" w:themeColor="text1"/>
          <w:sz w:val="24"/>
        </w:rPr>
      </w:pPr>
      <w:r w:rsidRPr="0018389A">
        <w:rPr>
          <w:rFonts w:ascii="宋体" w:hAnsi="宋体" w:cs="微软雅黑" w:hint="eastAsia"/>
          <w:color w:val="000000" w:themeColor="text1"/>
          <w:sz w:val="24"/>
        </w:rPr>
        <w:t>2.</w:t>
      </w:r>
      <w:r w:rsidRPr="0018389A">
        <w:rPr>
          <w:rFonts w:ascii="宋体" w:hAnsi="宋体" w:cs="微软雅黑"/>
          <w:color w:val="000000" w:themeColor="text1"/>
          <w:sz w:val="24"/>
        </w:rPr>
        <w:t xml:space="preserve">乙方应协助甲方建立健全信息系统管理配套制度，包括：运维制度、应急预案、安全保障制度、运行监管办法等。 </w:t>
      </w:r>
    </w:p>
    <w:p w14:paraId="04639E6A" w14:textId="77777777" w:rsidR="00482A30" w:rsidRPr="0018389A" w:rsidRDefault="00482A30" w:rsidP="00482A30">
      <w:pPr>
        <w:spacing w:afterLines="50" w:after="156"/>
        <w:ind w:firstLineChars="200" w:firstLine="480"/>
        <w:rPr>
          <w:rFonts w:ascii="宋体" w:hAnsi="宋体" w:cs="微软雅黑"/>
          <w:color w:val="000000" w:themeColor="text1"/>
          <w:sz w:val="24"/>
        </w:rPr>
      </w:pPr>
      <w:r w:rsidRPr="0018389A">
        <w:rPr>
          <w:rFonts w:ascii="宋体" w:hAnsi="宋体" w:cs="微软雅黑"/>
          <w:color w:val="000000" w:themeColor="text1"/>
          <w:sz w:val="24"/>
        </w:rPr>
        <w:t xml:space="preserve">3.乙方负责云平台基础安全保障和运维工作。 </w:t>
      </w:r>
    </w:p>
    <w:p w14:paraId="7CC0F9BB" w14:textId="77777777" w:rsidR="00482A30" w:rsidRPr="0018389A" w:rsidRDefault="00482A30" w:rsidP="00482A30">
      <w:pPr>
        <w:spacing w:afterLines="50" w:after="156"/>
        <w:ind w:firstLineChars="200" w:firstLine="480"/>
        <w:rPr>
          <w:rFonts w:ascii="宋体" w:hAnsi="宋体" w:cs="微软雅黑"/>
          <w:color w:val="000000" w:themeColor="text1"/>
          <w:sz w:val="24"/>
        </w:rPr>
      </w:pPr>
      <w:r w:rsidRPr="0018389A">
        <w:rPr>
          <w:rFonts w:ascii="宋体" w:hAnsi="宋体" w:cs="微软雅黑"/>
          <w:color w:val="000000" w:themeColor="text1"/>
          <w:sz w:val="24"/>
        </w:rPr>
        <w:t xml:space="preserve">4.乙方应负责本单位人员的安全培训、技术培训，确保工作人员符合岗位要求。 </w:t>
      </w:r>
    </w:p>
    <w:p w14:paraId="1239881A" w14:textId="77777777" w:rsidR="00482A30" w:rsidRPr="0018389A" w:rsidRDefault="00482A30" w:rsidP="00482A30">
      <w:pPr>
        <w:spacing w:afterLines="50" w:after="156"/>
        <w:ind w:firstLineChars="200" w:firstLine="480"/>
        <w:rPr>
          <w:rFonts w:ascii="宋体" w:hAnsi="宋体" w:cs="微软雅黑"/>
          <w:color w:val="000000" w:themeColor="text1"/>
          <w:sz w:val="24"/>
        </w:rPr>
      </w:pPr>
      <w:r w:rsidRPr="0018389A">
        <w:rPr>
          <w:rFonts w:ascii="宋体" w:hAnsi="宋体" w:cs="微软雅黑"/>
          <w:color w:val="000000" w:themeColor="text1"/>
          <w:sz w:val="24"/>
        </w:rPr>
        <w:t xml:space="preserve">5.乙方需按照有关规定进行操作，确保各系统不被人为损坏。 </w:t>
      </w:r>
    </w:p>
    <w:p w14:paraId="44270903" w14:textId="77777777" w:rsidR="00482A30" w:rsidRPr="0018389A" w:rsidRDefault="00482A30" w:rsidP="00482A30">
      <w:pPr>
        <w:spacing w:afterLines="50" w:after="156"/>
        <w:ind w:firstLineChars="200" w:firstLine="480"/>
        <w:rPr>
          <w:rFonts w:ascii="宋体" w:hAnsi="宋体" w:cs="微软雅黑"/>
          <w:color w:val="000000" w:themeColor="text1"/>
          <w:sz w:val="24"/>
        </w:rPr>
      </w:pPr>
      <w:r w:rsidRPr="0018389A">
        <w:rPr>
          <w:rFonts w:ascii="宋体" w:hAnsi="宋体" w:cs="微软雅黑" w:hint="eastAsia"/>
          <w:color w:val="000000" w:themeColor="text1"/>
          <w:sz w:val="24"/>
        </w:rPr>
        <w:t>6.</w:t>
      </w:r>
      <w:r w:rsidRPr="0018389A">
        <w:rPr>
          <w:rFonts w:ascii="宋体" w:hAnsi="宋体" w:cs="微软雅黑"/>
          <w:color w:val="000000" w:themeColor="text1"/>
          <w:sz w:val="24"/>
        </w:rPr>
        <w:t xml:space="preserve">乙方负责提供资源调度管理和维护，提供云主机状态监控，对甲方所购买使用的资源提供运维服务，未经授权不得擅自修改信息系统数据或发布信息等。 </w:t>
      </w:r>
    </w:p>
    <w:p w14:paraId="2891A171" w14:textId="77777777" w:rsidR="00482A30" w:rsidRPr="0018389A" w:rsidRDefault="00482A30" w:rsidP="00482A30">
      <w:pPr>
        <w:spacing w:afterLines="50" w:after="156"/>
        <w:ind w:firstLineChars="200" w:firstLine="480"/>
        <w:rPr>
          <w:rFonts w:ascii="宋体" w:hAnsi="宋体" w:cs="微软雅黑"/>
          <w:color w:val="000000" w:themeColor="text1"/>
          <w:sz w:val="24"/>
        </w:rPr>
      </w:pPr>
      <w:r w:rsidRPr="0018389A">
        <w:rPr>
          <w:rFonts w:ascii="宋体" w:hAnsi="宋体" w:cs="微软雅黑"/>
          <w:color w:val="000000" w:themeColor="text1"/>
          <w:sz w:val="24"/>
        </w:rPr>
        <w:t xml:space="preserve">7.乙方负责管理甲方申请的 IP 地址，为甲方提供 IP 地址分配和管理服务 。  </w:t>
      </w:r>
    </w:p>
    <w:p w14:paraId="75EB2E5C" w14:textId="77777777" w:rsidR="00482A30" w:rsidRPr="0018389A" w:rsidRDefault="00482A30" w:rsidP="00482A30">
      <w:pPr>
        <w:spacing w:afterLines="50" w:after="156"/>
        <w:ind w:firstLineChars="200" w:firstLine="480"/>
        <w:rPr>
          <w:rFonts w:ascii="宋体" w:hAnsi="宋体" w:cs="微软雅黑"/>
          <w:color w:val="000000" w:themeColor="text1"/>
          <w:sz w:val="24"/>
        </w:rPr>
      </w:pPr>
      <w:r w:rsidRPr="0018389A">
        <w:rPr>
          <w:rFonts w:ascii="宋体" w:hAnsi="宋体" w:cs="微软雅黑" w:hint="eastAsia"/>
          <w:color w:val="000000" w:themeColor="text1"/>
          <w:sz w:val="24"/>
        </w:rPr>
        <w:t>8.</w:t>
      </w:r>
      <w:r w:rsidRPr="0018389A">
        <w:rPr>
          <w:rFonts w:ascii="宋体" w:hAnsi="宋体" w:cs="微软雅黑"/>
          <w:color w:val="000000" w:themeColor="text1"/>
          <w:sz w:val="24"/>
        </w:rPr>
        <w:t xml:space="preserve">信息系统正式上线后，乙方需定期向甲方提供政务云服务报告，以便甲方及时获取政务云资源或服务的使用情况。 </w:t>
      </w:r>
    </w:p>
    <w:p w14:paraId="5A5E761B" w14:textId="77777777" w:rsidR="00482A30" w:rsidRPr="0018389A" w:rsidRDefault="00482A30" w:rsidP="00482A30">
      <w:pPr>
        <w:spacing w:afterLines="50" w:after="156"/>
        <w:ind w:firstLineChars="200" w:firstLine="480"/>
        <w:rPr>
          <w:rFonts w:ascii="宋体" w:hAnsi="宋体" w:cs="微软雅黑"/>
          <w:color w:val="000000" w:themeColor="text1"/>
          <w:sz w:val="24"/>
        </w:rPr>
      </w:pPr>
      <w:r w:rsidRPr="0018389A">
        <w:rPr>
          <w:rFonts w:ascii="宋体" w:hAnsi="宋体" w:cs="微软雅黑"/>
          <w:color w:val="000000" w:themeColor="text1"/>
          <w:sz w:val="24"/>
        </w:rPr>
        <w:t xml:space="preserve">9.甲方如需乙方提供重启服务器操作时，乙方有权要求甲方提供书面申请。除本款约定外，乙方原则上不接受甲方提出的其他可能对甲方服务器造成损坏的任何操作要求。 </w:t>
      </w:r>
    </w:p>
    <w:p w14:paraId="74E5DF38" w14:textId="77777777" w:rsidR="00482A30" w:rsidRPr="0018389A" w:rsidRDefault="00482A30" w:rsidP="00482A30">
      <w:pPr>
        <w:spacing w:afterLines="50" w:after="156"/>
        <w:ind w:firstLineChars="200" w:firstLine="480"/>
        <w:rPr>
          <w:rFonts w:ascii="宋体" w:hAnsi="宋体" w:cs="微软雅黑"/>
          <w:color w:val="000000" w:themeColor="text1"/>
          <w:sz w:val="24"/>
        </w:rPr>
      </w:pPr>
      <w:r w:rsidRPr="0018389A">
        <w:rPr>
          <w:rFonts w:ascii="宋体" w:hAnsi="宋体" w:cs="微软雅黑" w:hint="eastAsia"/>
          <w:color w:val="000000" w:themeColor="text1"/>
          <w:sz w:val="24"/>
        </w:rPr>
        <w:t>10.</w:t>
      </w:r>
      <w:r w:rsidRPr="0018389A">
        <w:rPr>
          <w:rFonts w:ascii="宋体" w:hAnsi="宋体" w:cs="微软雅黑"/>
          <w:color w:val="000000" w:themeColor="text1"/>
          <w:sz w:val="24"/>
        </w:rPr>
        <w:t xml:space="preserve">乙方应提供技术支持服务，以维护甲方系统的正常运行。 </w:t>
      </w:r>
    </w:p>
    <w:p w14:paraId="31B15963" w14:textId="77777777" w:rsidR="00482A30" w:rsidRPr="0018389A" w:rsidRDefault="00482A30" w:rsidP="00482A30">
      <w:pPr>
        <w:spacing w:afterLines="50" w:after="156"/>
        <w:ind w:firstLineChars="200" w:firstLine="480"/>
        <w:rPr>
          <w:rFonts w:ascii="宋体" w:hAnsi="宋体" w:cs="微软雅黑"/>
          <w:color w:val="000000" w:themeColor="text1"/>
          <w:sz w:val="24"/>
        </w:rPr>
      </w:pPr>
      <w:r w:rsidRPr="0018389A">
        <w:rPr>
          <w:rFonts w:ascii="宋体" w:hAnsi="宋体" w:cs="微软雅黑"/>
          <w:color w:val="000000" w:themeColor="text1"/>
          <w:sz w:val="24"/>
        </w:rPr>
        <w:t xml:space="preserve">11.重大活动期间，乙方应配合甲方制定重保方案并提供云平台的现场值守等服务。 </w:t>
      </w:r>
    </w:p>
    <w:p w14:paraId="7BBEF01F" w14:textId="77777777" w:rsidR="00482A30" w:rsidRPr="0018389A" w:rsidRDefault="00482A30" w:rsidP="00482A30">
      <w:pPr>
        <w:spacing w:afterLines="50" w:after="156"/>
        <w:ind w:firstLineChars="200" w:firstLine="480"/>
        <w:rPr>
          <w:rFonts w:ascii="宋体" w:hAnsi="宋体" w:cs="微软雅黑"/>
          <w:color w:val="000000" w:themeColor="text1"/>
          <w:sz w:val="24"/>
        </w:rPr>
      </w:pPr>
      <w:r w:rsidRPr="0018389A">
        <w:rPr>
          <w:rFonts w:ascii="宋体" w:hAnsi="宋体" w:cs="微软雅黑" w:hint="eastAsia"/>
          <w:color w:val="000000" w:themeColor="text1"/>
          <w:sz w:val="24"/>
        </w:rPr>
        <w:t>1</w:t>
      </w:r>
      <w:r w:rsidRPr="0018389A">
        <w:rPr>
          <w:rFonts w:ascii="宋体" w:hAnsi="宋体" w:cs="微软雅黑"/>
          <w:color w:val="000000" w:themeColor="text1"/>
          <w:sz w:val="24"/>
        </w:rPr>
        <w:t xml:space="preserve">2.乙方应配合甲方制定信息系统应急预案，并配合开展信息系统应急演练工作，做好日常应急响应工作。 </w:t>
      </w:r>
    </w:p>
    <w:p w14:paraId="670EC833" w14:textId="77777777" w:rsidR="00482A30" w:rsidRPr="0018389A" w:rsidRDefault="00482A30" w:rsidP="00482A30">
      <w:pPr>
        <w:spacing w:afterLines="50" w:after="156"/>
        <w:ind w:firstLineChars="200" w:firstLine="480"/>
        <w:rPr>
          <w:rFonts w:ascii="宋体" w:hAnsi="宋体" w:cs="微软雅黑"/>
          <w:color w:val="000000" w:themeColor="text1"/>
          <w:sz w:val="24"/>
        </w:rPr>
      </w:pPr>
      <w:r w:rsidRPr="0018389A">
        <w:rPr>
          <w:rFonts w:ascii="宋体" w:hAnsi="宋体" w:cs="微软雅黑" w:hint="eastAsia"/>
          <w:color w:val="000000" w:themeColor="text1"/>
          <w:sz w:val="24"/>
        </w:rPr>
        <w:t>13.</w:t>
      </w:r>
      <w:r w:rsidRPr="0018389A">
        <w:rPr>
          <w:rFonts w:ascii="宋体" w:hAnsi="宋体" w:cs="微软雅黑"/>
          <w:color w:val="000000" w:themeColor="text1"/>
          <w:sz w:val="24"/>
        </w:rPr>
        <w:t xml:space="preserve">乙方接到甲方故障报告后，应及时做好相关信息的登记工作，并进行故障排查。乙方应定时向甲方反馈检查进度及结果，故障排除后，乙方应将结果及时反馈甲方并做好书面报告和故障记录。 </w:t>
      </w:r>
    </w:p>
    <w:p w14:paraId="3D233EF1" w14:textId="77777777" w:rsidR="00482A30" w:rsidRPr="0018389A" w:rsidRDefault="00482A30" w:rsidP="00482A30">
      <w:pPr>
        <w:spacing w:afterLines="50" w:after="156"/>
        <w:ind w:firstLineChars="200" w:firstLine="480"/>
        <w:rPr>
          <w:rFonts w:ascii="宋体" w:hAnsi="宋体" w:cs="微软雅黑"/>
          <w:color w:val="000000" w:themeColor="text1"/>
          <w:sz w:val="24"/>
        </w:rPr>
      </w:pPr>
      <w:r w:rsidRPr="0018389A">
        <w:rPr>
          <w:rFonts w:ascii="宋体" w:hAnsi="宋体" w:cs="微软雅黑" w:hint="eastAsia"/>
          <w:color w:val="000000" w:themeColor="text1"/>
          <w:sz w:val="24"/>
        </w:rPr>
        <w:t>14.</w:t>
      </w:r>
      <w:r w:rsidRPr="0018389A">
        <w:rPr>
          <w:rFonts w:ascii="宋体" w:hAnsi="宋体" w:cs="微软雅黑"/>
          <w:color w:val="000000" w:themeColor="text1"/>
          <w:sz w:val="24"/>
        </w:rPr>
        <w:t xml:space="preserve">由于甲方指定的其他技术服务提供商提供的软件或产品的缺陷，造成的信息系统运行故障、安全漏洞、信息泄露等事故，乙方不承担相应责任，但需要配合甲方进行整改。 </w:t>
      </w:r>
    </w:p>
    <w:p w14:paraId="0C328B68" w14:textId="77777777" w:rsidR="00482A30" w:rsidRPr="0018389A" w:rsidRDefault="00482A30" w:rsidP="00482A30">
      <w:pPr>
        <w:spacing w:afterLines="50" w:after="156"/>
        <w:ind w:firstLineChars="200" w:firstLine="480"/>
        <w:rPr>
          <w:rFonts w:ascii="宋体" w:hAnsi="宋体" w:cs="微软雅黑"/>
          <w:color w:val="000000" w:themeColor="text1"/>
          <w:sz w:val="24"/>
        </w:rPr>
      </w:pPr>
      <w:r w:rsidRPr="0018389A">
        <w:rPr>
          <w:rFonts w:ascii="宋体" w:hAnsi="宋体" w:cs="微软雅黑"/>
          <w:color w:val="000000" w:themeColor="text1"/>
          <w:sz w:val="24"/>
        </w:rPr>
        <w:t>15</w:t>
      </w:r>
      <w:r w:rsidRPr="0018389A">
        <w:rPr>
          <w:rFonts w:ascii="宋体" w:hAnsi="宋体" w:cs="微软雅黑" w:hint="eastAsia"/>
          <w:color w:val="000000" w:themeColor="text1"/>
          <w:sz w:val="24"/>
        </w:rPr>
        <w:t>.</w:t>
      </w:r>
      <w:r w:rsidRPr="0018389A">
        <w:rPr>
          <w:rFonts w:ascii="宋体" w:hAnsi="宋体" w:cs="微软雅黑"/>
          <w:color w:val="000000" w:themeColor="text1"/>
          <w:sz w:val="24"/>
        </w:rPr>
        <w:t xml:space="preserve">当甲方入云信息系统出现严重影响政务云平台安全稳定运行的事件时，乙方有权暂时中断甲方的云服务并通知甲方，事件处理完毕后恢复服务。 </w:t>
      </w:r>
    </w:p>
    <w:p w14:paraId="0A1ABED2" w14:textId="77777777" w:rsidR="00482A30" w:rsidRPr="0018389A" w:rsidRDefault="00482A30" w:rsidP="00482A30">
      <w:pPr>
        <w:spacing w:afterLines="50" w:after="156"/>
        <w:ind w:firstLineChars="200" w:firstLine="480"/>
        <w:rPr>
          <w:rFonts w:ascii="宋体" w:hAnsi="宋体" w:cs="微软雅黑"/>
          <w:color w:val="000000" w:themeColor="text1"/>
          <w:sz w:val="24"/>
        </w:rPr>
      </w:pPr>
      <w:r w:rsidRPr="0018389A">
        <w:rPr>
          <w:rFonts w:ascii="宋体" w:hAnsi="宋体" w:cs="微软雅黑" w:hint="eastAsia"/>
          <w:color w:val="000000" w:themeColor="text1"/>
          <w:sz w:val="24"/>
        </w:rPr>
        <w:t>16.</w:t>
      </w:r>
      <w:r w:rsidRPr="0018389A">
        <w:rPr>
          <w:rFonts w:ascii="宋体" w:hAnsi="宋体" w:cs="微软雅黑"/>
          <w:color w:val="000000" w:themeColor="text1"/>
          <w:sz w:val="24"/>
        </w:rPr>
        <w:t>乙方其他的权利义务</w:t>
      </w:r>
      <w:r w:rsidRPr="0018389A">
        <w:rPr>
          <w:rFonts w:ascii="宋体" w:hAnsi="宋体" w:cs="微软雅黑"/>
          <w:color w:val="000000" w:themeColor="text1"/>
          <w:sz w:val="24"/>
          <w:u w:val="single"/>
        </w:rPr>
        <w:t xml:space="preserve">：                                     </w:t>
      </w:r>
      <w:r w:rsidRPr="0018389A">
        <w:rPr>
          <w:rFonts w:ascii="宋体" w:hAnsi="宋体" w:cs="微软雅黑"/>
          <w:color w:val="000000" w:themeColor="text1"/>
          <w:sz w:val="24"/>
        </w:rPr>
        <w:t xml:space="preserve">。 </w:t>
      </w:r>
    </w:p>
    <w:p w14:paraId="3F172DF2" w14:textId="77777777" w:rsidR="00482A30" w:rsidRPr="0018389A" w:rsidRDefault="00482A30" w:rsidP="00482A30">
      <w:pPr>
        <w:spacing w:afterLines="50" w:after="156" w:line="261" w:lineRule="auto"/>
        <w:ind w:left="21" w:hanging="10"/>
        <w:rPr>
          <w:color w:val="000000" w:themeColor="text1"/>
        </w:rPr>
      </w:pPr>
      <w:r w:rsidRPr="0018389A">
        <w:rPr>
          <w:rFonts w:ascii="宋体" w:hAnsi="宋体" w:cs="宋体"/>
          <w:color w:val="000000" w:themeColor="text1"/>
          <w:sz w:val="24"/>
        </w:rPr>
        <w:t>第</w:t>
      </w:r>
      <w:r w:rsidRPr="0018389A">
        <w:rPr>
          <w:rFonts w:ascii="宋体" w:hAnsi="宋体" w:cs="宋体" w:hint="eastAsia"/>
          <w:color w:val="000000" w:themeColor="text1"/>
          <w:sz w:val="24"/>
        </w:rPr>
        <w:t>九</w:t>
      </w:r>
      <w:r w:rsidRPr="0018389A">
        <w:rPr>
          <w:rFonts w:ascii="宋体" w:hAnsi="宋体" w:cs="宋体"/>
          <w:color w:val="000000" w:themeColor="text1"/>
          <w:sz w:val="24"/>
        </w:rPr>
        <w:t>条</w:t>
      </w:r>
      <w:r w:rsidRPr="0018389A">
        <w:rPr>
          <w:rFonts w:ascii="Arial" w:eastAsia="Arial" w:hAnsi="Arial" w:cs="Arial"/>
          <w:b/>
          <w:color w:val="000000" w:themeColor="text1"/>
          <w:sz w:val="24"/>
        </w:rPr>
        <w:t xml:space="preserve"> </w:t>
      </w:r>
      <w:r w:rsidRPr="0018389A">
        <w:rPr>
          <w:rFonts w:ascii="宋体" w:hAnsi="宋体" w:cs="宋体"/>
          <w:color w:val="000000" w:themeColor="text1"/>
          <w:sz w:val="24"/>
        </w:rPr>
        <w:t xml:space="preserve">安全责任边界 </w:t>
      </w:r>
    </w:p>
    <w:p w14:paraId="774A6478" w14:textId="77777777" w:rsidR="00482A30" w:rsidRPr="0018389A" w:rsidRDefault="00482A30" w:rsidP="00482A30">
      <w:pPr>
        <w:spacing w:afterLines="50" w:after="156"/>
        <w:ind w:firstLineChars="200" w:firstLine="480"/>
        <w:rPr>
          <w:rFonts w:ascii="宋体" w:hAnsi="宋体" w:cs="微软雅黑"/>
          <w:color w:val="000000" w:themeColor="text1"/>
          <w:sz w:val="24"/>
        </w:rPr>
      </w:pPr>
      <w:r w:rsidRPr="0018389A">
        <w:rPr>
          <w:rFonts w:ascii="宋体" w:hAnsi="宋体" w:cs="微软雅黑" w:hint="eastAsia"/>
          <w:color w:val="000000" w:themeColor="text1"/>
          <w:sz w:val="24"/>
        </w:rPr>
        <w:t>1.</w:t>
      </w:r>
      <w:r w:rsidRPr="0018389A">
        <w:rPr>
          <w:rFonts w:ascii="宋体" w:hAnsi="宋体" w:cs="微软雅黑"/>
          <w:color w:val="000000" w:themeColor="text1"/>
          <w:sz w:val="24"/>
        </w:rPr>
        <w:t xml:space="preserve">甲方安全责任 </w:t>
      </w:r>
    </w:p>
    <w:p w14:paraId="7BFD3B56" w14:textId="77777777" w:rsidR="00482A30" w:rsidRPr="0018389A" w:rsidRDefault="00482A30" w:rsidP="00482A30">
      <w:pPr>
        <w:spacing w:afterLines="50" w:after="156"/>
        <w:ind w:firstLineChars="200" w:firstLine="480"/>
        <w:rPr>
          <w:rFonts w:ascii="宋体" w:hAnsi="宋体" w:cs="微软雅黑"/>
          <w:color w:val="000000" w:themeColor="text1"/>
          <w:sz w:val="24"/>
        </w:rPr>
      </w:pPr>
      <w:r w:rsidRPr="0018389A">
        <w:rPr>
          <w:rFonts w:ascii="宋体" w:hAnsi="宋体" w:cs="微软雅黑" w:hint="eastAsia"/>
          <w:color w:val="000000" w:themeColor="text1"/>
          <w:sz w:val="24"/>
        </w:rPr>
        <w:t>（1）</w:t>
      </w:r>
      <w:r w:rsidRPr="0018389A">
        <w:rPr>
          <w:rFonts w:ascii="宋体" w:hAnsi="宋体" w:cs="微软雅黑"/>
          <w:color w:val="000000" w:themeColor="text1"/>
          <w:sz w:val="24"/>
        </w:rPr>
        <w:t xml:space="preserve">甲方承担本单位入云信息系统的基础软件、信息系统、数据等方面的安全责任。 </w:t>
      </w:r>
    </w:p>
    <w:p w14:paraId="3CDA5A3D" w14:textId="77777777" w:rsidR="00482A30" w:rsidRPr="0018389A" w:rsidRDefault="00482A30" w:rsidP="00482A30">
      <w:pPr>
        <w:spacing w:afterLines="50" w:after="156"/>
        <w:ind w:firstLineChars="200" w:firstLine="480"/>
        <w:rPr>
          <w:rFonts w:ascii="宋体" w:hAnsi="宋体" w:cs="微软雅黑"/>
          <w:color w:val="000000" w:themeColor="text1"/>
          <w:sz w:val="24"/>
        </w:rPr>
      </w:pPr>
      <w:r w:rsidRPr="0018389A">
        <w:rPr>
          <w:rFonts w:ascii="宋体" w:hAnsi="宋体" w:cs="微软雅黑" w:hint="eastAsia"/>
          <w:color w:val="000000" w:themeColor="text1"/>
          <w:sz w:val="24"/>
        </w:rPr>
        <w:lastRenderedPageBreak/>
        <w:t>（2）</w:t>
      </w:r>
      <w:r w:rsidRPr="0018389A">
        <w:rPr>
          <w:rFonts w:ascii="宋体" w:hAnsi="宋体" w:cs="微软雅黑"/>
          <w:color w:val="000000" w:themeColor="text1"/>
          <w:sz w:val="24"/>
        </w:rPr>
        <w:t xml:space="preserve">甲方负责组织信息系统的应急演练，如有需要，甲方有权要求乙方配合应急演练。 </w:t>
      </w:r>
    </w:p>
    <w:p w14:paraId="1FC4A3B7" w14:textId="77777777" w:rsidR="00482A30" w:rsidRPr="0018389A" w:rsidRDefault="00482A30" w:rsidP="00482A30">
      <w:pPr>
        <w:spacing w:afterLines="50" w:after="156"/>
        <w:ind w:firstLineChars="200" w:firstLine="480"/>
        <w:rPr>
          <w:rFonts w:ascii="宋体" w:hAnsi="宋体" w:cs="微软雅黑"/>
          <w:color w:val="000000" w:themeColor="text1"/>
          <w:sz w:val="24"/>
        </w:rPr>
      </w:pPr>
      <w:r w:rsidRPr="0018389A">
        <w:rPr>
          <w:rFonts w:ascii="宋体" w:hAnsi="宋体" w:cs="微软雅黑"/>
          <w:color w:val="000000" w:themeColor="text1"/>
          <w:sz w:val="24"/>
        </w:rPr>
        <w:t xml:space="preserve">2.乙方安全责任 </w:t>
      </w:r>
    </w:p>
    <w:p w14:paraId="55C956E1" w14:textId="77777777" w:rsidR="00482A30" w:rsidRPr="0018389A" w:rsidRDefault="00482A30" w:rsidP="00482A30">
      <w:pPr>
        <w:spacing w:afterLines="50" w:after="156"/>
        <w:ind w:firstLineChars="200" w:firstLine="480"/>
        <w:rPr>
          <w:rFonts w:ascii="宋体" w:hAnsi="宋体" w:cs="微软雅黑"/>
          <w:color w:val="000000" w:themeColor="text1"/>
          <w:sz w:val="24"/>
        </w:rPr>
      </w:pPr>
      <w:r w:rsidRPr="0018389A">
        <w:rPr>
          <w:rFonts w:ascii="宋体" w:hAnsi="宋体" w:cs="微软雅黑" w:hint="eastAsia"/>
          <w:color w:val="000000" w:themeColor="text1"/>
          <w:sz w:val="24"/>
        </w:rPr>
        <w:t>（1）</w:t>
      </w:r>
      <w:r w:rsidRPr="0018389A">
        <w:rPr>
          <w:rFonts w:ascii="宋体" w:hAnsi="宋体" w:cs="微软雅黑"/>
          <w:color w:val="000000" w:themeColor="text1"/>
          <w:sz w:val="24"/>
        </w:rPr>
        <w:t xml:space="preserve">乙方承担云平台层面（主要包括物理资源、计算资源、存储资源、网络资源）以及数据防篡改、防丢失的安全责任。 </w:t>
      </w:r>
    </w:p>
    <w:p w14:paraId="2816E6CF" w14:textId="77777777" w:rsidR="00482A30" w:rsidRPr="0018389A" w:rsidRDefault="00482A30" w:rsidP="00482A30">
      <w:pPr>
        <w:spacing w:afterLines="50" w:after="156"/>
        <w:ind w:firstLineChars="200" w:firstLine="480"/>
        <w:rPr>
          <w:rFonts w:ascii="宋体" w:hAnsi="宋体" w:cs="微软雅黑"/>
          <w:color w:val="000000" w:themeColor="text1"/>
          <w:sz w:val="24"/>
        </w:rPr>
      </w:pPr>
      <w:r w:rsidRPr="0018389A">
        <w:rPr>
          <w:rFonts w:ascii="宋体" w:hAnsi="宋体" w:cs="微软雅黑" w:hint="eastAsia"/>
          <w:color w:val="000000" w:themeColor="text1"/>
          <w:sz w:val="24"/>
        </w:rPr>
        <w:t>（2）</w:t>
      </w:r>
      <w:r w:rsidRPr="0018389A">
        <w:rPr>
          <w:rFonts w:ascii="宋体" w:hAnsi="宋体" w:cs="微软雅黑"/>
          <w:color w:val="000000" w:themeColor="text1"/>
          <w:sz w:val="24"/>
        </w:rPr>
        <w:t xml:space="preserve">乙方在取得甲方许可后，开展云平台应急演练；乙方有义务配合甲方完成信息系统的应急演练。 </w:t>
      </w:r>
    </w:p>
    <w:p w14:paraId="11A14A59" w14:textId="77777777" w:rsidR="00482A30" w:rsidRPr="0018389A" w:rsidRDefault="00482A30" w:rsidP="00482A30">
      <w:pPr>
        <w:spacing w:afterLines="50" w:after="156"/>
        <w:ind w:firstLineChars="200" w:firstLine="480"/>
        <w:rPr>
          <w:rFonts w:ascii="宋体" w:hAnsi="宋体" w:cs="微软雅黑"/>
          <w:color w:val="000000" w:themeColor="text1"/>
          <w:sz w:val="24"/>
        </w:rPr>
      </w:pPr>
      <w:r w:rsidRPr="0018389A">
        <w:rPr>
          <w:rFonts w:ascii="宋体" w:hAnsi="宋体" w:cs="微软雅黑" w:hint="eastAsia"/>
          <w:color w:val="000000" w:themeColor="text1"/>
          <w:sz w:val="24"/>
        </w:rPr>
        <w:t>（3）</w:t>
      </w:r>
      <w:r w:rsidRPr="0018389A">
        <w:rPr>
          <w:rFonts w:ascii="宋体" w:hAnsi="宋体" w:cs="微软雅黑"/>
          <w:color w:val="000000" w:themeColor="text1"/>
          <w:sz w:val="24"/>
        </w:rPr>
        <w:t xml:space="preserve">乙方须按照《关于加强党政部门云计算服务网络安全管理的意见》（中网办发文[2015]14号）的要求和有关网络安全标准，落实并通过所建设的云平台的第三方网络安全审查。 </w:t>
      </w:r>
    </w:p>
    <w:p w14:paraId="73AE062E" w14:textId="77777777" w:rsidR="00482A30" w:rsidRPr="0018389A" w:rsidRDefault="00482A30" w:rsidP="00482A30">
      <w:pPr>
        <w:spacing w:afterLines="50" w:after="156" w:line="261" w:lineRule="auto"/>
        <w:ind w:left="21" w:hanging="10"/>
        <w:rPr>
          <w:color w:val="000000" w:themeColor="text1"/>
        </w:rPr>
      </w:pPr>
      <w:r w:rsidRPr="0018389A">
        <w:rPr>
          <w:rFonts w:ascii="宋体" w:hAnsi="宋体" w:cs="宋体"/>
          <w:color w:val="000000" w:themeColor="text1"/>
          <w:sz w:val="24"/>
        </w:rPr>
        <w:t>第十条</w:t>
      </w:r>
      <w:r w:rsidRPr="0018389A">
        <w:rPr>
          <w:rFonts w:ascii="Arial" w:eastAsia="Arial" w:hAnsi="Arial" w:cs="Arial"/>
          <w:b/>
          <w:color w:val="000000" w:themeColor="text1"/>
          <w:sz w:val="24"/>
        </w:rPr>
        <w:t xml:space="preserve"> </w:t>
      </w:r>
      <w:r w:rsidRPr="0018389A">
        <w:rPr>
          <w:rFonts w:ascii="宋体" w:hAnsi="宋体" w:cs="宋体"/>
          <w:color w:val="000000" w:themeColor="text1"/>
          <w:sz w:val="24"/>
        </w:rPr>
        <w:t xml:space="preserve">知识产权归属 </w:t>
      </w:r>
    </w:p>
    <w:p w14:paraId="76300858" w14:textId="77777777" w:rsidR="00482A30" w:rsidRPr="0018389A" w:rsidRDefault="00482A30" w:rsidP="00482A30">
      <w:pPr>
        <w:spacing w:afterLines="50" w:after="156"/>
        <w:ind w:firstLineChars="200" w:firstLine="480"/>
        <w:rPr>
          <w:rFonts w:ascii="宋体" w:hAnsi="宋体" w:cs="微软雅黑"/>
          <w:color w:val="000000" w:themeColor="text1"/>
          <w:sz w:val="24"/>
        </w:rPr>
      </w:pPr>
      <w:r w:rsidRPr="0018389A">
        <w:rPr>
          <w:rFonts w:ascii="宋体" w:hAnsi="宋体" w:cs="微软雅黑" w:hint="eastAsia"/>
          <w:color w:val="000000" w:themeColor="text1"/>
          <w:sz w:val="24"/>
        </w:rPr>
        <w:t>1.</w:t>
      </w:r>
      <w:r w:rsidRPr="0018389A">
        <w:rPr>
          <w:rFonts w:ascii="宋体" w:hAnsi="宋体" w:cs="微软雅黑"/>
          <w:color w:val="000000" w:themeColor="text1"/>
          <w:sz w:val="24"/>
        </w:rPr>
        <w:t xml:space="preserve">乙方保证向甲方提供的服务成果是其独立实施完成或取得相应授权，不存在任何侵犯第三方专利权、商标权、著作权等合法权益的情形。如因乙方提供的服务成果侵犯任何第三方的合法权益，导致该第三方追究甲方责任的，乙方应负责解决并赔偿因此给甲方造成的全部损失。 </w:t>
      </w:r>
    </w:p>
    <w:p w14:paraId="2BBD1F11" w14:textId="77777777" w:rsidR="00482A30" w:rsidRPr="0018389A" w:rsidRDefault="00482A30" w:rsidP="00482A30">
      <w:pPr>
        <w:spacing w:afterLines="50" w:after="156"/>
        <w:ind w:firstLineChars="200" w:firstLine="480"/>
        <w:rPr>
          <w:rFonts w:ascii="宋体" w:hAnsi="宋体" w:cs="微软雅黑"/>
          <w:color w:val="000000" w:themeColor="text1"/>
          <w:sz w:val="24"/>
        </w:rPr>
      </w:pPr>
      <w:r w:rsidRPr="0018389A">
        <w:rPr>
          <w:rFonts w:ascii="宋体" w:hAnsi="宋体" w:cs="微软雅黑" w:hint="eastAsia"/>
          <w:color w:val="000000" w:themeColor="text1"/>
          <w:sz w:val="24"/>
        </w:rPr>
        <w:t>2.</w:t>
      </w:r>
      <w:r w:rsidRPr="0018389A">
        <w:rPr>
          <w:rFonts w:ascii="宋体" w:hAnsi="宋体" w:cs="微软雅黑"/>
          <w:color w:val="000000" w:themeColor="text1"/>
          <w:sz w:val="24"/>
        </w:rPr>
        <w:t xml:space="preserve">双方在对外宣传（如在各自官网、市场营销活动）时，如有涉及对方的内容，应提前通知对方，在取得对方同意后方可发布信息 。 </w:t>
      </w:r>
    </w:p>
    <w:p w14:paraId="115D95D6" w14:textId="77777777" w:rsidR="00482A30" w:rsidRPr="0018389A" w:rsidRDefault="00482A30" w:rsidP="00482A30">
      <w:pPr>
        <w:spacing w:afterLines="50" w:after="156"/>
        <w:ind w:firstLineChars="200" w:firstLine="480"/>
        <w:rPr>
          <w:rFonts w:ascii="宋体" w:hAnsi="宋体" w:cs="微软雅黑"/>
          <w:color w:val="000000" w:themeColor="text1"/>
          <w:sz w:val="24"/>
        </w:rPr>
      </w:pPr>
      <w:r w:rsidRPr="0018389A">
        <w:rPr>
          <w:rFonts w:ascii="宋体" w:hAnsi="宋体" w:cs="微软雅黑"/>
          <w:color w:val="000000" w:themeColor="text1"/>
          <w:sz w:val="24"/>
        </w:rPr>
        <w:t xml:space="preserve">3.在本合同签订前已经存在的或履行过程中产生的其他与本合同无关的成果，包括但不限于设计方案、各种说明书、测试数据资料、计算机软件以及其他技术文档，知识产权归属原权利人所有。 </w:t>
      </w:r>
    </w:p>
    <w:p w14:paraId="4E49F13B" w14:textId="77777777" w:rsidR="00482A30" w:rsidRPr="0018389A" w:rsidRDefault="00482A30" w:rsidP="00482A30">
      <w:pPr>
        <w:spacing w:afterLines="50" w:after="156"/>
        <w:ind w:firstLineChars="200" w:firstLine="480"/>
        <w:rPr>
          <w:rFonts w:ascii="宋体" w:hAnsi="宋体" w:cs="微软雅黑"/>
          <w:color w:val="000000" w:themeColor="text1"/>
          <w:sz w:val="24"/>
        </w:rPr>
      </w:pPr>
      <w:r w:rsidRPr="0018389A">
        <w:rPr>
          <w:rFonts w:ascii="宋体" w:hAnsi="宋体" w:cs="微软雅黑" w:hint="eastAsia"/>
          <w:color w:val="000000" w:themeColor="text1"/>
          <w:sz w:val="24"/>
        </w:rPr>
        <w:t>4.</w:t>
      </w:r>
      <w:r w:rsidRPr="0018389A">
        <w:rPr>
          <w:rFonts w:ascii="宋体" w:hAnsi="宋体" w:cs="微软雅黑"/>
          <w:color w:val="000000" w:themeColor="text1"/>
          <w:sz w:val="24"/>
        </w:rPr>
        <w:t xml:space="preserve">本合同执行期间产生的相关电子文档（技术文档等）的知识产权归甲乙双方所有。 </w:t>
      </w:r>
    </w:p>
    <w:p w14:paraId="05B85102" w14:textId="77777777" w:rsidR="00482A30" w:rsidRPr="0018389A" w:rsidRDefault="00482A30" w:rsidP="00482A30">
      <w:pPr>
        <w:spacing w:afterLines="50" w:after="156" w:line="261" w:lineRule="auto"/>
        <w:ind w:left="21" w:hanging="10"/>
        <w:rPr>
          <w:color w:val="000000" w:themeColor="text1"/>
        </w:rPr>
      </w:pPr>
      <w:r w:rsidRPr="0018389A">
        <w:rPr>
          <w:rFonts w:ascii="宋体" w:hAnsi="宋体" w:cs="宋体"/>
          <w:color w:val="000000" w:themeColor="text1"/>
          <w:sz w:val="24"/>
        </w:rPr>
        <w:t>第十</w:t>
      </w:r>
      <w:r w:rsidRPr="0018389A">
        <w:rPr>
          <w:rFonts w:ascii="宋体" w:hAnsi="宋体" w:cs="宋体" w:hint="eastAsia"/>
          <w:color w:val="000000" w:themeColor="text1"/>
          <w:sz w:val="24"/>
        </w:rPr>
        <w:t>一</w:t>
      </w:r>
      <w:r w:rsidRPr="0018389A">
        <w:rPr>
          <w:rFonts w:ascii="宋体" w:hAnsi="宋体" w:cs="宋体"/>
          <w:color w:val="000000" w:themeColor="text1"/>
          <w:sz w:val="24"/>
        </w:rPr>
        <w:t>条</w:t>
      </w:r>
      <w:r w:rsidRPr="0018389A">
        <w:rPr>
          <w:rFonts w:ascii="Arial" w:eastAsia="Arial" w:hAnsi="Arial" w:cs="Arial"/>
          <w:b/>
          <w:color w:val="000000" w:themeColor="text1"/>
          <w:sz w:val="24"/>
        </w:rPr>
        <w:t xml:space="preserve"> </w:t>
      </w:r>
      <w:r w:rsidRPr="0018389A">
        <w:rPr>
          <w:rFonts w:ascii="宋体" w:hAnsi="宋体" w:cs="宋体"/>
          <w:color w:val="000000" w:themeColor="text1"/>
          <w:sz w:val="24"/>
        </w:rPr>
        <w:t xml:space="preserve">违约责任及合同解除 </w:t>
      </w:r>
    </w:p>
    <w:p w14:paraId="0B0874C6" w14:textId="77777777" w:rsidR="00482A30" w:rsidRPr="0018389A" w:rsidRDefault="00482A30" w:rsidP="00482A30">
      <w:pPr>
        <w:spacing w:afterLines="50" w:after="156"/>
        <w:ind w:firstLineChars="200" w:firstLine="480"/>
        <w:rPr>
          <w:rFonts w:ascii="宋体" w:hAnsi="宋体" w:cs="微软雅黑"/>
          <w:color w:val="000000" w:themeColor="text1"/>
          <w:sz w:val="24"/>
        </w:rPr>
      </w:pPr>
      <w:r w:rsidRPr="0018389A">
        <w:rPr>
          <w:rFonts w:ascii="宋体" w:hAnsi="宋体" w:cs="微软雅黑" w:hint="eastAsia"/>
          <w:color w:val="000000" w:themeColor="text1"/>
          <w:sz w:val="24"/>
        </w:rPr>
        <w:t>1.</w:t>
      </w:r>
      <w:r w:rsidRPr="0018389A">
        <w:rPr>
          <w:rFonts w:ascii="宋体" w:hAnsi="宋体" w:cs="微软雅黑"/>
          <w:color w:val="000000" w:themeColor="text1"/>
          <w:sz w:val="24"/>
        </w:rPr>
        <w:t xml:space="preserve">在运营期间，如发生附件1中所列A级事件1次，甲方有权解除本合同，并要求乙方赔偿甲方相应的经济损失。 </w:t>
      </w:r>
    </w:p>
    <w:p w14:paraId="5E748880" w14:textId="77777777" w:rsidR="00482A30" w:rsidRPr="0018389A" w:rsidRDefault="00482A30" w:rsidP="00482A30">
      <w:pPr>
        <w:spacing w:afterLines="50" w:after="156"/>
        <w:ind w:firstLineChars="200" w:firstLine="480"/>
        <w:rPr>
          <w:rFonts w:ascii="宋体" w:hAnsi="宋体" w:cs="微软雅黑"/>
          <w:color w:val="000000" w:themeColor="text1"/>
          <w:sz w:val="24"/>
        </w:rPr>
      </w:pPr>
      <w:r w:rsidRPr="0018389A">
        <w:rPr>
          <w:rFonts w:ascii="宋体" w:hAnsi="宋体" w:cs="微软雅黑"/>
          <w:color w:val="000000" w:themeColor="text1"/>
          <w:sz w:val="24"/>
        </w:rPr>
        <w:t xml:space="preserve">2.在运营期间，如1年内发生附件1所列B级事件3次，甲方有权解除本合同，并要求乙方赔偿甲方相应的经济损失。 </w:t>
      </w:r>
    </w:p>
    <w:p w14:paraId="37A575A9" w14:textId="77777777" w:rsidR="00482A30" w:rsidRPr="0018389A" w:rsidRDefault="00482A30" w:rsidP="00482A30">
      <w:pPr>
        <w:spacing w:afterLines="50" w:after="156"/>
        <w:ind w:firstLineChars="200" w:firstLine="480"/>
        <w:rPr>
          <w:rFonts w:ascii="宋体" w:hAnsi="宋体" w:cs="微软雅黑"/>
          <w:color w:val="000000" w:themeColor="text1"/>
          <w:sz w:val="24"/>
        </w:rPr>
      </w:pPr>
      <w:r w:rsidRPr="0018389A">
        <w:rPr>
          <w:rFonts w:ascii="宋体" w:hAnsi="宋体" w:cs="微软雅黑"/>
          <w:color w:val="000000" w:themeColor="text1"/>
          <w:sz w:val="24"/>
        </w:rPr>
        <w:t xml:space="preserve">3.乙方提供服务过程中可能发生的违约行为及相应应承担的违约金详见附件2、3规定（罚款金额可参考附件2、3进行制定，应不低于附件2、3的规定），违约金的支付由甲乙双方协商，从尾款中抵扣。系同一事件或原因导致的事故，甲方不可就同一事件重复要求乙方承担违约责任，经甲乙双方协商，择其重者确定乙方支付违约金的办法。 </w:t>
      </w:r>
    </w:p>
    <w:p w14:paraId="619FA218" w14:textId="77777777" w:rsidR="00482A30" w:rsidRPr="0018389A" w:rsidRDefault="00482A30" w:rsidP="00482A30">
      <w:pPr>
        <w:spacing w:afterLines="50" w:after="156"/>
        <w:ind w:firstLineChars="200" w:firstLine="480"/>
        <w:rPr>
          <w:rFonts w:ascii="宋体" w:hAnsi="宋体" w:cs="微软雅黑"/>
          <w:color w:val="000000" w:themeColor="text1"/>
          <w:sz w:val="24"/>
        </w:rPr>
      </w:pPr>
      <w:r w:rsidRPr="0018389A">
        <w:rPr>
          <w:rFonts w:ascii="宋体" w:hAnsi="宋体" w:cs="微软雅黑" w:hint="eastAsia"/>
          <w:color w:val="000000" w:themeColor="text1"/>
          <w:sz w:val="24"/>
        </w:rPr>
        <w:t>4.</w:t>
      </w:r>
      <w:r w:rsidRPr="0018389A">
        <w:rPr>
          <w:rFonts w:ascii="宋体" w:hAnsi="宋体" w:cs="微软雅黑"/>
          <w:color w:val="000000" w:themeColor="text1"/>
          <w:sz w:val="24"/>
        </w:rPr>
        <w:t xml:space="preserve">在运营期间出现下列情况，甲方向乙方提出整改要求和期限，且乙方在规定期限内未能履行甲方正当要求的，甲方有权与乙方终止合同： </w:t>
      </w:r>
    </w:p>
    <w:p w14:paraId="441A5A6B" w14:textId="77777777" w:rsidR="00482A30" w:rsidRPr="0018389A" w:rsidRDefault="00482A30" w:rsidP="00482A30">
      <w:pPr>
        <w:spacing w:afterLines="50" w:after="156"/>
        <w:ind w:firstLineChars="200" w:firstLine="480"/>
        <w:rPr>
          <w:rFonts w:ascii="宋体" w:hAnsi="宋体" w:cs="微软雅黑"/>
          <w:color w:val="000000" w:themeColor="text1"/>
          <w:sz w:val="24"/>
        </w:rPr>
      </w:pPr>
      <w:r w:rsidRPr="0018389A">
        <w:rPr>
          <w:rFonts w:ascii="宋体" w:hAnsi="宋体" w:cs="微软雅黑" w:hint="eastAsia"/>
          <w:color w:val="000000" w:themeColor="text1"/>
          <w:sz w:val="24"/>
        </w:rPr>
        <w:t>（1）</w:t>
      </w:r>
      <w:r w:rsidRPr="0018389A">
        <w:rPr>
          <w:rFonts w:ascii="宋体" w:hAnsi="宋体" w:cs="微软雅黑"/>
          <w:color w:val="000000" w:themeColor="text1"/>
          <w:sz w:val="24"/>
        </w:rPr>
        <w:t xml:space="preserve">多次在云综合监管服务商已发出整改通知后未正确处置，出现问题并造成B级及以上事故； </w:t>
      </w:r>
    </w:p>
    <w:p w14:paraId="420BA3B2" w14:textId="77777777" w:rsidR="00482A30" w:rsidRPr="0018389A" w:rsidRDefault="00482A30" w:rsidP="00482A30">
      <w:pPr>
        <w:spacing w:afterLines="50" w:after="156"/>
        <w:ind w:firstLineChars="200" w:firstLine="480"/>
        <w:rPr>
          <w:rFonts w:ascii="宋体" w:hAnsi="宋体" w:cs="微软雅黑"/>
          <w:color w:val="000000" w:themeColor="text1"/>
          <w:sz w:val="24"/>
        </w:rPr>
      </w:pPr>
      <w:r w:rsidRPr="0018389A">
        <w:rPr>
          <w:rFonts w:ascii="宋体" w:hAnsi="宋体" w:cs="微软雅黑" w:hint="eastAsia"/>
          <w:color w:val="000000" w:themeColor="text1"/>
          <w:sz w:val="24"/>
        </w:rPr>
        <w:lastRenderedPageBreak/>
        <w:t>（2）</w:t>
      </w:r>
      <w:r w:rsidRPr="0018389A">
        <w:rPr>
          <w:rFonts w:ascii="宋体" w:hAnsi="宋体" w:cs="微软雅黑"/>
          <w:color w:val="000000" w:themeColor="text1"/>
          <w:sz w:val="24"/>
        </w:rPr>
        <w:t xml:space="preserve">重大活动期间所承诺的骨干人员和管理人员未到场； </w:t>
      </w:r>
    </w:p>
    <w:p w14:paraId="5393C1EC" w14:textId="77777777" w:rsidR="00482A30" w:rsidRPr="0018389A" w:rsidRDefault="00482A30" w:rsidP="00482A30">
      <w:pPr>
        <w:spacing w:afterLines="50" w:after="156"/>
        <w:ind w:firstLineChars="200" w:firstLine="480"/>
        <w:rPr>
          <w:rFonts w:ascii="宋体" w:hAnsi="宋体" w:cs="微软雅黑"/>
          <w:color w:val="000000" w:themeColor="text1"/>
          <w:sz w:val="24"/>
        </w:rPr>
      </w:pPr>
      <w:r w:rsidRPr="0018389A">
        <w:rPr>
          <w:rFonts w:ascii="宋体" w:hAnsi="宋体" w:cs="微软雅黑" w:hint="eastAsia"/>
          <w:color w:val="000000" w:themeColor="text1"/>
          <w:sz w:val="24"/>
        </w:rPr>
        <w:t>（3）</w:t>
      </w:r>
      <w:r w:rsidRPr="0018389A">
        <w:rPr>
          <w:rFonts w:ascii="宋体" w:hAnsi="宋体" w:cs="微软雅黑"/>
          <w:color w:val="000000" w:themeColor="text1"/>
          <w:sz w:val="24"/>
        </w:rPr>
        <w:t xml:space="preserve">连续2个月所承诺的运维服务人员人数未达到合同要求； </w:t>
      </w:r>
    </w:p>
    <w:p w14:paraId="668367E7" w14:textId="77777777" w:rsidR="00482A30" w:rsidRPr="0018389A" w:rsidRDefault="00482A30" w:rsidP="00482A30">
      <w:pPr>
        <w:spacing w:afterLines="50" w:after="156" w:line="261" w:lineRule="auto"/>
        <w:ind w:left="21" w:hanging="10"/>
        <w:rPr>
          <w:color w:val="000000" w:themeColor="text1"/>
        </w:rPr>
      </w:pPr>
      <w:r w:rsidRPr="0018389A">
        <w:rPr>
          <w:rFonts w:ascii="宋体" w:hAnsi="宋体" w:cs="宋体"/>
          <w:color w:val="000000" w:themeColor="text1"/>
          <w:sz w:val="24"/>
        </w:rPr>
        <w:t>第十</w:t>
      </w:r>
      <w:r w:rsidRPr="0018389A">
        <w:rPr>
          <w:rFonts w:ascii="宋体" w:hAnsi="宋体" w:cs="宋体" w:hint="eastAsia"/>
          <w:color w:val="000000" w:themeColor="text1"/>
          <w:sz w:val="24"/>
        </w:rPr>
        <w:t>二</w:t>
      </w:r>
      <w:r w:rsidRPr="0018389A">
        <w:rPr>
          <w:rFonts w:ascii="宋体" w:hAnsi="宋体" w:cs="宋体"/>
          <w:color w:val="000000" w:themeColor="text1"/>
          <w:sz w:val="24"/>
        </w:rPr>
        <w:t>条</w:t>
      </w:r>
      <w:r w:rsidRPr="0018389A">
        <w:rPr>
          <w:rFonts w:ascii="Arial" w:eastAsia="Arial" w:hAnsi="Arial" w:cs="Arial"/>
          <w:b/>
          <w:color w:val="000000" w:themeColor="text1"/>
          <w:sz w:val="24"/>
        </w:rPr>
        <w:t xml:space="preserve"> </w:t>
      </w:r>
      <w:r w:rsidRPr="0018389A">
        <w:rPr>
          <w:rFonts w:ascii="宋体" w:hAnsi="宋体" w:cs="宋体"/>
          <w:color w:val="000000" w:themeColor="text1"/>
          <w:sz w:val="24"/>
        </w:rPr>
        <w:t xml:space="preserve">退出 </w:t>
      </w:r>
    </w:p>
    <w:p w14:paraId="5A35FBB5" w14:textId="77777777" w:rsidR="00482A30" w:rsidRPr="0018389A" w:rsidRDefault="00482A30" w:rsidP="00482A30">
      <w:pPr>
        <w:spacing w:afterLines="50" w:after="156"/>
        <w:ind w:firstLineChars="200" w:firstLine="480"/>
        <w:rPr>
          <w:rFonts w:ascii="宋体" w:hAnsi="宋体" w:cs="微软雅黑"/>
          <w:color w:val="000000" w:themeColor="text1"/>
          <w:sz w:val="24"/>
        </w:rPr>
      </w:pPr>
      <w:r w:rsidRPr="0018389A">
        <w:rPr>
          <w:rFonts w:ascii="宋体" w:hAnsi="宋体" w:cs="微软雅黑" w:hint="eastAsia"/>
          <w:color w:val="000000" w:themeColor="text1"/>
          <w:sz w:val="24"/>
        </w:rPr>
        <w:t>1</w:t>
      </w:r>
      <w:r w:rsidRPr="0018389A">
        <w:rPr>
          <w:rFonts w:ascii="宋体" w:hAnsi="宋体" w:cs="微软雅黑"/>
          <w:color w:val="000000" w:themeColor="text1"/>
          <w:sz w:val="24"/>
        </w:rPr>
        <w:t>.服务期内，如乙方提出退出要求，需在服务期截止前至少 6 个月向甲方提出退出申请，并获得甲方的许可后方可退出，对于由此给甲方带来的经济损失，由甲</w:t>
      </w:r>
      <w:r w:rsidRPr="0018389A">
        <w:rPr>
          <w:rFonts w:ascii="宋体" w:hAnsi="宋体" w:cs="微软雅黑" w:hint="eastAsia"/>
          <w:color w:val="000000" w:themeColor="text1"/>
          <w:sz w:val="24"/>
        </w:rPr>
        <w:t>、</w:t>
      </w:r>
      <w:r w:rsidRPr="0018389A">
        <w:rPr>
          <w:rFonts w:ascii="宋体" w:hAnsi="宋体" w:cs="微软雅黑"/>
          <w:color w:val="000000" w:themeColor="text1"/>
          <w:sz w:val="24"/>
        </w:rPr>
        <w:t xml:space="preserve">乙双方协商解决。 </w:t>
      </w:r>
    </w:p>
    <w:p w14:paraId="64063315" w14:textId="77777777" w:rsidR="00482A30" w:rsidRPr="0018389A" w:rsidRDefault="00482A30" w:rsidP="00482A30">
      <w:pPr>
        <w:spacing w:afterLines="50" w:after="156"/>
        <w:ind w:firstLineChars="200" w:firstLine="480"/>
        <w:rPr>
          <w:rFonts w:ascii="宋体" w:hAnsi="宋体" w:cs="微软雅黑"/>
          <w:color w:val="000000" w:themeColor="text1"/>
          <w:sz w:val="24"/>
        </w:rPr>
      </w:pPr>
      <w:r w:rsidRPr="0018389A">
        <w:rPr>
          <w:rFonts w:ascii="宋体" w:hAnsi="宋体" w:cs="微软雅黑"/>
          <w:color w:val="000000" w:themeColor="text1"/>
          <w:sz w:val="24"/>
        </w:rPr>
        <w:t xml:space="preserve">2.服务期内，如出现政务云管理单位责令乙方退出，相关补偿费用甲乙双方另行协商；在信息系统迁移和交接工作中，乙方应在甲方提出系统迁出需求后 10 天内配合甲方完成信息系统迁移的相关工作，包含梳理迁出系统的云资源、安全策略配置等。确保系统在新环境运行稳定后，关停原服务，并对原有系统数据进行安全擦除。 </w:t>
      </w:r>
    </w:p>
    <w:p w14:paraId="5CE28EC9" w14:textId="77777777" w:rsidR="00482A30" w:rsidRPr="0018389A" w:rsidRDefault="00482A30" w:rsidP="00482A30">
      <w:pPr>
        <w:spacing w:afterLines="50" w:after="156"/>
        <w:ind w:firstLineChars="200" w:firstLine="480"/>
        <w:rPr>
          <w:rFonts w:ascii="宋体" w:hAnsi="宋体" w:cs="微软雅黑"/>
          <w:color w:val="000000" w:themeColor="text1"/>
          <w:sz w:val="24"/>
        </w:rPr>
      </w:pPr>
      <w:r w:rsidRPr="0018389A">
        <w:rPr>
          <w:rFonts w:ascii="宋体" w:hAnsi="宋体" w:cs="微软雅黑" w:hint="eastAsia"/>
          <w:color w:val="000000" w:themeColor="text1"/>
          <w:sz w:val="24"/>
        </w:rPr>
        <w:t>3.</w:t>
      </w:r>
      <w:r w:rsidRPr="0018389A">
        <w:rPr>
          <w:rFonts w:ascii="宋体" w:hAnsi="宋体" w:cs="微软雅黑"/>
          <w:color w:val="000000" w:themeColor="text1"/>
          <w:sz w:val="24"/>
        </w:rPr>
        <w:t>服务期满后双方不再续签或者甲方提前解除合同的，乙方应无条件免费配合甲方完成迁移和切换工作，切换期为</w:t>
      </w:r>
      <w:r w:rsidRPr="0018389A">
        <w:rPr>
          <w:rFonts w:ascii="宋体" w:hAnsi="宋体" w:cs="微软雅黑"/>
          <w:color w:val="000000" w:themeColor="text1"/>
          <w:sz w:val="24"/>
          <w:u w:val="single"/>
        </w:rPr>
        <w:t xml:space="preserve">    </w:t>
      </w:r>
      <w:r w:rsidRPr="0018389A">
        <w:rPr>
          <w:rFonts w:ascii="宋体" w:hAnsi="宋体" w:cs="微软雅黑"/>
          <w:color w:val="000000" w:themeColor="text1"/>
          <w:sz w:val="24"/>
        </w:rPr>
        <w:t xml:space="preserve">个月。 </w:t>
      </w:r>
    </w:p>
    <w:p w14:paraId="7A8C8CE8" w14:textId="77777777" w:rsidR="00482A30" w:rsidRPr="0018389A" w:rsidRDefault="00482A30" w:rsidP="00482A30">
      <w:pPr>
        <w:spacing w:afterLines="50" w:after="156" w:line="261" w:lineRule="auto"/>
        <w:ind w:left="21" w:hanging="10"/>
        <w:rPr>
          <w:color w:val="000000" w:themeColor="text1"/>
        </w:rPr>
      </w:pPr>
      <w:r w:rsidRPr="0018389A">
        <w:rPr>
          <w:rFonts w:ascii="宋体" w:hAnsi="宋体" w:cs="宋体"/>
          <w:color w:val="000000" w:themeColor="text1"/>
          <w:sz w:val="24"/>
        </w:rPr>
        <w:t>第十</w:t>
      </w:r>
      <w:r w:rsidRPr="0018389A">
        <w:rPr>
          <w:rFonts w:ascii="宋体" w:hAnsi="宋体" w:cs="宋体" w:hint="eastAsia"/>
          <w:color w:val="000000" w:themeColor="text1"/>
          <w:sz w:val="24"/>
        </w:rPr>
        <w:t>三</w:t>
      </w:r>
      <w:r w:rsidRPr="0018389A">
        <w:rPr>
          <w:rFonts w:ascii="宋体" w:hAnsi="宋体" w:cs="宋体"/>
          <w:color w:val="000000" w:themeColor="text1"/>
          <w:sz w:val="24"/>
        </w:rPr>
        <w:t>条</w:t>
      </w:r>
      <w:r w:rsidRPr="0018389A">
        <w:rPr>
          <w:rFonts w:ascii="宋体" w:hAnsi="宋体" w:cs="宋体" w:hint="eastAsia"/>
          <w:color w:val="000000" w:themeColor="text1"/>
          <w:sz w:val="24"/>
        </w:rPr>
        <w:t xml:space="preserve"> </w:t>
      </w:r>
      <w:r w:rsidRPr="0018389A">
        <w:rPr>
          <w:rFonts w:ascii="宋体" w:hAnsi="宋体" w:cs="宋体"/>
          <w:color w:val="000000" w:themeColor="text1"/>
          <w:sz w:val="24"/>
        </w:rPr>
        <w:t xml:space="preserve">服务验收 </w:t>
      </w:r>
    </w:p>
    <w:p w14:paraId="7D06A2F4" w14:textId="77777777" w:rsidR="00482A30" w:rsidRPr="0018389A" w:rsidRDefault="00482A30" w:rsidP="00482A30">
      <w:pPr>
        <w:spacing w:afterLines="50" w:after="156"/>
        <w:ind w:firstLineChars="200" w:firstLine="480"/>
        <w:rPr>
          <w:rFonts w:ascii="宋体" w:hAnsi="宋体" w:cs="微软雅黑"/>
          <w:color w:val="000000" w:themeColor="text1"/>
          <w:sz w:val="24"/>
        </w:rPr>
      </w:pPr>
      <w:r w:rsidRPr="0018389A">
        <w:rPr>
          <w:rFonts w:ascii="宋体" w:hAnsi="宋体" w:cs="微软雅黑" w:hint="eastAsia"/>
          <w:color w:val="000000" w:themeColor="text1"/>
          <w:sz w:val="24"/>
        </w:rPr>
        <w:t>1、服务</w:t>
      </w:r>
      <w:r w:rsidRPr="0018389A">
        <w:rPr>
          <w:rFonts w:ascii="宋体" w:hAnsi="宋体" w:cs="微软雅黑"/>
          <w:color w:val="000000" w:themeColor="text1"/>
          <w:sz w:val="24"/>
        </w:rPr>
        <w:t>期满前</w:t>
      </w:r>
      <w:r w:rsidRPr="0018389A">
        <w:rPr>
          <w:rFonts w:ascii="宋体" w:hAnsi="宋体" w:cs="微软雅黑" w:hint="eastAsia"/>
          <w:color w:val="000000" w:themeColor="text1"/>
          <w:sz w:val="24"/>
        </w:rPr>
        <w:t>由</w:t>
      </w:r>
      <w:r w:rsidRPr="0018389A">
        <w:rPr>
          <w:rFonts w:ascii="宋体" w:hAnsi="宋体" w:cs="微软雅黑"/>
          <w:color w:val="000000" w:themeColor="text1"/>
          <w:sz w:val="24"/>
        </w:rPr>
        <w:t>乙方</w:t>
      </w:r>
      <w:r w:rsidRPr="0018389A">
        <w:rPr>
          <w:rFonts w:ascii="宋体" w:hAnsi="宋体" w:cs="微软雅黑" w:hint="eastAsia"/>
          <w:color w:val="000000" w:themeColor="text1"/>
          <w:sz w:val="24"/>
        </w:rPr>
        <w:t>提出验收</w:t>
      </w:r>
      <w:r w:rsidRPr="0018389A">
        <w:rPr>
          <w:rFonts w:ascii="宋体" w:hAnsi="宋体" w:cs="微软雅黑"/>
          <w:color w:val="000000" w:themeColor="text1"/>
          <w:sz w:val="24"/>
        </w:rPr>
        <w:t>申请</w:t>
      </w:r>
      <w:r w:rsidRPr="0018389A">
        <w:rPr>
          <w:rFonts w:ascii="宋体" w:hAnsi="宋体" w:hint="eastAsia"/>
          <w:color w:val="000000" w:themeColor="text1"/>
          <w:sz w:val="24"/>
        </w:rPr>
        <w:t>，并</w:t>
      </w:r>
      <w:r w:rsidRPr="0018389A">
        <w:rPr>
          <w:rFonts w:ascii="宋体" w:hAnsi="宋体" w:cs="微软雅黑" w:hint="eastAsia"/>
          <w:color w:val="000000" w:themeColor="text1"/>
          <w:sz w:val="24"/>
        </w:rPr>
        <w:t>按甲方</w:t>
      </w:r>
      <w:r w:rsidRPr="0018389A">
        <w:rPr>
          <w:rFonts w:ascii="宋体" w:hAnsi="宋体" w:cs="微软雅黑"/>
          <w:color w:val="000000" w:themeColor="text1"/>
          <w:sz w:val="24"/>
        </w:rPr>
        <w:t>要求</w:t>
      </w:r>
      <w:r w:rsidRPr="0018389A">
        <w:rPr>
          <w:rFonts w:ascii="宋体" w:hAnsi="宋体" w:cs="微软雅黑" w:hint="eastAsia"/>
          <w:color w:val="000000" w:themeColor="text1"/>
          <w:sz w:val="24"/>
        </w:rPr>
        <w:t>提</w:t>
      </w:r>
      <w:r w:rsidRPr="0018389A">
        <w:rPr>
          <w:rFonts w:ascii="宋体" w:hAnsi="宋体" w:hint="eastAsia"/>
          <w:color w:val="000000" w:themeColor="text1"/>
          <w:sz w:val="24"/>
        </w:rPr>
        <w:t>供相关验收材料</w:t>
      </w:r>
      <w:r w:rsidRPr="0018389A">
        <w:rPr>
          <w:rFonts w:ascii="宋体" w:hAnsi="宋体" w:cs="微软雅黑" w:hint="eastAsia"/>
          <w:color w:val="000000" w:themeColor="text1"/>
          <w:sz w:val="24"/>
        </w:rPr>
        <w:t>，</w:t>
      </w:r>
      <w:r w:rsidRPr="0018389A">
        <w:rPr>
          <w:rFonts w:ascii="宋体" w:hAnsi="宋体" w:cs="微软雅黑"/>
          <w:color w:val="000000" w:themeColor="text1"/>
          <w:sz w:val="24"/>
        </w:rPr>
        <w:t>甲方应在收到申请后积极组织相关人员对项目进行验收。</w:t>
      </w:r>
    </w:p>
    <w:p w14:paraId="02A66274" w14:textId="77777777" w:rsidR="00482A30" w:rsidRPr="0018389A" w:rsidRDefault="00482A30" w:rsidP="00482A30">
      <w:pPr>
        <w:spacing w:afterLines="50" w:after="156"/>
        <w:ind w:firstLineChars="200" w:firstLine="480"/>
        <w:rPr>
          <w:rFonts w:ascii="宋体" w:hAnsi="宋体" w:cs="微软雅黑"/>
          <w:color w:val="000000" w:themeColor="text1"/>
          <w:sz w:val="24"/>
        </w:rPr>
      </w:pPr>
      <w:r w:rsidRPr="0018389A">
        <w:rPr>
          <w:rFonts w:ascii="宋体" w:hAnsi="宋体" w:cs="微软雅黑"/>
          <w:color w:val="000000" w:themeColor="text1"/>
          <w:sz w:val="24"/>
        </w:rPr>
        <w:t>2</w:t>
      </w:r>
      <w:r w:rsidRPr="0018389A">
        <w:rPr>
          <w:rFonts w:ascii="宋体" w:hAnsi="宋体" w:cs="微软雅黑" w:hint="eastAsia"/>
          <w:color w:val="000000" w:themeColor="text1"/>
          <w:sz w:val="24"/>
        </w:rPr>
        <w:t>、</w:t>
      </w:r>
      <w:r w:rsidRPr="0018389A">
        <w:rPr>
          <w:rFonts w:ascii="宋体" w:hAnsi="宋体" w:cs="微软雅黑"/>
          <w:color w:val="000000" w:themeColor="text1"/>
          <w:sz w:val="24"/>
        </w:rPr>
        <w:t>验收形式</w:t>
      </w:r>
      <w:r w:rsidRPr="0018389A">
        <w:rPr>
          <w:rFonts w:ascii="宋体" w:hAnsi="宋体" w:cs="微软雅黑" w:hint="eastAsia"/>
          <w:color w:val="000000" w:themeColor="text1"/>
          <w:sz w:val="24"/>
        </w:rPr>
        <w:t>：专家</w:t>
      </w:r>
      <w:r w:rsidRPr="0018389A">
        <w:rPr>
          <w:rFonts w:ascii="宋体" w:hAnsi="宋体" w:cs="微软雅黑"/>
          <w:color w:val="000000" w:themeColor="text1"/>
          <w:sz w:val="24"/>
        </w:rPr>
        <w:t>验收。</w:t>
      </w:r>
    </w:p>
    <w:p w14:paraId="441BC0B3" w14:textId="77777777" w:rsidR="00482A30" w:rsidRPr="0018389A" w:rsidRDefault="00482A30" w:rsidP="00482A30">
      <w:pPr>
        <w:spacing w:afterLines="50" w:after="156" w:line="261" w:lineRule="auto"/>
        <w:ind w:left="21" w:hanging="10"/>
        <w:rPr>
          <w:color w:val="000000" w:themeColor="text1"/>
        </w:rPr>
      </w:pPr>
      <w:r w:rsidRPr="0018389A">
        <w:rPr>
          <w:rFonts w:ascii="宋体" w:hAnsi="宋体" w:cs="宋体"/>
          <w:color w:val="000000" w:themeColor="text1"/>
          <w:sz w:val="24"/>
        </w:rPr>
        <w:t>第十</w:t>
      </w:r>
      <w:r w:rsidRPr="0018389A">
        <w:rPr>
          <w:rFonts w:ascii="宋体" w:hAnsi="宋体" w:cs="宋体" w:hint="eastAsia"/>
          <w:color w:val="000000" w:themeColor="text1"/>
          <w:sz w:val="24"/>
        </w:rPr>
        <w:t>四</w:t>
      </w:r>
      <w:r w:rsidRPr="0018389A">
        <w:rPr>
          <w:rFonts w:ascii="宋体" w:hAnsi="宋体" w:cs="宋体"/>
          <w:color w:val="000000" w:themeColor="text1"/>
          <w:sz w:val="24"/>
        </w:rPr>
        <w:t>条</w:t>
      </w:r>
      <w:r w:rsidRPr="0018389A">
        <w:rPr>
          <w:rFonts w:ascii="Arial" w:eastAsia="Arial" w:hAnsi="Arial" w:cs="Arial"/>
          <w:b/>
          <w:color w:val="000000" w:themeColor="text1"/>
          <w:sz w:val="24"/>
        </w:rPr>
        <w:t xml:space="preserve"> </w:t>
      </w:r>
      <w:r w:rsidRPr="0018389A">
        <w:rPr>
          <w:rFonts w:ascii="宋体" w:hAnsi="宋体" w:cs="宋体"/>
          <w:color w:val="000000" w:themeColor="text1"/>
          <w:sz w:val="24"/>
        </w:rPr>
        <w:t xml:space="preserve">免责条款 </w:t>
      </w:r>
    </w:p>
    <w:p w14:paraId="77BC7495" w14:textId="77777777" w:rsidR="00482A30" w:rsidRPr="0018389A" w:rsidRDefault="00482A30" w:rsidP="00482A30">
      <w:pPr>
        <w:spacing w:afterLines="50" w:after="156"/>
        <w:ind w:firstLineChars="200" w:firstLine="480"/>
        <w:rPr>
          <w:rFonts w:ascii="宋体" w:hAnsi="宋体" w:cs="微软雅黑"/>
          <w:color w:val="000000" w:themeColor="text1"/>
          <w:sz w:val="24"/>
        </w:rPr>
      </w:pPr>
      <w:r w:rsidRPr="0018389A">
        <w:rPr>
          <w:rFonts w:ascii="宋体" w:hAnsi="宋体" w:cs="微软雅黑" w:hint="eastAsia"/>
          <w:color w:val="000000" w:themeColor="text1"/>
          <w:sz w:val="24"/>
        </w:rPr>
        <w:t>1.</w:t>
      </w:r>
      <w:r w:rsidRPr="0018389A">
        <w:rPr>
          <w:rFonts w:ascii="宋体" w:hAnsi="宋体" w:cs="微软雅黑"/>
          <w:color w:val="000000" w:themeColor="text1"/>
          <w:sz w:val="24"/>
        </w:rPr>
        <w:t xml:space="preserve">本合同中不可抗力指地震、台风、火灾、水灾、战争、罢工以及其他双方共同认同的不能预见、不能避免并不能克服的客观情况。 </w:t>
      </w:r>
    </w:p>
    <w:p w14:paraId="13D17C01" w14:textId="77777777" w:rsidR="00482A30" w:rsidRPr="0018389A" w:rsidRDefault="00482A30" w:rsidP="00482A30">
      <w:pPr>
        <w:spacing w:afterLines="50" w:after="156"/>
        <w:ind w:firstLineChars="200" w:firstLine="480"/>
        <w:rPr>
          <w:rFonts w:ascii="宋体" w:hAnsi="宋体" w:cs="微软雅黑"/>
          <w:color w:val="000000" w:themeColor="text1"/>
          <w:sz w:val="24"/>
        </w:rPr>
      </w:pPr>
      <w:r w:rsidRPr="0018389A">
        <w:rPr>
          <w:rFonts w:ascii="宋体" w:hAnsi="宋体" w:cs="微软雅黑"/>
          <w:color w:val="000000" w:themeColor="text1"/>
          <w:sz w:val="24"/>
        </w:rPr>
        <w:t xml:space="preserve">2.由于网络运营商的核心设备故障造成的网络中断、阻塞，从而影响到系统的正常访问或响应速率降低，属于不可控事件和不可抗力，甲方应对此表示认同。 </w:t>
      </w:r>
    </w:p>
    <w:p w14:paraId="668F0036" w14:textId="77777777" w:rsidR="00482A30" w:rsidRPr="0018389A" w:rsidRDefault="00482A30" w:rsidP="00482A30">
      <w:pPr>
        <w:spacing w:afterLines="50" w:after="156"/>
        <w:ind w:firstLineChars="200" w:firstLine="480"/>
        <w:rPr>
          <w:rFonts w:ascii="宋体" w:hAnsi="宋体" w:cs="微软雅黑"/>
          <w:color w:val="000000" w:themeColor="text1"/>
          <w:sz w:val="24"/>
        </w:rPr>
      </w:pPr>
      <w:r w:rsidRPr="0018389A">
        <w:rPr>
          <w:rFonts w:ascii="宋体" w:hAnsi="宋体" w:cs="微软雅黑"/>
          <w:color w:val="000000" w:themeColor="text1"/>
          <w:sz w:val="24"/>
        </w:rPr>
        <w:t xml:space="preserve">3.由于不可抗力致使合同无法履行的，受不可抗力影响一方应立即将不能履行本合同的事实书面通知对方，并在不可抗力发生之日起 15 天内提供相关政府部门或公证机关出具的证明文件。 </w:t>
      </w:r>
    </w:p>
    <w:p w14:paraId="17080D42" w14:textId="77777777" w:rsidR="00482A30" w:rsidRPr="0018389A" w:rsidRDefault="00482A30" w:rsidP="00482A30">
      <w:pPr>
        <w:spacing w:afterLines="50" w:after="156"/>
        <w:ind w:firstLineChars="200" w:firstLine="480"/>
        <w:rPr>
          <w:rFonts w:ascii="宋体" w:hAnsi="宋体" w:cs="微软雅黑"/>
          <w:color w:val="000000" w:themeColor="text1"/>
          <w:sz w:val="24"/>
        </w:rPr>
      </w:pPr>
      <w:r w:rsidRPr="0018389A">
        <w:rPr>
          <w:rFonts w:ascii="宋体" w:hAnsi="宋体" w:cs="微软雅黑"/>
          <w:color w:val="000000" w:themeColor="text1"/>
          <w:sz w:val="24"/>
        </w:rPr>
        <w:t xml:space="preserve">4.由于不可抗力致使合同无法履行的，本合同在不可抗力影响范围及其持续期间内将中止履行，本合同执行时间可根据中止的时间相应顺延，双方无须承担违约责任。不可抗力事件消除后，双方应就合同的履行及后续问题进行协商，按照该事件对合同履行的影响程度，决定继续履行合同或终止合同。 </w:t>
      </w:r>
    </w:p>
    <w:p w14:paraId="2AF15733" w14:textId="77777777" w:rsidR="00482A30" w:rsidRPr="0018389A" w:rsidRDefault="00482A30" w:rsidP="00482A30">
      <w:pPr>
        <w:spacing w:afterLines="50" w:after="156" w:line="261" w:lineRule="auto"/>
        <w:ind w:left="21" w:hanging="10"/>
        <w:rPr>
          <w:color w:val="000000" w:themeColor="text1"/>
        </w:rPr>
      </w:pPr>
      <w:r w:rsidRPr="0018389A">
        <w:rPr>
          <w:rFonts w:ascii="宋体" w:hAnsi="宋体" w:cs="宋体"/>
          <w:color w:val="000000" w:themeColor="text1"/>
          <w:sz w:val="24"/>
        </w:rPr>
        <w:t>第十</w:t>
      </w:r>
      <w:r w:rsidRPr="0018389A">
        <w:rPr>
          <w:rFonts w:ascii="宋体" w:hAnsi="宋体" w:cs="宋体" w:hint="eastAsia"/>
          <w:color w:val="000000" w:themeColor="text1"/>
          <w:sz w:val="24"/>
        </w:rPr>
        <w:t>五</w:t>
      </w:r>
      <w:r w:rsidRPr="0018389A">
        <w:rPr>
          <w:rFonts w:ascii="宋体" w:hAnsi="宋体" w:cs="宋体"/>
          <w:color w:val="000000" w:themeColor="text1"/>
          <w:sz w:val="24"/>
        </w:rPr>
        <w:t>条</w:t>
      </w:r>
      <w:r w:rsidRPr="0018389A">
        <w:rPr>
          <w:rFonts w:ascii="Arial" w:eastAsia="Arial" w:hAnsi="Arial" w:cs="Arial"/>
          <w:b/>
          <w:color w:val="000000" w:themeColor="text1"/>
          <w:sz w:val="24"/>
        </w:rPr>
        <w:t xml:space="preserve"> </w:t>
      </w:r>
      <w:r w:rsidRPr="0018389A">
        <w:rPr>
          <w:rFonts w:ascii="宋体" w:hAnsi="宋体" w:cs="宋体"/>
          <w:color w:val="000000" w:themeColor="text1"/>
          <w:sz w:val="24"/>
        </w:rPr>
        <w:t xml:space="preserve">保密条款 </w:t>
      </w:r>
    </w:p>
    <w:p w14:paraId="07AAF82D" w14:textId="77777777" w:rsidR="00482A30" w:rsidRPr="0018389A" w:rsidRDefault="00482A30" w:rsidP="00482A30">
      <w:pPr>
        <w:spacing w:afterLines="50" w:after="156"/>
        <w:ind w:firstLineChars="200" w:firstLine="480"/>
        <w:rPr>
          <w:rFonts w:ascii="宋体" w:hAnsi="宋体" w:cs="微软雅黑"/>
          <w:color w:val="000000" w:themeColor="text1"/>
          <w:sz w:val="24"/>
        </w:rPr>
      </w:pPr>
      <w:r w:rsidRPr="0018389A">
        <w:rPr>
          <w:rFonts w:ascii="宋体" w:hAnsi="宋体" w:cs="微软雅黑" w:hint="eastAsia"/>
          <w:color w:val="000000" w:themeColor="text1"/>
          <w:sz w:val="24"/>
        </w:rPr>
        <w:t>1.</w:t>
      </w:r>
      <w:r w:rsidRPr="0018389A">
        <w:rPr>
          <w:rFonts w:ascii="宋体" w:hAnsi="宋体" w:cs="微软雅黑"/>
          <w:color w:val="000000" w:themeColor="text1"/>
          <w:sz w:val="24"/>
        </w:rPr>
        <w:t xml:space="preserve">乙方因承接本合同约定项目所知悉的该项目信息或甲方信息，以及在项目实施过程中所产生的与该项目有关的全部信息均为甲方的保密信息，乙方应按照《中华人民共和国保守国家秘密法》、《中华人民共和国保守国家秘密法实施办法》及甲方关于保密工作的相关要求，对上述保密信息承担保密义务。未经甲方书面同意，乙方不得将甲方保密信息透露给任何第三方。 </w:t>
      </w:r>
    </w:p>
    <w:p w14:paraId="44FF961D" w14:textId="77777777" w:rsidR="00482A30" w:rsidRPr="0018389A" w:rsidRDefault="00482A30" w:rsidP="00482A30">
      <w:pPr>
        <w:spacing w:afterLines="50" w:after="156"/>
        <w:ind w:firstLineChars="200" w:firstLine="480"/>
        <w:rPr>
          <w:rFonts w:ascii="宋体" w:hAnsi="宋体" w:cs="微软雅黑"/>
          <w:color w:val="000000" w:themeColor="text1"/>
          <w:sz w:val="24"/>
        </w:rPr>
      </w:pPr>
      <w:r w:rsidRPr="0018389A">
        <w:rPr>
          <w:rFonts w:ascii="宋体" w:hAnsi="宋体" w:cs="微软雅黑" w:hint="eastAsia"/>
          <w:color w:val="000000" w:themeColor="text1"/>
          <w:sz w:val="24"/>
        </w:rPr>
        <w:t>2.</w:t>
      </w:r>
      <w:r w:rsidRPr="0018389A">
        <w:rPr>
          <w:rFonts w:ascii="宋体" w:hAnsi="宋体" w:cs="微软雅黑"/>
          <w:color w:val="000000" w:themeColor="text1"/>
          <w:sz w:val="24"/>
        </w:rPr>
        <w:t>乙方应对上述保密信息予以妥善保存，并保证仅将其用于与完成本合同项</w:t>
      </w:r>
      <w:r w:rsidRPr="0018389A">
        <w:rPr>
          <w:rFonts w:ascii="宋体" w:hAnsi="宋体" w:cs="微软雅黑"/>
          <w:color w:val="000000" w:themeColor="text1"/>
          <w:sz w:val="24"/>
        </w:rPr>
        <w:lastRenderedPageBreak/>
        <w:t xml:space="preserve">下约定项目实施有关的用途或目的。在缺少相关保密条款约定时，对上述保密信息，乙方应至少采取适用于对自己核心机密进行保护的同等保护措施和审慎程度进行保密。 </w:t>
      </w:r>
    </w:p>
    <w:p w14:paraId="1C2EA01E" w14:textId="77777777" w:rsidR="00482A30" w:rsidRPr="0018389A" w:rsidRDefault="00482A30" w:rsidP="00482A30">
      <w:pPr>
        <w:spacing w:afterLines="50" w:after="156"/>
        <w:ind w:firstLineChars="200" w:firstLine="480"/>
        <w:rPr>
          <w:rFonts w:ascii="宋体" w:hAnsi="宋体" w:cs="微软雅黑"/>
          <w:color w:val="000000" w:themeColor="text1"/>
          <w:sz w:val="24"/>
        </w:rPr>
      </w:pPr>
      <w:r w:rsidRPr="0018389A">
        <w:rPr>
          <w:rFonts w:ascii="宋体" w:hAnsi="宋体" w:cs="微软雅黑" w:hint="eastAsia"/>
          <w:color w:val="000000" w:themeColor="text1"/>
          <w:sz w:val="24"/>
        </w:rPr>
        <w:t>3.</w:t>
      </w:r>
      <w:r w:rsidRPr="0018389A">
        <w:rPr>
          <w:rFonts w:ascii="宋体" w:hAnsi="宋体" w:cs="微软雅黑"/>
          <w:color w:val="000000" w:themeColor="text1"/>
          <w:sz w:val="24"/>
        </w:rPr>
        <w:t xml:space="preserve">乙方保证将保密信息的披露范围严格控制在直接从事该项目工作且因工作需要有必要知悉保密信息的工作人员范围内，对乙方非从事该项目的人员一律严格保密。 </w:t>
      </w:r>
    </w:p>
    <w:p w14:paraId="43C1609C" w14:textId="77777777" w:rsidR="00482A30" w:rsidRPr="0018389A" w:rsidRDefault="00482A30" w:rsidP="00482A30">
      <w:pPr>
        <w:spacing w:afterLines="50" w:after="156"/>
        <w:ind w:firstLineChars="200" w:firstLine="480"/>
        <w:rPr>
          <w:rFonts w:ascii="宋体" w:hAnsi="宋体" w:cs="微软雅黑"/>
          <w:color w:val="000000" w:themeColor="text1"/>
          <w:sz w:val="24"/>
        </w:rPr>
      </w:pPr>
      <w:r w:rsidRPr="0018389A">
        <w:rPr>
          <w:rFonts w:ascii="宋体" w:hAnsi="宋体" w:cs="微软雅黑"/>
          <w:color w:val="000000" w:themeColor="text1"/>
          <w:sz w:val="24"/>
        </w:rPr>
        <w:t xml:space="preserve">4.乙方应保证在向其工作人员披露甲方的保密信息前，认真做好员工的保密教育工作，明确告知其将知悉的为甲方的保密信息，并明确告知其需承担的保密义务及泄密所应承担的法律责任，并要求全体参与该项目的人员签署书面《保密协议》。 </w:t>
      </w:r>
    </w:p>
    <w:p w14:paraId="6CA425F9" w14:textId="77777777" w:rsidR="00482A30" w:rsidRPr="0018389A" w:rsidRDefault="00482A30" w:rsidP="00482A30">
      <w:pPr>
        <w:spacing w:afterLines="50" w:after="156"/>
        <w:ind w:firstLineChars="200" w:firstLine="480"/>
        <w:rPr>
          <w:rFonts w:ascii="宋体" w:hAnsi="宋体" w:cs="微软雅黑"/>
          <w:color w:val="000000" w:themeColor="text1"/>
          <w:sz w:val="24"/>
        </w:rPr>
      </w:pPr>
      <w:r w:rsidRPr="0018389A">
        <w:rPr>
          <w:rFonts w:ascii="宋体" w:hAnsi="宋体" w:cs="微软雅黑" w:hint="eastAsia"/>
          <w:color w:val="000000" w:themeColor="text1"/>
          <w:sz w:val="24"/>
        </w:rPr>
        <w:t>5.</w:t>
      </w:r>
      <w:r w:rsidRPr="0018389A">
        <w:rPr>
          <w:rFonts w:ascii="宋体" w:hAnsi="宋体" w:cs="微软雅黑"/>
          <w:color w:val="000000" w:themeColor="text1"/>
          <w:sz w:val="24"/>
        </w:rPr>
        <w:t xml:space="preserve">任何时间内，一经甲方提出要求，乙方应按照甲方指示在收到甲方书面通知后 5 日内将含有保密信息的所有文件或其他资料归还甲方，且不得擅自复制留存。 </w:t>
      </w:r>
    </w:p>
    <w:p w14:paraId="7051B179" w14:textId="77777777" w:rsidR="00482A30" w:rsidRPr="0018389A" w:rsidRDefault="00482A30" w:rsidP="00482A30">
      <w:pPr>
        <w:spacing w:afterLines="50" w:after="156"/>
        <w:ind w:firstLineChars="200" w:firstLine="480"/>
        <w:rPr>
          <w:rFonts w:ascii="宋体" w:hAnsi="宋体" w:cs="微软雅黑"/>
          <w:color w:val="000000" w:themeColor="text1"/>
          <w:sz w:val="24"/>
        </w:rPr>
      </w:pPr>
      <w:r w:rsidRPr="0018389A">
        <w:rPr>
          <w:rFonts w:ascii="宋体" w:hAnsi="宋体" w:cs="微软雅黑"/>
          <w:color w:val="000000" w:themeColor="text1"/>
          <w:sz w:val="24"/>
        </w:rPr>
        <w:t xml:space="preserve">6.非经甲方特别授权，甲方向乙方提供的任何保密信息并不包括授予乙方该保密信息包含的任何专利权、商标权、著作权、商业秘密或其它类型的知识产权。 </w:t>
      </w:r>
    </w:p>
    <w:p w14:paraId="09125E14" w14:textId="77777777" w:rsidR="00482A30" w:rsidRPr="0018389A" w:rsidRDefault="00482A30" w:rsidP="00482A30">
      <w:pPr>
        <w:spacing w:afterLines="50" w:after="156"/>
        <w:ind w:firstLineChars="200" w:firstLine="480"/>
        <w:rPr>
          <w:rFonts w:ascii="宋体" w:hAnsi="宋体" w:cs="微软雅黑"/>
          <w:color w:val="000000" w:themeColor="text1"/>
          <w:sz w:val="24"/>
        </w:rPr>
      </w:pPr>
      <w:r w:rsidRPr="0018389A">
        <w:rPr>
          <w:rFonts w:ascii="宋体" w:hAnsi="宋体" w:cs="微软雅黑" w:hint="eastAsia"/>
          <w:color w:val="000000" w:themeColor="text1"/>
          <w:sz w:val="24"/>
        </w:rPr>
        <w:t>7.</w:t>
      </w:r>
      <w:r w:rsidRPr="0018389A">
        <w:rPr>
          <w:rFonts w:ascii="宋体" w:hAnsi="宋体" w:cs="微软雅黑"/>
          <w:color w:val="000000" w:themeColor="text1"/>
          <w:sz w:val="24"/>
        </w:rPr>
        <w:t xml:space="preserve">乙方需要定期向政务云管理单位和云综合监管服务商提交云平台及入云系统相关信息，内容包括但不限于：云资源租用情况、系统迁移进展、已租用资源的使用绩效情况、安全监控分析、IP 管理、重大活动值守、工作建议等，此时如涉及甲方信息，不属于保密违约。 </w:t>
      </w:r>
    </w:p>
    <w:p w14:paraId="20AFE721" w14:textId="77777777" w:rsidR="00482A30" w:rsidRPr="0018389A" w:rsidRDefault="00482A30" w:rsidP="00482A30">
      <w:pPr>
        <w:spacing w:afterLines="50" w:after="156"/>
        <w:ind w:firstLineChars="200" w:firstLine="480"/>
        <w:rPr>
          <w:rFonts w:ascii="宋体" w:hAnsi="宋体" w:cs="微软雅黑"/>
          <w:color w:val="000000" w:themeColor="text1"/>
          <w:sz w:val="24"/>
        </w:rPr>
      </w:pPr>
      <w:r w:rsidRPr="0018389A">
        <w:rPr>
          <w:rFonts w:ascii="宋体" w:hAnsi="宋体" w:cs="微软雅黑" w:hint="eastAsia"/>
          <w:color w:val="000000" w:themeColor="text1"/>
          <w:sz w:val="24"/>
        </w:rPr>
        <w:t>8.</w:t>
      </w:r>
      <w:r w:rsidRPr="0018389A">
        <w:rPr>
          <w:rFonts w:ascii="宋体" w:hAnsi="宋体" w:cs="微软雅黑"/>
          <w:color w:val="000000" w:themeColor="text1"/>
          <w:sz w:val="24"/>
        </w:rPr>
        <w:t>乙方承担上述保密义务的期限为</w:t>
      </w:r>
      <w:r w:rsidRPr="0018389A">
        <w:rPr>
          <w:rFonts w:ascii="宋体" w:hAnsi="宋体" w:cs="微软雅黑" w:hint="eastAsia"/>
          <w:color w:val="000000" w:themeColor="text1"/>
          <w:sz w:val="24"/>
        </w:rPr>
        <w:t>合同</w:t>
      </w:r>
      <w:r w:rsidRPr="0018389A">
        <w:rPr>
          <w:rFonts w:ascii="宋体" w:hAnsi="宋体" w:cs="微软雅黑"/>
          <w:color w:val="000000" w:themeColor="text1"/>
          <w:sz w:val="24"/>
        </w:rPr>
        <w:t>有效期间及</w:t>
      </w:r>
      <w:r w:rsidRPr="0018389A">
        <w:rPr>
          <w:rFonts w:ascii="宋体" w:hAnsi="宋体" w:cs="微软雅黑" w:hint="eastAsia"/>
          <w:color w:val="000000" w:themeColor="text1"/>
          <w:sz w:val="24"/>
        </w:rPr>
        <w:t>合同</w:t>
      </w:r>
      <w:r w:rsidRPr="0018389A">
        <w:rPr>
          <w:rFonts w:ascii="宋体" w:hAnsi="宋体" w:cs="微软雅黑"/>
          <w:color w:val="000000" w:themeColor="text1"/>
          <w:sz w:val="24"/>
        </w:rPr>
        <w:t xml:space="preserve">终止后 1 年。 </w:t>
      </w:r>
    </w:p>
    <w:p w14:paraId="1742A9DE" w14:textId="77777777" w:rsidR="00482A30" w:rsidRPr="0018389A" w:rsidRDefault="00482A30" w:rsidP="00482A30">
      <w:pPr>
        <w:spacing w:afterLines="50" w:after="156"/>
        <w:ind w:firstLineChars="200" w:firstLine="480"/>
        <w:rPr>
          <w:rFonts w:ascii="宋体" w:hAnsi="宋体" w:cs="微软雅黑"/>
          <w:color w:val="000000" w:themeColor="text1"/>
          <w:sz w:val="24"/>
        </w:rPr>
      </w:pPr>
      <w:r w:rsidRPr="0018389A">
        <w:rPr>
          <w:rFonts w:ascii="宋体" w:hAnsi="宋体" w:cs="微软雅黑" w:hint="eastAsia"/>
          <w:color w:val="000000" w:themeColor="text1"/>
          <w:sz w:val="24"/>
        </w:rPr>
        <w:t>9.</w:t>
      </w:r>
      <w:r w:rsidRPr="0018389A">
        <w:rPr>
          <w:rFonts w:ascii="宋体" w:hAnsi="宋体" w:cs="微软雅黑"/>
          <w:color w:val="000000" w:themeColor="text1"/>
          <w:sz w:val="24"/>
        </w:rPr>
        <w:t xml:space="preserve">承担上述保密义务的责任主体为乙方（含乙方工作人员）。如乙方或乙方工作人员违反了上述保密义务，给甲方造成损失的，乙方均应向甲方承担全部责任，并赔偿因此给甲方造成的全部损失。 </w:t>
      </w:r>
    </w:p>
    <w:p w14:paraId="737B6B0F" w14:textId="77777777" w:rsidR="00482A30" w:rsidRPr="0018389A" w:rsidRDefault="00482A30" w:rsidP="00482A30">
      <w:pPr>
        <w:spacing w:afterLines="50" w:after="156" w:line="261" w:lineRule="auto"/>
        <w:ind w:left="21" w:hanging="10"/>
        <w:rPr>
          <w:color w:val="000000" w:themeColor="text1"/>
        </w:rPr>
      </w:pPr>
      <w:r w:rsidRPr="0018389A">
        <w:rPr>
          <w:rFonts w:ascii="宋体" w:hAnsi="宋体" w:cs="宋体"/>
          <w:color w:val="000000" w:themeColor="text1"/>
          <w:sz w:val="24"/>
        </w:rPr>
        <w:t>第十</w:t>
      </w:r>
      <w:r w:rsidRPr="0018389A">
        <w:rPr>
          <w:rFonts w:ascii="宋体" w:hAnsi="宋体" w:cs="宋体" w:hint="eastAsia"/>
          <w:color w:val="000000" w:themeColor="text1"/>
          <w:sz w:val="24"/>
        </w:rPr>
        <w:t>六</w:t>
      </w:r>
      <w:r w:rsidRPr="0018389A">
        <w:rPr>
          <w:rFonts w:ascii="宋体" w:hAnsi="宋体" w:cs="宋体"/>
          <w:color w:val="000000" w:themeColor="text1"/>
          <w:sz w:val="24"/>
        </w:rPr>
        <w:t>条</w:t>
      </w:r>
      <w:r w:rsidRPr="0018389A">
        <w:rPr>
          <w:rFonts w:ascii="Arial" w:eastAsia="Arial" w:hAnsi="Arial" w:cs="Arial"/>
          <w:b/>
          <w:color w:val="000000" w:themeColor="text1"/>
          <w:sz w:val="24"/>
        </w:rPr>
        <w:t xml:space="preserve"> </w:t>
      </w:r>
      <w:r w:rsidRPr="0018389A">
        <w:rPr>
          <w:rFonts w:ascii="宋体" w:hAnsi="宋体" w:cs="宋体"/>
          <w:color w:val="000000" w:themeColor="text1"/>
          <w:sz w:val="24"/>
        </w:rPr>
        <w:t xml:space="preserve">争议的解决 </w:t>
      </w:r>
    </w:p>
    <w:p w14:paraId="60C70E3E" w14:textId="77777777" w:rsidR="00482A30" w:rsidRPr="0018389A" w:rsidRDefault="00482A30" w:rsidP="00482A30">
      <w:pPr>
        <w:spacing w:afterLines="50" w:after="156"/>
        <w:ind w:firstLineChars="200" w:firstLine="480"/>
        <w:rPr>
          <w:rFonts w:ascii="宋体" w:hAnsi="宋体" w:cs="微软雅黑"/>
          <w:color w:val="000000" w:themeColor="text1"/>
          <w:sz w:val="24"/>
        </w:rPr>
      </w:pPr>
      <w:r w:rsidRPr="0018389A">
        <w:rPr>
          <w:rFonts w:ascii="宋体" w:hAnsi="宋体" w:cs="微软雅黑" w:hint="eastAsia"/>
          <w:color w:val="000000" w:themeColor="text1"/>
          <w:sz w:val="24"/>
        </w:rPr>
        <w:t>1.</w:t>
      </w:r>
      <w:r w:rsidRPr="0018389A">
        <w:rPr>
          <w:rFonts w:ascii="宋体" w:hAnsi="宋体" w:cs="微软雅黑"/>
          <w:color w:val="000000" w:themeColor="text1"/>
          <w:sz w:val="24"/>
        </w:rPr>
        <w:t>本</w:t>
      </w:r>
      <w:r w:rsidRPr="0018389A">
        <w:rPr>
          <w:rFonts w:ascii="宋体" w:hAnsi="宋体" w:cs="微软雅黑" w:hint="eastAsia"/>
          <w:color w:val="000000" w:themeColor="text1"/>
          <w:sz w:val="24"/>
        </w:rPr>
        <w:t>合同</w:t>
      </w:r>
      <w:r w:rsidRPr="0018389A">
        <w:rPr>
          <w:rFonts w:ascii="宋体" w:hAnsi="宋体" w:cs="微软雅黑"/>
          <w:color w:val="000000" w:themeColor="text1"/>
          <w:sz w:val="24"/>
        </w:rPr>
        <w:t xml:space="preserve">按中华人民共和国相关法律、法规进行解释。 </w:t>
      </w:r>
    </w:p>
    <w:p w14:paraId="4F7A3AA9" w14:textId="77777777" w:rsidR="00482A30" w:rsidRPr="0018389A" w:rsidRDefault="00482A30" w:rsidP="00482A30">
      <w:pPr>
        <w:spacing w:afterLines="50" w:after="156"/>
        <w:ind w:firstLineChars="200" w:firstLine="480"/>
        <w:rPr>
          <w:rFonts w:ascii="宋体" w:hAnsi="宋体" w:cs="微软雅黑"/>
          <w:color w:val="000000" w:themeColor="text1"/>
          <w:sz w:val="24"/>
        </w:rPr>
      </w:pPr>
      <w:r w:rsidRPr="0018389A">
        <w:rPr>
          <w:rFonts w:ascii="宋体" w:hAnsi="宋体" w:cs="微软雅黑"/>
          <w:color w:val="000000" w:themeColor="text1"/>
          <w:sz w:val="24"/>
        </w:rPr>
        <w:t>2.因履行合同所发生的一切争议，双方应友好协商解决，协商不成的，按下列第</w:t>
      </w:r>
      <w:r w:rsidRPr="0018389A">
        <w:rPr>
          <w:rFonts w:ascii="宋体" w:hAnsi="宋体" w:cs="微软雅黑"/>
          <w:color w:val="000000" w:themeColor="text1"/>
          <w:sz w:val="24"/>
          <w:u w:val="single"/>
        </w:rPr>
        <w:t xml:space="preserve">    </w:t>
      </w:r>
      <w:r w:rsidRPr="0018389A">
        <w:rPr>
          <w:rFonts w:ascii="宋体" w:hAnsi="宋体" w:cs="微软雅黑"/>
          <w:color w:val="000000" w:themeColor="text1"/>
          <w:sz w:val="24"/>
        </w:rPr>
        <w:t xml:space="preserve">种方式解决： </w:t>
      </w:r>
    </w:p>
    <w:p w14:paraId="1F2952F1" w14:textId="77777777" w:rsidR="00482A30" w:rsidRPr="0018389A" w:rsidRDefault="00482A30" w:rsidP="00482A30">
      <w:pPr>
        <w:spacing w:afterLines="50" w:after="156"/>
        <w:ind w:firstLineChars="200" w:firstLine="480"/>
        <w:rPr>
          <w:rFonts w:ascii="宋体" w:hAnsi="宋体" w:cs="微软雅黑"/>
          <w:color w:val="000000" w:themeColor="text1"/>
          <w:sz w:val="24"/>
        </w:rPr>
      </w:pPr>
      <w:r w:rsidRPr="0018389A">
        <w:rPr>
          <w:rFonts w:ascii="宋体" w:hAnsi="宋体" w:cs="微软雅黑" w:hint="eastAsia"/>
          <w:color w:val="000000" w:themeColor="text1"/>
          <w:sz w:val="24"/>
        </w:rPr>
        <w:t>（1）</w:t>
      </w:r>
      <w:r w:rsidRPr="0018389A">
        <w:rPr>
          <w:rFonts w:ascii="宋体" w:hAnsi="宋体" w:cs="微软雅黑"/>
          <w:color w:val="000000" w:themeColor="text1"/>
          <w:sz w:val="24"/>
        </w:rPr>
        <w:t xml:space="preserve">提交北京仲裁委员会仲裁，仲裁裁决为终局裁决； </w:t>
      </w:r>
    </w:p>
    <w:p w14:paraId="0F5FB076" w14:textId="77777777" w:rsidR="00482A30" w:rsidRPr="0018389A" w:rsidRDefault="00482A30" w:rsidP="00482A30">
      <w:pPr>
        <w:spacing w:afterLines="50" w:after="156"/>
        <w:ind w:firstLineChars="200" w:firstLine="480"/>
        <w:rPr>
          <w:rFonts w:ascii="宋体" w:hAnsi="宋体" w:cs="微软雅黑"/>
          <w:color w:val="000000" w:themeColor="text1"/>
          <w:sz w:val="24"/>
        </w:rPr>
      </w:pPr>
      <w:r w:rsidRPr="0018389A">
        <w:rPr>
          <w:rFonts w:ascii="宋体" w:hAnsi="宋体" w:cs="微软雅黑" w:hint="eastAsia"/>
          <w:color w:val="000000" w:themeColor="text1"/>
          <w:sz w:val="24"/>
        </w:rPr>
        <w:t>（2）</w:t>
      </w:r>
      <w:r w:rsidRPr="0018389A">
        <w:rPr>
          <w:rFonts w:ascii="宋体" w:hAnsi="宋体" w:cs="微软雅黑"/>
          <w:color w:val="000000" w:themeColor="text1"/>
          <w:sz w:val="24"/>
        </w:rPr>
        <w:t>依法向</w:t>
      </w:r>
      <w:r w:rsidRPr="0018389A">
        <w:rPr>
          <w:rFonts w:ascii="宋体" w:hAnsi="宋体" w:cs="微软雅黑"/>
          <w:color w:val="000000" w:themeColor="text1"/>
          <w:sz w:val="24"/>
          <w:u w:val="single"/>
        </w:rPr>
        <w:t xml:space="preserve">     </w:t>
      </w:r>
      <w:r w:rsidRPr="0018389A">
        <w:rPr>
          <w:rFonts w:ascii="宋体" w:hAnsi="宋体" w:cs="微软雅黑"/>
          <w:color w:val="000000" w:themeColor="text1"/>
          <w:sz w:val="24"/>
        </w:rPr>
        <w:t xml:space="preserve">人民法院起诉。 </w:t>
      </w:r>
    </w:p>
    <w:p w14:paraId="6501483A" w14:textId="77777777" w:rsidR="00482A30" w:rsidRPr="0018389A" w:rsidRDefault="00482A30" w:rsidP="00482A30">
      <w:pPr>
        <w:spacing w:afterLines="50" w:after="156" w:line="261" w:lineRule="auto"/>
        <w:ind w:left="21" w:hanging="10"/>
        <w:rPr>
          <w:color w:val="000000" w:themeColor="text1"/>
        </w:rPr>
      </w:pPr>
      <w:r w:rsidRPr="0018389A">
        <w:rPr>
          <w:rFonts w:ascii="宋体" w:hAnsi="宋体" w:cs="宋体"/>
          <w:color w:val="000000" w:themeColor="text1"/>
          <w:sz w:val="24"/>
        </w:rPr>
        <w:t>第十七条</w:t>
      </w:r>
      <w:r w:rsidRPr="0018389A">
        <w:rPr>
          <w:rFonts w:ascii="Arial" w:eastAsia="Arial" w:hAnsi="Arial" w:cs="Arial"/>
          <w:b/>
          <w:color w:val="000000" w:themeColor="text1"/>
          <w:sz w:val="24"/>
        </w:rPr>
        <w:t xml:space="preserve"> </w:t>
      </w:r>
      <w:r w:rsidRPr="0018389A">
        <w:rPr>
          <w:rFonts w:ascii="宋体" w:hAnsi="宋体" w:cs="宋体" w:hint="eastAsia"/>
          <w:color w:val="000000" w:themeColor="text1"/>
          <w:sz w:val="24"/>
        </w:rPr>
        <w:t>合同</w:t>
      </w:r>
      <w:r w:rsidRPr="0018389A">
        <w:rPr>
          <w:rFonts w:ascii="宋体" w:hAnsi="宋体" w:cs="宋体"/>
          <w:color w:val="000000" w:themeColor="text1"/>
          <w:sz w:val="24"/>
        </w:rPr>
        <w:t xml:space="preserve">内容变更 </w:t>
      </w:r>
    </w:p>
    <w:p w14:paraId="7D3CBD19" w14:textId="77777777" w:rsidR="00482A30" w:rsidRPr="0018389A" w:rsidRDefault="00482A30" w:rsidP="00482A30">
      <w:pPr>
        <w:spacing w:afterLines="50" w:after="156"/>
        <w:ind w:firstLineChars="200" w:firstLine="480"/>
        <w:rPr>
          <w:rFonts w:ascii="宋体" w:hAnsi="宋体" w:cs="微软雅黑"/>
          <w:color w:val="000000" w:themeColor="text1"/>
          <w:sz w:val="24"/>
        </w:rPr>
      </w:pPr>
      <w:r w:rsidRPr="0018389A">
        <w:rPr>
          <w:rFonts w:ascii="宋体" w:hAnsi="宋体" w:cs="微软雅黑"/>
          <w:color w:val="000000" w:themeColor="text1"/>
          <w:sz w:val="24"/>
        </w:rPr>
        <w:t>1</w:t>
      </w:r>
      <w:r w:rsidRPr="0018389A">
        <w:rPr>
          <w:rFonts w:ascii="宋体" w:hAnsi="宋体" w:cs="微软雅黑" w:hint="eastAsia"/>
          <w:color w:val="000000" w:themeColor="text1"/>
          <w:sz w:val="24"/>
        </w:rPr>
        <w:t>.</w:t>
      </w:r>
      <w:r w:rsidRPr="0018389A">
        <w:rPr>
          <w:rFonts w:ascii="宋体" w:hAnsi="宋体" w:cs="微软雅黑"/>
          <w:color w:val="000000" w:themeColor="text1"/>
          <w:sz w:val="24"/>
        </w:rPr>
        <w:t>在本</w:t>
      </w:r>
      <w:r w:rsidRPr="0018389A">
        <w:rPr>
          <w:rFonts w:ascii="宋体" w:hAnsi="宋体" w:cs="微软雅黑" w:hint="eastAsia"/>
          <w:color w:val="000000" w:themeColor="text1"/>
          <w:sz w:val="24"/>
        </w:rPr>
        <w:t>合同</w:t>
      </w:r>
      <w:r w:rsidRPr="0018389A">
        <w:rPr>
          <w:rFonts w:ascii="宋体" w:hAnsi="宋体" w:cs="微软雅黑"/>
          <w:color w:val="000000" w:themeColor="text1"/>
          <w:sz w:val="24"/>
        </w:rPr>
        <w:t xml:space="preserve">履行过程中，甲方提出服务需求变更，应与乙方协商一致并签署补充协议；在变更达成一致前，双方应继续履行其原约定义务。 </w:t>
      </w:r>
    </w:p>
    <w:p w14:paraId="1E2F54BB" w14:textId="77777777" w:rsidR="00482A30" w:rsidRPr="0018389A" w:rsidRDefault="00482A30" w:rsidP="00482A30">
      <w:pPr>
        <w:spacing w:afterLines="50" w:after="156" w:line="261" w:lineRule="auto"/>
        <w:ind w:left="21" w:hanging="10"/>
        <w:rPr>
          <w:color w:val="000000" w:themeColor="text1"/>
        </w:rPr>
      </w:pPr>
      <w:r w:rsidRPr="0018389A">
        <w:rPr>
          <w:rFonts w:ascii="宋体" w:hAnsi="宋体" w:cs="宋体"/>
          <w:color w:val="000000" w:themeColor="text1"/>
          <w:sz w:val="24"/>
        </w:rPr>
        <w:t>第十</w:t>
      </w:r>
      <w:r w:rsidRPr="0018389A">
        <w:rPr>
          <w:rFonts w:ascii="宋体" w:hAnsi="宋体" w:cs="宋体" w:hint="eastAsia"/>
          <w:color w:val="000000" w:themeColor="text1"/>
          <w:sz w:val="24"/>
        </w:rPr>
        <w:t>八</w:t>
      </w:r>
      <w:r w:rsidRPr="0018389A">
        <w:rPr>
          <w:rFonts w:ascii="宋体" w:hAnsi="宋体" w:cs="宋体"/>
          <w:color w:val="000000" w:themeColor="text1"/>
          <w:sz w:val="24"/>
        </w:rPr>
        <w:t>条</w:t>
      </w:r>
      <w:r w:rsidRPr="0018389A">
        <w:rPr>
          <w:rFonts w:ascii="Arial" w:eastAsia="Arial" w:hAnsi="Arial" w:cs="Arial"/>
          <w:b/>
          <w:color w:val="000000" w:themeColor="text1"/>
          <w:sz w:val="24"/>
        </w:rPr>
        <w:t xml:space="preserve"> </w:t>
      </w:r>
      <w:r w:rsidRPr="0018389A">
        <w:rPr>
          <w:rFonts w:ascii="宋体" w:hAnsi="宋体" w:cs="宋体"/>
          <w:color w:val="000000" w:themeColor="text1"/>
          <w:sz w:val="24"/>
        </w:rPr>
        <w:t xml:space="preserve">廉政承诺 </w:t>
      </w:r>
    </w:p>
    <w:p w14:paraId="18D24C19" w14:textId="77777777" w:rsidR="00482A30" w:rsidRPr="0018389A" w:rsidRDefault="00482A30" w:rsidP="00482A30">
      <w:pPr>
        <w:spacing w:afterLines="50" w:after="156"/>
        <w:ind w:firstLineChars="200" w:firstLine="480"/>
        <w:rPr>
          <w:rFonts w:ascii="宋体" w:hAnsi="宋体" w:cs="微软雅黑"/>
          <w:color w:val="000000" w:themeColor="text1"/>
          <w:sz w:val="24"/>
        </w:rPr>
      </w:pPr>
      <w:r w:rsidRPr="0018389A">
        <w:rPr>
          <w:rFonts w:ascii="宋体" w:hAnsi="宋体" w:cs="微软雅黑" w:hint="eastAsia"/>
          <w:color w:val="000000" w:themeColor="text1"/>
          <w:sz w:val="24"/>
        </w:rPr>
        <w:t>1.</w:t>
      </w:r>
      <w:r w:rsidRPr="0018389A">
        <w:rPr>
          <w:rFonts w:ascii="宋体" w:hAnsi="宋体" w:cs="微软雅黑"/>
          <w:color w:val="000000" w:themeColor="text1"/>
          <w:sz w:val="24"/>
        </w:rPr>
        <w:t xml:space="preserve">合同双方承诺共同加强廉洁自律、反对商业贿赂。 </w:t>
      </w:r>
    </w:p>
    <w:p w14:paraId="56BE1D78" w14:textId="77777777" w:rsidR="00482A30" w:rsidRPr="0018389A" w:rsidRDefault="00482A30" w:rsidP="00482A30">
      <w:pPr>
        <w:spacing w:afterLines="50" w:after="156"/>
        <w:ind w:firstLineChars="200" w:firstLine="480"/>
        <w:rPr>
          <w:rFonts w:ascii="宋体" w:hAnsi="宋体" w:cs="微软雅黑"/>
          <w:color w:val="000000" w:themeColor="text1"/>
          <w:sz w:val="24"/>
        </w:rPr>
      </w:pPr>
      <w:r w:rsidRPr="0018389A">
        <w:rPr>
          <w:rFonts w:ascii="宋体" w:hAnsi="宋体" w:cs="微软雅黑"/>
          <w:color w:val="000000" w:themeColor="text1"/>
          <w:sz w:val="24"/>
        </w:rPr>
        <w:t>2.甲方及其工作人员不得索要礼金、有价证券和贵重物品；不得在乙方报销</w:t>
      </w:r>
      <w:r w:rsidRPr="0018389A">
        <w:rPr>
          <w:rFonts w:ascii="宋体" w:hAnsi="宋体" w:cs="微软雅黑"/>
          <w:color w:val="000000" w:themeColor="text1"/>
          <w:sz w:val="24"/>
        </w:rPr>
        <w:lastRenderedPageBreak/>
        <w:t xml:space="preserve">应由本单位或个人支付的费用；不得以参与项目实施为名，接受乙方从该项目中支取的劳务报酬；不得参加乙方安排的超标准宴请和娱乐活动。 </w:t>
      </w:r>
    </w:p>
    <w:p w14:paraId="567D5BE2" w14:textId="77777777" w:rsidR="00482A30" w:rsidRPr="0018389A" w:rsidRDefault="00482A30" w:rsidP="00482A30">
      <w:pPr>
        <w:spacing w:afterLines="50" w:after="156"/>
        <w:ind w:firstLineChars="200" w:firstLine="480"/>
        <w:rPr>
          <w:rFonts w:ascii="宋体" w:hAnsi="宋体" w:cs="微软雅黑"/>
          <w:color w:val="000000" w:themeColor="text1"/>
          <w:sz w:val="24"/>
        </w:rPr>
      </w:pPr>
      <w:r w:rsidRPr="0018389A">
        <w:rPr>
          <w:rFonts w:ascii="宋体" w:hAnsi="宋体" w:cs="微软雅黑"/>
          <w:color w:val="000000" w:themeColor="text1"/>
          <w:sz w:val="24"/>
        </w:rPr>
        <w:t xml:space="preserve">3.乙方不得向甲方及其工作人员行贿或馈赠礼金、有价证券、贵重礼品；不得为其报销应由甲方单位或个人支付的费用；不得向甲方工作人员支付劳务报酬；不得安排甲方工作人员参加超标准宴请及娱乐活动。 </w:t>
      </w:r>
    </w:p>
    <w:p w14:paraId="223ADE65" w14:textId="77777777" w:rsidR="00482A30" w:rsidRPr="0018389A" w:rsidRDefault="00482A30" w:rsidP="00482A30">
      <w:pPr>
        <w:spacing w:afterLines="50" w:after="156" w:line="261" w:lineRule="auto"/>
        <w:ind w:left="21" w:hanging="10"/>
        <w:rPr>
          <w:color w:val="000000" w:themeColor="text1"/>
        </w:rPr>
      </w:pPr>
      <w:r w:rsidRPr="0018389A">
        <w:rPr>
          <w:rFonts w:ascii="宋体" w:hAnsi="宋体" w:cs="宋体"/>
          <w:color w:val="000000" w:themeColor="text1"/>
          <w:sz w:val="24"/>
        </w:rPr>
        <w:t>第十</w:t>
      </w:r>
      <w:r w:rsidRPr="0018389A">
        <w:rPr>
          <w:rFonts w:ascii="宋体" w:hAnsi="宋体" w:cs="宋体" w:hint="eastAsia"/>
          <w:color w:val="000000" w:themeColor="text1"/>
          <w:sz w:val="24"/>
        </w:rPr>
        <w:t>九</w:t>
      </w:r>
      <w:r w:rsidRPr="0018389A">
        <w:rPr>
          <w:rFonts w:ascii="宋体" w:hAnsi="宋体" w:cs="宋体"/>
          <w:color w:val="000000" w:themeColor="text1"/>
          <w:sz w:val="24"/>
        </w:rPr>
        <w:t>条</w:t>
      </w:r>
      <w:r w:rsidRPr="0018389A">
        <w:rPr>
          <w:rFonts w:ascii="Arial" w:eastAsia="Arial" w:hAnsi="Arial" w:cs="Arial"/>
          <w:b/>
          <w:color w:val="000000" w:themeColor="text1"/>
          <w:sz w:val="24"/>
        </w:rPr>
        <w:t xml:space="preserve"> </w:t>
      </w:r>
      <w:r w:rsidRPr="0018389A">
        <w:rPr>
          <w:rFonts w:ascii="宋体" w:hAnsi="宋体" w:cs="宋体"/>
          <w:color w:val="000000" w:themeColor="text1"/>
          <w:sz w:val="24"/>
        </w:rPr>
        <w:t xml:space="preserve">其他 </w:t>
      </w:r>
    </w:p>
    <w:p w14:paraId="477294BE" w14:textId="77777777" w:rsidR="00482A30" w:rsidRPr="0018389A" w:rsidRDefault="00482A30" w:rsidP="00482A30">
      <w:pPr>
        <w:spacing w:afterLines="50" w:after="156"/>
        <w:ind w:firstLineChars="200" w:firstLine="480"/>
        <w:rPr>
          <w:rFonts w:ascii="宋体" w:hAnsi="宋体" w:cs="微软雅黑"/>
          <w:color w:val="000000" w:themeColor="text1"/>
          <w:sz w:val="24"/>
        </w:rPr>
      </w:pPr>
      <w:r w:rsidRPr="0018389A">
        <w:rPr>
          <w:rFonts w:ascii="宋体" w:hAnsi="宋体" w:cs="微软雅黑" w:hint="eastAsia"/>
          <w:color w:val="000000" w:themeColor="text1"/>
          <w:sz w:val="24"/>
        </w:rPr>
        <w:t>1.</w:t>
      </w:r>
      <w:r w:rsidRPr="0018389A">
        <w:rPr>
          <w:color w:val="000000" w:themeColor="text1"/>
        </w:rPr>
        <w:t xml:space="preserve"> </w:t>
      </w:r>
      <w:r w:rsidRPr="0018389A">
        <w:rPr>
          <w:rFonts w:ascii="宋体" w:hAnsi="宋体" w:cs="微软雅黑"/>
          <w:color w:val="000000" w:themeColor="text1"/>
          <w:sz w:val="24"/>
        </w:rPr>
        <w:t>本合同经双方全权代表签署、加盖单位印章并由卖方递交履约保证金后生效，至双方履行完毕本</w:t>
      </w:r>
      <w:r w:rsidRPr="0018389A">
        <w:rPr>
          <w:rFonts w:ascii="宋体" w:hAnsi="宋体" w:cs="微软雅黑" w:hint="eastAsia"/>
          <w:color w:val="000000" w:themeColor="text1"/>
          <w:sz w:val="24"/>
        </w:rPr>
        <w:t>合同</w:t>
      </w:r>
      <w:r w:rsidRPr="0018389A">
        <w:rPr>
          <w:rFonts w:ascii="宋体" w:hAnsi="宋体" w:cs="微软雅黑"/>
          <w:color w:val="000000" w:themeColor="text1"/>
          <w:sz w:val="24"/>
        </w:rPr>
        <w:t xml:space="preserve">规定的全部义务时终止。 </w:t>
      </w:r>
    </w:p>
    <w:p w14:paraId="11C124E1" w14:textId="77777777" w:rsidR="00482A30" w:rsidRPr="0018389A" w:rsidRDefault="00482A30" w:rsidP="00482A30">
      <w:pPr>
        <w:spacing w:afterLines="50" w:after="156"/>
        <w:ind w:firstLineChars="200" w:firstLine="480"/>
        <w:rPr>
          <w:rFonts w:ascii="宋体" w:hAnsi="宋体" w:cs="微软雅黑"/>
          <w:color w:val="000000" w:themeColor="text1"/>
          <w:sz w:val="24"/>
        </w:rPr>
      </w:pPr>
      <w:r w:rsidRPr="0018389A">
        <w:rPr>
          <w:rFonts w:ascii="宋体" w:hAnsi="宋体" w:cs="微软雅黑"/>
          <w:color w:val="000000" w:themeColor="text1"/>
          <w:sz w:val="24"/>
        </w:rPr>
        <w:t>2.未尽事宜，经双方协商一致，签订书面补充协议，补充协议与本</w:t>
      </w:r>
      <w:r w:rsidRPr="0018389A">
        <w:rPr>
          <w:rFonts w:ascii="宋体" w:hAnsi="宋体" w:cs="微软雅黑" w:hint="eastAsia"/>
          <w:color w:val="000000" w:themeColor="text1"/>
          <w:sz w:val="24"/>
        </w:rPr>
        <w:t>合同</w:t>
      </w:r>
      <w:r w:rsidRPr="0018389A">
        <w:rPr>
          <w:rFonts w:ascii="宋体" w:hAnsi="宋体" w:cs="微软雅黑"/>
          <w:color w:val="000000" w:themeColor="text1"/>
          <w:sz w:val="24"/>
        </w:rPr>
        <w:t xml:space="preserve">不一致的，以补充协议为准。 </w:t>
      </w:r>
    </w:p>
    <w:p w14:paraId="39B075C6" w14:textId="77777777" w:rsidR="00482A30" w:rsidRPr="0018389A" w:rsidRDefault="00482A30" w:rsidP="00482A30">
      <w:pPr>
        <w:spacing w:afterLines="50" w:after="156"/>
        <w:ind w:firstLineChars="200" w:firstLine="480"/>
        <w:rPr>
          <w:rFonts w:ascii="宋体" w:hAnsi="宋体" w:cs="微软雅黑"/>
          <w:color w:val="000000" w:themeColor="text1"/>
          <w:sz w:val="24"/>
        </w:rPr>
      </w:pPr>
      <w:r w:rsidRPr="0018389A">
        <w:rPr>
          <w:rFonts w:ascii="宋体" w:hAnsi="宋体" w:cs="微软雅黑"/>
          <w:color w:val="000000" w:themeColor="text1"/>
          <w:sz w:val="24"/>
        </w:rPr>
        <w:t>3.</w:t>
      </w:r>
      <w:r w:rsidRPr="0018389A">
        <w:rPr>
          <w:rFonts w:ascii="宋体" w:hAnsi="宋体"/>
          <w:color w:val="000000" w:themeColor="text1"/>
          <w:szCs w:val="21"/>
        </w:rPr>
        <w:t xml:space="preserve"> </w:t>
      </w:r>
      <w:r w:rsidRPr="0018389A">
        <w:rPr>
          <w:rFonts w:ascii="宋体" w:hAnsi="宋体" w:cs="微软雅黑"/>
          <w:color w:val="000000" w:themeColor="text1"/>
          <w:sz w:val="24"/>
        </w:rPr>
        <w:t>本</w:t>
      </w:r>
      <w:r w:rsidRPr="0018389A">
        <w:rPr>
          <w:rFonts w:ascii="宋体" w:hAnsi="宋体" w:cs="微软雅黑" w:hint="eastAsia"/>
          <w:color w:val="000000" w:themeColor="text1"/>
          <w:sz w:val="24"/>
        </w:rPr>
        <w:t>合同</w:t>
      </w:r>
      <w:r w:rsidRPr="0018389A">
        <w:rPr>
          <w:rFonts w:ascii="宋体" w:hAnsi="宋体" w:cs="微软雅黑"/>
          <w:color w:val="000000" w:themeColor="text1"/>
          <w:sz w:val="24"/>
        </w:rPr>
        <w:t>一式</w:t>
      </w:r>
      <w:r w:rsidRPr="0018389A">
        <w:rPr>
          <w:rFonts w:ascii="宋体" w:hAnsi="宋体" w:cs="微软雅黑" w:hint="eastAsia"/>
          <w:color w:val="000000" w:themeColor="text1"/>
          <w:sz w:val="24"/>
          <w:u w:val="single"/>
        </w:rPr>
        <w:t xml:space="preserve">    </w:t>
      </w:r>
      <w:r w:rsidRPr="0018389A">
        <w:rPr>
          <w:rFonts w:ascii="宋体" w:hAnsi="宋体" w:cs="微软雅黑"/>
          <w:color w:val="000000" w:themeColor="text1"/>
          <w:sz w:val="24"/>
        </w:rPr>
        <w:t>份，具同等法律效力。</w:t>
      </w:r>
      <w:r w:rsidRPr="0018389A">
        <w:rPr>
          <w:rFonts w:ascii="宋体" w:hAnsi="宋体" w:cs="微软雅黑" w:hint="eastAsia"/>
          <w:color w:val="000000" w:themeColor="text1"/>
          <w:sz w:val="24"/>
        </w:rPr>
        <w:t>甲方执</w:t>
      </w:r>
      <w:r w:rsidRPr="0018389A">
        <w:rPr>
          <w:rFonts w:ascii="宋体" w:hAnsi="宋体" w:cs="微软雅黑" w:hint="eastAsia"/>
          <w:color w:val="000000" w:themeColor="text1"/>
          <w:sz w:val="24"/>
          <w:u w:val="single"/>
        </w:rPr>
        <w:t xml:space="preserve">    </w:t>
      </w:r>
      <w:r w:rsidRPr="0018389A">
        <w:rPr>
          <w:rFonts w:ascii="宋体" w:hAnsi="宋体" w:cs="微软雅黑" w:hint="eastAsia"/>
          <w:color w:val="000000" w:themeColor="text1"/>
          <w:sz w:val="24"/>
        </w:rPr>
        <w:t>份，乙方</w:t>
      </w:r>
      <w:r w:rsidRPr="0018389A">
        <w:rPr>
          <w:rFonts w:ascii="宋体" w:hAnsi="宋体" w:cs="微软雅黑"/>
          <w:color w:val="000000" w:themeColor="text1"/>
          <w:sz w:val="24"/>
        </w:rPr>
        <w:t>执</w:t>
      </w:r>
      <w:r w:rsidRPr="0018389A">
        <w:rPr>
          <w:rFonts w:ascii="宋体" w:hAnsi="宋体" w:cs="微软雅黑" w:hint="eastAsia"/>
          <w:color w:val="000000" w:themeColor="text1"/>
          <w:sz w:val="24"/>
          <w:u w:val="single"/>
        </w:rPr>
        <w:t xml:space="preserve">    </w:t>
      </w:r>
      <w:r w:rsidRPr="0018389A">
        <w:rPr>
          <w:rFonts w:ascii="宋体" w:hAnsi="宋体" w:cs="微软雅黑"/>
          <w:color w:val="000000" w:themeColor="text1"/>
          <w:sz w:val="24"/>
        </w:rPr>
        <w:t>份</w:t>
      </w:r>
      <w:r w:rsidRPr="0018389A">
        <w:rPr>
          <w:rFonts w:ascii="宋体" w:hAnsi="宋体" w:cs="微软雅黑" w:hint="eastAsia"/>
          <w:color w:val="000000" w:themeColor="text1"/>
          <w:sz w:val="24"/>
        </w:rPr>
        <w:t>。</w:t>
      </w:r>
    </w:p>
    <w:p w14:paraId="25B4EBD6" w14:textId="5516D23D" w:rsidR="00482A30" w:rsidRPr="0018389A" w:rsidRDefault="00482A30" w:rsidP="0081717C">
      <w:pPr>
        <w:spacing w:afterLines="50" w:after="156"/>
        <w:ind w:firstLineChars="200" w:firstLine="480"/>
        <w:rPr>
          <w:rFonts w:ascii="宋体" w:hAnsi="宋体" w:cs="微软雅黑"/>
          <w:color w:val="000000" w:themeColor="text1"/>
          <w:sz w:val="24"/>
        </w:rPr>
      </w:pPr>
      <w:r w:rsidRPr="0018389A">
        <w:rPr>
          <w:rFonts w:ascii="宋体" w:hAnsi="宋体" w:cs="微软雅黑" w:hint="eastAsia"/>
          <w:color w:val="000000" w:themeColor="text1"/>
          <w:sz w:val="24"/>
        </w:rPr>
        <w:t>（以下无</w:t>
      </w:r>
      <w:r w:rsidRPr="0018389A">
        <w:rPr>
          <w:rFonts w:ascii="宋体" w:hAnsi="宋体" w:cs="微软雅黑"/>
          <w:color w:val="000000" w:themeColor="text1"/>
          <w:sz w:val="24"/>
        </w:rPr>
        <w:t>正文</w:t>
      </w:r>
      <w:r w:rsidRPr="0018389A">
        <w:rPr>
          <w:rFonts w:ascii="宋体" w:hAnsi="宋体" w:cs="微软雅黑" w:hint="eastAsia"/>
          <w:color w:val="000000" w:themeColor="text1"/>
          <w:sz w:val="24"/>
        </w:rPr>
        <w:t>）</w:t>
      </w:r>
    </w:p>
    <w:p w14:paraId="0190360C" w14:textId="77777777" w:rsidR="0081717C" w:rsidRPr="0018389A" w:rsidRDefault="0081717C" w:rsidP="00482A30">
      <w:pPr>
        <w:spacing w:after="3" w:line="261" w:lineRule="auto"/>
        <w:ind w:left="430" w:hanging="10"/>
        <w:rPr>
          <w:rFonts w:ascii="宋体" w:hAnsi="宋体" w:cs="宋体"/>
          <w:color w:val="000000" w:themeColor="text1"/>
          <w:sz w:val="24"/>
        </w:rPr>
        <w:sectPr w:rsidR="0081717C" w:rsidRPr="0018389A" w:rsidSect="00CF6CE6">
          <w:footerReference w:type="first" r:id="rId23"/>
          <w:type w:val="continuous"/>
          <w:pgSz w:w="11906" w:h="16838"/>
          <w:pgMar w:top="1440" w:right="1800" w:bottom="1440" w:left="1800" w:header="851" w:footer="992" w:gutter="0"/>
          <w:cols w:space="425"/>
          <w:docGrid w:type="lines" w:linePitch="312"/>
        </w:sectPr>
      </w:pPr>
    </w:p>
    <w:p w14:paraId="28C83621" w14:textId="7D42AA67" w:rsidR="00482A30" w:rsidRPr="0018389A" w:rsidRDefault="00482A30" w:rsidP="00482A30">
      <w:pPr>
        <w:spacing w:after="3" w:line="261" w:lineRule="auto"/>
        <w:ind w:left="430" w:hanging="10"/>
        <w:rPr>
          <w:rFonts w:ascii="宋体" w:hAnsi="宋体" w:cs="宋体"/>
          <w:color w:val="000000" w:themeColor="text1"/>
          <w:sz w:val="24"/>
        </w:rPr>
      </w:pPr>
      <w:r w:rsidRPr="0018389A">
        <w:rPr>
          <w:rFonts w:ascii="宋体" w:hAnsi="宋体" w:cs="宋体"/>
          <w:color w:val="000000" w:themeColor="text1"/>
          <w:sz w:val="24"/>
        </w:rPr>
        <w:lastRenderedPageBreak/>
        <w:t xml:space="preserve">附件1 重大违约行为表 </w:t>
      </w:r>
    </w:p>
    <w:tbl>
      <w:tblPr>
        <w:tblStyle w:val="TableGrid"/>
        <w:tblW w:w="8654" w:type="dxa"/>
        <w:tblInd w:w="-12" w:type="dxa"/>
        <w:tblCellMar>
          <w:bottom w:w="145" w:type="dxa"/>
        </w:tblCellMar>
        <w:tblLook w:val="04A0" w:firstRow="1" w:lastRow="0" w:firstColumn="1" w:lastColumn="0" w:noHBand="0" w:noVBand="1"/>
      </w:tblPr>
      <w:tblGrid>
        <w:gridCol w:w="809"/>
        <w:gridCol w:w="902"/>
        <w:gridCol w:w="1275"/>
        <w:gridCol w:w="3684"/>
        <w:gridCol w:w="850"/>
        <w:gridCol w:w="567"/>
        <w:gridCol w:w="567"/>
      </w:tblGrid>
      <w:tr w:rsidR="0018389A" w:rsidRPr="0018389A" w14:paraId="334B6646" w14:textId="77777777" w:rsidTr="00CF6CE6">
        <w:trPr>
          <w:trHeight w:val="468"/>
        </w:trPr>
        <w:tc>
          <w:tcPr>
            <w:tcW w:w="1711" w:type="dxa"/>
            <w:gridSpan w:val="2"/>
            <w:tcBorders>
              <w:top w:val="single" w:sz="4" w:space="0" w:color="000000"/>
              <w:left w:val="single" w:sz="4" w:space="0" w:color="000000"/>
              <w:bottom w:val="single" w:sz="4" w:space="0" w:color="auto"/>
              <w:right w:val="single" w:sz="4" w:space="0" w:color="000000"/>
            </w:tcBorders>
            <w:vAlign w:val="center"/>
          </w:tcPr>
          <w:p w14:paraId="0CC89129" w14:textId="77777777" w:rsidR="00482A30" w:rsidRPr="0018389A" w:rsidRDefault="00482A30" w:rsidP="00CF6CE6">
            <w:pPr>
              <w:jc w:val="center"/>
              <w:rPr>
                <w:color w:val="000000" w:themeColor="text1"/>
              </w:rPr>
            </w:pPr>
            <w:r w:rsidRPr="0018389A">
              <w:rPr>
                <w:rFonts w:ascii="宋体" w:eastAsia="宋体" w:hAnsi="宋体" w:cs="宋体"/>
                <w:color w:val="000000" w:themeColor="text1"/>
              </w:rPr>
              <w:t xml:space="preserve">类别 </w:t>
            </w:r>
          </w:p>
        </w:tc>
        <w:tc>
          <w:tcPr>
            <w:tcW w:w="1275" w:type="dxa"/>
            <w:tcBorders>
              <w:top w:val="single" w:sz="4" w:space="0" w:color="000000"/>
              <w:left w:val="single" w:sz="4" w:space="0" w:color="000000"/>
              <w:bottom w:val="single" w:sz="4" w:space="0" w:color="000000"/>
              <w:right w:val="single" w:sz="4" w:space="0" w:color="000000"/>
            </w:tcBorders>
            <w:vAlign w:val="center"/>
          </w:tcPr>
          <w:p w14:paraId="0575799C" w14:textId="77777777" w:rsidR="00482A30" w:rsidRPr="0018389A" w:rsidRDefault="00482A30" w:rsidP="00CF6CE6">
            <w:pPr>
              <w:jc w:val="center"/>
              <w:rPr>
                <w:color w:val="000000" w:themeColor="text1"/>
              </w:rPr>
            </w:pPr>
            <w:r w:rsidRPr="0018389A">
              <w:rPr>
                <w:rFonts w:ascii="宋体" w:eastAsia="宋体" w:hAnsi="宋体" w:cs="宋体"/>
                <w:color w:val="000000" w:themeColor="text1"/>
              </w:rPr>
              <w:t xml:space="preserve">范围 </w:t>
            </w:r>
          </w:p>
        </w:tc>
        <w:tc>
          <w:tcPr>
            <w:tcW w:w="3684" w:type="dxa"/>
            <w:tcBorders>
              <w:top w:val="single" w:sz="4" w:space="0" w:color="000000"/>
              <w:left w:val="single" w:sz="4" w:space="0" w:color="000000"/>
              <w:bottom w:val="single" w:sz="4" w:space="0" w:color="000000"/>
              <w:right w:val="single" w:sz="4" w:space="0" w:color="000000"/>
            </w:tcBorders>
            <w:vAlign w:val="center"/>
          </w:tcPr>
          <w:p w14:paraId="06C7137E" w14:textId="77777777" w:rsidR="00482A30" w:rsidRPr="0018389A" w:rsidRDefault="00482A30" w:rsidP="00CF6CE6">
            <w:pPr>
              <w:jc w:val="center"/>
              <w:rPr>
                <w:color w:val="000000" w:themeColor="text1"/>
              </w:rPr>
            </w:pPr>
            <w:r w:rsidRPr="0018389A">
              <w:rPr>
                <w:rFonts w:ascii="宋体" w:eastAsia="宋体" w:hAnsi="宋体" w:cs="宋体"/>
                <w:color w:val="000000" w:themeColor="text1"/>
              </w:rPr>
              <w:t xml:space="preserve">影响 </w:t>
            </w:r>
          </w:p>
        </w:tc>
        <w:tc>
          <w:tcPr>
            <w:tcW w:w="850" w:type="dxa"/>
            <w:tcBorders>
              <w:top w:val="single" w:sz="4" w:space="0" w:color="000000"/>
              <w:left w:val="single" w:sz="4" w:space="0" w:color="000000"/>
              <w:bottom w:val="single" w:sz="4" w:space="0" w:color="000000"/>
              <w:right w:val="single" w:sz="4" w:space="0" w:color="000000"/>
            </w:tcBorders>
            <w:vAlign w:val="center"/>
          </w:tcPr>
          <w:p w14:paraId="1E4376A2" w14:textId="77777777" w:rsidR="00482A30" w:rsidRPr="0018389A" w:rsidRDefault="00482A30" w:rsidP="00CF6CE6">
            <w:pPr>
              <w:rPr>
                <w:color w:val="000000" w:themeColor="text1"/>
              </w:rPr>
            </w:pPr>
            <w:r w:rsidRPr="0018389A">
              <w:rPr>
                <w:rFonts w:ascii="宋体" w:eastAsia="宋体" w:hAnsi="宋体" w:cs="宋体"/>
                <w:color w:val="000000" w:themeColor="text1"/>
              </w:rPr>
              <w:t xml:space="preserve">影响时间 </w:t>
            </w:r>
          </w:p>
        </w:tc>
        <w:tc>
          <w:tcPr>
            <w:tcW w:w="567" w:type="dxa"/>
            <w:tcBorders>
              <w:top w:val="single" w:sz="4" w:space="0" w:color="000000"/>
              <w:left w:val="single" w:sz="4" w:space="0" w:color="000000"/>
              <w:bottom w:val="single" w:sz="4" w:space="0" w:color="auto"/>
              <w:right w:val="single" w:sz="4" w:space="0" w:color="000000"/>
            </w:tcBorders>
            <w:vAlign w:val="center"/>
          </w:tcPr>
          <w:p w14:paraId="1D2ADEA0" w14:textId="77777777" w:rsidR="00482A30" w:rsidRPr="0018389A" w:rsidRDefault="00482A30" w:rsidP="00CF6CE6">
            <w:pPr>
              <w:jc w:val="center"/>
              <w:rPr>
                <w:color w:val="000000" w:themeColor="text1"/>
              </w:rPr>
            </w:pPr>
            <w:r w:rsidRPr="0018389A">
              <w:rPr>
                <w:rFonts w:ascii="宋体" w:eastAsia="宋体" w:hAnsi="宋体" w:cs="宋体"/>
                <w:color w:val="000000" w:themeColor="text1"/>
              </w:rPr>
              <w:t>事件级别</w:t>
            </w:r>
          </w:p>
        </w:tc>
        <w:tc>
          <w:tcPr>
            <w:tcW w:w="567" w:type="dxa"/>
            <w:tcBorders>
              <w:top w:val="single" w:sz="4" w:space="0" w:color="000000"/>
              <w:left w:val="single" w:sz="4" w:space="0" w:color="000000"/>
              <w:bottom w:val="single" w:sz="4" w:space="0" w:color="auto"/>
              <w:right w:val="single" w:sz="4" w:space="0" w:color="000000"/>
            </w:tcBorders>
            <w:vAlign w:val="bottom"/>
          </w:tcPr>
          <w:p w14:paraId="10AB5554" w14:textId="77777777" w:rsidR="00482A30" w:rsidRPr="0018389A" w:rsidRDefault="00482A30" w:rsidP="00CF6CE6">
            <w:pPr>
              <w:rPr>
                <w:color w:val="000000" w:themeColor="text1"/>
              </w:rPr>
            </w:pPr>
            <w:r w:rsidRPr="0018389A">
              <w:rPr>
                <w:rFonts w:ascii="宋体" w:eastAsia="宋体" w:hAnsi="宋体" w:cs="宋体"/>
                <w:color w:val="000000" w:themeColor="text1"/>
              </w:rPr>
              <w:t>次数</w:t>
            </w:r>
          </w:p>
          <w:p w14:paraId="17F529A5" w14:textId="77777777" w:rsidR="00482A30" w:rsidRPr="0018389A" w:rsidRDefault="00482A30" w:rsidP="00CF6CE6">
            <w:pPr>
              <w:rPr>
                <w:color w:val="000000" w:themeColor="text1"/>
              </w:rPr>
            </w:pPr>
            <w:r w:rsidRPr="0018389A">
              <w:rPr>
                <w:rFonts w:ascii="宋体" w:eastAsia="宋体" w:hAnsi="宋体" w:cs="宋体"/>
                <w:color w:val="000000" w:themeColor="text1"/>
              </w:rPr>
              <w:t xml:space="preserve"> </w:t>
            </w:r>
          </w:p>
        </w:tc>
      </w:tr>
      <w:tr w:rsidR="0018389A" w:rsidRPr="0018389A" w14:paraId="7DC4881E" w14:textId="77777777" w:rsidTr="00CF6CE6">
        <w:trPr>
          <w:trHeight w:val="677"/>
        </w:trPr>
        <w:tc>
          <w:tcPr>
            <w:tcW w:w="809" w:type="dxa"/>
            <w:vMerge w:val="restart"/>
            <w:tcBorders>
              <w:top w:val="single" w:sz="4" w:space="0" w:color="auto"/>
              <w:left w:val="single" w:sz="4" w:space="0" w:color="000000"/>
              <w:right w:val="single" w:sz="4" w:space="0" w:color="000000"/>
            </w:tcBorders>
            <w:vAlign w:val="center"/>
          </w:tcPr>
          <w:p w14:paraId="6E9F6245" w14:textId="77777777" w:rsidR="00482A30" w:rsidRPr="0018389A" w:rsidRDefault="00482A30" w:rsidP="00CF6CE6">
            <w:pPr>
              <w:jc w:val="center"/>
              <w:rPr>
                <w:color w:val="000000" w:themeColor="text1"/>
              </w:rPr>
            </w:pPr>
            <w:r w:rsidRPr="0018389A">
              <w:rPr>
                <w:rFonts w:ascii="宋体" w:eastAsia="宋体" w:hAnsi="宋体" w:cs="宋体"/>
                <w:color w:val="000000" w:themeColor="text1"/>
              </w:rPr>
              <w:t>重大安全事故</w:t>
            </w:r>
          </w:p>
          <w:p w14:paraId="7389DEE9" w14:textId="77777777" w:rsidR="00482A30" w:rsidRPr="0018389A" w:rsidRDefault="00482A30" w:rsidP="00CF6CE6">
            <w:pPr>
              <w:jc w:val="center"/>
              <w:rPr>
                <w:rFonts w:ascii="宋体" w:eastAsia="宋体" w:hAnsi="宋体" w:cs="宋体"/>
                <w:color w:val="000000" w:themeColor="text1"/>
              </w:rPr>
            </w:pPr>
            <w:r w:rsidRPr="0018389A">
              <w:rPr>
                <w:rFonts w:ascii="宋体" w:eastAsia="宋体" w:hAnsi="宋体" w:cs="宋体"/>
                <w:color w:val="000000" w:themeColor="text1"/>
              </w:rPr>
              <w:t>（云服务商主责）</w:t>
            </w:r>
          </w:p>
        </w:tc>
        <w:tc>
          <w:tcPr>
            <w:tcW w:w="902" w:type="dxa"/>
            <w:tcBorders>
              <w:top w:val="single" w:sz="4" w:space="0" w:color="000000"/>
              <w:left w:val="single" w:sz="4" w:space="0" w:color="000000"/>
              <w:bottom w:val="single" w:sz="4" w:space="0" w:color="000000"/>
              <w:right w:val="single" w:sz="4" w:space="0" w:color="000000"/>
            </w:tcBorders>
            <w:vAlign w:val="center"/>
          </w:tcPr>
          <w:p w14:paraId="0B397594" w14:textId="77777777" w:rsidR="00482A30" w:rsidRPr="0018389A" w:rsidRDefault="00482A30" w:rsidP="00CF6CE6">
            <w:pPr>
              <w:rPr>
                <w:color w:val="000000" w:themeColor="text1"/>
              </w:rPr>
            </w:pPr>
            <w:r w:rsidRPr="0018389A">
              <w:rPr>
                <w:rFonts w:ascii="宋体" w:eastAsia="宋体" w:hAnsi="宋体" w:cs="宋体"/>
                <w:color w:val="000000" w:themeColor="text1"/>
              </w:rPr>
              <w:t>服务中断</w:t>
            </w:r>
          </w:p>
        </w:tc>
        <w:tc>
          <w:tcPr>
            <w:tcW w:w="1275" w:type="dxa"/>
            <w:tcBorders>
              <w:top w:val="single" w:sz="4" w:space="0" w:color="000000"/>
              <w:left w:val="single" w:sz="4" w:space="0" w:color="000000"/>
              <w:bottom w:val="single" w:sz="4" w:space="0" w:color="000000"/>
              <w:right w:val="single" w:sz="4" w:space="0" w:color="000000"/>
            </w:tcBorders>
            <w:vAlign w:val="center"/>
          </w:tcPr>
          <w:p w14:paraId="366055A8" w14:textId="77777777" w:rsidR="00482A30" w:rsidRPr="0018389A" w:rsidRDefault="00482A30" w:rsidP="00CF6CE6">
            <w:pPr>
              <w:rPr>
                <w:color w:val="000000" w:themeColor="text1"/>
              </w:rPr>
            </w:pPr>
            <w:r w:rsidRPr="0018389A">
              <w:rPr>
                <w:rFonts w:ascii="宋体" w:eastAsia="宋体" w:hAnsi="宋体" w:cs="宋体"/>
                <w:color w:val="000000" w:themeColor="text1"/>
              </w:rPr>
              <w:t xml:space="preserve"> 云平台整体 </w:t>
            </w:r>
          </w:p>
        </w:tc>
        <w:tc>
          <w:tcPr>
            <w:tcW w:w="3684" w:type="dxa"/>
            <w:tcBorders>
              <w:top w:val="single" w:sz="4" w:space="0" w:color="000000"/>
              <w:left w:val="single" w:sz="4" w:space="0" w:color="000000"/>
              <w:bottom w:val="single" w:sz="4" w:space="0" w:color="000000"/>
              <w:right w:val="single" w:sz="4" w:space="0" w:color="000000"/>
            </w:tcBorders>
            <w:vAlign w:val="center"/>
          </w:tcPr>
          <w:p w14:paraId="28C2CBEC" w14:textId="77777777" w:rsidR="00482A30" w:rsidRPr="0018389A" w:rsidRDefault="00482A30" w:rsidP="00CF6CE6">
            <w:pPr>
              <w:rPr>
                <w:color w:val="000000" w:themeColor="text1"/>
              </w:rPr>
            </w:pPr>
            <w:r w:rsidRPr="0018389A">
              <w:rPr>
                <w:rFonts w:ascii="宋体" w:eastAsia="宋体" w:hAnsi="宋体" w:cs="宋体"/>
                <w:color w:val="000000" w:themeColor="text1"/>
              </w:rPr>
              <w:t xml:space="preserve">因非不可抗力造成超过30%以上信息系统中断、影响人数50万以上、导致500万元以上经济损失。 </w:t>
            </w:r>
          </w:p>
        </w:tc>
        <w:tc>
          <w:tcPr>
            <w:tcW w:w="850" w:type="dxa"/>
            <w:tcBorders>
              <w:top w:val="single" w:sz="4" w:space="0" w:color="000000"/>
              <w:left w:val="single" w:sz="4" w:space="0" w:color="000000"/>
              <w:bottom w:val="single" w:sz="4" w:space="0" w:color="000000"/>
              <w:right w:val="single" w:sz="4" w:space="0" w:color="000000"/>
            </w:tcBorders>
            <w:vAlign w:val="center"/>
          </w:tcPr>
          <w:p w14:paraId="5415F7EC" w14:textId="77777777" w:rsidR="00482A30" w:rsidRPr="0018389A" w:rsidRDefault="00482A30" w:rsidP="00CF6CE6">
            <w:pPr>
              <w:rPr>
                <w:color w:val="000000" w:themeColor="text1"/>
              </w:rPr>
            </w:pPr>
            <w:r w:rsidRPr="0018389A">
              <w:rPr>
                <w:rFonts w:ascii="宋体" w:eastAsia="宋体" w:hAnsi="宋体" w:cs="宋体"/>
                <w:color w:val="000000" w:themeColor="text1"/>
              </w:rPr>
              <w:t xml:space="preserve">2小时以上 </w:t>
            </w:r>
          </w:p>
        </w:tc>
        <w:tc>
          <w:tcPr>
            <w:tcW w:w="567" w:type="dxa"/>
            <w:vMerge w:val="restart"/>
            <w:tcBorders>
              <w:top w:val="single" w:sz="4" w:space="0" w:color="auto"/>
              <w:left w:val="single" w:sz="4" w:space="0" w:color="000000"/>
              <w:bottom w:val="single" w:sz="4" w:space="0" w:color="000000"/>
              <w:right w:val="single" w:sz="4" w:space="0" w:color="000000"/>
            </w:tcBorders>
            <w:vAlign w:val="center"/>
          </w:tcPr>
          <w:p w14:paraId="69D4F4BE" w14:textId="77777777" w:rsidR="00482A30" w:rsidRPr="0018389A" w:rsidRDefault="00482A30" w:rsidP="00CF6CE6">
            <w:pPr>
              <w:rPr>
                <w:color w:val="000000" w:themeColor="text1"/>
              </w:rPr>
            </w:pPr>
            <w:r w:rsidRPr="0018389A">
              <w:rPr>
                <w:rFonts w:ascii="宋体" w:eastAsia="宋体" w:hAnsi="宋体" w:cs="宋体"/>
                <w:color w:val="000000" w:themeColor="text1"/>
              </w:rPr>
              <w:t>A级</w:t>
            </w:r>
          </w:p>
        </w:tc>
        <w:tc>
          <w:tcPr>
            <w:tcW w:w="567" w:type="dxa"/>
            <w:vMerge w:val="restart"/>
            <w:tcBorders>
              <w:top w:val="single" w:sz="4" w:space="0" w:color="auto"/>
              <w:left w:val="single" w:sz="4" w:space="0" w:color="000000"/>
              <w:bottom w:val="single" w:sz="4" w:space="0" w:color="000000"/>
              <w:right w:val="single" w:sz="4" w:space="0" w:color="000000"/>
            </w:tcBorders>
            <w:vAlign w:val="center"/>
          </w:tcPr>
          <w:p w14:paraId="29BE1F53" w14:textId="77777777" w:rsidR="00482A30" w:rsidRPr="0018389A" w:rsidRDefault="00482A30" w:rsidP="00CF6CE6">
            <w:pPr>
              <w:rPr>
                <w:color w:val="000000" w:themeColor="text1"/>
              </w:rPr>
            </w:pPr>
            <w:r w:rsidRPr="0018389A">
              <w:rPr>
                <w:rFonts w:ascii="宋体" w:eastAsia="宋体" w:hAnsi="宋体" w:cs="宋体"/>
                <w:color w:val="000000" w:themeColor="text1"/>
              </w:rPr>
              <w:t>1次</w:t>
            </w:r>
          </w:p>
        </w:tc>
      </w:tr>
      <w:tr w:rsidR="0018389A" w:rsidRPr="0018389A" w14:paraId="37D06A5F" w14:textId="77777777" w:rsidTr="00CF6CE6">
        <w:trPr>
          <w:trHeight w:val="1631"/>
        </w:trPr>
        <w:tc>
          <w:tcPr>
            <w:tcW w:w="0" w:type="auto"/>
            <w:vMerge/>
            <w:tcBorders>
              <w:left w:val="single" w:sz="4" w:space="0" w:color="000000"/>
              <w:right w:val="single" w:sz="4" w:space="0" w:color="000000"/>
            </w:tcBorders>
          </w:tcPr>
          <w:p w14:paraId="77A6E659" w14:textId="77777777" w:rsidR="00482A30" w:rsidRPr="0018389A" w:rsidRDefault="00482A30" w:rsidP="00CF6CE6">
            <w:pPr>
              <w:rPr>
                <w:color w:val="000000" w:themeColor="text1"/>
              </w:rPr>
            </w:pPr>
          </w:p>
        </w:tc>
        <w:tc>
          <w:tcPr>
            <w:tcW w:w="902" w:type="dxa"/>
            <w:tcBorders>
              <w:top w:val="single" w:sz="4" w:space="0" w:color="000000"/>
              <w:left w:val="single" w:sz="4" w:space="0" w:color="000000"/>
              <w:bottom w:val="single" w:sz="4" w:space="0" w:color="000000"/>
              <w:right w:val="single" w:sz="4" w:space="0" w:color="000000"/>
            </w:tcBorders>
            <w:vAlign w:val="center"/>
          </w:tcPr>
          <w:p w14:paraId="58DFE37C" w14:textId="77777777" w:rsidR="00482A30" w:rsidRPr="0018389A" w:rsidRDefault="00482A30" w:rsidP="00CF6CE6">
            <w:pPr>
              <w:rPr>
                <w:color w:val="000000" w:themeColor="text1"/>
              </w:rPr>
            </w:pPr>
            <w:r w:rsidRPr="0018389A">
              <w:rPr>
                <w:rFonts w:ascii="宋体" w:eastAsia="宋体" w:hAnsi="宋体" w:cs="宋体"/>
                <w:color w:val="000000" w:themeColor="text1"/>
              </w:rPr>
              <w:t xml:space="preserve">重大篡改事件 </w:t>
            </w:r>
          </w:p>
        </w:tc>
        <w:tc>
          <w:tcPr>
            <w:tcW w:w="1275" w:type="dxa"/>
            <w:tcBorders>
              <w:top w:val="single" w:sz="4" w:space="0" w:color="000000"/>
              <w:left w:val="single" w:sz="4" w:space="0" w:color="000000"/>
              <w:bottom w:val="single" w:sz="4" w:space="0" w:color="000000"/>
              <w:right w:val="single" w:sz="4" w:space="0" w:color="000000"/>
            </w:tcBorders>
            <w:vAlign w:val="center"/>
          </w:tcPr>
          <w:p w14:paraId="2026EF54" w14:textId="77777777" w:rsidR="00482A30" w:rsidRPr="0018389A" w:rsidRDefault="00482A30" w:rsidP="00CF6CE6">
            <w:pPr>
              <w:rPr>
                <w:color w:val="000000" w:themeColor="text1"/>
              </w:rPr>
            </w:pPr>
            <w:r w:rsidRPr="0018389A">
              <w:rPr>
                <w:rFonts w:ascii="宋体" w:eastAsia="宋体" w:hAnsi="宋体" w:cs="宋体"/>
                <w:color w:val="000000" w:themeColor="text1"/>
              </w:rPr>
              <w:t xml:space="preserve">信息系统 </w:t>
            </w:r>
          </w:p>
        </w:tc>
        <w:tc>
          <w:tcPr>
            <w:tcW w:w="3684" w:type="dxa"/>
            <w:tcBorders>
              <w:top w:val="single" w:sz="4" w:space="0" w:color="000000"/>
              <w:left w:val="single" w:sz="4" w:space="0" w:color="000000"/>
              <w:bottom w:val="single" w:sz="4" w:space="0" w:color="000000"/>
              <w:right w:val="single" w:sz="4" w:space="0" w:color="000000"/>
            </w:tcBorders>
            <w:vAlign w:val="center"/>
          </w:tcPr>
          <w:p w14:paraId="10B836D8" w14:textId="77777777" w:rsidR="00482A30" w:rsidRPr="0018389A" w:rsidRDefault="00482A30" w:rsidP="00CF6CE6">
            <w:pPr>
              <w:rPr>
                <w:color w:val="000000" w:themeColor="text1"/>
              </w:rPr>
            </w:pPr>
            <w:r w:rsidRPr="0018389A">
              <w:rPr>
                <w:rFonts w:ascii="宋体" w:eastAsia="宋体" w:hAnsi="宋体" w:cs="宋体"/>
                <w:color w:val="000000" w:themeColor="text1"/>
              </w:rPr>
              <w:t xml:space="preserve">在重大或特别重大保障期间，因云服务商的安全隐患原因造成的系统被恶意篡改事件。事件发生后云服务商未按照应急预案进行处置，造成信息安全事件处置延误。且该事件被国家级机构或媒体通报、市级领导批示或关注的。 </w:t>
            </w:r>
          </w:p>
        </w:tc>
        <w:tc>
          <w:tcPr>
            <w:tcW w:w="850" w:type="dxa"/>
            <w:tcBorders>
              <w:top w:val="single" w:sz="4" w:space="0" w:color="000000"/>
              <w:left w:val="single" w:sz="4" w:space="0" w:color="000000"/>
              <w:bottom w:val="single" w:sz="4" w:space="0" w:color="000000"/>
              <w:right w:val="single" w:sz="4" w:space="0" w:color="000000"/>
            </w:tcBorders>
            <w:vAlign w:val="center"/>
          </w:tcPr>
          <w:p w14:paraId="061CC155" w14:textId="77777777" w:rsidR="00482A30" w:rsidRPr="0018389A" w:rsidRDefault="00482A30" w:rsidP="00CF6CE6">
            <w:pPr>
              <w:rPr>
                <w:color w:val="000000" w:themeColor="text1"/>
              </w:rPr>
            </w:pPr>
            <w:r w:rsidRPr="0018389A">
              <w:rPr>
                <w:rFonts w:ascii="宋体" w:eastAsia="宋体" w:hAnsi="宋体" w:cs="宋体"/>
                <w:color w:val="000000" w:themeColor="text1"/>
              </w:rPr>
              <w:t xml:space="preserve">30分钟以上 </w:t>
            </w:r>
          </w:p>
        </w:tc>
        <w:tc>
          <w:tcPr>
            <w:tcW w:w="567" w:type="dxa"/>
            <w:vMerge/>
            <w:tcBorders>
              <w:top w:val="nil"/>
              <w:left w:val="single" w:sz="4" w:space="0" w:color="000000"/>
              <w:bottom w:val="nil"/>
              <w:right w:val="single" w:sz="4" w:space="0" w:color="000000"/>
            </w:tcBorders>
          </w:tcPr>
          <w:p w14:paraId="18318A96" w14:textId="77777777" w:rsidR="00482A30" w:rsidRPr="0018389A" w:rsidRDefault="00482A30" w:rsidP="00CF6CE6">
            <w:pPr>
              <w:rPr>
                <w:color w:val="000000" w:themeColor="text1"/>
              </w:rPr>
            </w:pPr>
          </w:p>
        </w:tc>
        <w:tc>
          <w:tcPr>
            <w:tcW w:w="567" w:type="dxa"/>
            <w:vMerge/>
            <w:tcBorders>
              <w:top w:val="nil"/>
              <w:left w:val="single" w:sz="4" w:space="0" w:color="000000"/>
              <w:bottom w:val="nil"/>
              <w:right w:val="single" w:sz="4" w:space="0" w:color="000000"/>
            </w:tcBorders>
          </w:tcPr>
          <w:p w14:paraId="3F9E5284" w14:textId="77777777" w:rsidR="00482A30" w:rsidRPr="0018389A" w:rsidRDefault="00482A30" w:rsidP="00CF6CE6">
            <w:pPr>
              <w:rPr>
                <w:color w:val="000000" w:themeColor="text1"/>
              </w:rPr>
            </w:pPr>
          </w:p>
        </w:tc>
      </w:tr>
      <w:tr w:rsidR="0018389A" w:rsidRPr="0018389A" w14:paraId="110632D4" w14:textId="77777777" w:rsidTr="00CF6CE6">
        <w:trPr>
          <w:trHeight w:val="1021"/>
        </w:trPr>
        <w:tc>
          <w:tcPr>
            <w:tcW w:w="0" w:type="auto"/>
            <w:vMerge/>
            <w:tcBorders>
              <w:left w:val="single" w:sz="4" w:space="0" w:color="000000"/>
              <w:right w:val="single" w:sz="4" w:space="0" w:color="000000"/>
            </w:tcBorders>
          </w:tcPr>
          <w:p w14:paraId="518D7EE0" w14:textId="77777777" w:rsidR="00482A30" w:rsidRPr="0018389A" w:rsidRDefault="00482A30" w:rsidP="00CF6CE6">
            <w:pPr>
              <w:rPr>
                <w:color w:val="000000" w:themeColor="text1"/>
              </w:rPr>
            </w:pPr>
          </w:p>
        </w:tc>
        <w:tc>
          <w:tcPr>
            <w:tcW w:w="902" w:type="dxa"/>
            <w:tcBorders>
              <w:top w:val="single" w:sz="4" w:space="0" w:color="000000"/>
              <w:left w:val="single" w:sz="4" w:space="0" w:color="000000"/>
              <w:bottom w:val="single" w:sz="4" w:space="0" w:color="000000"/>
              <w:right w:val="single" w:sz="4" w:space="0" w:color="000000"/>
            </w:tcBorders>
            <w:vAlign w:val="center"/>
          </w:tcPr>
          <w:p w14:paraId="3C493257" w14:textId="77777777" w:rsidR="00482A30" w:rsidRPr="0018389A" w:rsidRDefault="00482A30" w:rsidP="00CF6CE6">
            <w:pPr>
              <w:rPr>
                <w:color w:val="000000" w:themeColor="text1"/>
              </w:rPr>
            </w:pPr>
            <w:r w:rsidRPr="0018389A">
              <w:rPr>
                <w:rFonts w:ascii="宋体" w:eastAsia="宋体" w:hAnsi="宋体" w:cs="宋体"/>
                <w:color w:val="000000" w:themeColor="text1"/>
              </w:rPr>
              <w:t>数据丢失</w:t>
            </w:r>
          </w:p>
        </w:tc>
        <w:tc>
          <w:tcPr>
            <w:tcW w:w="1275" w:type="dxa"/>
            <w:tcBorders>
              <w:top w:val="single" w:sz="4" w:space="0" w:color="000000"/>
              <w:left w:val="single" w:sz="4" w:space="0" w:color="000000"/>
              <w:bottom w:val="single" w:sz="4" w:space="0" w:color="000000"/>
              <w:right w:val="single" w:sz="4" w:space="0" w:color="000000"/>
            </w:tcBorders>
            <w:vAlign w:val="center"/>
          </w:tcPr>
          <w:p w14:paraId="5F1CFAB6" w14:textId="77777777" w:rsidR="00482A30" w:rsidRPr="0018389A" w:rsidRDefault="00482A30" w:rsidP="00CF6CE6">
            <w:pPr>
              <w:rPr>
                <w:color w:val="000000" w:themeColor="text1"/>
              </w:rPr>
            </w:pPr>
            <w:r w:rsidRPr="0018389A">
              <w:rPr>
                <w:rFonts w:ascii="宋体" w:eastAsia="宋体" w:hAnsi="宋体" w:cs="宋体"/>
                <w:color w:val="000000" w:themeColor="text1"/>
              </w:rPr>
              <w:t xml:space="preserve">等保三级或重要信息系统的核心业务数据 </w:t>
            </w:r>
          </w:p>
        </w:tc>
        <w:tc>
          <w:tcPr>
            <w:tcW w:w="3684" w:type="dxa"/>
            <w:tcBorders>
              <w:top w:val="single" w:sz="4" w:space="0" w:color="000000"/>
              <w:left w:val="single" w:sz="4" w:space="0" w:color="000000"/>
              <w:bottom w:val="single" w:sz="4" w:space="0" w:color="000000"/>
              <w:right w:val="single" w:sz="4" w:space="0" w:color="000000"/>
            </w:tcBorders>
            <w:vAlign w:val="center"/>
          </w:tcPr>
          <w:p w14:paraId="75CB006A" w14:textId="77777777" w:rsidR="00482A30" w:rsidRPr="0018389A" w:rsidRDefault="00482A30" w:rsidP="00CF6CE6">
            <w:pPr>
              <w:rPr>
                <w:color w:val="000000" w:themeColor="text1"/>
              </w:rPr>
            </w:pPr>
            <w:r w:rsidRPr="0018389A">
              <w:rPr>
                <w:rFonts w:ascii="宋体" w:eastAsia="宋体" w:hAnsi="宋体" w:cs="宋体"/>
                <w:color w:val="000000" w:themeColor="text1"/>
              </w:rPr>
              <w:t xml:space="preserve">因非不可抗力造成的云平台超过3 个信息系统丢失超过1个月以上的数据，且确认无法恢复。 </w:t>
            </w:r>
          </w:p>
        </w:tc>
        <w:tc>
          <w:tcPr>
            <w:tcW w:w="850" w:type="dxa"/>
            <w:tcBorders>
              <w:top w:val="single" w:sz="4" w:space="0" w:color="000000"/>
              <w:left w:val="single" w:sz="4" w:space="0" w:color="000000"/>
              <w:bottom w:val="single" w:sz="4" w:space="0" w:color="000000"/>
              <w:right w:val="single" w:sz="4" w:space="0" w:color="000000"/>
            </w:tcBorders>
            <w:vAlign w:val="center"/>
          </w:tcPr>
          <w:p w14:paraId="07DBDCB8" w14:textId="77777777" w:rsidR="00482A30" w:rsidRPr="0018389A" w:rsidRDefault="00482A30" w:rsidP="00CF6CE6">
            <w:pPr>
              <w:jc w:val="center"/>
              <w:rPr>
                <w:color w:val="000000" w:themeColor="text1"/>
              </w:rPr>
            </w:pPr>
            <w:r w:rsidRPr="0018389A">
              <w:rPr>
                <w:rFonts w:ascii="宋体" w:eastAsia="宋体" w:hAnsi="宋体" w:cs="宋体"/>
                <w:color w:val="000000" w:themeColor="text1"/>
              </w:rPr>
              <w:t xml:space="preserve">—— </w:t>
            </w:r>
          </w:p>
        </w:tc>
        <w:tc>
          <w:tcPr>
            <w:tcW w:w="567" w:type="dxa"/>
            <w:vMerge/>
            <w:tcBorders>
              <w:top w:val="nil"/>
              <w:left w:val="single" w:sz="4" w:space="0" w:color="000000"/>
              <w:bottom w:val="nil"/>
              <w:right w:val="single" w:sz="4" w:space="0" w:color="000000"/>
            </w:tcBorders>
          </w:tcPr>
          <w:p w14:paraId="18AF3C36" w14:textId="77777777" w:rsidR="00482A30" w:rsidRPr="0018389A" w:rsidRDefault="00482A30" w:rsidP="00CF6CE6">
            <w:pPr>
              <w:rPr>
                <w:color w:val="000000" w:themeColor="text1"/>
              </w:rPr>
            </w:pPr>
          </w:p>
        </w:tc>
        <w:tc>
          <w:tcPr>
            <w:tcW w:w="567" w:type="dxa"/>
            <w:vMerge/>
            <w:tcBorders>
              <w:top w:val="nil"/>
              <w:left w:val="single" w:sz="4" w:space="0" w:color="000000"/>
              <w:bottom w:val="nil"/>
              <w:right w:val="single" w:sz="4" w:space="0" w:color="000000"/>
            </w:tcBorders>
          </w:tcPr>
          <w:p w14:paraId="15A5B465" w14:textId="77777777" w:rsidR="00482A30" w:rsidRPr="0018389A" w:rsidRDefault="00482A30" w:rsidP="00CF6CE6">
            <w:pPr>
              <w:rPr>
                <w:color w:val="000000" w:themeColor="text1"/>
              </w:rPr>
            </w:pPr>
          </w:p>
        </w:tc>
      </w:tr>
      <w:tr w:rsidR="0018389A" w:rsidRPr="0018389A" w14:paraId="7E6F8926" w14:textId="77777777" w:rsidTr="00CF6CE6">
        <w:trPr>
          <w:trHeight w:val="1123"/>
        </w:trPr>
        <w:tc>
          <w:tcPr>
            <w:tcW w:w="0" w:type="auto"/>
            <w:vMerge/>
            <w:tcBorders>
              <w:left w:val="single" w:sz="4" w:space="0" w:color="000000"/>
              <w:right w:val="single" w:sz="4" w:space="0" w:color="000000"/>
            </w:tcBorders>
          </w:tcPr>
          <w:p w14:paraId="35D8A1F8" w14:textId="77777777" w:rsidR="00482A30" w:rsidRPr="0018389A" w:rsidRDefault="00482A30" w:rsidP="00CF6CE6">
            <w:pPr>
              <w:rPr>
                <w:color w:val="000000" w:themeColor="text1"/>
              </w:rPr>
            </w:pPr>
          </w:p>
        </w:tc>
        <w:tc>
          <w:tcPr>
            <w:tcW w:w="902" w:type="dxa"/>
            <w:tcBorders>
              <w:top w:val="single" w:sz="4" w:space="0" w:color="000000"/>
              <w:left w:val="single" w:sz="4" w:space="0" w:color="000000"/>
              <w:bottom w:val="single" w:sz="4" w:space="0" w:color="000000"/>
              <w:right w:val="single" w:sz="4" w:space="0" w:color="000000"/>
            </w:tcBorders>
            <w:vAlign w:val="center"/>
          </w:tcPr>
          <w:p w14:paraId="52CA6E5A" w14:textId="77777777" w:rsidR="00482A30" w:rsidRPr="0018389A" w:rsidRDefault="00482A30" w:rsidP="00CF6CE6">
            <w:pPr>
              <w:rPr>
                <w:color w:val="000000" w:themeColor="text1"/>
              </w:rPr>
            </w:pPr>
            <w:r w:rsidRPr="0018389A">
              <w:rPr>
                <w:rFonts w:ascii="宋体" w:eastAsia="宋体" w:hAnsi="宋体" w:cs="宋体"/>
                <w:color w:val="000000" w:themeColor="text1"/>
              </w:rPr>
              <w:t xml:space="preserve">恶意入侵攻击 </w:t>
            </w:r>
          </w:p>
        </w:tc>
        <w:tc>
          <w:tcPr>
            <w:tcW w:w="1275" w:type="dxa"/>
            <w:tcBorders>
              <w:top w:val="single" w:sz="4" w:space="0" w:color="000000"/>
              <w:left w:val="single" w:sz="4" w:space="0" w:color="000000"/>
              <w:bottom w:val="single" w:sz="4" w:space="0" w:color="000000"/>
              <w:right w:val="single" w:sz="4" w:space="0" w:color="000000"/>
            </w:tcBorders>
            <w:vAlign w:val="center"/>
          </w:tcPr>
          <w:p w14:paraId="3AF84292" w14:textId="77777777" w:rsidR="00482A30" w:rsidRPr="0018389A" w:rsidRDefault="00482A30" w:rsidP="00CF6CE6">
            <w:pPr>
              <w:jc w:val="center"/>
              <w:rPr>
                <w:color w:val="000000" w:themeColor="text1"/>
              </w:rPr>
            </w:pPr>
            <w:r w:rsidRPr="0018389A">
              <w:rPr>
                <w:rFonts w:ascii="宋体" w:eastAsia="宋体" w:hAnsi="宋体" w:cs="宋体"/>
                <w:color w:val="000000" w:themeColor="text1"/>
              </w:rPr>
              <w:t xml:space="preserve">等保三级或重要信息系统 </w:t>
            </w:r>
          </w:p>
        </w:tc>
        <w:tc>
          <w:tcPr>
            <w:tcW w:w="3684" w:type="dxa"/>
            <w:tcBorders>
              <w:top w:val="single" w:sz="4" w:space="0" w:color="000000"/>
              <w:left w:val="single" w:sz="4" w:space="0" w:color="000000"/>
              <w:bottom w:val="single" w:sz="4" w:space="0" w:color="000000"/>
              <w:right w:val="single" w:sz="4" w:space="0" w:color="000000"/>
            </w:tcBorders>
            <w:vAlign w:val="center"/>
          </w:tcPr>
          <w:p w14:paraId="611EA6A4" w14:textId="77777777" w:rsidR="00482A30" w:rsidRPr="0018389A" w:rsidRDefault="00482A30" w:rsidP="00CF6CE6">
            <w:pPr>
              <w:rPr>
                <w:color w:val="000000" w:themeColor="text1"/>
              </w:rPr>
            </w:pPr>
            <w:r w:rsidRPr="0018389A">
              <w:rPr>
                <w:rFonts w:ascii="宋体" w:eastAsia="宋体" w:hAnsi="宋体" w:cs="宋体"/>
                <w:color w:val="000000" w:themeColor="text1"/>
              </w:rPr>
              <w:t xml:space="preserve">被第三方安全机构通报云平台存在安全隐患，云服务商未在24小时内做有效处置或应急防护措施，造成信息系统在重大或特别重大保障期间被恶意篡改或敏感信息泄露事件。 </w:t>
            </w:r>
          </w:p>
        </w:tc>
        <w:tc>
          <w:tcPr>
            <w:tcW w:w="850" w:type="dxa"/>
            <w:tcBorders>
              <w:top w:val="single" w:sz="4" w:space="0" w:color="000000"/>
              <w:left w:val="single" w:sz="4" w:space="0" w:color="000000"/>
              <w:bottom w:val="single" w:sz="4" w:space="0" w:color="000000"/>
              <w:right w:val="single" w:sz="4" w:space="0" w:color="000000"/>
            </w:tcBorders>
            <w:vAlign w:val="center"/>
          </w:tcPr>
          <w:p w14:paraId="6FEBC5FB" w14:textId="77777777" w:rsidR="00482A30" w:rsidRPr="0018389A" w:rsidRDefault="00482A30" w:rsidP="00CF6CE6">
            <w:pPr>
              <w:jc w:val="center"/>
              <w:rPr>
                <w:color w:val="000000" w:themeColor="text1"/>
              </w:rPr>
            </w:pPr>
            <w:r w:rsidRPr="0018389A">
              <w:rPr>
                <w:rFonts w:ascii="宋体" w:eastAsia="宋体" w:hAnsi="宋体" w:cs="宋体"/>
                <w:color w:val="000000" w:themeColor="text1"/>
              </w:rPr>
              <w:t xml:space="preserve">—— </w:t>
            </w:r>
          </w:p>
        </w:tc>
        <w:tc>
          <w:tcPr>
            <w:tcW w:w="567" w:type="dxa"/>
            <w:vMerge/>
            <w:tcBorders>
              <w:top w:val="nil"/>
              <w:left w:val="single" w:sz="4" w:space="0" w:color="000000"/>
              <w:bottom w:val="single" w:sz="4" w:space="0" w:color="000000"/>
              <w:right w:val="single" w:sz="4" w:space="0" w:color="000000"/>
            </w:tcBorders>
          </w:tcPr>
          <w:p w14:paraId="4317174F" w14:textId="77777777" w:rsidR="00482A30" w:rsidRPr="0018389A" w:rsidRDefault="00482A30" w:rsidP="00CF6CE6">
            <w:pPr>
              <w:rPr>
                <w:color w:val="000000" w:themeColor="text1"/>
              </w:rPr>
            </w:pPr>
          </w:p>
        </w:tc>
        <w:tc>
          <w:tcPr>
            <w:tcW w:w="567" w:type="dxa"/>
            <w:vMerge/>
            <w:tcBorders>
              <w:top w:val="nil"/>
              <w:left w:val="single" w:sz="4" w:space="0" w:color="000000"/>
              <w:bottom w:val="single" w:sz="4" w:space="0" w:color="000000"/>
              <w:right w:val="single" w:sz="4" w:space="0" w:color="000000"/>
            </w:tcBorders>
          </w:tcPr>
          <w:p w14:paraId="67E6058B" w14:textId="77777777" w:rsidR="00482A30" w:rsidRPr="0018389A" w:rsidRDefault="00482A30" w:rsidP="00CF6CE6">
            <w:pPr>
              <w:rPr>
                <w:color w:val="000000" w:themeColor="text1"/>
              </w:rPr>
            </w:pPr>
          </w:p>
        </w:tc>
      </w:tr>
      <w:tr w:rsidR="0018389A" w:rsidRPr="0018389A" w14:paraId="0B1F65D2" w14:textId="77777777" w:rsidTr="00CF6CE6">
        <w:trPr>
          <w:trHeight w:val="373"/>
        </w:trPr>
        <w:tc>
          <w:tcPr>
            <w:tcW w:w="0" w:type="auto"/>
            <w:vMerge/>
            <w:tcBorders>
              <w:left w:val="single" w:sz="4" w:space="0" w:color="000000"/>
              <w:right w:val="single" w:sz="4" w:space="0" w:color="000000"/>
            </w:tcBorders>
          </w:tcPr>
          <w:p w14:paraId="17ED66FA" w14:textId="77777777" w:rsidR="00482A30" w:rsidRPr="0018389A" w:rsidRDefault="00482A30" w:rsidP="00CF6CE6">
            <w:pPr>
              <w:rPr>
                <w:color w:val="000000" w:themeColor="text1"/>
              </w:rPr>
            </w:pPr>
          </w:p>
        </w:tc>
        <w:tc>
          <w:tcPr>
            <w:tcW w:w="902" w:type="dxa"/>
            <w:tcBorders>
              <w:top w:val="single" w:sz="4" w:space="0" w:color="000000"/>
              <w:left w:val="single" w:sz="4" w:space="0" w:color="000000"/>
              <w:bottom w:val="single" w:sz="4" w:space="0" w:color="000000"/>
              <w:right w:val="single" w:sz="4" w:space="0" w:color="000000"/>
            </w:tcBorders>
            <w:vAlign w:val="center"/>
          </w:tcPr>
          <w:p w14:paraId="09943527" w14:textId="77777777" w:rsidR="00482A30" w:rsidRPr="0018389A" w:rsidRDefault="00482A30" w:rsidP="00CF6CE6">
            <w:pPr>
              <w:rPr>
                <w:color w:val="000000" w:themeColor="text1"/>
              </w:rPr>
            </w:pPr>
            <w:r w:rsidRPr="0018389A">
              <w:rPr>
                <w:rFonts w:ascii="宋体" w:eastAsia="宋体" w:hAnsi="宋体" w:cs="宋体"/>
                <w:color w:val="000000" w:themeColor="text1"/>
              </w:rPr>
              <w:t>服务中断</w:t>
            </w:r>
          </w:p>
        </w:tc>
        <w:tc>
          <w:tcPr>
            <w:tcW w:w="1275" w:type="dxa"/>
            <w:tcBorders>
              <w:top w:val="single" w:sz="4" w:space="0" w:color="000000"/>
              <w:left w:val="single" w:sz="4" w:space="0" w:color="000000"/>
              <w:bottom w:val="single" w:sz="4" w:space="0" w:color="000000"/>
              <w:right w:val="single" w:sz="4" w:space="0" w:color="000000"/>
            </w:tcBorders>
            <w:vAlign w:val="center"/>
          </w:tcPr>
          <w:p w14:paraId="15C7D2B7" w14:textId="77777777" w:rsidR="00482A30" w:rsidRPr="0018389A" w:rsidRDefault="00482A30" w:rsidP="00CF6CE6">
            <w:pPr>
              <w:rPr>
                <w:color w:val="000000" w:themeColor="text1"/>
              </w:rPr>
            </w:pPr>
            <w:r w:rsidRPr="0018389A">
              <w:rPr>
                <w:rFonts w:ascii="宋体" w:eastAsia="宋体" w:hAnsi="宋体" w:cs="宋体"/>
                <w:color w:val="000000" w:themeColor="text1"/>
              </w:rPr>
              <w:t xml:space="preserve"> 云平台整体 </w:t>
            </w:r>
          </w:p>
        </w:tc>
        <w:tc>
          <w:tcPr>
            <w:tcW w:w="3684" w:type="dxa"/>
            <w:tcBorders>
              <w:top w:val="single" w:sz="4" w:space="0" w:color="000000"/>
              <w:left w:val="single" w:sz="4" w:space="0" w:color="000000"/>
              <w:bottom w:val="single" w:sz="4" w:space="0" w:color="000000"/>
              <w:right w:val="single" w:sz="4" w:space="0" w:color="000000"/>
            </w:tcBorders>
            <w:vAlign w:val="center"/>
          </w:tcPr>
          <w:p w14:paraId="2DEB7D24" w14:textId="77777777" w:rsidR="00482A30" w:rsidRPr="0018389A" w:rsidRDefault="00482A30" w:rsidP="00CF6CE6">
            <w:pPr>
              <w:rPr>
                <w:color w:val="000000" w:themeColor="text1"/>
              </w:rPr>
            </w:pPr>
            <w:r w:rsidRPr="0018389A">
              <w:rPr>
                <w:rFonts w:ascii="宋体" w:eastAsia="宋体" w:hAnsi="宋体" w:cs="宋体"/>
                <w:color w:val="000000" w:themeColor="text1"/>
              </w:rPr>
              <w:t>因非不可抗力造成超过10%至30% 信息系统中断、影响人数10万以上、导致100万元以上经济损失。</w:t>
            </w:r>
          </w:p>
        </w:tc>
        <w:tc>
          <w:tcPr>
            <w:tcW w:w="850" w:type="dxa"/>
            <w:tcBorders>
              <w:top w:val="single" w:sz="4" w:space="0" w:color="000000"/>
              <w:left w:val="single" w:sz="4" w:space="0" w:color="000000"/>
              <w:bottom w:val="single" w:sz="4" w:space="0" w:color="000000"/>
              <w:right w:val="single" w:sz="4" w:space="0" w:color="000000"/>
            </w:tcBorders>
            <w:vAlign w:val="bottom"/>
          </w:tcPr>
          <w:p w14:paraId="3E2C8C92" w14:textId="77777777" w:rsidR="00482A30" w:rsidRPr="0018389A" w:rsidRDefault="00482A30" w:rsidP="00CF6CE6">
            <w:pPr>
              <w:rPr>
                <w:color w:val="000000" w:themeColor="text1"/>
              </w:rPr>
            </w:pPr>
            <w:r w:rsidRPr="0018389A">
              <w:rPr>
                <w:rFonts w:ascii="宋体" w:eastAsia="宋体" w:hAnsi="宋体" w:cs="宋体"/>
                <w:color w:val="000000" w:themeColor="text1"/>
              </w:rPr>
              <w:t xml:space="preserve">2小时以上 </w:t>
            </w:r>
          </w:p>
          <w:p w14:paraId="4E19833F" w14:textId="77777777" w:rsidR="00482A30" w:rsidRPr="0018389A" w:rsidRDefault="00482A30" w:rsidP="00CF6CE6">
            <w:pPr>
              <w:rPr>
                <w:color w:val="000000" w:themeColor="text1"/>
              </w:rPr>
            </w:pPr>
            <w:r w:rsidRPr="0018389A">
              <w:rPr>
                <w:rFonts w:ascii="宋体" w:eastAsia="宋体" w:hAnsi="宋体" w:cs="宋体"/>
                <w:color w:val="000000" w:themeColor="text1"/>
              </w:rPr>
              <w:t xml:space="preserve"> </w:t>
            </w:r>
          </w:p>
        </w:tc>
        <w:tc>
          <w:tcPr>
            <w:tcW w:w="567" w:type="dxa"/>
            <w:vMerge w:val="restart"/>
            <w:tcBorders>
              <w:top w:val="single" w:sz="4" w:space="0" w:color="000000"/>
              <w:left w:val="single" w:sz="4" w:space="0" w:color="000000"/>
              <w:right w:val="single" w:sz="4" w:space="0" w:color="000000"/>
            </w:tcBorders>
            <w:vAlign w:val="center"/>
          </w:tcPr>
          <w:p w14:paraId="43CCE94B" w14:textId="77777777" w:rsidR="00482A30" w:rsidRPr="0018389A" w:rsidRDefault="00482A30" w:rsidP="00CF6CE6">
            <w:pPr>
              <w:rPr>
                <w:color w:val="000000" w:themeColor="text1"/>
              </w:rPr>
            </w:pPr>
            <w:r w:rsidRPr="0018389A">
              <w:rPr>
                <w:rFonts w:ascii="宋体" w:eastAsia="宋体" w:hAnsi="宋体" w:cs="宋体"/>
                <w:color w:val="000000" w:themeColor="text1"/>
              </w:rPr>
              <w:t xml:space="preserve">B级 </w:t>
            </w:r>
          </w:p>
        </w:tc>
        <w:tc>
          <w:tcPr>
            <w:tcW w:w="567" w:type="dxa"/>
            <w:vMerge w:val="restart"/>
            <w:tcBorders>
              <w:top w:val="single" w:sz="4" w:space="0" w:color="000000"/>
              <w:left w:val="single" w:sz="4" w:space="0" w:color="000000"/>
              <w:right w:val="single" w:sz="4" w:space="0" w:color="000000"/>
            </w:tcBorders>
            <w:vAlign w:val="center"/>
          </w:tcPr>
          <w:p w14:paraId="271EC12F" w14:textId="77777777" w:rsidR="00482A30" w:rsidRPr="0018389A" w:rsidRDefault="00482A30" w:rsidP="00CF6CE6">
            <w:pPr>
              <w:rPr>
                <w:color w:val="000000" w:themeColor="text1"/>
              </w:rPr>
            </w:pPr>
            <w:r w:rsidRPr="0018389A">
              <w:rPr>
                <w:rFonts w:ascii="宋体" w:eastAsia="宋体" w:hAnsi="宋体" w:cs="宋体"/>
                <w:color w:val="000000" w:themeColor="text1"/>
              </w:rPr>
              <w:t>一年</w:t>
            </w:r>
          </w:p>
          <w:p w14:paraId="61E5E0DE" w14:textId="77777777" w:rsidR="00482A30" w:rsidRPr="0018389A" w:rsidRDefault="00482A30" w:rsidP="00CF6CE6">
            <w:pPr>
              <w:jc w:val="center"/>
              <w:rPr>
                <w:color w:val="000000" w:themeColor="text1"/>
              </w:rPr>
            </w:pPr>
            <w:r w:rsidRPr="0018389A">
              <w:rPr>
                <w:rFonts w:ascii="宋体" w:eastAsia="宋体" w:hAnsi="宋体" w:cs="宋体"/>
                <w:color w:val="000000" w:themeColor="text1"/>
              </w:rPr>
              <w:t>内3次以</w:t>
            </w:r>
          </w:p>
          <w:p w14:paraId="4AF098B6" w14:textId="77777777" w:rsidR="00482A30" w:rsidRPr="0018389A" w:rsidRDefault="00482A30" w:rsidP="00CF6CE6">
            <w:pPr>
              <w:rPr>
                <w:color w:val="000000" w:themeColor="text1"/>
              </w:rPr>
            </w:pPr>
            <w:r w:rsidRPr="0018389A">
              <w:rPr>
                <w:rFonts w:ascii="宋体" w:eastAsia="宋体" w:hAnsi="宋体" w:cs="宋体"/>
                <w:color w:val="000000" w:themeColor="text1"/>
              </w:rPr>
              <w:t xml:space="preserve">上 </w:t>
            </w:r>
          </w:p>
        </w:tc>
      </w:tr>
      <w:tr w:rsidR="0018389A" w:rsidRPr="0018389A" w14:paraId="394C9DD9" w14:textId="77777777" w:rsidTr="00CF6CE6">
        <w:trPr>
          <w:trHeight w:val="1125"/>
        </w:trPr>
        <w:tc>
          <w:tcPr>
            <w:tcW w:w="809" w:type="dxa"/>
            <w:vMerge/>
            <w:tcBorders>
              <w:left w:val="single" w:sz="4" w:space="0" w:color="000000"/>
              <w:right w:val="single" w:sz="4" w:space="0" w:color="000000"/>
            </w:tcBorders>
          </w:tcPr>
          <w:p w14:paraId="4E91EBC0" w14:textId="77777777" w:rsidR="00482A30" w:rsidRPr="0018389A" w:rsidRDefault="00482A30" w:rsidP="00CF6CE6">
            <w:pPr>
              <w:rPr>
                <w:color w:val="000000" w:themeColor="text1"/>
              </w:rPr>
            </w:pPr>
          </w:p>
        </w:tc>
        <w:tc>
          <w:tcPr>
            <w:tcW w:w="902" w:type="dxa"/>
            <w:tcBorders>
              <w:top w:val="single" w:sz="4" w:space="0" w:color="000000"/>
              <w:left w:val="single" w:sz="4" w:space="0" w:color="000000"/>
              <w:bottom w:val="single" w:sz="4" w:space="0" w:color="000000"/>
              <w:right w:val="single" w:sz="4" w:space="0" w:color="000000"/>
            </w:tcBorders>
            <w:vAlign w:val="center"/>
          </w:tcPr>
          <w:p w14:paraId="4F0E0302" w14:textId="77777777" w:rsidR="00482A30" w:rsidRPr="0018389A" w:rsidRDefault="00482A30" w:rsidP="00CF6CE6">
            <w:pPr>
              <w:rPr>
                <w:color w:val="000000" w:themeColor="text1"/>
              </w:rPr>
            </w:pPr>
            <w:r w:rsidRPr="0018389A">
              <w:rPr>
                <w:rFonts w:ascii="宋体" w:eastAsia="宋体" w:hAnsi="宋体" w:cs="宋体"/>
                <w:color w:val="000000" w:themeColor="text1"/>
              </w:rPr>
              <w:t xml:space="preserve">重大篡改事件 </w:t>
            </w:r>
          </w:p>
        </w:tc>
        <w:tc>
          <w:tcPr>
            <w:tcW w:w="1275" w:type="dxa"/>
            <w:tcBorders>
              <w:top w:val="single" w:sz="4" w:space="0" w:color="000000"/>
              <w:left w:val="single" w:sz="4" w:space="0" w:color="000000"/>
              <w:bottom w:val="single" w:sz="4" w:space="0" w:color="000000"/>
              <w:right w:val="single" w:sz="4" w:space="0" w:color="000000"/>
            </w:tcBorders>
            <w:vAlign w:val="center"/>
          </w:tcPr>
          <w:p w14:paraId="679650E5" w14:textId="77777777" w:rsidR="00482A30" w:rsidRPr="0018389A" w:rsidRDefault="00482A30" w:rsidP="00CF6CE6">
            <w:pPr>
              <w:rPr>
                <w:color w:val="000000" w:themeColor="text1"/>
              </w:rPr>
            </w:pPr>
            <w:r w:rsidRPr="0018389A">
              <w:rPr>
                <w:rFonts w:ascii="宋体" w:eastAsia="宋体" w:hAnsi="宋体" w:cs="宋体"/>
                <w:color w:val="000000" w:themeColor="text1"/>
              </w:rPr>
              <w:t xml:space="preserve">信息系统 </w:t>
            </w:r>
          </w:p>
        </w:tc>
        <w:tc>
          <w:tcPr>
            <w:tcW w:w="3684" w:type="dxa"/>
            <w:tcBorders>
              <w:top w:val="single" w:sz="4" w:space="0" w:color="000000"/>
              <w:left w:val="single" w:sz="4" w:space="0" w:color="000000"/>
              <w:bottom w:val="single" w:sz="4" w:space="0" w:color="000000"/>
              <w:right w:val="single" w:sz="4" w:space="0" w:color="000000"/>
            </w:tcBorders>
            <w:vAlign w:val="center"/>
          </w:tcPr>
          <w:p w14:paraId="0CAA53FC" w14:textId="77777777" w:rsidR="00482A30" w:rsidRPr="0018389A" w:rsidRDefault="00482A30" w:rsidP="00CF6CE6">
            <w:pPr>
              <w:rPr>
                <w:color w:val="000000" w:themeColor="text1"/>
              </w:rPr>
            </w:pPr>
            <w:r w:rsidRPr="0018389A">
              <w:rPr>
                <w:rFonts w:ascii="宋体" w:eastAsia="宋体" w:hAnsi="宋体" w:cs="宋体"/>
                <w:color w:val="000000" w:themeColor="text1"/>
              </w:rPr>
              <w:t xml:space="preserve">因云服务商的安全隐患原因造成的系统被恶意篡改事件，事件发生后云服务商未按照应急预案进行处置，造成信息安全事件处置延误，且该事件被市级机构或媒体通报、市级领导批示或关注的。 </w:t>
            </w:r>
          </w:p>
        </w:tc>
        <w:tc>
          <w:tcPr>
            <w:tcW w:w="850" w:type="dxa"/>
            <w:tcBorders>
              <w:top w:val="single" w:sz="4" w:space="0" w:color="000000"/>
              <w:left w:val="single" w:sz="4" w:space="0" w:color="000000"/>
              <w:bottom w:val="single" w:sz="4" w:space="0" w:color="000000"/>
              <w:right w:val="single" w:sz="4" w:space="0" w:color="000000"/>
            </w:tcBorders>
            <w:vAlign w:val="center"/>
          </w:tcPr>
          <w:p w14:paraId="7D64A882" w14:textId="77777777" w:rsidR="00482A30" w:rsidRPr="0018389A" w:rsidRDefault="00482A30" w:rsidP="00CF6CE6">
            <w:pPr>
              <w:rPr>
                <w:color w:val="000000" w:themeColor="text1"/>
              </w:rPr>
            </w:pPr>
            <w:r w:rsidRPr="0018389A">
              <w:rPr>
                <w:rFonts w:ascii="宋体" w:eastAsia="宋体" w:hAnsi="宋体" w:cs="宋体"/>
                <w:color w:val="000000" w:themeColor="text1"/>
              </w:rPr>
              <w:t xml:space="preserve">30分钟以上 </w:t>
            </w:r>
          </w:p>
        </w:tc>
        <w:tc>
          <w:tcPr>
            <w:tcW w:w="567" w:type="dxa"/>
            <w:vMerge/>
            <w:tcBorders>
              <w:left w:val="single" w:sz="4" w:space="0" w:color="000000"/>
              <w:right w:val="single" w:sz="4" w:space="0" w:color="000000"/>
            </w:tcBorders>
          </w:tcPr>
          <w:p w14:paraId="19A18BC0" w14:textId="77777777" w:rsidR="00482A30" w:rsidRPr="0018389A" w:rsidRDefault="00482A30" w:rsidP="00CF6CE6">
            <w:pPr>
              <w:rPr>
                <w:color w:val="000000" w:themeColor="text1"/>
              </w:rPr>
            </w:pPr>
          </w:p>
        </w:tc>
        <w:tc>
          <w:tcPr>
            <w:tcW w:w="567" w:type="dxa"/>
            <w:vMerge/>
            <w:tcBorders>
              <w:left w:val="single" w:sz="4" w:space="0" w:color="000000"/>
              <w:right w:val="single" w:sz="4" w:space="0" w:color="000000"/>
            </w:tcBorders>
          </w:tcPr>
          <w:p w14:paraId="657AF66D" w14:textId="77777777" w:rsidR="00482A30" w:rsidRPr="0018389A" w:rsidRDefault="00482A30" w:rsidP="00CF6CE6">
            <w:pPr>
              <w:rPr>
                <w:color w:val="000000" w:themeColor="text1"/>
              </w:rPr>
            </w:pPr>
          </w:p>
        </w:tc>
      </w:tr>
      <w:tr w:rsidR="0018389A" w:rsidRPr="0018389A" w14:paraId="08FE2C03" w14:textId="77777777" w:rsidTr="00CF6CE6">
        <w:trPr>
          <w:trHeight w:val="841"/>
        </w:trPr>
        <w:tc>
          <w:tcPr>
            <w:tcW w:w="0" w:type="auto"/>
            <w:vMerge/>
            <w:tcBorders>
              <w:left w:val="single" w:sz="4" w:space="0" w:color="000000"/>
              <w:right w:val="single" w:sz="4" w:space="0" w:color="000000"/>
            </w:tcBorders>
          </w:tcPr>
          <w:p w14:paraId="4B505709" w14:textId="77777777" w:rsidR="00482A30" w:rsidRPr="0018389A" w:rsidRDefault="00482A30" w:rsidP="00CF6CE6">
            <w:pPr>
              <w:rPr>
                <w:color w:val="000000" w:themeColor="text1"/>
              </w:rPr>
            </w:pPr>
          </w:p>
        </w:tc>
        <w:tc>
          <w:tcPr>
            <w:tcW w:w="902" w:type="dxa"/>
            <w:tcBorders>
              <w:top w:val="single" w:sz="4" w:space="0" w:color="000000"/>
              <w:left w:val="single" w:sz="4" w:space="0" w:color="000000"/>
              <w:bottom w:val="single" w:sz="4" w:space="0" w:color="000000"/>
              <w:right w:val="single" w:sz="4" w:space="0" w:color="000000"/>
            </w:tcBorders>
            <w:vAlign w:val="center"/>
          </w:tcPr>
          <w:p w14:paraId="6427DFDD" w14:textId="77777777" w:rsidR="00482A30" w:rsidRPr="0018389A" w:rsidRDefault="00482A30" w:rsidP="00CF6CE6">
            <w:pPr>
              <w:rPr>
                <w:color w:val="000000" w:themeColor="text1"/>
              </w:rPr>
            </w:pPr>
            <w:r w:rsidRPr="0018389A">
              <w:rPr>
                <w:rFonts w:ascii="宋体" w:eastAsia="宋体" w:hAnsi="宋体" w:cs="宋体"/>
                <w:color w:val="000000" w:themeColor="text1"/>
              </w:rPr>
              <w:t>数据丢失</w:t>
            </w:r>
          </w:p>
        </w:tc>
        <w:tc>
          <w:tcPr>
            <w:tcW w:w="1275" w:type="dxa"/>
            <w:tcBorders>
              <w:top w:val="single" w:sz="4" w:space="0" w:color="000000"/>
              <w:left w:val="single" w:sz="4" w:space="0" w:color="000000"/>
              <w:bottom w:val="single" w:sz="4" w:space="0" w:color="000000"/>
              <w:right w:val="single" w:sz="4" w:space="0" w:color="000000"/>
            </w:tcBorders>
            <w:vAlign w:val="center"/>
          </w:tcPr>
          <w:p w14:paraId="68C41B31" w14:textId="77777777" w:rsidR="00482A30" w:rsidRPr="0018389A" w:rsidRDefault="00482A30" w:rsidP="00CF6CE6">
            <w:pPr>
              <w:rPr>
                <w:color w:val="000000" w:themeColor="text1"/>
              </w:rPr>
            </w:pPr>
            <w:r w:rsidRPr="0018389A">
              <w:rPr>
                <w:rFonts w:ascii="宋体" w:eastAsia="宋体" w:hAnsi="宋体" w:cs="宋体"/>
                <w:color w:val="000000" w:themeColor="text1"/>
              </w:rPr>
              <w:t>信息系统核</w:t>
            </w:r>
          </w:p>
          <w:p w14:paraId="465414F2" w14:textId="77777777" w:rsidR="00482A30" w:rsidRPr="0018389A" w:rsidRDefault="00482A30" w:rsidP="00CF6CE6">
            <w:pPr>
              <w:rPr>
                <w:color w:val="000000" w:themeColor="text1"/>
              </w:rPr>
            </w:pPr>
            <w:r w:rsidRPr="0018389A">
              <w:rPr>
                <w:rFonts w:ascii="宋体" w:eastAsia="宋体" w:hAnsi="宋体" w:cs="宋体"/>
                <w:color w:val="000000" w:themeColor="text1"/>
              </w:rPr>
              <w:t xml:space="preserve"> </w:t>
            </w:r>
          </w:p>
          <w:p w14:paraId="22B46234" w14:textId="77777777" w:rsidR="00482A30" w:rsidRPr="0018389A" w:rsidRDefault="00482A30" w:rsidP="00CF6CE6">
            <w:pPr>
              <w:rPr>
                <w:color w:val="000000" w:themeColor="text1"/>
              </w:rPr>
            </w:pPr>
            <w:r w:rsidRPr="0018389A">
              <w:rPr>
                <w:rFonts w:ascii="宋体" w:eastAsia="宋体" w:hAnsi="宋体" w:cs="宋体"/>
                <w:color w:val="000000" w:themeColor="text1"/>
              </w:rPr>
              <w:t xml:space="preserve">心业务数据 </w:t>
            </w:r>
          </w:p>
        </w:tc>
        <w:tc>
          <w:tcPr>
            <w:tcW w:w="3684" w:type="dxa"/>
            <w:tcBorders>
              <w:top w:val="single" w:sz="4" w:space="0" w:color="000000"/>
              <w:left w:val="single" w:sz="4" w:space="0" w:color="000000"/>
              <w:bottom w:val="single" w:sz="4" w:space="0" w:color="000000"/>
              <w:right w:val="single" w:sz="4" w:space="0" w:color="000000"/>
            </w:tcBorders>
            <w:vAlign w:val="center"/>
          </w:tcPr>
          <w:p w14:paraId="7D283A01" w14:textId="77777777" w:rsidR="00482A30" w:rsidRPr="0018389A" w:rsidRDefault="00482A30" w:rsidP="00CF6CE6">
            <w:pPr>
              <w:rPr>
                <w:color w:val="000000" w:themeColor="text1"/>
              </w:rPr>
            </w:pPr>
            <w:r w:rsidRPr="0018389A">
              <w:rPr>
                <w:rFonts w:ascii="宋体" w:eastAsia="宋体" w:hAnsi="宋体" w:cs="宋体"/>
                <w:color w:val="000000" w:themeColor="text1"/>
              </w:rPr>
              <w:t xml:space="preserve">因非不可抗力造成1个信息系统丢失超过1个月以上的数据，且确认无法恢复。 </w:t>
            </w:r>
          </w:p>
        </w:tc>
        <w:tc>
          <w:tcPr>
            <w:tcW w:w="850" w:type="dxa"/>
            <w:tcBorders>
              <w:top w:val="single" w:sz="4" w:space="0" w:color="000000"/>
              <w:left w:val="single" w:sz="4" w:space="0" w:color="000000"/>
              <w:bottom w:val="single" w:sz="4" w:space="0" w:color="000000"/>
              <w:right w:val="single" w:sz="4" w:space="0" w:color="000000"/>
            </w:tcBorders>
            <w:vAlign w:val="center"/>
          </w:tcPr>
          <w:p w14:paraId="0B4645C2" w14:textId="77777777" w:rsidR="00482A30" w:rsidRPr="0018389A" w:rsidRDefault="00482A30" w:rsidP="00CF6CE6">
            <w:pPr>
              <w:jc w:val="center"/>
              <w:rPr>
                <w:color w:val="000000" w:themeColor="text1"/>
              </w:rPr>
            </w:pPr>
            <w:r w:rsidRPr="0018389A">
              <w:rPr>
                <w:rFonts w:ascii="宋体" w:eastAsia="宋体" w:hAnsi="宋体" w:cs="宋体"/>
                <w:color w:val="000000" w:themeColor="text1"/>
              </w:rPr>
              <w:t xml:space="preserve">—— </w:t>
            </w:r>
          </w:p>
        </w:tc>
        <w:tc>
          <w:tcPr>
            <w:tcW w:w="567" w:type="dxa"/>
            <w:vMerge/>
            <w:tcBorders>
              <w:left w:val="single" w:sz="4" w:space="0" w:color="000000"/>
              <w:right w:val="single" w:sz="4" w:space="0" w:color="000000"/>
            </w:tcBorders>
          </w:tcPr>
          <w:p w14:paraId="21EECDAA" w14:textId="77777777" w:rsidR="00482A30" w:rsidRPr="0018389A" w:rsidRDefault="00482A30" w:rsidP="00CF6CE6">
            <w:pPr>
              <w:rPr>
                <w:color w:val="000000" w:themeColor="text1"/>
              </w:rPr>
            </w:pPr>
          </w:p>
        </w:tc>
        <w:tc>
          <w:tcPr>
            <w:tcW w:w="567" w:type="dxa"/>
            <w:vMerge/>
            <w:tcBorders>
              <w:left w:val="single" w:sz="4" w:space="0" w:color="000000"/>
              <w:right w:val="single" w:sz="4" w:space="0" w:color="000000"/>
            </w:tcBorders>
          </w:tcPr>
          <w:p w14:paraId="6154B059" w14:textId="77777777" w:rsidR="00482A30" w:rsidRPr="0018389A" w:rsidRDefault="00482A30" w:rsidP="00CF6CE6">
            <w:pPr>
              <w:rPr>
                <w:color w:val="000000" w:themeColor="text1"/>
              </w:rPr>
            </w:pPr>
          </w:p>
        </w:tc>
      </w:tr>
      <w:tr w:rsidR="0018389A" w:rsidRPr="0018389A" w14:paraId="1AE5A2E5" w14:textId="77777777" w:rsidTr="00CF6CE6">
        <w:trPr>
          <w:trHeight w:val="1310"/>
        </w:trPr>
        <w:tc>
          <w:tcPr>
            <w:tcW w:w="0" w:type="auto"/>
            <w:vMerge/>
            <w:tcBorders>
              <w:left w:val="single" w:sz="4" w:space="0" w:color="000000"/>
              <w:bottom w:val="single" w:sz="4" w:space="0" w:color="000000"/>
              <w:right w:val="single" w:sz="4" w:space="0" w:color="000000"/>
            </w:tcBorders>
          </w:tcPr>
          <w:p w14:paraId="19EB353A" w14:textId="77777777" w:rsidR="00482A30" w:rsidRPr="0018389A" w:rsidRDefault="00482A30" w:rsidP="00CF6CE6">
            <w:pPr>
              <w:rPr>
                <w:color w:val="000000" w:themeColor="text1"/>
              </w:rPr>
            </w:pPr>
          </w:p>
        </w:tc>
        <w:tc>
          <w:tcPr>
            <w:tcW w:w="902" w:type="dxa"/>
            <w:tcBorders>
              <w:top w:val="single" w:sz="4" w:space="0" w:color="000000"/>
              <w:left w:val="single" w:sz="4" w:space="0" w:color="000000"/>
              <w:bottom w:val="single" w:sz="4" w:space="0" w:color="000000"/>
              <w:right w:val="single" w:sz="4" w:space="0" w:color="000000"/>
            </w:tcBorders>
            <w:vAlign w:val="center"/>
          </w:tcPr>
          <w:p w14:paraId="6F65A625" w14:textId="77777777" w:rsidR="00482A30" w:rsidRPr="0018389A" w:rsidRDefault="00482A30" w:rsidP="00CF6CE6">
            <w:pPr>
              <w:rPr>
                <w:color w:val="000000" w:themeColor="text1"/>
              </w:rPr>
            </w:pPr>
            <w:r w:rsidRPr="0018389A">
              <w:rPr>
                <w:rFonts w:ascii="宋体" w:eastAsia="宋体" w:hAnsi="宋体" w:cs="宋体"/>
                <w:color w:val="000000" w:themeColor="text1"/>
              </w:rPr>
              <w:t xml:space="preserve">恶意入侵攻击 </w:t>
            </w:r>
          </w:p>
        </w:tc>
        <w:tc>
          <w:tcPr>
            <w:tcW w:w="1275" w:type="dxa"/>
            <w:tcBorders>
              <w:top w:val="single" w:sz="4" w:space="0" w:color="000000"/>
              <w:left w:val="single" w:sz="4" w:space="0" w:color="000000"/>
              <w:bottom w:val="single" w:sz="4" w:space="0" w:color="000000"/>
              <w:right w:val="single" w:sz="4" w:space="0" w:color="000000"/>
            </w:tcBorders>
            <w:vAlign w:val="center"/>
          </w:tcPr>
          <w:p w14:paraId="29A3BC80" w14:textId="77777777" w:rsidR="00482A30" w:rsidRPr="0018389A" w:rsidRDefault="00482A30" w:rsidP="00CF6CE6">
            <w:pPr>
              <w:rPr>
                <w:color w:val="000000" w:themeColor="text1"/>
              </w:rPr>
            </w:pPr>
            <w:r w:rsidRPr="0018389A">
              <w:rPr>
                <w:rFonts w:ascii="宋体" w:eastAsia="宋体" w:hAnsi="宋体" w:cs="宋体"/>
                <w:color w:val="000000" w:themeColor="text1"/>
              </w:rPr>
              <w:t xml:space="preserve">信息系统 </w:t>
            </w:r>
          </w:p>
        </w:tc>
        <w:tc>
          <w:tcPr>
            <w:tcW w:w="3684" w:type="dxa"/>
            <w:tcBorders>
              <w:top w:val="single" w:sz="4" w:space="0" w:color="000000"/>
              <w:left w:val="single" w:sz="4" w:space="0" w:color="000000"/>
              <w:bottom w:val="single" w:sz="4" w:space="0" w:color="000000"/>
              <w:right w:val="single" w:sz="4" w:space="0" w:color="000000"/>
            </w:tcBorders>
            <w:vAlign w:val="center"/>
          </w:tcPr>
          <w:p w14:paraId="09833313" w14:textId="77777777" w:rsidR="00482A30" w:rsidRPr="0018389A" w:rsidRDefault="00482A30" w:rsidP="00CF6CE6">
            <w:pPr>
              <w:rPr>
                <w:color w:val="000000" w:themeColor="text1"/>
              </w:rPr>
            </w:pPr>
            <w:r w:rsidRPr="0018389A">
              <w:rPr>
                <w:rFonts w:ascii="宋体" w:eastAsia="宋体" w:hAnsi="宋体" w:cs="宋体"/>
                <w:color w:val="000000" w:themeColor="text1"/>
              </w:rPr>
              <w:t xml:space="preserve">被第三方安全机构通报云平台存在安全隐患，云服务商未在24小时内做有效处置或应急防护措施，造成信息系统被恶意篡改或敏感信息泄露事件。 </w:t>
            </w:r>
          </w:p>
        </w:tc>
        <w:tc>
          <w:tcPr>
            <w:tcW w:w="850" w:type="dxa"/>
            <w:tcBorders>
              <w:top w:val="single" w:sz="4" w:space="0" w:color="000000"/>
              <w:left w:val="single" w:sz="4" w:space="0" w:color="000000"/>
              <w:bottom w:val="single" w:sz="4" w:space="0" w:color="000000"/>
              <w:right w:val="single" w:sz="4" w:space="0" w:color="000000"/>
            </w:tcBorders>
            <w:vAlign w:val="center"/>
          </w:tcPr>
          <w:p w14:paraId="094B18B4" w14:textId="77777777" w:rsidR="00482A30" w:rsidRPr="0018389A" w:rsidRDefault="00482A30" w:rsidP="00CF6CE6">
            <w:pPr>
              <w:jc w:val="center"/>
              <w:rPr>
                <w:color w:val="000000" w:themeColor="text1"/>
              </w:rPr>
            </w:pPr>
            <w:r w:rsidRPr="0018389A">
              <w:rPr>
                <w:rFonts w:ascii="宋体" w:eastAsia="宋体" w:hAnsi="宋体" w:cs="宋体"/>
                <w:color w:val="000000" w:themeColor="text1"/>
              </w:rPr>
              <w:t xml:space="preserve">—— </w:t>
            </w:r>
          </w:p>
        </w:tc>
        <w:tc>
          <w:tcPr>
            <w:tcW w:w="567" w:type="dxa"/>
            <w:vMerge/>
            <w:tcBorders>
              <w:left w:val="single" w:sz="4" w:space="0" w:color="000000"/>
              <w:bottom w:val="single" w:sz="4" w:space="0" w:color="000000"/>
              <w:right w:val="single" w:sz="4" w:space="0" w:color="000000"/>
            </w:tcBorders>
          </w:tcPr>
          <w:p w14:paraId="20FF58BB" w14:textId="77777777" w:rsidR="00482A30" w:rsidRPr="0018389A" w:rsidRDefault="00482A30" w:rsidP="00CF6CE6">
            <w:pPr>
              <w:rPr>
                <w:color w:val="000000" w:themeColor="text1"/>
              </w:rPr>
            </w:pPr>
          </w:p>
        </w:tc>
        <w:tc>
          <w:tcPr>
            <w:tcW w:w="567" w:type="dxa"/>
            <w:vMerge/>
            <w:tcBorders>
              <w:left w:val="single" w:sz="4" w:space="0" w:color="000000"/>
              <w:bottom w:val="single" w:sz="4" w:space="0" w:color="000000"/>
              <w:right w:val="single" w:sz="4" w:space="0" w:color="000000"/>
            </w:tcBorders>
          </w:tcPr>
          <w:p w14:paraId="7EFBBF44" w14:textId="77777777" w:rsidR="00482A30" w:rsidRPr="0018389A" w:rsidRDefault="00482A30" w:rsidP="00CF6CE6">
            <w:pPr>
              <w:rPr>
                <w:color w:val="000000" w:themeColor="text1"/>
              </w:rPr>
            </w:pPr>
          </w:p>
        </w:tc>
      </w:tr>
    </w:tbl>
    <w:p w14:paraId="76A6E329" w14:textId="77777777" w:rsidR="00482A30" w:rsidRPr="0018389A" w:rsidRDefault="00482A30" w:rsidP="00482A30">
      <w:pPr>
        <w:ind w:left="420"/>
        <w:rPr>
          <w:rFonts w:ascii="宋体" w:hAnsi="宋体" w:cs="宋体"/>
          <w:color w:val="000000" w:themeColor="text1"/>
          <w:sz w:val="24"/>
        </w:rPr>
      </w:pPr>
    </w:p>
    <w:p w14:paraId="7B659008" w14:textId="77777777" w:rsidR="00482A30" w:rsidRPr="0018389A" w:rsidRDefault="00482A30" w:rsidP="00482A30">
      <w:pPr>
        <w:ind w:left="420"/>
        <w:rPr>
          <w:rFonts w:ascii="宋体" w:hAnsi="宋体" w:cs="宋体"/>
          <w:color w:val="000000" w:themeColor="text1"/>
          <w:sz w:val="24"/>
        </w:rPr>
      </w:pPr>
    </w:p>
    <w:p w14:paraId="025371BB" w14:textId="77777777" w:rsidR="00482A30" w:rsidRPr="0018389A" w:rsidRDefault="00482A30" w:rsidP="00482A30">
      <w:pPr>
        <w:ind w:left="420"/>
        <w:rPr>
          <w:rFonts w:ascii="宋体" w:hAnsi="宋体" w:cs="宋体"/>
          <w:color w:val="000000" w:themeColor="text1"/>
          <w:sz w:val="24"/>
        </w:rPr>
      </w:pPr>
    </w:p>
    <w:p w14:paraId="0F8F0D02" w14:textId="77777777" w:rsidR="0081717C" w:rsidRPr="0018389A" w:rsidRDefault="0081717C">
      <w:pPr>
        <w:widowControl/>
        <w:jc w:val="left"/>
        <w:rPr>
          <w:rFonts w:ascii="宋体" w:hAnsi="宋体" w:cs="宋体"/>
          <w:color w:val="000000" w:themeColor="text1"/>
          <w:sz w:val="24"/>
        </w:rPr>
      </w:pPr>
      <w:r w:rsidRPr="0018389A">
        <w:rPr>
          <w:rFonts w:ascii="宋体" w:hAnsi="宋体" w:cs="宋体"/>
          <w:color w:val="000000" w:themeColor="text1"/>
          <w:sz w:val="24"/>
        </w:rPr>
        <w:br w:type="page"/>
      </w:r>
    </w:p>
    <w:p w14:paraId="563EB8EC" w14:textId="14760AF5" w:rsidR="00482A30" w:rsidRPr="0018389A" w:rsidRDefault="00482A30" w:rsidP="00482A30">
      <w:pPr>
        <w:ind w:left="420"/>
        <w:rPr>
          <w:color w:val="000000" w:themeColor="text1"/>
        </w:rPr>
      </w:pPr>
      <w:r w:rsidRPr="0018389A">
        <w:rPr>
          <w:rFonts w:ascii="宋体" w:hAnsi="宋体" w:cs="宋体"/>
          <w:color w:val="000000" w:themeColor="text1"/>
          <w:sz w:val="24"/>
        </w:rPr>
        <w:lastRenderedPageBreak/>
        <w:t xml:space="preserve">附件2 严重违约行为表 </w:t>
      </w:r>
    </w:p>
    <w:p w14:paraId="3F491319" w14:textId="7DF2C6F3" w:rsidR="00482A30" w:rsidRPr="0018389A" w:rsidRDefault="00482A30" w:rsidP="00482A30">
      <w:pPr>
        <w:spacing w:after="171"/>
        <w:ind w:right="84"/>
        <w:jc w:val="right"/>
        <w:rPr>
          <w:color w:val="000000" w:themeColor="text1"/>
        </w:rPr>
      </w:pPr>
      <w:r w:rsidRPr="0018389A">
        <w:rPr>
          <w:rFonts w:ascii="宋体" w:hAnsi="宋体" w:cs="宋体"/>
          <w:color w:val="000000" w:themeColor="text1"/>
        </w:rPr>
        <w:t xml:space="preserve">罚款金额=信息系统云服务费/服务月数*惩罚系数（惩罚系数参见《严重违约行为表》） </w:t>
      </w:r>
    </w:p>
    <w:tbl>
      <w:tblPr>
        <w:tblStyle w:val="TableGrid"/>
        <w:tblW w:w="8524" w:type="dxa"/>
        <w:tblInd w:w="-106" w:type="dxa"/>
        <w:tblCellMar>
          <w:left w:w="106" w:type="dxa"/>
          <w:right w:w="2" w:type="dxa"/>
        </w:tblCellMar>
        <w:tblLook w:val="04A0" w:firstRow="1" w:lastRow="0" w:firstColumn="1" w:lastColumn="0" w:noHBand="0" w:noVBand="1"/>
      </w:tblPr>
      <w:tblGrid>
        <w:gridCol w:w="677"/>
        <w:gridCol w:w="6673"/>
        <w:gridCol w:w="1174"/>
      </w:tblGrid>
      <w:tr w:rsidR="0018389A" w:rsidRPr="0018389A" w14:paraId="602CC32C" w14:textId="77777777" w:rsidTr="00CF6CE6">
        <w:trPr>
          <w:trHeight w:val="478"/>
        </w:trPr>
        <w:tc>
          <w:tcPr>
            <w:tcW w:w="677" w:type="dxa"/>
            <w:tcBorders>
              <w:top w:val="single" w:sz="4" w:space="0" w:color="000000"/>
              <w:left w:val="single" w:sz="4" w:space="0" w:color="000000"/>
              <w:bottom w:val="single" w:sz="4" w:space="0" w:color="000000"/>
              <w:right w:val="single" w:sz="4" w:space="0" w:color="000000"/>
            </w:tcBorders>
            <w:vAlign w:val="center"/>
          </w:tcPr>
          <w:p w14:paraId="716E7CFF" w14:textId="77777777" w:rsidR="00482A30" w:rsidRPr="0018389A" w:rsidRDefault="00482A30" w:rsidP="00CF6CE6">
            <w:pPr>
              <w:ind w:left="19"/>
              <w:rPr>
                <w:color w:val="000000" w:themeColor="text1"/>
              </w:rPr>
            </w:pPr>
            <w:r w:rsidRPr="0018389A">
              <w:rPr>
                <w:rFonts w:ascii="宋体" w:eastAsia="宋体" w:hAnsi="宋体" w:cs="宋体"/>
                <w:color w:val="000000" w:themeColor="text1"/>
              </w:rPr>
              <w:t xml:space="preserve">序号 </w:t>
            </w:r>
          </w:p>
        </w:tc>
        <w:tc>
          <w:tcPr>
            <w:tcW w:w="6674" w:type="dxa"/>
            <w:tcBorders>
              <w:top w:val="single" w:sz="4" w:space="0" w:color="000000"/>
              <w:left w:val="single" w:sz="4" w:space="0" w:color="000000"/>
              <w:bottom w:val="single" w:sz="4" w:space="0" w:color="000000"/>
              <w:right w:val="single" w:sz="4" w:space="0" w:color="000000"/>
            </w:tcBorders>
            <w:vAlign w:val="center"/>
          </w:tcPr>
          <w:p w14:paraId="36BE3773" w14:textId="77777777" w:rsidR="00482A30" w:rsidRPr="0018389A" w:rsidRDefault="00482A30" w:rsidP="00CF6CE6">
            <w:pPr>
              <w:ind w:right="104"/>
              <w:jc w:val="center"/>
              <w:rPr>
                <w:color w:val="000000" w:themeColor="text1"/>
              </w:rPr>
            </w:pPr>
            <w:r w:rsidRPr="0018389A">
              <w:rPr>
                <w:rFonts w:ascii="宋体" w:eastAsia="宋体" w:hAnsi="宋体" w:cs="宋体"/>
                <w:color w:val="000000" w:themeColor="text1"/>
              </w:rPr>
              <w:t xml:space="preserve">问题描述 </w:t>
            </w:r>
          </w:p>
        </w:tc>
        <w:tc>
          <w:tcPr>
            <w:tcW w:w="1174" w:type="dxa"/>
            <w:tcBorders>
              <w:top w:val="single" w:sz="4" w:space="0" w:color="000000"/>
              <w:left w:val="single" w:sz="4" w:space="0" w:color="000000"/>
              <w:bottom w:val="single" w:sz="4" w:space="0" w:color="000000"/>
              <w:right w:val="single" w:sz="4" w:space="0" w:color="000000"/>
            </w:tcBorders>
            <w:vAlign w:val="center"/>
          </w:tcPr>
          <w:p w14:paraId="3A621783" w14:textId="77777777" w:rsidR="00482A30" w:rsidRPr="0018389A" w:rsidRDefault="00482A30" w:rsidP="00CF6CE6">
            <w:pPr>
              <w:ind w:left="60"/>
              <w:rPr>
                <w:color w:val="000000" w:themeColor="text1"/>
              </w:rPr>
            </w:pPr>
            <w:r w:rsidRPr="0018389A">
              <w:rPr>
                <w:rFonts w:ascii="宋体" w:eastAsia="宋体" w:hAnsi="宋体" w:cs="宋体"/>
                <w:color w:val="000000" w:themeColor="text1"/>
              </w:rPr>
              <w:t xml:space="preserve">惩罚系数 </w:t>
            </w:r>
          </w:p>
        </w:tc>
      </w:tr>
      <w:tr w:rsidR="0018389A" w:rsidRPr="0018389A" w14:paraId="5C7D6AAB" w14:textId="77777777" w:rsidTr="00CF6CE6">
        <w:trPr>
          <w:trHeight w:val="505"/>
        </w:trPr>
        <w:tc>
          <w:tcPr>
            <w:tcW w:w="677" w:type="dxa"/>
            <w:tcBorders>
              <w:top w:val="single" w:sz="4" w:space="0" w:color="000000"/>
              <w:left w:val="single" w:sz="4" w:space="0" w:color="000000"/>
              <w:bottom w:val="single" w:sz="4" w:space="0" w:color="000000"/>
              <w:right w:val="single" w:sz="4" w:space="0" w:color="000000"/>
            </w:tcBorders>
            <w:vAlign w:val="center"/>
          </w:tcPr>
          <w:p w14:paraId="30484CDF" w14:textId="77777777" w:rsidR="00482A30" w:rsidRPr="0018389A" w:rsidRDefault="00482A30" w:rsidP="00CF6CE6">
            <w:pPr>
              <w:ind w:right="108"/>
              <w:jc w:val="center"/>
              <w:rPr>
                <w:color w:val="000000" w:themeColor="text1"/>
              </w:rPr>
            </w:pPr>
            <w:r w:rsidRPr="0018389A">
              <w:rPr>
                <w:rFonts w:ascii="宋体" w:eastAsia="宋体" w:hAnsi="宋体" w:cs="宋体"/>
                <w:color w:val="000000" w:themeColor="text1"/>
              </w:rPr>
              <w:t xml:space="preserve">1 </w:t>
            </w:r>
          </w:p>
        </w:tc>
        <w:tc>
          <w:tcPr>
            <w:tcW w:w="6674" w:type="dxa"/>
            <w:tcBorders>
              <w:top w:val="single" w:sz="4" w:space="0" w:color="000000"/>
              <w:left w:val="single" w:sz="4" w:space="0" w:color="000000"/>
              <w:bottom w:val="single" w:sz="4" w:space="0" w:color="000000"/>
              <w:right w:val="single" w:sz="4" w:space="0" w:color="000000"/>
            </w:tcBorders>
            <w:vAlign w:val="center"/>
          </w:tcPr>
          <w:p w14:paraId="60B9D157" w14:textId="77777777" w:rsidR="00482A30" w:rsidRPr="0018389A" w:rsidRDefault="00482A30" w:rsidP="00CF6CE6">
            <w:pPr>
              <w:rPr>
                <w:color w:val="000000" w:themeColor="text1"/>
              </w:rPr>
            </w:pPr>
            <w:r w:rsidRPr="0018389A">
              <w:rPr>
                <w:rFonts w:ascii="宋体" w:eastAsia="宋体" w:hAnsi="宋体" w:cs="宋体"/>
                <w:color w:val="000000" w:themeColor="text1"/>
              </w:rPr>
              <w:t xml:space="preserve">所提供的云服务可用性低于99.99%，或数据可用性低于99.9999%，出现问题并造成重大损失的  </w:t>
            </w:r>
          </w:p>
        </w:tc>
        <w:tc>
          <w:tcPr>
            <w:tcW w:w="1174" w:type="dxa"/>
            <w:tcBorders>
              <w:top w:val="single" w:sz="4" w:space="0" w:color="000000"/>
              <w:left w:val="single" w:sz="4" w:space="0" w:color="000000"/>
              <w:bottom w:val="single" w:sz="4" w:space="0" w:color="000000"/>
              <w:right w:val="single" w:sz="4" w:space="0" w:color="000000"/>
            </w:tcBorders>
            <w:vAlign w:val="center"/>
          </w:tcPr>
          <w:p w14:paraId="53A0D7A3" w14:textId="77777777" w:rsidR="00482A30" w:rsidRPr="0018389A" w:rsidRDefault="00482A30" w:rsidP="00CF6CE6">
            <w:pPr>
              <w:ind w:right="101"/>
              <w:jc w:val="center"/>
              <w:rPr>
                <w:color w:val="000000" w:themeColor="text1"/>
              </w:rPr>
            </w:pPr>
            <w:r w:rsidRPr="0018389A">
              <w:rPr>
                <w:rFonts w:ascii="宋体" w:eastAsia="宋体" w:hAnsi="宋体" w:cs="宋体"/>
                <w:color w:val="000000" w:themeColor="text1"/>
              </w:rPr>
              <w:t xml:space="preserve">200% </w:t>
            </w:r>
          </w:p>
        </w:tc>
      </w:tr>
      <w:tr w:rsidR="0018389A" w:rsidRPr="0018389A" w14:paraId="2825BDA4" w14:textId="77777777" w:rsidTr="00CF6CE6">
        <w:trPr>
          <w:trHeight w:val="671"/>
        </w:trPr>
        <w:tc>
          <w:tcPr>
            <w:tcW w:w="677" w:type="dxa"/>
            <w:tcBorders>
              <w:top w:val="single" w:sz="4" w:space="0" w:color="000000"/>
              <w:left w:val="single" w:sz="4" w:space="0" w:color="000000"/>
              <w:bottom w:val="single" w:sz="4" w:space="0" w:color="000000"/>
              <w:right w:val="single" w:sz="4" w:space="0" w:color="000000"/>
            </w:tcBorders>
            <w:vAlign w:val="center"/>
          </w:tcPr>
          <w:p w14:paraId="527215E2" w14:textId="77777777" w:rsidR="00482A30" w:rsidRPr="0018389A" w:rsidRDefault="00482A30" w:rsidP="00CF6CE6">
            <w:pPr>
              <w:ind w:right="108"/>
              <w:jc w:val="center"/>
              <w:rPr>
                <w:color w:val="000000" w:themeColor="text1"/>
              </w:rPr>
            </w:pPr>
            <w:r w:rsidRPr="0018389A">
              <w:rPr>
                <w:rFonts w:ascii="宋体" w:eastAsia="宋体" w:hAnsi="宋体" w:cs="宋体"/>
                <w:color w:val="000000" w:themeColor="text1"/>
              </w:rPr>
              <w:t xml:space="preserve">2 </w:t>
            </w:r>
          </w:p>
        </w:tc>
        <w:tc>
          <w:tcPr>
            <w:tcW w:w="6674" w:type="dxa"/>
            <w:tcBorders>
              <w:top w:val="single" w:sz="4" w:space="0" w:color="000000"/>
              <w:left w:val="single" w:sz="4" w:space="0" w:color="000000"/>
              <w:bottom w:val="single" w:sz="4" w:space="0" w:color="000000"/>
              <w:right w:val="single" w:sz="4" w:space="0" w:color="000000"/>
            </w:tcBorders>
            <w:vAlign w:val="center"/>
          </w:tcPr>
          <w:p w14:paraId="7DBE714A" w14:textId="77777777" w:rsidR="00482A30" w:rsidRPr="0018389A" w:rsidRDefault="00482A30" w:rsidP="00CF6CE6">
            <w:pPr>
              <w:rPr>
                <w:color w:val="000000" w:themeColor="text1"/>
              </w:rPr>
            </w:pPr>
            <w:r w:rsidRPr="0018389A">
              <w:rPr>
                <w:rFonts w:ascii="宋体" w:eastAsia="宋体" w:hAnsi="宋体" w:cs="宋体"/>
                <w:color w:val="000000" w:themeColor="text1"/>
              </w:rPr>
              <w:t xml:space="preserve">因未做好系统和数据互备，由于另一家云服务商服务中断，而导致系统和数据无法正常应用的，但影响未达到B级及以上事故影响的 </w:t>
            </w:r>
          </w:p>
        </w:tc>
        <w:tc>
          <w:tcPr>
            <w:tcW w:w="1174" w:type="dxa"/>
            <w:tcBorders>
              <w:top w:val="single" w:sz="4" w:space="0" w:color="000000"/>
              <w:left w:val="single" w:sz="4" w:space="0" w:color="000000"/>
              <w:bottom w:val="single" w:sz="4" w:space="0" w:color="000000"/>
              <w:right w:val="single" w:sz="4" w:space="0" w:color="000000"/>
            </w:tcBorders>
            <w:vAlign w:val="center"/>
          </w:tcPr>
          <w:p w14:paraId="0E0D1D32" w14:textId="77777777" w:rsidR="00482A30" w:rsidRPr="0018389A" w:rsidRDefault="00482A30" w:rsidP="00CF6CE6">
            <w:pPr>
              <w:ind w:right="101"/>
              <w:jc w:val="center"/>
              <w:rPr>
                <w:color w:val="000000" w:themeColor="text1"/>
              </w:rPr>
            </w:pPr>
            <w:r w:rsidRPr="0018389A">
              <w:rPr>
                <w:rFonts w:ascii="宋体" w:eastAsia="宋体" w:hAnsi="宋体" w:cs="宋体"/>
                <w:color w:val="000000" w:themeColor="text1"/>
              </w:rPr>
              <w:t xml:space="preserve">200% </w:t>
            </w:r>
          </w:p>
        </w:tc>
      </w:tr>
      <w:tr w:rsidR="0018389A" w:rsidRPr="0018389A" w14:paraId="24DB515A" w14:textId="77777777" w:rsidTr="00CF6CE6">
        <w:trPr>
          <w:trHeight w:val="481"/>
        </w:trPr>
        <w:tc>
          <w:tcPr>
            <w:tcW w:w="677" w:type="dxa"/>
            <w:tcBorders>
              <w:top w:val="single" w:sz="4" w:space="0" w:color="000000"/>
              <w:left w:val="single" w:sz="4" w:space="0" w:color="000000"/>
              <w:bottom w:val="single" w:sz="4" w:space="0" w:color="000000"/>
              <w:right w:val="single" w:sz="4" w:space="0" w:color="000000"/>
            </w:tcBorders>
            <w:vAlign w:val="center"/>
          </w:tcPr>
          <w:p w14:paraId="4AE8F214" w14:textId="77777777" w:rsidR="00482A30" w:rsidRPr="0018389A" w:rsidRDefault="00482A30" w:rsidP="00CF6CE6">
            <w:pPr>
              <w:ind w:right="108"/>
              <w:jc w:val="center"/>
              <w:rPr>
                <w:color w:val="000000" w:themeColor="text1"/>
              </w:rPr>
            </w:pPr>
            <w:r w:rsidRPr="0018389A">
              <w:rPr>
                <w:rFonts w:ascii="宋体" w:eastAsia="宋体" w:hAnsi="宋体" w:cs="宋体"/>
                <w:color w:val="000000" w:themeColor="text1"/>
              </w:rPr>
              <w:t xml:space="preserve">3 </w:t>
            </w:r>
          </w:p>
        </w:tc>
        <w:tc>
          <w:tcPr>
            <w:tcW w:w="6674" w:type="dxa"/>
            <w:tcBorders>
              <w:top w:val="single" w:sz="4" w:space="0" w:color="000000"/>
              <w:left w:val="single" w:sz="4" w:space="0" w:color="000000"/>
              <w:bottom w:val="single" w:sz="4" w:space="0" w:color="000000"/>
              <w:right w:val="single" w:sz="4" w:space="0" w:color="000000"/>
            </w:tcBorders>
            <w:vAlign w:val="center"/>
          </w:tcPr>
          <w:p w14:paraId="659BB744" w14:textId="77777777" w:rsidR="00482A30" w:rsidRPr="0018389A" w:rsidRDefault="00482A30" w:rsidP="00CF6CE6">
            <w:pPr>
              <w:rPr>
                <w:color w:val="000000" w:themeColor="text1"/>
              </w:rPr>
            </w:pPr>
            <w:r w:rsidRPr="0018389A">
              <w:rPr>
                <w:rFonts w:ascii="宋体" w:eastAsia="宋体" w:hAnsi="宋体" w:cs="宋体"/>
                <w:color w:val="000000" w:themeColor="text1"/>
              </w:rPr>
              <w:t xml:space="preserve">因所提供的安全服务出现故障，导致某系统网页被篡改，造成重大影响 </w:t>
            </w:r>
          </w:p>
        </w:tc>
        <w:tc>
          <w:tcPr>
            <w:tcW w:w="1174" w:type="dxa"/>
            <w:tcBorders>
              <w:top w:val="single" w:sz="4" w:space="0" w:color="000000"/>
              <w:left w:val="single" w:sz="4" w:space="0" w:color="000000"/>
              <w:bottom w:val="single" w:sz="4" w:space="0" w:color="000000"/>
              <w:right w:val="single" w:sz="4" w:space="0" w:color="000000"/>
            </w:tcBorders>
            <w:vAlign w:val="center"/>
          </w:tcPr>
          <w:p w14:paraId="21D288EB" w14:textId="77777777" w:rsidR="00482A30" w:rsidRPr="0018389A" w:rsidRDefault="00482A30" w:rsidP="00CF6CE6">
            <w:pPr>
              <w:ind w:right="101"/>
              <w:jc w:val="center"/>
              <w:rPr>
                <w:color w:val="000000" w:themeColor="text1"/>
              </w:rPr>
            </w:pPr>
            <w:r w:rsidRPr="0018389A">
              <w:rPr>
                <w:rFonts w:ascii="宋体" w:eastAsia="宋体" w:hAnsi="宋体" w:cs="宋体"/>
                <w:color w:val="000000" w:themeColor="text1"/>
              </w:rPr>
              <w:t xml:space="preserve">600% </w:t>
            </w:r>
          </w:p>
        </w:tc>
      </w:tr>
      <w:tr w:rsidR="0018389A" w:rsidRPr="0018389A" w14:paraId="10C76D7B" w14:textId="77777777" w:rsidTr="00CF6CE6">
        <w:trPr>
          <w:trHeight w:val="478"/>
        </w:trPr>
        <w:tc>
          <w:tcPr>
            <w:tcW w:w="677" w:type="dxa"/>
            <w:tcBorders>
              <w:top w:val="single" w:sz="4" w:space="0" w:color="000000"/>
              <w:left w:val="single" w:sz="4" w:space="0" w:color="000000"/>
              <w:bottom w:val="single" w:sz="4" w:space="0" w:color="000000"/>
              <w:right w:val="single" w:sz="4" w:space="0" w:color="000000"/>
            </w:tcBorders>
            <w:vAlign w:val="center"/>
          </w:tcPr>
          <w:p w14:paraId="0CCCA318" w14:textId="77777777" w:rsidR="00482A30" w:rsidRPr="0018389A" w:rsidRDefault="00482A30" w:rsidP="00CF6CE6">
            <w:pPr>
              <w:ind w:right="108"/>
              <w:jc w:val="center"/>
              <w:rPr>
                <w:color w:val="000000" w:themeColor="text1"/>
              </w:rPr>
            </w:pPr>
            <w:r w:rsidRPr="0018389A">
              <w:rPr>
                <w:rFonts w:ascii="宋体" w:eastAsia="宋体" w:hAnsi="宋体" w:cs="宋体"/>
                <w:color w:val="000000" w:themeColor="text1"/>
              </w:rPr>
              <w:t xml:space="preserve">4 </w:t>
            </w:r>
          </w:p>
        </w:tc>
        <w:tc>
          <w:tcPr>
            <w:tcW w:w="6674" w:type="dxa"/>
            <w:tcBorders>
              <w:top w:val="single" w:sz="4" w:space="0" w:color="000000"/>
              <w:left w:val="single" w:sz="4" w:space="0" w:color="000000"/>
              <w:bottom w:val="single" w:sz="4" w:space="0" w:color="000000"/>
              <w:right w:val="single" w:sz="4" w:space="0" w:color="000000"/>
            </w:tcBorders>
            <w:vAlign w:val="center"/>
          </w:tcPr>
          <w:p w14:paraId="21998871" w14:textId="77777777" w:rsidR="00482A30" w:rsidRPr="0018389A" w:rsidRDefault="00482A30" w:rsidP="00CF6CE6">
            <w:pPr>
              <w:rPr>
                <w:color w:val="000000" w:themeColor="text1"/>
              </w:rPr>
            </w:pPr>
            <w:r w:rsidRPr="0018389A">
              <w:rPr>
                <w:rFonts w:ascii="宋体" w:eastAsia="宋体" w:hAnsi="宋体" w:cs="宋体"/>
                <w:color w:val="000000" w:themeColor="text1"/>
              </w:rPr>
              <w:t xml:space="preserve">因所提供的安全服务出现故障，导致某系统数据丢失，造成重大影响 </w:t>
            </w:r>
          </w:p>
        </w:tc>
        <w:tc>
          <w:tcPr>
            <w:tcW w:w="1174" w:type="dxa"/>
            <w:tcBorders>
              <w:top w:val="single" w:sz="4" w:space="0" w:color="000000"/>
              <w:left w:val="single" w:sz="4" w:space="0" w:color="000000"/>
              <w:bottom w:val="single" w:sz="4" w:space="0" w:color="000000"/>
              <w:right w:val="single" w:sz="4" w:space="0" w:color="000000"/>
            </w:tcBorders>
            <w:vAlign w:val="center"/>
          </w:tcPr>
          <w:p w14:paraId="1A141DC9" w14:textId="77777777" w:rsidR="00482A30" w:rsidRPr="0018389A" w:rsidRDefault="00482A30" w:rsidP="00CF6CE6">
            <w:pPr>
              <w:ind w:right="101"/>
              <w:jc w:val="center"/>
              <w:rPr>
                <w:color w:val="000000" w:themeColor="text1"/>
              </w:rPr>
            </w:pPr>
            <w:r w:rsidRPr="0018389A">
              <w:rPr>
                <w:rFonts w:ascii="宋体" w:eastAsia="宋体" w:hAnsi="宋体" w:cs="宋体"/>
                <w:color w:val="000000" w:themeColor="text1"/>
              </w:rPr>
              <w:t xml:space="preserve">600% </w:t>
            </w:r>
          </w:p>
        </w:tc>
      </w:tr>
      <w:tr w:rsidR="0018389A" w:rsidRPr="0018389A" w14:paraId="571002F0" w14:textId="77777777" w:rsidTr="00CF6CE6">
        <w:trPr>
          <w:trHeight w:val="478"/>
        </w:trPr>
        <w:tc>
          <w:tcPr>
            <w:tcW w:w="677" w:type="dxa"/>
            <w:tcBorders>
              <w:top w:val="single" w:sz="4" w:space="0" w:color="000000"/>
              <w:left w:val="single" w:sz="4" w:space="0" w:color="000000"/>
              <w:bottom w:val="single" w:sz="4" w:space="0" w:color="000000"/>
              <w:right w:val="single" w:sz="4" w:space="0" w:color="000000"/>
            </w:tcBorders>
            <w:vAlign w:val="center"/>
          </w:tcPr>
          <w:p w14:paraId="4DBFC9C5" w14:textId="77777777" w:rsidR="00482A30" w:rsidRPr="0018389A" w:rsidRDefault="00482A30" w:rsidP="00CF6CE6">
            <w:pPr>
              <w:ind w:right="108"/>
              <w:jc w:val="center"/>
              <w:rPr>
                <w:color w:val="000000" w:themeColor="text1"/>
              </w:rPr>
            </w:pPr>
            <w:r w:rsidRPr="0018389A">
              <w:rPr>
                <w:rFonts w:ascii="宋体" w:eastAsia="宋体" w:hAnsi="宋体" w:cs="宋体"/>
                <w:color w:val="000000" w:themeColor="text1"/>
              </w:rPr>
              <w:t xml:space="preserve">5 </w:t>
            </w:r>
          </w:p>
        </w:tc>
        <w:tc>
          <w:tcPr>
            <w:tcW w:w="6674" w:type="dxa"/>
            <w:tcBorders>
              <w:top w:val="single" w:sz="4" w:space="0" w:color="000000"/>
              <w:left w:val="single" w:sz="4" w:space="0" w:color="000000"/>
              <w:bottom w:val="single" w:sz="4" w:space="0" w:color="000000"/>
              <w:right w:val="single" w:sz="4" w:space="0" w:color="000000"/>
            </w:tcBorders>
            <w:vAlign w:val="center"/>
          </w:tcPr>
          <w:p w14:paraId="51AC6C59" w14:textId="77777777" w:rsidR="00482A30" w:rsidRPr="0018389A" w:rsidRDefault="00482A30" w:rsidP="00CF6CE6">
            <w:pPr>
              <w:rPr>
                <w:color w:val="000000" w:themeColor="text1"/>
              </w:rPr>
            </w:pPr>
            <w:r w:rsidRPr="0018389A">
              <w:rPr>
                <w:rFonts w:ascii="宋体" w:eastAsia="宋体" w:hAnsi="宋体" w:cs="宋体"/>
                <w:color w:val="000000" w:themeColor="text1"/>
              </w:rPr>
              <w:t xml:space="preserve">因所提供的安全服务出现故障，导致某系统被入侵，造成重大影响 </w:t>
            </w:r>
          </w:p>
        </w:tc>
        <w:tc>
          <w:tcPr>
            <w:tcW w:w="1174" w:type="dxa"/>
            <w:tcBorders>
              <w:top w:val="single" w:sz="4" w:space="0" w:color="000000"/>
              <w:left w:val="single" w:sz="4" w:space="0" w:color="000000"/>
              <w:bottom w:val="single" w:sz="4" w:space="0" w:color="000000"/>
              <w:right w:val="single" w:sz="4" w:space="0" w:color="000000"/>
            </w:tcBorders>
            <w:vAlign w:val="center"/>
          </w:tcPr>
          <w:p w14:paraId="5EC56DBE" w14:textId="77777777" w:rsidR="00482A30" w:rsidRPr="0018389A" w:rsidRDefault="00482A30" w:rsidP="00CF6CE6">
            <w:pPr>
              <w:ind w:right="101"/>
              <w:jc w:val="center"/>
              <w:rPr>
                <w:color w:val="000000" w:themeColor="text1"/>
              </w:rPr>
            </w:pPr>
            <w:r w:rsidRPr="0018389A">
              <w:rPr>
                <w:rFonts w:ascii="宋体" w:eastAsia="宋体" w:hAnsi="宋体" w:cs="宋体"/>
                <w:color w:val="000000" w:themeColor="text1"/>
              </w:rPr>
              <w:t xml:space="preserve">600% </w:t>
            </w:r>
          </w:p>
        </w:tc>
      </w:tr>
      <w:tr w:rsidR="0018389A" w:rsidRPr="0018389A" w14:paraId="37DCE6C6" w14:textId="77777777" w:rsidTr="00CF6CE6">
        <w:trPr>
          <w:trHeight w:val="658"/>
        </w:trPr>
        <w:tc>
          <w:tcPr>
            <w:tcW w:w="677" w:type="dxa"/>
            <w:tcBorders>
              <w:top w:val="single" w:sz="4" w:space="0" w:color="000000"/>
              <w:left w:val="single" w:sz="4" w:space="0" w:color="000000"/>
              <w:bottom w:val="single" w:sz="4" w:space="0" w:color="000000"/>
              <w:right w:val="single" w:sz="4" w:space="0" w:color="000000"/>
            </w:tcBorders>
            <w:vAlign w:val="center"/>
          </w:tcPr>
          <w:p w14:paraId="1C4DA721" w14:textId="77777777" w:rsidR="00482A30" w:rsidRPr="0018389A" w:rsidRDefault="00482A30" w:rsidP="00CF6CE6">
            <w:pPr>
              <w:ind w:right="108"/>
              <w:jc w:val="center"/>
              <w:rPr>
                <w:color w:val="000000" w:themeColor="text1"/>
              </w:rPr>
            </w:pPr>
            <w:r w:rsidRPr="0018389A">
              <w:rPr>
                <w:rFonts w:ascii="宋体" w:eastAsia="宋体" w:hAnsi="宋体" w:cs="宋体"/>
                <w:color w:val="000000" w:themeColor="text1"/>
              </w:rPr>
              <w:t xml:space="preserve">6 </w:t>
            </w:r>
          </w:p>
        </w:tc>
        <w:tc>
          <w:tcPr>
            <w:tcW w:w="6674" w:type="dxa"/>
            <w:tcBorders>
              <w:top w:val="single" w:sz="4" w:space="0" w:color="000000"/>
              <w:left w:val="single" w:sz="4" w:space="0" w:color="000000"/>
              <w:bottom w:val="single" w:sz="4" w:space="0" w:color="000000"/>
              <w:right w:val="single" w:sz="4" w:space="0" w:color="000000"/>
            </w:tcBorders>
            <w:vAlign w:val="center"/>
          </w:tcPr>
          <w:p w14:paraId="6A114CB7" w14:textId="77777777" w:rsidR="00482A30" w:rsidRPr="0018389A" w:rsidRDefault="00482A30" w:rsidP="00CF6CE6">
            <w:pPr>
              <w:rPr>
                <w:color w:val="000000" w:themeColor="text1"/>
              </w:rPr>
            </w:pPr>
            <w:r w:rsidRPr="0018389A">
              <w:rPr>
                <w:rFonts w:ascii="宋体" w:eastAsia="宋体" w:hAnsi="宋体" w:cs="宋体"/>
                <w:color w:val="000000" w:themeColor="text1"/>
              </w:rPr>
              <w:t xml:space="preserve">在云安全监管服务商已发出整改通知后未正确处置，出现问题并造成重大事故 </w:t>
            </w:r>
          </w:p>
        </w:tc>
        <w:tc>
          <w:tcPr>
            <w:tcW w:w="1174" w:type="dxa"/>
            <w:tcBorders>
              <w:top w:val="single" w:sz="4" w:space="0" w:color="000000"/>
              <w:left w:val="single" w:sz="4" w:space="0" w:color="000000"/>
              <w:bottom w:val="single" w:sz="4" w:space="0" w:color="000000"/>
              <w:right w:val="single" w:sz="4" w:space="0" w:color="000000"/>
            </w:tcBorders>
            <w:vAlign w:val="center"/>
          </w:tcPr>
          <w:p w14:paraId="34B8FD5F" w14:textId="77777777" w:rsidR="00482A30" w:rsidRPr="0018389A" w:rsidRDefault="00482A30" w:rsidP="00CF6CE6">
            <w:pPr>
              <w:ind w:right="101"/>
              <w:jc w:val="center"/>
              <w:rPr>
                <w:color w:val="000000" w:themeColor="text1"/>
              </w:rPr>
            </w:pPr>
            <w:r w:rsidRPr="0018389A">
              <w:rPr>
                <w:rFonts w:ascii="宋体" w:eastAsia="宋体" w:hAnsi="宋体" w:cs="宋体"/>
                <w:color w:val="000000" w:themeColor="text1"/>
              </w:rPr>
              <w:t xml:space="preserve">200% </w:t>
            </w:r>
          </w:p>
        </w:tc>
      </w:tr>
      <w:tr w:rsidR="0018389A" w:rsidRPr="0018389A" w14:paraId="30AA0C25" w14:textId="77777777" w:rsidTr="00CF6CE6">
        <w:trPr>
          <w:trHeight w:val="478"/>
        </w:trPr>
        <w:tc>
          <w:tcPr>
            <w:tcW w:w="677" w:type="dxa"/>
            <w:tcBorders>
              <w:top w:val="single" w:sz="4" w:space="0" w:color="000000"/>
              <w:left w:val="single" w:sz="4" w:space="0" w:color="000000"/>
              <w:bottom w:val="single" w:sz="4" w:space="0" w:color="000000"/>
              <w:right w:val="single" w:sz="4" w:space="0" w:color="000000"/>
            </w:tcBorders>
            <w:vAlign w:val="center"/>
          </w:tcPr>
          <w:p w14:paraId="308E1BCA" w14:textId="77777777" w:rsidR="00482A30" w:rsidRPr="0018389A" w:rsidRDefault="00482A30" w:rsidP="00CF6CE6">
            <w:pPr>
              <w:ind w:right="108"/>
              <w:jc w:val="center"/>
              <w:rPr>
                <w:color w:val="000000" w:themeColor="text1"/>
              </w:rPr>
            </w:pPr>
            <w:r w:rsidRPr="0018389A">
              <w:rPr>
                <w:rFonts w:ascii="宋体" w:eastAsia="宋体" w:hAnsi="宋体" w:cs="宋体"/>
                <w:color w:val="000000" w:themeColor="text1"/>
              </w:rPr>
              <w:t xml:space="preserve">7 </w:t>
            </w:r>
          </w:p>
        </w:tc>
        <w:tc>
          <w:tcPr>
            <w:tcW w:w="6674" w:type="dxa"/>
            <w:tcBorders>
              <w:top w:val="single" w:sz="4" w:space="0" w:color="000000"/>
              <w:left w:val="single" w:sz="4" w:space="0" w:color="000000"/>
              <w:bottom w:val="single" w:sz="4" w:space="0" w:color="000000"/>
              <w:right w:val="single" w:sz="4" w:space="0" w:color="000000"/>
            </w:tcBorders>
            <w:vAlign w:val="center"/>
          </w:tcPr>
          <w:p w14:paraId="56CCD066" w14:textId="77777777" w:rsidR="00482A30" w:rsidRPr="0018389A" w:rsidRDefault="00482A30" w:rsidP="00CF6CE6">
            <w:pPr>
              <w:rPr>
                <w:color w:val="000000" w:themeColor="text1"/>
              </w:rPr>
            </w:pPr>
            <w:r w:rsidRPr="0018389A">
              <w:rPr>
                <w:rFonts w:ascii="宋体" w:eastAsia="宋体" w:hAnsi="宋体" w:cs="宋体"/>
                <w:color w:val="000000" w:themeColor="text1"/>
              </w:rPr>
              <w:t xml:space="preserve">平均响应时间大于15分钟且小于30分钟，造成重大事故 </w:t>
            </w:r>
          </w:p>
        </w:tc>
        <w:tc>
          <w:tcPr>
            <w:tcW w:w="1174" w:type="dxa"/>
            <w:tcBorders>
              <w:top w:val="single" w:sz="4" w:space="0" w:color="000000"/>
              <w:left w:val="single" w:sz="4" w:space="0" w:color="000000"/>
              <w:bottom w:val="single" w:sz="4" w:space="0" w:color="000000"/>
              <w:right w:val="single" w:sz="4" w:space="0" w:color="000000"/>
            </w:tcBorders>
            <w:vAlign w:val="center"/>
          </w:tcPr>
          <w:p w14:paraId="0A63C5DB" w14:textId="77777777" w:rsidR="00482A30" w:rsidRPr="0018389A" w:rsidRDefault="00482A30" w:rsidP="00CF6CE6">
            <w:pPr>
              <w:ind w:right="101"/>
              <w:jc w:val="center"/>
              <w:rPr>
                <w:color w:val="000000" w:themeColor="text1"/>
              </w:rPr>
            </w:pPr>
            <w:r w:rsidRPr="0018389A">
              <w:rPr>
                <w:rFonts w:ascii="宋体" w:eastAsia="宋体" w:hAnsi="宋体" w:cs="宋体"/>
                <w:color w:val="000000" w:themeColor="text1"/>
              </w:rPr>
              <w:t xml:space="preserve">200% </w:t>
            </w:r>
          </w:p>
        </w:tc>
      </w:tr>
      <w:tr w:rsidR="0018389A" w:rsidRPr="0018389A" w14:paraId="7CBEDE56" w14:textId="77777777" w:rsidTr="00CF6CE6">
        <w:trPr>
          <w:trHeight w:val="478"/>
        </w:trPr>
        <w:tc>
          <w:tcPr>
            <w:tcW w:w="677" w:type="dxa"/>
            <w:tcBorders>
              <w:top w:val="single" w:sz="4" w:space="0" w:color="000000"/>
              <w:left w:val="single" w:sz="4" w:space="0" w:color="000000"/>
              <w:bottom w:val="single" w:sz="4" w:space="0" w:color="000000"/>
              <w:right w:val="single" w:sz="4" w:space="0" w:color="000000"/>
            </w:tcBorders>
            <w:vAlign w:val="center"/>
          </w:tcPr>
          <w:p w14:paraId="06A0BA04" w14:textId="77777777" w:rsidR="00482A30" w:rsidRPr="0018389A" w:rsidRDefault="00482A30" w:rsidP="00CF6CE6">
            <w:pPr>
              <w:ind w:right="108"/>
              <w:jc w:val="center"/>
              <w:rPr>
                <w:color w:val="000000" w:themeColor="text1"/>
              </w:rPr>
            </w:pPr>
            <w:r w:rsidRPr="0018389A">
              <w:rPr>
                <w:rFonts w:ascii="宋体" w:eastAsia="宋体" w:hAnsi="宋体" w:cs="宋体"/>
                <w:color w:val="000000" w:themeColor="text1"/>
              </w:rPr>
              <w:t xml:space="preserve">8 </w:t>
            </w:r>
          </w:p>
        </w:tc>
        <w:tc>
          <w:tcPr>
            <w:tcW w:w="6674" w:type="dxa"/>
            <w:tcBorders>
              <w:top w:val="single" w:sz="4" w:space="0" w:color="000000"/>
              <w:left w:val="single" w:sz="4" w:space="0" w:color="000000"/>
              <w:bottom w:val="single" w:sz="4" w:space="0" w:color="000000"/>
              <w:right w:val="single" w:sz="4" w:space="0" w:color="000000"/>
            </w:tcBorders>
            <w:vAlign w:val="center"/>
          </w:tcPr>
          <w:p w14:paraId="5F0CE55F" w14:textId="77777777" w:rsidR="00482A30" w:rsidRPr="0018389A" w:rsidRDefault="00482A30" w:rsidP="00CF6CE6">
            <w:pPr>
              <w:rPr>
                <w:color w:val="000000" w:themeColor="text1"/>
              </w:rPr>
            </w:pPr>
            <w:r w:rsidRPr="0018389A">
              <w:rPr>
                <w:rFonts w:ascii="宋体" w:eastAsia="宋体" w:hAnsi="宋体" w:cs="宋体"/>
                <w:color w:val="000000" w:themeColor="text1"/>
              </w:rPr>
              <w:t xml:space="preserve">运维需求平均响应时间大于30分钟且小于60分钟，造成重大事故 </w:t>
            </w:r>
          </w:p>
        </w:tc>
        <w:tc>
          <w:tcPr>
            <w:tcW w:w="1174" w:type="dxa"/>
            <w:tcBorders>
              <w:top w:val="single" w:sz="4" w:space="0" w:color="000000"/>
              <w:left w:val="single" w:sz="4" w:space="0" w:color="000000"/>
              <w:bottom w:val="single" w:sz="4" w:space="0" w:color="000000"/>
              <w:right w:val="single" w:sz="4" w:space="0" w:color="000000"/>
            </w:tcBorders>
            <w:vAlign w:val="center"/>
          </w:tcPr>
          <w:p w14:paraId="0CC85704" w14:textId="77777777" w:rsidR="00482A30" w:rsidRPr="0018389A" w:rsidRDefault="00482A30" w:rsidP="00CF6CE6">
            <w:pPr>
              <w:ind w:right="101"/>
              <w:jc w:val="center"/>
              <w:rPr>
                <w:color w:val="000000" w:themeColor="text1"/>
              </w:rPr>
            </w:pPr>
            <w:r w:rsidRPr="0018389A">
              <w:rPr>
                <w:rFonts w:ascii="宋体" w:eastAsia="宋体" w:hAnsi="宋体" w:cs="宋体"/>
                <w:color w:val="000000" w:themeColor="text1"/>
              </w:rPr>
              <w:t xml:space="preserve">200% </w:t>
            </w:r>
          </w:p>
        </w:tc>
      </w:tr>
      <w:tr w:rsidR="0018389A" w:rsidRPr="0018389A" w14:paraId="18618E8E" w14:textId="77777777" w:rsidTr="00CF6CE6">
        <w:trPr>
          <w:trHeight w:val="480"/>
        </w:trPr>
        <w:tc>
          <w:tcPr>
            <w:tcW w:w="677" w:type="dxa"/>
            <w:tcBorders>
              <w:top w:val="single" w:sz="4" w:space="0" w:color="000000"/>
              <w:left w:val="single" w:sz="4" w:space="0" w:color="000000"/>
              <w:bottom w:val="single" w:sz="4" w:space="0" w:color="000000"/>
              <w:right w:val="single" w:sz="4" w:space="0" w:color="000000"/>
            </w:tcBorders>
            <w:vAlign w:val="center"/>
          </w:tcPr>
          <w:p w14:paraId="416477B0" w14:textId="77777777" w:rsidR="00482A30" w:rsidRPr="0018389A" w:rsidRDefault="00482A30" w:rsidP="00CF6CE6">
            <w:pPr>
              <w:ind w:right="108"/>
              <w:jc w:val="center"/>
              <w:rPr>
                <w:color w:val="000000" w:themeColor="text1"/>
              </w:rPr>
            </w:pPr>
            <w:r w:rsidRPr="0018389A">
              <w:rPr>
                <w:rFonts w:ascii="宋体" w:eastAsia="宋体" w:hAnsi="宋体" w:cs="宋体"/>
                <w:color w:val="000000" w:themeColor="text1"/>
              </w:rPr>
              <w:t xml:space="preserve">9 </w:t>
            </w:r>
          </w:p>
        </w:tc>
        <w:tc>
          <w:tcPr>
            <w:tcW w:w="6674" w:type="dxa"/>
            <w:tcBorders>
              <w:top w:val="single" w:sz="4" w:space="0" w:color="000000"/>
              <w:left w:val="single" w:sz="4" w:space="0" w:color="000000"/>
              <w:bottom w:val="single" w:sz="4" w:space="0" w:color="000000"/>
              <w:right w:val="single" w:sz="4" w:space="0" w:color="000000"/>
            </w:tcBorders>
            <w:vAlign w:val="center"/>
          </w:tcPr>
          <w:p w14:paraId="46506AE3" w14:textId="77777777" w:rsidR="00482A30" w:rsidRPr="0018389A" w:rsidRDefault="00482A30" w:rsidP="00CF6CE6">
            <w:pPr>
              <w:rPr>
                <w:color w:val="000000" w:themeColor="text1"/>
              </w:rPr>
            </w:pPr>
            <w:r w:rsidRPr="0018389A">
              <w:rPr>
                <w:rFonts w:ascii="宋体" w:eastAsia="宋体" w:hAnsi="宋体" w:cs="宋体"/>
                <w:color w:val="000000" w:themeColor="text1"/>
              </w:rPr>
              <w:t xml:space="preserve">运维需求平均故障恢复时间大于30分钟且小于60分钟，造成重大影响 </w:t>
            </w:r>
          </w:p>
        </w:tc>
        <w:tc>
          <w:tcPr>
            <w:tcW w:w="1174" w:type="dxa"/>
            <w:tcBorders>
              <w:top w:val="single" w:sz="4" w:space="0" w:color="000000"/>
              <w:left w:val="single" w:sz="4" w:space="0" w:color="000000"/>
              <w:bottom w:val="single" w:sz="4" w:space="0" w:color="000000"/>
              <w:right w:val="single" w:sz="4" w:space="0" w:color="000000"/>
            </w:tcBorders>
            <w:vAlign w:val="center"/>
          </w:tcPr>
          <w:p w14:paraId="1621590A" w14:textId="77777777" w:rsidR="00482A30" w:rsidRPr="0018389A" w:rsidRDefault="00482A30" w:rsidP="00CF6CE6">
            <w:pPr>
              <w:ind w:right="101"/>
              <w:jc w:val="center"/>
              <w:rPr>
                <w:color w:val="000000" w:themeColor="text1"/>
              </w:rPr>
            </w:pPr>
            <w:r w:rsidRPr="0018389A">
              <w:rPr>
                <w:rFonts w:ascii="宋体" w:eastAsia="宋体" w:hAnsi="宋体" w:cs="宋体"/>
                <w:color w:val="000000" w:themeColor="text1"/>
              </w:rPr>
              <w:t xml:space="preserve">100% </w:t>
            </w:r>
          </w:p>
        </w:tc>
      </w:tr>
      <w:tr w:rsidR="0018389A" w:rsidRPr="0018389A" w14:paraId="3142EB2A" w14:textId="77777777" w:rsidTr="00CF6CE6">
        <w:trPr>
          <w:trHeight w:val="476"/>
        </w:trPr>
        <w:tc>
          <w:tcPr>
            <w:tcW w:w="677" w:type="dxa"/>
            <w:tcBorders>
              <w:top w:val="single" w:sz="4" w:space="0" w:color="000000"/>
              <w:left w:val="single" w:sz="4" w:space="0" w:color="000000"/>
              <w:bottom w:val="single" w:sz="4" w:space="0" w:color="000000"/>
              <w:right w:val="single" w:sz="4" w:space="0" w:color="000000"/>
            </w:tcBorders>
            <w:vAlign w:val="center"/>
          </w:tcPr>
          <w:p w14:paraId="71A6A0B8" w14:textId="77777777" w:rsidR="00482A30" w:rsidRPr="0018389A" w:rsidRDefault="00482A30" w:rsidP="00CF6CE6">
            <w:pPr>
              <w:ind w:right="108"/>
              <w:jc w:val="center"/>
              <w:rPr>
                <w:color w:val="000000" w:themeColor="text1"/>
              </w:rPr>
            </w:pPr>
            <w:r w:rsidRPr="0018389A">
              <w:rPr>
                <w:rFonts w:ascii="宋体" w:eastAsia="宋体" w:hAnsi="宋体" w:cs="宋体"/>
                <w:color w:val="000000" w:themeColor="text1"/>
              </w:rPr>
              <w:t xml:space="preserve">10 </w:t>
            </w:r>
          </w:p>
        </w:tc>
        <w:tc>
          <w:tcPr>
            <w:tcW w:w="6674" w:type="dxa"/>
            <w:tcBorders>
              <w:top w:val="single" w:sz="4" w:space="0" w:color="000000"/>
              <w:left w:val="single" w:sz="4" w:space="0" w:color="000000"/>
              <w:bottom w:val="single" w:sz="4" w:space="0" w:color="000000"/>
              <w:right w:val="single" w:sz="4" w:space="0" w:color="000000"/>
            </w:tcBorders>
            <w:vAlign w:val="center"/>
          </w:tcPr>
          <w:p w14:paraId="2070A975" w14:textId="77777777" w:rsidR="00482A30" w:rsidRPr="0018389A" w:rsidRDefault="00482A30" w:rsidP="00CF6CE6">
            <w:pPr>
              <w:rPr>
                <w:color w:val="000000" w:themeColor="text1"/>
              </w:rPr>
            </w:pPr>
            <w:r w:rsidRPr="0018389A">
              <w:rPr>
                <w:rFonts w:ascii="宋体" w:eastAsia="宋体" w:hAnsi="宋体" w:cs="宋体"/>
                <w:color w:val="000000" w:themeColor="text1"/>
              </w:rPr>
              <w:t xml:space="preserve">运维需求平均故障恢复时间大于60分钟且小于120分钟，造成重大影响 </w:t>
            </w:r>
          </w:p>
        </w:tc>
        <w:tc>
          <w:tcPr>
            <w:tcW w:w="1174" w:type="dxa"/>
            <w:tcBorders>
              <w:top w:val="single" w:sz="4" w:space="0" w:color="000000"/>
              <w:left w:val="single" w:sz="4" w:space="0" w:color="000000"/>
              <w:bottom w:val="single" w:sz="4" w:space="0" w:color="000000"/>
              <w:right w:val="single" w:sz="4" w:space="0" w:color="000000"/>
            </w:tcBorders>
            <w:vAlign w:val="center"/>
          </w:tcPr>
          <w:p w14:paraId="1D21B5AA" w14:textId="77777777" w:rsidR="00482A30" w:rsidRPr="0018389A" w:rsidRDefault="00482A30" w:rsidP="00CF6CE6">
            <w:pPr>
              <w:ind w:right="101"/>
              <w:jc w:val="center"/>
              <w:rPr>
                <w:color w:val="000000" w:themeColor="text1"/>
              </w:rPr>
            </w:pPr>
            <w:r w:rsidRPr="0018389A">
              <w:rPr>
                <w:rFonts w:ascii="宋体" w:eastAsia="宋体" w:hAnsi="宋体" w:cs="宋体"/>
                <w:color w:val="000000" w:themeColor="text1"/>
              </w:rPr>
              <w:t xml:space="preserve">200% </w:t>
            </w:r>
          </w:p>
        </w:tc>
      </w:tr>
      <w:tr w:rsidR="0018389A" w:rsidRPr="0018389A" w14:paraId="3B90738E" w14:textId="77777777" w:rsidTr="00CF6CE6">
        <w:trPr>
          <w:trHeight w:val="478"/>
        </w:trPr>
        <w:tc>
          <w:tcPr>
            <w:tcW w:w="677" w:type="dxa"/>
            <w:tcBorders>
              <w:top w:val="single" w:sz="4" w:space="0" w:color="000000"/>
              <w:left w:val="single" w:sz="4" w:space="0" w:color="000000"/>
              <w:bottom w:val="single" w:sz="4" w:space="0" w:color="000000"/>
              <w:right w:val="single" w:sz="4" w:space="0" w:color="000000"/>
            </w:tcBorders>
            <w:vAlign w:val="center"/>
          </w:tcPr>
          <w:p w14:paraId="6F446AC5" w14:textId="77777777" w:rsidR="00482A30" w:rsidRPr="0018389A" w:rsidRDefault="00482A30" w:rsidP="00CF6CE6">
            <w:pPr>
              <w:ind w:right="108"/>
              <w:jc w:val="center"/>
              <w:rPr>
                <w:color w:val="000000" w:themeColor="text1"/>
              </w:rPr>
            </w:pPr>
            <w:r w:rsidRPr="0018389A">
              <w:rPr>
                <w:rFonts w:ascii="宋体" w:eastAsia="宋体" w:hAnsi="宋体" w:cs="宋体"/>
                <w:color w:val="000000" w:themeColor="text1"/>
              </w:rPr>
              <w:t xml:space="preserve">11 </w:t>
            </w:r>
          </w:p>
        </w:tc>
        <w:tc>
          <w:tcPr>
            <w:tcW w:w="6674" w:type="dxa"/>
            <w:tcBorders>
              <w:top w:val="single" w:sz="4" w:space="0" w:color="000000"/>
              <w:left w:val="single" w:sz="4" w:space="0" w:color="000000"/>
              <w:bottom w:val="single" w:sz="4" w:space="0" w:color="000000"/>
              <w:right w:val="single" w:sz="4" w:space="0" w:color="000000"/>
            </w:tcBorders>
            <w:vAlign w:val="center"/>
          </w:tcPr>
          <w:p w14:paraId="2EC0F078" w14:textId="77777777" w:rsidR="00482A30" w:rsidRPr="0018389A" w:rsidRDefault="00482A30" w:rsidP="00CF6CE6">
            <w:pPr>
              <w:rPr>
                <w:color w:val="000000" w:themeColor="text1"/>
              </w:rPr>
            </w:pPr>
            <w:r w:rsidRPr="0018389A">
              <w:rPr>
                <w:rFonts w:ascii="宋体" w:eastAsia="宋体" w:hAnsi="宋体" w:cs="宋体"/>
                <w:color w:val="000000" w:themeColor="text1"/>
              </w:rPr>
              <w:t xml:space="preserve">现场无人值守超过大于1小时且小于2小时，造成重大事故 </w:t>
            </w:r>
          </w:p>
        </w:tc>
        <w:tc>
          <w:tcPr>
            <w:tcW w:w="1174" w:type="dxa"/>
            <w:tcBorders>
              <w:top w:val="single" w:sz="4" w:space="0" w:color="000000"/>
              <w:left w:val="single" w:sz="4" w:space="0" w:color="000000"/>
              <w:bottom w:val="single" w:sz="4" w:space="0" w:color="000000"/>
              <w:right w:val="single" w:sz="4" w:space="0" w:color="000000"/>
            </w:tcBorders>
            <w:vAlign w:val="center"/>
          </w:tcPr>
          <w:p w14:paraId="3AD5EA76" w14:textId="77777777" w:rsidR="00482A30" w:rsidRPr="0018389A" w:rsidRDefault="00482A30" w:rsidP="00CF6CE6">
            <w:pPr>
              <w:ind w:right="101"/>
              <w:jc w:val="center"/>
              <w:rPr>
                <w:color w:val="000000" w:themeColor="text1"/>
              </w:rPr>
            </w:pPr>
            <w:r w:rsidRPr="0018389A">
              <w:rPr>
                <w:rFonts w:ascii="宋体" w:eastAsia="宋体" w:hAnsi="宋体" w:cs="宋体"/>
                <w:color w:val="000000" w:themeColor="text1"/>
              </w:rPr>
              <w:t xml:space="preserve">100% </w:t>
            </w:r>
          </w:p>
        </w:tc>
      </w:tr>
      <w:tr w:rsidR="0018389A" w:rsidRPr="0018389A" w14:paraId="12206A73" w14:textId="77777777" w:rsidTr="00CF6CE6">
        <w:trPr>
          <w:trHeight w:val="478"/>
        </w:trPr>
        <w:tc>
          <w:tcPr>
            <w:tcW w:w="677" w:type="dxa"/>
            <w:tcBorders>
              <w:top w:val="single" w:sz="4" w:space="0" w:color="000000"/>
              <w:left w:val="single" w:sz="4" w:space="0" w:color="000000"/>
              <w:bottom w:val="single" w:sz="4" w:space="0" w:color="000000"/>
              <w:right w:val="single" w:sz="4" w:space="0" w:color="000000"/>
            </w:tcBorders>
            <w:vAlign w:val="center"/>
          </w:tcPr>
          <w:p w14:paraId="2FADDB64" w14:textId="77777777" w:rsidR="00482A30" w:rsidRPr="0018389A" w:rsidRDefault="00482A30" w:rsidP="00CF6CE6">
            <w:pPr>
              <w:ind w:right="108"/>
              <w:jc w:val="center"/>
              <w:rPr>
                <w:color w:val="000000" w:themeColor="text1"/>
              </w:rPr>
            </w:pPr>
            <w:r w:rsidRPr="0018389A">
              <w:rPr>
                <w:rFonts w:ascii="宋体" w:eastAsia="宋体" w:hAnsi="宋体" w:cs="宋体"/>
                <w:color w:val="000000" w:themeColor="text1"/>
              </w:rPr>
              <w:t xml:space="preserve">12 </w:t>
            </w:r>
          </w:p>
        </w:tc>
        <w:tc>
          <w:tcPr>
            <w:tcW w:w="6674" w:type="dxa"/>
            <w:tcBorders>
              <w:top w:val="single" w:sz="4" w:space="0" w:color="000000"/>
              <w:left w:val="single" w:sz="4" w:space="0" w:color="000000"/>
              <w:bottom w:val="single" w:sz="4" w:space="0" w:color="000000"/>
              <w:right w:val="single" w:sz="4" w:space="0" w:color="000000"/>
            </w:tcBorders>
            <w:vAlign w:val="center"/>
          </w:tcPr>
          <w:p w14:paraId="3BC645C6" w14:textId="77777777" w:rsidR="00482A30" w:rsidRPr="0018389A" w:rsidRDefault="00482A30" w:rsidP="00CF6CE6">
            <w:pPr>
              <w:rPr>
                <w:color w:val="000000" w:themeColor="text1"/>
              </w:rPr>
            </w:pPr>
            <w:r w:rsidRPr="0018389A">
              <w:rPr>
                <w:rFonts w:ascii="宋体" w:eastAsia="宋体" w:hAnsi="宋体" w:cs="宋体"/>
                <w:color w:val="000000" w:themeColor="text1"/>
              </w:rPr>
              <w:t xml:space="preserve">现场无人值守超过大于2小时且小于4小时，造成重大事故 </w:t>
            </w:r>
          </w:p>
        </w:tc>
        <w:tc>
          <w:tcPr>
            <w:tcW w:w="1174" w:type="dxa"/>
            <w:tcBorders>
              <w:top w:val="single" w:sz="4" w:space="0" w:color="000000"/>
              <w:left w:val="single" w:sz="4" w:space="0" w:color="000000"/>
              <w:bottom w:val="single" w:sz="4" w:space="0" w:color="000000"/>
              <w:right w:val="single" w:sz="4" w:space="0" w:color="000000"/>
            </w:tcBorders>
            <w:vAlign w:val="center"/>
          </w:tcPr>
          <w:p w14:paraId="406F8A7B" w14:textId="77777777" w:rsidR="00482A30" w:rsidRPr="0018389A" w:rsidRDefault="00482A30" w:rsidP="00CF6CE6">
            <w:pPr>
              <w:ind w:right="101"/>
              <w:jc w:val="center"/>
              <w:rPr>
                <w:color w:val="000000" w:themeColor="text1"/>
              </w:rPr>
            </w:pPr>
            <w:r w:rsidRPr="0018389A">
              <w:rPr>
                <w:rFonts w:ascii="宋体" w:eastAsia="宋体" w:hAnsi="宋体" w:cs="宋体"/>
                <w:color w:val="000000" w:themeColor="text1"/>
              </w:rPr>
              <w:t xml:space="preserve">200% </w:t>
            </w:r>
          </w:p>
        </w:tc>
      </w:tr>
    </w:tbl>
    <w:p w14:paraId="00A0887C" w14:textId="77777777" w:rsidR="00482A30" w:rsidRPr="0018389A" w:rsidRDefault="00482A30" w:rsidP="00482A30">
      <w:pPr>
        <w:spacing w:after="171"/>
        <w:rPr>
          <w:color w:val="000000" w:themeColor="text1"/>
        </w:rPr>
      </w:pPr>
      <w:r w:rsidRPr="0018389A">
        <w:rPr>
          <w:rFonts w:ascii="宋体" w:hAnsi="宋体" w:cs="宋体"/>
          <w:color w:val="000000" w:themeColor="text1"/>
        </w:rPr>
        <w:t xml:space="preserve"> </w:t>
      </w:r>
    </w:p>
    <w:p w14:paraId="29A0B432" w14:textId="77777777" w:rsidR="00482A30" w:rsidRPr="0018389A" w:rsidRDefault="00482A30" w:rsidP="00482A30">
      <w:pPr>
        <w:spacing w:after="171"/>
        <w:rPr>
          <w:color w:val="000000" w:themeColor="text1"/>
        </w:rPr>
      </w:pPr>
      <w:r w:rsidRPr="0018389A">
        <w:rPr>
          <w:rFonts w:ascii="宋体" w:hAnsi="宋体" w:cs="宋体"/>
          <w:color w:val="000000" w:themeColor="text1"/>
        </w:rPr>
        <w:t xml:space="preserve"> </w:t>
      </w:r>
    </w:p>
    <w:p w14:paraId="152DB005" w14:textId="77777777" w:rsidR="00482A30" w:rsidRPr="0018389A" w:rsidRDefault="00482A30" w:rsidP="00482A30">
      <w:pPr>
        <w:rPr>
          <w:rFonts w:ascii="宋体" w:hAnsi="宋体" w:cs="宋体"/>
          <w:color w:val="000000" w:themeColor="text1"/>
        </w:rPr>
      </w:pPr>
      <w:r w:rsidRPr="0018389A">
        <w:rPr>
          <w:rFonts w:ascii="宋体" w:hAnsi="宋体" w:cs="宋体"/>
          <w:color w:val="000000" w:themeColor="text1"/>
        </w:rPr>
        <w:t xml:space="preserve"> </w:t>
      </w:r>
    </w:p>
    <w:p w14:paraId="14C6643B" w14:textId="77777777" w:rsidR="00482A30" w:rsidRPr="0018389A" w:rsidRDefault="00482A30" w:rsidP="00482A30">
      <w:pPr>
        <w:rPr>
          <w:rFonts w:ascii="宋体" w:hAnsi="宋体" w:cs="宋体"/>
          <w:color w:val="000000" w:themeColor="text1"/>
        </w:rPr>
      </w:pPr>
      <w:r w:rsidRPr="0018389A">
        <w:rPr>
          <w:rFonts w:ascii="宋体" w:hAnsi="宋体" w:cs="宋体"/>
          <w:color w:val="000000" w:themeColor="text1"/>
        </w:rPr>
        <w:br w:type="page"/>
      </w:r>
    </w:p>
    <w:p w14:paraId="19FFF44E" w14:textId="77777777" w:rsidR="00482A30" w:rsidRPr="0018389A" w:rsidRDefault="00482A30" w:rsidP="00482A30">
      <w:pPr>
        <w:spacing w:after="280" w:line="261" w:lineRule="auto"/>
        <w:ind w:left="430" w:hanging="10"/>
        <w:rPr>
          <w:color w:val="000000" w:themeColor="text1"/>
        </w:rPr>
      </w:pPr>
      <w:r w:rsidRPr="0018389A">
        <w:rPr>
          <w:rFonts w:ascii="宋体" w:hAnsi="宋体" w:cs="宋体"/>
          <w:color w:val="000000" w:themeColor="text1"/>
          <w:sz w:val="24"/>
        </w:rPr>
        <w:lastRenderedPageBreak/>
        <w:t xml:space="preserve">附件3 一般违约行为表 </w:t>
      </w:r>
    </w:p>
    <w:p w14:paraId="35672074" w14:textId="39BB0AB8" w:rsidR="0081717C" w:rsidRPr="0018389A" w:rsidRDefault="00482A30" w:rsidP="00482A30">
      <w:pPr>
        <w:spacing w:after="3" w:line="266" w:lineRule="auto"/>
        <w:ind w:left="426" w:hanging="10"/>
        <w:rPr>
          <w:rFonts w:ascii="宋体" w:hAnsi="宋体" w:cs="宋体"/>
          <w:color w:val="000000" w:themeColor="text1"/>
        </w:rPr>
      </w:pPr>
      <w:r w:rsidRPr="0018389A">
        <w:rPr>
          <w:rFonts w:ascii="宋体" w:hAnsi="宋体" w:cs="宋体"/>
          <w:color w:val="000000" w:themeColor="text1"/>
        </w:rPr>
        <w:t>罚款金额=信息系统云服务费/服务月数*惩罚系数（惩罚系数参见《一般违约行为表》）</w:t>
      </w:r>
    </w:p>
    <w:tbl>
      <w:tblPr>
        <w:tblStyle w:val="TableGrid"/>
        <w:tblW w:w="8748" w:type="dxa"/>
        <w:tblInd w:w="-106" w:type="dxa"/>
        <w:tblLayout w:type="fixed"/>
        <w:tblCellMar>
          <w:left w:w="106" w:type="dxa"/>
          <w:right w:w="85" w:type="dxa"/>
        </w:tblCellMar>
        <w:tblLook w:val="04A0" w:firstRow="1" w:lastRow="0" w:firstColumn="1" w:lastColumn="0" w:noHBand="0" w:noVBand="1"/>
      </w:tblPr>
      <w:tblGrid>
        <w:gridCol w:w="677"/>
        <w:gridCol w:w="6937"/>
        <w:gridCol w:w="1134"/>
      </w:tblGrid>
      <w:tr w:rsidR="003756BC" w:rsidRPr="0018389A" w14:paraId="2EEA538B" w14:textId="77777777" w:rsidTr="009E2F56">
        <w:trPr>
          <w:trHeight w:val="478"/>
        </w:trPr>
        <w:tc>
          <w:tcPr>
            <w:tcW w:w="677" w:type="dxa"/>
            <w:tcBorders>
              <w:top w:val="single" w:sz="4" w:space="0" w:color="000000"/>
              <w:left w:val="single" w:sz="4" w:space="0" w:color="000000"/>
              <w:bottom w:val="single" w:sz="4" w:space="0" w:color="000000"/>
              <w:right w:val="single" w:sz="4" w:space="0" w:color="000000"/>
            </w:tcBorders>
            <w:tcMar>
              <w:right w:w="85" w:type="dxa"/>
            </w:tcMar>
            <w:vAlign w:val="center"/>
          </w:tcPr>
          <w:p w14:paraId="0F4EF010" w14:textId="77777777" w:rsidR="009E2F56" w:rsidRPr="0018389A" w:rsidRDefault="009E2F56" w:rsidP="009E2F56">
            <w:pPr>
              <w:rPr>
                <w:color w:val="000000" w:themeColor="text1"/>
              </w:rPr>
            </w:pPr>
            <w:r w:rsidRPr="0018389A">
              <w:rPr>
                <w:rFonts w:ascii="宋体" w:eastAsia="宋体" w:hAnsi="宋体" w:cs="宋体"/>
                <w:color w:val="000000" w:themeColor="text1"/>
              </w:rPr>
              <w:t xml:space="preserve">序号 </w:t>
            </w:r>
          </w:p>
        </w:tc>
        <w:tc>
          <w:tcPr>
            <w:tcW w:w="6937" w:type="dxa"/>
            <w:tcBorders>
              <w:top w:val="single" w:sz="4" w:space="0" w:color="000000"/>
              <w:left w:val="single" w:sz="4" w:space="0" w:color="000000"/>
              <w:bottom w:val="single" w:sz="4" w:space="0" w:color="000000"/>
              <w:right w:val="single" w:sz="4" w:space="0" w:color="000000"/>
            </w:tcBorders>
            <w:tcMar>
              <w:right w:w="85" w:type="dxa"/>
            </w:tcMar>
            <w:vAlign w:val="center"/>
          </w:tcPr>
          <w:p w14:paraId="625C532D" w14:textId="77777777" w:rsidR="009E2F56" w:rsidRPr="0018389A" w:rsidRDefault="009E2F56" w:rsidP="009E2F56">
            <w:pPr>
              <w:jc w:val="center"/>
              <w:rPr>
                <w:color w:val="000000" w:themeColor="text1"/>
              </w:rPr>
            </w:pPr>
            <w:r w:rsidRPr="0018389A">
              <w:rPr>
                <w:rFonts w:ascii="宋体" w:eastAsia="宋体" w:hAnsi="宋体" w:cs="宋体"/>
                <w:color w:val="000000" w:themeColor="text1"/>
              </w:rPr>
              <w:t xml:space="preserve">问题描述 </w:t>
            </w:r>
          </w:p>
        </w:tc>
        <w:tc>
          <w:tcPr>
            <w:tcW w:w="1134" w:type="dxa"/>
            <w:tcBorders>
              <w:top w:val="single" w:sz="4" w:space="0" w:color="000000"/>
              <w:left w:val="single" w:sz="4" w:space="0" w:color="000000"/>
              <w:bottom w:val="single" w:sz="4" w:space="0" w:color="000000"/>
              <w:right w:val="single" w:sz="4" w:space="0" w:color="000000"/>
            </w:tcBorders>
            <w:tcMar>
              <w:right w:w="85" w:type="dxa"/>
            </w:tcMar>
            <w:vAlign w:val="center"/>
          </w:tcPr>
          <w:p w14:paraId="0AEFDC7D" w14:textId="77777777" w:rsidR="009E2F56" w:rsidRPr="0018389A" w:rsidRDefault="009E2F56" w:rsidP="009E2F56">
            <w:pPr>
              <w:rPr>
                <w:color w:val="000000" w:themeColor="text1"/>
              </w:rPr>
            </w:pPr>
            <w:r w:rsidRPr="0018389A">
              <w:rPr>
                <w:rFonts w:ascii="宋体" w:eastAsia="宋体" w:hAnsi="宋体" w:cs="宋体"/>
                <w:color w:val="000000" w:themeColor="text1"/>
              </w:rPr>
              <w:t xml:space="preserve">惩罚系数 </w:t>
            </w:r>
          </w:p>
        </w:tc>
      </w:tr>
      <w:tr w:rsidR="003756BC" w:rsidRPr="0018389A" w14:paraId="448A44BB" w14:textId="77777777" w:rsidTr="009E2F56">
        <w:trPr>
          <w:trHeight w:val="529"/>
        </w:trPr>
        <w:tc>
          <w:tcPr>
            <w:tcW w:w="677" w:type="dxa"/>
            <w:tcBorders>
              <w:top w:val="single" w:sz="4" w:space="0" w:color="000000"/>
              <w:left w:val="single" w:sz="4" w:space="0" w:color="000000"/>
              <w:bottom w:val="single" w:sz="4" w:space="0" w:color="000000"/>
              <w:right w:val="single" w:sz="4" w:space="0" w:color="000000"/>
            </w:tcBorders>
            <w:tcMar>
              <w:right w:w="85" w:type="dxa"/>
            </w:tcMar>
            <w:vAlign w:val="center"/>
          </w:tcPr>
          <w:p w14:paraId="6E93D4CF" w14:textId="77777777" w:rsidR="009E2F56" w:rsidRPr="0018389A" w:rsidRDefault="009E2F56" w:rsidP="009E2F56">
            <w:pPr>
              <w:jc w:val="center"/>
              <w:rPr>
                <w:color w:val="000000" w:themeColor="text1"/>
              </w:rPr>
            </w:pPr>
            <w:r w:rsidRPr="0018389A">
              <w:rPr>
                <w:rFonts w:ascii="宋体" w:eastAsia="宋体" w:hAnsi="宋体" w:cs="宋体"/>
                <w:color w:val="000000" w:themeColor="text1"/>
              </w:rPr>
              <w:t xml:space="preserve">1 </w:t>
            </w:r>
          </w:p>
        </w:tc>
        <w:tc>
          <w:tcPr>
            <w:tcW w:w="6937" w:type="dxa"/>
            <w:tcBorders>
              <w:top w:val="single" w:sz="4" w:space="0" w:color="000000"/>
              <w:left w:val="single" w:sz="4" w:space="0" w:color="000000"/>
              <w:bottom w:val="single" w:sz="4" w:space="0" w:color="000000"/>
              <w:right w:val="single" w:sz="4" w:space="0" w:color="000000"/>
            </w:tcBorders>
            <w:tcMar>
              <w:right w:w="85" w:type="dxa"/>
            </w:tcMar>
            <w:vAlign w:val="center"/>
          </w:tcPr>
          <w:p w14:paraId="3857F6D2" w14:textId="77777777" w:rsidR="009E2F56" w:rsidRPr="0018389A" w:rsidRDefault="009E2F56" w:rsidP="009E2F56">
            <w:pPr>
              <w:jc w:val="left"/>
              <w:rPr>
                <w:color w:val="000000" w:themeColor="text1"/>
              </w:rPr>
            </w:pPr>
            <w:r w:rsidRPr="0018389A">
              <w:rPr>
                <w:rFonts w:ascii="宋体" w:eastAsia="宋体" w:hAnsi="宋体" w:cs="宋体"/>
                <w:color w:val="000000" w:themeColor="text1"/>
              </w:rPr>
              <w:t xml:space="preserve">所提供的云服务可用性达不到99.99%，或数据可用性低于99.9999%，出现问题但未造成重大损失的  </w:t>
            </w:r>
          </w:p>
        </w:tc>
        <w:tc>
          <w:tcPr>
            <w:tcW w:w="1134" w:type="dxa"/>
            <w:tcBorders>
              <w:top w:val="single" w:sz="4" w:space="0" w:color="000000"/>
              <w:left w:val="single" w:sz="4" w:space="0" w:color="000000"/>
              <w:bottom w:val="single" w:sz="4" w:space="0" w:color="000000"/>
              <w:right w:val="single" w:sz="4" w:space="0" w:color="000000"/>
            </w:tcBorders>
            <w:tcMar>
              <w:right w:w="85" w:type="dxa"/>
            </w:tcMar>
            <w:vAlign w:val="center"/>
          </w:tcPr>
          <w:p w14:paraId="21A4A63D" w14:textId="77777777" w:rsidR="009E2F56" w:rsidRPr="0018389A" w:rsidRDefault="009E2F56" w:rsidP="009E2F56">
            <w:pPr>
              <w:jc w:val="center"/>
              <w:rPr>
                <w:color w:val="000000" w:themeColor="text1"/>
              </w:rPr>
            </w:pPr>
            <w:r w:rsidRPr="0018389A">
              <w:rPr>
                <w:rFonts w:ascii="宋体" w:eastAsia="宋体" w:hAnsi="宋体" w:cs="宋体"/>
                <w:color w:val="000000" w:themeColor="text1"/>
              </w:rPr>
              <w:t xml:space="preserve">50% </w:t>
            </w:r>
          </w:p>
        </w:tc>
      </w:tr>
      <w:tr w:rsidR="003756BC" w:rsidRPr="0018389A" w14:paraId="36DEBFE8" w14:textId="77777777" w:rsidTr="009E2F56">
        <w:trPr>
          <w:trHeight w:val="567"/>
        </w:trPr>
        <w:tc>
          <w:tcPr>
            <w:tcW w:w="677" w:type="dxa"/>
            <w:tcBorders>
              <w:top w:val="single" w:sz="4" w:space="0" w:color="000000"/>
              <w:left w:val="single" w:sz="4" w:space="0" w:color="000000"/>
              <w:bottom w:val="single" w:sz="4" w:space="0" w:color="000000"/>
              <w:right w:val="single" w:sz="4" w:space="0" w:color="000000"/>
            </w:tcBorders>
            <w:tcMar>
              <w:right w:w="85" w:type="dxa"/>
            </w:tcMar>
            <w:vAlign w:val="center"/>
          </w:tcPr>
          <w:p w14:paraId="077B9A38" w14:textId="77777777" w:rsidR="009E2F56" w:rsidRPr="0018389A" w:rsidRDefault="009E2F56" w:rsidP="009E2F56">
            <w:pPr>
              <w:jc w:val="center"/>
              <w:rPr>
                <w:color w:val="000000" w:themeColor="text1"/>
              </w:rPr>
            </w:pPr>
            <w:r w:rsidRPr="0018389A">
              <w:rPr>
                <w:rFonts w:ascii="宋体" w:eastAsia="宋体" w:hAnsi="宋体" w:cs="宋体"/>
                <w:color w:val="000000" w:themeColor="text1"/>
              </w:rPr>
              <w:t xml:space="preserve">2 </w:t>
            </w:r>
          </w:p>
        </w:tc>
        <w:tc>
          <w:tcPr>
            <w:tcW w:w="6937" w:type="dxa"/>
            <w:tcBorders>
              <w:top w:val="single" w:sz="4" w:space="0" w:color="000000"/>
              <w:left w:val="single" w:sz="4" w:space="0" w:color="000000"/>
              <w:bottom w:val="single" w:sz="4" w:space="0" w:color="000000"/>
              <w:right w:val="single" w:sz="4" w:space="0" w:color="000000"/>
            </w:tcBorders>
            <w:tcMar>
              <w:right w:w="85" w:type="dxa"/>
            </w:tcMar>
            <w:vAlign w:val="center"/>
          </w:tcPr>
          <w:p w14:paraId="2BD8197B" w14:textId="77777777" w:rsidR="009E2F56" w:rsidRPr="0018389A" w:rsidRDefault="009E2F56" w:rsidP="009E2F56">
            <w:pPr>
              <w:jc w:val="left"/>
              <w:rPr>
                <w:color w:val="000000" w:themeColor="text1"/>
              </w:rPr>
            </w:pPr>
            <w:r w:rsidRPr="0018389A">
              <w:rPr>
                <w:rFonts w:ascii="宋体" w:eastAsia="宋体" w:hAnsi="宋体" w:cs="宋体"/>
                <w:color w:val="000000" w:themeColor="text1"/>
              </w:rPr>
              <w:t xml:space="preserve">所提供的云服务可用性达不到99.99%，或数据可用性低于99.9999%，且在服务期内接到用户投诉此类情况3次以上的 </w:t>
            </w:r>
          </w:p>
        </w:tc>
        <w:tc>
          <w:tcPr>
            <w:tcW w:w="1134" w:type="dxa"/>
            <w:tcBorders>
              <w:top w:val="single" w:sz="4" w:space="0" w:color="000000"/>
              <w:left w:val="single" w:sz="4" w:space="0" w:color="000000"/>
              <w:bottom w:val="single" w:sz="4" w:space="0" w:color="000000"/>
              <w:right w:val="single" w:sz="4" w:space="0" w:color="000000"/>
            </w:tcBorders>
            <w:tcMar>
              <w:right w:w="85" w:type="dxa"/>
            </w:tcMar>
            <w:vAlign w:val="center"/>
          </w:tcPr>
          <w:p w14:paraId="1C5653EF" w14:textId="77777777" w:rsidR="009E2F56" w:rsidRPr="0018389A" w:rsidRDefault="009E2F56" w:rsidP="009E2F56">
            <w:pPr>
              <w:jc w:val="center"/>
              <w:rPr>
                <w:color w:val="000000" w:themeColor="text1"/>
              </w:rPr>
            </w:pPr>
            <w:r w:rsidRPr="0018389A">
              <w:rPr>
                <w:rFonts w:ascii="宋体" w:eastAsia="宋体" w:hAnsi="宋体" w:cs="宋体"/>
                <w:color w:val="000000" w:themeColor="text1"/>
              </w:rPr>
              <w:t xml:space="preserve">20% </w:t>
            </w:r>
          </w:p>
        </w:tc>
      </w:tr>
      <w:tr w:rsidR="003756BC" w:rsidRPr="0018389A" w14:paraId="69F17E08" w14:textId="77777777" w:rsidTr="009E2F56">
        <w:trPr>
          <w:trHeight w:val="594"/>
        </w:trPr>
        <w:tc>
          <w:tcPr>
            <w:tcW w:w="677" w:type="dxa"/>
            <w:tcBorders>
              <w:top w:val="single" w:sz="4" w:space="0" w:color="000000"/>
              <w:left w:val="single" w:sz="4" w:space="0" w:color="000000"/>
              <w:bottom w:val="single" w:sz="4" w:space="0" w:color="000000"/>
              <w:right w:val="single" w:sz="4" w:space="0" w:color="000000"/>
            </w:tcBorders>
            <w:tcMar>
              <w:right w:w="85" w:type="dxa"/>
            </w:tcMar>
            <w:vAlign w:val="center"/>
          </w:tcPr>
          <w:p w14:paraId="1A74F715" w14:textId="77777777" w:rsidR="009E2F56" w:rsidRPr="0018389A" w:rsidRDefault="009E2F56" w:rsidP="009E2F56">
            <w:pPr>
              <w:jc w:val="center"/>
              <w:rPr>
                <w:color w:val="000000" w:themeColor="text1"/>
              </w:rPr>
            </w:pPr>
            <w:r w:rsidRPr="0018389A">
              <w:rPr>
                <w:rFonts w:ascii="宋体" w:eastAsia="宋体" w:hAnsi="宋体" w:cs="宋体"/>
                <w:color w:val="000000" w:themeColor="text1"/>
              </w:rPr>
              <w:t xml:space="preserve">3 </w:t>
            </w:r>
          </w:p>
        </w:tc>
        <w:tc>
          <w:tcPr>
            <w:tcW w:w="6937" w:type="dxa"/>
            <w:tcBorders>
              <w:top w:val="single" w:sz="4" w:space="0" w:color="000000"/>
              <w:left w:val="single" w:sz="4" w:space="0" w:color="000000"/>
              <w:bottom w:val="single" w:sz="4" w:space="0" w:color="000000"/>
              <w:right w:val="single" w:sz="4" w:space="0" w:color="000000"/>
            </w:tcBorders>
            <w:tcMar>
              <w:right w:w="85" w:type="dxa"/>
            </w:tcMar>
            <w:vAlign w:val="center"/>
          </w:tcPr>
          <w:p w14:paraId="1437A544" w14:textId="77777777" w:rsidR="009E2F56" w:rsidRPr="0018389A" w:rsidRDefault="009E2F56" w:rsidP="009E2F56">
            <w:pPr>
              <w:jc w:val="left"/>
              <w:rPr>
                <w:color w:val="000000" w:themeColor="text1"/>
              </w:rPr>
            </w:pPr>
            <w:r w:rsidRPr="0018389A">
              <w:rPr>
                <w:rFonts w:ascii="宋体" w:eastAsia="宋体" w:hAnsi="宋体" w:cs="宋体"/>
                <w:color w:val="000000" w:themeColor="text1"/>
              </w:rPr>
              <w:t xml:space="preserve">在运营期间，甲方对乙方实施月度考核，如乙方连续3次未能通过考核，经限期整改后仍不能达到甲方要求的 </w:t>
            </w:r>
          </w:p>
        </w:tc>
        <w:tc>
          <w:tcPr>
            <w:tcW w:w="1134" w:type="dxa"/>
            <w:tcBorders>
              <w:top w:val="single" w:sz="4" w:space="0" w:color="000000"/>
              <w:left w:val="single" w:sz="4" w:space="0" w:color="000000"/>
              <w:bottom w:val="single" w:sz="4" w:space="0" w:color="000000"/>
              <w:right w:val="single" w:sz="4" w:space="0" w:color="000000"/>
            </w:tcBorders>
            <w:tcMar>
              <w:right w:w="85" w:type="dxa"/>
            </w:tcMar>
            <w:vAlign w:val="center"/>
          </w:tcPr>
          <w:p w14:paraId="35CBE3DE" w14:textId="77777777" w:rsidR="009E2F56" w:rsidRPr="0018389A" w:rsidRDefault="009E2F56" w:rsidP="009E2F56">
            <w:pPr>
              <w:jc w:val="center"/>
              <w:rPr>
                <w:color w:val="000000" w:themeColor="text1"/>
              </w:rPr>
            </w:pPr>
            <w:r w:rsidRPr="0018389A">
              <w:rPr>
                <w:rFonts w:ascii="宋体" w:eastAsia="宋体" w:hAnsi="宋体" w:cs="宋体"/>
                <w:color w:val="000000" w:themeColor="text1"/>
              </w:rPr>
              <w:t xml:space="preserve">20% </w:t>
            </w:r>
          </w:p>
        </w:tc>
      </w:tr>
      <w:tr w:rsidR="003756BC" w:rsidRPr="0018389A" w14:paraId="5D2D5240" w14:textId="77777777" w:rsidTr="009E2F56">
        <w:trPr>
          <w:trHeight w:val="614"/>
        </w:trPr>
        <w:tc>
          <w:tcPr>
            <w:tcW w:w="677" w:type="dxa"/>
            <w:tcBorders>
              <w:top w:val="single" w:sz="4" w:space="0" w:color="000000"/>
              <w:left w:val="single" w:sz="4" w:space="0" w:color="000000"/>
              <w:bottom w:val="single" w:sz="4" w:space="0" w:color="000000"/>
              <w:right w:val="single" w:sz="4" w:space="0" w:color="000000"/>
            </w:tcBorders>
            <w:tcMar>
              <w:right w:w="85" w:type="dxa"/>
            </w:tcMar>
            <w:vAlign w:val="center"/>
          </w:tcPr>
          <w:p w14:paraId="707CF68F" w14:textId="77777777" w:rsidR="009E2F56" w:rsidRPr="0018389A" w:rsidRDefault="009E2F56" w:rsidP="009E2F56">
            <w:pPr>
              <w:jc w:val="center"/>
              <w:rPr>
                <w:color w:val="000000" w:themeColor="text1"/>
              </w:rPr>
            </w:pPr>
            <w:r w:rsidRPr="0018389A">
              <w:rPr>
                <w:rFonts w:ascii="宋体" w:eastAsia="宋体" w:hAnsi="宋体" w:cs="宋体"/>
                <w:color w:val="000000" w:themeColor="text1"/>
              </w:rPr>
              <w:t xml:space="preserve">4 </w:t>
            </w:r>
          </w:p>
        </w:tc>
        <w:tc>
          <w:tcPr>
            <w:tcW w:w="6937" w:type="dxa"/>
            <w:tcBorders>
              <w:top w:val="single" w:sz="4" w:space="0" w:color="000000"/>
              <w:left w:val="single" w:sz="4" w:space="0" w:color="000000"/>
              <w:bottom w:val="single" w:sz="4" w:space="0" w:color="000000"/>
              <w:right w:val="single" w:sz="4" w:space="0" w:color="000000"/>
            </w:tcBorders>
            <w:tcMar>
              <w:right w:w="85" w:type="dxa"/>
            </w:tcMar>
            <w:vAlign w:val="center"/>
          </w:tcPr>
          <w:p w14:paraId="050BBD3F" w14:textId="77777777" w:rsidR="009E2F56" w:rsidRPr="0018389A" w:rsidRDefault="009E2F56" w:rsidP="009E2F56">
            <w:pPr>
              <w:jc w:val="left"/>
              <w:rPr>
                <w:color w:val="000000" w:themeColor="text1"/>
              </w:rPr>
            </w:pPr>
            <w:r w:rsidRPr="0018389A">
              <w:rPr>
                <w:rFonts w:ascii="宋体" w:eastAsia="宋体" w:hAnsi="宋体" w:cs="宋体"/>
                <w:color w:val="000000" w:themeColor="text1"/>
              </w:rPr>
              <w:t xml:space="preserve">在运营期内，如乙方未能按照用户方的扩容需求，在7个自然日内完成云平台的资源扩容，且经管理单位书面通知仍未能限期满足用户需求的 </w:t>
            </w:r>
          </w:p>
        </w:tc>
        <w:tc>
          <w:tcPr>
            <w:tcW w:w="1134" w:type="dxa"/>
            <w:tcBorders>
              <w:top w:val="single" w:sz="4" w:space="0" w:color="000000"/>
              <w:left w:val="single" w:sz="4" w:space="0" w:color="000000"/>
              <w:bottom w:val="single" w:sz="4" w:space="0" w:color="000000"/>
              <w:right w:val="single" w:sz="4" w:space="0" w:color="000000"/>
            </w:tcBorders>
            <w:tcMar>
              <w:right w:w="85" w:type="dxa"/>
            </w:tcMar>
            <w:vAlign w:val="center"/>
          </w:tcPr>
          <w:p w14:paraId="2E67BF94" w14:textId="77777777" w:rsidR="009E2F56" w:rsidRPr="0018389A" w:rsidRDefault="009E2F56" w:rsidP="009E2F56">
            <w:pPr>
              <w:jc w:val="center"/>
              <w:rPr>
                <w:color w:val="000000" w:themeColor="text1"/>
              </w:rPr>
            </w:pPr>
            <w:r w:rsidRPr="0018389A">
              <w:rPr>
                <w:rFonts w:ascii="宋体" w:eastAsia="宋体" w:hAnsi="宋体" w:cs="宋体"/>
                <w:color w:val="000000" w:themeColor="text1"/>
              </w:rPr>
              <w:t xml:space="preserve">20% </w:t>
            </w:r>
          </w:p>
        </w:tc>
      </w:tr>
      <w:tr w:rsidR="003756BC" w:rsidRPr="0018389A" w14:paraId="36FB4951" w14:textId="77777777" w:rsidTr="009E2F56">
        <w:trPr>
          <w:trHeight w:val="478"/>
        </w:trPr>
        <w:tc>
          <w:tcPr>
            <w:tcW w:w="677" w:type="dxa"/>
            <w:tcBorders>
              <w:top w:val="single" w:sz="4" w:space="0" w:color="000000"/>
              <w:left w:val="single" w:sz="4" w:space="0" w:color="000000"/>
              <w:bottom w:val="single" w:sz="4" w:space="0" w:color="000000"/>
              <w:right w:val="single" w:sz="4" w:space="0" w:color="000000"/>
            </w:tcBorders>
            <w:tcMar>
              <w:right w:w="85" w:type="dxa"/>
            </w:tcMar>
            <w:vAlign w:val="center"/>
          </w:tcPr>
          <w:p w14:paraId="2EB95803" w14:textId="77777777" w:rsidR="009E2F56" w:rsidRPr="0018389A" w:rsidRDefault="009E2F56" w:rsidP="009E2F56">
            <w:pPr>
              <w:jc w:val="center"/>
              <w:rPr>
                <w:color w:val="000000" w:themeColor="text1"/>
              </w:rPr>
            </w:pPr>
            <w:r w:rsidRPr="0018389A">
              <w:rPr>
                <w:rFonts w:ascii="宋体" w:eastAsia="宋体" w:hAnsi="宋体" w:cs="宋体"/>
                <w:color w:val="000000" w:themeColor="text1"/>
              </w:rPr>
              <w:t xml:space="preserve">5 </w:t>
            </w:r>
          </w:p>
        </w:tc>
        <w:tc>
          <w:tcPr>
            <w:tcW w:w="6937" w:type="dxa"/>
            <w:tcBorders>
              <w:top w:val="single" w:sz="4" w:space="0" w:color="000000"/>
              <w:left w:val="single" w:sz="4" w:space="0" w:color="000000"/>
              <w:bottom w:val="single" w:sz="4" w:space="0" w:color="000000"/>
              <w:right w:val="single" w:sz="4" w:space="0" w:color="000000"/>
            </w:tcBorders>
            <w:tcMar>
              <w:right w:w="85" w:type="dxa"/>
            </w:tcMar>
            <w:vAlign w:val="center"/>
          </w:tcPr>
          <w:p w14:paraId="1772411C" w14:textId="77777777" w:rsidR="009E2F56" w:rsidRPr="0018389A" w:rsidRDefault="009E2F56" w:rsidP="009E2F56">
            <w:pPr>
              <w:jc w:val="left"/>
              <w:rPr>
                <w:color w:val="000000" w:themeColor="text1"/>
              </w:rPr>
            </w:pPr>
            <w:r w:rsidRPr="0018389A">
              <w:rPr>
                <w:rFonts w:ascii="宋体" w:eastAsia="宋体" w:hAnsi="宋体" w:cs="宋体"/>
                <w:color w:val="000000" w:themeColor="text1"/>
              </w:rPr>
              <w:t xml:space="preserve">因所提供的云服务或安全服务出现故障，造成某系统宕机2小时以上 </w:t>
            </w:r>
          </w:p>
        </w:tc>
        <w:tc>
          <w:tcPr>
            <w:tcW w:w="1134" w:type="dxa"/>
            <w:tcBorders>
              <w:top w:val="single" w:sz="4" w:space="0" w:color="000000"/>
              <w:left w:val="single" w:sz="4" w:space="0" w:color="000000"/>
              <w:bottom w:val="single" w:sz="4" w:space="0" w:color="000000"/>
              <w:right w:val="single" w:sz="4" w:space="0" w:color="000000"/>
            </w:tcBorders>
            <w:tcMar>
              <w:right w:w="85" w:type="dxa"/>
            </w:tcMar>
            <w:vAlign w:val="center"/>
          </w:tcPr>
          <w:p w14:paraId="153896BB" w14:textId="77777777" w:rsidR="009E2F56" w:rsidRPr="0018389A" w:rsidRDefault="009E2F56" w:rsidP="009E2F56">
            <w:pPr>
              <w:jc w:val="center"/>
              <w:rPr>
                <w:color w:val="000000" w:themeColor="text1"/>
              </w:rPr>
            </w:pPr>
            <w:r w:rsidRPr="0018389A">
              <w:rPr>
                <w:rFonts w:ascii="宋体" w:eastAsia="宋体" w:hAnsi="宋体" w:cs="宋体"/>
                <w:color w:val="000000" w:themeColor="text1"/>
              </w:rPr>
              <w:t xml:space="preserve">30% </w:t>
            </w:r>
          </w:p>
        </w:tc>
      </w:tr>
      <w:tr w:rsidR="003756BC" w:rsidRPr="0018389A" w14:paraId="4080DB9C" w14:textId="77777777" w:rsidTr="009E2F56">
        <w:trPr>
          <w:trHeight w:val="579"/>
        </w:trPr>
        <w:tc>
          <w:tcPr>
            <w:tcW w:w="677" w:type="dxa"/>
            <w:tcBorders>
              <w:top w:val="single" w:sz="4" w:space="0" w:color="000000"/>
              <w:left w:val="single" w:sz="4" w:space="0" w:color="000000"/>
              <w:bottom w:val="single" w:sz="4" w:space="0" w:color="000000"/>
              <w:right w:val="single" w:sz="4" w:space="0" w:color="000000"/>
            </w:tcBorders>
            <w:tcMar>
              <w:right w:w="85" w:type="dxa"/>
            </w:tcMar>
            <w:vAlign w:val="center"/>
          </w:tcPr>
          <w:p w14:paraId="613889E8" w14:textId="77777777" w:rsidR="009E2F56" w:rsidRPr="0018389A" w:rsidRDefault="009E2F56" w:rsidP="009E2F56">
            <w:pPr>
              <w:jc w:val="center"/>
              <w:rPr>
                <w:color w:val="000000" w:themeColor="text1"/>
              </w:rPr>
            </w:pPr>
            <w:r w:rsidRPr="0018389A">
              <w:rPr>
                <w:rFonts w:ascii="宋体" w:eastAsia="宋体" w:hAnsi="宋体" w:cs="宋体"/>
                <w:color w:val="000000" w:themeColor="text1"/>
              </w:rPr>
              <w:t xml:space="preserve">6 </w:t>
            </w:r>
          </w:p>
        </w:tc>
        <w:tc>
          <w:tcPr>
            <w:tcW w:w="6937" w:type="dxa"/>
            <w:tcBorders>
              <w:top w:val="single" w:sz="4" w:space="0" w:color="000000"/>
              <w:left w:val="single" w:sz="4" w:space="0" w:color="000000"/>
              <w:bottom w:val="single" w:sz="4" w:space="0" w:color="000000"/>
              <w:right w:val="single" w:sz="4" w:space="0" w:color="000000"/>
            </w:tcBorders>
            <w:tcMar>
              <w:right w:w="85" w:type="dxa"/>
            </w:tcMar>
            <w:vAlign w:val="center"/>
          </w:tcPr>
          <w:p w14:paraId="510F6F2F" w14:textId="77777777" w:rsidR="009E2F56" w:rsidRPr="0018389A" w:rsidRDefault="009E2F56" w:rsidP="009E2F56">
            <w:pPr>
              <w:jc w:val="left"/>
              <w:rPr>
                <w:color w:val="000000" w:themeColor="text1"/>
              </w:rPr>
            </w:pPr>
            <w:r w:rsidRPr="0018389A">
              <w:rPr>
                <w:rFonts w:ascii="宋体" w:eastAsia="宋体" w:hAnsi="宋体" w:cs="宋体"/>
                <w:color w:val="000000" w:themeColor="text1"/>
              </w:rPr>
              <w:t xml:space="preserve">因所提供的云服务或安全服务出现故障，造成某系统连续宕机3次以上或累计8小时以上 </w:t>
            </w:r>
          </w:p>
        </w:tc>
        <w:tc>
          <w:tcPr>
            <w:tcW w:w="1134" w:type="dxa"/>
            <w:tcBorders>
              <w:top w:val="single" w:sz="4" w:space="0" w:color="000000"/>
              <w:left w:val="single" w:sz="4" w:space="0" w:color="000000"/>
              <w:bottom w:val="single" w:sz="4" w:space="0" w:color="000000"/>
              <w:right w:val="single" w:sz="4" w:space="0" w:color="000000"/>
            </w:tcBorders>
            <w:tcMar>
              <w:right w:w="85" w:type="dxa"/>
            </w:tcMar>
            <w:vAlign w:val="center"/>
          </w:tcPr>
          <w:p w14:paraId="5829391C" w14:textId="77777777" w:rsidR="009E2F56" w:rsidRPr="0018389A" w:rsidRDefault="009E2F56" w:rsidP="009E2F56">
            <w:pPr>
              <w:jc w:val="center"/>
              <w:rPr>
                <w:color w:val="000000" w:themeColor="text1"/>
              </w:rPr>
            </w:pPr>
            <w:r w:rsidRPr="0018389A">
              <w:rPr>
                <w:rFonts w:ascii="宋体" w:eastAsia="宋体" w:hAnsi="宋体" w:cs="宋体"/>
                <w:color w:val="000000" w:themeColor="text1"/>
              </w:rPr>
              <w:t xml:space="preserve">60% </w:t>
            </w:r>
          </w:p>
        </w:tc>
      </w:tr>
      <w:tr w:rsidR="003756BC" w:rsidRPr="0018389A" w14:paraId="3204BF24" w14:textId="77777777" w:rsidTr="009E2F56">
        <w:trPr>
          <w:trHeight w:val="634"/>
        </w:trPr>
        <w:tc>
          <w:tcPr>
            <w:tcW w:w="677" w:type="dxa"/>
            <w:tcBorders>
              <w:top w:val="single" w:sz="4" w:space="0" w:color="000000"/>
              <w:left w:val="single" w:sz="4" w:space="0" w:color="000000"/>
              <w:bottom w:val="single" w:sz="4" w:space="0" w:color="000000"/>
              <w:right w:val="single" w:sz="4" w:space="0" w:color="000000"/>
            </w:tcBorders>
            <w:tcMar>
              <w:right w:w="85" w:type="dxa"/>
            </w:tcMar>
            <w:vAlign w:val="center"/>
          </w:tcPr>
          <w:p w14:paraId="2A75D3DA" w14:textId="77777777" w:rsidR="009E2F56" w:rsidRPr="0018389A" w:rsidRDefault="009E2F56" w:rsidP="009E2F56">
            <w:pPr>
              <w:jc w:val="center"/>
              <w:rPr>
                <w:color w:val="000000" w:themeColor="text1"/>
              </w:rPr>
            </w:pPr>
            <w:r w:rsidRPr="0018389A">
              <w:rPr>
                <w:rFonts w:ascii="宋体" w:eastAsia="宋体" w:hAnsi="宋体" w:cs="宋体"/>
                <w:color w:val="000000" w:themeColor="text1"/>
              </w:rPr>
              <w:t xml:space="preserve">7 </w:t>
            </w:r>
          </w:p>
        </w:tc>
        <w:tc>
          <w:tcPr>
            <w:tcW w:w="6937" w:type="dxa"/>
            <w:tcBorders>
              <w:top w:val="single" w:sz="4" w:space="0" w:color="000000"/>
              <w:left w:val="single" w:sz="4" w:space="0" w:color="000000"/>
              <w:bottom w:val="single" w:sz="4" w:space="0" w:color="000000"/>
              <w:right w:val="single" w:sz="4" w:space="0" w:color="000000"/>
            </w:tcBorders>
            <w:tcMar>
              <w:right w:w="85" w:type="dxa"/>
            </w:tcMar>
            <w:vAlign w:val="center"/>
          </w:tcPr>
          <w:p w14:paraId="054D266B" w14:textId="77777777" w:rsidR="009E2F56" w:rsidRPr="0018389A" w:rsidRDefault="009E2F56" w:rsidP="009E2F56">
            <w:pPr>
              <w:jc w:val="left"/>
              <w:rPr>
                <w:color w:val="000000" w:themeColor="text1"/>
              </w:rPr>
            </w:pPr>
            <w:r w:rsidRPr="0018389A">
              <w:rPr>
                <w:rFonts w:ascii="宋体" w:eastAsia="宋体" w:hAnsi="宋体" w:cs="宋体"/>
                <w:color w:val="000000" w:themeColor="text1"/>
              </w:rPr>
              <w:t xml:space="preserve">在云安全监管服务商已发出整改通知后未正确处置，出现问题的，未造成重大影响 </w:t>
            </w:r>
          </w:p>
        </w:tc>
        <w:tc>
          <w:tcPr>
            <w:tcW w:w="1134" w:type="dxa"/>
            <w:tcBorders>
              <w:top w:val="single" w:sz="4" w:space="0" w:color="000000"/>
              <w:left w:val="single" w:sz="4" w:space="0" w:color="000000"/>
              <w:bottom w:val="single" w:sz="4" w:space="0" w:color="000000"/>
              <w:right w:val="single" w:sz="4" w:space="0" w:color="000000"/>
            </w:tcBorders>
            <w:tcMar>
              <w:right w:w="85" w:type="dxa"/>
            </w:tcMar>
            <w:vAlign w:val="center"/>
          </w:tcPr>
          <w:p w14:paraId="7BC790A3" w14:textId="77777777" w:rsidR="009E2F56" w:rsidRPr="0018389A" w:rsidRDefault="009E2F56" w:rsidP="009E2F56">
            <w:pPr>
              <w:jc w:val="center"/>
              <w:rPr>
                <w:color w:val="000000" w:themeColor="text1"/>
              </w:rPr>
            </w:pPr>
            <w:r w:rsidRPr="0018389A">
              <w:rPr>
                <w:rFonts w:ascii="宋体" w:eastAsia="宋体" w:hAnsi="宋体" w:cs="宋体"/>
                <w:color w:val="000000" w:themeColor="text1"/>
              </w:rPr>
              <w:t xml:space="preserve">50% </w:t>
            </w:r>
          </w:p>
        </w:tc>
      </w:tr>
      <w:tr w:rsidR="003756BC" w:rsidRPr="0018389A" w14:paraId="685AB9C3" w14:textId="77777777" w:rsidTr="009E2F56">
        <w:trPr>
          <w:trHeight w:val="662"/>
        </w:trPr>
        <w:tc>
          <w:tcPr>
            <w:tcW w:w="677" w:type="dxa"/>
            <w:tcBorders>
              <w:top w:val="single" w:sz="4" w:space="0" w:color="000000"/>
              <w:left w:val="single" w:sz="4" w:space="0" w:color="000000"/>
              <w:bottom w:val="single" w:sz="4" w:space="0" w:color="000000"/>
              <w:right w:val="single" w:sz="4" w:space="0" w:color="000000"/>
            </w:tcBorders>
            <w:tcMar>
              <w:right w:w="85" w:type="dxa"/>
            </w:tcMar>
            <w:vAlign w:val="center"/>
          </w:tcPr>
          <w:p w14:paraId="7B25A0B7" w14:textId="77777777" w:rsidR="009E2F56" w:rsidRPr="0018389A" w:rsidRDefault="009E2F56" w:rsidP="009E2F56">
            <w:pPr>
              <w:jc w:val="center"/>
              <w:rPr>
                <w:color w:val="000000" w:themeColor="text1"/>
              </w:rPr>
            </w:pPr>
            <w:r w:rsidRPr="0018389A">
              <w:rPr>
                <w:rFonts w:ascii="宋体" w:eastAsia="宋体" w:hAnsi="宋体" w:cs="宋体"/>
                <w:color w:val="000000" w:themeColor="text1"/>
              </w:rPr>
              <w:t xml:space="preserve">8 </w:t>
            </w:r>
          </w:p>
        </w:tc>
        <w:tc>
          <w:tcPr>
            <w:tcW w:w="6937" w:type="dxa"/>
            <w:tcBorders>
              <w:top w:val="single" w:sz="4" w:space="0" w:color="000000"/>
              <w:left w:val="single" w:sz="4" w:space="0" w:color="000000"/>
              <w:bottom w:val="single" w:sz="4" w:space="0" w:color="000000"/>
              <w:right w:val="single" w:sz="4" w:space="0" w:color="000000"/>
            </w:tcBorders>
            <w:tcMar>
              <w:right w:w="85" w:type="dxa"/>
            </w:tcMar>
            <w:vAlign w:val="center"/>
          </w:tcPr>
          <w:p w14:paraId="6D93881C" w14:textId="77777777" w:rsidR="009E2F56" w:rsidRPr="0018389A" w:rsidRDefault="009E2F56" w:rsidP="009E2F56">
            <w:pPr>
              <w:jc w:val="left"/>
              <w:rPr>
                <w:color w:val="000000" w:themeColor="text1"/>
              </w:rPr>
            </w:pPr>
            <w:r w:rsidRPr="0018389A">
              <w:rPr>
                <w:rFonts w:ascii="宋体" w:eastAsia="宋体" w:hAnsi="宋体" w:cs="宋体"/>
                <w:color w:val="000000" w:themeColor="text1"/>
              </w:rPr>
              <w:t xml:space="preserve">运维需求平均响应时间大于15分钟且小于30分钟，出现问题但未造成重大影响 </w:t>
            </w:r>
          </w:p>
        </w:tc>
        <w:tc>
          <w:tcPr>
            <w:tcW w:w="1134" w:type="dxa"/>
            <w:tcBorders>
              <w:top w:val="single" w:sz="4" w:space="0" w:color="000000"/>
              <w:left w:val="single" w:sz="4" w:space="0" w:color="000000"/>
              <w:bottom w:val="single" w:sz="4" w:space="0" w:color="000000"/>
              <w:right w:val="single" w:sz="4" w:space="0" w:color="000000"/>
            </w:tcBorders>
            <w:tcMar>
              <w:right w:w="85" w:type="dxa"/>
            </w:tcMar>
            <w:vAlign w:val="center"/>
          </w:tcPr>
          <w:p w14:paraId="4FD98F49" w14:textId="77777777" w:rsidR="009E2F56" w:rsidRPr="0018389A" w:rsidRDefault="009E2F56" w:rsidP="009E2F56">
            <w:pPr>
              <w:jc w:val="center"/>
              <w:rPr>
                <w:color w:val="000000" w:themeColor="text1"/>
              </w:rPr>
            </w:pPr>
            <w:r w:rsidRPr="0018389A">
              <w:rPr>
                <w:rFonts w:ascii="宋体" w:eastAsia="宋体" w:hAnsi="宋体" w:cs="宋体"/>
                <w:color w:val="000000" w:themeColor="text1"/>
              </w:rPr>
              <w:t xml:space="preserve">30% </w:t>
            </w:r>
          </w:p>
        </w:tc>
      </w:tr>
      <w:tr w:rsidR="003756BC" w:rsidRPr="0018389A" w14:paraId="0FF368F8" w14:textId="77777777" w:rsidTr="009E2F56">
        <w:trPr>
          <w:trHeight w:val="691"/>
        </w:trPr>
        <w:tc>
          <w:tcPr>
            <w:tcW w:w="677" w:type="dxa"/>
            <w:tcBorders>
              <w:top w:val="single" w:sz="4" w:space="0" w:color="000000"/>
              <w:left w:val="single" w:sz="4" w:space="0" w:color="000000"/>
              <w:bottom w:val="single" w:sz="4" w:space="0" w:color="000000"/>
              <w:right w:val="single" w:sz="4" w:space="0" w:color="000000"/>
            </w:tcBorders>
            <w:tcMar>
              <w:right w:w="85" w:type="dxa"/>
            </w:tcMar>
            <w:vAlign w:val="center"/>
          </w:tcPr>
          <w:p w14:paraId="7B954A4C" w14:textId="77777777" w:rsidR="009E2F56" w:rsidRPr="0018389A" w:rsidRDefault="009E2F56" w:rsidP="009E2F56">
            <w:pPr>
              <w:jc w:val="center"/>
              <w:rPr>
                <w:color w:val="000000" w:themeColor="text1"/>
              </w:rPr>
            </w:pPr>
            <w:r w:rsidRPr="0018389A">
              <w:rPr>
                <w:rFonts w:ascii="宋体" w:eastAsia="宋体" w:hAnsi="宋体" w:cs="宋体"/>
                <w:color w:val="000000" w:themeColor="text1"/>
              </w:rPr>
              <w:t xml:space="preserve">9 </w:t>
            </w:r>
          </w:p>
        </w:tc>
        <w:tc>
          <w:tcPr>
            <w:tcW w:w="6937" w:type="dxa"/>
            <w:tcBorders>
              <w:top w:val="single" w:sz="4" w:space="0" w:color="000000"/>
              <w:left w:val="single" w:sz="4" w:space="0" w:color="000000"/>
              <w:bottom w:val="single" w:sz="4" w:space="0" w:color="000000"/>
              <w:right w:val="single" w:sz="4" w:space="0" w:color="000000"/>
            </w:tcBorders>
            <w:tcMar>
              <w:right w:w="85" w:type="dxa"/>
            </w:tcMar>
            <w:vAlign w:val="center"/>
          </w:tcPr>
          <w:p w14:paraId="29504B5C" w14:textId="77777777" w:rsidR="009E2F56" w:rsidRPr="0018389A" w:rsidRDefault="009E2F56" w:rsidP="009E2F56">
            <w:pPr>
              <w:jc w:val="left"/>
              <w:rPr>
                <w:color w:val="000000" w:themeColor="text1"/>
              </w:rPr>
            </w:pPr>
            <w:r w:rsidRPr="0018389A">
              <w:rPr>
                <w:rFonts w:ascii="宋体" w:eastAsia="宋体" w:hAnsi="宋体" w:cs="宋体"/>
                <w:color w:val="000000" w:themeColor="text1"/>
              </w:rPr>
              <w:t xml:space="preserve">运维需求平均响应时间大于30分钟且小于60分钟，出现问题但未造成重大影响 </w:t>
            </w:r>
          </w:p>
        </w:tc>
        <w:tc>
          <w:tcPr>
            <w:tcW w:w="1134" w:type="dxa"/>
            <w:tcBorders>
              <w:top w:val="single" w:sz="4" w:space="0" w:color="000000"/>
              <w:left w:val="single" w:sz="4" w:space="0" w:color="000000"/>
              <w:bottom w:val="single" w:sz="4" w:space="0" w:color="000000"/>
              <w:right w:val="single" w:sz="4" w:space="0" w:color="000000"/>
            </w:tcBorders>
            <w:tcMar>
              <w:right w:w="85" w:type="dxa"/>
            </w:tcMar>
            <w:vAlign w:val="center"/>
          </w:tcPr>
          <w:p w14:paraId="0867C4BE" w14:textId="77777777" w:rsidR="009E2F56" w:rsidRPr="0018389A" w:rsidRDefault="009E2F56" w:rsidP="009E2F56">
            <w:pPr>
              <w:jc w:val="center"/>
              <w:rPr>
                <w:color w:val="000000" w:themeColor="text1"/>
              </w:rPr>
            </w:pPr>
            <w:r w:rsidRPr="0018389A">
              <w:rPr>
                <w:rFonts w:ascii="宋体" w:eastAsia="宋体" w:hAnsi="宋体" w:cs="宋体"/>
                <w:color w:val="000000" w:themeColor="text1"/>
              </w:rPr>
              <w:t xml:space="preserve">50% </w:t>
            </w:r>
          </w:p>
        </w:tc>
      </w:tr>
      <w:tr w:rsidR="003756BC" w:rsidRPr="0018389A" w14:paraId="4ED8A7E5" w14:textId="77777777" w:rsidTr="009E2F56">
        <w:trPr>
          <w:trHeight w:val="576"/>
        </w:trPr>
        <w:tc>
          <w:tcPr>
            <w:tcW w:w="677" w:type="dxa"/>
            <w:tcBorders>
              <w:top w:val="single" w:sz="4" w:space="0" w:color="000000"/>
              <w:left w:val="single" w:sz="4" w:space="0" w:color="000000"/>
              <w:bottom w:val="single" w:sz="4" w:space="0" w:color="000000"/>
              <w:right w:val="single" w:sz="4" w:space="0" w:color="000000"/>
            </w:tcBorders>
            <w:tcMar>
              <w:right w:w="85" w:type="dxa"/>
            </w:tcMar>
            <w:vAlign w:val="center"/>
          </w:tcPr>
          <w:p w14:paraId="080EB190" w14:textId="77777777" w:rsidR="009E2F56" w:rsidRPr="0018389A" w:rsidRDefault="009E2F56" w:rsidP="009E2F56">
            <w:pPr>
              <w:jc w:val="center"/>
              <w:rPr>
                <w:color w:val="000000" w:themeColor="text1"/>
              </w:rPr>
            </w:pPr>
            <w:r w:rsidRPr="0018389A">
              <w:rPr>
                <w:rFonts w:ascii="宋体" w:eastAsia="宋体" w:hAnsi="宋体" w:cs="宋体"/>
                <w:color w:val="000000" w:themeColor="text1"/>
              </w:rPr>
              <w:t xml:space="preserve">10 </w:t>
            </w:r>
          </w:p>
        </w:tc>
        <w:tc>
          <w:tcPr>
            <w:tcW w:w="6937" w:type="dxa"/>
            <w:tcBorders>
              <w:top w:val="single" w:sz="4" w:space="0" w:color="000000"/>
              <w:left w:val="single" w:sz="4" w:space="0" w:color="000000"/>
              <w:bottom w:val="single" w:sz="4" w:space="0" w:color="000000"/>
              <w:right w:val="single" w:sz="4" w:space="0" w:color="000000"/>
            </w:tcBorders>
            <w:tcMar>
              <w:right w:w="85" w:type="dxa"/>
            </w:tcMar>
            <w:vAlign w:val="center"/>
          </w:tcPr>
          <w:p w14:paraId="36BE8F05" w14:textId="77777777" w:rsidR="009E2F56" w:rsidRPr="0018389A" w:rsidRDefault="009E2F56" w:rsidP="009E2F56">
            <w:pPr>
              <w:jc w:val="left"/>
              <w:rPr>
                <w:color w:val="000000" w:themeColor="text1"/>
              </w:rPr>
            </w:pPr>
            <w:r w:rsidRPr="0018389A">
              <w:rPr>
                <w:rFonts w:ascii="宋体" w:eastAsia="宋体" w:hAnsi="宋体" w:cs="宋体"/>
                <w:color w:val="000000" w:themeColor="text1"/>
              </w:rPr>
              <w:t xml:space="preserve">运维需求平均故障恢复时间大于30分钟且小于60分钟，出现问题但未造成重大影响 </w:t>
            </w:r>
          </w:p>
        </w:tc>
        <w:tc>
          <w:tcPr>
            <w:tcW w:w="1134" w:type="dxa"/>
            <w:tcBorders>
              <w:top w:val="single" w:sz="4" w:space="0" w:color="000000"/>
              <w:left w:val="single" w:sz="4" w:space="0" w:color="000000"/>
              <w:bottom w:val="single" w:sz="4" w:space="0" w:color="000000"/>
              <w:right w:val="single" w:sz="4" w:space="0" w:color="000000"/>
            </w:tcBorders>
            <w:tcMar>
              <w:right w:w="85" w:type="dxa"/>
            </w:tcMar>
            <w:vAlign w:val="center"/>
          </w:tcPr>
          <w:p w14:paraId="47818503" w14:textId="77777777" w:rsidR="009E2F56" w:rsidRPr="0018389A" w:rsidRDefault="009E2F56" w:rsidP="009E2F56">
            <w:pPr>
              <w:jc w:val="center"/>
              <w:rPr>
                <w:color w:val="000000" w:themeColor="text1"/>
              </w:rPr>
            </w:pPr>
            <w:r w:rsidRPr="0018389A">
              <w:rPr>
                <w:rFonts w:ascii="宋体" w:eastAsia="宋体" w:hAnsi="宋体" w:cs="宋体"/>
                <w:color w:val="000000" w:themeColor="text1"/>
              </w:rPr>
              <w:t xml:space="preserve">30% </w:t>
            </w:r>
          </w:p>
        </w:tc>
      </w:tr>
      <w:tr w:rsidR="003756BC" w:rsidRPr="0018389A" w14:paraId="1D07E428" w14:textId="77777777" w:rsidTr="009E2F56">
        <w:trPr>
          <w:trHeight w:val="490"/>
        </w:trPr>
        <w:tc>
          <w:tcPr>
            <w:tcW w:w="677" w:type="dxa"/>
            <w:tcBorders>
              <w:top w:val="single" w:sz="4" w:space="0" w:color="000000"/>
              <w:left w:val="single" w:sz="4" w:space="0" w:color="000000"/>
              <w:bottom w:val="single" w:sz="4" w:space="0" w:color="000000"/>
              <w:right w:val="single" w:sz="4" w:space="0" w:color="000000"/>
            </w:tcBorders>
            <w:tcMar>
              <w:right w:w="85" w:type="dxa"/>
            </w:tcMar>
            <w:vAlign w:val="center"/>
          </w:tcPr>
          <w:p w14:paraId="68ADD3EE" w14:textId="77777777" w:rsidR="009E2F56" w:rsidRPr="0018389A" w:rsidRDefault="009E2F56" w:rsidP="009E2F56">
            <w:pPr>
              <w:jc w:val="center"/>
              <w:rPr>
                <w:color w:val="000000" w:themeColor="text1"/>
              </w:rPr>
            </w:pPr>
            <w:r w:rsidRPr="0018389A">
              <w:rPr>
                <w:rFonts w:ascii="宋体" w:eastAsia="宋体" w:hAnsi="宋体" w:cs="宋体"/>
                <w:color w:val="000000" w:themeColor="text1"/>
              </w:rPr>
              <w:t xml:space="preserve">11 </w:t>
            </w:r>
          </w:p>
        </w:tc>
        <w:tc>
          <w:tcPr>
            <w:tcW w:w="6937" w:type="dxa"/>
            <w:tcBorders>
              <w:top w:val="single" w:sz="4" w:space="0" w:color="000000"/>
              <w:left w:val="single" w:sz="4" w:space="0" w:color="000000"/>
              <w:bottom w:val="single" w:sz="4" w:space="0" w:color="000000"/>
              <w:right w:val="single" w:sz="4" w:space="0" w:color="000000"/>
            </w:tcBorders>
            <w:tcMar>
              <w:right w:w="85" w:type="dxa"/>
            </w:tcMar>
            <w:vAlign w:val="center"/>
          </w:tcPr>
          <w:p w14:paraId="6FA84632" w14:textId="77777777" w:rsidR="009E2F56" w:rsidRPr="0018389A" w:rsidRDefault="009E2F56" w:rsidP="009E2F56">
            <w:pPr>
              <w:jc w:val="left"/>
              <w:rPr>
                <w:color w:val="000000" w:themeColor="text1"/>
              </w:rPr>
            </w:pPr>
            <w:r w:rsidRPr="0018389A">
              <w:rPr>
                <w:rFonts w:ascii="宋体" w:eastAsia="宋体" w:hAnsi="宋体" w:cs="宋体"/>
                <w:color w:val="000000" w:themeColor="text1"/>
              </w:rPr>
              <w:t xml:space="preserve">运维需求平均故障恢复时间大于60分钟且小于120分钟，出现问题但未造成重大影响 </w:t>
            </w:r>
          </w:p>
        </w:tc>
        <w:tc>
          <w:tcPr>
            <w:tcW w:w="1134" w:type="dxa"/>
            <w:tcBorders>
              <w:top w:val="single" w:sz="4" w:space="0" w:color="000000"/>
              <w:left w:val="single" w:sz="4" w:space="0" w:color="000000"/>
              <w:bottom w:val="single" w:sz="4" w:space="0" w:color="000000"/>
              <w:right w:val="single" w:sz="4" w:space="0" w:color="000000"/>
            </w:tcBorders>
            <w:tcMar>
              <w:right w:w="85" w:type="dxa"/>
            </w:tcMar>
            <w:vAlign w:val="center"/>
          </w:tcPr>
          <w:p w14:paraId="2599EC38" w14:textId="77777777" w:rsidR="009E2F56" w:rsidRPr="0018389A" w:rsidRDefault="009E2F56" w:rsidP="009E2F56">
            <w:pPr>
              <w:jc w:val="center"/>
              <w:rPr>
                <w:color w:val="000000" w:themeColor="text1"/>
              </w:rPr>
            </w:pPr>
            <w:r w:rsidRPr="0018389A">
              <w:rPr>
                <w:rFonts w:ascii="宋体" w:eastAsia="宋体" w:hAnsi="宋体" w:cs="宋体"/>
                <w:color w:val="000000" w:themeColor="text1"/>
              </w:rPr>
              <w:t xml:space="preserve">50% </w:t>
            </w:r>
          </w:p>
        </w:tc>
      </w:tr>
      <w:tr w:rsidR="003756BC" w:rsidRPr="0018389A" w14:paraId="322921BC" w14:textId="77777777" w:rsidTr="009E2F56">
        <w:trPr>
          <w:trHeight w:val="377"/>
        </w:trPr>
        <w:tc>
          <w:tcPr>
            <w:tcW w:w="677" w:type="dxa"/>
            <w:tcBorders>
              <w:top w:val="single" w:sz="4" w:space="0" w:color="000000"/>
              <w:left w:val="single" w:sz="4" w:space="0" w:color="000000"/>
              <w:bottom w:val="single" w:sz="4" w:space="0" w:color="000000"/>
              <w:right w:val="single" w:sz="4" w:space="0" w:color="000000"/>
            </w:tcBorders>
            <w:tcMar>
              <w:right w:w="85" w:type="dxa"/>
            </w:tcMar>
            <w:vAlign w:val="center"/>
          </w:tcPr>
          <w:p w14:paraId="52C894C4" w14:textId="77777777" w:rsidR="009E2F56" w:rsidRPr="0018389A" w:rsidRDefault="009E2F56" w:rsidP="009E2F56">
            <w:pPr>
              <w:jc w:val="center"/>
              <w:rPr>
                <w:color w:val="000000" w:themeColor="text1"/>
              </w:rPr>
            </w:pPr>
            <w:r w:rsidRPr="0018389A">
              <w:rPr>
                <w:rFonts w:ascii="宋体" w:eastAsia="宋体" w:hAnsi="宋体" w:cs="宋体"/>
                <w:color w:val="000000" w:themeColor="text1"/>
              </w:rPr>
              <w:t xml:space="preserve">12 </w:t>
            </w:r>
          </w:p>
        </w:tc>
        <w:tc>
          <w:tcPr>
            <w:tcW w:w="6937" w:type="dxa"/>
            <w:tcBorders>
              <w:top w:val="single" w:sz="4" w:space="0" w:color="000000"/>
              <w:left w:val="single" w:sz="4" w:space="0" w:color="000000"/>
              <w:bottom w:val="single" w:sz="4" w:space="0" w:color="000000"/>
              <w:right w:val="single" w:sz="4" w:space="0" w:color="000000"/>
            </w:tcBorders>
            <w:tcMar>
              <w:right w:w="85" w:type="dxa"/>
            </w:tcMar>
            <w:vAlign w:val="center"/>
          </w:tcPr>
          <w:p w14:paraId="740012EB" w14:textId="77777777" w:rsidR="009E2F56" w:rsidRPr="0018389A" w:rsidRDefault="009E2F56" w:rsidP="009E2F56">
            <w:pPr>
              <w:jc w:val="left"/>
              <w:rPr>
                <w:color w:val="000000" w:themeColor="text1"/>
              </w:rPr>
            </w:pPr>
            <w:r w:rsidRPr="0018389A">
              <w:rPr>
                <w:rFonts w:ascii="宋体" w:eastAsia="宋体" w:hAnsi="宋体" w:cs="宋体"/>
                <w:color w:val="000000" w:themeColor="text1"/>
              </w:rPr>
              <w:t xml:space="preserve">现场无人值守超过大于1小时且小于2小时，出现问题但未造成重大影响 </w:t>
            </w:r>
          </w:p>
        </w:tc>
        <w:tc>
          <w:tcPr>
            <w:tcW w:w="1134" w:type="dxa"/>
            <w:tcBorders>
              <w:top w:val="single" w:sz="4" w:space="0" w:color="000000"/>
              <w:left w:val="single" w:sz="4" w:space="0" w:color="000000"/>
              <w:bottom w:val="single" w:sz="4" w:space="0" w:color="000000"/>
              <w:right w:val="single" w:sz="4" w:space="0" w:color="000000"/>
            </w:tcBorders>
            <w:tcMar>
              <w:right w:w="85" w:type="dxa"/>
            </w:tcMar>
            <w:vAlign w:val="center"/>
          </w:tcPr>
          <w:p w14:paraId="41E2BAE8" w14:textId="77777777" w:rsidR="009E2F56" w:rsidRPr="0018389A" w:rsidRDefault="009E2F56" w:rsidP="009E2F56">
            <w:pPr>
              <w:jc w:val="center"/>
              <w:rPr>
                <w:color w:val="000000" w:themeColor="text1"/>
              </w:rPr>
            </w:pPr>
            <w:r w:rsidRPr="0018389A">
              <w:rPr>
                <w:rFonts w:ascii="宋体" w:eastAsia="宋体" w:hAnsi="宋体" w:cs="宋体"/>
                <w:color w:val="000000" w:themeColor="text1"/>
              </w:rPr>
              <w:t xml:space="preserve">30% </w:t>
            </w:r>
          </w:p>
        </w:tc>
      </w:tr>
      <w:tr w:rsidR="003756BC" w:rsidRPr="0018389A" w14:paraId="29126A1B" w14:textId="77777777" w:rsidTr="009E2F56">
        <w:trPr>
          <w:trHeight w:val="70"/>
        </w:trPr>
        <w:tc>
          <w:tcPr>
            <w:tcW w:w="677" w:type="dxa"/>
            <w:tcBorders>
              <w:top w:val="single" w:sz="4" w:space="0" w:color="000000"/>
              <w:left w:val="single" w:sz="4" w:space="0" w:color="000000"/>
              <w:bottom w:val="single" w:sz="4" w:space="0" w:color="000000"/>
              <w:right w:val="single" w:sz="4" w:space="0" w:color="000000"/>
            </w:tcBorders>
            <w:tcMar>
              <w:right w:w="85" w:type="dxa"/>
            </w:tcMar>
            <w:vAlign w:val="center"/>
          </w:tcPr>
          <w:p w14:paraId="6EFFFFC3" w14:textId="77777777" w:rsidR="009E2F56" w:rsidRPr="0018389A" w:rsidRDefault="009E2F56" w:rsidP="009E2F56">
            <w:pPr>
              <w:jc w:val="center"/>
              <w:rPr>
                <w:color w:val="000000" w:themeColor="text1"/>
              </w:rPr>
            </w:pPr>
            <w:r w:rsidRPr="0018389A">
              <w:rPr>
                <w:rFonts w:ascii="宋体" w:eastAsia="宋体" w:hAnsi="宋体" w:cs="宋体"/>
                <w:color w:val="000000" w:themeColor="text1"/>
              </w:rPr>
              <w:t xml:space="preserve">13 </w:t>
            </w:r>
          </w:p>
        </w:tc>
        <w:tc>
          <w:tcPr>
            <w:tcW w:w="6937" w:type="dxa"/>
            <w:tcBorders>
              <w:top w:val="single" w:sz="4" w:space="0" w:color="000000"/>
              <w:left w:val="single" w:sz="4" w:space="0" w:color="000000"/>
              <w:bottom w:val="single" w:sz="4" w:space="0" w:color="000000"/>
              <w:right w:val="single" w:sz="4" w:space="0" w:color="000000"/>
            </w:tcBorders>
            <w:tcMar>
              <w:right w:w="85" w:type="dxa"/>
            </w:tcMar>
            <w:vAlign w:val="center"/>
          </w:tcPr>
          <w:p w14:paraId="6E03CD34" w14:textId="77777777" w:rsidR="009E2F56" w:rsidRPr="0018389A" w:rsidRDefault="009E2F56" w:rsidP="009E2F56">
            <w:pPr>
              <w:jc w:val="left"/>
              <w:rPr>
                <w:color w:val="000000" w:themeColor="text1"/>
              </w:rPr>
            </w:pPr>
            <w:r w:rsidRPr="0018389A">
              <w:rPr>
                <w:rFonts w:ascii="宋体" w:eastAsia="宋体" w:hAnsi="宋体" w:cs="宋体"/>
                <w:color w:val="000000" w:themeColor="text1"/>
              </w:rPr>
              <w:t xml:space="preserve">现场无人值守超过大于2小时且小于4小时，出现问题但未造成重大影响 </w:t>
            </w:r>
          </w:p>
        </w:tc>
        <w:tc>
          <w:tcPr>
            <w:tcW w:w="1134" w:type="dxa"/>
            <w:tcBorders>
              <w:top w:val="single" w:sz="4" w:space="0" w:color="000000"/>
              <w:left w:val="single" w:sz="4" w:space="0" w:color="000000"/>
              <w:bottom w:val="single" w:sz="4" w:space="0" w:color="000000"/>
              <w:right w:val="single" w:sz="4" w:space="0" w:color="000000"/>
            </w:tcBorders>
            <w:tcMar>
              <w:right w:w="85" w:type="dxa"/>
            </w:tcMar>
            <w:vAlign w:val="center"/>
          </w:tcPr>
          <w:p w14:paraId="22E43D5A" w14:textId="77777777" w:rsidR="009E2F56" w:rsidRPr="0018389A" w:rsidRDefault="009E2F56" w:rsidP="009E2F56">
            <w:pPr>
              <w:jc w:val="center"/>
              <w:rPr>
                <w:color w:val="000000" w:themeColor="text1"/>
              </w:rPr>
            </w:pPr>
            <w:r w:rsidRPr="0018389A">
              <w:rPr>
                <w:rFonts w:ascii="宋体" w:eastAsia="宋体" w:hAnsi="宋体" w:cs="宋体"/>
                <w:color w:val="000000" w:themeColor="text1"/>
              </w:rPr>
              <w:t xml:space="preserve">50% </w:t>
            </w:r>
          </w:p>
        </w:tc>
      </w:tr>
    </w:tbl>
    <w:p w14:paraId="57970FCE" w14:textId="59463F4E" w:rsidR="009E2F56" w:rsidRPr="0018389A" w:rsidRDefault="009E2F56" w:rsidP="00482A30">
      <w:pPr>
        <w:spacing w:after="3" w:line="266" w:lineRule="auto"/>
        <w:ind w:left="426" w:hanging="10"/>
        <w:rPr>
          <w:rFonts w:ascii="宋体" w:hAnsi="宋体" w:cs="宋体"/>
          <w:color w:val="000000" w:themeColor="text1"/>
        </w:rPr>
      </w:pPr>
    </w:p>
    <w:p w14:paraId="76F77BA2" w14:textId="77777777" w:rsidR="009E2F56" w:rsidRPr="0018389A" w:rsidRDefault="009E2F56" w:rsidP="00482A30">
      <w:pPr>
        <w:spacing w:after="3" w:line="266" w:lineRule="auto"/>
        <w:ind w:left="426" w:hanging="10"/>
        <w:rPr>
          <w:rFonts w:ascii="宋体" w:hAnsi="宋体" w:cs="宋体"/>
          <w:color w:val="000000" w:themeColor="text1"/>
        </w:rPr>
      </w:pPr>
    </w:p>
    <w:p w14:paraId="5FEFFBBA" w14:textId="77777777" w:rsidR="0081717C" w:rsidRPr="0018389A" w:rsidRDefault="0081717C" w:rsidP="00482A30">
      <w:pPr>
        <w:spacing w:after="3" w:line="266" w:lineRule="auto"/>
        <w:ind w:left="426" w:hanging="10"/>
        <w:rPr>
          <w:rFonts w:ascii="宋体" w:hAnsi="宋体" w:cs="宋体"/>
          <w:color w:val="000000" w:themeColor="text1"/>
        </w:rPr>
      </w:pPr>
    </w:p>
    <w:p w14:paraId="0B4C0D66" w14:textId="5054CAAC" w:rsidR="00482A30" w:rsidRPr="0018389A" w:rsidRDefault="00482A30" w:rsidP="00482A30">
      <w:pPr>
        <w:spacing w:after="3" w:line="266" w:lineRule="auto"/>
        <w:ind w:left="426" w:hanging="10"/>
        <w:rPr>
          <w:color w:val="000000" w:themeColor="text1"/>
        </w:rPr>
      </w:pPr>
      <w:r w:rsidRPr="0018389A">
        <w:rPr>
          <w:rFonts w:ascii="宋体" w:hAnsi="宋体" w:cs="宋体"/>
          <w:color w:val="000000" w:themeColor="text1"/>
        </w:rPr>
        <w:t xml:space="preserve"> </w:t>
      </w:r>
    </w:p>
    <w:p w14:paraId="2187A5FF" w14:textId="77777777" w:rsidR="00482A30" w:rsidRPr="0018389A" w:rsidRDefault="00482A30" w:rsidP="00482A30">
      <w:pPr>
        <w:ind w:right="108"/>
        <w:jc w:val="center"/>
        <w:rPr>
          <w:rFonts w:ascii="宋体" w:hAnsi="宋体" w:cs="宋体"/>
          <w:color w:val="000000" w:themeColor="text1"/>
        </w:rPr>
        <w:sectPr w:rsidR="00482A30" w:rsidRPr="0018389A" w:rsidSect="001A0458">
          <w:footerReference w:type="default" r:id="rId24"/>
          <w:footerReference w:type="first" r:id="rId25"/>
          <w:pgSz w:w="11906" w:h="16838"/>
          <w:pgMar w:top="1440" w:right="1800" w:bottom="1440" w:left="1800" w:header="851" w:footer="992" w:gutter="0"/>
          <w:cols w:space="425"/>
          <w:titlePg/>
          <w:docGrid w:type="lines" w:linePitch="312"/>
        </w:sectPr>
      </w:pPr>
    </w:p>
    <w:p w14:paraId="6BF7E6B9" w14:textId="77777777" w:rsidR="00C746B4" w:rsidRPr="0018389A" w:rsidRDefault="00C746B4" w:rsidP="00482A30">
      <w:pPr>
        <w:pStyle w:val="10"/>
        <w:rPr>
          <w:rFonts w:hAnsi="宋体"/>
          <w:bCs/>
          <w:color w:val="000000" w:themeColor="text1"/>
        </w:rPr>
      </w:pPr>
      <w:bookmarkStart w:id="94" w:name="_Toc22223257"/>
      <w:r w:rsidRPr="0018389A">
        <w:rPr>
          <w:rFonts w:hAnsi="宋体" w:hint="eastAsia"/>
          <w:bCs/>
          <w:color w:val="000000" w:themeColor="text1"/>
        </w:rPr>
        <w:lastRenderedPageBreak/>
        <w:t>第</w:t>
      </w:r>
      <w:r w:rsidR="00CF027A" w:rsidRPr="0018389A">
        <w:rPr>
          <w:rFonts w:hAnsi="宋体" w:hint="eastAsia"/>
          <w:bCs/>
          <w:color w:val="000000" w:themeColor="text1"/>
        </w:rPr>
        <w:t>三</w:t>
      </w:r>
      <w:r w:rsidRPr="0018389A">
        <w:rPr>
          <w:rFonts w:hAnsi="宋体" w:hint="eastAsia"/>
          <w:bCs/>
          <w:color w:val="000000" w:themeColor="text1"/>
        </w:rPr>
        <w:t>章 附件——投标文件格式</w:t>
      </w:r>
      <w:bookmarkEnd w:id="94"/>
    </w:p>
    <w:p w14:paraId="205B452A" w14:textId="77777777" w:rsidR="00C746B4" w:rsidRPr="0018389A" w:rsidRDefault="00C746B4" w:rsidP="00D96B8D">
      <w:pPr>
        <w:tabs>
          <w:tab w:val="left" w:pos="900"/>
          <w:tab w:val="left" w:pos="5580"/>
        </w:tabs>
        <w:spacing w:before="120" w:line="360" w:lineRule="auto"/>
        <w:rPr>
          <w:rFonts w:ascii="宋体" w:hAnsi="宋体"/>
          <w:color w:val="000000" w:themeColor="text1"/>
          <w:sz w:val="24"/>
        </w:rPr>
      </w:pPr>
      <w:bookmarkStart w:id="95" w:name="_Ref467988698"/>
      <w:bookmarkStart w:id="96" w:name="_Toc480942349"/>
      <w:bookmarkStart w:id="97" w:name="_Toc520356217"/>
      <w:r w:rsidRPr="0018389A">
        <w:rPr>
          <w:rFonts w:ascii="宋体" w:hAnsi="宋体" w:hint="eastAsia"/>
          <w:color w:val="000000" w:themeColor="text1"/>
          <w:sz w:val="24"/>
        </w:rPr>
        <w:t>附件1——投标书（格式）</w:t>
      </w:r>
    </w:p>
    <w:p w14:paraId="68791CC5" w14:textId="77777777" w:rsidR="00C746B4" w:rsidRPr="0018389A" w:rsidRDefault="00C746B4" w:rsidP="00D96B8D">
      <w:pPr>
        <w:tabs>
          <w:tab w:val="left" w:pos="900"/>
          <w:tab w:val="left" w:pos="5580"/>
        </w:tabs>
        <w:spacing w:before="120" w:line="360" w:lineRule="auto"/>
        <w:rPr>
          <w:rFonts w:ascii="宋体" w:hAnsi="宋体"/>
          <w:color w:val="000000" w:themeColor="text1"/>
          <w:sz w:val="24"/>
        </w:rPr>
      </w:pPr>
      <w:r w:rsidRPr="0018389A">
        <w:rPr>
          <w:rFonts w:ascii="宋体" w:hAnsi="宋体" w:hint="eastAsia"/>
          <w:color w:val="000000" w:themeColor="text1"/>
          <w:sz w:val="24"/>
        </w:rPr>
        <w:t>附件2——投标一览表（格式）</w:t>
      </w:r>
    </w:p>
    <w:p w14:paraId="09519A78" w14:textId="77777777" w:rsidR="00C746B4" w:rsidRPr="0018389A" w:rsidRDefault="00C746B4" w:rsidP="00D96B8D">
      <w:pPr>
        <w:tabs>
          <w:tab w:val="left" w:pos="900"/>
          <w:tab w:val="left" w:pos="5580"/>
        </w:tabs>
        <w:spacing w:before="120" w:line="360" w:lineRule="auto"/>
        <w:rPr>
          <w:rFonts w:ascii="宋体" w:hAnsi="宋体"/>
          <w:color w:val="000000" w:themeColor="text1"/>
          <w:sz w:val="24"/>
        </w:rPr>
      </w:pPr>
      <w:r w:rsidRPr="0018389A">
        <w:rPr>
          <w:rFonts w:ascii="宋体" w:hAnsi="宋体" w:hint="eastAsia"/>
          <w:color w:val="000000" w:themeColor="text1"/>
          <w:sz w:val="24"/>
        </w:rPr>
        <w:t>附件3——投标分项报价表（格式）</w:t>
      </w:r>
    </w:p>
    <w:p w14:paraId="1A9FAC76" w14:textId="77777777" w:rsidR="00C746B4" w:rsidRPr="0018389A" w:rsidRDefault="00C746B4" w:rsidP="00D96B8D">
      <w:pPr>
        <w:tabs>
          <w:tab w:val="left" w:pos="900"/>
          <w:tab w:val="left" w:pos="5580"/>
        </w:tabs>
        <w:spacing w:before="120" w:line="360" w:lineRule="auto"/>
        <w:rPr>
          <w:rFonts w:ascii="宋体" w:hAnsi="宋体"/>
          <w:color w:val="000000" w:themeColor="text1"/>
          <w:sz w:val="24"/>
        </w:rPr>
      </w:pPr>
      <w:r w:rsidRPr="0018389A">
        <w:rPr>
          <w:rFonts w:ascii="宋体" w:hAnsi="宋体" w:hint="eastAsia"/>
          <w:color w:val="000000" w:themeColor="text1"/>
          <w:sz w:val="24"/>
        </w:rPr>
        <w:t>附件4——服务说明一览表（格式）</w:t>
      </w:r>
    </w:p>
    <w:p w14:paraId="7AA7ED8D" w14:textId="77777777" w:rsidR="00C746B4" w:rsidRPr="0018389A" w:rsidRDefault="00C746B4" w:rsidP="00D96B8D">
      <w:pPr>
        <w:tabs>
          <w:tab w:val="left" w:pos="900"/>
          <w:tab w:val="left" w:pos="5580"/>
        </w:tabs>
        <w:spacing w:before="120" w:line="360" w:lineRule="auto"/>
        <w:rPr>
          <w:rFonts w:ascii="宋体" w:hAnsi="宋体"/>
          <w:color w:val="000000" w:themeColor="text1"/>
          <w:sz w:val="24"/>
        </w:rPr>
      </w:pPr>
      <w:r w:rsidRPr="0018389A">
        <w:rPr>
          <w:rFonts w:ascii="宋体" w:hAnsi="宋体" w:hint="eastAsia"/>
          <w:color w:val="000000" w:themeColor="text1"/>
          <w:sz w:val="24"/>
        </w:rPr>
        <w:t>附件5——技术规格偏离表（格式）</w:t>
      </w:r>
    </w:p>
    <w:p w14:paraId="17512D64" w14:textId="77777777" w:rsidR="00C746B4" w:rsidRPr="0018389A" w:rsidRDefault="00C746B4" w:rsidP="00D96B8D">
      <w:pPr>
        <w:tabs>
          <w:tab w:val="left" w:pos="900"/>
          <w:tab w:val="left" w:pos="5580"/>
        </w:tabs>
        <w:spacing w:before="120" w:line="360" w:lineRule="auto"/>
        <w:rPr>
          <w:rFonts w:ascii="宋体" w:hAnsi="宋体"/>
          <w:color w:val="000000" w:themeColor="text1"/>
          <w:sz w:val="24"/>
        </w:rPr>
      </w:pPr>
      <w:r w:rsidRPr="0018389A">
        <w:rPr>
          <w:rFonts w:ascii="宋体" w:hAnsi="宋体" w:hint="eastAsia"/>
          <w:color w:val="000000" w:themeColor="text1"/>
          <w:sz w:val="24"/>
        </w:rPr>
        <w:t>附件6——商务条款偏离表（格式）</w:t>
      </w:r>
    </w:p>
    <w:p w14:paraId="20470FD9" w14:textId="77777777" w:rsidR="00C746B4" w:rsidRPr="0018389A" w:rsidRDefault="00C746B4" w:rsidP="00D96B8D">
      <w:pPr>
        <w:tabs>
          <w:tab w:val="left" w:pos="900"/>
          <w:tab w:val="left" w:pos="5580"/>
        </w:tabs>
        <w:spacing w:before="120" w:line="360" w:lineRule="auto"/>
        <w:rPr>
          <w:rFonts w:ascii="宋体" w:hAnsi="宋体"/>
          <w:color w:val="000000" w:themeColor="text1"/>
          <w:sz w:val="24"/>
        </w:rPr>
      </w:pPr>
      <w:r w:rsidRPr="0018389A">
        <w:rPr>
          <w:rFonts w:ascii="宋体" w:hAnsi="宋体" w:hint="eastAsia"/>
          <w:color w:val="000000" w:themeColor="text1"/>
          <w:sz w:val="24"/>
        </w:rPr>
        <w:t>附件7——资格证明文件</w:t>
      </w:r>
    </w:p>
    <w:p w14:paraId="6137CC59" w14:textId="77777777" w:rsidR="00886701" w:rsidRPr="0018389A" w:rsidRDefault="00886701" w:rsidP="00886701">
      <w:pPr>
        <w:tabs>
          <w:tab w:val="left" w:pos="5580"/>
        </w:tabs>
        <w:spacing w:before="120" w:line="360" w:lineRule="auto"/>
        <w:jc w:val="left"/>
        <w:rPr>
          <w:rFonts w:ascii="宋体" w:hAnsi="宋体"/>
          <w:b/>
          <w:color w:val="000000" w:themeColor="text1"/>
          <w:sz w:val="24"/>
        </w:rPr>
      </w:pPr>
      <w:r w:rsidRPr="0018389A">
        <w:rPr>
          <w:rFonts w:ascii="宋体" w:hAnsi="宋体" w:hint="eastAsia"/>
          <w:color w:val="000000" w:themeColor="text1"/>
          <w:sz w:val="24"/>
        </w:rPr>
        <w:t>7-1法人或其他组织的营业执照等证明文件复印件并须加盖本单位公章</w:t>
      </w:r>
      <w:r w:rsidRPr="0018389A">
        <w:rPr>
          <w:rFonts w:hAnsi="宋体" w:hint="eastAsia"/>
          <w:color w:val="000000" w:themeColor="text1"/>
          <w:sz w:val="24"/>
        </w:rPr>
        <w:t>（事业单位投标提供事业单位法人证书复印件加盖公章、非企业专业服务机构投标提供执业许可证复印件加盖公章、自然人投标提供身份证复印件并签名</w:t>
      </w:r>
      <w:r w:rsidRPr="0018389A">
        <w:rPr>
          <w:rFonts w:ascii="宋体" w:hAnsi="宋体"/>
          <w:color w:val="000000" w:themeColor="text1"/>
          <w:sz w:val="24"/>
        </w:rPr>
        <w:t>）</w:t>
      </w:r>
    </w:p>
    <w:p w14:paraId="34A76E57" w14:textId="77777777" w:rsidR="00886701" w:rsidRPr="0018389A" w:rsidRDefault="00886701" w:rsidP="00886701">
      <w:pPr>
        <w:tabs>
          <w:tab w:val="left" w:pos="5580"/>
        </w:tabs>
        <w:spacing w:before="120" w:line="360" w:lineRule="auto"/>
        <w:rPr>
          <w:rFonts w:ascii="宋体" w:hAnsi="宋体"/>
          <w:color w:val="000000" w:themeColor="text1"/>
          <w:sz w:val="24"/>
        </w:rPr>
      </w:pPr>
      <w:r w:rsidRPr="0018389A">
        <w:rPr>
          <w:rFonts w:ascii="宋体" w:hAnsi="宋体" w:hint="eastAsia"/>
          <w:color w:val="000000" w:themeColor="text1"/>
          <w:sz w:val="24"/>
        </w:rPr>
        <w:t>7-2 纳税证明材料【提供开标日前三个月内任意一个月的纳税（增值税或营业税或企业所得税）证明（银行缴费凭证或税务机关开具的证明）复印件，授权代表签字并加盖本单位公章。依法免税的投标人，应提供相应文件证明其依法免税】</w:t>
      </w:r>
    </w:p>
    <w:p w14:paraId="1640CAB0" w14:textId="77777777" w:rsidR="00886701" w:rsidRPr="0018389A" w:rsidRDefault="00886701" w:rsidP="00886701">
      <w:pPr>
        <w:tabs>
          <w:tab w:val="left" w:pos="5580"/>
        </w:tabs>
        <w:spacing w:before="120" w:line="360" w:lineRule="auto"/>
        <w:rPr>
          <w:rFonts w:ascii="宋体" w:hAnsi="宋体"/>
          <w:color w:val="000000" w:themeColor="text1"/>
          <w:sz w:val="24"/>
        </w:rPr>
      </w:pPr>
      <w:r w:rsidRPr="0018389A">
        <w:rPr>
          <w:rFonts w:ascii="宋体" w:hAnsi="宋体" w:hint="eastAsia"/>
          <w:color w:val="000000" w:themeColor="text1"/>
          <w:sz w:val="24"/>
        </w:rPr>
        <w:t>7-3 法定代表人授权书（格式，如为</w:t>
      </w:r>
      <w:r w:rsidRPr="0018389A">
        <w:rPr>
          <w:rFonts w:hAnsi="宋体" w:hint="eastAsia"/>
          <w:color w:val="000000" w:themeColor="text1"/>
          <w:sz w:val="24"/>
        </w:rPr>
        <w:t>自然人投标或</w:t>
      </w:r>
      <w:r w:rsidRPr="0018389A">
        <w:rPr>
          <w:rFonts w:ascii="宋体" w:hAnsi="宋体" w:hint="eastAsia"/>
          <w:color w:val="000000" w:themeColor="text1"/>
          <w:sz w:val="24"/>
        </w:rPr>
        <w:t>法人投标则无需提交）</w:t>
      </w:r>
    </w:p>
    <w:p w14:paraId="4EAC7590" w14:textId="77777777" w:rsidR="00886701" w:rsidRPr="0018389A" w:rsidRDefault="00886701" w:rsidP="00886701">
      <w:pPr>
        <w:tabs>
          <w:tab w:val="left" w:pos="5580"/>
        </w:tabs>
        <w:spacing w:before="120" w:line="360" w:lineRule="auto"/>
        <w:rPr>
          <w:rFonts w:ascii="宋体" w:hAnsi="宋体"/>
          <w:color w:val="000000" w:themeColor="text1"/>
          <w:sz w:val="24"/>
        </w:rPr>
      </w:pPr>
      <w:r w:rsidRPr="0018389A">
        <w:rPr>
          <w:rFonts w:ascii="宋体" w:hAnsi="宋体" w:hint="eastAsia"/>
          <w:color w:val="000000" w:themeColor="text1"/>
          <w:sz w:val="24"/>
        </w:rPr>
        <w:t>7-4 投标人的资格声明（格式）</w:t>
      </w:r>
    </w:p>
    <w:p w14:paraId="4926F4EC" w14:textId="77777777" w:rsidR="00886701" w:rsidRPr="0018389A" w:rsidRDefault="00886701" w:rsidP="00886701">
      <w:pPr>
        <w:tabs>
          <w:tab w:val="left" w:pos="5580"/>
        </w:tabs>
        <w:spacing w:before="120" w:line="360" w:lineRule="auto"/>
        <w:rPr>
          <w:rFonts w:ascii="宋体" w:hAnsi="宋体"/>
          <w:color w:val="000000" w:themeColor="text1"/>
          <w:sz w:val="24"/>
        </w:rPr>
      </w:pPr>
      <w:r w:rsidRPr="0018389A">
        <w:rPr>
          <w:rFonts w:ascii="宋体" w:hAnsi="宋体" w:hint="eastAsia"/>
          <w:color w:val="000000" w:themeColor="text1"/>
          <w:sz w:val="24"/>
        </w:rPr>
        <w:t>7-</w:t>
      </w:r>
      <w:r w:rsidRPr="0018389A">
        <w:rPr>
          <w:rFonts w:ascii="宋体" w:hAnsi="宋体"/>
          <w:color w:val="000000" w:themeColor="text1"/>
          <w:sz w:val="24"/>
        </w:rPr>
        <w:t>5投标人的资信证明</w:t>
      </w:r>
      <w:r w:rsidRPr="0018389A">
        <w:rPr>
          <w:rFonts w:ascii="宋体" w:hAnsi="宋体" w:hint="eastAsia"/>
          <w:color w:val="000000" w:themeColor="text1"/>
          <w:sz w:val="24"/>
        </w:rPr>
        <w:t>：会计师事务所出具的投标人</w:t>
      </w:r>
      <w:r w:rsidR="00D65D8A" w:rsidRPr="0018389A">
        <w:rPr>
          <w:rFonts w:ascii="宋体" w:hAnsi="宋体" w:hint="eastAsia"/>
          <w:color w:val="000000" w:themeColor="text1"/>
          <w:sz w:val="24"/>
        </w:rPr>
        <w:t>2018</w:t>
      </w:r>
      <w:r w:rsidRPr="0018389A">
        <w:rPr>
          <w:rFonts w:ascii="宋体" w:hAnsi="宋体" w:hint="eastAsia"/>
          <w:color w:val="000000" w:themeColor="text1"/>
          <w:sz w:val="24"/>
        </w:rPr>
        <w:t>年年度的财务审计报告或银行出具的资信证明（须加盖本单位公章）</w:t>
      </w:r>
    </w:p>
    <w:p w14:paraId="768ED2E1" w14:textId="77777777" w:rsidR="00886701" w:rsidRPr="0018389A" w:rsidRDefault="00886701" w:rsidP="00886701">
      <w:pPr>
        <w:tabs>
          <w:tab w:val="left" w:pos="5580"/>
        </w:tabs>
        <w:spacing w:before="120" w:line="360" w:lineRule="auto"/>
        <w:rPr>
          <w:rFonts w:ascii="宋体" w:hAnsi="宋体"/>
          <w:color w:val="000000" w:themeColor="text1"/>
          <w:sz w:val="24"/>
        </w:rPr>
      </w:pPr>
      <w:r w:rsidRPr="0018389A">
        <w:rPr>
          <w:rFonts w:ascii="宋体" w:hAnsi="宋体" w:hint="eastAsia"/>
          <w:color w:val="000000" w:themeColor="text1"/>
          <w:sz w:val="24"/>
        </w:rPr>
        <w:t>（注：如投标人提供投标担保函的，可不再提供7-</w:t>
      </w:r>
      <w:r w:rsidRPr="0018389A">
        <w:rPr>
          <w:rFonts w:ascii="宋体" w:hAnsi="宋体"/>
          <w:color w:val="000000" w:themeColor="text1"/>
          <w:sz w:val="24"/>
        </w:rPr>
        <w:t>5</w:t>
      </w:r>
      <w:r w:rsidRPr="0018389A">
        <w:rPr>
          <w:rFonts w:ascii="宋体" w:hAnsi="宋体" w:hint="eastAsia"/>
          <w:color w:val="000000" w:themeColor="text1"/>
          <w:sz w:val="24"/>
        </w:rPr>
        <w:t>附件内容）</w:t>
      </w:r>
    </w:p>
    <w:p w14:paraId="603CF713" w14:textId="77777777" w:rsidR="00886701" w:rsidRPr="0018389A" w:rsidRDefault="00886701" w:rsidP="00886701">
      <w:pPr>
        <w:tabs>
          <w:tab w:val="left" w:pos="5580"/>
        </w:tabs>
        <w:spacing w:before="120" w:line="360" w:lineRule="auto"/>
        <w:rPr>
          <w:rFonts w:ascii="宋体" w:hAnsi="宋体"/>
          <w:color w:val="000000" w:themeColor="text1"/>
          <w:sz w:val="24"/>
        </w:rPr>
      </w:pPr>
      <w:r w:rsidRPr="0018389A">
        <w:rPr>
          <w:rFonts w:ascii="宋体" w:hAnsi="宋体" w:hint="eastAsia"/>
          <w:color w:val="000000" w:themeColor="text1"/>
          <w:sz w:val="24"/>
        </w:rPr>
        <w:t>7-</w:t>
      </w:r>
      <w:r w:rsidRPr="0018389A">
        <w:rPr>
          <w:rFonts w:ascii="宋体" w:hAnsi="宋体"/>
          <w:color w:val="000000" w:themeColor="text1"/>
          <w:sz w:val="24"/>
        </w:rPr>
        <w:t>6</w:t>
      </w:r>
      <w:r w:rsidRPr="0018389A">
        <w:rPr>
          <w:rFonts w:ascii="宋体" w:hAnsi="宋体" w:hint="eastAsia"/>
          <w:color w:val="000000" w:themeColor="text1"/>
          <w:sz w:val="24"/>
        </w:rPr>
        <w:t>提供开标日前三个月内任意一个月的社会保障资金缴纳记录（不需要缴纳社会保障资金的投标人，应提供相应文件证明其不需要缴纳社会保障资金）（须加盖本单位公章）</w:t>
      </w:r>
    </w:p>
    <w:p w14:paraId="1DDF7F21" w14:textId="77777777" w:rsidR="00886701" w:rsidRPr="0018389A" w:rsidRDefault="00886701" w:rsidP="00886701">
      <w:pPr>
        <w:tabs>
          <w:tab w:val="left" w:pos="5580"/>
        </w:tabs>
        <w:spacing w:before="120" w:line="360" w:lineRule="auto"/>
        <w:rPr>
          <w:rFonts w:ascii="宋体" w:hAnsi="宋体"/>
          <w:color w:val="000000" w:themeColor="text1"/>
          <w:sz w:val="24"/>
        </w:rPr>
      </w:pPr>
      <w:r w:rsidRPr="0018389A">
        <w:rPr>
          <w:rFonts w:ascii="宋体" w:hAnsi="宋体" w:hint="eastAsia"/>
          <w:color w:val="000000" w:themeColor="text1"/>
          <w:sz w:val="24"/>
        </w:rPr>
        <w:t>7-</w:t>
      </w:r>
      <w:r w:rsidRPr="0018389A">
        <w:rPr>
          <w:rFonts w:ascii="宋体" w:hAnsi="宋体"/>
          <w:color w:val="000000" w:themeColor="text1"/>
          <w:sz w:val="24"/>
        </w:rPr>
        <w:t>7</w:t>
      </w:r>
      <w:r w:rsidRPr="0018389A">
        <w:rPr>
          <w:rFonts w:ascii="宋体" w:hAnsi="宋体" w:hint="eastAsia"/>
          <w:color w:val="000000" w:themeColor="text1"/>
          <w:sz w:val="24"/>
        </w:rPr>
        <w:t>投标人参加政府采购活动近三年内，在经营活动中没有重大事故、违法记录的声明，及在“信用中国”网站（</w:t>
      </w:r>
      <w:hyperlink r:id="rId26" w:history="1">
        <w:r w:rsidRPr="0018389A">
          <w:rPr>
            <w:rStyle w:val="a6"/>
            <w:rFonts w:ascii="宋体" w:hAnsi="宋体" w:hint="eastAsia"/>
            <w:color w:val="000000" w:themeColor="text1"/>
            <w:sz w:val="24"/>
          </w:rPr>
          <w:t>www.creditchina.gov.cn</w:t>
        </w:r>
      </w:hyperlink>
      <w:r w:rsidRPr="0018389A">
        <w:rPr>
          <w:rFonts w:ascii="宋体" w:hAnsi="宋体" w:hint="eastAsia"/>
          <w:color w:val="000000" w:themeColor="text1"/>
          <w:sz w:val="24"/>
        </w:rPr>
        <w:t>）和“中国政府采购网”（www.ccgp.gov.cn）网站的信用信息查询记录截图（须加盖本单位公章。此信用</w:t>
      </w:r>
      <w:r w:rsidRPr="0018389A">
        <w:rPr>
          <w:rFonts w:ascii="宋体" w:hAnsi="宋体" w:hint="eastAsia"/>
          <w:color w:val="000000" w:themeColor="text1"/>
          <w:sz w:val="24"/>
        </w:rPr>
        <w:lastRenderedPageBreak/>
        <w:t>信息查询记录截图的截止时间不能早于本项目投标截止时间前七个日历日）。招标代理机构将于投标截止时间后，通过“信用中国”网站（</w:t>
      </w:r>
      <w:hyperlink r:id="rId27" w:history="1">
        <w:r w:rsidRPr="0018389A">
          <w:rPr>
            <w:rStyle w:val="a6"/>
            <w:rFonts w:ascii="宋体" w:hAnsi="宋体" w:hint="eastAsia"/>
            <w:color w:val="000000" w:themeColor="text1"/>
            <w:sz w:val="24"/>
          </w:rPr>
          <w:t>www.creditchina.gov.cn</w:t>
        </w:r>
      </w:hyperlink>
      <w:r w:rsidRPr="0018389A">
        <w:rPr>
          <w:rFonts w:ascii="宋体" w:hAnsi="宋体" w:hint="eastAsia"/>
          <w:color w:val="000000" w:themeColor="text1"/>
          <w:sz w:val="24"/>
        </w:rPr>
        <w:t>）和“中国政府采购网”（www.ccgp.gov.cn）等网站对投标人的信用信息进行核查。投标人的信用信息以招标代理机构核查的结果为准并将与其他评审资料一并留存。对列入失信被执行人、重大税收违法案件当事人名单、政府采购严重违法失信行为记录名单及其他不符合《中华人民共和国政府采购法》第二十二条规定条件的供应商，将被拒绝其参与本次政府采购活动。</w:t>
      </w:r>
    </w:p>
    <w:p w14:paraId="221CC5B2" w14:textId="77777777" w:rsidR="00886701" w:rsidRPr="0018389A" w:rsidRDefault="00886701" w:rsidP="00886701">
      <w:pPr>
        <w:tabs>
          <w:tab w:val="left" w:pos="5580"/>
        </w:tabs>
        <w:spacing w:before="120" w:line="360" w:lineRule="auto"/>
        <w:rPr>
          <w:rFonts w:ascii="宋体" w:hAnsi="宋体"/>
          <w:color w:val="000000" w:themeColor="text1"/>
          <w:sz w:val="24"/>
        </w:rPr>
      </w:pPr>
      <w:r w:rsidRPr="0018389A">
        <w:rPr>
          <w:rFonts w:ascii="宋体" w:hAnsi="宋体" w:hint="eastAsia"/>
          <w:color w:val="000000" w:themeColor="text1"/>
          <w:sz w:val="24"/>
        </w:rPr>
        <w:t>7-</w:t>
      </w:r>
      <w:r w:rsidRPr="0018389A">
        <w:rPr>
          <w:rFonts w:ascii="宋体" w:hAnsi="宋体"/>
          <w:color w:val="000000" w:themeColor="text1"/>
          <w:sz w:val="24"/>
        </w:rPr>
        <w:t>8</w:t>
      </w:r>
      <w:r w:rsidRPr="0018389A">
        <w:rPr>
          <w:rFonts w:ascii="宋体" w:hAnsi="宋体" w:hint="eastAsia"/>
          <w:color w:val="000000" w:themeColor="text1"/>
          <w:sz w:val="24"/>
        </w:rPr>
        <w:t>具有履行合同所必需的设备和专业技术能力的证明材料（须加盖本单位公章）</w:t>
      </w:r>
    </w:p>
    <w:p w14:paraId="44D8F3B0" w14:textId="77777777" w:rsidR="00C746B4" w:rsidRPr="0018389A" w:rsidRDefault="00886701" w:rsidP="00886701">
      <w:pPr>
        <w:tabs>
          <w:tab w:val="left" w:pos="5580"/>
        </w:tabs>
        <w:spacing w:before="120" w:line="360" w:lineRule="auto"/>
        <w:rPr>
          <w:rFonts w:ascii="宋体" w:hAnsi="宋体"/>
          <w:color w:val="000000" w:themeColor="text1"/>
          <w:sz w:val="24"/>
        </w:rPr>
      </w:pPr>
      <w:r w:rsidRPr="0018389A">
        <w:rPr>
          <w:rFonts w:ascii="宋体" w:hAnsi="宋体" w:hint="eastAsia"/>
          <w:color w:val="000000" w:themeColor="text1"/>
          <w:sz w:val="24"/>
        </w:rPr>
        <w:t>7-</w:t>
      </w:r>
      <w:r w:rsidRPr="0018389A">
        <w:rPr>
          <w:rFonts w:ascii="宋体" w:hAnsi="宋体"/>
          <w:color w:val="000000" w:themeColor="text1"/>
          <w:sz w:val="24"/>
        </w:rPr>
        <w:t>9</w:t>
      </w:r>
      <w:r w:rsidRPr="0018389A">
        <w:rPr>
          <w:rFonts w:ascii="宋体" w:hAnsi="宋体" w:hint="eastAsia"/>
          <w:color w:val="000000" w:themeColor="text1"/>
          <w:sz w:val="24"/>
        </w:rPr>
        <w:t>招标文件要求的其他资格证明文件（如涉及则提供。须加盖本单位公章）</w:t>
      </w:r>
    </w:p>
    <w:p w14:paraId="52097F5A" w14:textId="77777777" w:rsidR="00C746B4" w:rsidRPr="0018389A" w:rsidRDefault="00C746B4" w:rsidP="00D96B8D">
      <w:pPr>
        <w:tabs>
          <w:tab w:val="left" w:pos="5580"/>
        </w:tabs>
        <w:spacing w:before="120" w:line="360" w:lineRule="auto"/>
        <w:rPr>
          <w:rFonts w:ascii="宋体" w:hAnsi="宋体"/>
          <w:color w:val="000000" w:themeColor="text1"/>
          <w:sz w:val="24"/>
        </w:rPr>
      </w:pPr>
      <w:r w:rsidRPr="0018389A">
        <w:rPr>
          <w:rFonts w:ascii="宋体" w:hAnsi="宋体" w:hint="eastAsia"/>
          <w:color w:val="000000" w:themeColor="text1"/>
          <w:sz w:val="24"/>
        </w:rPr>
        <w:t>附件8</w:t>
      </w:r>
    </w:p>
    <w:p w14:paraId="5167866C" w14:textId="77777777" w:rsidR="00C746B4" w:rsidRPr="0018389A" w:rsidRDefault="00C746B4" w:rsidP="00CF027A">
      <w:pPr>
        <w:tabs>
          <w:tab w:val="left" w:pos="5580"/>
        </w:tabs>
        <w:spacing w:before="120" w:line="360" w:lineRule="auto"/>
        <w:rPr>
          <w:rFonts w:ascii="宋体" w:hAnsi="宋体"/>
          <w:color w:val="000000" w:themeColor="text1"/>
          <w:sz w:val="24"/>
        </w:rPr>
      </w:pPr>
      <w:r w:rsidRPr="0018389A">
        <w:rPr>
          <w:rFonts w:ascii="宋体" w:hAnsi="宋体" w:hint="eastAsia"/>
          <w:color w:val="000000" w:themeColor="text1"/>
          <w:sz w:val="24"/>
        </w:rPr>
        <w:t>8-1中小企业声明函（格式，如涉及则提供）</w:t>
      </w:r>
    </w:p>
    <w:p w14:paraId="0B9CB833" w14:textId="77777777" w:rsidR="00C746B4" w:rsidRPr="0018389A" w:rsidRDefault="00C746B4" w:rsidP="00CF027A">
      <w:pPr>
        <w:tabs>
          <w:tab w:val="left" w:pos="5580"/>
        </w:tabs>
        <w:spacing w:before="120" w:line="360" w:lineRule="auto"/>
        <w:rPr>
          <w:rFonts w:ascii="宋体" w:hAnsi="宋体"/>
          <w:color w:val="000000" w:themeColor="text1"/>
          <w:sz w:val="24"/>
        </w:rPr>
      </w:pPr>
      <w:r w:rsidRPr="0018389A">
        <w:rPr>
          <w:rFonts w:ascii="宋体" w:hAnsi="宋体" w:hint="eastAsia"/>
          <w:color w:val="000000" w:themeColor="text1"/>
          <w:sz w:val="24"/>
        </w:rPr>
        <w:t>8-2残疾人福利性单位声明函（格式，如涉及则提供）</w:t>
      </w:r>
    </w:p>
    <w:p w14:paraId="165343A3" w14:textId="77777777" w:rsidR="00C746B4" w:rsidRPr="0018389A" w:rsidRDefault="00C746B4" w:rsidP="00CF027A">
      <w:pPr>
        <w:tabs>
          <w:tab w:val="left" w:pos="5580"/>
        </w:tabs>
        <w:spacing w:before="120" w:line="360" w:lineRule="auto"/>
        <w:rPr>
          <w:rFonts w:ascii="宋体" w:hAnsi="宋体"/>
          <w:color w:val="000000" w:themeColor="text1"/>
          <w:sz w:val="24"/>
        </w:rPr>
      </w:pPr>
      <w:r w:rsidRPr="0018389A">
        <w:rPr>
          <w:rFonts w:ascii="宋体" w:hAnsi="宋体" w:hint="eastAsia"/>
          <w:color w:val="000000" w:themeColor="text1"/>
          <w:sz w:val="24"/>
        </w:rPr>
        <w:t>8-</w:t>
      </w:r>
      <w:r w:rsidRPr="0018389A">
        <w:rPr>
          <w:rFonts w:ascii="宋体" w:hAnsi="宋体"/>
          <w:color w:val="000000" w:themeColor="text1"/>
          <w:sz w:val="24"/>
        </w:rPr>
        <w:t>3</w:t>
      </w:r>
      <w:r w:rsidRPr="0018389A">
        <w:rPr>
          <w:rFonts w:ascii="宋体" w:hAnsi="宋体" w:hint="eastAsia"/>
          <w:color w:val="000000" w:themeColor="text1"/>
          <w:sz w:val="24"/>
        </w:rPr>
        <w:t xml:space="preserve"> 政府采购投标担保函（项目用，如涉及则提供）</w:t>
      </w:r>
    </w:p>
    <w:p w14:paraId="13568628" w14:textId="77777777" w:rsidR="00C746B4" w:rsidRPr="0018389A" w:rsidRDefault="00C746B4" w:rsidP="00CF027A">
      <w:pPr>
        <w:tabs>
          <w:tab w:val="left" w:pos="5580"/>
        </w:tabs>
        <w:spacing w:before="120" w:line="360" w:lineRule="auto"/>
        <w:rPr>
          <w:rFonts w:ascii="宋体" w:hAnsi="宋体"/>
          <w:color w:val="000000" w:themeColor="text1"/>
          <w:sz w:val="24"/>
        </w:rPr>
      </w:pPr>
      <w:r w:rsidRPr="0018389A">
        <w:rPr>
          <w:rFonts w:ascii="宋体" w:hAnsi="宋体" w:hint="eastAsia"/>
          <w:color w:val="000000" w:themeColor="text1"/>
          <w:sz w:val="24"/>
        </w:rPr>
        <w:t>8-</w:t>
      </w:r>
      <w:r w:rsidRPr="0018389A">
        <w:rPr>
          <w:rFonts w:ascii="宋体" w:hAnsi="宋体"/>
          <w:color w:val="000000" w:themeColor="text1"/>
          <w:sz w:val="24"/>
        </w:rPr>
        <w:t>4</w:t>
      </w:r>
      <w:r w:rsidRPr="0018389A">
        <w:rPr>
          <w:rFonts w:ascii="宋体" w:hAnsi="宋体" w:hint="eastAsia"/>
          <w:color w:val="000000" w:themeColor="text1"/>
          <w:sz w:val="24"/>
        </w:rPr>
        <w:t>政府采购履约担保函（项目用，如涉及则提供）</w:t>
      </w:r>
    </w:p>
    <w:p w14:paraId="79655A02" w14:textId="77777777" w:rsidR="00C746B4" w:rsidRPr="0018389A" w:rsidRDefault="00C746B4" w:rsidP="00CF027A">
      <w:pPr>
        <w:tabs>
          <w:tab w:val="left" w:pos="5580"/>
        </w:tabs>
        <w:spacing w:before="120" w:line="360" w:lineRule="auto"/>
        <w:rPr>
          <w:rFonts w:ascii="宋体" w:hAnsi="宋体"/>
          <w:color w:val="000000" w:themeColor="text1"/>
          <w:sz w:val="24"/>
        </w:rPr>
      </w:pPr>
      <w:r w:rsidRPr="0018389A">
        <w:rPr>
          <w:rFonts w:ascii="宋体" w:hAnsi="宋体" w:hint="eastAsia"/>
          <w:color w:val="000000" w:themeColor="text1"/>
          <w:sz w:val="24"/>
        </w:rPr>
        <w:t>8-</w:t>
      </w:r>
      <w:r w:rsidRPr="0018389A">
        <w:rPr>
          <w:rFonts w:ascii="宋体" w:hAnsi="宋体"/>
          <w:color w:val="000000" w:themeColor="text1"/>
          <w:sz w:val="24"/>
        </w:rPr>
        <w:t>5</w:t>
      </w:r>
      <w:r w:rsidRPr="0018389A">
        <w:rPr>
          <w:rFonts w:ascii="宋体" w:hAnsi="宋体" w:hint="eastAsia"/>
          <w:color w:val="000000" w:themeColor="text1"/>
          <w:sz w:val="24"/>
        </w:rPr>
        <w:t>北京市政府采购信用担保试点工作专业担保机构联系方式</w:t>
      </w:r>
    </w:p>
    <w:p w14:paraId="403B08BF" w14:textId="77777777" w:rsidR="00C746B4" w:rsidRPr="0018389A" w:rsidRDefault="00C746B4" w:rsidP="00D96B8D">
      <w:pPr>
        <w:tabs>
          <w:tab w:val="left" w:pos="5580"/>
        </w:tabs>
        <w:spacing w:before="120" w:line="360" w:lineRule="auto"/>
        <w:rPr>
          <w:rFonts w:ascii="宋体" w:hAnsi="宋体"/>
          <w:color w:val="000000" w:themeColor="text1"/>
          <w:sz w:val="24"/>
        </w:rPr>
      </w:pPr>
      <w:r w:rsidRPr="0018389A">
        <w:rPr>
          <w:rFonts w:ascii="宋体" w:hAnsi="宋体" w:hint="eastAsia"/>
          <w:color w:val="000000" w:themeColor="text1"/>
          <w:sz w:val="24"/>
        </w:rPr>
        <w:t>附件9——</w:t>
      </w:r>
      <w:r w:rsidR="00CF027A" w:rsidRPr="0018389A">
        <w:rPr>
          <w:rFonts w:ascii="宋体" w:hAnsi="宋体" w:hint="eastAsia"/>
          <w:color w:val="000000" w:themeColor="text1"/>
          <w:sz w:val="24"/>
        </w:rPr>
        <w:t>技术需求的详细应答及业绩证明材料</w:t>
      </w:r>
    </w:p>
    <w:p w14:paraId="33CB5158" w14:textId="77777777" w:rsidR="00C746B4" w:rsidRPr="0018389A" w:rsidRDefault="00C746B4" w:rsidP="00D96B8D">
      <w:pPr>
        <w:tabs>
          <w:tab w:val="left" w:pos="900"/>
          <w:tab w:val="left" w:pos="5580"/>
        </w:tabs>
        <w:spacing w:before="120" w:line="360" w:lineRule="auto"/>
        <w:rPr>
          <w:rFonts w:ascii="宋体" w:hAnsi="宋体"/>
          <w:color w:val="000000" w:themeColor="text1"/>
          <w:sz w:val="24"/>
        </w:rPr>
      </w:pPr>
      <w:r w:rsidRPr="0018389A">
        <w:rPr>
          <w:rFonts w:ascii="宋体" w:hAnsi="宋体" w:hint="eastAsia"/>
          <w:color w:val="000000" w:themeColor="text1"/>
          <w:sz w:val="24"/>
        </w:rPr>
        <w:t>附件10——服务承诺</w:t>
      </w:r>
    </w:p>
    <w:p w14:paraId="19FC5B29" w14:textId="77777777" w:rsidR="00C746B4" w:rsidRPr="0018389A" w:rsidRDefault="00C746B4">
      <w:pPr>
        <w:tabs>
          <w:tab w:val="left" w:pos="900"/>
          <w:tab w:val="left" w:pos="5580"/>
        </w:tabs>
        <w:spacing w:before="120" w:line="360" w:lineRule="auto"/>
        <w:ind w:left="902"/>
        <w:rPr>
          <w:rFonts w:ascii="宋体" w:hAnsi="宋体"/>
          <w:color w:val="000000" w:themeColor="text1"/>
          <w:sz w:val="24"/>
        </w:rPr>
      </w:pPr>
    </w:p>
    <w:p w14:paraId="01420499" w14:textId="24131EF3" w:rsidR="00C746B4" w:rsidRPr="0018389A" w:rsidRDefault="00C746B4">
      <w:pPr>
        <w:pStyle w:val="20"/>
        <w:tabs>
          <w:tab w:val="left" w:pos="5580"/>
        </w:tabs>
        <w:spacing w:line="22" w:lineRule="atLeast"/>
        <w:rPr>
          <w:rFonts w:ascii="宋体" w:eastAsia="宋体" w:hAnsi="宋体"/>
          <w:color w:val="000000" w:themeColor="text1"/>
          <w:sz w:val="24"/>
        </w:rPr>
        <w:sectPr w:rsidR="00C746B4" w:rsidRPr="0018389A">
          <w:footerReference w:type="default" r:id="rId28"/>
          <w:footerReference w:type="first" r:id="rId29"/>
          <w:pgSz w:w="11907" w:h="16840"/>
          <w:pgMar w:top="1588" w:right="1701" w:bottom="1588" w:left="1701" w:header="851" w:footer="851" w:gutter="0"/>
          <w:cols w:space="720"/>
          <w:titlePg/>
          <w:docGrid w:linePitch="462"/>
        </w:sectPr>
      </w:pPr>
    </w:p>
    <w:p w14:paraId="5CB706BF" w14:textId="77777777" w:rsidR="00C746B4" w:rsidRPr="0018389A" w:rsidRDefault="00C746B4">
      <w:pPr>
        <w:pStyle w:val="20"/>
        <w:tabs>
          <w:tab w:val="left" w:pos="5580"/>
        </w:tabs>
        <w:spacing w:line="22" w:lineRule="atLeast"/>
        <w:rPr>
          <w:rFonts w:ascii="宋体" w:eastAsia="宋体" w:hAnsi="宋体"/>
          <w:color w:val="000000" w:themeColor="text1"/>
          <w:sz w:val="24"/>
        </w:rPr>
      </w:pPr>
      <w:bookmarkStart w:id="98" w:name="_Toc510541039"/>
      <w:bookmarkStart w:id="99" w:name="_Toc22223258"/>
      <w:r w:rsidRPr="0018389A">
        <w:rPr>
          <w:rFonts w:ascii="宋体" w:eastAsia="宋体" w:hAnsi="宋体" w:hint="eastAsia"/>
          <w:color w:val="000000" w:themeColor="text1"/>
          <w:sz w:val="24"/>
        </w:rPr>
        <w:lastRenderedPageBreak/>
        <w:t>附件1</w:t>
      </w:r>
      <w:bookmarkStart w:id="100" w:name="_Hlt520355504"/>
      <w:bookmarkEnd w:id="100"/>
      <w:r w:rsidRPr="0018389A">
        <w:rPr>
          <w:rFonts w:ascii="宋体" w:eastAsia="宋体" w:hAnsi="宋体" w:hint="eastAsia"/>
          <w:color w:val="000000" w:themeColor="text1"/>
          <w:sz w:val="24"/>
        </w:rPr>
        <w:t xml:space="preserve">　　　　投标</w:t>
      </w:r>
      <w:bookmarkEnd w:id="95"/>
      <w:bookmarkEnd w:id="96"/>
      <w:r w:rsidRPr="0018389A">
        <w:rPr>
          <w:rFonts w:ascii="宋体" w:eastAsia="宋体" w:hAnsi="宋体" w:hint="eastAsia"/>
          <w:color w:val="000000" w:themeColor="text1"/>
          <w:sz w:val="24"/>
        </w:rPr>
        <w:t>书</w:t>
      </w:r>
      <w:bookmarkEnd w:id="97"/>
      <w:r w:rsidRPr="0018389A">
        <w:rPr>
          <w:rFonts w:ascii="宋体" w:eastAsia="宋体" w:hAnsi="宋体" w:hint="eastAsia"/>
          <w:color w:val="000000" w:themeColor="text1"/>
          <w:sz w:val="24"/>
        </w:rPr>
        <w:t>（格式）</w:t>
      </w:r>
      <w:bookmarkEnd w:id="98"/>
      <w:bookmarkEnd w:id="99"/>
    </w:p>
    <w:p w14:paraId="748AAAD2" w14:textId="77777777" w:rsidR="00C746B4" w:rsidRPr="0018389A" w:rsidRDefault="00C746B4">
      <w:pPr>
        <w:tabs>
          <w:tab w:val="left" w:pos="5580"/>
        </w:tabs>
        <w:spacing w:before="120" w:line="360" w:lineRule="auto"/>
        <w:rPr>
          <w:rFonts w:ascii="宋体" w:hAnsi="宋体"/>
          <w:color w:val="000000" w:themeColor="text1"/>
          <w:sz w:val="24"/>
        </w:rPr>
      </w:pPr>
    </w:p>
    <w:p w14:paraId="06C83301" w14:textId="77777777" w:rsidR="00C746B4" w:rsidRPr="0018389A" w:rsidRDefault="00C746B4">
      <w:pPr>
        <w:tabs>
          <w:tab w:val="left" w:pos="5580"/>
        </w:tabs>
        <w:spacing w:before="120" w:line="360" w:lineRule="auto"/>
        <w:rPr>
          <w:rFonts w:ascii="宋体" w:hAnsi="宋体"/>
          <w:color w:val="000000" w:themeColor="text1"/>
          <w:sz w:val="24"/>
        </w:rPr>
      </w:pPr>
      <w:r w:rsidRPr="0018389A">
        <w:rPr>
          <w:rFonts w:ascii="宋体" w:hAnsi="宋体" w:hint="eastAsia"/>
          <w:color w:val="000000" w:themeColor="text1"/>
          <w:sz w:val="24"/>
        </w:rPr>
        <w:t>致：</w:t>
      </w:r>
      <w:r w:rsidRPr="0018389A">
        <w:rPr>
          <w:rFonts w:ascii="宋体" w:hAnsi="宋体" w:hint="eastAsia"/>
          <w:color w:val="000000" w:themeColor="text1"/>
          <w:sz w:val="24"/>
          <w:u w:val="single"/>
        </w:rPr>
        <w:t>（招标采购代理单位）</w:t>
      </w:r>
    </w:p>
    <w:p w14:paraId="49595274" w14:textId="77777777" w:rsidR="00C746B4" w:rsidRPr="0018389A" w:rsidRDefault="00C746B4">
      <w:pPr>
        <w:pStyle w:val="ad"/>
        <w:tabs>
          <w:tab w:val="left" w:pos="5580"/>
        </w:tabs>
        <w:spacing w:line="360" w:lineRule="auto"/>
        <w:rPr>
          <w:rFonts w:hAnsi="宋体"/>
          <w:color w:val="000000" w:themeColor="text1"/>
          <w:sz w:val="24"/>
        </w:rPr>
      </w:pPr>
    </w:p>
    <w:p w14:paraId="02BD029D" w14:textId="77777777" w:rsidR="00C746B4" w:rsidRPr="0018389A" w:rsidRDefault="00C746B4">
      <w:pPr>
        <w:pStyle w:val="ad"/>
        <w:tabs>
          <w:tab w:val="left" w:pos="5580"/>
        </w:tabs>
        <w:spacing w:line="360" w:lineRule="auto"/>
        <w:ind w:firstLine="408"/>
        <w:rPr>
          <w:rFonts w:hAnsi="宋体"/>
          <w:color w:val="000000" w:themeColor="text1"/>
          <w:sz w:val="24"/>
        </w:rPr>
      </w:pPr>
      <w:r w:rsidRPr="0018389A">
        <w:rPr>
          <w:rFonts w:hAnsi="宋体" w:hint="eastAsia"/>
          <w:color w:val="000000" w:themeColor="text1"/>
          <w:sz w:val="24"/>
        </w:rPr>
        <w:t>根据贵方为(</w:t>
      </w:r>
      <w:r w:rsidRPr="0018389A">
        <w:rPr>
          <w:rFonts w:hAnsi="宋体" w:hint="eastAsia"/>
          <w:i/>
          <w:color w:val="000000" w:themeColor="text1"/>
          <w:sz w:val="24"/>
          <w:u w:val="single"/>
        </w:rPr>
        <w:t>项目名称</w:t>
      </w:r>
      <w:r w:rsidRPr="0018389A">
        <w:rPr>
          <w:rFonts w:hAnsi="宋体" w:hint="eastAsia"/>
          <w:color w:val="000000" w:themeColor="text1"/>
          <w:sz w:val="24"/>
        </w:rPr>
        <w:t>)项目招标采购的投标邀请(</w:t>
      </w:r>
      <w:r w:rsidRPr="0018389A">
        <w:rPr>
          <w:rFonts w:hAnsi="宋体" w:hint="eastAsia"/>
          <w:i/>
          <w:color w:val="000000" w:themeColor="text1"/>
          <w:sz w:val="24"/>
          <w:u w:val="single"/>
        </w:rPr>
        <w:t>招标编号</w:t>
      </w:r>
      <w:r w:rsidRPr="0018389A">
        <w:rPr>
          <w:rFonts w:hAnsi="宋体" w:hint="eastAsia"/>
          <w:color w:val="000000" w:themeColor="text1"/>
          <w:sz w:val="24"/>
        </w:rPr>
        <w:t>),签字代表(</w:t>
      </w:r>
      <w:r w:rsidRPr="0018389A">
        <w:rPr>
          <w:rFonts w:hAnsi="宋体" w:hint="eastAsia"/>
          <w:i/>
          <w:color w:val="000000" w:themeColor="text1"/>
          <w:sz w:val="24"/>
          <w:u w:val="single"/>
        </w:rPr>
        <w:t>姓名、职务</w:t>
      </w:r>
      <w:r w:rsidRPr="0018389A">
        <w:rPr>
          <w:rFonts w:hAnsi="宋体" w:hint="eastAsia"/>
          <w:color w:val="000000" w:themeColor="text1"/>
          <w:sz w:val="24"/>
        </w:rPr>
        <w:t>)经正式授权并代表投标人（</w:t>
      </w:r>
      <w:r w:rsidRPr="0018389A">
        <w:rPr>
          <w:rFonts w:hAnsi="宋体" w:hint="eastAsia"/>
          <w:i/>
          <w:color w:val="000000" w:themeColor="text1"/>
          <w:sz w:val="24"/>
          <w:u w:val="single"/>
        </w:rPr>
        <w:t>投标人名称、地址</w:t>
      </w:r>
      <w:r w:rsidRPr="0018389A">
        <w:rPr>
          <w:rFonts w:hAnsi="宋体" w:hint="eastAsia"/>
          <w:color w:val="000000" w:themeColor="text1"/>
          <w:sz w:val="24"/>
        </w:rPr>
        <w:t>）提交下述文件正本一份及副本___份：</w:t>
      </w:r>
    </w:p>
    <w:p w14:paraId="2819E5AD" w14:textId="77777777" w:rsidR="00C746B4" w:rsidRPr="0018389A" w:rsidRDefault="00C746B4">
      <w:pPr>
        <w:pStyle w:val="ad"/>
        <w:numPr>
          <w:ilvl w:val="0"/>
          <w:numId w:val="17"/>
        </w:numPr>
        <w:tabs>
          <w:tab w:val="left" w:pos="768"/>
          <w:tab w:val="left" w:pos="5580"/>
        </w:tabs>
        <w:spacing w:line="360" w:lineRule="auto"/>
        <w:rPr>
          <w:rFonts w:hAnsi="宋体"/>
          <w:color w:val="000000" w:themeColor="text1"/>
          <w:sz w:val="24"/>
        </w:rPr>
      </w:pPr>
      <w:r w:rsidRPr="0018389A">
        <w:rPr>
          <w:rFonts w:hAnsi="宋体" w:hint="eastAsia"/>
          <w:color w:val="000000" w:themeColor="text1"/>
          <w:sz w:val="24"/>
        </w:rPr>
        <w:t>投标一览表</w:t>
      </w:r>
    </w:p>
    <w:p w14:paraId="048CF0E0" w14:textId="77777777" w:rsidR="00C746B4" w:rsidRPr="0018389A" w:rsidRDefault="00C746B4">
      <w:pPr>
        <w:pStyle w:val="ad"/>
        <w:numPr>
          <w:ilvl w:val="0"/>
          <w:numId w:val="17"/>
        </w:numPr>
        <w:tabs>
          <w:tab w:val="left" w:pos="768"/>
          <w:tab w:val="left" w:pos="5580"/>
        </w:tabs>
        <w:spacing w:line="360" w:lineRule="auto"/>
        <w:rPr>
          <w:rFonts w:hAnsi="宋体"/>
          <w:color w:val="000000" w:themeColor="text1"/>
          <w:sz w:val="24"/>
        </w:rPr>
      </w:pPr>
      <w:r w:rsidRPr="0018389A">
        <w:rPr>
          <w:rFonts w:hAnsi="宋体" w:hint="eastAsia"/>
          <w:color w:val="000000" w:themeColor="text1"/>
          <w:sz w:val="24"/>
        </w:rPr>
        <w:t>投标分项报价表</w:t>
      </w:r>
    </w:p>
    <w:p w14:paraId="2E016F62" w14:textId="77777777" w:rsidR="00C746B4" w:rsidRPr="0018389A" w:rsidRDefault="00C746B4">
      <w:pPr>
        <w:pStyle w:val="ad"/>
        <w:numPr>
          <w:ilvl w:val="0"/>
          <w:numId w:val="17"/>
        </w:numPr>
        <w:tabs>
          <w:tab w:val="left" w:pos="768"/>
          <w:tab w:val="left" w:pos="5580"/>
        </w:tabs>
        <w:spacing w:line="360" w:lineRule="auto"/>
        <w:rPr>
          <w:rFonts w:hAnsi="宋体"/>
          <w:color w:val="000000" w:themeColor="text1"/>
          <w:sz w:val="24"/>
        </w:rPr>
      </w:pPr>
      <w:r w:rsidRPr="0018389A">
        <w:rPr>
          <w:rFonts w:hAnsi="宋体" w:hint="eastAsia"/>
          <w:color w:val="000000" w:themeColor="text1"/>
          <w:sz w:val="24"/>
        </w:rPr>
        <w:t>服务说明一览表</w:t>
      </w:r>
    </w:p>
    <w:p w14:paraId="081ACA50" w14:textId="77777777" w:rsidR="00C746B4" w:rsidRPr="0018389A" w:rsidRDefault="00C746B4">
      <w:pPr>
        <w:pStyle w:val="ad"/>
        <w:numPr>
          <w:ilvl w:val="0"/>
          <w:numId w:val="17"/>
        </w:numPr>
        <w:tabs>
          <w:tab w:val="left" w:pos="768"/>
          <w:tab w:val="left" w:pos="5580"/>
        </w:tabs>
        <w:spacing w:line="360" w:lineRule="auto"/>
        <w:rPr>
          <w:rFonts w:hAnsi="宋体"/>
          <w:color w:val="000000" w:themeColor="text1"/>
          <w:sz w:val="24"/>
        </w:rPr>
      </w:pPr>
      <w:r w:rsidRPr="0018389A">
        <w:rPr>
          <w:rFonts w:hAnsi="宋体" w:hint="eastAsia"/>
          <w:color w:val="000000" w:themeColor="text1"/>
          <w:sz w:val="24"/>
        </w:rPr>
        <w:t>技术规格偏离表</w:t>
      </w:r>
    </w:p>
    <w:p w14:paraId="06D00C06" w14:textId="77777777" w:rsidR="00C746B4" w:rsidRPr="0018389A" w:rsidRDefault="00C746B4">
      <w:pPr>
        <w:pStyle w:val="ad"/>
        <w:numPr>
          <w:ilvl w:val="0"/>
          <w:numId w:val="17"/>
        </w:numPr>
        <w:tabs>
          <w:tab w:val="left" w:pos="768"/>
          <w:tab w:val="left" w:pos="5580"/>
        </w:tabs>
        <w:spacing w:line="360" w:lineRule="auto"/>
        <w:rPr>
          <w:rFonts w:hAnsi="宋体"/>
          <w:color w:val="000000" w:themeColor="text1"/>
          <w:sz w:val="24"/>
        </w:rPr>
      </w:pPr>
      <w:r w:rsidRPr="0018389A">
        <w:rPr>
          <w:rFonts w:hAnsi="宋体" w:hint="eastAsia"/>
          <w:color w:val="000000" w:themeColor="text1"/>
          <w:sz w:val="24"/>
        </w:rPr>
        <w:t>商务条款偏离表</w:t>
      </w:r>
    </w:p>
    <w:p w14:paraId="7669F50E" w14:textId="77777777" w:rsidR="00C746B4" w:rsidRPr="0018389A" w:rsidRDefault="00C746B4">
      <w:pPr>
        <w:pStyle w:val="ad"/>
        <w:numPr>
          <w:ilvl w:val="0"/>
          <w:numId w:val="17"/>
        </w:numPr>
        <w:tabs>
          <w:tab w:val="left" w:pos="768"/>
          <w:tab w:val="left" w:pos="5580"/>
        </w:tabs>
        <w:spacing w:line="360" w:lineRule="auto"/>
        <w:rPr>
          <w:rFonts w:hAnsi="宋体"/>
          <w:color w:val="000000" w:themeColor="text1"/>
          <w:sz w:val="24"/>
        </w:rPr>
      </w:pPr>
      <w:r w:rsidRPr="0018389A">
        <w:rPr>
          <w:rFonts w:hAnsi="宋体" w:hint="eastAsia"/>
          <w:color w:val="000000" w:themeColor="text1"/>
          <w:sz w:val="24"/>
        </w:rPr>
        <w:t>资格证明文件</w:t>
      </w:r>
    </w:p>
    <w:p w14:paraId="59EB00BD" w14:textId="77777777" w:rsidR="00C746B4" w:rsidRPr="0018389A" w:rsidRDefault="00C746B4">
      <w:pPr>
        <w:pStyle w:val="ad"/>
        <w:numPr>
          <w:ilvl w:val="0"/>
          <w:numId w:val="17"/>
        </w:numPr>
        <w:tabs>
          <w:tab w:val="left" w:pos="768"/>
          <w:tab w:val="left" w:pos="5580"/>
        </w:tabs>
        <w:spacing w:line="360" w:lineRule="auto"/>
        <w:rPr>
          <w:rFonts w:hAnsi="宋体"/>
          <w:color w:val="000000" w:themeColor="text1"/>
          <w:sz w:val="24"/>
        </w:rPr>
      </w:pPr>
      <w:r w:rsidRPr="0018389A">
        <w:rPr>
          <w:rFonts w:hAnsi="宋体" w:hint="eastAsia"/>
          <w:color w:val="000000" w:themeColor="text1"/>
          <w:sz w:val="24"/>
        </w:rPr>
        <w:t>遵守国家有关法律、法规和规章，按招标文件中投标人须知和技术规格要求提供的有关文件</w:t>
      </w:r>
    </w:p>
    <w:p w14:paraId="278826CE" w14:textId="77777777" w:rsidR="00C746B4" w:rsidRPr="0018389A" w:rsidRDefault="00C746B4">
      <w:pPr>
        <w:pStyle w:val="ad"/>
        <w:numPr>
          <w:ilvl w:val="0"/>
          <w:numId w:val="17"/>
        </w:numPr>
        <w:tabs>
          <w:tab w:val="left" w:pos="768"/>
          <w:tab w:val="left" w:pos="5580"/>
        </w:tabs>
        <w:spacing w:line="360" w:lineRule="auto"/>
        <w:rPr>
          <w:rFonts w:hAnsi="宋体"/>
          <w:color w:val="000000" w:themeColor="text1"/>
          <w:sz w:val="24"/>
        </w:rPr>
      </w:pPr>
      <w:r w:rsidRPr="0018389A">
        <w:rPr>
          <w:rFonts w:hAnsi="宋体" w:hint="eastAsia"/>
          <w:color w:val="000000" w:themeColor="text1"/>
          <w:sz w:val="24"/>
        </w:rPr>
        <w:t>以</w:t>
      </w:r>
      <w:r w:rsidRPr="0018389A">
        <w:rPr>
          <w:rFonts w:hAnsi="宋体" w:hint="eastAsia"/>
          <w:color w:val="000000" w:themeColor="text1"/>
          <w:sz w:val="24"/>
          <w:u w:val="single"/>
        </w:rPr>
        <w:t xml:space="preserve">           </w:t>
      </w:r>
      <w:r w:rsidRPr="0018389A">
        <w:rPr>
          <w:rFonts w:hAnsi="宋体" w:hint="eastAsia"/>
          <w:color w:val="000000" w:themeColor="text1"/>
          <w:sz w:val="24"/>
        </w:rPr>
        <w:t>形式出具的投标保证金，金额为人民币</w:t>
      </w:r>
      <w:r w:rsidRPr="0018389A">
        <w:rPr>
          <w:rFonts w:hAnsi="宋体" w:hint="eastAsia"/>
          <w:color w:val="000000" w:themeColor="text1"/>
          <w:sz w:val="24"/>
          <w:u w:val="single"/>
        </w:rPr>
        <w:t xml:space="preserve">　　　　　　</w:t>
      </w:r>
      <w:r w:rsidRPr="0018389A">
        <w:rPr>
          <w:rFonts w:hAnsi="宋体" w:hint="eastAsia"/>
          <w:color w:val="000000" w:themeColor="text1"/>
          <w:sz w:val="24"/>
        </w:rPr>
        <w:t>元。</w:t>
      </w:r>
    </w:p>
    <w:p w14:paraId="2D458601" w14:textId="77777777" w:rsidR="00C746B4" w:rsidRPr="0018389A" w:rsidRDefault="00C746B4">
      <w:pPr>
        <w:pStyle w:val="ad"/>
        <w:tabs>
          <w:tab w:val="left" w:pos="5580"/>
        </w:tabs>
        <w:spacing w:line="360" w:lineRule="auto"/>
        <w:ind w:left="408"/>
        <w:rPr>
          <w:rFonts w:hAnsi="宋体"/>
          <w:color w:val="000000" w:themeColor="text1"/>
          <w:sz w:val="24"/>
        </w:rPr>
      </w:pPr>
      <w:r w:rsidRPr="0018389A">
        <w:rPr>
          <w:rFonts w:hAnsi="宋体" w:hint="eastAsia"/>
          <w:color w:val="000000" w:themeColor="text1"/>
          <w:sz w:val="24"/>
        </w:rPr>
        <w:t>据此，签字代表宣布同意如下：</w:t>
      </w:r>
    </w:p>
    <w:p w14:paraId="5F328DAF" w14:textId="77777777" w:rsidR="00C746B4" w:rsidRPr="0018389A" w:rsidRDefault="00C746B4">
      <w:pPr>
        <w:pStyle w:val="ad"/>
        <w:tabs>
          <w:tab w:val="left" w:pos="720"/>
          <w:tab w:val="left" w:pos="900"/>
        </w:tabs>
        <w:spacing w:line="360" w:lineRule="auto"/>
        <w:ind w:left="360"/>
        <w:rPr>
          <w:rFonts w:hAnsi="宋体"/>
          <w:color w:val="000000" w:themeColor="text1"/>
          <w:sz w:val="24"/>
          <w:u w:val="single"/>
        </w:rPr>
      </w:pPr>
      <w:r w:rsidRPr="0018389A">
        <w:rPr>
          <w:rFonts w:hAnsi="宋体" w:hint="eastAsia"/>
          <w:color w:val="000000" w:themeColor="text1"/>
          <w:sz w:val="24"/>
        </w:rPr>
        <w:t>（1）后附“投标一览表”为我方参加此次投标的投标报价。</w:t>
      </w:r>
    </w:p>
    <w:p w14:paraId="31724AB1" w14:textId="77777777" w:rsidR="00C746B4" w:rsidRPr="0018389A" w:rsidRDefault="00C746B4">
      <w:pPr>
        <w:pStyle w:val="ad"/>
        <w:tabs>
          <w:tab w:val="left" w:pos="5580"/>
        </w:tabs>
        <w:spacing w:line="360" w:lineRule="auto"/>
        <w:ind w:firstLineChars="175" w:firstLine="420"/>
        <w:rPr>
          <w:rFonts w:hAnsi="宋体"/>
          <w:color w:val="000000" w:themeColor="text1"/>
          <w:sz w:val="24"/>
        </w:rPr>
      </w:pPr>
      <w:r w:rsidRPr="0018389A">
        <w:rPr>
          <w:rFonts w:hAnsi="宋体" w:hint="eastAsia"/>
          <w:color w:val="000000" w:themeColor="text1"/>
          <w:sz w:val="24"/>
        </w:rPr>
        <w:t>（2）我方如中标，将按招标文件的规定履行合同责任和义务。</w:t>
      </w:r>
    </w:p>
    <w:p w14:paraId="08A83328" w14:textId="77777777" w:rsidR="00C746B4" w:rsidRPr="0018389A" w:rsidRDefault="00C746B4">
      <w:pPr>
        <w:pStyle w:val="ad"/>
        <w:tabs>
          <w:tab w:val="left" w:pos="5580"/>
        </w:tabs>
        <w:spacing w:line="360" w:lineRule="auto"/>
        <w:ind w:leftChars="200" w:left="540" w:hangingChars="50" w:hanging="120"/>
        <w:rPr>
          <w:rFonts w:hAnsi="宋体"/>
          <w:color w:val="000000" w:themeColor="text1"/>
          <w:sz w:val="24"/>
        </w:rPr>
      </w:pPr>
      <w:r w:rsidRPr="0018389A">
        <w:rPr>
          <w:rFonts w:hAnsi="宋体" w:hint="eastAsia"/>
          <w:color w:val="000000" w:themeColor="text1"/>
          <w:sz w:val="24"/>
        </w:rPr>
        <w:t>（3）投标人已详细审查全部招标文件，包括第</w:t>
      </w:r>
      <w:r w:rsidRPr="0018389A">
        <w:rPr>
          <w:rFonts w:hAnsi="宋体" w:hint="eastAsia"/>
          <w:color w:val="000000" w:themeColor="text1"/>
          <w:sz w:val="24"/>
          <w:u w:val="single"/>
        </w:rPr>
        <w:t xml:space="preserve">        号（招标编号、补充通知）（如果有的话</w:t>
      </w:r>
      <w:r w:rsidRPr="0018389A">
        <w:rPr>
          <w:rFonts w:hAnsi="宋体" w:hint="eastAsia"/>
          <w:color w:val="000000" w:themeColor="text1"/>
          <w:sz w:val="24"/>
        </w:rPr>
        <w:t>）。我们完全理解并同意放弃对这方面有不明及误解的权力。</w:t>
      </w:r>
    </w:p>
    <w:p w14:paraId="37BF4A9E" w14:textId="77777777" w:rsidR="00C746B4" w:rsidRPr="0018389A" w:rsidRDefault="00C746B4">
      <w:pPr>
        <w:pStyle w:val="ad"/>
        <w:tabs>
          <w:tab w:val="left" w:pos="5580"/>
        </w:tabs>
        <w:spacing w:line="360" w:lineRule="auto"/>
        <w:ind w:leftChars="86" w:left="181" w:firstLineChars="100" w:firstLine="240"/>
        <w:rPr>
          <w:rFonts w:hAnsi="宋体"/>
          <w:color w:val="000000" w:themeColor="text1"/>
          <w:sz w:val="24"/>
        </w:rPr>
      </w:pPr>
      <w:r w:rsidRPr="0018389A">
        <w:rPr>
          <w:rFonts w:hAnsi="宋体" w:hint="eastAsia"/>
          <w:color w:val="000000" w:themeColor="text1"/>
          <w:sz w:val="24"/>
        </w:rPr>
        <w:t>（4）本投标有效期为自开标日（投标截止时间）起</w:t>
      </w:r>
      <w:r w:rsidRPr="0018389A">
        <w:rPr>
          <w:rFonts w:hAnsi="宋体" w:hint="eastAsia"/>
          <w:color w:val="000000" w:themeColor="text1"/>
          <w:sz w:val="24"/>
          <w:u w:val="single"/>
        </w:rPr>
        <w:t xml:space="preserve">          </w:t>
      </w:r>
      <w:r w:rsidRPr="0018389A">
        <w:rPr>
          <w:rFonts w:hAnsi="宋体" w:hint="eastAsia"/>
          <w:color w:val="000000" w:themeColor="text1"/>
          <w:sz w:val="24"/>
        </w:rPr>
        <w:t>个日历日。</w:t>
      </w:r>
    </w:p>
    <w:p w14:paraId="409E5502" w14:textId="77777777" w:rsidR="00C746B4" w:rsidRPr="0018389A" w:rsidRDefault="00C746B4">
      <w:pPr>
        <w:pStyle w:val="ad"/>
        <w:tabs>
          <w:tab w:val="left" w:pos="5580"/>
        </w:tabs>
        <w:spacing w:line="360" w:lineRule="auto"/>
        <w:ind w:leftChars="200" w:left="540" w:hangingChars="50" w:hanging="120"/>
        <w:rPr>
          <w:rFonts w:hAnsi="宋体"/>
          <w:color w:val="000000" w:themeColor="text1"/>
          <w:sz w:val="24"/>
        </w:rPr>
      </w:pPr>
      <w:r w:rsidRPr="0018389A">
        <w:rPr>
          <w:rFonts w:hAnsi="宋体" w:hint="eastAsia"/>
          <w:color w:val="000000" w:themeColor="text1"/>
          <w:sz w:val="24"/>
        </w:rPr>
        <w:t>（5）在规定的开标时间后，投标人保证遵守招标文件中有关保证金的规定。</w:t>
      </w:r>
    </w:p>
    <w:p w14:paraId="152FFDC1" w14:textId="77777777" w:rsidR="00C746B4" w:rsidRPr="0018389A" w:rsidRDefault="00C746B4">
      <w:pPr>
        <w:pStyle w:val="ad"/>
        <w:tabs>
          <w:tab w:val="left" w:pos="5580"/>
        </w:tabs>
        <w:spacing w:line="360" w:lineRule="auto"/>
        <w:ind w:leftChars="199" w:left="538" w:hangingChars="50" w:hanging="120"/>
        <w:rPr>
          <w:rFonts w:hAnsi="宋体"/>
          <w:color w:val="000000" w:themeColor="text1"/>
          <w:sz w:val="24"/>
        </w:rPr>
      </w:pPr>
      <w:r w:rsidRPr="0018389A">
        <w:rPr>
          <w:rFonts w:hAnsi="宋体" w:hint="eastAsia"/>
          <w:color w:val="000000" w:themeColor="text1"/>
          <w:sz w:val="24"/>
        </w:rPr>
        <w:t>（6）根据投标人须知第1条规定，我方承诺，与采购人聘请的为此项目提供咨询服务的公司及任何附属机构均无关联，我方不是采购人的附属机构。</w:t>
      </w:r>
    </w:p>
    <w:p w14:paraId="6D268849" w14:textId="77777777" w:rsidR="00C746B4" w:rsidRPr="0018389A" w:rsidRDefault="00C746B4">
      <w:pPr>
        <w:pStyle w:val="ad"/>
        <w:tabs>
          <w:tab w:val="left" w:pos="5580"/>
        </w:tabs>
        <w:spacing w:line="360" w:lineRule="auto"/>
        <w:ind w:leftChars="199" w:left="538" w:hangingChars="50" w:hanging="120"/>
        <w:rPr>
          <w:rFonts w:hAnsi="宋体"/>
          <w:color w:val="000000" w:themeColor="text1"/>
          <w:sz w:val="24"/>
        </w:rPr>
      </w:pPr>
      <w:r w:rsidRPr="0018389A">
        <w:rPr>
          <w:rFonts w:hAnsi="宋体" w:hint="eastAsia"/>
          <w:color w:val="000000" w:themeColor="text1"/>
          <w:sz w:val="24"/>
        </w:rPr>
        <w:t>（7）投标人同意提供按照贵方可能要求的与其投标有关的一切数据或资料，完全理解贵方不一定接受最低价的投标或收到的任何投标。</w:t>
      </w:r>
    </w:p>
    <w:p w14:paraId="7A475B0B" w14:textId="77777777" w:rsidR="00C746B4" w:rsidRPr="0018389A" w:rsidRDefault="00C746B4">
      <w:pPr>
        <w:pStyle w:val="ad"/>
        <w:tabs>
          <w:tab w:val="left" w:pos="5580"/>
        </w:tabs>
        <w:spacing w:line="360" w:lineRule="auto"/>
        <w:ind w:left="180" w:firstLineChars="150" w:firstLine="360"/>
        <w:rPr>
          <w:rFonts w:hAnsi="宋体"/>
          <w:color w:val="000000" w:themeColor="text1"/>
          <w:sz w:val="24"/>
        </w:rPr>
      </w:pPr>
      <w:r w:rsidRPr="0018389A">
        <w:rPr>
          <w:rFonts w:hAnsi="宋体" w:hint="eastAsia"/>
          <w:color w:val="000000" w:themeColor="text1"/>
          <w:sz w:val="24"/>
        </w:rPr>
        <w:t>8．与本投标有关的一切正式往来信函请寄：</w:t>
      </w:r>
    </w:p>
    <w:p w14:paraId="1E7C9F06" w14:textId="77777777" w:rsidR="00C746B4" w:rsidRPr="0018389A" w:rsidRDefault="00C746B4">
      <w:pPr>
        <w:pStyle w:val="ad"/>
        <w:tabs>
          <w:tab w:val="left" w:pos="5580"/>
        </w:tabs>
        <w:spacing w:line="360" w:lineRule="auto"/>
        <w:ind w:left="420"/>
        <w:rPr>
          <w:rFonts w:hAnsi="宋体"/>
          <w:color w:val="000000" w:themeColor="text1"/>
          <w:sz w:val="24"/>
        </w:rPr>
      </w:pPr>
    </w:p>
    <w:p w14:paraId="2DED5D8E" w14:textId="77777777" w:rsidR="00C746B4" w:rsidRPr="0018389A" w:rsidRDefault="00C746B4">
      <w:pPr>
        <w:pStyle w:val="ad"/>
        <w:tabs>
          <w:tab w:val="left" w:pos="5580"/>
        </w:tabs>
        <w:spacing w:line="360" w:lineRule="auto"/>
        <w:ind w:left="420"/>
        <w:rPr>
          <w:rFonts w:hAnsi="宋体"/>
          <w:color w:val="000000" w:themeColor="text1"/>
          <w:sz w:val="24"/>
        </w:rPr>
      </w:pPr>
      <w:r w:rsidRPr="0018389A">
        <w:rPr>
          <w:rFonts w:hAnsi="宋体" w:hint="eastAsia"/>
          <w:color w:val="000000" w:themeColor="text1"/>
          <w:sz w:val="24"/>
        </w:rPr>
        <w:lastRenderedPageBreak/>
        <w:t>地址_________________________     传真____________________________</w:t>
      </w:r>
    </w:p>
    <w:p w14:paraId="062AE928" w14:textId="77777777" w:rsidR="00C746B4" w:rsidRPr="0018389A" w:rsidRDefault="00C746B4">
      <w:pPr>
        <w:pStyle w:val="ad"/>
        <w:tabs>
          <w:tab w:val="left" w:pos="5580"/>
        </w:tabs>
        <w:spacing w:line="360" w:lineRule="auto"/>
        <w:ind w:left="420"/>
        <w:rPr>
          <w:rFonts w:hAnsi="宋体"/>
          <w:color w:val="000000" w:themeColor="text1"/>
          <w:sz w:val="24"/>
        </w:rPr>
      </w:pPr>
      <w:r w:rsidRPr="0018389A">
        <w:rPr>
          <w:rFonts w:hAnsi="宋体" w:hint="eastAsia"/>
          <w:color w:val="000000" w:themeColor="text1"/>
          <w:sz w:val="24"/>
        </w:rPr>
        <w:t>电话_________________________     电子函件________________________</w:t>
      </w:r>
    </w:p>
    <w:p w14:paraId="373F4B78" w14:textId="77777777" w:rsidR="00C746B4" w:rsidRPr="0018389A" w:rsidRDefault="00C746B4">
      <w:pPr>
        <w:pStyle w:val="ad"/>
        <w:tabs>
          <w:tab w:val="left" w:pos="5580"/>
        </w:tabs>
        <w:spacing w:line="360" w:lineRule="auto"/>
        <w:ind w:left="420"/>
        <w:rPr>
          <w:rFonts w:hAnsi="宋体"/>
          <w:color w:val="000000" w:themeColor="text1"/>
          <w:sz w:val="24"/>
        </w:rPr>
      </w:pPr>
    </w:p>
    <w:p w14:paraId="123F0D51" w14:textId="77777777" w:rsidR="00C746B4" w:rsidRPr="0018389A" w:rsidRDefault="00C746B4">
      <w:pPr>
        <w:pStyle w:val="ad"/>
        <w:tabs>
          <w:tab w:val="left" w:pos="5580"/>
        </w:tabs>
        <w:spacing w:line="360" w:lineRule="auto"/>
        <w:ind w:left="420"/>
        <w:rPr>
          <w:rFonts w:hAnsi="宋体"/>
          <w:color w:val="000000" w:themeColor="text1"/>
          <w:sz w:val="24"/>
          <w:u w:val="single"/>
        </w:rPr>
      </w:pPr>
      <w:r w:rsidRPr="0018389A">
        <w:rPr>
          <w:rFonts w:hAnsi="宋体" w:hint="eastAsia"/>
          <w:color w:val="000000" w:themeColor="text1"/>
          <w:sz w:val="24"/>
        </w:rPr>
        <w:t>投标人授权代表签字</w:t>
      </w:r>
      <w:r w:rsidRPr="0018389A">
        <w:rPr>
          <w:rFonts w:hAnsi="宋体" w:hint="eastAsia"/>
          <w:color w:val="000000" w:themeColor="text1"/>
          <w:sz w:val="24"/>
          <w:u w:val="single"/>
        </w:rPr>
        <w:t xml:space="preserve">                         </w:t>
      </w:r>
    </w:p>
    <w:p w14:paraId="17EEA449" w14:textId="77777777" w:rsidR="00C746B4" w:rsidRPr="0018389A" w:rsidRDefault="00C746B4">
      <w:pPr>
        <w:pStyle w:val="ad"/>
        <w:tabs>
          <w:tab w:val="left" w:pos="5580"/>
        </w:tabs>
        <w:spacing w:line="360" w:lineRule="auto"/>
        <w:ind w:left="420"/>
        <w:rPr>
          <w:rFonts w:hAnsi="宋体"/>
          <w:color w:val="000000" w:themeColor="text1"/>
          <w:sz w:val="24"/>
          <w:u w:val="single"/>
        </w:rPr>
      </w:pPr>
      <w:r w:rsidRPr="0018389A">
        <w:rPr>
          <w:rFonts w:hAnsi="宋体" w:hint="eastAsia"/>
          <w:color w:val="000000" w:themeColor="text1"/>
          <w:sz w:val="24"/>
        </w:rPr>
        <w:t>投标人名称（全称）</w:t>
      </w:r>
      <w:r w:rsidRPr="0018389A">
        <w:rPr>
          <w:rFonts w:hAnsi="宋体" w:hint="eastAsia"/>
          <w:color w:val="000000" w:themeColor="text1"/>
          <w:sz w:val="24"/>
          <w:u w:val="single"/>
        </w:rPr>
        <w:t xml:space="preserve">                           </w:t>
      </w:r>
    </w:p>
    <w:p w14:paraId="39213F6A" w14:textId="77777777" w:rsidR="00C746B4" w:rsidRPr="0018389A" w:rsidRDefault="00C746B4">
      <w:pPr>
        <w:pStyle w:val="ad"/>
        <w:tabs>
          <w:tab w:val="left" w:pos="5580"/>
        </w:tabs>
        <w:spacing w:line="360" w:lineRule="auto"/>
        <w:ind w:left="420"/>
        <w:rPr>
          <w:rFonts w:hAnsi="宋体"/>
          <w:color w:val="000000" w:themeColor="text1"/>
          <w:sz w:val="24"/>
        </w:rPr>
      </w:pPr>
      <w:r w:rsidRPr="0018389A">
        <w:rPr>
          <w:rFonts w:hAnsi="宋体" w:hint="eastAsia"/>
          <w:color w:val="000000" w:themeColor="text1"/>
          <w:sz w:val="24"/>
        </w:rPr>
        <w:t>投标人开户银行（全称）</w:t>
      </w:r>
      <w:r w:rsidRPr="0018389A">
        <w:rPr>
          <w:rFonts w:hAnsi="宋体" w:hint="eastAsia"/>
          <w:color w:val="000000" w:themeColor="text1"/>
          <w:sz w:val="24"/>
          <w:u w:val="single"/>
        </w:rPr>
        <w:t xml:space="preserve">                                </w:t>
      </w:r>
    </w:p>
    <w:p w14:paraId="4B8A9681" w14:textId="77777777" w:rsidR="00C746B4" w:rsidRPr="0018389A" w:rsidRDefault="00C746B4">
      <w:pPr>
        <w:pStyle w:val="ad"/>
        <w:tabs>
          <w:tab w:val="left" w:pos="5580"/>
        </w:tabs>
        <w:spacing w:line="360" w:lineRule="auto"/>
        <w:ind w:left="420"/>
        <w:rPr>
          <w:rFonts w:hAnsi="宋体"/>
          <w:color w:val="000000" w:themeColor="text1"/>
          <w:sz w:val="24"/>
          <w:u w:val="single"/>
        </w:rPr>
      </w:pPr>
      <w:r w:rsidRPr="0018389A">
        <w:rPr>
          <w:rFonts w:hAnsi="宋体" w:hint="eastAsia"/>
          <w:color w:val="000000" w:themeColor="text1"/>
          <w:sz w:val="24"/>
        </w:rPr>
        <w:t>投标人银行帐号</w:t>
      </w:r>
      <w:r w:rsidRPr="0018389A">
        <w:rPr>
          <w:rFonts w:hAnsi="宋体" w:hint="eastAsia"/>
          <w:color w:val="000000" w:themeColor="text1"/>
          <w:sz w:val="24"/>
          <w:u w:val="single"/>
        </w:rPr>
        <w:t xml:space="preserve">                                  </w:t>
      </w:r>
    </w:p>
    <w:p w14:paraId="1EBCBA44" w14:textId="77777777" w:rsidR="00C746B4" w:rsidRPr="0018389A" w:rsidRDefault="00C746B4">
      <w:pPr>
        <w:pStyle w:val="ad"/>
        <w:tabs>
          <w:tab w:val="left" w:pos="5580"/>
        </w:tabs>
        <w:spacing w:line="360" w:lineRule="auto"/>
        <w:ind w:left="420"/>
        <w:rPr>
          <w:rFonts w:hAnsi="宋体"/>
          <w:color w:val="000000" w:themeColor="text1"/>
          <w:sz w:val="24"/>
          <w:u w:val="single"/>
        </w:rPr>
      </w:pPr>
      <w:r w:rsidRPr="0018389A">
        <w:rPr>
          <w:rFonts w:hAnsi="宋体" w:hint="eastAsia"/>
          <w:color w:val="000000" w:themeColor="text1"/>
          <w:sz w:val="24"/>
        </w:rPr>
        <w:t>投标人公章</w:t>
      </w:r>
      <w:r w:rsidRPr="0018389A">
        <w:rPr>
          <w:rFonts w:hAnsi="宋体" w:hint="eastAsia"/>
          <w:color w:val="000000" w:themeColor="text1"/>
          <w:sz w:val="24"/>
          <w:u w:val="single"/>
        </w:rPr>
        <w:t xml:space="preserve">                           </w:t>
      </w:r>
    </w:p>
    <w:p w14:paraId="49428FA7" w14:textId="77777777" w:rsidR="00C746B4" w:rsidRPr="0018389A" w:rsidRDefault="00C746B4">
      <w:pPr>
        <w:pStyle w:val="ad"/>
        <w:tabs>
          <w:tab w:val="left" w:pos="5580"/>
        </w:tabs>
        <w:spacing w:line="360" w:lineRule="auto"/>
        <w:ind w:left="420"/>
        <w:rPr>
          <w:rFonts w:hAnsi="宋体"/>
          <w:color w:val="000000" w:themeColor="text1"/>
          <w:sz w:val="24"/>
          <w:u w:val="single"/>
        </w:rPr>
      </w:pPr>
      <w:r w:rsidRPr="0018389A">
        <w:rPr>
          <w:rFonts w:hAnsi="宋体" w:hint="eastAsia"/>
          <w:color w:val="000000" w:themeColor="text1"/>
          <w:sz w:val="24"/>
        </w:rPr>
        <w:t>日期</w:t>
      </w:r>
      <w:r w:rsidRPr="0018389A">
        <w:rPr>
          <w:rFonts w:hAnsi="宋体" w:hint="eastAsia"/>
          <w:color w:val="000000" w:themeColor="text1"/>
          <w:sz w:val="24"/>
          <w:u w:val="single"/>
        </w:rPr>
        <w:t xml:space="preserve">                            </w:t>
      </w:r>
    </w:p>
    <w:p w14:paraId="198DE86A" w14:textId="77777777" w:rsidR="00C746B4" w:rsidRPr="0018389A" w:rsidRDefault="00C746B4">
      <w:pPr>
        <w:pStyle w:val="ad"/>
        <w:tabs>
          <w:tab w:val="left" w:pos="5580"/>
        </w:tabs>
        <w:spacing w:line="360" w:lineRule="auto"/>
        <w:ind w:left="420"/>
        <w:rPr>
          <w:rFonts w:hAnsi="宋体"/>
          <w:color w:val="000000" w:themeColor="text1"/>
          <w:sz w:val="24"/>
        </w:rPr>
      </w:pPr>
    </w:p>
    <w:p w14:paraId="7419EFD0" w14:textId="77777777" w:rsidR="00C746B4" w:rsidRPr="0018389A" w:rsidRDefault="00C746B4">
      <w:pPr>
        <w:pStyle w:val="ad"/>
        <w:tabs>
          <w:tab w:val="left" w:pos="5580"/>
        </w:tabs>
        <w:spacing w:line="360" w:lineRule="auto"/>
        <w:ind w:left="420"/>
        <w:rPr>
          <w:rFonts w:hAnsi="宋体"/>
          <w:color w:val="000000" w:themeColor="text1"/>
          <w:sz w:val="24"/>
          <w:u w:val="single"/>
        </w:rPr>
      </w:pPr>
    </w:p>
    <w:p w14:paraId="2211FF71" w14:textId="77777777" w:rsidR="00C746B4" w:rsidRPr="0018389A" w:rsidRDefault="00C746B4">
      <w:pPr>
        <w:pStyle w:val="ad"/>
        <w:tabs>
          <w:tab w:val="left" w:pos="5580"/>
        </w:tabs>
        <w:spacing w:line="360" w:lineRule="auto"/>
        <w:ind w:left="420"/>
        <w:jc w:val="left"/>
        <w:rPr>
          <w:rFonts w:hAnsi="宋体"/>
          <w:color w:val="000000" w:themeColor="text1"/>
          <w:sz w:val="24"/>
          <w:u w:val="single"/>
        </w:rPr>
        <w:sectPr w:rsidR="00C746B4" w:rsidRPr="0018389A" w:rsidSect="00554EBB">
          <w:footerReference w:type="default" r:id="rId30"/>
          <w:footerReference w:type="first" r:id="rId31"/>
          <w:pgSz w:w="11907" w:h="16840"/>
          <w:pgMar w:top="1758" w:right="1701" w:bottom="1588" w:left="1259" w:header="851" w:footer="851" w:gutter="0"/>
          <w:cols w:space="720"/>
          <w:titlePg/>
          <w:docGrid w:linePitch="462"/>
        </w:sectPr>
      </w:pPr>
    </w:p>
    <w:p w14:paraId="278155B6" w14:textId="77777777" w:rsidR="00C746B4" w:rsidRPr="0018389A" w:rsidRDefault="00C746B4">
      <w:pPr>
        <w:pStyle w:val="20"/>
        <w:tabs>
          <w:tab w:val="left" w:pos="5580"/>
        </w:tabs>
        <w:rPr>
          <w:rFonts w:ascii="宋体" w:eastAsia="宋体" w:hAnsi="宋体"/>
          <w:color w:val="000000" w:themeColor="text1"/>
          <w:sz w:val="24"/>
        </w:rPr>
      </w:pPr>
      <w:bookmarkStart w:id="101" w:name="_Hlt520355938"/>
      <w:bookmarkStart w:id="102" w:name="_Hlt520356243"/>
      <w:bookmarkStart w:id="103" w:name="_Ref467988705"/>
      <w:bookmarkStart w:id="104" w:name="_Toc480942350"/>
      <w:bookmarkStart w:id="105" w:name="_Toc520356218"/>
      <w:bookmarkStart w:id="106" w:name="_Toc510541040"/>
      <w:bookmarkStart w:id="107" w:name="_Toc22223259"/>
      <w:bookmarkEnd w:id="101"/>
      <w:bookmarkEnd w:id="102"/>
      <w:r w:rsidRPr="0018389A">
        <w:rPr>
          <w:rFonts w:ascii="宋体" w:eastAsia="宋体" w:hAnsi="宋体" w:hint="eastAsia"/>
          <w:color w:val="000000" w:themeColor="text1"/>
          <w:sz w:val="24"/>
        </w:rPr>
        <w:lastRenderedPageBreak/>
        <w:t>附件2　　　　投标一览表</w:t>
      </w:r>
      <w:bookmarkEnd w:id="103"/>
      <w:bookmarkEnd w:id="104"/>
      <w:bookmarkEnd w:id="105"/>
      <w:bookmarkEnd w:id="106"/>
      <w:bookmarkEnd w:id="107"/>
    </w:p>
    <w:p w14:paraId="27C201C8" w14:textId="77777777" w:rsidR="00C746B4" w:rsidRPr="0018389A" w:rsidRDefault="00C746B4">
      <w:pPr>
        <w:pStyle w:val="a2"/>
        <w:tabs>
          <w:tab w:val="left" w:pos="5580"/>
        </w:tabs>
        <w:ind w:firstLine="0"/>
        <w:rPr>
          <w:rFonts w:hAnsi="宋体"/>
          <w:color w:val="000000" w:themeColor="text1"/>
        </w:rPr>
      </w:pPr>
    </w:p>
    <w:p w14:paraId="58CB2741" w14:textId="77777777" w:rsidR="00C746B4" w:rsidRPr="0018389A" w:rsidRDefault="00C746B4">
      <w:pPr>
        <w:tabs>
          <w:tab w:val="left" w:pos="1800"/>
          <w:tab w:val="left" w:pos="5580"/>
        </w:tabs>
        <w:jc w:val="left"/>
        <w:rPr>
          <w:rFonts w:ascii="宋体" w:hAnsi="宋体"/>
          <w:color w:val="000000" w:themeColor="text1"/>
          <w:sz w:val="24"/>
        </w:rPr>
      </w:pPr>
      <w:r w:rsidRPr="0018389A">
        <w:rPr>
          <w:rFonts w:ascii="宋体" w:hAnsi="宋体" w:hint="eastAsia"/>
          <w:color w:val="000000" w:themeColor="text1"/>
          <w:sz w:val="24"/>
        </w:rPr>
        <w:t xml:space="preserve">项目名称：                                        招标编号：                 </w:t>
      </w:r>
      <w:r w:rsidR="005012A5" w:rsidRPr="0018389A">
        <w:rPr>
          <w:rFonts w:ascii="宋体" w:hAnsi="宋体" w:hint="eastAsia"/>
          <w:color w:val="000000" w:themeColor="text1"/>
          <w:sz w:val="24"/>
        </w:rPr>
        <w:t>包号：</w:t>
      </w:r>
    </w:p>
    <w:tbl>
      <w:tblPr>
        <w:tblW w:w="0" w:type="auto"/>
        <w:tblInd w:w="5" w:type="dxa"/>
        <w:tblLayout w:type="fixed"/>
        <w:tblCellMar>
          <w:left w:w="0" w:type="dxa"/>
          <w:right w:w="0" w:type="dxa"/>
        </w:tblCellMar>
        <w:tblLook w:val="0000" w:firstRow="0" w:lastRow="0" w:firstColumn="0" w:lastColumn="0" w:noHBand="0" w:noVBand="0"/>
      </w:tblPr>
      <w:tblGrid>
        <w:gridCol w:w="3598"/>
        <w:gridCol w:w="2410"/>
        <w:gridCol w:w="1843"/>
        <w:gridCol w:w="2126"/>
        <w:gridCol w:w="1417"/>
      </w:tblGrid>
      <w:tr w:rsidR="003756BC" w:rsidRPr="0018389A" w14:paraId="6C552A87" w14:textId="77777777">
        <w:trPr>
          <w:trHeight w:val="662"/>
        </w:trPr>
        <w:tc>
          <w:tcPr>
            <w:tcW w:w="3598" w:type="dxa"/>
            <w:tcBorders>
              <w:top w:val="single" w:sz="4" w:space="0" w:color="auto"/>
              <w:left w:val="single" w:sz="4" w:space="0" w:color="auto"/>
              <w:bottom w:val="single" w:sz="8" w:space="0" w:color="auto"/>
              <w:right w:val="single" w:sz="4" w:space="0" w:color="auto"/>
            </w:tcBorders>
            <w:vAlign w:val="center"/>
          </w:tcPr>
          <w:p w14:paraId="04ADBB0A" w14:textId="77777777" w:rsidR="00C746B4" w:rsidRPr="0018389A" w:rsidRDefault="005012A5">
            <w:pPr>
              <w:tabs>
                <w:tab w:val="left" w:pos="5580"/>
              </w:tabs>
              <w:ind w:right="-199" w:firstLine="240"/>
              <w:jc w:val="center"/>
              <w:rPr>
                <w:rFonts w:ascii="宋体" w:hAnsi="宋体"/>
                <w:color w:val="000000" w:themeColor="text1"/>
                <w:sz w:val="24"/>
              </w:rPr>
            </w:pPr>
            <w:r w:rsidRPr="0018389A">
              <w:rPr>
                <w:rFonts w:ascii="宋体" w:hAnsi="宋体" w:hint="eastAsia"/>
                <w:color w:val="000000" w:themeColor="text1"/>
                <w:sz w:val="24"/>
              </w:rPr>
              <w:t>服务</w:t>
            </w:r>
            <w:r w:rsidR="00C746B4" w:rsidRPr="0018389A">
              <w:rPr>
                <w:rFonts w:ascii="宋体" w:hAnsi="宋体" w:hint="eastAsia"/>
                <w:color w:val="000000" w:themeColor="text1"/>
                <w:sz w:val="24"/>
              </w:rPr>
              <w:t>名称</w:t>
            </w:r>
          </w:p>
        </w:tc>
        <w:tc>
          <w:tcPr>
            <w:tcW w:w="2410" w:type="dxa"/>
            <w:tcBorders>
              <w:top w:val="single" w:sz="4" w:space="0" w:color="auto"/>
              <w:left w:val="single" w:sz="8" w:space="0" w:color="auto"/>
              <w:bottom w:val="single" w:sz="8" w:space="0" w:color="auto"/>
              <w:right w:val="single" w:sz="4" w:space="0" w:color="auto"/>
            </w:tcBorders>
            <w:vAlign w:val="center"/>
          </w:tcPr>
          <w:p w14:paraId="17ED1A9E" w14:textId="77777777" w:rsidR="00C746B4" w:rsidRPr="0018389A" w:rsidRDefault="00C746B4">
            <w:pPr>
              <w:tabs>
                <w:tab w:val="left" w:pos="5580"/>
              </w:tabs>
              <w:ind w:left="163" w:hanging="163"/>
              <w:jc w:val="center"/>
              <w:rPr>
                <w:rFonts w:ascii="宋体" w:hAnsi="宋体"/>
                <w:color w:val="000000" w:themeColor="text1"/>
                <w:sz w:val="24"/>
              </w:rPr>
            </w:pPr>
            <w:r w:rsidRPr="0018389A">
              <w:rPr>
                <w:rFonts w:ascii="宋体" w:hAnsi="宋体" w:hint="eastAsia"/>
                <w:color w:val="000000" w:themeColor="text1"/>
                <w:sz w:val="24"/>
              </w:rPr>
              <w:t>投标总价（元）</w:t>
            </w:r>
          </w:p>
        </w:tc>
        <w:tc>
          <w:tcPr>
            <w:tcW w:w="1843" w:type="dxa"/>
            <w:tcBorders>
              <w:top w:val="single" w:sz="8" w:space="0" w:color="auto"/>
              <w:left w:val="nil"/>
              <w:bottom w:val="nil"/>
              <w:right w:val="single" w:sz="4" w:space="0" w:color="auto"/>
            </w:tcBorders>
            <w:vAlign w:val="center"/>
          </w:tcPr>
          <w:p w14:paraId="7E22EAC6" w14:textId="77777777" w:rsidR="00C746B4" w:rsidRPr="0018389A" w:rsidRDefault="00C746B4">
            <w:pPr>
              <w:tabs>
                <w:tab w:val="left" w:pos="5580"/>
              </w:tabs>
              <w:jc w:val="center"/>
              <w:rPr>
                <w:rFonts w:ascii="宋体" w:hAnsi="宋体"/>
                <w:color w:val="000000" w:themeColor="text1"/>
                <w:sz w:val="24"/>
              </w:rPr>
            </w:pPr>
            <w:r w:rsidRPr="0018389A">
              <w:rPr>
                <w:rFonts w:ascii="宋体" w:hAnsi="宋体" w:hint="eastAsia"/>
                <w:color w:val="000000" w:themeColor="text1"/>
                <w:sz w:val="24"/>
              </w:rPr>
              <w:t>提供服务时间</w:t>
            </w:r>
          </w:p>
        </w:tc>
        <w:tc>
          <w:tcPr>
            <w:tcW w:w="2126" w:type="dxa"/>
            <w:tcBorders>
              <w:top w:val="single" w:sz="8" w:space="0" w:color="auto"/>
              <w:left w:val="nil"/>
              <w:bottom w:val="nil"/>
              <w:right w:val="single" w:sz="4" w:space="0" w:color="auto"/>
            </w:tcBorders>
            <w:vAlign w:val="center"/>
          </w:tcPr>
          <w:p w14:paraId="1C95A3CB" w14:textId="77777777" w:rsidR="00C746B4" w:rsidRPr="0018389A" w:rsidRDefault="00C746B4">
            <w:pPr>
              <w:tabs>
                <w:tab w:val="left" w:pos="5580"/>
              </w:tabs>
              <w:jc w:val="center"/>
              <w:rPr>
                <w:rFonts w:ascii="宋体" w:hAnsi="宋体"/>
                <w:color w:val="000000" w:themeColor="text1"/>
                <w:sz w:val="24"/>
              </w:rPr>
            </w:pPr>
            <w:r w:rsidRPr="0018389A">
              <w:rPr>
                <w:rFonts w:ascii="宋体" w:hAnsi="宋体" w:hint="eastAsia"/>
                <w:color w:val="000000" w:themeColor="text1"/>
                <w:sz w:val="24"/>
              </w:rPr>
              <w:t>提供服务地点</w:t>
            </w:r>
          </w:p>
        </w:tc>
        <w:tc>
          <w:tcPr>
            <w:tcW w:w="1417" w:type="dxa"/>
            <w:tcBorders>
              <w:top w:val="single" w:sz="8" w:space="0" w:color="auto"/>
              <w:left w:val="nil"/>
              <w:bottom w:val="nil"/>
              <w:right w:val="single" w:sz="8" w:space="0" w:color="auto"/>
            </w:tcBorders>
            <w:vAlign w:val="center"/>
          </w:tcPr>
          <w:p w14:paraId="33B971F2" w14:textId="77777777" w:rsidR="00C746B4" w:rsidRPr="0018389A" w:rsidRDefault="00C746B4">
            <w:pPr>
              <w:tabs>
                <w:tab w:val="left" w:pos="5580"/>
              </w:tabs>
              <w:jc w:val="center"/>
              <w:rPr>
                <w:rFonts w:ascii="宋体" w:hAnsi="宋体"/>
                <w:color w:val="000000" w:themeColor="text1"/>
                <w:sz w:val="24"/>
              </w:rPr>
            </w:pPr>
            <w:r w:rsidRPr="0018389A">
              <w:rPr>
                <w:rFonts w:ascii="宋体" w:hAnsi="宋体" w:hint="eastAsia"/>
                <w:color w:val="000000" w:themeColor="text1"/>
                <w:sz w:val="24"/>
              </w:rPr>
              <w:t>备注</w:t>
            </w:r>
          </w:p>
        </w:tc>
      </w:tr>
      <w:tr w:rsidR="003756BC" w:rsidRPr="0018389A" w14:paraId="0A889C01" w14:textId="77777777">
        <w:trPr>
          <w:cantSplit/>
          <w:trHeight w:val="405"/>
        </w:trPr>
        <w:tc>
          <w:tcPr>
            <w:tcW w:w="3598" w:type="dxa"/>
            <w:tcBorders>
              <w:top w:val="single" w:sz="4" w:space="0" w:color="auto"/>
              <w:left w:val="single" w:sz="4" w:space="0" w:color="auto"/>
              <w:bottom w:val="single" w:sz="8" w:space="0" w:color="auto"/>
              <w:right w:val="single" w:sz="4" w:space="0" w:color="auto"/>
            </w:tcBorders>
            <w:vAlign w:val="center"/>
          </w:tcPr>
          <w:p w14:paraId="1A4D602D" w14:textId="77777777" w:rsidR="00C746B4" w:rsidRPr="0018389A" w:rsidRDefault="00C746B4">
            <w:pPr>
              <w:tabs>
                <w:tab w:val="left" w:pos="5580"/>
              </w:tabs>
              <w:ind w:left="-697"/>
              <w:jc w:val="center"/>
              <w:rPr>
                <w:rFonts w:ascii="宋体" w:hAnsi="宋体"/>
                <w:color w:val="000000" w:themeColor="text1"/>
                <w:sz w:val="24"/>
              </w:rPr>
            </w:pPr>
          </w:p>
        </w:tc>
        <w:tc>
          <w:tcPr>
            <w:tcW w:w="2410" w:type="dxa"/>
            <w:tcBorders>
              <w:top w:val="single" w:sz="8" w:space="0" w:color="auto"/>
              <w:left w:val="single" w:sz="8" w:space="0" w:color="auto"/>
              <w:bottom w:val="single" w:sz="8" w:space="0" w:color="auto"/>
              <w:right w:val="single" w:sz="4" w:space="0" w:color="auto"/>
            </w:tcBorders>
            <w:vAlign w:val="center"/>
          </w:tcPr>
          <w:p w14:paraId="256F5DD0" w14:textId="77777777" w:rsidR="00C746B4" w:rsidRPr="0018389A" w:rsidRDefault="00C746B4">
            <w:pPr>
              <w:tabs>
                <w:tab w:val="left" w:pos="5580"/>
              </w:tabs>
              <w:jc w:val="right"/>
              <w:rPr>
                <w:rFonts w:ascii="宋体" w:hAnsi="宋体"/>
                <w:color w:val="000000" w:themeColor="text1"/>
                <w:sz w:val="24"/>
              </w:rPr>
            </w:pPr>
          </w:p>
        </w:tc>
        <w:tc>
          <w:tcPr>
            <w:tcW w:w="1843" w:type="dxa"/>
            <w:tcBorders>
              <w:top w:val="single" w:sz="8" w:space="0" w:color="auto"/>
              <w:left w:val="nil"/>
              <w:bottom w:val="single" w:sz="8" w:space="0" w:color="auto"/>
              <w:right w:val="single" w:sz="4" w:space="0" w:color="auto"/>
            </w:tcBorders>
            <w:vAlign w:val="center"/>
          </w:tcPr>
          <w:p w14:paraId="3C6EC8A2" w14:textId="77777777" w:rsidR="00C746B4" w:rsidRPr="0018389A" w:rsidRDefault="00C746B4">
            <w:pPr>
              <w:tabs>
                <w:tab w:val="left" w:pos="5580"/>
              </w:tabs>
              <w:jc w:val="center"/>
              <w:rPr>
                <w:rFonts w:ascii="宋体" w:hAnsi="宋体"/>
                <w:color w:val="000000" w:themeColor="text1"/>
                <w:sz w:val="24"/>
              </w:rPr>
            </w:pPr>
          </w:p>
        </w:tc>
        <w:tc>
          <w:tcPr>
            <w:tcW w:w="2126" w:type="dxa"/>
            <w:tcBorders>
              <w:top w:val="single" w:sz="8" w:space="0" w:color="auto"/>
              <w:left w:val="nil"/>
              <w:bottom w:val="single" w:sz="8" w:space="0" w:color="auto"/>
              <w:right w:val="single" w:sz="4" w:space="0" w:color="auto"/>
            </w:tcBorders>
            <w:vAlign w:val="center"/>
          </w:tcPr>
          <w:p w14:paraId="0113C10D" w14:textId="77777777" w:rsidR="00C746B4" w:rsidRPr="0018389A" w:rsidRDefault="00C746B4">
            <w:pPr>
              <w:tabs>
                <w:tab w:val="left" w:pos="5580"/>
              </w:tabs>
              <w:jc w:val="center"/>
              <w:rPr>
                <w:rFonts w:ascii="宋体" w:hAnsi="宋体"/>
                <w:color w:val="000000" w:themeColor="text1"/>
                <w:sz w:val="24"/>
              </w:rPr>
            </w:pPr>
          </w:p>
        </w:tc>
        <w:tc>
          <w:tcPr>
            <w:tcW w:w="1417" w:type="dxa"/>
            <w:tcBorders>
              <w:top w:val="single" w:sz="8" w:space="0" w:color="auto"/>
              <w:left w:val="nil"/>
              <w:bottom w:val="single" w:sz="8" w:space="0" w:color="auto"/>
              <w:right w:val="single" w:sz="8" w:space="0" w:color="auto"/>
            </w:tcBorders>
            <w:vAlign w:val="center"/>
          </w:tcPr>
          <w:p w14:paraId="6DE1CD29" w14:textId="77777777" w:rsidR="00C746B4" w:rsidRPr="0018389A" w:rsidRDefault="00C746B4">
            <w:pPr>
              <w:tabs>
                <w:tab w:val="left" w:pos="5580"/>
              </w:tabs>
              <w:jc w:val="center"/>
              <w:rPr>
                <w:rFonts w:ascii="宋体" w:hAnsi="宋体"/>
                <w:color w:val="000000" w:themeColor="text1"/>
                <w:sz w:val="24"/>
              </w:rPr>
            </w:pPr>
          </w:p>
        </w:tc>
      </w:tr>
      <w:tr w:rsidR="00C746B4" w:rsidRPr="0018389A" w14:paraId="224146DD" w14:textId="77777777">
        <w:trPr>
          <w:trHeight w:val="405"/>
        </w:trPr>
        <w:tc>
          <w:tcPr>
            <w:tcW w:w="3598" w:type="dxa"/>
            <w:tcBorders>
              <w:top w:val="single" w:sz="8" w:space="0" w:color="auto"/>
              <w:left w:val="single" w:sz="4" w:space="0" w:color="auto"/>
              <w:bottom w:val="single" w:sz="8" w:space="0" w:color="auto"/>
              <w:right w:val="single" w:sz="4" w:space="0" w:color="auto"/>
            </w:tcBorders>
            <w:vAlign w:val="center"/>
          </w:tcPr>
          <w:p w14:paraId="35D585FD" w14:textId="77777777" w:rsidR="00C746B4" w:rsidRPr="0018389A" w:rsidRDefault="00C746B4">
            <w:pPr>
              <w:tabs>
                <w:tab w:val="left" w:pos="5580"/>
              </w:tabs>
              <w:jc w:val="center"/>
              <w:rPr>
                <w:rFonts w:ascii="宋体" w:hAnsi="宋体"/>
                <w:color w:val="000000" w:themeColor="text1"/>
                <w:sz w:val="24"/>
              </w:rPr>
            </w:pPr>
          </w:p>
        </w:tc>
        <w:tc>
          <w:tcPr>
            <w:tcW w:w="2410" w:type="dxa"/>
            <w:tcBorders>
              <w:top w:val="single" w:sz="8" w:space="0" w:color="auto"/>
              <w:left w:val="single" w:sz="8" w:space="0" w:color="auto"/>
              <w:bottom w:val="single" w:sz="8" w:space="0" w:color="auto"/>
              <w:right w:val="single" w:sz="4" w:space="0" w:color="auto"/>
            </w:tcBorders>
            <w:vAlign w:val="center"/>
          </w:tcPr>
          <w:p w14:paraId="5B821A84" w14:textId="77777777" w:rsidR="00C746B4" w:rsidRPr="0018389A" w:rsidRDefault="00C746B4">
            <w:pPr>
              <w:tabs>
                <w:tab w:val="left" w:pos="5580"/>
              </w:tabs>
              <w:jc w:val="right"/>
              <w:rPr>
                <w:rFonts w:ascii="宋体" w:hAnsi="宋体"/>
                <w:color w:val="000000" w:themeColor="text1"/>
                <w:sz w:val="24"/>
              </w:rPr>
            </w:pPr>
          </w:p>
        </w:tc>
        <w:tc>
          <w:tcPr>
            <w:tcW w:w="1843" w:type="dxa"/>
            <w:tcBorders>
              <w:top w:val="single" w:sz="8" w:space="0" w:color="auto"/>
              <w:left w:val="nil"/>
              <w:bottom w:val="single" w:sz="8" w:space="0" w:color="auto"/>
              <w:right w:val="single" w:sz="4" w:space="0" w:color="auto"/>
            </w:tcBorders>
            <w:vAlign w:val="center"/>
          </w:tcPr>
          <w:p w14:paraId="29403177" w14:textId="77777777" w:rsidR="00C746B4" w:rsidRPr="0018389A" w:rsidRDefault="00C746B4">
            <w:pPr>
              <w:tabs>
                <w:tab w:val="left" w:pos="5580"/>
              </w:tabs>
              <w:jc w:val="center"/>
              <w:rPr>
                <w:rFonts w:ascii="宋体" w:hAnsi="宋体"/>
                <w:color w:val="000000" w:themeColor="text1"/>
                <w:sz w:val="24"/>
              </w:rPr>
            </w:pPr>
          </w:p>
        </w:tc>
        <w:tc>
          <w:tcPr>
            <w:tcW w:w="2126" w:type="dxa"/>
            <w:tcBorders>
              <w:top w:val="single" w:sz="8" w:space="0" w:color="auto"/>
              <w:left w:val="nil"/>
              <w:bottom w:val="single" w:sz="8" w:space="0" w:color="auto"/>
              <w:right w:val="single" w:sz="4" w:space="0" w:color="auto"/>
            </w:tcBorders>
            <w:vAlign w:val="center"/>
          </w:tcPr>
          <w:p w14:paraId="1EB67135" w14:textId="77777777" w:rsidR="00C746B4" w:rsidRPr="0018389A" w:rsidRDefault="00C746B4">
            <w:pPr>
              <w:tabs>
                <w:tab w:val="left" w:pos="5580"/>
              </w:tabs>
              <w:jc w:val="center"/>
              <w:rPr>
                <w:rFonts w:ascii="宋体" w:hAnsi="宋体"/>
                <w:color w:val="000000" w:themeColor="text1"/>
                <w:sz w:val="24"/>
              </w:rPr>
            </w:pPr>
          </w:p>
        </w:tc>
        <w:tc>
          <w:tcPr>
            <w:tcW w:w="1417" w:type="dxa"/>
            <w:tcBorders>
              <w:top w:val="single" w:sz="8" w:space="0" w:color="auto"/>
              <w:left w:val="nil"/>
              <w:bottom w:val="single" w:sz="8" w:space="0" w:color="auto"/>
              <w:right w:val="single" w:sz="8" w:space="0" w:color="auto"/>
            </w:tcBorders>
            <w:vAlign w:val="center"/>
          </w:tcPr>
          <w:p w14:paraId="5821C2F6" w14:textId="77777777" w:rsidR="00C746B4" w:rsidRPr="0018389A" w:rsidRDefault="00C746B4">
            <w:pPr>
              <w:tabs>
                <w:tab w:val="left" w:pos="5580"/>
              </w:tabs>
              <w:jc w:val="center"/>
              <w:rPr>
                <w:rFonts w:ascii="宋体" w:hAnsi="宋体"/>
                <w:color w:val="000000" w:themeColor="text1"/>
                <w:sz w:val="24"/>
              </w:rPr>
            </w:pPr>
          </w:p>
        </w:tc>
      </w:tr>
    </w:tbl>
    <w:p w14:paraId="3D484A8D" w14:textId="77777777" w:rsidR="00C746B4" w:rsidRPr="0018389A" w:rsidRDefault="00C746B4">
      <w:pPr>
        <w:pStyle w:val="a2"/>
        <w:tabs>
          <w:tab w:val="left" w:pos="5580"/>
        </w:tabs>
        <w:ind w:firstLine="0"/>
        <w:rPr>
          <w:rFonts w:hAnsi="宋体"/>
          <w:b/>
          <w:color w:val="000000" w:themeColor="text1"/>
        </w:rPr>
      </w:pPr>
    </w:p>
    <w:p w14:paraId="1960DAE4" w14:textId="77777777" w:rsidR="00C746B4" w:rsidRPr="0018389A" w:rsidRDefault="00C746B4">
      <w:pPr>
        <w:pStyle w:val="ad"/>
        <w:tabs>
          <w:tab w:val="left" w:pos="5580"/>
        </w:tabs>
        <w:spacing w:before="120" w:line="22" w:lineRule="atLeast"/>
        <w:rPr>
          <w:rFonts w:hAnsi="宋体"/>
          <w:color w:val="000000" w:themeColor="text1"/>
          <w:sz w:val="24"/>
          <w:u w:val="single"/>
        </w:rPr>
      </w:pPr>
      <w:r w:rsidRPr="0018389A">
        <w:rPr>
          <w:rFonts w:hAnsi="宋体" w:hint="eastAsia"/>
          <w:color w:val="000000" w:themeColor="text1"/>
          <w:sz w:val="24"/>
        </w:rPr>
        <w:t>投标人名称（盖章）：</w:t>
      </w:r>
      <w:r w:rsidRPr="0018389A">
        <w:rPr>
          <w:rFonts w:hAnsi="宋体" w:hint="eastAsia"/>
          <w:color w:val="000000" w:themeColor="text1"/>
          <w:sz w:val="24"/>
          <w:u w:val="single"/>
        </w:rPr>
        <w:t xml:space="preserve">                            </w:t>
      </w:r>
      <w:r w:rsidRPr="0018389A">
        <w:rPr>
          <w:rFonts w:hAnsi="宋体" w:hint="eastAsia"/>
          <w:color w:val="000000" w:themeColor="text1"/>
          <w:sz w:val="24"/>
        </w:rPr>
        <w:t>投标人授权代表(签字):</w:t>
      </w:r>
      <w:r w:rsidRPr="0018389A">
        <w:rPr>
          <w:rFonts w:hAnsi="宋体"/>
          <w:color w:val="000000" w:themeColor="text1"/>
          <w:sz w:val="24"/>
          <w:u w:val="single"/>
        </w:rPr>
        <w:tab/>
      </w:r>
      <w:r w:rsidRPr="0018389A">
        <w:rPr>
          <w:rFonts w:hAnsi="宋体" w:hint="eastAsia"/>
          <w:color w:val="000000" w:themeColor="text1"/>
          <w:sz w:val="24"/>
          <w:u w:val="single"/>
        </w:rPr>
        <w:t xml:space="preserve">                        </w:t>
      </w:r>
    </w:p>
    <w:p w14:paraId="33BA243C" w14:textId="77777777" w:rsidR="00C746B4" w:rsidRPr="0018389A" w:rsidRDefault="00C746B4">
      <w:pPr>
        <w:pStyle w:val="ad"/>
        <w:tabs>
          <w:tab w:val="left" w:pos="5580"/>
        </w:tabs>
        <w:rPr>
          <w:rFonts w:hAnsi="宋体"/>
          <w:color w:val="000000" w:themeColor="text1"/>
          <w:sz w:val="24"/>
        </w:rPr>
      </w:pPr>
    </w:p>
    <w:p w14:paraId="070CEF9C" w14:textId="77777777" w:rsidR="00C746B4" w:rsidRPr="0018389A" w:rsidRDefault="00C746B4">
      <w:pPr>
        <w:pStyle w:val="ad"/>
        <w:tabs>
          <w:tab w:val="left" w:pos="5580"/>
        </w:tabs>
        <w:rPr>
          <w:rFonts w:hAnsi="宋体"/>
          <w:color w:val="000000" w:themeColor="text1"/>
          <w:sz w:val="24"/>
        </w:rPr>
      </w:pPr>
      <w:r w:rsidRPr="0018389A">
        <w:rPr>
          <w:rFonts w:hAnsi="宋体" w:hint="eastAsia"/>
          <w:color w:val="000000" w:themeColor="text1"/>
          <w:sz w:val="24"/>
        </w:rPr>
        <w:t xml:space="preserve">注:1、此表应按投标人须知的规定密封标记并单独递交。 </w:t>
      </w:r>
    </w:p>
    <w:p w14:paraId="1650F709" w14:textId="77777777" w:rsidR="00C746B4" w:rsidRPr="0018389A" w:rsidRDefault="00C746B4">
      <w:pPr>
        <w:pStyle w:val="20"/>
        <w:ind w:firstLine="5400"/>
        <w:jc w:val="both"/>
        <w:rPr>
          <w:rFonts w:ascii="宋体" w:eastAsia="宋体" w:hAnsi="宋体"/>
          <w:color w:val="000000" w:themeColor="text1"/>
          <w:sz w:val="24"/>
        </w:rPr>
        <w:sectPr w:rsidR="00C746B4" w:rsidRPr="0018389A">
          <w:footerReference w:type="default" r:id="rId32"/>
          <w:pgSz w:w="16838" w:h="11906" w:orient="landscape"/>
          <w:pgMar w:top="1797" w:right="1440" w:bottom="1797" w:left="1440" w:header="851" w:footer="992" w:gutter="0"/>
          <w:cols w:space="720"/>
          <w:docGrid w:type="linesAndChars" w:linePitch="312"/>
        </w:sectPr>
      </w:pPr>
    </w:p>
    <w:p w14:paraId="3B21D30F" w14:textId="77777777" w:rsidR="00C746B4" w:rsidRPr="0018389A" w:rsidRDefault="00C746B4" w:rsidP="00554EBB">
      <w:pPr>
        <w:pStyle w:val="20"/>
        <w:rPr>
          <w:rFonts w:ascii="宋体" w:eastAsia="宋体" w:hAnsi="宋体"/>
          <w:color w:val="000000" w:themeColor="text1"/>
          <w:sz w:val="24"/>
        </w:rPr>
      </w:pPr>
      <w:bookmarkStart w:id="108" w:name="_Toc347841602"/>
      <w:bookmarkStart w:id="109" w:name="_Toc510541041"/>
      <w:bookmarkStart w:id="110" w:name="_Toc22223260"/>
      <w:r w:rsidRPr="0018389A">
        <w:rPr>
          <w:rFonts w:ascii="宋体" w:eastAsia="宋体" w:hAnsi="宋体" w:hint="eastAsia"/>
          <w:color w:val="000000" w:themeColor="text1"/>
          <w:sz w:val="24"/>
        </w:rPr>
        <w:lastRenderedPageBreak/>
        <w:t>附件3　　　　投标分项报价表</w:t>
      </w:r>
      <w:bookmarkEnd w:id="108"/>
      <w:bookmarkEnd w:id="109"/>
      <w:bookmarkEnd w:id="110"/>
    </w:p>
    <w:p w14:paraId="1BAAC888" w14:textId="77777777" w:rsidR="00C746B4" w:rsidRPr="0018389A" w:rsidRDefault="00C746B4">
      <w:pPr>
        <w:pStyle w:val="ad"/>
        <w:rPr>
          <w:rFonts w:hAnsi="宋体"/>
          <w:color w:val="000000" w:themeColor="text1"/>
          <w:sz w:val="24"/>
        </w:rPr>
      </w:pPr>
    </w:p>
    <w:p w14:paraId="01DBDA55" w14:textId="77777777" w:rsidR="00C746B4" w:rsidRPr="0018389A" w:rsidRDefault="00C746B4">
      <w:pPr>
        <w:pStyle w:val="ad"/>
        <w:rPr>
          <w:rFonts w:hAnsi="宋体"/>
          <w:color w:val="000000" w:themeColor="text1"/>
          <w:sz w:val="24"/>
        </w:rPr>
      </w:pPr>
      <w:r w:rsidRPr="0018389A">
        <w:rPr>
          <w:rFonts w:hAnsi="宋体" w:hint="eastAsia"/>
          <w:color w:val="000000" w:themeColor="text1"/>
          <w:sz w:val="24"/>
        </w:rPr>
        <w:t xml:space="preserve">投标人名称:___________ 招标编号:_______________       </w:t>
      </w:r>
      <w:r w:rsidR="005012A5" w:rsidRPr="0018389A">
        <w:rPr>
          <w:rFonts w:hAnsi="宋体" w:hint="eastAsia"/>
          <w:color w:val="000000" w:themeColor="text1"/>
          <w:sz w:val="24"/>
        </w:rPr>
        <w:t>包号：________</w:t>
      </w:r>
      <w:r w:rsidRPr="0018389A">
        <w:rPr>
          <w:rFonts w:hAnsi="宋体" w:hint="eastAsia"/>
          <w:color w:val="000000" w:themeColor="text1"/>
          <w:sz w:val="24"/>
        </w:rPr>
        <w:t xml:space="preserve">        报价单位：人民币元</w:t>
      </w:r>
    </w:p>
    <w:tbl>
      <w:tblPr>
        <w:tblW w:w="86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2410"/>
        <w:gridCol w:w="1276"/>
        <w:gridCol w:w="850"/>
        <w:gridCol w:w="1134"/>
        <w:gridCol w:w="1701"/>
      </w:tblGrid>
      <w:tr w:rsidR="003756BC" w:rsidRPr="0018389A" w14:paraId="2138E6C0" w14:textId="77777777" w:rsidTr="00C766E7">
        <w:trPr>
          <w:trHeight w:val="535"/>
        </w:trPr>
        <w:tc>
          <w:tcPr>
            <w:tcW w:w="1271" w:type="dxa"/>
            <w:shd w:val="clear" w:color="auto" w:fill="auto"/>
            <w:vAlign w:val="center"/>
            <w:hideMark/>
          </w:tcPr>
          <w:p w14:paraId="6A53A8F2" w14:textId="77777777" w:rsidR="005012A5" w:rsidRPr="0018389A" w:rsidRDefault="005012A5" w:rsidP="00142EE2">
            <w:pPr>
              <w:widowControl/>
              <w:jc w:val="center"/>
              <w:rPr>
                <w:rFonts w:ascii="宋体" w:hAnsi="宋体" w:cs="宋体"/>
                <w:b/>
                <w:bCs/>
                <w:color w:val="000000" w:themeColor="text1"/>
                <w:kern w:val="0"/>
                <w:sz w:val="24"/>
              </w:rPr>
            </w:pPr>
            <w:r w:rsidRPr="0018389A">
              <w:rPr>
                <w:rFonts w:ascii="宋体" w:hAnsi="宋体" w:cs="宋体" w:hint="eastAsia"/>
                <w:b/>
                <w:bCs/>
                <w:color w:val="000000" w:themeColor="text1"/>
                <w:kern w:val="0"/>
                <w:sz w:val="24"/>
              </w:rPr>
              <w:t>服务类别</w:t>
            </w:r>
          </w:p>
        </w:tc>
        <w:tc>
          <w:tcPr>
            <w:tcW w:w="2410" w:type="dxa"/>
            <w:shd w:val="clear" w:color="auto" w:fill="auto"/>
            <w:noWrap/>
            <w:vAlign w:val="center"/>
            <w:hideMark/>
          </w:tcPr>
          <w:p w14:paraId="2685435B" w14:textId="77777777" w:rsidR="005012A5" w:rsidRPr="0018389A" w:rsidRDefault="005012A5" w:rsidP="00142EE2">
            <w:pPr>
              <w:widowControl/>
              <w:jc w:val="center"/>
              <w:rPr>
                <w:rFonts w:ascii="宋体" w:hAnsi="宋体" w:cs="宋体"/>
                <w:b/>
                <w:bCs/>
                <w:color w:val="000000" w:themeColor="text1"/>
                <w:kern w:val="0"/>
                <w:sz w:val="24"/>
              </w:rPr>
            </w:pPr>
            <w:r w:rsidRPr="0018389A">
              <w:rPr>
                <w:rFonts w:ascii="宋体" w:hAnsi="宋体" w:cs="宋体" w:hint="eastAsia"/>
                <w:b/>
                <w:bCs/>
                <w:color w:val="000000" w:themeColor="text1"/>
                <w:kern w:val="0"/>
                <w:sz w:val="24"/>
              </w:rPr>
              <w:t>服务名称</w:t>
            </w:r>
          </w:p>
        </w:tc>
        <w:tc>
          <w:tcPr>
            <w:tcW w:w="1276" w:type="dxa"/>
            <w:shd w:val="clear" w:color="auto" w:fill="auto"/>
            <w:noWrap/>
            <w:vAlign w:val="center"/>
            <w:hideMark/>
          </w:tcPr>
          <w:p w14:paraId="6175B2B4" w14:textId="77777777" w:rsidR="005012A5" w:rsidRPr="0018389A" w:rsidRDefault="005012A5" w:rsidP="00142EE2">
            <w:pPr>
              <w:widowControl/>
              <w:jc w:val="center"/>
              <w:rPr>
                <w:rFonts w:ascii="宋体" w:hAnsi="宋体" w:cs="宋体"/>
                <w:b/>
                <w:bCs/>
                <w:color w:val="000000" w:themeColor="text1"/>
                <w:kern w:val="0"/>
                <w:sz w:val="24"/>
              </w:rPr>
            </w:pPr>
            <w:r w:rsidRPr="0018389A">
              <w:rPr>
                <w:rFonts w:ascii="宋体" w:hAnsi="宋体" w:cs="宋体" w:hint="eastAsia"/>
                <w:b/>
                <w:bCs/>
                <w:color w:val="000000" w:themeColor="text1"/>
                <w:kern w:val="0"/>
                <w:sz w:val="24"/>
              </w:rPr>
              <w:t>单位</w:t>
            </w:r>
          </w:p>
        </w:tc>
        <w:tc>
          <w:tcPr>
            <w:tcW w:w="850" w:type="dxa"/>
            <w:shd w:val="clear" w:color="auto" w:fill="auto"/>
            <w:vAlign w:val="center"/>
          </w:tcPr>
          <w:p w14:paraId="7B558984" w14:textId="77777777" w:rsidR="005012A5" w:rsidRPr="0018389A" w:rsidRDefault="005012A5" w:rsidP="00142EE2">
            <w:pPr>
              <w:widowControl/>
              <w:jc w:val="center"/>
              <w:rPr>
                <w:rFonts w:ascii="宋体" w:hAnsi="宋体" w:cs="宋体"/>
                <w:b/>
                <w:bCs/>
                <w:color w:val="000000" w:themeColor="text1"/>
                <w:kern w:val="0"/>
                <w:sz w:val="24"/>
              </w:rPr>
            </w:pPr>
            <w:r w:rsidRPr="0018389A">
              <w:rPr>
                <w:rFonts w:ascii="宋体" w:hAnsi="宋体" w:cs="宋体"/>
                <w:b/>
                <w:bCs/>
                <w:color w:val="000000" w:themeColor="text1"/>
                <w:kern w:val="0"/>
                <w:sz w:val="24"/>
              </w:rPr>
              <w:t>报价单位</w:t>
            </w:r>
          </w:p>
        </w:tc>
        <w:tc>
          <w:tcPr>
            <w:tcW w:w="1134" w:type="dxa"/>
          </w:tcPr>
          <w:p w14:paraId="1B897CE6" w14:textId="77777777" w:rsidR="005012A5" w:rsidRPr="0018389A" w:rsidRDefault="005012A5" w:rsidP="00142EE2">
            <w:pPr>
              <w:widowControl/>
              <w:jc w:val="center"/>
              <w:rPr>
                <w:rFonts w:ascii="宋体" w:hAnsi="宋体" w:cs="宋体"/>
                <w:b/>
                <w:bCs/>
                <w:color w:val="000000" w:themeColor="text1"/>
                <w:kern w:val="0"/>
                <w:sz w:val="24"/>
              </w:rPr>
            </w:pPr>
            <w:r w:rsidRPr="0018389A">
              <w:rPr>
                <w:rFonts w:ascii="宋体" w:hAnsi="宋体" w:cs="宋体" w:hint="eastAsia"/>
                <w:b/>
                <w:bCs/>
                <w:color w:val="000000" w:themeColor="text1"/>
                <w:kern w:val="0"/>
                <w:sz w:val="24"/>
              </w:rPr>
              <w:t>数量</w:t>
            </w:r>
          </w:p>
        </w:tc>
        <w:tc>
          <w:tcPr>
            <w:tcW w:w="1701" w:type="dxa"/>
          </w:tcPr>
          <w:p w14:paraId="0489456C" w14:textId="77777777" w:rsidR="005012A5" w:rsidRPr="0018389A" w:rsidRDefault="005012A5" w:rsidP="00142EE2">
            <w:pPr>
              <w:widowControl/>
              <w:jc w:val="center"/>
              <w:rPr>
                <w:rFonts w:ascii="宋体" w:hAnsi="宋体" w:cs="宋体"/>
                <w:b/>
                <w:bCs/>
                <w:color w:val="000000" w:themeColor="text1"/>
                <w:kern w:val="0"/>
                <w:sz w:val="24"/>
              </w:rPr>
            </w:pPr>
            <w:r w:rsidRPr="0018389A">
              <w:rPr>
                <w:rFonts w:ascii="宋体" w:hAnsi="宋体" w:cs="宋体" w:hint="eastAsia"/>
                <w:b/>
                <w:bCs/>
                <w:color w:val="000000" w:themeColor="text1"/>
                <w:kern w:val="0"/>
                <w:sz w:val="24"/>
              </w:rPr>
              <w:t>单价（元）</w:t>
            </w:r>
          </w:p>
        </w:tc>
      </w:tr>
      <w:tr w:rsidR="003756BC" w:rsidRPr="0018389A" w14:paraId="6E3979A3" w14:textId="77777777" w:rsidTr="00C766E7">
        <w:trPr>
          <w:trHeight w:val="285"/>
        </w:trPr>
        <w:tc>
          <w:tcPr>
            <w:tcW w:w="1271" w:type="dxa"/>
            <w:vMerge w:val="restart"/>
            <w:shd w:val="clear" w:color="auto" w:fill="auto"/>
            <w:vAlign w:val="center"/>
            <w:hideMark/>
          </w:tcPr>
          <w:p w14:paraId="1EF9152A" w14:textId="77777777" w:rsidR="005012A5" w:rsidRPr="0018389A" w:rsidRDefault="005012A5"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计算服务</w:t>
            </w:r>
          </w:p>
        </w:tc>
        <w:tc>
          <w:tcPr>
            <w:tcW w:w="2410" w:type="dxa"/>
            <w:shd w:val="clear" w:color="auto" w:fill="auto"/>
            <w:noWrap/>
            <w:vAlign w:val="center"/>
            <w:hideMark/>
          </w:tcPr>
          <w:p w14:paraId="54ADB5B0" w14:textId="77777777" w:rsidR="005012A5" w:rsidRPr="0018389A" w:rsidRDefault="005012A5"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x86平台云主机服务</w:t>
            </w:r>
          </w:p>
        </w:tc>
        <w:tc>
          <w:tcPr>
            <w:tcW w:w="1276" w:type="dxa"/>
            <w:shd w:val="clear" w:color="000000" w:fill="FFFFFF"/>
            <w:vAlign w:val="center"/>
            <w:hideMark/>
          </w:tcPr>
          <w:p w14:paraId="271FFB14" w14:textId="77777777" w:rsidR="005012A5" w:rsidRPr="0018389A" w:rsidRDefault="005012A5"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1 CPU</w:t>
            </w:r>
          </w:p>
        </w:tc>
        <w:tc>
          <w:tcPr>
            <w:tcW w:w="850" w:type="dxa"/>
            <w:shd w:val="clear" w:color="auto" w:fill="auto"/>
            <w:noWrap/>
            <w:vAlign w:val="center"/>
            <w:hideMark/>
          </w:tcPr>
          <w:p w14:paraId="10EFF573" w14:textId="77777777" w:rsidR="005012A5" w:rsidRPr="0018389A" w:rsidRDefault="005012A5"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元/月</w:t>
            </w:r>
          </w:p>
        </w:tc>
        <w:tc>
          <w:tcPr>
            <w:tcW w:w="1134" w:type="dxa"/>
            <w:vAlign w:val="center"/>
          </w:tcPr>
          <w:p w14:paraId="60A805AE" w14:textId="77777777" w:rsidR="005012A5" w:rsidRPr="0018389A" w:rsidRDefault="005012A5"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3040</w:t>
            </w:r>
          </w:p>
        </w:tc>
        <w:tc>
          <w:tcPr>
            <w:tcW w:w="1701" w:type="dxa"/>
          </w:tcPr>
          <w:p w14:paraId="28EEDA4D" w14:textId="77777777" w:rsidR="005012A5" w:rsidRPr="0018389A" w:rsidRDefault="005012A5" w:rsidP="00142EE2">
            <w:pPr>
              <w:widowControl/>
              <w:jc w:val="center"/>
              <w:rPr>
                <w:rFonts w:ascii="宋体" w:hAnsi="宋体" w:cs="宋体"/>
                <w:color w:val="000000" w:themeColor="text1"/>
                <w:kern w:val="0"/>
                <w:sz w:val="24"/>
              </w:rPr>
            </w:pPr>
          </w:p>
        </w:tc>
      </w:tr>
      <w:tr w:rsidR="003756BC" w:rsidRPr="0018389A" w14:paraId="33AB3232" w14:textId="77777777" w:rsidTr="00C766E7">
        <w:trPr>
          <w:trHeight w:val="285"/>
        </w:trPr>
        <w:tc>
          <w:tcPr>
            <w:tcW w:w="1271" w:type="dxa"/>
            <w:vMerge/>
            <w:vAlign w:val="center"/>
            <w:hideMark/>
          </w:tcPr>
          <w:p w14:paraId="2DFC4EDD" w14:textId="77777777" w:rsidR="005012A5" w:rsidRPr="0018389A" w:rsidRDefault="005012A5" w:rsidP="00142EE2">
            <w:pPr>
              <w:widowControl/>
              <w:jc w:val="left"/>
              <w:rPr>
                <w:rFonts w:ascii="宋体" w:hAnsi="宋体" w:cs="宋体"/>
                <w:color w:val="000000" w:themeColor="text1"/>
                <w:kern w:val="0"/>
                <w:sz w:val="24"/>
              </w:rPr>
            </w:pPr>
          </w:p>
        </w:tc>
        <w:tc>
          <w:tcPr>
            <w:tcW w:w="2410" w:type="dxa"/>
            <w:shd w:val="clear" w:color="auto" w:fill="auto"/>
            <w:noWrap/>
            <w:vAlign w:val="center"/>
            <w:hideMark/>
          </w:tcPr>
          <w:p w14:paraId="436A3672" w14:textId="77777777" w:rsidR="005012A5" w:rsidRPr="0018389A" w:rsidRDefault="005012A5"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x86平台云主机服务</w:t>
            </w:r>
          </w:p>
        </w:tc>
        <w:tc>
          <w:tcPr>
            <w:tcW w:w="1276" w:type="dxa"/>
            <w:shd w:val="clear" w:color="000000" w:fill="FFFFFF"/>
            <w:vAlign w:val="center"/>
            <w:hideMark/>
          </w:tcPr>
          <w:p w14:paraId="5CB79C2A" w14:textId="77777777" w:rsidR="005012A5" w:rsidRPr="0018389A" w:rsidRDefault="005012A5"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1 GB</w:t>
            </w:r>
          </w:p>
        </w:tc>
        <w:tc>
          <w:tcPr>
            <w:tcW w:w="850" w:type="dxa"/>
            <w:shd w:val="clear" w:color="auto" w:fill="auto"/>
            <w:noWrap/>
            <w:vAlign w:val="center"/>
            <w:hideMark/>
          </w:tcPr>
          <w:p w14:paraId="0AEECE8E" w14:textId="77777777" w:rsidR="005012A5" w:rsidRPr="0018389A" w:rsidRDefault="005012A5"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元/月</w:t>
            </w:r>
          </w:p>
        </w:tc>
        <w:tc>
          <w:tcPr>
            <w:tcW w:w="1134" w:type="dxa"/>
            <w:vAlign w:val="center"/>
          </w:tcPr>
          <w:p w14:paraId="0676C228" w14:textId="77777777" w:rsidR="005012A5" w:rsidRPr="0018389A" w:rsidRDefault="005012A5"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6340</w:t>
            </w:r>
          </w:p>
        </w:tc>
        <w:tc>
          <w:tcPr>
            <w:tcW w:w="1701" w:type="dxa"/>
          </w:tcPr>
          <w:p w14:paraId="15031E39" w14:textId="77777777" w:rsidR="005012A5" w:rsidRPr="0018389A" w:rsidRDefault="005012A5" w:rsidP="00142EE2">
            <w:pPr>
              <w:widowControl/>
              <w:jc w:val="center"/>
              <w:rPr>
                <w:rFonts w:ascii="宋体" w:hAnsi="宋体" w:cs="宋体"/>
                <w:color w:val="000000" w:themeColor="text1"/>
                <w:kern w:val="0"/>
                <w:sz w:val="24"/>
              </w:rPr>
            </w:pPr>
          </w:p>
        </w:tc>
      </w:tr>
      <w:tr w:rsidR="003756BC" w:rsidRPr="0018389A" w14:paraId="36A4CAAA" w14:textId="77777777" w:rsidTr="00C766E7">
        <w:trPr>
          <w:trHeight w:val="675"/>
        </w:trPr>
        <w:tc>
          <w:tcPr>
            <w:tcW w:w="1271" w:type="dxa"/>
            <w:vMerge/>
            <w:vAlign w:val="center"/>
            <w:hideMark/>
          </w:tcPr>
          <w:p w14:paraId="49B17890" w14:textId="77777777" w:rsidR="005012A5" w:rsidRPr="0018389A" w:rsidRDefault="005012A5" w:rsidP="00142EE2">
            <w:pPr>
              <w:widowControl/>
              <w:jc w:val="left"/>
              <w:rPr>
                <w:rFonts w:ascii="宋体" w:hAnsi="宋体" w:cs="宋体"/>
                <w:color w:val="000000" w:themeColor="text1"/>
                <w:kern w:val="0"/>
                <w:sz w:val="24"/>
              </w:rPr>
            </w:pPr>
          </w:p>
        </w:tc>
        <w:tc>
          <w:tcPr>
            <w:tcW w:w="2410" w:type="dxa"/>
            <w:shd w:val="clear" w:color="auto" w:fill="auto"/>
            <w:noWrap/>
            <w:vAlign w:val="center"/>
            <w:hideMark/>
          </w:tcPr>
          <w:p w14:paraId="386B0255" w14:textId="77777777" w:rsidR="005012A5" w:rsidRPr="0018389A" w:rsidRDefault="005012A5"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x86物理服务器租用服务</w:t>
            </w:r>
          </w:p>
        </w:tc>
        <w:tc>
          <w:tcPr>
            <w:tcW w:w="1276" w:type="dxa"/>
            <w:shd w:val="clear" w:color="000000" w:fill="FFFFFF"/>
            <w:vAlign w:val="center"/>
            <w:hideMark/>
          </w:tcPr>
          <w:p w14:paraId="7C453E6F" w14:textId="77777777" w:rsidR="005012A5" w:rsidRPr="0018389A" w:rsidRDefault="005012A5"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1 台</w:t>
            </w:r>
          </w:p>
        </w:tc>
        <w:tc>
          <w:tcPr>
            <w:tcW w:w="850" w:type="dxa"/>
            <w:shd w:val="clear" w:color="auto" w:fill="auto"/>
            <w:noWrap/>
            <w:vAlign w:val="center"/>
            <w:hideMark/>
          </w:tcPr>
          <w:p w14:paraId="07791413" w14:textId="77777777" w:rsidR="005012A5" w:rsidRPr="0018389A" w:rsidRDefault="005012A5"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元/月</w:t>
            </w:r>
          </w:p>
        </w:tc>
        <w:tc>
          <w:tcPr>
            <w:tcW w:w="1134" w:type="dxa"/>
            <w:vAlign w:val="center"/>
          </w:tcPr>
          <w:p w14:paraId="4B03D82C" w14:textId="77777777" w:rsidR="005012A5" w:rsidRPr="0018389A" w:rsidRDefault="005012A5"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18</w:t>
            </w:r>
          </w:p>
        </w:tc>
        <w:tc>
          <w:tcPr>
            <w:tcW w:w="1701" w:type="dxa"/>
          </w:tcPr>
          <w:p w14:paraId="6D88DD75" w14:textId="77777777" w:rsidR="005012A5" w:rsidRPr="0018389A" w:rsidRDefault="005012A5" w:rsidP="00142EE2">
            <w:pPr>
              <w:widowControl/>
              <w:jc w:val="center"/>
              <w:rPr>
                <w:rFonts w:ascii="宋体" w:hAnsi="宋体" w:cs="宋体"/>
                <w:color w:val="000000" w:themeColor="text1"/>
                <w:kern w:val="0"/>
                <w:sz w:val="24"/>
              </w:rPr>
            </w:pPr>
          </w:p>
        </w:tc>
      </w:tr>
      <w:tr w:rsidR="003756BC" w:rsidRPr="0018389A" w14:paraId="784BCDE9" w14:textId="77777777" w:rsidTr="00C766E7">
        <w:trPr>
          <w:trHeight w:val="450"/>
        </w:trPr>
        <w:tc>
          <w:tcPr>
            <w:tcW w:w="1271" w:type="dxa"/>
            <w:vMerge w:val="restart"/>
            <w:shd w:val="clear" w:color="auto" w:fill="auto"/>
            <w:vAlign w:val="center"/>
            <w:hideMark/>
          </w:tcPr>
          <w:p w14:paraId="6AFFAAA8" w14:textId="77777777" w:rsidR="005012A5" w:rsidRPr="0018389A" w:rsidRDefault="005012A5"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存储服务</w:t>
            </w:r>
          </w:p>
        </w:tc>
        <w:tc>
          <w:tcPr>
            <w:tcW w:w="2410" w:type="dxa"/>
            <w:shd w:val="clear" w:color="auto" w:fill="auto"/>
            <w:noWrap/>
            <w:vAlign w:val="center"/>
            <w:hideMark/>
          </w:tcPr>
          <w:p w14:paraId="6D42D322" w14:textId="77777777" w:rsidR="005012A5" w:rsidRPr="0018389A" w:rsidRDefault="005012A5"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普通存储</w:t>
            </w:r>
          </w:p>
        </w:tc>
        <w:tc>
          <w:tcPr>
            <w:tcW w:w="1276" w:type="dxa"/>
            <w:shd w:val="clear" w:color="000000" w:fill="FFFFFF"/>
            <w:vAlign w:val="center"/>
            <w:hideMark/>
          </w:tcPr>
          <w:p w14:paraId="37AAB2F7" w14:textId="77777777" w:rsidR="005012A5" w:rsidRPr="0018389A" w:rsidRDefault="005012A5"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1 GB</w:t>
            </w:r>
          </w:p>
        </w:tc>
        <w:tc>
          <w:tcPr>
            <w:tcW w:w="850" w:type="dxa"/>
            <w:shd w:val="clear" w:color="auto" w:fill="auto"/>
            <w:noWrap/>
            <w:vAlign w:val="center"/>
            <w:hideMark/>
          </w:tcPr>
          <w:p w14:paraId="2AA09210" w14:textId="77777777" w:rsidR="005012A5" w:rsidRPr="0018389A" w:rsidRDefault="005012A5"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元/月</w:t>
            </w:r>
          </w:p>
        </w:tc>
        <w:tc>
          <w:tcPr>
            <w:tcW w:w="1134" w:type="dxa"/>
            <w:vAlign w:val="center"/>
          </w:tcPr>
          <w:p w14:paraId="6D102B9A" w14:textId="77777777" w:rsidR="005012A5" w:rsidRPr="0018389A" w:rsidRDefault="005012A5"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578576</w:t>
            </w:r>
          </w:p>
        </w:tc>
        <w:tc>
          <w:tcPr>
            <w:tcW w:w="1701" w:type="dxa"/>
          </w:tcPr>
          <w:p w14:paraId="2065B134" w14:textId="77777777" w:rsidR="005012A5" w:rsidRPr="0018389A" w:rsidRDefault="005012A5" w:rsidP="00142EE2">
            <w:pPr>
              <w:widowControl/>
              <w:jc w:val="center"/>
              <w:rPr>
                <w:rFonts w:ascii="宋体" w:hAnsi="宋体" w:cs="宋体"/>
                <w:color w:val="000000" w:themeColor="text1"/>
                <w:kern w:val="0"/>
                <w:sz w:val="24"/>
              </w:rPr>
            </w:pPr>
          </w:p>
        </w:tc>
      </w:tr>
      <w:tr w:rsidR="003756BC" w:rsidRPr="0018389A" w14:paraId="579775E8" w14:textId="77777777" w:rsidTr="00C766E7">
        <w:trPr>
          <w:trHeight w:val="450"/>
        </w:trPr>
        <w:tc>
          <w:tcPr>
            <w:tcW w:w="1271" w:type="dxa"/>
            <w:vMerge/>
            <w:vAlign w:val="center"/>
            <w:hideMark/>
          </w:tcPr>
          <w:p w14:paraId="0F27626D" w14:textId="77777777" w:rsidR="005012A5" w:rsidRPr="0018389A" w:rsidRDefault="005012A5" w:rsidP="00142EE2">
            <w:pPr>
              <w:widowControl/>
              <w:jc w:val="left"/>
              <w:rPr>
                <w:rFonts w:ascii="宋体" w:hAnsi="宋体" w:cs="宋体"/>
                <w:color w:val="000000" w:themeColor="text1"/>
                <w:kern w:val="0"/>
                <w:sz w:val="24"/>
              </w:rPr>
            </w:pPr>
          </w:p>
        </w:tc>
        <w:tc>
          <w:tcPr>
            <w:tcW w:w="2410" w:type="dxa"/>
            <w:shd w:val="clear" w:color="auto" w:fill="auto"/>
            <w:noWrap/>
            <w:vAlign w:val="center"/>
            <w:hideMark/>
          </w:tcPr>
          <w:p w14:paraId="74F7AFF5" w14:textId="77777777" w:rsidR="005012A5" w:rsidRPr="0018389A" w:rsidRDefault="005012A5"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高性能存储</w:t>
            </w:r>
          </w:p>
        </w:tc>
        <w:tc>
          <w:tcPr>
            <w:tcW w:w="1276" w:type="dxa"/>
            <w:shd w:val="clear" w:color="000000" w:fill="FFFFFF"/>
            <w:vAlign w:val="center"/>
            <w:hideMark/>
          </w:tcPr>
          <w:p w14:paraId="5D264B54" w14:textId="77777777" w:rsidR="005012A5" w:rsidRPr="0018389A" w:rsidRDefault="005012A5"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1 GB</w:t>
            </w:r>
          </w:p>
        </w:tc>
        <w:tc>
          <w:tcPr>
            <w:tcW w:w="850" w:type="dxa"/>
            <w:shd w:val="clear" w:color="auto" w:fill="auto"/>
            <w:noWrap/>
            <w:vAlign w:val="center"/>
            <w:hideMark/>
          </w:tcPr>
          <w:p w14:paraId="2124C323" w14:textId="77777777" w:rsidR="005012A5" w:rsidRPr="0018389A" w:rsidRDefault="005012A5"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元/月</w:t>
            </w:r>
          </w:p>
        </w:tc>
        <w:tc>
          <w:tcPr>
            <w:tcW w:w="1134" w:type="dxa"/>
            <w:vAlign w:val="center"/>
          </w:tcPr>
          <w:p w14:paraId="1A5EE597" w14:textId="77777777" w:rsidR="005012A5" w:rsidRPr="0018389A" w:rsidRDefault="005012A5"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578576</w:t>
            </w:r>
          </w:p>
        </w:tc>
        <w:tc>
          <w:tcPr>
            <w:tcW w:w="1701" w:type="dxa"/>
          </w:tcPr>
          <w:p w14:paraId="459A9D75" w14:textId="77777777" w:rsidR="005012A5" w:rsidRPr="0018389A" w:rsidRDefault="005012A5" w:rsidP="00142EE2">
            <w:pPr>
              <w:widowControl/>
              <w:jc w:val="center"/>
              <w:rPr>
                <w:rFonts w:ascii="宋体" w:hAnsi="宋体" w:cs="宋体"/>
                <w:color w:val="000000" w:themeColor="text1"/>
                <w:kern w:val="0"/>
                <w:sz w:val="24"/>
              </w:rPr>
            </w:pPr>
          </w:p>
        </w:tc>
      </w:tr>
      <w:tr w:rsidR="003756BC" w:rsidRPr="0018389A" w14:paraId="626AB1FC" w14:textId="77777777" w:rsidTr="00C766E7">
        <w:trPr>
          <w:trHeight w:val="285"/>
        </w:trPr>
        <w:tc>
          <w:tcPr>
            <w:tcW w:w="1271" w:type="dxa"/>
            <w:vMerge w:val="restart"/>
            <w:shd w:val="clear" w:color="auto" w:fill="auto"/>
            <w:vAlign w:val="center"/>
            <w:hideMark/>
          </w:tcPr>
          <w:p w14:paraId="68932E67" w14:textId="77777777" w:rsidR="005012A5" w:rsidRPr="0018389A" w:rsidRDefault="005012A5"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网络服务</w:t>
            </w:r>
          </w:p>
        </w:tc>
        <w:tc>
          <w:tcPr>
            <w:tcW w:w="2410" w:type="dxa"/>
            <w:shd w:val="clear" w:color="000000" w:fill="FFFFFF"/>
            <w:vAlign w:val="center"/>
            <w:hideMark/>
          </w:tcPr>
          <w:p w14:paraId="71681F8C" w14:textId="77777777" w:rsidR="005012A5" w:rsidRPr="0018389A" w:rsidRDefault="005012A5"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互联网链路服务</w:t>
            </w:r>
          </w:p>
        </w:tc>
        <w:tc>
          <w:tcPr>
            <w:tcW w:w="1276" w:type="dxa"/>
            <w:shd w:val="clear" w:color="000000" w:fill="FFFFFF"/>
            <w:vAlign w:val="center"/>
            <w:hideMark/>
          </w:tcPr>
          <w:p w14:paraId="428F40E9" w14:textId="77777777" w:rsidR="005012A5" w:rsidRPr="0018389A" w:rsidRDefault="005012A5"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1 Mb</w:t>
            </w:r>
          </w:p>
        </w:tc>
        <w:tc>
          <w:tcPr>
            <w:tcW w:w="850" w:type="dxa"/>
            <w:shd w:val="clear" w:color="auto" w:fill="auto"/>
            <w:noWrap/>
            <w:vAlign w:val="center"/>
            <w:hideMark/>
          </w:tcPr>
          <w:p w14:paraId="0CB9F8A6" w14:textId="77777777" w:rsidR="005012A5" w:rsidRPr="0018389A" w:rsidRDefault="005012A5"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元/月</w:t>
            </w:r>
          </w:p>
        </w:tc>
        <w:tc>
          <w:tcPr>
            <w:tcW w:w="1134" w:type="dxa"/>
            <w:vAlign w:val="center"/>
          </w:tcPr>
          <w:p w14:paraId="5584AF27" w14:textId="77777777" w:rsidR="005012A5" w:rsidRPr="0018389A" w:rsidRDefault="005012A5"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20</w:t>
            </w:r>
          </w:p>
        </w:tc>
        <w:tc>
          <w:tcPr>
            <w:tcW w:w="1701" w:type="dxa"/>
          </w:tcPr>
          <w:p w14:paraId="5E404382" w14:textId="77777777" w:rsidR="005012A5" w:rsidRPr="0018389A" w:rsidRDefault="005012A5" w:rsidP="00142EE2">
            <w:pPr>
              <w:widowControl/>
              <w:jc w:val="center"/>
              <w:rPr>
                <w:rFonts w:ascii="宋体" w:hAnsi="宋体" w:cs="宋体"/>
                <w:color w:val="000000" w:themeColor="text1"/>
                <w:kern w:val="0"/>
                <w:sz w:val="24"/>
              </w:rPr>
            </w:pPr>
          </w:p>
        </w:tc>
      </w:tr>
      <w:tr w:rsidR="003756BC" w:rsidRPr="0018389A" w14:paraId="431FE6BA" w14:textId="77777777" w:rsidTr="00C766E7">
        <w:trPr>
          <w:trHeight w:val="450"/>
        </w:trPr>
        <w:tc>
          <w:tcPr>
            <w:tcW w:w="1271" w:type="dxa"/>
            <w:vMerge/>
            <w:vAlign w:val="center"/>
            <w:hideMark/>
          </w:tcPr>
          <w:p w14:paraId="323AEFA2" w14:textId="77777777" w:rsidR="005012A5" w:rsidRPr="0018389A" w:rsidRDefault="005012A5" w:rsidP="00142EE2">
            <w:pPr>
              <w:widowControl/>
              <w:jc w:val="left"/>
              <w:rPr>
                <w:rFonts w:ascii="宋体" w:hAnsi="宋体" w:cs="宋体"/>
                <w:color w:val="000000" w:themeColor="text1"/>
                <w:kern w:val="0"/>
                <w:sz w:val="24"/>
              </w:rPr>
            </w:pPr>
          </w:p>
        </w:tc>
        <w:tc>
          <w:tcPr>
            <w:tcW w:w="2410" w:type="dxa"/>
            <w:shd w:val="clear" w:color="000000" w:fill="FFFFFF"/>
            <w:vAlign w:val="center"/>
            <w:hideMark/>
          </w:tcPr>
          <w:p w14:paraId="1A07E096" w14:textId="77777777" w:rsidR="005012A5" w:rsidRPr="0018389A" w:rsidRDefault="005012A5"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互联网链路服务</w:t>
            </w:r>
          </w:p>
        </w:tc>
        <w:tc>
          <w:tcPr>
            <w:tcW w:w="1276" w:type="dxa"/>
            <w:shd w:val="clear" w:color="000000" w:fill="FFFFFF"/>
            <w:vAlign w:val="center"/>
            <w:hideMark/>
          </w:tcPr>
          <w:p w14:paraId="3B3F9FF4" w14:textId="77777777" w:rsidR="005012A5" w:rsidRPr="0018389A" w:rsidRDefault="005012A5"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1 IP</w:t>
            </w:r>
          </w:p>
        </w:tc>
        <w:tc>
          <w:tcPr>
            <w:tcW w:w="850" w:type="dxa"/>
            <w:shd w:val="clear" w:color="auto" w:fill="auto"/>
            <w:noWrap/>
            <w:vAlign w:val="center"/>
            <w:hideMark/>
          </w:tcPr>
          <w:p w14:paraId="12E815BB" w14:textId="77777777" w:rsidR="005012A5" w:rsidRPr="0018389A" w:rsidRDefault="005012A5"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元/月</w:t>
            </w:r>
          </w:p>
        </w:tc>
        <w:tc>
          <w:tcPr>
            <w:tcW w:w="1134" w:type="dxa"/>
            <w:vAlign w:val="center"/>
          </w:tcPr>
          <w:p w14:paraId="6C966259" w14:textId="77777777" w:rsidR="005012A5" w:rsidRPr="0018389A" w:rsidRDefault="005012A5"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80</w:t>
            </w:r>
          </w:p>
        </w:tc>
        <w:tc>
          <w:tcPr>
            <w:tcW w:w="1701" w:type="dxa"/>
          </w:tcPr>
          <w:p w14:paraId="6047F21B" w14:textId="77777777" w:rsidR="005012A5" w:rsidRPr="0018389A" w:rsidRDefault="005012A5" w:rsidP="00142EE2">
            <w:pPr>
              <w:widowControl/>
              <w:jc w:val="center"/>
              <w:rPr>
                <w:rFonts w:ascii="宋体" w:hAnsi="宋体" w:cs="宋体"/>
                <w:color w:val="000000" w:themeColor="text1"/>
                <w:kern w:val="0"/>
                <w:sz w:val="24"/>
              </w:rPr>
            </w:pPr>
          </w:p>
        </w:tc>
      </w:tr>
      <w:tr w:rsidR="003756BC" w:rsidRPr="0018389A" w14:paraId="647C7C56" w14:textId="77777777" w:rsidTr="00C766E7">
        <w:trPr>
          <w:trHeight w:val="285"/>
        </w:trPr>
        <w:tc>
          <w:tcPr>
            <w:tcW w:w="1271" w:type="dxa"/>
            <w:vMerge/>
            <w:vAlign w:val="center"/>
            <w:hideMark/>
          </w:tcPr>
          <w:p w14:paraId="39E33D25" w14:textId="77777777" w:rsidR="005012A5" w:rsidRPr="0018389A" w:rsidRDefault="005012A5" w:rsidP="00142EE2">
            <w:pPr>
              <w:widowControl/>
              <w:jc w:val="left"/>
              <w:rPr>
                <w:rFonts w:ascii="宋体" w:hAnsi="宋体" w:cs="宋体"/>
                <w:color w:val="000000" w:themeColor="text1"/>
                <w:kern w:val="0"/>
                <w:sz w:val="24"/>
              </w:rPr>
            </w:pPr>
          </w:p>
        </w:tc>
        <w:tc>
          <w:tcPr>
            <w:tcW w:w="2410" w:type="dxa"/>
            <w:shd w:val="clear" w:color="000000" w:fill="FFFFFF"/>
            <w:vAlign w:val="center"/>
            <w:hideMark/>
          </w:tcPr>
          <w:p w14:paraId="5DAD8A88" w14:textId="77777777" w:rsidR="005012A5" w:rsidRPr="0018389A" w:rsidRDefault="005012A5"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主机负载均衡服务</w:t>
            </w:r>
          </w:p>
        </w:tc>
        <w:tc>
          <w:tcPr>
            <w:tcW w:w="1276" w:type="dxa"/>
            <w:shd w:val="clear" w:color="000000" w:fill="FFFFFF"/>
            <w:vAlign w:val="center"/>
            <w:hideMark/>
          </w:tcPr>
          <w:p w14:paraId="65A8784B" w14:textId="77777777" w:rsidR="005012A5" w:rsidRPr="0018389A" w:rsidRDefault="005012A5"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1 IP（内网）</w:t>
            </w:r>
          </w:p>
        </w:tc>
        <w:tc>
          <w:tcPr>
            <w:tcW w:w="850" w:type="dxa"/>
            <w:shd w:val="clear" w:color="auto" w:fill="auto"/>
            <w:noWrap/>
            <w:vAlign w:val="center"/>
            <w:hideMark/>
          </w:tcPr>
          <w:p w14:paraId="0B1BBCE0" w14:textId="77777777" w:rsidR="005012A5" w:rsidRPr="0018389A" w:rsidRDefault="005012A5"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元/月</w:t>
            </w:r>
          </w:p>
        </w:tc>
        <w:tc>
          <w:tcPr>
            <w:tcW w:w="1134" w:type="dxa"/>
            <w:vAlign w:val="center"/>
          </w:tcPr>
          <w:p w14:paraId="422998DE" w14:textId="77777777" w:rsidR="005012A5" w:rsidRPr="0018389A" w:rsidRDefault="005012A5"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300</w:t>
            </w:r>
          </w:p>
        </w:tc>
        <w:tc>
          <w:tcPr>
            <w:tcW w:w="1701" w:type="dxa"/>
          </w:tcPr>
          <w:p w14:paraId="50DA5F07" w14:textId="77777777" w:rsidR="005012A5" w:rsidRPr="0018389A" w:rsidRDefault="005012A5" w:rsidP="00142EE2">
            <w:pPr>
              <w:widowControl/>
              <w:jc w:val="center"/>
              <w:rPr>
                <w:rFonts w:ascii="宋体" w:hAnsi="宋体" w:cs="宋体"/>
                <w:color w:val="000000" w:themeColor="text1"/>
                <w:kern w:val="0"/>
                <w:sz w:val="24"/>
              </w:rPr>
            </w:pPr>
          </w:p>
        </w:tc>
      </w:tr>
      <w:tr w:rsidR="003756BC" w:rsidRPr="0018389A" w14:paraId="0E27F5FE" w14:textId="77777777" w:rsidTr="00C766E7">
        <w:trPr>
          <w:trHeight w:val="450"/>
        </w:trPr>
        <w:tc>
          <w:tcPr>
            <w:tcW w:w="1271" w:type="dxa"/>
            <w:vMerge/>
            <w:vAlign w:val="center"/>
            <w:hideMark/>
          </w:tcPr>
          <w:p w14:paraId="16BAE58F" w14:textId="77777777" w:rsidR="005012A5" w:rsidRPr="0018389A" w:rsidRDefault="005012A5" w:rsidP="00142EE2">
            <w:pPr>
              <w:widowControl/>
              <w:jc w:val="left"/>
              <w:rPr>
                <w:rFonts w:ascii="宋体" w:hAnsi="宋体" w:cs="宋体"/>
                <w:color w:val="000000" w:themeColor="text1"/>
                <w:kern w:val="0"/>
                <w:sz w:val="24"/>
              </w:rPr>
            </w:pPr>
          </w:p>
        </w:tc>
        <w:tc>
          <w:tcPr>
            <w:tcW w:w="2410" w:type="dxa"/>
            <w:shd w:val="clear" w:color="000000" w:fill="FFFFFF"/>
            <w:vAlign w:val="center"/>
            <w:hideMark/>
          </w:tcPr>
          <w:p w14:paraId="1B054B29" w14:textId="77777777" w:rsidR="005012A5" w:rsidRPr="0018389A" w:rsidRDefault="005012A5"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远程接入服务</w:t>
            </w:r>
          </w:p>
        </w:tc>
        <w:tc>
          <w:tcPr>
            <w:tcW w:w="1276" w:type="dxa"/>
            <w:shd w:val="clear" w:color="000000" w:fill="FFFFFF"/>
            <w:vAlign w:val="center"/>
            <w:hideMark/>
          </w:tcPr>
          <w:p w14:paraId="35211DD1" w14:textId="77777777" w:rsidR="005012A5" w:rsidRPr="0018389A" w:rsidRDefault="005012A5"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1账号</w:t>
            </w:r>
          </w:p>
        </w:tc>
        <w:tc>
          <w:tcPr>
            <w:tcW w:w="850" w:type="dxa"/>
            <w:shd w:val="clear" w:color="auto" w:fill="auto"/>
            <w:noWrap/>
            <w:vAlign w:val="center"/>
            <w:hideMark/>
          </w:tcPr>
          <w:p w14:paraId="52819E10" w14:textId="77777777" w:rsidR="005012A5" w:rsidRPr="0018389A" w:rsidRDefault="005012A5"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元/月</w:t>
            </w:r>
          </w:p>
        </w:tc>
        <w:tc>
          <w:tcPr>
            <w:tcW w:w="1134" w:type="dxa"/>
            <w:vAlign w:val="center"/>
          </w:tcPr>
          <w:p w14:paraId="51999C0F" w14:textId="77777777" w:rsidR="005012A5" w:rsidRPr="0018389A" w:rsidRDefault="005012A5"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60</w:t>
            </w:r>
          </w:p>
        </w:tc>
        <w:tc>
          <w:tcPr>
            <w:tcW w:w="1701" w:type="dxa"/>
          </w:tcPr>
          <w:p w14:paraId="0D04D9E6" w14:textId="77777777" w:rsidR="005012A5" w:rsidRPr="0018389A" w:rsidRDefault="005012A5" w:rsidP="00142EE2">
            <w:pPr>
              <w:widowControl/>
              <w:jc w:val="center"/>
              <w:rPr>
                <w:rFonts w:ascii="宋体" w:hAnsi="宋体" w:cs="宋体"/>
                <w:color w:val="000000" w:themeColor="text1"/>
                <w:kern w:val="0"/>
                <w:sz w:val="24"/>
              </w:rPr>
            </w:pPr>
          </w:p>
        </w:tc>
      </w:tr>
      <w:tr w:rsidR="003756BC" w:rsidRPr="0018389A" w14:paraId="639EC2C5" w14:textId="77777777" w:rsidTr="00C766E7">
        <w:trPr>
          <w:trHeight w:val="450"/>
        </w:trPr>
        <w:tc>
          <w:tcPr>
            <w:tcW w:w="1271" w:type="dxa"/>
            <w:vMerge/>
            <w:vAlign w:val="center"/>
            <w:hideMark/>
          </w:tcPr>
          <w:p w14:paraId="2E14D5E9" w14:textId="77777777" w:rsidR="005012A5" w:rsidRPr="0018389A" w:rsidRDefault="005012A5" w:rsidP="00142EE2">
            <w:pPr>
              <w:widowControl/>
              <w:jc w:val="left"/>
              <w:rPr>
                <w:rFonts w:ascii="宋体" w:hAnsi="宋体" w:cs="宋体"/>
                <w:color w:val="000000" w:themeColor="text1"/>
                <w:kern w:val="0"/>
                <w:sz w:val="24"/>
              </w:rPr>
            </w:pPr>
          </w:p>
        </w:tc>
        <w:tc>
          <w:tcPr>
            <w:tcW w:w="2410" w:type="dxa"/>
            <w:shd w:val="clear" w:color="000000" w:fill="FFFFFF"/>
            <w:vAlign w:val="center"/>
            <w:hideMark/>
          </w:tcPr>
          <w:p w14:paraId="705F0DCE" w14:textId="77777777" w:rsidR="005012A5" w:rsidRPr="0018389A" w:rsidRDefault="005012A5"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VPN服务</w:t>
            </w:r>
          </w:p>
        </w:tc>
        <w:tc>
          <w:tcPr>
            <w:tcW w:w="1276" w:type="dxa"/>
            <w:shd w:val="clear" w:color="000000" w:fill="FFFFFF"/>
            <w:vAlign w:val="center"/>
            <w:hideMark/>
          </w:tcPr>
          <w:p w14:paraId="09A18097" w14:textId="77777777" w:rsidR="005012A5" w:rsidRPr="0018389A" w:rsidRDefault="005012A5"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SSLVPN 1套</w:t>
            </w:r>
          </w:p>
        </w:tc>
        <w:tc>
          <w:tcPr>
            <w:tcW w:w="850" w:type="dxa"/>
            <w:shd w:val="clear" w:color="auto" w:fill="auto"/>
            <w:noWrap/>
            <w:vAlign w:val="center"/>
            <w:hideMark/>
          </w:tcPr>
          <w:p w14:paraId="13CED1F0" w14:textId="77777777" w:rsidR="005012A5" w:rsidRPr="0018389A" w:rsidRDefault="005012A5"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元/月</w:t>
            </w:r>
          </w:p>
        </w:tc>
        <w:tc>
          <w:tcPr>
            <w:tcW w:w="1134" w:type="dxa"/>
            <w:vAlign w:val="center"/>
          </w:tcPr>
          <w:p w14:paraId="005896B2" w14:textId="77777777" w:rsidR="005012A5" w:rsidRPr="0018389A" w:rsidRDefault="005012A5"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40</w:t>
            </w:r>
          </w:p>
        </w:tc>
        <w:tc>
          <w:tcPr>
            <w:tcW w:w="1701" w:type="dxa"/>
          </w:tcPr>
          <w:p w14:paraId="6199C81C" w14:textId="77777777" w:rsidR="005012A5" w:rsidRPr="0018389A" w:rsidRDefault="005012A5" w:rsidP="00142EE2">
            <w:pPr>
              <w:widowControl/>
              <w:jc w:val="center"/>
              <w:rPr>
                <w:rFonts w:ascii="宋体" w:hAnsi="宋体" w:cs="宋体"/>
                <w:color w:val="000000" w:themeColor="text1"/>
                <w:kern w:val="0"/>
                <w:sz w:val="24"/>
              </w:rPr>
            </w:pPr>
          </w:p>
        </w:tc>
      </w:tr>
      <w:tr w:rsidR="003756BC" w:rsidRPr="0018389A" w14:paraId="11EE5E71" w14:textId="77777777" w:rsidTr="00C766E7">
        <w:trPr>
          <w:trHeight w:val="900"/>
        </w:trPr>
        <w:tc>
          <w:tcPr>
            <w:tcW w:w="1271" w:type="dxa"/>
            <w:vMerge/>
            <w:vAlign w:val="center"/>
            <w:hideMark/>
          </w:tcPr>
          <w:p w14:paraId="5CA2FDAB" w14:textId="77777777" w:rsidR="005012A5" w:rsidRPr="0018389A" w:rsidRDefault="005012A5" w:rsidP="00142EE2">
            <w:pPr>
              <w:widowControl/>
              <w:jc w:val="left"/>
              <w:rPr>
                <w:rFonts w:ascii="宋体" w:hAnsi="宋体" w:cs="宋体"/>
                <w:color w:val="000000" w:themeColor="text1"/>
                <w:kern w:val="0"/>
                <w:sz w:val="24"/>
              </w:rPr>
            </w:pPr>
          </w:p>
        </w:tc>
        <w:tc>
          <w:tcPr>
            <w:tcW w:w="2410" w:type="dxa"/>
            <w:shd w:val="clear" w:color="000000" w:fill="FFFFFF"/>
            <w:vAlign w:val="center"/>
            <w:hideMark/>
          </w:tcPr>
          <w:p w14:paraId="73EA7DDB" w14:textId="77777777" w:rsidR="005012A5" w:rsidRPr="0018389A" w:rsidRDefault="005012A5"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WAF防护</w:t>
            </w:r>
          </w:p>
        </w:tc>
        <w:tc>
          <w:tcPr>
            <w:tcW w:w="1276" w:type="dxa"/>
            <w:shd w:val="clear" w:color="000000" w:fill="FFFFFF"/>
            <w:vAlign w:val="center"/>
            <w:hideMark/>
          </w:tcPr>
          <w:p w14:paraId="05EB3A9D" w14:textId="77777777" w:rsidR="005012A5" w:rsidRPr="0018389A" w:rsidRDefault="005012A5"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1 IP（互联网）</w:t>
            </w:r>
          </w:p>
        </w:tc>
        <w:tc>
          <w:tcPr>
            <w:tcW w:w="850" w:type="dxa"/>
            <w:shd w:val="clear" w:color="auto" w:fill="auto"/>
            <w:noWrap/>
            <w:vAlign w:val="center"/>
            <w:hideMark/>
          </w:tcPr>
          <w:p w14:paraId="2C345CD9" w14:textId="77777777" w:rsidR="005012A5" w:rsidRPr="0018389A" w:rsidRDefault="005012A5"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元/月</w:t>
            </w:r>
          </w:p>
        </w:tc>
        <w:tc>
          <w:tcPr>
            <w:tcW w:w="1134" w:type="dxa"/>
            <w:vAlign w:val="center"/>
          </w:tcPr>
          <w:p w14:paraId="6FDAB311" w14:textId="77777777" w:rsidR="005012A5" w:rsidRPr="0018389A" w:rsidRDefault="005012A5"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80</w:t>
            </w:r>
          </w:p>
        </w:tc>
        <w:tc>
          <w:tcPr>
            <w:tcW w:w="1701" w:type="dxa"/>
          </w:tcPr>
          <w:p w14:paraId="341482E5" w14:textId="77777777" w:rsidR="005012A5" w:rsidRPr="0018389A" w:rsidRDefault="005012A5" w:rsidP="00142EE2">
            <w:pPr>
              <w:widowControl/>
              <w:jc w:val="center"/>
              <w:rPr>
                <w:rFonts w:ascii="宋体" w:hAnsi="宋体" w:cs="宋体"/>
                <w:color w:val="000000" w:themeColor="text1"/>
                <w:kern w:val="0"/>
                <w:sz w:val="24"/>
              </w:rPr>
            </w:pPr>
          </w:p>
        </w:tc>
      </w:tr>
      <w:tr w:rsidR="003756BC" w:rsidRPr="0018389A" w14:paraId="41F433CA" w14:textId="77777777" w:rsidTr="00C766E7">
        <w:trPr>
          <w:trHeight w:val="450"/>
        </w:trPr>
        <w:tc>
          <w:tcPr>
            <w:tcW w:w="1271" w:type="dxa"/>
            <w:shd w:val="clear" w:color="auto" w:fill="auto"/>
            <w:vAlign w:val="center"/>
            <w:hideMark/>
          </w:tcPr>
          <w:p w14:paraId="00A9C0F7" w14:textId="77777777" w:rsidR="005012A5" w:rsidRPr="0018389A" w:rsidRDefault="005012A5"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基础软件支撑服务</w:t>
            </w:r>
          </w:p>
        </w:tc>
        <w:tc>
          <w:tcPr>
            <w:tcW w:w="2410" w:type="dxa"/>
            <w:shd w:val="clear" w:color="auto" w:fill="auto"/>
            <w:noWrap/>
            <w:vAlign w:val="center"/>
            <w:hideMark/>
          </w:tcPr>
          <w:p w14:paraId="0B5C61C8" w14:textId="77777777" w:rsidR="005012A5" w:rsidRPr="0018389A" w:rsidRDefault="005012A5"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Windows Server租用、安装及维护</w:t>
            </w:r>
          </w:p>
        </w:tc>
        <w:tc>
          <w:tcPr>
            <w:tcW w:w="1276" w:type="dxa"/>
            <w:shd w:val="clear" w:color="000000" w:fill="FFFFFF"/>
            <w:vAlign w:val="center"/>
            <w:hideMark/>
          </w:tcPr>
          <w:p w14:paraId="721FE2E9" w14:textId="77777777" w:rsidR="005012A5" w:rsidRPr="0018389A" w:rsidRDefault="005012A5"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1个云主机</w:t>
            </w:r>
          </w:p>
        </w:tc>
        <w:tc>
          <w:tcPr>
            <w:tcW w:w="850" w:type="dxa"/>
            <w:shd w:val="clear" w:color="000000" w:fill="FFFFFF"/>
            <w:vAlign w:val="center"/>
            <w:hideMark/>
          </w:tcPr>
          <w:p w14:paraId="4C510542" w14:textId="77777777" w:rsidR="005012A5" w:rsidRPr="0018389A" w:rsidRDefault="005012A5"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元/月</w:t>
            </w:r>
          </w:p>
        </w:tc>
        <w:tc>
          <w:tcPr>
            <w:tcW w:w="1134" w:type="dxa"/>
            <w:shd w:val="clear" w:color="auto" w:fill="auto"/>
            <w:vAlign w:val="center"/>
          </w:tcPr>
          <w:p w14:paraId="5B4399E7" w14:textId="77777777" w:rsidR="005012A5" w:rsidRPr="0018389A" w:rsidRDefault="005012A5"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60</w:t>
            </w:r>
          </w:p>
        </w:tc>
        <w:tc>
          <w:tcPr>
            <w:tcW w:w="1701" w:type="dxa"/>
          </w:tcPr>
          <w:p w14:paraId="4B742675" w14:textId="77777777" w:rsidR="005012A5" w:rsidRPr="0018389A" w:rsidRDefault="005012A5" w:rsidP="00142EE2">
            <w:pPr>
              <w:widowControl/>
              <w:jc w:val="center"/>
              <w:rPr>
                <w:rFonts w:ascii="宋体" w:hAnsi="宋体" w:cs="宋体"/>
                <w:color w:val="000000" w:themeColor="text1"/>
                <w:kern w:val="0"/>
                <w:sz w:val="24"/>
              </w:rPr>
            </w:pPr>
          </w:p>
        </w:tc>
      </w:tr>
      <w:tr w:rsidR="003756BC" w:rsidRPr="0018389A" w14:paraId="23567C4B" w14:textId="77777777" w:rsidTr="00C766E7">
        <w:trPr>
          <w:trHeight w:val="285"/>
        </w:trPr>
        <w:tc>
          <w:tcPr>
            <w:tcW w:w="1271" w:type="dxa"/>
            <w:vMerge w:val="restart"/>
            <w:shd w:val="clear" w:color="auto" w:fill="auto"/>
            <w:vAlign w:val="center"/>
            <w:hideMark/>
          </w:tcPr>
          <w:p w14:paraId="5073ABB1" w14:textId="77777777" w:rsidR="005012A5" w:rsidRPr="0018389A" w:rsidRDefault="005012A5"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迁移服务</w:t>
            </w:r>
          </w:p>
        </w:tc>
        <w:tc>
          <w:tcPr>
            <w:tcW w:w="2410" w:type="dxa"/>
            <w:shd w:val="clear" w:color="000000" w:fill="FFFFFF"/>
            <w:vAlign w:val="center"/>
            <w:hideMark/>
          </w:tcPr>
          <w:p w14:paraId="008E80F1" w14:textId="77777777" w:rsidR="005012A5" w:rsidRPr="0018389A" w:rsidRDefault="005012A5"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X86云主机迁移</w:t>
            </w:r>
          </w:p>
        </w:tc>
        <w:tc>
          <w:tcPr>
            <w:tcW w:w="1276" w:type="dxa"/>
            <w:shd w:val="clear" w:color="000000" w:fill="FFFFFF"/>
            <w:vAlign w:val="center"/>
            <w:hideMark/>
          </w:tcPr>
          <w:p w14:paraId="75F556A5" w14:textId="77777777" w:rsidR="005012A5" w:rsidRPr="0018389A" w:rsidRDefault="005012A5"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1台</w:t>
            </w:r>
          </w:p>
        </w:tc>
        <w:tc>
          <w:tcPr>
            <w:tcW w:w="850" w:type="dxa"/>
            <w:shd w:val="clear" w:color="000000" w:fill="FFFFFF"/>
            <w:vAlign w:val="center"/>
            <w:hideMark/>
          </w:tcPr>
          <w:p w14:paraId="6009E184" w14:textId="77777777" w:rsidR="005012A5" w:rsidRPr="0018389A" w:rsidRDefault="005012A5"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元/次</w:t>
            </w:r>
          </w:p>
        </w:tc>
        <w:tc>
          <w:tcPr>
            <w:tcW w:w="1134" w:type="dxa"/>
            <w:shd w:val="clear" w:color="auto" w:fill="auto"/>
            <w:vAlign w:val="center"/>
          </w:tcPr>
          <w:p w14:paraId="761D67C8" w14:textId="77777777" w:rsidR="005012A5" w:rsidRPr="0018389A" w:rsidRDefault="005012A5"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300</w:t>
            </w:r>
          </w:p>
        </w:tc>
        <w:tc>
          <w:tcPr>
            <w:tcW w:w="1701" w:type="dxa"/>
          </w:tcPr>
          <w:p w14:paraId="612353E6" w14:textId="77777777" w:rsidR="005012A5" w:rsidRPr="0018389A" w:rsidRDefault="005012A5" w:rsidP="00142EE2">
            <w:pPr>
              <w:widowControl/>
              <w:jc w:val="center"/>
              <w:rPr>
                <w:rFonts w:ascii="宋体" w:hAnsi="宋体" w:cs="宋体"/>
                <w:color w:val="000000" w:themeColor="text1"/>
                <w:kern w:val="0"/>
                <w:sz w:val="24"/>
              </w:rPr>
            </w:pPr>
          </w:p>
        </w:tc>
      </w:tr>
      <w:tr w:rsidR="003756BC" w:rsidRPr="0018389A" w14:paraId="0DDE58B2" w14:textId="77777777" w:rsidTr="00C766E7">
        <w:trPr>
          <w:trHeight w:val="285"/>
        </w:trPr>
        <w:tc>
          <w:tcPr>
            <w:tcW w:w="1271" w:type="dxa"/>
            <w:vMerge/>
            <w:vAlign w:val="center"/>
            <w:hideMark/>
          </w:tcPr>
          <w:p w14:paraId="47EB05A3" w14:textId="77777777" w:rsidR="005012A5" w:rsidRPr="0018389A" w:rsidRDefault="005012A5" w:rsidP="00142EE2">
            <w:pPr>
              <w:widowControl/>
              <w:jc w:val="left"/>
              <w:rPr>
                <w:rFonts w:ascii="宋体" w:hAnsi="宋体" w:cs="宋体"/>
                <w:color w:val="000000" w:themeColor="text1"/>
                <w:kern w:val="0"/>
                <w:sz w:val="24"/>
              </w:rPr>
            </w:pPr>
          </w:p>
        </w:tc>
        <w:tc>
          <w:tcPr>
            <w:tcW w:w="2410" w:type="dxa"/>
            <w:shd w:val="clear" w:color="000000" w:fill="FFFFFF"/>
            <w:vAlign w:val="center"/>
            <w:hideMark/>
          </w:tcPr>
          <w:p w14:paraId="1E44277E" w14:textId="77777777" w:rsidR="005012A5" w:rsidRPr="0018389A" w:rsidRDefault="005012A5"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X86物理主机迁移</w:t>
            </w:r>
          </w:p>
        </w:tc>
        <w:tc>
          <w:tcPr>
            <w:tcW w:w="1276" w:type="dxa"/>
            <w:shd w:val="clear" w:color="000000" w:fill="FFFFFF"/>
            <w:vAlign w:val="center"/>
            <w:hideMark/>
          </w:tcPr>
          <w:p w14:paraId="37ABC81E" w14:textId="77777777" w:rsidR="005012A5" w:rsidRPr="0018389A" w:rsidRDefault="005012A5"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1台</w:t>
            </w:r>
          </w:p>
        </w:tc>
        <w:tc>
          <w:tcPr>
            <w:tcW w:w="850" w:type="dxa"/>
            <w:shd w:val="clear" w:color="000000" w:fill="FFFFFF"/>
            <w:vAlign w:val="center"/>
            <w:hideMark/>
          </w:tcPr>
          <w:p w14:paraId="5428FB57" w14:textId="77777777" w:rsidR="005012A5" w:rsidRPr="0018389A" w:rsidRDefault="005012A5"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元/次</w:t>
            </w:r>
          </w:p>
        </w:tc>
        <w:tc>
          <w:tcPr>
            <w:tcW w:w="1134" w:type="dxa"/>
            <w:shd w:val="clear" w:color="auto" w:fill="auto"/>
            <w:vAlign w:val="center"/>
          </w:tcPr>
          <w:p w14:paraId="433F2DA5" w14:textId="77777777" w:rsidR="005012A5" w:rsidRPr="0018389A" w:rsidRDefault="005012A5"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200</w:t>
            </w:r>
          </w:p>
        </w:tc>
        <w:tc>
          <w:tcPr>
            <w:tcW w:w="1701" w:type="dxa"/>
          </w:tcPr>
          <w:p w14:paraId="69C6E223" w14:textId="77777777" w:rsidR="005012A5" w:rsidRPr="0018389A" w:rsidRDefault="005012A5" w:rsidP="00142EE2">
            <w:pPr>
              <w:widowControl/>
              <w:jc w:val="center"/>
              <w:rPr>
                <w:rFonts w:ascii="宋体" w:hAnsi="宋体" w:cs="宋体"/>
                <w:color w:val="000000" w:themeColor="text1"/>
                <w:kern w:val="0"/>
                <w:sz w:val="24"/>
              </w:rPr>
            </w:pPr>
          </w:p>
        </w:tc>
      </w:tr>
      <w:tr w:rsidR="003756BC" w:rsidRPr="0018389A" w14:paraId="51F1D6C9" w14:textId="77777777" w:rsidTr="00C766E7">
        <w:trPr>
          <w:trHeight w:val="450"/>
        </w:trPr>
        <w:tc>
          <w:tcPr>
            <w:tcW w:w="1271" w:type="dxa"/>
            <w:vMerge/>
            <w:vAlign w:val="center"/>
            <w:hideMark/>
          </w:tcPr>
          <w:p w14:paraId="25FD616F" w14:textId="77777777" w:rsidR="005012A5" w:rsidRPr="0018389A" w:rsidRDefault="005012A5" w:rsidP="00142EE2">
            <w:pPr>
              <w:widowControl/>
              <w:jc w:val="left"/>
              <w:rPr>
                <w:rFonts w:ascii="宋体" w:hAnsi="宋体" w:cs="宋体"/>
                <w:color w:val="000000" w:themeColor="text1"/>
                <w:kern w:val="0"/>
                <w:sz w:val="24"/>
              </w:rPr>
            </w:pPr>
          </w:p>
        </w:tc>
        <w:tc>
          <w:tcPr>
            <w:tcW w:w="2410" w:type="dxa"/>
            <w:shd w:val="clear" w:color="000000" w:fill="FFFFFF"/>
            <w:vAlign w:val="center"/>
            <w:hideMark/>
          </w:tcPr>
          <w:p w14:paraId="048F9EB8" w14:textId="77777777" w:rsidR="005012A5" w:rsidRPr="0018389A" w:rsidRDefault="005012A5"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单机数据库迁移</w:t>
            </w:r>
          </w:p>
        </w:tc>
        <w:tc>
          <w:tcPr>
            <w:tcW w:w="1276" w:type="dxa"/>
            <w:shd w:val="clear" w:color="000000" w:fill="FFFFFF"/>
            <w:vAlign w:val="center"/>
            <w:hideMark/>
          </w:tcPr>
          <w:p w14:paraId="14C89F96" w14:textId="77777777" w:rsidR="005012A5" w:rsidRPr="0018389A" w:rsidRDefault="005012A5"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1套</w:t>
            </w:r>
          </w:p>
        </w:tc>
        <w:tc>
          <w:tcPr>
            <w:tcW w:w="850" w:type="dxa"/>
            <w:shd w:val="clear" w:color="000000" w:fill="FFFFFF"/>
            <w:vAlign w:val="center"/>
            <w:hideMark/>
          </w:tcPr>
          <w:p w14:paraId="6F9EED72" w14:textId="77777777" w:rsidR="005012A5" w:rsidRPr="0018389A" w:rsidRDefault="005012A5"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元/次</w:t>
            </w:r>
          </w:p>
        </w:tc>
        <w:tc>
          <w:tcPr>
            <w:tcW w:w="1134" w:type="dxa"/>
            <w:shd w:val="clear" w:color="auto" w:fill="auto"/>
            <w:vAlign w:val="center"/>
          </w:tcPr>
          <w:p w14:paraId="3F0811D8" w14:textId="77777777" w:rsidR="005012A5" w:rsidRPr="0018389A" w:rsidRDefault="005012A5"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100</w:t>
            </w:r>
          </w:p>
        </w:tc>
        <w:tc>
          <w:tcPr>
            <w:tcW w:w="1701" w:type="dxa"/>
          </w:tcPr>
          <w:p w14:paraId="33A166CF" w14:textId="77777777" w:rsidR="005012A5" w:rsidRPr="0018389A" w:rsidRDefault="005012A5" w:rsidP="00142EE2">
            <w:pPr>
              <w:widowControl/>
              <w:jc w:val="center"/>
              <w:rPr>
                <w:rFonts w:ascii="宋体" w:hAnsi="宋体" w:cs="宋体"/>
                <w:color w:val="000000" w:themeColor="text1"/>
                <w:kern w:val="0"/>
                <w:sz w:val="24"/>
              </w:rPr>
            </w:pPr>
          </w:p>
        </w:tc>
      </w:tr>
      <w:tr w:rsidR="003756BC" w:rsidRPr="0018389A" w14:paraId="214BEAD9" w14:textId="77777777" w:rsidTr="00C766E7">
        <w:trPr>
          <w:trHeight w:val="450"/>
        </w:trPr>
        <w:tc>
          <w:tcPr>
            <w:tcW w:w="1271" w:type="dxa"/>
            <w:vMerge/>
            <w:vAlign w:val="center"/>
            <w:hideMark/>
          </w:tcPr>
          <w:p w14:paraId="45C9B0B7" w14:textId="77777777" w:rsidR="005012A5" w:rsidRPr="0018389A" w:rsidRDefault="005012A5" w:rsidP="00142EE2">
            <w:pPr>
              <w:widowControl/>
              <w:jc w:val="left"/>
              <w:rPr>
                <w:rFonts w:ascii="宋体" w:hAnsi="宋体" w:cs="宋体"/>
                <w:color w:val="000000" w:themeColor="text1"/>
                <w:kern w:val="0"/>
                <w:sz w:val="24"/>
              </w:rPr>
            </w:pPr>
          </w:p>
        </w:tc>
        <w:tc>
          <w:tcPr>
            <w:tcW w:w="2410" w:type="dxa"/>
            <w:shd w:val="clear" w:color="000000" w:fill="FFFFFF"/>
            <w:vAlign w:val="center"/>
            <w:hideMark/>
          </w:tcPr>
          <w:p w14:paraId="658D3232" w14:textId="77777777" w:rsidR="005012A5" w:rsidRPr="0018389A" w:rsidRDefault="005012A5"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高可用数据库迁移</w:t>
            </w:r>
          </w:p>
        </w:tc>
        <w:tc>
          <w:tcPr>
            <w:tcW w:w="1276" w:type="dxa"/>
            <w:shd w:val="clear" w:color="000000" w:fill="FFFFFF"/>
            <w:vAlign w:val="center"/>
            <w:hideMark/>
          </w:tcPr>
          <w:p w14:paraId="74CBA092" w14:textId="77777777" w:rsidR="005012A5" w:rsidRPr="0018389A" w:rsidRDefault="005012A5"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1套</w:t>
            </w:r>
          </w:p>
        </w:tc>
        <w:tc>
          <w:tcPr>
            <w:tcW w:w="850" w:type="dxa"/>
            <w:shd w:val="clear" w:color="000000" w:fill="FFFFFF"/>
            <w:vAlign w:val="center"/>
            <w:hideMark/>
          </w:tcPr>
          <w:p w14:paraId="42DBFD45" w14:textId="77777777" w:rsidR="005012A5" w:rsidRPr="0018389A" w:rsidRDefault="005012A5"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元/次</w:t>
            </w:r>
          </w:p>
        </w:tc>
        <w:tc>
          <w:tcPr>
            <w:tcW w:w="1134" w:type="dxa"/>
            <w:shd w:val="clear" w:color="auto" w:fill="auto"/>
            <w:vAlign w:val="center"/>
          </w:tcPr>
          <w:p w14:paraId="0C902034" w14:textId="77777777" w:rsidR="005012A5" w:rsidRPr="0018389A" w:rsidRDefault="005012A5"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100</w:t>
            </w:r>
          </w:p>
        </w:tc>
        <w:tc>
          <w:tcPr>
            <w:tcW w:w="1701" w:type="dxa"/>
          </w:tcPr>
          <w:p w14:paraId="10302018" w14:textId="77777777" w:rsidR="005012A5" w:rsidRPr="0018389A" w:rsidRDefault="005012A5" w:rsidP="00142EE2">
            <w:pPr>
              <w:widowControl/>
              <w:jc w:val="center"/>
              <w:rPr>
                <w:rFonts w:ascii="宋体" w:hAnsi="宋体" w:cs="宋体"/>
                <w:color w:val="000000" w:themeColor="text1"/>
                <w:kern w:val="0"/>
                <w:sz w:val="24"/>
              </w:rPr>
            </w:pPr>
          </w:p>
        </w:tc>
      </w:tr>
      <w:tr w:rsidR="003756BC" w:rsidRPr="0018389A" w14:paraId="60E0FA76" w14:textId="77777777" w:rsidTr="00C766E7">
        <w:trPr>
          <w:trHeight w:val="675"/>
        </w:trPr>
        <w:tc>
          <w:tcPr>
            <w:tcW w:w="1271" w:type="dxa"/>
            <w:vMerge w:val="restart"/>
            <w:shd w:val="clear" w:color="auto" w:fill="auto"/>
            <w:vAlign w:val="center"/>
            <w:hideMark/>
          </w:tcPr>
          <w:p w14:paraId="787D4E29" w14:textId="77777777" w:rsidR="005012A5" w:rsidRPr="0018389A" w:rsidRDefault="005012A5"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安全服务</w:t>
            </w:r>
          </w:p>
        </w:tc>
        <w:tc>
          <w:tcPr>
            <w:tcW w:w="2410" w:type="dxa"/>
            <w:shd w:val="clear" w:color="000000" w:fill="FFFFFF"/>
            <w:vAlign w:val="center"/>
            <w:hideMark/>
          </w:tcPr>
          <w:p w14:paraId="7A2C7819" w14:textId="77777777" w:rsidR="005012A5" w:rsidRPr="0018389A" w:rsidRDefault="005012A5"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云端抗DDOS服务</w:t>
            </w:r>
          </w:p>
        </w:tc>
        <w:tc>
          <w:tcPr>
            <w:tcW w:w="1276" w:type="dxa"/>
            <w:shd w:val="clear" w:color="000000" w:fill="FFFFFF"/>
            <w:vAlign w:val="center"/>
            <w:hideMark/>
          </w:tcPr>
          <w:p w14:paraId="17084501" w14:textId="77777777" w:rsidR="005012A5" w:rsidRPr="0018389A" w:rsidRDefault="005012A5"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1站点</w:t>
            </w:r>
          </w:p>
        </w:tc>
        <w:tc>
          <w:tcPr>
            <w:tcW w:w="850" w:type="dxa"/>
            <w:shd w:val="clear" w:color="000000" w:fill="FFFFFF"/>
            <w:vAlign w:val="center"/>
            <w:hideMark/>
          </w:tcPr>
          <w:p w14:paraId="334BFCD3" w14:textId="77777777" w:rsidR="005012A5" w:rsidRPr="0018389A" w:rsidRDefault="005012A5"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元/月</w:t>
            </w:r>
          </w:p>
        </w:tc>
        <w:tc>
          <w:tcPr>
            <w:tcW w:w="1134" w:type="dxa"/>
            <w:shd w:val="clear" w:color="auto" w:fill="auto"/>
            <w:vAlign w:val="center"/>
          </w:tcPr>
          <w:p w14:paraId="052EECBE" w14:textId="77777777" w:rsidR="005012A5" w:rsidRPr="0018389A" w:rsidRDefault="005012A5"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1000</w:t>
            </w:r>
          </w:p>
        </w:tc>
        <w:tc>
          <w:tcPr>
            <w:tcW w:w="1701" w:type="dxa"/>
          </w:tcPr>
          <w:p w14:paraId="743CF070" w14:textId="77777777" w:rsidR="005012A5" w:rsidRPr="0018389A" w:rsidRDefault="005012A5" w:rsidP="00142EE2">
            <w:pPr>
              <w:widowControl/>
              <w:jc w:val="center"/>
              <w:rPr>
                <w:rFonts w:ascii="宋体" w:hAnsi="宋体" w:cs="宋体"/>
                <w:color w:val="000000" w:themeColor="text1"/>
                <w:kern w:val="0"/>
                <w:sz w:val="24"/>
              </w:rPr>
            </w:pPr>
          </w:p>
        </w:tc>
      </w:tr>
      <w:tr w:rsidR="003756BC" w:rsidRPr="0018389A" w14:paraId="577C237E" w14:textId="77777777" w:rsidTr="00C766E7">
        <w:trPr>
          <w:trHeight w:val="450"/>
        </w:trPr>
        <w:tc>
          <w:tcPr>
            <w:tcW w:w="1271" w:type="dxa"/>
            <w:vMerge/>
            <w:vAlign w:val="center"/>
            <w:hideMark/>
          </w:tcPr>
          <w:p w14:paraId="31F571C9" w14:textId="77777777" w:rsidR="005012A5" w:rsidRPr="0018389A" w:rsidRDefault="005012A5" w:rsidP="00142EE2">
            <w:pPr>
              <w:widowControl/>
              <w:jc w:val="left"/>
              <w:rPr>
                <w:rFonts w:ascii="宋体" w:hAnsi="宋体" w:cs="宋体"/>
                <w:color w:val="000000" w:themeColor="text1"/>
                <w:kern w:val="0"/>
                <w:sz w:val="24"/>
              </w:rPr>
            </w:pPr>
          </w:p>
        </w:tc>
        <w:tc>
          <w:tcPr>
            <w:tcW w:w="2410" w:type="dxa"/>
            <w:shd w:val="clear" w:color="000000" w:fill="FFFFFF"/>
            <w:vAlign w:val="center"/>
            <w:hideMark/>
          </w:tcPr>
          <w:p w14:paraId="301AFB98" w14:textId="77777777" w:rsidR="005012A5" w:rsidRPr="0018389A" w:rsidRDefault="005012A5"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云端APT防护服务</w:t>
            </w:r>
          </w:p>
        </w:tc>
        <w:tc>
          <w:tcPr>
            <w:tcW w:w="1276" w:type="dxa"/>
            <w:shd w:val="clear" w:color="000000" w:fill="FFFFFF"/>
            <w:vAlign w:val="center"/>
            <w:hideMark/>
          </w:tcPr>
          <w:p w14:paraId="1632CC50" w14:textId="77777777" w:rsidR="005012A5" w:rsidRPr="0018389A" w:rsidRDefault="005012A5"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1套</w:t>
            </w:r>
          </w:p>
        </w:tc>
        <w:tc>
          <w:tcPr>
            <w:tcW w:w="850" w:type="dxa"/>
            <w:shd w:val="clear" w:color="000000" w:fill="FFFFFF"/>
            <w:vAlign w:val="center"/>
            <w:hideMark/>
          </w:tcPr>
          <w:p w14:paraId="35D4E797" w14:textId="77777777" w:rsidR="005012A5" w:rsidRPr="0018389A" w:rsidRDefault="005012A5"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元/月</w:t>
            </w:r>
          </w:p>
        </w:tc>
        <w:tc>
          <w:tcPr>
            <w:tcW w:w="1134" w:type="dxa"/>
            <w:shd w:val="clear" w:color="auto" w:fill="auto"/>
            <w:vAlign w:val="center"/>
          </w:tcPr>
          <w:p w14:paraId="43C54D1E" w14:textId="77777777" w:rsidR="005012A5" w:rsidRPr="0018389A" w:rsidRDefault="005012A5"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516</w:t>
            </w:r>
          </w:p>
        </w:tc>
        <w:tc>
          <w:tcPr>
            <w:tcW w:w="1701" w:type="dxa"/>
          </w:tcPr>
          <w:p w14:paraId="032C59C2" w14:textId="77777777" w:rsidR="005012A5" w:rsidRPr="0018389A" w:rsidRDefault="005012A5" w:rsidP="00142EE2">
            <w:pPr>
              <w:widowControl/>
              <w:jc w:val="center"/>
              <w:rPr>
                <w:rFonts w:ascii="宋体" w:hAnsi="宋体" w:cs="宋体"/>
                <w:color w:val="000000" w:themeColor="text1"/>
                <w:kern w:val="0"/>
                <w:sz w:val="24"/>
              </w:rPr>
            </w:pPr>
          </w:p>
        </w:tc>
      </w:tr>
      <w:tr w:rsidR="003756BC" w:rsidRPr="0018389A" w14:paraId="210CED16" w14:textId="77777777" w:rsidTr="00C766E7">
        <w:trPr>
          <w:trHeight w:val="450"/>
        </w:trPr>
        <w:tc>
          <w:tcPr>
            <w:tcW w:w="1271" w:type="dxa"/>
            <w:vMerge/>
            <w:vAlign w:val="center"/>
            <w:hideMark/>
          </w:tcPr>
          <w:p w14:paraId="506A8592" w14:textId="77777777" w:rsidR="005012A5" w:rsidRPr="0018389A" w:rsidRDefault="005012A5" w:rsidP="00142EE2">
            <w:pPr>
              <w:widowControl/>
              <w:jc w:val="left"/>
              <w:rPr>
                <w:rFonts w:ascii="宋体" w:hAnsi="宋体" w:cs="宋体"/>
                <w:color w:val="000000" w:themeColor="text1"/>
                <w:kern w:val="0"/>
                <w:sz w:val="24"/>
              </w:rPr>
            </w:pPr>
          </w:p>
        </w:tc>
        <w:tc>
          <w:tcPr>
            <w:tcW w:w="2410" w:type="dxa"/>
            <w:shd w:val="clear" w:color="000000" w:fill="FFFFFF"/>
            <w:vAlign w:val="center"/>
            <w:hideMark/>
          </w:tcPr>
          <w:p w14:paraId="219318FE" w14:textId="77777777" w:rsidR="005012A5" w:rsidRPr="0018389A" w:rsidRDefault="005012A5"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主机防护</w:t>
            </w:r>
          </w:p>
        </w:tc>
        <w:tc>
          <w:tcPr>
            <w:tcW w:w="1276" w:type="dxa"/>
            <w:shd w:val="clear" w:color="000000" w:fill="FFFFFF"/>
            <w:vAlign w:val="center"/>
            <w:hideMark/>
          </w:tcPr>
          <w:p w14:paraId="233291C8" w14:textId="77777777" w:rsidR="005012A5" w:rsidRPr="0018389A" w:rsidRDefault="005012A5"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1台</w:t>
            </w:r>
          </w:p>
        </w:tc>
        <w:tc>
          <w:tcPr>
            <w:tcW w:w="850" w:type="dxa"/>
            <w:shd w:val="clear" w:color="000000" w:fill="FFFFFF"/>
            <w:vAlign w:val="center"/>
            <w:hideMark/>
          </w:tcPr>
          <w:p w14:paraId="660F6066" w14:textId="77777777" w:rsidR="005012A5" w:rsidRPr="0018389A" w:rsidRDefault="005012A5"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元/月</w:t>
            </w:r>
          </w:p>
        </w:tc>
        <w:tc>
          <w:tcPr>
            <w:tcW w:w="1134" w:type="dxa"/>
            <w:shd w:val="clear" w:color="auto" w:fill="auto"/>
            <w:vAlign w:val="center"/>
          </w:tcPr>
          <w:p w14:paraId="76F2127A" w14:textId="77777777" w:rsidR="005012A5" w:rsidRPr="0018389A" w:rsidRDefault="005012A5"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566</w:t>
            </w:r>
          </w:p>
        </w:tc>
        <w:tc>
          <w:tcPr>
            <w:tcW w:w="1701" w:type="dxa"/>
          </w:tcPr>
          <w:p w14:paraId="3FBBC1F7" w14:textId="77777777" w:rsidR="005012A5" w:rsidRPr="0018389A" w:rsidRDefault="005012A5" w:rsidP="00142EE2">
            <w:pPr>
              <w:widowControl/>
              <w:jc w:val="center"/>
              <w:rPr>
                <w:rFonts w:ascii="宋体" w:hAnsi="宋体" w:cs="宋体"/>
                <w:color w:val="000000" w:themeColor="text1"/>
                <w:kern w:val="0"/>
                <w:sz w:val="24"/>
              </w:rPr>
            </w:pPr>
          </w:p>
        </w:tc>
      </w:tr>
      <w:tr w:rsidR="003756BC" w:rsidRPr="0018389A" w14:paraId="7553F30A" w14:textId="77777777" w:rsidTr="00C766E7">
        <w:trPr>
          <w:trHeight w:val="675"/>
        </w:trPr>
        <w:tc>
          <w:tcPr>
            <w:tcW w:w="1271" w:type="dxa"/>
            <w:vMerge/>
            <w:vAlign w:val="center"/>
            <w:hideMark/>
          </w:tcPr>
          <w:p w14:paraId="07F01BFE" w14:textId="77777777" w:rsidR="005012A5" w:rsidRPr="0018389A" w:rsidRDefault="005012A5" w:rsidP="00142EE2">
            <w:pPr>
              <w:widowControl/>
              <w:jc w:val="left"/>
              <w:rPr>
                <w:rFonts w:ascii="宋体" w:hAnsi="宋体" w:cs="宋体"/>
                <w:color w:val="000000" w:themeColor="text1"/>
                <w:kern w:val="0"/>
                <w:sz w:val="24"/>
              </w:rPr>
            </w:pPr>
          </w:p>
        </w:tc>
        <w:tc>
          <w:tcPr>
            <w:tcW w:w="2410" w:type="dxa"/>
            <w:shd w:val="clear" w:color="000000" w:fill="FFFFFF"/>
            <w:vAlign w:val="center"/>
            <w:hideMark/>
          </w:tcPr>
          <w:p w14:paraId="216E9F31" w14:textId="77777777" w:rsidR="005012A5" w:rsidRPr="0018389A" w:rsidRDefault="005012A5"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主机安全加固</w:t>
            </w:r>
          </w:p>
        </w:tc>
        <w:tc>
          <w:tcPr>
            <w:tcW w:w="1276" w:type="dxa"/>
            <w:shd w:val="clear" w:color="000000" w:fill="FFFFFF"/>
            <w:vAlign w:val="center"/>
            <w:hideMark/>
          </w:tcPr>
          <w:p w14:paraId="2BDDCBF5" w14:textId="77777777" w:rsidR="005012A5" w:rsidRPr="0018389A" w:rsidRDefault="005012A5"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1台</w:t>
            </w:r>
          </w:p>
        </w:tc>
        <w:tc>
          <w:tcPr>
            <w:tcW w:w="850" w:type="dxa"/>
            <w:shd w:val="clear" w:color="000000" w:fill="FFFFFF"/>
            <w:vAlign w:val="center"/>
            <w:hideMark/>
          </w:tcPr>
          <w:p w14:paraId="76E62F79" w14:textId="77777777" w:rsidR="005012A5" w:rsidRPr="0018389A" w:rsidRDefault="005012A5"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元/次</w:t>
            </w:r>
          </w:p>
        </w:tc>
        <w:tc>
          <w:tcPr>
            <w:tcW w:w="1134" w:type="dxa"/>
            <w:shd w:val="clear" w:color="auto" w:fill="auto"/>
            <w:vAlign w:val="center"/>
          </w:tcPr>
          <w:p w14:paraId="77B81B02" w14:textId="77777777" w:rsidR="005012A5" w:rsidRPr="0018389A" w:rsidRDefault="005012A5"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5</w:t>
            </w:r>
          </w:p>
        </w:tc>
        <w:tc>
          <w:tcPr>
            <w:tcW w:w="1701" w:type="dxa"/>
          </w:tcPr>
          <w:p w14:paraId="6CF104D9" w14:textId="77777777" w:rsidR="005012A5" w:rsidRPr="0018389A" w:rsidRDefault="005012A5" w:rsidP="00142EE2">
            <w:pPr>
              <w:widowControl/>
              <w:jc w:val="center"/>
              <w:rPr>
                <w:rFonts w:ascii="宋体" w:hAnsi="宋体" w:cs="宋体"/>
                <w:color w:val="000000" w:themeColor="text1"/>
                <w:kern w:val="0"/>
                <w:sz w:val="24"/>
              </w:rPr>
            </w:pPr>
          </w:p>
        </w:tc>
      </w:tr>
      <w:tr w:rsidR="003756BC" w:rsidRPr="0018389A" w14:paraId="2E5AFBC4" w14:textId="77777777" w:rsidTr="00C766E7">
        <w:trPr>
          <w:trHeight w:val="675"/>
        </w:trPr>
        <w:tc>
          <w:tcPr>
            <w:tcW w:w="1271" w:type="dxa"/>
            <w:vMerge/>
            <w:vAlign w:val="center"/>
            <w:hideMark/>
          </w:tcPr>
          <w:p w14:paraId="309FAA5D" w14:textId="77777777" w:rsidR="005012A5" w:rsidRPr="0018389A" w:rsidRDefault="005012A5" w:rsidP="00142EE2">
            <w:pPr>
              <w:widowControl/>
              <w:jc w:val="left"/>
              <w:rPr>
                <w:rFonts w:ascii="宋体" w:hAnsi="宋体" w:cs="宋体"/>
                <w:color w:val="000000" w:themeColor="text1"/>
                <w:kern w:val="0"/>
                <w:sz w:val="24"/>
              </w:rPr>
            </w:pPr>
          </w:p>
        </w:tc>
        <w:tc>
          <w:tcPr>
            <w:tcW w:w="2410" w:type="dxa"/>
            <w:shd w:val="clear" w:color="000000" w:fill="FFFFFF"/>
            <w:vAlign w:val="center"/>
            <w:hideMark/>
          </w:tcPr>
          <w:p w14:paraId="785782A1" w14:textId="77777777" w:rsidR="005012A5" w:rsidRPr="0018389A" w:rsidRDefault="005012A5"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网页防篡改服务</w:t>
            </w:r>
          </w:p>
        </w:tc>
        <w:tc>
          <w:tcPr>
            <w:tcW w:w="1276" w:type="dxa"/>
            <w:shd w:val="clear" w:color="000000" w:fill="FFFFFF"/>
            <w:vAlign w:val="center"/>
            <w:hideMark/>
          </w:tcPr>
          <w:p w14:paraId="503B5A51" w14:textId="77777777" w:rsidR="005012A5" w:rsidRPr="0018389A" w:rsidRDefault="005012A5"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1监控点</w:t>
            </w:r>
          </w:p>
        </w:tc>
        <w:tc>
          <w:tcPr>
            <w:tcW w:w="850" w:type="dxa"/>
            <w:shd w:val="clear" w:color="000000" w:fill="FFFFFF"/>
            <w:vAlign w:val="center"/>
            <w:hideMark/>
          </w:tcPr>
          <w:p w14:paraId="1004AAC6" w14:textId="77777777" w:rsidR="005012A5" w:rsidRPr="0018389A" w:rsidRDefault="005012A5"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元/月</w:t>
            </w:r>
          </w:p>
        </w:tc>
        <w:tc>
          <w:tcPr>
            <w:tcW w:w="1134" w:type="dxa"/>
            <w:shd w:val="clear" w:color="auto" w:fill="auto"/>
            <w:vAlign w:val="center"/>
          </w:tcPr>
          <w:p w14:paraId="1E181D23" w14:textId="77777777" w:rsidR="005012A5" w:rsidRPr="0018389A" w:rsidRDefault="005012A5"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104</w:t>
            </w:r>
          </w:p>
        </w:tc>
        <w:tc>
          <w:tcPr>
            <w:tcW w:w="1701" w:type="dxa"/>
          </w:tcPr>
          <w:p w14:paraId="1E228BD4" w14:textId="77777777" w:rsidR="005012A5" w:rsidRPr="0018389A" w:rsidRDefault="005012A5" w:rsidP="00142EE2">
            <w:pPr>
              <w:widowControl/>
              <w:jc w:val="center"/>
              <w:rPr>
                <w:rFonts w:ascii="宋体" w:hAnsi="宋体" w:cs="宋体"/>
                <w:color w:val="000000" w:themeColor="text1"/>
                <w:kern w:val="0"/>
                <w:sz w:val="24"/>
              </w:rPr>
            </w:pPr>
          </w:p>
        </w:tc>
      </w:tr>
      <w:tr w:rsidR="003756BC" w:rsidRPr="0018389A" w14:paraId="47125FE1" w14:textId="77777777" w:rsidTr="00C766E7">
        <w:trPr>
          <w:trHeight w:val="450"/>
        </w:trPr>
        <w:tc>
          <w:tcPr>
            <w:tcW w:w="1271" w:type="dxa"/>
            <w:vMerge w:val="restart"/>
            <w:shd w:val="clear" w:color="auto" w:fill="auto"/>
            <w:vAlign w:val="center"/>
            <w:hideMark/>
          </w:tcPr>
          <w:p w14:paraId="73794712" w14:textId="77777777" w:rsidR="005012A5" w:rsidRPr="0018389A" w:rsidRDefault="005012A5"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安全检测</w:t>
            </w:r>
            <w:r w:rsidRPr="0018389A">
              <w:rPr>
                <w:rFonts w:ascii="宋体" w:hAnsi="宋体" w:cs="宋体" w:hint="eastAsia"/>
                <w:color w:val="000000" w:themeColor="text1"/>
                <w:kern w:val="0"/>
                <w:sz w:val="24"/>
              </w:rPr>
              <w:lastRenderedPageBreak/>
              <w:t>监测、审计服务</w:t>
            </w:r>
          </w:p>
        </w:tc>
        <w:tc>
          <w:tcPr>
            <w:tcW w:w="2410" w:type="dxa"/>
            <w:shd w:val="clear" w:color="000000" w:fill="FFFFFF"/>
            <w:vAlign w:val="center"/>
            <w:hideMark/>
          </w:tcPr>
          <w:p w14:paraId="0EA87893" w14:textId="77777777" w:rsidR="005012A5" w:rsidRPr="0018389A" w:rsidRDefault="005012A5"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lastRenderedPageBreak/>
              <w:t>主机漏洞扫描</w:t>
            </w:r>
          </w:p>
        </w:tc>
        <w:tc>
          <w:tcPr>
            <w:tcW w:w="1276" w:type="dxa"/>
            <w:shd w:val="clear" w:color="000000" w:fill="FFFFFF"/>
            <w:vAlign w:val="center"/>
            <w:hideMark/>
          </w:tcPr>
          <w:p w14:paraId="70265CC4" w14:textId="77777777" w:rsidR="005012A5" w:rsidRPr="0018389A" w:rsidRDefault="005012A5"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1台</w:t>
            </w:r>
          </w:p>
        </w:tc>
        <w:tc>
          <w:tcPr>
            <w:tcW w:w="850" w:type="dxa"/>
            <w:shd w:val="clear" w:color="000000" w:fill="FFFFFF"/>
            <w:vAlign w:val="center"/>
            <w:hideMark/>
          </w:tcPr>
          <w:p w14:paraId="0AC1C258" w14:textId="77777777" w:rsidR="005012A5" w:rsidRPr="0018389A" w:rsidRDefault="005012A5"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元/次</w:t>
            </w:r>
          </w:p>
        </w:tc>
        <w:tc>
          <w:tcPr>
            <w:tcW w:w="1134" w:type="dxa"/>
            <w:shd w:val="clear" w:color="auto" w:fill="auto"/>
            <w:vAlign w:val="center"/>
          </w:tcPr>
          <w:p w14:paraId="46495640" w14:textId="77777777" w:rsidR="005012A5" w:rsidRPr="0018389A" w:rsidRDefault="005012A5"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3</w:t>
            </w:r>
          </w:p>
        </w:tc>
        <w:tc>
          <w:tcPr>
            <w:tcW w:w="1701" w:type="dxa"/>
          </w:tcPr>
          <w:p w14:paraId="067EBC81" w14:textId="77777777" w:rsidR="005012A5" w:rsidRPr="0018389A" w:rsidRDefault="005012A5" w:rsidP="00142EE2">
            <w:pPr>
              <w:widowControl/>
              <w:jc w:val="center"/>
              <w:rPr>
                <w:rFonts w:ascii="宋体" w:hAnsi="宋体" w:cs="宋体"/>
                <w:color w:val="000000" w:themeColor="text1"/>
                <w:kern w:val="0"/>
                <w:sz w:val="24"/>
              </w:rPr>
            </w:pPr>
          </w:p>
        </w:tc>
      </w:tr>
      <w:tr w:rsidR="003756BC" w:rsidRPr="0018389A" w14:paraId="1865F7B4" w14:textId="77777777" w:rsidTr="00C766E7">
        <w:trPr>
          <w:trHeight w:val="675"/>
        </w:trPr>
        <w:tc>
          <w:tcPr>
            <w:tcW w:w="1271" w:type="dxa"/>
            <w:vMerge/>
            <w:vAlign w:val="center"/>
            <w:hideMark/>
          </w:tcPr>
          <w:p w14:paraId="26F50B5D" w14:textId="77777777" w:rsidR="005012A5" w:rsidRPr="0018389A" w:rsidRDefault="005012A5" w:rsidP="00142EE2">
            <w:pPr>
              <w:widowControl/>
              <w:jc w:val="left"/>
              <w:rPr>
                <w:rFonts w:ascii="宋体" w:hAnsi="宋体" w:cs="宋体"/>
                <w:color w:val="000000" w:themeColor="text1"/>
                <w:kern w:val="0"/>
                <w:sz w:val="24"/>
              </w:rPr>
            </w:pPr>
          </w:p>
        </w:tc>
        <w:tc>
          <w:tcPr>
            <w:tcW w:w="2410" w:type="dxa"/>
            <w:shd w:val="clear" w:color="000000" w:fill="FFFFFF"/>
            <w:vAlign w:val="center"/>
            <w:hideMark/>
          </w:tcPr>
          <w:p w14:paraId="21C1B359" w14:textId="77777777" w:rsidR="005012A5" w:rsidRPr="0018389A" w:rsidRDefault="005012A5"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主机日志分析</w:t>
            </w:r>
          </w:p>
        </w:tc>
        <w:tc>
          <w:tcPr>
            <w:tcW w:w="1276" w:type="dxa"/>
            <w:shd w:val="clear" w:color="000000" w:fill="FFFFFF"/>
            <w:vAlign w:val="center"/>
            <w:hideMark/>
          </w:tcPr>
          <w:p w14:paraId="1F0A1887" w14:textId="77777777" w:rsidR="005012A5" w:rsidRPr="0018389A" w:rsidRDefault="005012A5"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1台</w:t>
            </w:r>
          </w:p>
        </w:tc>
        <w:tc>
          <w:tcPr>
            <w:tcW w:w="850" w:type="dxa"/>
            <w:shd w:val="clear" w:color="000000" w:fill="FFFFFF"/>
            <w:vAlign w:val="center"/>
            <w:hideMark/>
          </w:tcPr>
          <w:p w14:paraId="615BB98C" w14:textId="77777777" w:rsidR="005012A5" w:rsidRPr="0018389A" w:rsidRDefault="005012A5"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元/次</w:t>
            </w:r>
          </w:p>
        </w:tc>
        <w:tc>
          <w:tcPr>
            <w:tcW w:w="1134" w:type="dxa"/>
            <w:shd w:val="clear" w:color="auto" w:fill="auto"/>
            <w:vAlign w:val="center"/>
          </w:tcPr>
          <w:p w14:paraId="16EA2D24" w14:textId="77777777" w:rsidR="005012A5" w:rsidRPr="0018389A" w:rsidRDefault="005012A5"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6312</w:t>
            </w:r>
          </w:p>
        </w:tc>
        <w:tc>
          <w:tcPr>
            <w:tcW w:w="1701" w:type="dxa"/>
          </w:tcPr>
          <w:p w14:paraId="30D28C88" w14:textId="77777777" w:rsidR="005012A5" w:rsidRPr="0018389A" w:rsidRDefault="005012A5" w:rsidP="00142EE2">
            <w:pPr>
              <w:widowControl/>
              <w:jc w:val="center"/>
              <w:rPr>
                <w:rFonts w:ascii="宋体" w:hAnsi="宋体" w:cs="宋体"/>
                <w:color w:val="000000" w:themeColor="text1"/>
                <w:kern w:val="0"/>
                <w:sz w:val="24"/>
              </w:rPr>
            </w:pPr>
          </w:p>
        </w:tc>
      </w:tr>
      <w:tr w:rsidR="003756BC" w:rsidRPr="0018389A" w14:paraId="213525F3" w14:textId="77777777" w:rsidTr="00C766E7">
        <w:trPr>
          <w:trHeight w:val="675"/>
        </w:trPr>
        <w:tc>
          <w:tcPr>
            <w:tcW w:w="1271" w:type="dxa"/>
            <w:vMerge/>
            <w:vAlign w:val="center"/>
            <w:hideMark/>
          </w:tcPr>
          <w:p w14:paraId="1ADC7402" w14:textId="77777777" w:rsidR="005012A5" w:rsidRPr="0018389A" w:rsidRDefault="005012A5" w:rsidP="00142EE2">
            <w:pPr>
              <w:widowControl/>
              <w:jc w:val="left"/>
              <w:rPr>
                <w:rFonts w:ascii="宋体" w:hAnsi="宋体" w:cs="宋体"/>
                <w:color w:val="000000" w:themeColor="text1"/>
                <w:kern w:val="0"/>
                <w:sz w:val="24"/>
              </w:rPr>
            </w:pPr>
          </w:p>
        </w:tc>
        <w:tc>
          <w:tcPr>
            <w:tcW w:w="2410" w:type="dxa"/>
            <w:shd w:val="clear" w:color="000000" w:fill="FFFFFF"/>
            <w:vAlign w:val="center"/>
            <w:hideMark/>
          </w:tcPr>
          <w:p w14:paraId="165B2C5F" w14:textId="77777777" w:rsidR="005012A5" w:rsidRPr="0018389A" w:rsidRDefault="005012A5"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数据库审计服务</w:t>
            </w:r>
          </w:p>
        </w:tc>
        <w:tc>
          <w:tcPr>
            <w:tcW w:w="1276" w:type="dxa"/>
            <w:shd w:val="clear" w:color="000000" w:fill="FFFFFF"/>
            <w:vAlign w:val="center"/>
            <w:hideMark/>
          </w:tcPr>
          <w:p w14:paraId="42C20277" w14:textId="77777777" w:rsidR="005012A5" w:rsidRPr="0018389A" w:rsidRDefault="005012A5"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1套</w:t>
            </w:r>
          </w:p>
        </w:tc>
        <w:tc>
          <w:tcPr>
            <w:tcW w:w="850" w:type="dxa"/>
            <w:shd w:val="clear" w:color="000000" w:fill="FFFFFF"/>
            <w:vAlign w:val="center"/>
            <w:hideMark/>
          </w:tcPr>
          <w:p w14:paraId="27E573C9" w14:textId="77777777" w:rsidR="005012A5" w:rsidRPr="0018389A" w:rsidRDefault="005012A5"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元/月</w:t>
            </w:r>
          </w:p>
        </w:tc>
        <w:tc>
          <w:tcPr>
            <w:tcW w:w="1134" w:type="dxa"/>
            <w:shd w:val="clear" w:color="auto" w:fill="auto"/>
            <w:vAlign w:val="center"/>
          </w:tcPr>
          <w:p w14:paraId="2897B6B8" w14:textId="77777777" w:rsidR="005012A5" w:rsidRPr="0018389A" w:rsidRDefault="005012A5"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123</w:t>
            </w:r>
          </w:p>
        </w:tc>
        <w:tc>
          <w:tcPr>
            <w:tcW w:w="1701" w:type="dxa"/>
          </w:tcPr>
          <w:p w14:paraId="5F497C5F" w14:textId="77777777" w:rsidR="005012A5" w:rsidRPr="0018389A" w:rsidRDefault="005012A5" w:rsidP="00142EE2">
            <w:pPr>
              <w:widowControl/>
              <w:jc w:val="center"/>
              <w:rPr>
                <w:rFonts w:ascii="宋体" w:hAnsi="宋体" w:cs="宋体"/>
                <w:color w:val="000000" w:themeColor="text1"/>
                <w:kern w:val="0"/>
                <w:sz w:val="24"/>
              </w:rPr>
            </w:pPr>
          </w:p>
        </w:tc>
      </w:tr>
      <w:tr w:rsidR="003756BC" w:rsidRPr="0018389A" w14:paraId="22D6311A" w14:textId="77777777" w:rsidTr="00C766E7">
        <w:trPr>
          <w:trHeight w:val="450"/>
        </w:trPr>
        <w:tc>
          <w:tcPr>
            <w:tcW w:w="1271" w:type="dxa"/>
            <w:shd w:val="clear" w:color="auto" w:fill="auto"/>
            <w:noWrap/>
            <w:vAlign w:val="center"/>
            <w:hideMark/>
          </w:tcPr>
          <w:p w14:paraId="0EFDA22A" w14:textId="77777777" w:rsidR="005012A5" w:rsidRPr="0018389A" w:rsidRDefault="005012A5"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其他服务</w:t>
            </w:r>
          </w:p>
        </w:tc>
        <w:tc>
          <w:tcPr>
            <w:tcW w:w="2410" w:type="dxa"/>
            <w:shd w:val="clear" w:color="auto" w:fill="auto"/>
            <w:noWrap/>
            <w:vAlign w:val="center"/>
            <w:hideMark/>
          </w:tcPr>
          <w:p w14:paraId="3342D24A" w14:textId="77777777" w:rsidR="005012A5" w:rsidRPr="0018389A" w:rsidRDefault="005012A5"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本地备份服务</w:t>
            </w:r>
          </w:p>
        </w:tc>
        <w:tc>
          <w:tcPr>
            <w:tcW w:w="1276" w:type="dxa"/>
            <w:shd w:val="clear" w:color="000000" w:fill="FFFFFF"/>
            <w:vAlign w:val="center"/>
            <w:hideMark/>
          </w:tcPr>
          <w:p w14:paraId="258A4118" w14:textId="77777777" w:rsidR="005012A5" w:rsidRPr="0018389A" w:rsidRDefault="005012A5"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1GB</w:t>
            </w:r>
          </w:p>
        </w:tc>
        <w:tc>
          <w:tcPr>
            <w:tcW w:w="850" w:type="dxa"/>
            <w:shd w:val="clear" w:color="000000" w:fill="FFFFFF"/>
            <w:vAlign w:val="center"/>
            <w:hideMark/>
          </w:tcPr>
          <w:p w14:paraId="43EFF1E3" w14:textId="77777777" w:rsidR="005012A5" w:rsidRPr="0018389A" w:rsidRDefault="005012A5"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元/月</w:t>
            </w:r>
          </w:p>
        </w:tc>
        <w:tc>
          <w:tcPr>
            <w:tcW w:w="1134" w:type="dxa"/>
            <w:shd w:val="clear" w:color="auto" w:fill="auto"/>
            <w:vAlign w:val="center"/>
          </w:tcPr>
          <w:p w14:paraId="671F65D5" w14:textId="77777777" w:rsidR="005012A5" w:rsidRPr="0018389A" w:rsidRDefault="005012A5"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578576</w:t>
            </w:r>
          </w:p>
        </w:tc>
        <w:tc>
          <w:tcPr>
            <w:tcW w:w="1701" w:type="dxa"/>
          </w:tcPr>
          <w:p w14:paraId="3A928A73" w14:textId="77777777" w:rsidR="005012A5" w:rsidRPr="0018389A" w:rsidRDefault="005012A5" w:rsidP="00142EE2">
            <w:pPr>
              <w:widowControl/>
              <w:jc w:val="center"/>
              <w:rPr>
                <w:rFonts w:ascii="宋体" w:hAnsi="宋体" w:cs="宋体"/>
                <w:color w:val="000000" w:themeColor="text1"/>
                <w:kern w:val="0"/>
                <w:sz w:val="24"/>
              </w:rPr>
            </w:pPr>
          </w:p>
        </w:tc>
      </w:tr>
    </w:tbl>
    <w:p w14:paraId="0E266553" w14:textId="77777777" w:rsidR="00C746B4" w:rsidRPr="0018389A" w:rsidRDefault="00C746B4">
      <w:pPr>
        <w:pStyle w:val="ad"/>
        <w:rPr>
          <w:rFonts w:hAnsi="宋体"/>
          <w:b/>
          <w:color w:val="000000" w:themeColor="text1"/>
        </w:rPr>
      </w:pPr>
    </w:p>
    <w:p w14:paraId="7209E170" w14:textId="77777777" w:rsidR="00C746B4" w:rsidRPr="0018389A" w:rsidRDefault="00C746B4">
      <w:pPr>
        <w:pStyle w:val="ad"/>
        <w:rPr>
          <w:rFonts w:hAnsi="宋体"/>
          <w:color w:val="000000" w:themeColor="text1"/>
          <w:sz w:val="24"/>
          <w:u w:val="single"/>
        </w:rPr>
      </w:pPr>
      <w:r w:rsidRPr="0018389A">
        <w:rPr>
          <w:rFonts w:hAnsi="宋体" w:hint="eastAsia"/>
          <w:color w:val="000000" w:themeColor="text1"/>
          <w:sz w:val="24"/>
        </w:rPr>
        <w:t>投标人授权代表签字___________________ 投标人(盖章):</w:t>
      </w:r>
      <w:r w:rsidRPr="0018389A">
        <w:rPr>
          <w:rFonts w:hAnsi="宋体"/>
          <w:color w:val="000000" w:themeColor="text1"/>
          <w:sz w:val="24"/>
          <w:u w:val="single"/>
        </w:rPr>
        <w:tab/>
      </w:r>
      <w:r w:rsidRPr="0018389A">
        <w:rPr>
          <w:rFonts w:hAnsi="宋体" w:hint="eastAsia"/>
          <w:color w:val="000000" w:themeColor="text1"/>
          <w:sz w:val="24"/>
          <w:u w:val="single"/>
        </w:rPr>
        <w:t xml:space="preserve">                  </w:t>
      </w:r>
      <w:r w:rsidRPr="0018389A">
        <w:rPr>
          <w:rFonts w:hAnsi="宋体"/>
          <w:color w:val="000000" w:themeColor="text1"/>
          <w:sz w:val="24"/>
          <w:u w:val="single"/>
        </w:rPr>
        <w:tab/>
      </w:r>
    </w:p>
    <w:p w14:paraId="001A800D" w14:textId="77777777" w:rsidR="00C746B4" w:rsidRPr="0018389A" w:rsidRDefault="00C746B4">
      <w:pPr>
        <w:pStyle w:val="ad"/>
        <w:rPr>
          <w:rFonts w:hAnsi="宋体"/>
          <w:color w:val="000000" w:themeColor="text1"/>
          <w:sz w:val="24"/>
        </w:rPr>
      </w:pPr>
      <w:r w:rsidRPr="0018389A">
        <w:rPr>
          <w:rFonts w:hAnsi="宋体" w:hint="eastAsia"/>
          <w:color w:val="000000" w:themeColor="text1"/>
          <w:sz w:val="24"/>
        </w:rPr>
        <w:t>注:1.如果按单价计算的结果与总价不一致,以单价为准修正总价。</w:t>
      </w:r>
    </w:p>
    <w:p w14:paraId="13AF17AA" w14:textId="77777777" w:rsidR="00C746B4" w:rsidRPr="0018389A" w:rsidRDefault="00C746B4">
      <w:pPr>
        <w:pStyle w:val="ad"/>
        <w:rPr>
          <w:rFonts w:hAnsi="宋体"/>
          <w:color w:val="000000" w:themeColor="text1"/>
          <w:sz w:val="24"/>
        </w:rPr>
      </w:pPr>
      <w:r w:rsidRPr="0018389A">
        <w:rPr>
          <w:rFonts w:hAnsi="宋体" w:hint="eastAsia"/>
          <w:color w:val="000000" w:themeColor="text1"/>
          <w:sz w:val="24"/>
        </w:rPr>
        <w:t xml:space="preserve">   2.如果不提供详细分项报价将视为没有实质性响应招标文件。</w:t>
      </w:r>
    </w:p>
    <w:p w14:paraId="3F2B9D4A" w14:textId="77777777" w:rsidR="00C746B4" w:rsidRPr="0018389A" w:rsidRDefault="00C746B4">
      <w:pPr>
        <w:pStyle w:val="ad"/>
        <w:ind w:firstLineChars="150" w:firstLine="360"/>
        <w:rPr>
          <w:rFonts w:hAnsi="宋体"/>
          <w:color w:val="000000" w:themeColor="text1"/>
          <w:sz w:val="24"/>
        </w:rPr>
      </w:pPr>
      <w:r w:rsidRPr="0018389A">
        <w:rPr>
          <w:rFonts w:hAnsi="宋体" w:hint="eastAsia"/>
          <w:color w:val="000000" w:themeColor="text1"/>
          <w:sz w:val="24"/>
        </w:rPr>
        <w:t>3.上述各项如还有详细分项报价，应另页描述。</w:t>
      </w:r>
    </w:p>
    <w:p w14:paraId="073E0180" w14:textId="77777777" w:rsidR="00C746B4" w:rsidRPr="0018389A" w:rsidRDefault="00C746B4">
      <w:pPr>
        <w:pStyle w:val="ad"/>
        <w:ind w:firstLineChars="150" w:firstLine="360"/>
        <w:rPr>
          <w:rFonts w:hAnsi="宋体"/>
          <w:color w:val="000000" w:themeColor="text1"/>
          <w:sz w:val="24"/>
        </w:rPr>
      </w:pPr>
      <w:r w:rsidRPr="0018389A">
        <w:rPr>
          <w:rFonts w:hAnsi="宋体" w:hint="eastAsia"/>
          <w:color w:val="000000" w:themeColor="text1"/>
          <w:sz w:val="24"/>
        </w:rPr>
        <w:t>4.上述各项如不能包含投标人的所有分项报价，投标人可自行增加相关内容。</w:t>
      </w:r>
    </w:p>
    <w:p w14:paraId="70CC3A7A" w14:textId="77777777" w:rsidR="00C746B4" w:rsidRPr="0018389A" w:rsidRDefault="00C746B4">
      <w:pPr>
        <w:pStyle w:val="ad"/>
        <w:ind w:firstLineChars="150" w:firstLine="360"/>
        <w:rPr>
          <w:rFonts w:hAnsi="宋体"/>
          <w:color w:val="000000" w:themeColor="text1"/>
          <w:sz w:val="24"/>
        </w:rPr>
      </w:pPr>
    </w:p>
    <w:p w14:paraId="65EC5640" w14:textId="77777777" w:rsidR="00C746B4" w:rsidRPr="0018389A" w:rsidRDefault="00C746B4">
      <w:pPr>
        <w:pStyle w:val="ad"/>
        <w:ind w:firstLineChars="150" w:firstLine="360"/>
        <w:rPr>
          <w:rFonts w:hAnsi="宋体"/>
          <w:color w:val="000000" w:themeColor="text1"/>
          <w:sz w:val="24"/>
        </w:rPr>
      </w:pPr>
    </w:p>
    <w:p w14:paraId="36B5BFE0" w14:textId="77777777" w:rsidR="005012A5" w:rsidRPr="0018389A" w:rsidRDefault="005012A5">
      <w:pPr>
        <w:pStyle w:val="20"/>
        <w:ind w:firstLine="5400"/>
        <w:jc w:val="both"/>
        <w:rPr>
          <w:rFonts w:ascii="宋体" w:eastAsia="宋体" w:hAnsi="宋体"/>
          <w:color w:val="000000" w:themeColor="text1"/>
          <w:sz w:val="24"/>
        </w:rPr>
      </w:pPr>
      <w:bookmarkStart w:id="111" w:name="_Toc510541042"/>
    </w:p>
    <w:p w14:paraId="758EBA0E" w14:textId="77777777" w:rsidR="005012A5" w:rsidRPr="0018389A" w:rsidRDefault="005012A5">
      <w:pPr>
        <w:pStyle w:val="20"/>
        <w:ind w:firstLine="5400"/>
        <w:jc w:val="both"/>
        <w:rPr>
          <w:rFonts w:ascii="宋体" w:eastAsia="宋体" w:hAnsi="宋体"/>
          <w:color w:val="000000" w:themeColor="text1"/>
          <w:sz w:val="24"/>
        </w:rPr>
      </w:pPr>
    </w:p>
    <w:p w14:paraId="7F84A870" w14:textId="77777777" w:rsidR="005012A5" w:rsidRPr="0018389A" w:rsidRDefault="005012A5">
      <w:pPr>
        <w:pStyle w:val="20"/>
        <w:ind w:firstLine="5400"/>
        <w:jc w:val="both"/>
        <w:rPr>
          <w:rFonts w:ascii="宋体" w:eastAsia="宋体" w:hAnsi="宋体"/>
          <w:color w:val="000000" w:themeColor="text1"/>
          <w:sz w:val="24"/>
        </w:rPr>
      </w:pPr>
    </w:p>
    <w:p w14:paraId="1F3ECC8C" w14:textId="77777777" w:rsidR="005012A5" w:rsidRPr="0018389A" w:rsidRDefault="005012A5">
      <w:pPr>
        <w:pStyle w:val="20"/>
        <w:ind w:firstLine="5400"/>
        <w:jc w:val="both"/>
        <w:rPr>
          <w:rFonts w:ascii="宋体" w:eastAsia="宋体" w:hAnsi="宋体"/>
          <w:color w:val="000000" w:themeColor="text1"/>
          <w:sz w:val="24"/>
        </w:rPr>
      </w:pPr>
    </w:p>
    <w:p w14:paraId="4739D413" w14:textId="77777777" w:rsidR="005012A5" w:rsidRPr="0018389A" w:rsidRDefault="005012A5">
      <w:pPr>
        <w:pStyle w:val="20"/>
        <w:ind w:firstLine="5400"/>
        <w:jc w:val="both"/>
        <w:rPr>
          <w:rFonts w:ascii="宋体" w:eastAsia="宋体" w:hAnsi="宋体"/>
          <w:color w:val="000000" w:themeColor="text1"/>
          <w:sz w:val="24"/>
        </w:rPr>
      </w:pPr>
    </w:p>
    <w:p w14:paraId="1089C61B" w14:textId="77777777" w:rsidR="005012A5" w:rsidRPr="0018389A" w:rsidRDefault="005012A5">
      <w:pPr>
        <w:pStyle w:val="20"/>
        <w:ind w:firstLine="5400"/>
        <w:jc w:val="both"/>
        <w:rPr>
          <w:rFonts w:ascii="宋体" w:eastAsia="宋体" w:hAnsi="宋体"/>
          <w:color w:val="000000" w:themeColor="text1"/>
          <w:sz w:val="24"/>
        </w:rPr>
      </w:pPr>
    </w:p>
    <w:p w14:paraId="1081AE30" w14:textId="77777777" w:rsidR="005012A5" w:rsidRPr="0018389A" w:rsidRDefault="005012A5">
      <w:pPr>
        <w:pStyle w:val="20"/>
        <w:ind w:firstLine="5400"/>
        <w:jc w:val="both"/>
        <w:rPr>
          <w:rFonts w:ascii="宋体" w:eastAsia="宋体" w:hAnsi="宋体"/>
          <w:color w:val="000000" w:themeColor="text1"/>
          <w:sz w:val="24"/>
        </w:rPr>
      </w:pPr>
    </w:p>
    <w:p w14:paraId="5A0419A3" w14:textId="77777777" w:rsidR="005012A5" w:rsidRPr="0018389A" w:rsidRDefault="005012A5">
      <w:pPr>
        <w:pStyle w:val="20"/>
        <w:ind w:firstLine="5400"/>
        <w:jc w:val="both"/>
        <w:rPr>
          <w:rFonts w:ascii="宋体" w:eastAsia="宋体" w:hAnsi="宋体"/>
          <w:color w:val="000000" w:themeColor="text1"/>
          <w:sz w:val="24"/>
        </w:rPr>
      </w:pPr>
    </w:p>
    <w:p w14:paraId="6A5876E0" w14:textId="77777777" w:rsidR="005012A5" w:rsidRPr="0018389A" w:rsidRDefault="005012A5">
      <w:pPr>
        <w:pStyle w:val="20"/>
        <w:ind w:firstLine="5400"/>
        <w:jc w:val="both"/>
        <w:rPr>
          <w:rFonts w:ascii="宋体" w:eastAsia="宋体" w:hAnsi="宋体"/>
          <w:color w:val="000000" w:themeColor="text1"/>
          <w:sz w:val="24"/>
        </w:rPr>
      </w:pPr>
    </w:p>
    <w:p w14:paraId="5ED56875" w14:textId="77777777" w:rsidR="005012A5" w:rsidRPr="0018389A" w:rsidRDefault="005012A5">
      <w:pPr>
        <w:pStyle w:val="20"/>
        <w:ind w:firstLine="5400"/>
        <w:jc w:val="both"/>
        <w:rPr>
          <w:rFonts w:ascii="宋体" w:eastAsia="宋体" w:hAnsi="宋体"/>
          <w:color w:val="000000" w:themeColor="text1"/>
          <w:sz w:val="24"/>
        </w:rPr>
      </w:pPr>
    </w:p>
    <w:p w14:paraId="3C153EB9" w14:textId="77777777" w:rsidR="005012A5" w:rsidRPr="0018389A" w:rsidRDefault="005012A5">
      <w:pPr>
        <w:pStyle w:val="20"/>
        <w:ind w:firstLine="5400"/>
        <w:jc w:val="both"/>
        <w:rPr>
          <w:rFonts w:ascii="宋体" w:eastAsia="宋体" w:hAnsi="宋体"/>
          <w:color w:val="000000" w:themeColor="text1"/>
          <w:sz w:val="24"/>
        </w:rPr>
      </w:pPr>
    </w:p>
    <w:p w14:paraId="16142078" w14:textId="77777777" w:rsidR="005012A5" w:rsidRPr="0018389A" w:rsidRDefault="005012A5">
      <w:pPr>
        <w:pStyle w:val="20"/>
        <w:ind w:firstLine="5400"/>
        <w:jc w:val="both"/>
        <w:rPr>
          <w:rFonts w:ascii="宋体" w:eastAsia="宋体" w:hAnsi="宋体"/>
          <w:color w:val="000000" w:themeColor="text1"/>
          <w:sz w:val="24"/>
        </w:rPr>
      </w:pPr>
    </w:p>
    <w:p w14:paraId="1D2E463B" w14:textId="77777777" w:rsidR="005012A5" w:rsidRPr="0018389A" w:rsidRDefault="005012A5">
      <w:pPr>
        <w:pStyle w:val="20"/>
        <w:ind w:firstLine="5400"/>
        <w:jc w:val="both"/>
        <w:rPr>
          <w:rFonts w:ascii="宋体" w:eastAsia="宋体" w:hAnsi="宋体"/>
          <w:color w:val="000000" w:themeColor="text1"/>
          <w:sz w:val="24"/>
        </w:rPr>
      </w:pPr>
    </w:p>
    <w:p w14:paraId="13490679" w14:textId="77777777" w:rsidR="005012A5" w:rsidRPr="0018389A" w:rsidRDefault="005012A5">
      <w:pPr>
        <w:pStyle w:val="20"/>
        <w:ind w:firstLine="5400"/>
        <w:jc w:val="both"/>
        <w:rPr>
          <w:rFonts w:ascii="宋体" w:eastAsia="宋体" w:hAnsi="宋体"/>
          <w:color w:val="000000" w:themeColor="text1"/>
          <w:sz w:val="24"/>
        </w:rPr>
      </w:pPr>
    </w:p>
    <w:p w14:paraId="738A1CE8" w14:textId="77777777" w:rsidR="005012A5" w:rsidRPr="0018389A" w:rsidRDefault="005012A5">
      <w:pPr>
        <w:pStyle w:val="20"/>
        <w:ind w:firstLine="5400"/>
        <w:jc w:val="both"/>
        <w:rPr>
          <w:rFonts w:ascii="宋体" w:eastAsia="宋体" w:hAnsi="宋体"/>
          <w:color w:val="000000" w:themeColor="text1"/>
          <w:sz w:val="24"/>
        </w:rPr>
      </w:pPr>
    </w:p>
    <w:p w14:paraId="1483DF07" w14:textId="77777777" w:rsidR="005012A5" w:rsidRPr="0018389A" w:rsidRDefault="005012A5">
      <w:pPr>
        <w:pStyle w:val="20"/>
        <w:ind w:firstLine="5400"/>
        <w:jc w:val="both"/>
        <w:rPr>
          <w:rFonts w:ascii="宋体" w:eastAsia="宋体" w:hAnsi="宋体"/>
          <w:color w:val="000000" w:themeColor="text1"/>
          <w:sz w:val="24"/>
        </w:rPr>
      </w:pPr>
    </w:p>
    <w:p w14:paraId="220FD501" w14:textId="77777777" w:rsidR="005012A5" w:rsidRPr="0018389A" w:rsidRDefault="005012A5">
      <w:pPr>
        <w:pStyle w:val="20"/>
        <w:ind w:firstLine="5400"/>
        <w:jc w:val="both"/>
        <w:rPr>
          <w:rFonts w:ascii="宋体" w:eastAsia="宋体" w:hAnsi="宋体"/>
          <w:color w:val="000000" w:themeColor="text1"/>
          <w:sz w:val="24"/>
        </w:rPr>
      </w:pPr>
    </w:p>
    <w:p w14:paraId="546B4973" w14:textId="77777777" w:rsidR="005012A5" w:rsidRPr="0018389A" w:rsidRDefault="005012A5">
      <w:pPr>
        <w:pStyle w:val="20"/>
        <w:ind w:firstLine="5400"/>
        <w:jc w:val="both"/>
        <w:rPr>
          <w:rFonts w:ascii="宋体" w:eastAsia="宋体" w:hAnsi="宋体"/>
          <w:color w:val="000000" w:themeColor="text1"/>
          <w:sz w:val="24"/>
        </w:rPr>
        <w:sectPr w:rsidR="005012A5" w:rsidRPr="0018389A" w:rsidSect="00983223">
          <w:footerReference w:type="default" r:id="rId33"/>
          <w:footerReference w:type="first" r:id="rId34"/>
          <w:pgSz w:w="11906" w:h="16838"/>
          <w:pgMar w:top="1440" w:right="1797" w:bottom="1440" w:left="1797" w:header="851" w:footer="992" w:gutter="0"/>
          <w:cols w:space="720"/>
          <w:titlePg/>
          <w:docGrid w:linePitch="312"/>
        </w:sectPr>
      </w:pPr>
    </w:p>
    <w:p w14:paraId="32EDA28F" w14:textId="77777777" w:rsidR="00C746B4" w:rsidRPr="0018389A" w:rsidRDefault="00C746B4">
      <w:pPr>
        <w:pStyle w:val="20"/>
        <w:ind w:firstLine="5400"/>
        <w:jc w:val="both"/>
        <w:rPr>
          <w:rFonts w:ascii="宋体" w:eastAsia="宋体" w:hAnsi="宋体"/>
          <w:color w:val="000000" w:themeColor="text1"/>
          <w:sz w:val="24"/>
        </w:rPr>
      </w:pPr>
      <w:bookmarkStart w:id="112" w:name="_Toc22223261"/>
      <w:r w:rsidRPr="0018389A">
        <w:rPr>
          <w:rFonts w:ascii="宋体" w:eastAsia="宋体" w:hAnsi="宋体" w:hint="eastAsia"/>
          <w:color w:val="000000" w:themeColor="text1"/>
          <w:sz w:val="24"/>
        </w:rPr>
        <w:lastRenderedPageBreak/>
        <w:t xml:space="preserve">附件4    </w:t>
      </w:r>
      <w:r w:rsidR="005012A5" w:rsidRPr="0018389A">
        <w:rPr>
          <w:rFonts w:ascii="宋体" w:eastAsia="宋体" w:hAnsi="宋体" w:hint="eastAsia"/>
          <w:color w:val="000000" w:themeColor="text1"/>
          <w:sz w:val="24"/>
        </w:rPr>
        <w:t>服务</w:t>
      </w:r>
      <w:r w:rsidRPr="0018389A">
        <w:rPr>
          <w:rFonts w:ascii="宋体" w:eastAsia="宋体" w:hAnsi="宋体" w:hint="eastAsia"/>
          <w:color w:val="000000" w:themeColor="text1"/>
          <w:sz w:val="24"/>
        </w:rPr>
        <w:t>说明一览表</w:t>
      </w:r>
      <w:bookmarkEnd w:id="111"/>
      <w:bookmarkEnd w:id="112"/>
    </w:p>
    <w:p w14:paraId="6182235C" w14:textId="77777777" w:rsidR="00C746B4" w:rsidRPr="0018389A" w:rsidRDefault="00C746B4">
      <w:pPr>
        <w:pStyle w:val="ad"/>
        <w:ind w:firstLine="240"/>
        <w:rPr>
          <w:rFonts w:hAnsi="宋体"/>
          <w:color w:val="000000" w:themeColor="text1"/>
          <w:sz w:val="24"/>
        </w:rPr>
      </w:pPr>
      <w:r w:rsidRPr="0018389A">
        <w:rPr>
          <w:rFonts w:hAnsi="宋体" w:hint="eastAsia"/>
          <w:color w:val="000000" w:themeColor="text1"/>
          <w:sz w:val="24"/>
        </w:rPr>
        <w:t>投标人名称:_________</w:t>
      </w:r>
      <w:r w:rsidRPr="0018389A">
        <w:rPr>
          <w:rFonts w:hAnsi="宋体" w:hint="eastAsia"/>
          <w:color w:val="000000" w:themeColor="text1"/>
          <w:sz w:val="24"/>
          <w:u w:val="single"/>
        </w:rPr>
        <w:t>__       __</w:t>
      </w:r>
      <w:r w:rsidRPr="0018389A">
        <w:rPr>
          <w:rFonts w:hAnsi="宋体" w:hint="eastAsia"/>
          <w:color w:val="000000" w:themeColor="text1"/>
          <w:sz w:val="24"/>
        </w:rPr>
        <w:t xml:space="preserve">_                                招标编号:______________   </w:t>
      </w:r>
      <w:r w:rsidR="005012A5" w:rsidRPr="0018389A">
        <w:rPr>
          <w:rFonts w:hAnsi="宋体" w:hint="eastAsia"/>
          <w:color w:val="000000" w:themeColor="text1"/>
          <w:sz w:val="24"/>
        </w:rPr>
        <w:t>包号：________</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1980"/>
        <w:gridCol w:w="2520"/>
        <w:gridCol w:w="1620"/>
        <w:gridCol w:w="1980"/>
        <w:gridCol w:w="2160"/>
        <w:gridCol w:w="1980"/>
      </w:tblGrid>
      <w:tr w:rsidR="003756BC" w:rsidRPr="0018389A" w14:paraId="423D4E38" w14:textId="77777777">
        <w:tc>
          <w:tcPr>
            <w:tcW w:w="1440" w:type="dxa"/>
          </w:tcPr>
          <w:p w14:paraId="58937156" w14:textId="77777777" w:rsidR="00C746B4" w:rsidRPr="0018389A" w:rsidRDefault="00C746B4">
            <w:pPr>
              <w:pStyle w:val="ad"/>
              <w:rPr>
                <w:rFonts w:hAnsi="宋体"/>
                <w:color w:val="000000" w:themeColor="text1"/>
                <w:sz w:val="24"/>
              </w:rPr>
            </w:pPr>
            <w:r w:rsidRPr="0018389A">
              <w:rPr>
                <w:rFonts w:hAnsi="宋体" w:hint="eastAsia"/>
                <w:color w:val="000000" w:themeColor="text1"/>
                <w:sz w:val="24"/>
              </w:rPr>
              <w:t>序号</w:t>
            </w:r>
          </w:p>
        </w:tc>
        <w:tc>
          <w:tcPr>
            <w:tcW w:w="1980" w:type="dxa"/>
          </w:tcPr>
          <w:p w14:paraId="2B6FE62E" w14:textId="77777777" w:rsidR="00C746B4" w:rsidRPr="0018389A" w:rsidRDefault="005012A5">
            <w:pPr>
              <w:pStyle w:val="ad"/>
              <w:rPr>
                <w:rFonts w:hAnsi="宋体"/>
                <w:color w:val="000000" w:themeColor="text1"/>
                <w:sz w:val="24"/>
              </w:rPr>
            </w:pPr>
            <w:r w:rsidRPr="0018389A">
              <w:rPr>
                <w:rFonts w:hAnsi="宋体" w:hint="eastAsia"/>
                <w:color w:val="000000" w:themeColor="text1"/>
                <w:sz w:val="24"/>
              </w:rPr>
              <w:t>服务</w:t>
            </w:r>
            <w:r w:rsidR="00C746B4" w:rsidRPr="0018389A">
              <w:rPr>
                <w:rFonts w:hAnsi="宋体" w:hint="eastAsia"/>
                <w:color w:val="000000" w:themeColor="text1"/>
                <w:sz w:val="24"/>
              </w:rPr>
              <w:t>名称</w:t>
            </w:r>
          </w:p>
        </w:tc>
        <w:tc>
          <w:tcPr>
            <w:tcW w:w="2520" w:type="dxa"/>
          </w:tcPr>
          <w:p w14:paraId="7EDE48CD" w14:textId="77777777" w:rsidR="00C746B4" w:rsidRPr="0018389A" w:rsidRDefault="00C746B4">
            <w:pPr>
              <w:pStyle w:val="ad"/>
              <w:rPr>
                <w:rFonts w:hAnsi="宋体"/>
                <w:color w:val="000000" w:themeColor="text1"/>
                <w:sz w:val="24"/>
              </w:rPr>
            </w:pPr>
            <w:r w:rsidRPr="0018389A">
              <w:rPr>
                <w:rFonts w:hAnsi="宋体" w:hint="eastAsia"/>
                <w:color w:val="000000" w:themeColor="text1"/>
                <w:sz w:val="24"/>
              </w:rPr>
              <w:t>技术要求</w:t>
            </w:r>
          </w:p>
        </w:tc>
        <w:tc>
          <w:tcPr>
            <w:tcW w:w="1620" w:type="dxa"/>
          </w:tcPr>
          <w:p w14:paraId="309BD55D" w14:textId="77777777" w:rsidR="00C746B4" w:rsidRPr="0018389A" w:rsidRDefault="00C746B4">
            <w:pPr>
              <w:pStyle w:val="ad"/>
              <w:rPr>
                <w:rFonts w:hAnsi="宋体"/>
                <w:color w:val="000000" w:themeColor="text1"/>
                <w:sz w:val="24"/>
              </w:rPr>
            </w:pPr>
            <w:r w:rsidRPr="0018389A">
              <w:rPr>
                <w:rFonts w:hAnsi="宋体" w:hint="eastAsia"/>
                <w:color w:val="000000" w:themeColor="text1"/>
                <w:sz w:val="24"/>
              </w:rPr>
              <w:t>数量</w:t>
            </w:r>
          </w:p>
        </w:tc>
        <w:tc>
          <w:tcPr>
            <w:tcW w:w="1980" w:type="dxa"/>
          </w:tcPr>
          <w:p w14:paraId="6555120C" w14:textId="77777777" w:rsidR="00C746B4" w:rsidRPr="0018389A" w:rsidRDefault="00C746B4">
            <w:pPr>
              <w:pStyle w:val="ad"/>
              <w:rPr>
                <w:rFonts w:hAnsi="宋体"/>
                <w:color w:val="000000" w:themeColor="text1"/>
                <w:sz w:val="24"/>
              </w:rPr>
            </w:pPr>
            <w:r w:rsidRPr="0018389A">
              <w:rPr>
                <w:rFonts w:hAnsi="宋体" w:hint="eastAsia"/>
                <w:color w:val="000000" w:themeColor="text1"/>
                <w:sz w:val="24"/>
              </w:rPr>
              <w:t>提供日期</w:t>
            </w:r>
          </w:p>
        </w:tc>
        <w:tc>
          <w:tcPr>
            <w:tcW w:w="2160" w:type="dxa"/>
          </w:tcPr>
          <w:p w14:paraId="0BA23838" w14:textId="77777777" w:rsidR="00C746B4" w:rsidRPr="0018389A" w:rsidRDefault="00C746B4">
            <w:pPr>
              <w:pStyle w:val="ad"/>
              <w:rPr>
                <w:rFonts w:hAnsi="宋体"/>
                <w:color w:val="000000" w:themeColor="text1"/>
                <w:sz w:val="24"/>
              </w:rPr>
            </w:pPr>
            <w:r w:rsidRPr="0018389A">
              <w:rPr>
                <w:rFonts w:hAnsi="宋体" w:hint="eastAsia"/>
                <w:color w:val="000000" w:themeColor="text1"/>
                <w:sz w:val="24"/>
              </w:rPr>
              <w:t>服务地点</w:t>
            </w:r>
          </w:p>
        </w:tc>
        <w:tc>
          <w:tcPr>
            <w:tcW w:w="1980" w:type="dxa"/>
          </w:tcPr>
          <w:p w14:paraId="6953785C" w14:textId="77777777" w:rsidR="00C746B4" w:rsidRPr="0018389A" w:rsidRDefault="00C746B4">
            <w:pPr>
              <w:pStyle w:val="ad"/>
              <w:rPr>
                <w:rFonts w:hAnsi="宋体"/>
                <w:color w:val="000000" w:themeColor="text1"/>
                <w:sz w:val="24"/>
              </w:rPr>
            </w:pPr>
            <w:r w:rsidRPr="0018389A">
              <w:rPr>
                <w:rFonts w:hAnsi="宋体" w:hint="eastAsia"/>
                <w:color w:val="000000" w:themeColor="text1"/>
                <w:sz w:val="24"/>
              </w:rPr>
              <w:t>其它</w:t>
            </w:r>
          </w:p>
        </w:tc>
      </w:tr>
      <w:tr w:rsidR="003756BC" w:rsidRPr="0018389A" w14:paraId="0BAD6C28" w14:textId="77777777">
        <w:tc>
          <w:tcPr>
            <w:tcW w:w="1440" w:type="dxa"/>
          </w:tcPr>
          <w:p w14:paraId="44EE8A4B" w14:textId="77777777" w:rsidR="00C746B4" w:rsidRPr="0018389A" w:rsidRDefault="00C746B4">
            <w:pPr>
              <w:pStyle w:val="ad"/>
              <w:rPr>
                <w:rFonts w:hAnsi="宋体"/>
                <w:color w:val="000000" w:themeColor="text1"/>
                <w:sz w:val="24"/>
              </w:rPr>
            </w:pPr>
          </w:p>
        </w:tc>
        <w:tc>
          <w:tcPr>
            <w:tcW w:w="1980" w:type="dxa"/>
          </w:tcPr>
          <w:p w14:paraId="0E3C31D2" w14:textId="77777777" w:rsidR="00C746B4" w:rsidRPr="0018389A" w:rsidRDefault="00C746B4">
            <w:pPr>
              <w:pStyle w:val="ad"/>
              <w:rPr>
                <w:rFonts w:hAnsi="宋体"/>
                <w:color w:val="000000" w:themeColor="text1"/>
                <w:sz w:val="24"/>
              </w:rPr>
            </w:pPr>
          </w:p>
        </w:tc>
        <w:tc>
          <w:tcPr>
            <w:tcW w:w="2520" w:type="dxa"/>
          </w:tcPr>
          <w:p w14:paraId="364FFF36" w14:textId="77777777" w:rsidR="00C746B4" w:rsidRPr="0018389A" w:rsidRDefault="00C746B4">
            <w:pPr>
              <w:pStyle w:val="ad"/>
              <w:rPr>
                <w:rFonts w:hAnsi="宋体"/>
                <w:color w:val="000000" w:themeColor="text1"/>
                <w:sz w:val="24"/>
              </w:rPr>
            </w:pPr>
          </w:p>
        </w:tc>
        <w:tc>
          <w:tcPr>
            <w:tcW w:w="1620" w:type="dxa"/>
          </w:tcPr>
          <w:p w14:paraId="35FE7DC1" w14:textId="77777777" w:rsidR="00C746B4" w:rsidRPr="0018389A" w:rsidRDefault="00C746B4">
            <w:pPr>
              <w:pStyle w:val="ad"/>
              <w:rPr>
                <w:rFonts w:hAnsi="宋体"/>
                <w:color w:val="000000" w:themeColor="text1"/>
                <w:sz w:val="24"/>
              </w:rPr>
            </w:pPr>
          </w:p>
        </w:tc>
        <w:tc>
          <w:tcPr>
            <w:tcW w:w="1980" w:type="dxa"/>
          </w:tcPr>
          <w:p w14:paraId="7F2B255C" w14:textId="77777777" w:rsidR="00C746B4" w:rsidRPr="0018389A" w:rsidRDefault="00C746B4">
            <w:pPr>
              <w:pStyle w:val="ad"/>
              <w:rPr>
                <w:rFonts w:hAnsi="宋体"/>
                <w:color w:val="000000" w:themeColor="text1"/>
                <w:sz w:val="24"/>
              </w:rPr>
            </w:pPr>
          </w:p>
        </w:tc>
        <w:tc>
          <w:tcPr>
            <w:tcW w:w="2160" w:type="dxa"/>
          </w:tcPr>
          <w:p w14:paraId="354528DE" w14:textId="77777777" w:rsidR="00C746B4" w:rsidRPr="0018389A" w:rsidRDefault="00C746B4">
            <w:pPr>
              <w:pStyle w:val="ad"/>
              <w:rPr>
                <w:rFonts w:hAnsi="宋体"/>
                <w:color w:val="000000" w:themeColor="text1"/>
                <w:sz w:val="24"/>
              </w:rPr>
            </w:pPr>
          </w:p>
        </w:tc>
        <w:tc>
          <w:tcPr>
            <w:tcW w:w="1980" w:type="dxa"/>
          </w:tcPr>
          <w:p w14:paraId="393D9C99" w14:textId="77777777" w:rsidR="00C746B4" w:rsidRPr="0018389A" w:rsidRDefault="00C746B4">
            <w:pPr>
              <w:pStyle w:val="ad"/>
              <w:rPr>
                <w:rFonts w:hAnsi="宋体"/>
                <w:color w:val="000000" w:themeColor="text1"/>
                <w:sz w:val="24"/>
              </w:rPr>
            </w:pPr>
          </w:p>
        </w:tc>
      </w:tr>
      <w:tr w:rsidR="003756BC" w:rsidRPr="0018389A" w14:paraId="529A2A09" w14:textId="77777777">
        <w:tc>
          <w:tcPr>
            <w:tcW w:w="1440" w:type="dxa"/>
          </w:tcPr>
          <w:p w14:paraId="171AF474" w14:textId="77777777" w:rsidR="00C746B4" w:rsidRPr="0018389A" w:rsidRDefault="00C746B4">
            <w:pPr>
              <w:pStyle w:val="ad"/>
              <w:rPr>
                <w:rFonts w:hAnsi="宋体"/>
                <w:color w:val="000000" w:themeColor="text1"/>
                <w:sz w:val="24"/>
              </w:rPr>
            </w:pPr>
          </w:p>
        </w:tc>
        <w:tc>
          <w:tcPr>
            <w:tcW w:w="1980" w:type="dxa"/>
          </w:tcPr>
          <w:p w14:paraId="0020C948" w14:textId="77777777" w:rsidR="00C746B4" w:rsidRPr="0018389A" w:rsidRDefault="00C746B4">
            <w:pPr>
              <w:pStyle w:val="ad"/>
              <w:rPr>
                <w:rFonts w:hAnsi="宋体"/>
                <w:color w:val="000000" w:themeColor="text1"/>
                <w:sz w:val="24"/>
              </w:rPr>
            </w:pPr>
          </w:p>
        </w:tc>
        <w:tc>
          <w:tcPr>
            <w:tcW w:w="2520" w:type="dxa"/>
          </w:tcPr>
          <w:p w14:paraId="04D6790C" w14:textId="77777777" w:rsidR="00C746B4" w:rsidRPr="0018389A" w:rsidRDefault="00C746B4">
            <w:pPr>
              <w:pStyle w:val="ad"/>
              <w:rPr>
                <w:rFonts w:hAnsi="宋体"/>
                <w:color w:val="000000" w:themeColor="text1"/>
                <w:sz w:val="24"/>
              </w:rPr>
            </w:pPr>
          </w:p>
        </w:tc>
        <w:tc>
          <w:tcPr>
            <w:tcW w:w="1620" w:type="dxa"/>
          </w:tcPr>
          <w:p w14:paraId="32EE6314" w14:textId="77777777" w:rsidR="00C746B4" w:rsidRPr="0018389A" w:rsidRDefault="00C746B4">
            <w:pPr>
              <w:pStyle w:val="ad"/>
              <w:rPr>
                <w:rFonts w:hAnsi="宋体"/>
                <w:color w:val="000000" w:themeColor="text1"/>
                <w:sz w:val="24"/>
              </w:rPr>
            </w:pPr>
          </w:p>
        </w:tc>
        <w:tc>
          <w:tcPr>
            <w:tcW w:w="1980" w:type="dxa"/>
          </w:tcPr>
          <w:p w14:paraId="7E5BD46F" w14:textId="77777777" w:rsidR="00C746B4" w:rsidRPr="0018389A" w:rsidRDefault="00C746B4">
            <w:pPr>
              <w:pStyle w:val="ad"/>
              <w:rPr>
                <w:rFonts w:hAnsi="宋体"/>
                <w:color w:val="000000" w:themeColor="text1"/>
                <w:sz w:val="24"/>
              </w:rPr>
            </w:pPr>
          </w:p>
        </w:tc>
        <w:tc>
          <w:tcPr>
            <w:tcW w:w="2160" w:type="dxa"/>
          </w:tcPr>
          <w:p w14:paraId="23F19C00" w14:textId="77777777" w:rsidR="00C746B4" w:rsidRPr="0018389A" w:rsidRDefault="00C746B4">
            <w:pPr>
              <w:pStyle w:val="ad"/>
              <w:rPr>
                <w:rFonts w:hAnsi="宋体"/>
                <w:color w:val="000000" w:themeColor="text1"/>
                <w:sz w:val="24"/>
              </w:rPr>
            </w:pPr>
          </w:p>
        </w:tc>
        <w:tc>
          <w:tcPr>
            <w:tcW w:w="1980" w:type="dxa"/>
          </w:tcPr>
          <w:p w14:paraId="06FA7D00" w14:textId="77777777" w:rsidR="00C746B4" w:rsidRPr="0018389A" w:rsidRDefault="00C746B4">
            <w:pPr>
              <w:pStyle w:val="ad"/>
              <w:rPr>
                <w:rFonts w:hAnsi="宋体"/>
                <w:color w:val="000000" w:themeColor="text1"/>
                <w:sz w:val="24"/>
              </w:rPr>
            </w:pPr>
          </w:p>
        </w:tc>
      </w:tr>
      <w:tr w:rsidR="003756BC" w:rsidRPr="0018389A" w14:paraId="4E290643" w14:textId="77777777">
        <w:tc>
          <w:tcPr>
            <w:tcW w:w="1440" w:type="dxa"/>
          </w:tcPr>
          <w:p w14:paraId="7F4B8E95" w14:textId="77777777" w:rsidR="00C746B4" w:rsidRPr="0018389A" w:rsidRDefault="00C746B4">
            <w:pPr>
              <w:pStyle w:val="ad"/>
              <w:rPr>
                <w:rFonts w:hAnsi="宋体"/>
                <w:color w:val="000000" w:themeColor="text1"/>
                <w:sz w:val="24"/>
              </w:rPr>
            </w:pPr>
          </w:p>
        </w:tc>
        <w:tc>
          <w:tcPr>
            <w:tcW w:w="1980" w:type="dxa"/>
          </w:tcPr>
          <w:p w14:paraId="10A9D8E0" w14:textId="77777777" w:rsidR="00C746B4" w:rsidRPr="0018389A" w:rsidRDefault="00C746B4">
            <w:pPr>
              <w:pStyle w:val="ad"/>
              <w:rPr>
                <w:rFonts w:hAnsi="宋体"/>
                <w:color w:val="000000" w:themeColor="text1"/>
                <w:sz w:val="24"/>
              </w:rPr>
            </w:pPr>
          </w:p>
        </w:tc>
        <w:tc>
          <w:tcPr>
            <w:tcW w:w="2520" w:type="dxa"/>
          </w:tcPr>
          <w:p w14:paraId="5EF1CED5" w14:textId="77777777" w:rsidR="00C746B4" w:rsidRPr="0018389A" w:rsidRDefault="00C746B4">
            <w:pPr>
              <w:pStyle w:val="ad"/>
              <w:rPr>
                <w:rFonts w:hAnsi="宋体"/>
                <w:color w:val="000000" w:themeColor="text1"/>
                <w:sz w:val="24"/>
              </w:rPr>
            </w:pPr>
          </w:p>
        </w:tc>
        <w:tc>
          <w:tcPr>
            <w:tcW w:w="1620" w:type="dxa"/>
          </w:tcPr>
          <w:p w14:paraId="7D98A9D3" w14:textId="77777777" w:rsidR="00C746B4" w:rsidRPr="0018389A" w:rsidRDefault="00C746B4">
            <w:pPr>
              <w:pStyle w:val="ad"/>
              <w:rPr>
                <w:rFonts w:hAnsi="宋体"/>
                <w:color w:val="000000" w:themeColor="text1"/>
                <w:sz w:val="24"/>
              </w:rPr>
            </w:pPr>
          </w:p>
        </w:tc>
        <w:tc>
          <w:tcPr>
            <w:tcW w:w="1980" w:type="dxa"/>
          </w:tcPr>
          <w:p w14:paraId="64B80BCC" w14:textId="77777777" w:rsidR="00C746B4" w:rsidRPr="0018389A" w:rsidRDefault="00C746B4">
            <w:pPr>
              <w:pStyle w:val="ad"/>
              <w:rPr>
                <w:rFonts w:hAnsi="宋体"/>
                <w:color w:val="000000" w:themeColor="text1"/>
                <w:sz w:val="24"/>
              </w:rPr>
            </w:pPr>
          </w:p>
        </w:tc>
        <w:tc>
          <w:tcPr>
            <w:tcW w:w="2160" w:type="dxa"/>
          </w:tcPr>
          <w:p w14:paraId="03A96C9A" w14:textId="77777777" w:rsidR="00C746B4" w:rsidRPr="0018389A" w:rsidRDefault="00C746B4">
            <w:pPr>
              <w:pStyle w:val="ad"/>
              <w:rPr>
                <w:rFonts w:hAnsi="宋体"/>
                <w:color w:val="000000" w:themeColor="text1"/>
                <w:sz w:val="24"/>
              </w:rPr>
            </w:pPr>
          </w:p>
        </w:tc>
        <w:tc>
          <w:tcPr>
            <w:tcW w:w="1980" w:type="dxa"/>
          </w:tcPr>
          <w:p w14:paraId="15B7FB1B" w14:textId="77777777" w:rsidR="00C746B4" w:rsidRPr="0018389A" w:rsidRDefault="00C746B4">
            <w:pPr>
              <w:pStyle w:val="ad"/>
              <w:rPr>
                <w:rFonts w:hAnsi="宋体"/>
                <w:color w:val="000000" w:themeColor="text1"/>
                <w:sz w:val="24"/>
              </w:rPr>
            </w:pPr>
          </w:p>
        </w:tc>
      </w:tr>
      <w:tr w:rsidR="00C746B4" w:rsidRPr="0018389A" w14:paraId="1DE34B6C" w14:textId="77777777">
        <w:tc>
          <w:tcPr>
            <w:tcW w:w="1440" w:type="dxa"/>
          </w:tcPr>
          <w:p w14:paraId="16E20ECF" w14:textId="77777777" w:rsidR="00C746B4" w:rsidRPr="0018389A" w:rsidRDefault="00C746B4">
            <w:pPr>
              <w:pStyle w:val="ad"/>
              <w:rPr>
                <w:rFonts w:hAnsi="宋体"/>
                <w:color w:val="000000" w:themeColor="text1"/>
                <w:sz w:val="24"/>
              </w:rPr>
            </w:pPr>
          </w:p>
        </w:tc>
        <w:tc>
          <w:tcPr>
            <w:tcW w:w="1980" w:type="dxa"/>
          </w:tcPr>
          <w:p w14:paraId="795EE633" w14:textId="77777777" w:rsidR="00C746B4" w:rsidRPr="0018389A" w:rsidRDefault="00C746B4">
            <w:pPr>
              <w:pStyle w:val="ad"/>
              <w:rPr>
                <w:rFonts w:hAnsi="宋体"/>
                <w:color w:val="000000" w:themeColor="text1"/>
                <w:sz w:val="24"/>
              </w:rPr>
            </w:pPr>
          </w:p>
        </w:tc>
        <w:tc>
          <w:tcPr>
            <w:tcW w:w="2520" w:type="dxa"/>
          </w:tcPr>
          <w:p w14:paraId="48B22BE9" w14:textId="77777777" w:rsidR="00C746B4" w:rsidRPr="0018389A" w:rsidRDefault="00C746B4">
            <w:pPr>
              <w:pStyle w:val="ad"/>
              <w:rPr>
                <w:rFonts w:hAnsi="宋体"/>
                <w:color w:val="000000" w:themeColor="text1"/>
                <w:sz w:val="24"/>
              </w:rPr>
            </w:pPr>
          </w:p>
        </w:tc>
        <w:tc>
          <w:tcPr>
            <w:tcW w:w="1620" w:type="dxa"/>
          </w:tcPr>
          <w:p w14:paraId="764B6D5F" w14:textId="77777777" w:rsidR="00C746B4" w:rsidRPr="0018389A" w:rsidRDefault="00C746B4">
            <w:pPr>
              <w:pStyle w:val="ad"/>
              <w:rPr>
                <w:rFonts w:hAnsi="宋体"/>
                <w:color w:val="000000" w:themeColor="text1"/>
                <w:sz w:val="24"/>
              </w:rPr>
            </w:pPr>
          </w:p>
        </w:tc>
        <w:tc>
          <w:tcPr>
            <w:tcW w:w="1980" w:type="dxa"/>
          </w:tcPr>
          <w:p w14:paraId="46AFCCA6" w14:textId="77777777" w:rsidR="00C746B4" w:rsidRPr="0018389A" w:rsidRDefault="00C746B4">
            <w:pPr>
              <w:pStyle w:val="ad"/>
              <w:rPr>
                <w:rFonts w:hAnsi="宋体"/>
                <w:color w:val="000000" w:themeColor="text1"/>
                <w:sz w:val="24"/>
              </w:rPr>
            </w:pPr>
          </w:p>
        </w:tc>
        <w:tc>
          <w:tcPr>
            <w:tcW w:w="2160" w:type="dxa"/>
          </w:tcPr>
          <w:p w14:paraId="614ACEF3" w14:textId="77777777" w:rsidR="00C746B4" w:rsidRPr="0018389A" w:rsidRDefault="00C746B4">
            <w:pPr>
              <w:pStyle w:val="ad"/>
              <w:rPr>
                <w:rFonts w:hAnsi="宋体"/>
                <w:color w:val="000000" w:themeColor="text1"/>
                <w:sz w:val="24"/>
              </w:rPr>
            </w:pPr>
          </w:p>
        </w:tc>
        <w:tc>
          <w:tcPr>
            <w:tcW w:w="1980" w:type="dxa"/>
          </w:tcPr>
          <w:p w14:paraId="0DF22788" w14:textId="77777777" w:rsidR="00C746B4" w:rsidRPr="0018389A" w:rsidRDefault="00C746B4">
            <w:pPr>
              <w:pStyle w:val="ad"/>
              <w:rPr>
                <w:rFonts w:hAnsi="宋体"/>
                <w:color w:val="000000" w:themeColor="text1"/>
                <w:sz w:val="24"/>
              </w:rPr>
            </w:pPr>
          </w:p>
        </w:tc>
      </w:tr>
    </w:tbl>
    <w:p w14:paraId="33D13EDC" w14:textId="77777777" w:rsidR="00C746B4" w:rsidRPr="0018389A" w:rsidRDefault="00C746B4" w:rsidP="00E52560">
      <w:pPr>
        <w:pStyle w:val="ad"/>
        <w:ind w:firstLineChars="100" w:firstLine="241"/>
        <w:rPr>
          <w:rFonts w:hAnsi="宋体"/>
          <w:b/>
          <w:color w:val="000000" w:themeColor="text1"/>
          <w:sz w:val="24"/>
        </w:rPr>
      </w:pPr>
    </w:p>
    <w:p w14:paraId="7D65427A" w14:textId="77777777" w:rsidR="00C746B4" w:rsidRPr="0018389A" w:rsidRDefault="00C746B4">
      <w:pPr>
        <w:pStyle w:val="ad"/>
        <w:ind w:firstLine="240"/>
        <w:rPr>
          <w:rFonts w:hAnsi="宋体"/>
          <w:color w:val="000000" w:themeColor="text1"/>
          <w:sz w:val="24"/>
        </w:rPr>
      </w:pPr>
      <w:r w:rsidRPr="0018389A">
        <w:rPr>
          <w:rFonts w:hAnsi="宋体" w:hint="eastAsia"/>
          <w:color w:val="000000" w:themeColor="text1"/>
          <w:sz w:val="24"/>
        </w:rPr>
        <w:t>投标人授权代表签字:_______________________</w:t>
      </w:r>
    </w:p>
    <w:p w14:paraId="30B44A3E" w14:textId="77777777" w:rsidR="00C746B4" w:rsidRPr="0018389A" w:rsidRDefault="00C746B4">
      <w:pPr>
        <w:pStyle w:val="ad"/>
        <w:tabs>
          <w:tab w:val="left" w:pos="5370"/>
        </w:tabs>
        <w:spacing w:before="120" w:line="22" w:lineRule="atLeast"/>
        <w:ind w:firstLineChars="100" w:firstLine="240"/>
        <w:rPr>
          <w:rFonts w:hAnsi="宋体"/>
          <w:color w:val="000000" w:themeColor="text1"/>
          <w:sz w:val="24"/>
          <w:u w:val="single"/>
        </w:rPr>
      </w:pPr>
      <w:r w:rsidRPr="0018389A">
        <w:rPr>
          <w:rFonts w:hAnsi="宋体" w:hint="eastAsia"/>
          <w:color w:val="000000" w:themeColor="text1"/>
          <w:sz w:val="24"/>
        </w:rPr>
        <w:t>投标人(盖章):</w:t>
      </w:r>
      <w:r w:rsidRPr="0018389A">
        <w:rPr>
          <w:rFonts w:hAnsi="宋体"/>
          <w:color w:val="000000" w:themeColor="text1"/>
          <w:sz w:val="24"/>
          <w:u w:val="single"/>
        </w:rPr>
        <w:tab/>
      </w:r>
    </w:p>
    <w:p w14:paraId="0F90F32F" w14:textId="77777777" w:rsidR="00C746B4" w:rsidRPr="0018389A" w:rsidRDefault="00C746B4">
      <w:pPr>
        <w:pStyle w:val="ad"/>
        <w:rPr>
          <w:rFonts w:hAnsi="宋体"/>
          <w:color w:val="000000" w:themeColor="text1"/>
          <w:sz w:val="24"/>
        </w:rPr>
      </w:pPr>
    </w:p>
    <w:p w14:paraId="46CE1090" w14:textId="77777777" w:rsidR="00C746B4" w:rsidRPr="0018389A" w:rsidRDefault="00C746B4">
      <w:pPr>
        <w:pStyle w:val="ad"/>
        <w:ind w:firstLineChars="100" w:firstLine="240"/>
        <w:rPr>
          <w:rFonts w:hAnsi="宋体"/>
          <w:color w:val="000000" w:themeColor="text1"/>
          <w:sz w:val="24"/>
        </w:rPr>
      </w:pPr>
      <w:r w:rsidRPr="0018389A">
        <w:rPr>
          <w:rFonts w:hAnsi="宋体" w:hint="eastAsia"/>
          <w:color w:val="000000" w:themeColor="text1"/>
          <w:sz w:val="24"/>
        </w:rPr>
        <w:t>注: 各项服务详细技术性能应另页描述。</w:t>
      </w:r>
    </w:p>
    <w:p w14:paraId="6A5E50E2" w14:textId="77777777" w:rsidR="00C746B4" w:rsidRPr="0018389A" w:rsidRDefault="00C746B4">
      <w:pPr>
        <w:pStyle w:val="ad"/>
        <w:ind w:firstLineChars="100" w:firstLine="240"/>
        <w:rPr>
          <w:rFonts w:hAnsi="宋体"/>
          <w:color w:val="000000" w:themeColor="text1"/>
          <w:sz w:val="24"/>
        </w:rPr>
      </w:pPr>
      <w:r w:rsidRPr="0018389A">
        <w:rPr>
          <w:rFonts w:hAnsi="宋体" w:hint="eastAsia"/>
          <w:color w:val="000000" w:themeColor="text1"/>
          <w:sz w:val="24"/>
        </w:rPr>
        <w:t xml:space="preserve">    </w:t>
      </w:r>
    </w:p>
    <w:p w14:paraId="3F51CF82" w14:textId="77777777" w:rsidR="00C746B4" w:rsidRPr="0018389A" w:rsidRDefault="00C746B4">
      <w:pPr>
        <w:pStyle w:val="ad"/>
        <w:jc w:val="center"/>
        <w:rPr>
          <w:rFonts w:hAnsi="宋体"/>
          <w:color w:val="000000" w:themeColor="text1"/>
          <w:sz w:val="24"/>
        </w:rPr>
      </w:pPr>
    </w:p>
    <w:p w14:paraId="40928D29" w14:textId="77777777" w:rsidR="00C746B4" w:rsidRPr="0018389A" w:rsidRDefault="00C746B4">
      <w:pPr>
        <w:pStyle w:val="ad"/>
        <w:jc w:val="center"/>
        <w:rPr>
          <w:rFonts w:hAnsi="宋体"/>
          <w:color w:val="000000" w:themeColor="text1"/>
          <w:sz w:val="24"/>
        </w:rPr>
        <w:sectPr w:rsidR="00C746B4" w:rsidRPr="0018389A" w:rsidSect="00983223">
          <w:footerReference w:type="default" r:id="rId35"/>
          <w:footerReference w:type="first" r:id="rId36"/>
          <w:pgSz w:w="16838" w:h="11906" w:orient="landscape"/>
          <w:pgMar w:top="1797" w:right="1440" w:bottom="1797" w:left="1440" w:header="851" w:footer="992" w:gutter="0"/>
          <w:cols w:space="720"/>
          <w:titlePg/>
          <w:docGrid w:linePitch="312"/>
        </w:sectPr>
      </w:pPr>
    </w:p>
    <w:p w14:paraId="513E3D0E" w14:textId="77777777" w:rsidR="00C746B4" w:rsidRPr="0018389A" w:rsidRDefault="00C746B4">
      <w:pPr>
        <w:pStyle w:val="20"/>
        <w:rPr>
          <w:rFonts w:ascii="宋体" w:eastAsia="宋体" w:hAnsi="宋体"/>
          <w:color w:val="000000" w:themeColor="text1"/>
          <w:sz w:val="24"/>
        </w:rPr>
      </w:pPr>
      <w:bookmarkStart w:id="113" w:name="_Toc510541043"/>
      <w:bookmarkStart w:id="114" w:name="_Toc22223262"/>
      <w:r w:rsidRPr="0018389A">
        <w:rPr>
          <w:rFonts w:ascii="宋体" w:eastAsia="宋体" w:hAnsi="宋体" w:hint="eastAsia"/>
          <w:color w:val="000000" w:themeColor="text1"/>
          <w:sz w:val="24"/>
        </w:rPr>
        <w:lastRenderedPageBreak/>
        <w:t>附件5　　　　技术规格偏离表</w:t>
      </w:r>
      <w:bookmarkEnd w:id="113"/>
      <w:bookmarkEnd w:id="114"/>
    </w:p>
    <w:p w14:paraId="5BB90FC9" w14:textId="77777777" w:rsidR="00C746B4" w:rsidRPr="0018389A" w:rsidRDefault="00C746B4">
      <w:pPr>
        <w:pStyle w:val="ad"/>
        <w:rPr>
          <w:rFonts w:hAnsi="宋体"/>
          <w:color w:val="000000" w:themeColor="text1"/>
          <w:sz w:val="24"/>
        </w:rPr>
      </w:pPr>
    </w:p>
    <w:p w14:paraId="659F79B8" w14:textId="77777777" w:rsidR="00C746B4" w:rsidRPr="0018389A" w:rsidRDefault="00C746B4">
      <w:pPr>
        <w:pStyle w:val="ad"/>
        <w:rPr>
          <w:rFonts w:hAnsi="宋体"/>
          <w:color w:val="000000" w:themeColor="text1"/>
          <w:sz w:val="24"/>
        </w:rPr>
      </w:pPr>
      <w:r w:rsidRPr="0018389A">
        <w:rPr>
          <w:rFonts w:hAnsi="宋体" w:hint="eastAsia"/>
          <w:color w:val="000000" w:themeColor="text1"/>
          <w:sz w:val="24"/>
        </w:rPr>
        <w:t>投标人名称:_____</w:t>
      </w:r>
      <w:r w:rsidRPr="0018389A">
        <w:rPr>
          <w:rFonts w:hAnsi="宋体" w:hint="eastAsia"/>
          <w:color w:val="000000" w:themeColor="text1"/>
          <w:sz w:val="24"/>
          <w:u w:val="single"/>
        </w:rPr>
        <w:t xml:space="preserve">        </w:t>
      </w:r>
      <w:r w:rsidRPr="0018389A">
        <w:rPr>
          <w:rFonts w:hAnsi="宋体" w:hint="eastAsia"/>
          <w:color w:val="000000" w:themeColor="text1"/>
          <w:sz w:val="24"/>
        </w:rPr>
        <w:t xml:space="preserve">招标编号:______________ </w:t>
      </w:r>
    </w:p>
    <w:p w14:paraId="320D70AB" w14:textId="77777777" w:rsidR="00C746B4" w:rsidRPr="0018389A" w:rsidRDefault="00C746B4">
      <w:pPr>
        <w:pStyle w:val="ad"/>
        <w:rPr>
          <w:rFonts w:hAnsi="宋体"/>
          <w:color w:val="000000" w:themeColor="text1"/>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1260"/>
        <w:gridCol w:w="2340"/>
        <w:gridCol w:w="1260"/>
        <w:gridCol w:w="1260"/>
        <w:gridCol w:w="900"/>
        <w:gridCol w:w="900"/>
      </w:tblGrid>
      <w:tr w:rsidR="003756BC" w:rsidRPr="0018389A" w14:paraId="65BDDB58" w14:textId="77777777">
        <w:trPr>
          <w:trHeight w:val="521"/>
        </w:trPr>
        <w:tc>
          <w:tcPr>
            <w:tcW w:w="828" w:type="dxa"/>
            <w:vAlign w:val="center"/>
          </w:tcPr>
          <w:p w14:paraId="48A82E61" w14:textId="77777777" w:rsidR="00C746B4" w:rsidRPr="0018389A" w:rsidRDefault="00C746B4">
            <w:pPr>
              <w:pStyle w:val="ad"/>
              <w:jc w:val="center"/>
              <w:rPr>
                <w:rFonts w:hAnsi="宋体"/>
                <w:color w:val="000000" w:themeColor="text1"/>
                <w:sz w:val="24"/>
              </w:rPr>
            </w:pPr>
            <w:r w:rsidRPr="0018389A">
              <w:rPr>
                <w:rFonts w:hAnsi="宋体" w:hint="eastAsia"/>
                <w:color w:val="000000" w:themeColor="text1"/>
                <w:sz w:val="24"/>
              </w:rPr>
              <w:t>序号</w:t>
            </w:r>
          </w:p>
        </w:tc>
        <w:tc>
          <w:tcPr>
            <w:tcW w:w="1260" w:type="dxa"/>
            <w:vAlign w:val="center"/>
          </w:tcPr>
          <w:p w14:paraId="77082C68" w14:textId="77777777" w:rsidR="00C746B4" w:rsidRPr="0018389A" w:rsidRDefault="00C746B4">
            <w:pPr>
              <w:pStyle w:val="ad"/>
              <w:jc w:val="center"/>
              <w:rPr>
                <w:rFonts w:hAnsi="宋体"/>
                <w:color w:val="000000" w:themeColor="text1"/>
                <w:sz w:val="24"/>
              </w:rPr>
            </w:pPr>
            <w:r w:rsidRPr="0018389A">
              <w:rPr>
                <w:rFonts w:hAnsi="宋体" w:hint="eastAsia"/>
                <w:color w:val="000000" w:themeColor="text1"/>
                <w:sz w:val="24"/>
              </w:rPr>
              <w:t>服务名称</w:t>
            </w:r>
          </w:p>
        </w:tc>
        <w:tc>
          <w:tcPr>
            <w:tcW w:w="2340" w:type="dxa"/>
            <w:vAlign w:val="center"/>
          </w:tcPr>
          <w:p w14:paraId="0F9C8493" w14:textId="77777777" w:rsidR="00C746B4" w:rsidRPr="0018389A" w:rsidRDefault="00C746B4">
            <w:pPr>
              <w:pStyle w:val="ad"/>
              <w:jc w:val="center"/>
              <w:rPr>
                <w:rFonts w:hAnsi="宋体"/>
                <w:color w:val="000000" w:themeColor="text1"/>
                <w:sz w:val="24"/>
              </w:rPr>
            </w:pPr>
            <w:r w:rsidRPr="0018389A">
              <w:rPr>
                <w:rFonts w:hAnsi="宋体" w:hint="eastAsia"/>
                <w:color w:val="000000" w:themeColor="text1"/>
                <w:sz w:val="24"/>
              </w:rPr>
              <w:t>招标文件条款号</w:t>
            </w:r>
          </w:p>
        </w:tc>
        <w:tc>
          <w:tcPr>
            <w:tcW w:w="1260" w:type="dxa"/>
            <w:vAlign w:val="center"/>
          </w:tcPr>
          <w:p w14:paraId="0296B95F" w14:textId="77777777" w:rsidR="00C746B4" w:rsidRPr="0018389A" w:rsidRDefault="00C746B4">
            <w:pPr>
              <w:pStyle w:val="ad"/>
              <w:jc w:val="center"/>
              <w:rPr>
                <w:rFonts w:hAnsi="宋体"/>
                <w:color w:val="000000" w:themeColor="text1"/>
                <w:sz w:val="24"/>
              </w:rPr>
            </w:pPr>
            <w:r w:rsidRPr="0018389A">
              <w:rPr>
                <w:rFonts w:hAnsi="宋体" w:hint="eastAsia"/>
                <w:color w:val="000000" w:themeColor="text1"/>
                <w:sz w:val="24"/>
              </w:rPr>
              <w:t>招标规格</w:t>
            </w:r>
          </w:p>
        </w:tc>
        <w:tc>
          <w:tcPr>
            <w:tcW w:w="1260" w:type="dxa"/>
            <w:vAlign w:val="center"/>
          </w:tcPr>
          <w:p w14:paraId="6B522D4D" w14:textId="77777777" w:rsidR="00C746B4" w:rsidRPr="0018389A" w:rsidRDefault="00C746B4">
            <w:pPr>
              <w:pStyle w:val="ad"/>
              <w:jc w:val="center"/>
              <w:rPr>
                <w:rFonts w:hAnsi="宋体"/>
                <w:color w:val="000000" w:themeColor="text1"/>
                <w:sz w:val="24"/>
              </w:rPr>
            </w:pPr>
            <w:r w:rsidRPr="0018389A">
              <w:rPr>
                <w:rFonts w:hAnsi="宋体" w:hint="eastAsia"/>
                <w:color w:val="000000" w:themeColor="text1"/>
                <w:sz w:val="24"/>
              </w:rPr>
              <w:t>投标规格</w:t>
            </w:r>
          </w:p>
        </w:tc>
        <w:tc>
          <w:tcPr>
            <w:tcW w:w="900" w:type="dxa"/>
            <w:vAlign w:val="center"/>
          </w:tcPr>
          <w:p w14:paraId="4AA0E13B" w14:textId="77777777" w:rsidR="00C746B4" w:rsidRPr="0018389A" w:rsidRDefault="00C746B4">
            <w:pPr>
              <w:pStyle w:val="ad"/>
              <w:jc w:val="center"/>
              <w:rPr>
                <w:rFonts w:hAnsi="宋体"/>
                <w:color w:val="000000" w:themeColor="text1"/>
                <w:sz w:val="24"/>
              </w:rPr>
            </w:pPr>
            <w:r w:rsidRPr="0018389A">
              <w:rPr>
                <w:rFonts w:hAnsi="宋体" w:hint="eastAsia"/>
                <w:color w:val="000000" w:themeColor="text1"/>
                <w:sz w:val="24"/>
              </w:rPr>
              <w:t>偏离</w:t>
            </w:r>
          </w:p>
        </w:tc>
        <w:tc>
          <w:tcPr>
            <w:tcW w:w="900" w:type="dxa"/>
            <w:vAlign w:val="center"/>
          </w:tcPr>
          <w:p w14:paraId="18ED6163" w14:textId="77777777" w:rsidR="00C746B4" w:rsidRPr="0018389A" w:rsidRDefault="00C746B4">
            <w:pPr>
              <w:pStyle w:val="ad"/>
              <w:jc w:val="center"/>
              <w:rPr>
                <w:rFonts w:hAnsi="宋体"/>
                <w:color w:val="000000" w:themeColor="text1"/>
                <w:sz w:val="24"/>
              </w:rPr>
            </w:pPr>
            <w:r w:rsidRPr="0018389A">
              <w:rPr>
                <w:rFonts w:hAnsi="宋体" w:hint="eastAsia"/>
                <w:color w:val="000000" w:themeColor="text1"/>
                <w:sz w:val="24"/>
              </w:rPr>
              <w:t>说明</w:t>
            </w:r>
          </w:p>
        </w:tc>
      </w:tr>
      <w:tr w:rsidR="003756BC" w:rsidRPr="0018389A" w14:paraId="435B5B16" w14:textId="77777777">
        <w:trPr>
          <w:trHeight w:val="521"/>
        </w:trPr>
        <w:tc>
          <w:tcPr>
            <w:tcW w:w="828" w:type="dxa"/>
          </w:tcPr>
          <w:p w14:paraId="3F94AAA4" w14:textId="77777777" w:rsidR="00C746B4" w:rsidRPr="0018389A" w:rsidRDefault="00C746B4">
            <w:pPr>
              <w:pStyle w:val="ad"/>
              <w:rPr>
                <w:rFonts w:hAnsi="宋体"/>
                <w:color w:val="000000" w:themeColor="text1"/>
                <w:sz w:val="24"/>
              </w:rPr>
            </w:pPr>
          </w:p>
        </w:tc>
        <w:tc>
          <w:tcPr>
            <w:tcW w:w="1260" w:type="dxa"/>
          </w:tcPr>
          <w:p w14:paraId="45633017" w14:textId="77777777" w:rsidR="00C746B4" w:rsidRPr="0018389A" w:rsidRDefault="00C746B4">
            <w:pPr>
              <w:pStyle w:val="ad"/>
              <w:rPr>
                <w:rFonts w:hAnsi="宋体"/>
                <w:color w:val="000000" w:themeColor="text1"/>
                <w:sz w:val="24"/>
              </w:rPr>
            </w:pPr>
          </w:p>
        </w:tc>
        <w:tc>
          <w:tcPr>
            <w:tcW w:w="2340" w:type="dxa"/>
          </w:tcPr>
          <w:p w14:paraId="0938CC62" w14:textId="77777777" w:rsidR="00C746B4" w:rsidRPr="0018389A" w:rsidRDefault="00C746B4">
            <w:pPr>
              <w:pStyle w:val="ad"/>
              <w:rPr>
                <w:rFonts w:hAnsi="宋体"/>
                <w:color w:val="000000" w:themeColor="text1"/>
                <w:sz w:val="24"/>
              </w:rPr>
            </w:pPr>
          </w:p>
        </w:tc>
        <w:tc>
          <w:tcPr>
            <w:tcW w:w="1260" w:type="dxa"/>
          </w:tcPr>
          <w:p w14:paraId="63057FE6" w14:textId="77777777" w:rsidR="00C746B4" w:rsidRPr="0018389A" w:rsidRDefault="00C746B4">
            <w:pPr>
              <w:pStyle w:val="ad"/>
              <w:rPr>
                <w:rFonts w:hAnsi="宋体"/>
                <w:color w:val="000000" w:themeColor="text1"/>
                <w:sz w:val="24"/>
              </w:rPr>
            </w:pPr>
          </w:p>
        </w:tc>
        <w:tc>
          <w:tcPr>
            <w:tcW w:w="1260" w:type="dxa"/>
          </w:tcPr>
          <w:p w14:paraId="65089283" w14:textId="77777777" w:rsidR="00C746B4" w:rsidRPr="0018389A" w:rsidRDefault="00C746B4">
            <w:pPr>
              <w:pStyle w:val="ad"/>
              <w:rPr>
                <w:rFonts w:hAnsi="宋体"/>
                <w:color w:val="000000" w:themeColor="text1"/>
                <w:sz w:val="24"/>
              </w:rPr>
            </w:pPr>
          </w:p>
        </w:tc>
        <w:tc>
          <w:tcPr>
            <w:tcW w:w="900" w:type="dxa"/>
          </w:tcPr>
          <w:p w14:paraId="14E9A461" w14:textId="77777777" w:rsidR="00C746B4" w:rsidRPr="0018389A" w:rsidRDefault="00C746B4">
            <w:pPr>
              <w:pStyle w:val="ad"/>
              <w:rPr>
                <w:rFonts w:hAnsi="宋体"/>
                <w:color w:val="000000" w:themeColor="text1"/>
                <w:sz w:val="24"/>
              </w:rPr>
            </w:pPr>
          </w:p>
        </w:tc>
        <w:tc>
          <w:tcPr>
            <w:tcW w:w="900" w:type="dxa"/>
          </w:tcPr>
          <w:p w14:paraId="6253C938" w14:textId="77777777" w:rsidR="00C746B4" w:rsidRPr="0018389A" w:rsidRDefault="00C746B4">
            <w:pPr>
              <w:pStyle w:val="ad"/>
              <w:rPr>
                <w:rFonts w:hAnsi="宋体"/>
                <w:color w:val="000000" w:themeColor="text1"/>
                <w:sz w:val="24"/>
              </w:rPr>
            </w:pPr>
          </w:p>
        </w:tc>
      </w:tr>
      <w:tr w:rsidR="003756BC" w:rsidRPr="0018389A" w14:paraId="217F7062" w14:textId="77777777">
        <w:trPr>
          <w:trHeight w:val="521"/>
        </w:trPr>
        <w:tc>
          <w:tcPr>
            <w:tcW w:w="828" w:type="dxa"/>
          </w:tcPr>
          <w:p w14:paraId="22C22A7E" w14:textId="77777777" w:rsidR="00C746B4" w:rsidRPr="0018389A" w:rsidRDefault="00C746B4">
            <w:pPr>
              <w:pStyle w:val="ad"/>
              <w:rPr>
                <w:rFonts w:hAnsi="宋体"/>
                <w:color w:val="000000" w:themeColor="text1"/>
                <w:sz w:val="24"/>
              </w:rPr>
            </w:pPr>
          </w:p>
        </w:tc>
        <w:tc>
          <w:tcPr>
            <w:tcW w:w="1260" w:type="dxa"/>
          </w:tcPr>
          <w:p w14:paraId="0DE4F2E7" w14:textId="77777777" w:rsidR="00C746B4" w:rsidRPr="0018389A" w:rsidRDefault="00C746B4">
            <w:pPr>
              <w:pStyle w:val="ad"/>
              <w:rPr>
                <w:rFonts w:hAnsi="宋体"/>
                <w:color w:val="000000" w:themeColor="text1"/>
                <w:sz w:val="24"/>
              </w:rPr>
            </w:pPr>
          </w:p>
        </w:tc>
        <w:tc>
          <w:tcPr>
            <w:tcW w:w="2340" w:type="dxa"/>
          </w:tcPr>
          <w:p w14:paraId="23473434" w14:textId="77777777" w:rsidR="00C746B4" w:rsidRPr="0018389A" w:rsidRDefault="00C746B4">
            <w:pPr>
              <w:pStyle w:val="ad"/>
              <w:rPr>
                <w:rFonts w:hAnsi="宋体"/>
                <w:color w:val="000000" w:themeColor="text1"/>
                <w:sz w:val="24"/>
              </w:rPr>
            </w:pPr>
          </w:p>
        </w:tc>
        <w:tc>
          <w:tcPr>
            <w:tcW w:w="1260" w:type="dxa"/>
          </w:tcPr>
          <w:p w14:paraId="7DAA6FC6" w14:textId="77777777" w:rsidR="00C746B4" w:rsidRPr="0018389A" w:rsidRDefault="00C746B4">
            <w:pPr>
              <w:pStyle w:val="ad"/>
              <w:rPr>
                <w:rFonts w:hAnsi="宋体"/>
                <w:color w:val="000000" w:themeColor="text1"/>
                <w:sz w:val="24"/>
              </w:rPr>
            </w:pPr>
          </w:p>
        </w:tc>
        <w:tc>
          <w:tcPr>
            <w:tcW w:w="1260" w:type="dxa"/>
          </w:tcPr>
          <w:p w14:paraId="0E8F0AAD" w14:textId="77777777" w:rsidR="00C746B4" w:rsidRPr="0018389A" w:rsidRDefault="00C746B4">
            <w:pPr>
              <w:pStyle w:val="ad"/>
              <w:rPr>
                <w:rFonts w:hAnsi="宋体"/>
                <w:color w:val="000000" w:themeColor="text1"/>
                <w:sz w:val="24"/>
              </w:rPr>
            </w:pPr>
          </w:p>
        </w:tc>
        <w:tc>
          <w:tcPr>
            <w:tcW w:w="900" w:type="dxa"/>
          </w:tcPr>
          <w:p w14:paraId="2099392F" w14:textId="77777777" w:rsidR="00C746B4" w:rsidRPr="0018389A" w:rsidRDefault="00C746B4">
            <w:pPr>
              <w:pStyle w:val="ad"/>
              <w:rPr>
                <w:rFonts w:hAnsi="宋体"/>
                <w:color w:val="000000" w:themeColor="text1"/>
                <w:sz w:val="24"/>
              </w:rPr>
            </w:pPr>
          </w:p>
        </w:tc>
        <w:tc>
          <w:tcPr>
            <w:tcW w:w="900" w:type="dxa"/>
          </w:tcPr>
          <w:p w14:paraId="31338B9A" w14:textId="77777777" w:rsidR="00C746B4" w:rsidRPr="0018389A" w:rsidRDefault="00C746B4">
            <w:pPr>
              <w:pStyle w:val="ad"/>
              <w:rPr>
                <w:rFonts w:hAnsi="宋体"/>
                <w:color w:val="000000" w:themeColor="text1"/>
                <w:sz w:val="24"/>
              </w:rPr>
            </w:pPr>
          </w:p>
        </w:tc>
      </w:tr>
      <w:tr w:rsidR="003756BC" w:rsidRPr="0018389A" w14:paraId="3D43E898" w14:textId="77777777">
        <w:trPr>
          <w:trHeight w:val="521"/>
        </w:trPr>
        <w:tc>
          <w:tcPr>
            <w:tcW w:w="828" w:type="dxa"/>
          </w:tcPr>
          <w:p w14:paraId="3107267C" w14:textId="77777777" w:rsidR="00C746B4" w:rsidRPr="0018389A" w:rsidRDefault="00C746B4">
            <w:pPr>
              <w:pStyle w:val="ad"/>
              <w:rPr>
                <w:rFonts w:hAnsi="宋体"/>
                <w:color w:val="000000" w:themeColor="text1"/>
                <w:sz w:val="24"/>
              </w:rPr>
            </w:pPr>
          </w:p>
        </w:tc>
        <w:tc>
          <w:tcPr>
            <w:tcW w:w="1260" w:type="dxa"/>
          </w:tcPr>
          <w:p w14:paraId="7A5C3670" w14:textId="77777777" w:rsidR="00C746B4" w:rsidRPr="0018389A" w:rsidRDefault="00C746B4">
            <w:pPr>
              <w:pStyle w:val="ad"/>
              <w:rPr>
                <w:rFonts w:hAnsi="宋体"/>
                <w:color w:val="000000" w:themeColor="text1"/>
                <w:sz w:val="24"/>
              </w:rPr>
            </w:pPr>
          </w:p>
        </w:tc>
        <w:tc>
          <w:tcPr>
            <w:tcW w:w="2340" w:type="dxa"/>
          </w:tcPr>
          <w:p w14:paraId="3EA16D42" w14:textId="77777777" w:rsidR="00C746B4" w:rsidRPr="0018389A" w:rsidRDefault="00C746B4">
            <w:pPr>
              <w:pStyle w:val="ad"/>
              <w:rPr>
                <w:rFonts w:hAnsi="宋体"/>
                <w:color w:val="000000" w:themeColor="text1"/>
                <w:sz w:val="24"/>
              </w:rPr>
            </w:pPr>
          </w:p>
        </w:tc>
        <w:tc>
          <w:tcPr>
            <w:tcW w:w="1260" w:type="dxa"/>
          </w:tcPr>
          <w:p w14:paraId="51E95F82" w14:textId="77777777" w:rsidR="00C746B4" w:rsidRPr="0018389A" w:rsidRDefault="00C746B4">
            <w:pPr>
              <w:pStyle w:val="ad"/>
              <w:rPr>
                <w:rFonts w:hAnsi="宋体"/>
                <w:color w:val="000000" w:themeColor="text1"/>
                <w:sz w:val="24"/>
              </w:rPr>
            </w:pPr>
          </w:p>
        </w:tc>
        <w:tc>
          <w:tcPr>
            <w:tcW w:w="1260" w:type="dxa"/>
          </w:tcPr>
          <w:p w14:paraId="0101D29A" w14:textId="77777777" w:rsidR="00C746B4" w:rsidRPr="0018389A" w:rsidRDefault="00C746B4">
            <w:pPr>
              <w:pStyle w:val="ad"/>
              <w:rPr>
                <w:rFonts w:hAnsi="宋体"/>
                <w:color w:val="000000" w:themeColor="text1"/>
                <w:sz w:val="24"/>
              </w:rPr>
            </w:pPr>
          </w:p>
        </w:tc>
        <w:tc>
          <w:tcPr>
            <w:tcW w:w="900" w:type="dxa"/>
          </w:tcPr>
          <w:p w14:paraId="3DF8FF4A" w14:textId="77777777" w:rsidR="00C746B4" w:rsidRPr="0018389A" w:rsidRDefault="00C746B4">
            <w:pPr>
              <w:pStyle w:val="ad"/>
              <w:rPr>
                <w:rFonts w:hAnsi="宋体"/>
                <w:color w:val="000000" w:themeColor="text1"/>
                <w:sz w:val="24"/>
              </w:rPr>
            </w:pPr>
          </w:p>
        </w:tc>
        <w:tc>
          <w:tcPr>
            <w:tcW w:w="900" w:type="dxa"/>
          </w:tcPr>
          <w:p w14:paraId="14668D35" w14:textId="77777777" w:rsidR="00C746B4" w:rsidRPr="0018389A" w:rsidRDefault="00C746B4">
            <w:pPr>
              <w:pStyle w:val="ad"/>
              <w:rPr>
                <w:rFonts w:hAnsi="宋体"/>
                <w:color w:val="000000" w:themeColor="text1"/>
                <w:sz w:val="24"/>
              </w:rPr>
            </w:pPr>
          </w:p>
        </w:tc>
      </w:tr>
      <w:tr w:rsidR="003756BC" w:rsidRPr="0018389A" w14:paraId="57DB0DAC" w14:textId="77777777">
        <w:trPr>
          <w:trHeight w:val="521"/>
        </w:trPr>
        <w:tc>
          <w:tcPr>
            <w:tcW w:w="828" w:type="dxa"/>
          </w:tcPr>
          <w:p w14:paraId="713EEDDA" w14:textId="77777777" w:rsidR="00C746B4" w:rsidRPr="0018389A" w:rsidRDefault="00C746B4">
            <w:pPr>
              <w:pStyle w:val="ad"/>
              <w:rPr>
                <w:rFonts w:hAnsi="宋体"/>
                <w:color w:val="000000" w:themeColor="text1"/>
                <w:sz w:val="24"/>
              </w:rPr>
            </w:pPr>
          </w:p>
        </w:tc>
        <w:tc>
          <w:tcPr>
            <w:tcW w:w="1260" w:type="dxa"/>
          </w:tcPr>
          <w:p w14:paraId="1637ADD9" w14:textId="77777777" w:rsidR="00C746B4" w:rsidRPr="0018389A" w:rsidRDefault="00C746B4">
            <w:pPr>
              <w:pStyle w:val="ad"/>
              <w:rPr>
                <w:rFonts w:hAnsi="宋体"/>
                <w:color w:val="000000" w:themeColor="text1"/>
                <w:sz w:val="24"/>
              </w:rPr>
            </w:pPr>
          </w:p>
        </w:tc>
        <w:tc>
          <w:tcPr>
            <w:tcW w:w="2340" w:type="dxa"/>
          </w:tcPr>
          <w:p w14:paraId="711515CD" w14:textId="77777777" w:rsidR="00C746B4" w:rsidRPr="0018389A" w:rsidRDefault="00C746B4">
            <w:pPr>
              <w:pStyle w:val="ad"/>
              <w:rPr>
                <w:rFonts w:hAnsi="宋体"/>
                <w:color w:val="000000" w:themeColor="text1"/>
                <w:sz w:val="24"/>
              </w:rPr>
            </w:pPr>
          </w:p>
        </w:tc>
        <w:tc>
          <w:tcPr>
            <w:tcW w:w="1260" w:type="dxa"/>
          </w:tcPr>
          <w:p w14:paraId="50F24D9C" w14:textId="77777777" w:rsidR="00C746B4" w:rsidRPr="0018389A" w:rsidRDefault="00C746B4">
            <w:pPr>
              <w:pStyle w:val="ad"/>
              <w:rPr>
                <w:rFonts w:hAnsi="宋体"/>
                <w:color w:val="000000" w:themeColor="text1"/>
                <w:sz w:val="24"/>
              </w:rPr>
            </w:pPr>
          </w:p>
        </w:tc>
        <w:tc>
          <w:tcPr>
            <w:tcW w:w="1260" w:type="dxa"/>
          </w:tcPr>
          <w:p w14:paraId="7A98487D" w14:textId="77777777" w:rsidR="00C746B4" w:rsidRPr="0018389A" w:rsidRDefault="00C746B4">
            <w:pPr>
              <w:pStyle w:val="ad"/>
              <w:rPr>
                <w:rFonts w:hAnsi="宋体"/>
                <w:color w:val="000000" w:themeColor="text1"/>
                <w:sz w:val="24"/>
              </w:rPr>
            </w:pPr>
          </w:p>
        </w:tc>
        <w:tc>
          <w:tcPr>
            <w:tcW w:w="900" w:type="dxa"/>
          </w:tcPr>
          <w:p w14:paraId="3F21D60D" w14:textId="77777777" w:rsidR="00C746B4" w:rsidRPr="0018389A" w:rsidRDefault="00C746B4">
            <w:pPr>
              <w:pStyle w:val="ad"/>
              <w:rPr>
                <w:rFonts w:hAnsi="宋体"/>
                <w:color w:val="000000" w:themeColor="text1"/>
                <w:sz w:val="24"/>
              </w:rPr>
            </w:pPr>
          </w:p>
        </w:tc>
        <w:tc>
          <w:tcPr>
            <w:tcW w:w="900" w:type="dxa"/>
          </w:tcPr>
          <w:p w14:paraId="101D8745" w14:textId="77777777" w:rsidR="00C746B4" w:rsidRPr="0018389A" w:rsidRDefault="00C746B4">
            <w:pPr>
              <w:pStyle w:val="ad"/>
              <w:rPr>
                <w:rFonts w:hAnsi="宋体"/>
                <w:color w:val="000000" w:themeColor="text1"/>
                <w:sz w:val="24"/>
              </w:rPr>
            </w:pPr>
          </w:p>
        </w:tc>
      </w:tr>
      <w:tr w:rsidR="003756BC" w:rsidRPr="0018389A" w14:paraId="5D395812" w14:textId="77777777">
        <w:trPr>
          <w:trHeight w:val="521"/>
        </w:trPr>
        <w:tc>
          <w:tcPr>
            <w:tcW w:w="828" w:type="dxa"/>
          </w:tcPr>
          <w:p w14:paraId="09A874C0" w14:textId="77777777" w:rsidR="00C746B4" w:rsidRPr="0018389A" w:rsidRDefault="00C746B4">
            <w:pPr>
              <w:pStyle w:val="ad"/>
              <w:rPr>
                <w:rFonts w:hAnsi="宋体"/>
                <w:color w:val="000000" w:themeColor="text1"/>
                <w:sz w:val="24"/>
              </w:rPr>
            </w:pPr>
          </w:p>
        </w:tc>
        <w:tc>
          <w:tcPr>
            <w:tcW w:w="1260" w:type="dxa"/>
          </w:tcPr>
          <w:p w14:paraId="1E93A77E" w14:textId="77777777" w:rsidR="00C746B4" w:rsidRPr="0018389A" w:rsidRDefault="00C746B4">
            <w:pPr>
              <w:pStyle w:val="ad"/>
              <w:rPr>
                <w:rFonts w:hAnsi="宋体"/>
                <w:color w:val="000000" w:themeColor="text1"/>
                <w:sz w:val="24"/>
              </w:rPr>
            </w:pPr>
          </w:p>
        </w:tc>
        <w:tc>
          <w:tcPr>
            <w:tcW w:w="2340" w:type="dxa"/>
          </w:tcPr>
          <w:p w14:paraId="218D5A07" w14:textId="77777777" w:rsidR="00C746B4" w:rsidRPr="0018389A" w:rsidRDefault="00C746B4">
            <w:pPr>
              <w:pStyle w:val="ad"/>
              <w:rPr>
                <w:rFonts w:hAnsi="宋体"/>
                <w:color w:val="000000" w:themeColor="text1"/>
                <w:sz w:val="24"/>
              </w:rPr>
            </w:pPr>
          </w:p>
        </w:tc>
        <w:tc>
          <w:tcPr>
            <w:tcW w:w="1260" w:type="dxa"/>
          </w:tcPr>
          <w:p w14:paraId="46C37C6F" w14:textId="77777777" w:rsidR="00C746B4" w:rsidRPr="0018389A" w:rsidRDefault="00C746B4">
            <w:pPr>
              <w:pStyle w:val="ad"/>
              <w:rPr>
                <w:rFonts w:hAnsi="宋体"/>
                <w:color w:val="000000" w:themeColor="text1"/>
                <w:sz w:val="24"/>
              </w:rPr>
            </w:pPr>
          </w:p>
        </w:tc>
        <w:tc>
          <w:tcPr>
            <w:tcW w:w="1260" w:type="dxa"/>
          </w:tcPr>
          <w:p w14:paraId="54898983" w14:textId="77777777" w:rsidR="00C746B4" w:rsidRPr="0018389A" w:rsidRDefault="00C746B4">
            <w:pPr>
              <w:pStyle w:val="ad"/>
              <w:rPr>
                <w:rFonts w:hAnsi="宋体"/>
                <w:color w:val="000000" w:themeColor="text1"/>
                <w:sz w:val="24"/>
              </w:rPr>
            </w:pPr>
          </w:p>
        </w:tc>
        <w:tc>
          <w:tcPr>
            <w:tcW w:w="900" w:type="dxa"/>
          </w:tcPr>
          <w:p w14:paraId="3B6D429A" w14:textId="77777777" w:rsidR="00C746B4" w:rsidRPr="0018389A" w:rsidRDefault="00C746B4">
            <w:pPr>
              <w:pStyle w:val="ad"/>
              <w:rPr>
                <w:rFonts w:hAnsi="宋体"/>
                <w:color w:val="000000" w:themeColor="text1"/>
                <w:sz w:val="24"/>
              </w:rPr>
            </w:pPr>
          </w:p>
        </w:tc>
        <w:tc>
          <w:tcPr>
            <w:tcW w:w="900" w:type="dxa"/>
          </w:tcPr>
          <w:p w14:paraId="69A0E9E1" w14:textId="77777777" w:rsidR="00C746B4" w:rsidRPr="0018389A" w:rsidRDefault="00C746B4">
            <w:pPr>
              <w:pStyle w:val="ad"/>
              <w:rPr>
                <w:rFonts w:hAnsi="宋体"/>
                <w:color w:val="000000" w:themeColor="text1"/>
                <w:sz w:val="24"/>
              </w:rPr>
            </w:pPr>
          </w:p>
        </w:tc>
      </w:tr>
      <w:tr w:rsidR="003756BC" w:rsidRPr="0018389A" w14:paraId="4B5D0E80" w14:textId="77777777">
        <w:trPr>
          <w:trHeight w:val="521"/>
        </w:trPr>
        <w:tc>
          <w:tcPr>
            <w:tcW w:w="828" w:type="dxa"/>
          </w:tcPr>
          <w:p w14:paraId="7BF483A0" w14:textId="77777777" w:rsidR="00C746B4" w:rsidRPr="0018389A" w:rsidRDefault="00C746B4">
            <w:pPr>
              <w:pStyle w:val="ad"/>
              <w:rPr>
                <w:rFonts w:hAnsi="宋体"/>
                <w:color w:val="000000" w:themeColor="text1"/>
                <w:sz w:val="24"/>
              </w:rPr>
            </w:pPr>
          </w:p>
        </w:tc>
        <w:tc>
          <w:tcPr>
            <w:tcW w:w="1260" w:type="dxa"/>
          </w:tcPr>
          <w:p w14:paraId="6E6A9033" w14:textId="77777777" w:rsidR="00C746B4" w:rsidRPr="0018389A" w:rsidRDefault="00C746B4">
            <w:pPr>
              <w:pStyle w:val="ad"/>
              <w:rPr>
                <w:rFonts w:hAnsi="宋体"/>
                <w:color w:val="000000" w:themeColor="text1"/>
                <w:sz w:val="24"/>
              </w:rPr>
            </w:pPr>
          </w:p>
        </w:tc>
        <w:tc>
          <w:tcPr>
            <w:tcW w:w="2340" w:type="dxa"/>
          </w:tcPr>
          <w:p w14:paraId="092AF722" w14:textId="77777777" w:rsidR="00C746B4" w:rsidRPr="0018389A" w:rsidRDefault="00C746B4">
            <w:pPr>
              <w:pStyle w:val="ad"/>
              <w:rPr>
                <w:rFonts w:hAnsi="宋体"/>
                <w:color w:val="000000" w:themeColor="text1"/>
                <w:sz w:val="24"/>
              </w:rPr>
            </w:pPr>
          </w:p>
        </w:tc>
        <w:tc>
          <w:tcPr>
            <w:tcW w:w="1260" w:type="dxa"/>
          </w:tcPr>
          <w:p w14:paraId="5057778B" w14:textId="77777777" w:rsidR="00C746B4" w:rsidRPr="0018389A" w:rsidRDefault="00C746B4">
            <w:pPr>
              <w:pStyle w:val="ad"/>
              <w:rPr>
                <w:rFonts w:hAnsi="宋体"/>
                <w:color w:val="000000" w:themeColor="text1"/>
                <w:sz w:val="24"/>
              </w:rPr>
            </w:pPr>
          </w:p>
        </w:tc>
        <w:tc>
          <w:tcPr>
            <w:tcW w:w="1260" w:type="dxa"/>
          </w:tcPr>
          <w:p w14:paraId="4691DF12" w14:textId="77777777" w:rsidR="00C746B4" w:rsidRPr="0018389A" w:rsidRDefault="00C746B4">
            <w:pPr>
              <w:pStyle w:val="ad"/>
              <w:rPr>
                <w:rFonts w:hAnsi="宋体"/>
                <w:color w:val="000000" w:themeColor="text1"/>
                <w:sz w:val="24"/>
              </w:rPr>
            </w:pPr>
          </w:p>
        </w:tc>
        <w:tc>
          <w:tcPr>
            <w:tcW w:w="900" w:type="dxa"/>
          </w:tcPr>
          <w:p w14:paraId="65278BA1" w14:textId="77777777" w:rsidR="00C746B4" w:rsidRPr="0018389A" w:rsidRDefault="00C746B4">
            <w:pPr>
              <w:pStyle w:val="ad"/>
              <w:rPr>
                <w:rFonts w:hAnsi="宋体"/>
                <w:color w:val="000000" w:themeColor="text1"/>
                <w:sz w:val="24"/>
              </w:rPr>
            </w:pPr>
          </w:p>
        </w:tc>
        <w:tc>
          <w:tcPr>
            <w:tcW w:w="900" w:type="dxa"/>
          </w:tcPr>
          <w:p w14:paraId="39249461" w14:textId="77777777" w:rsidR="00C746B4" w:rsidRPr="0018389A" w:rsidRDefault="00C746B4">
            <w:pPr>
              <w:pStyle w:val="ad"/>
              <w:rPr>
                <w:rFonts w:hAnsi="宋体"/>
                <w:color w:val="000000" w:themeColor="text1"/>
                <w:sz w:val="24"/>
              </w:rPr>
            </w:pPr>
          </w:p>
        </w:tc>
      </w:tr>
      <w:tr w:rsidR="003756BC" w:rsidRPr="0018389A" w14:paraId="0DE55D5A" w14:textId="77777777">
        <w:trPr>
          <w:trHeight w:val="521"/>
        </w:trPr>
        <w:tc>
          <w:tcPr>
            <w:tcW w:w="828" w:type="dxa"/>
          </w:tcPr>
          <w:p w14:paraId="4C02265B" w14:textId="77777777" w:rsidR="00C746B4" w:rsidRPr="0018389A" w:rsidRDefault="00C746B4">
            <w:pPr>
              <w:pStyle w:val="ad"/>
              <w:rPr>
                <w:rFonts w:hAnsi="宋体"/>
                <w:color w:val="000000" w:themeColor="text1"/>
                <w:sz w:val="24"/>
              </w:rPr>
            </w:pPr>
          </w:p>
        </w:tc>
        <w:tc>
          <w:tcPr>
            <w:tcW w:w="1260" w:type="dxa"/>
          </w:tcPr>
          <w:p w14:paraId="09865371" w14:textId="77777777" w:rsidR="00C746B4" w:rsidRPr="0018389A" w:rsidRDefault="00C746B4">
            <w:pPr>
              <w:pStyle w:val="ad"/>
              <w:rPr>
                <w:rFonts w:hAnsi="宋体"/>
                <w:color w:val="000000" w:themeColor="text1"/>
                <w:sz w:val="24"/>
              </w:rPr>
            </w:pPr>
          </w:p>
        </w:tc>
        <w:tc>
          <w:tcPr>
            <w:tcW w:w="2340" w:type="dxa"/>
          </w:tcPr>
          <w:p w14:paraId="013BDC7D" w14:textId="77777777" w:rsidR="00C746B4" w:rsidRPr="0018389A" w:rsidRDefault="00C746B4">
            <w:pPr>
              <w:pStyle w:val="ad"/>
              <w:rPr>
                <w:rFonts w:hAnsi="宋体"/>
                <w:color w:val="000000" w:themeColor="text1"/>
                <w:sz w:val="24"/>
              </w:rPr>
            </w:pPr>
          </w:p>
        </w:tc>
        <w:tc>
          <w:tcPr>
            <w:tcW w:w="1260" w:type="dxa"/>
          </w:tcPr>
          <w:p w14:paraId="708650FE" w14:textId="77777777" w:rsidR="00C746B4" w:rsidRPr="0018389A" w:rsidRDefault="00C746B4">
            <w:pPr>
              <w:pStyle w:val="ad"/>
              <w:rPr>
                <w:rFonts w:hAnsi="宋体"/>
                <w:color w:val="000000" w:themeColor="text1"/>
                <w:sz w:val="24"/>
              </w:rPr>
            </w:pPr>
          </w:p>
        </w:tc>
        <w:tc>
          <w:tcPr>
            <w:tcW w:w="1260" w:type="dxa"/>
          </w:tcPr>
          <w:p w14:paraId="6BDE1935" w14:textId="77777777" w:rsidR="00C746B4" w:rsidRPr="0018389A" w:rsidRDefault="00C746B4">
            <w:pPr>
              <w:pStyle w:val="ad"/>
              <w:rPr>
                <w:rFonts w:hAnsi="宋体"/>
                <w:color w:val="000000" w:themeColor="text1"/>
                <w:sz w:val="24"/>
              </w:rPr>
            </w:pPr>
          </w:p>
        </w:tc>
        <w:tc>
          <w:tcPr>
            <w:tcW w:w="900" w:type="dxa"/>
          </w:tcPr>
          <w:p w14:paraId="4279F213" w14:textId="77777777" w:rsidR="00C746B4" w:rsidRPr="0018389A" w:rsidRDefault="00C746B4">
            <w:pPr>
              <w:pStyle w:val="ad"/>
              <w:rPr>
                <w:rFonts w:hAnsi="宋体"/>
                <w:color w:val="000000" w:themeColor="text1"/>
                <w:sz w:val="24"/>
              </w:rPr>
            </w:pPr>
          </w:p>
        </w:tc>
        <w:tc>
          <w:tcPr>
            <w:tcW w:w="900" w:type="dxa"/>
          </w:tcPr>
          <w:p w14:paraId="5B48AB6D" w14:textId="77777777" w:rsidR="00C746B4" w:rsidRPr="0018389A" w:rsidRDefault="00C746B4">
            <w:pPr>
              <w:pStyle w:val="ad"/>
              <w:rPr>
                <w:rFonts w:hAnsi="宋体"/>
                <w:color w:val="000000" w:themeColor="text1"/>
                <w:sz w:val="24"/>
              </w:rPr>
            </w:pPr>
          </w:p>
        </w:tc>
      </w:tr>
      <w:tr w:rsidR="003756BC" w:rsidRPr="0018389A" w14:paraId="713711FF" w14:textId="77777777">
        <w:trPr>
          <w:trHeight w:val="521"/>
        </w:trPr>
        <w:tc>
          <w:tcPr>
            <w:tcW w:w="828" w:type="dxa"/>
          </w:tcPr>
          <w:p w14:paraId="333AF6A0" w14:textId="77777777" w:rsidR="00C746B4" w:rsidRPr="0018389A" w:rsidRDefault="00C746B4">
            <w:pPr>
              <w:pStyle w:val="ad"/>
              <w:rPr>
                <w:rFonts w:hAnsi="宋体"/>
                <w:color w:val="000000" w:themeColor="text1"/>
                <w:sz w:val="24"/>
              </w:rPr>
            </w:pPr>
          </w:p>
        </w:tc>
        <w:tc>
          <w:tcPr>
            <w:tcW w:w="1260" w:type="dxa"/>
          </w:tcPr>
          <w:p w14:paraId="7814230D" w14:textId="77777777" w:rsidR="00C746B4" w:rsidRPr="0018389A" w:rsidRDefault="00C746B4">
            <w:pPr>
              <w:pStyle w:val="ad"/>
              <w:rPr>
                <w:rFonts w:hAnsi="宋体"/>
                <w:color w:val="000000" w:themeColor="text1"/>
                <w:sz w:val="24"/>
              </w:rPr>
            </w:pPr>
          </w:p>
        </w:tc>
        <w:tc>
          <w:tcPr>
            <w:tcW w:w="2340" w:type="dxa"/>
          </w:tcPr>
          <w:p w14:paraId="37919C24" w14:textId="77777777" w:rsidR="00C746B4" w:rsidRPr="0018389A" w:rsidRDefault="00C746B4">
            <w:pPr>
              <w:pStyle w:val="ad"/>
              <w:rPr>
                <w:rFonts w:hAnsi="宋体"/>
                <w:color w:val="000000" w:themeColor="text1"/>
                <w:sz w:val="24"/>
              </w:rPr>
            </w:pPr>
          </w:p>
        </w:tc>
        <w:tc>
          <w:tcPr>
            <w:tcW w:w="1260" w:type="dxa"/>
          </w:tcPr>
          <w:p w14:paraId="681FD2A3" w14:textId="77777777" w:rsidR="00C746B4" w:rsidRPr="0018389A" w:rsidRDefault="00C746B4">
            <w:pPr>
              <w:pStyle w:val="ad"/>
              <w:rPr>
                <w:rFonts w:hAnsi="宋体"/>
                <w:color w:val="000000" w:themeColor="text1"/>
                <w:sz w:val="24"/>
              </w:rPr>
            </w:pPr>
          </w:p>
        </w:tc>
        <w:tc>
          <w:tcPr>
            <w:tcW w:w="1260" w:type="dxa"/>
          </w:tcPr>
          <w:p w14:paraId="27E0B4F2" w14:textId="77777777" w:rsidR="00C746B4" w:rsidRPr="0018389A" w:rsidRDefault="00C746B4">
            <w:pPr>
              <w:pStyle w:val="ad"/>
              <w:rPr>
                <w:rFonts w:hAnsi="宋体"/>
                <w:color w:val="000000" w:themeColor="text1"/>
                <w:sz w:val="24"/>
              </w:rPr>
            </w:pPr>
          </w:p>
        </w:tc>
        <w:tc>
          <w:tcPr>
            <w:tcW w:w="900" w:type="dxa"/>
          </w:tcPr>
          <w:p w14:paraId="728A79CF" w14:textId="77777777" w:rsidR="00C746B4" w:rsidRPr="0018389A" w:rsidRDefault="00C746B4">
            <w:pPr>
              <w:pStyle w:val="ad"/>
              <w:rPr>
                <w:rFonts w:hAnsi="宋体"/>
                <w:color w:val="000000" w:themeColor="text1"/>
                <w:sz w:val="24"/>
              </w:rPr>
            </w:pPr>
          </w:p>
        </w:tc>
        <w:tc>
          <w:tcPr>
            <w:tcW w:w="900" w:type="dxa"/>
          </w:tcPr>
          <w:p w14:paraId="456FE87E" w14:textId="77777777" w:rsidR="00C746B4" w:rsidRPr="0018389A" w:rsidRDefault="00C746B4">
            <w:pPr>
              <w:pStyle w:val="ad"/>
              <w:rPr>
                <w:rFonts w:hAnsi="宋体"/>
                <w:color w:val="000000" w:themeColor="text1"/>
                <w:sz w:val="24"/>
              </w:rPr>
            </w:pPr>
          </w:p>
        </w:tc>
      </w:tr>
      <w:tr w:rsidR="003756BC" w:rsidRPr="0018389A" w14:paraId="0F2C43DD" w14:textId="77777777">
        <w:trPr>
          <w:trHeight w:val="522"/>
        </w:trPr>
        <w:tc>
          <w:tcPr>
            <w:tcW w:w="828" w:type="dxa"/>
          </w:tcPr>
          <w:p w14:paraId="68BA56E0" w14:textId="77777777" w:rsidR="00C746B4" w:rsidRPr="0018389A" w:rsidRDefault="00C746B4">
            <w:pPr>
              <w:pStyle w:val="ad"/>
              <w:rPr>
                <w:rFonts w:hAnsi="宋体"/>
                <w:color w:val="000000" w:themeColor="text1"/>
                <w:sz w:val="24"/>
              </w:rPr>
            </w:pPr>
          </w:p>
        </w:tc>
        <w:tc>
          <w:tcPr>
            <w:tcW w:w="1260" w:type="dxa"/>
          </w:tcPr>
          <w:p w14:paraId="4FA3B74D" w14:textId="77777777" w:rsidR="00C746B4" w:rsidRPr="0018389A" w:rsidRDefault="00C746B4">
            <w:pPr>
              <w:pStyle w:val="ad"/>
              <w:rPr>
                <w:rFonts w:hAnsi="宋体"/>
                <w:color w:val="000000" w:themeColor="text1"/>
                <w:sz w:val="24"/>
              </w:rPr>
            </w:pPr>
          </w:p>
        </w:tc>
        <w:tc>
          <w:tcPr>
            <w:tcW w:w="2340" w:type="dxa"/>
          </w:tcPr>
          <w:p w14:paraId="56BBDC57" w14:textId="77777777" w:rsidR="00C746B4" w:rsidRPr="0018389A" w:rsidRDefault="00C746B4">
            <w:pPr>
              <w:pStyle w:val="ad"/>
              <w:rPr>
                <w:rFonts w:hAnsi="宋体"/>
                <w:color w:val="000000" w:themeColor="text1"/>
                <w:sz w:val="24"/>
              </w:rPr>
            </w:pPr>
          </w:p>
        </w:tc>
        <w:tc>
          <w:tcPr>
            <w:tcW w:w="1260" w:type="dxa"/>
          </w:tcPr>
          <w:p w14:paraId="0000C782" w14:textId="77777777" w:rsidR="00C746B4" w:rsidRPr="0018389A" w:rsidRDefault="00C746B4">
            <w:pPr>
              <w:pStyle w:val="ad"/>
              <w:rPr>
                <w:rFonts w:hAnsi="宋体"/>
                <w:color w:val="000000" w:themeColor="text1"/>
                <w:sz w:val="24"/>
              </w:rPr>
            </w:pPr>
          </w:p>
        </w:tc>
        <w:tc>
          <w:tcPr>
            <w:tcW w:w="1260" w:type="dxa"/>
          </w:tcPr>
          <w:p w14:paraId="38F267CC" w14:textId="77777777" w:rsidR="00C746B4" w:rsidRPr="0018389A" w:rsidRDefault="00C746B4">
            <w:pPr>
              <w:pStyle w:val="ad"/>
              <w:rPr>
                <w:rFonts w:hAnsi="宋体"/>
                <w:color w:val="000000" w:themeColor="text1"/>
                <w:sz w:val="24"/>
              </w:rPr>
            </w:pPr>
          </w:p>
        </w:tc>
        <w:tc>
          <w:tcPr>
            <w:tcW w:w="900" w:type="dxa"/>
          </w:tcPr>
          <w:p w14:paraId="4684BEF9" w14:textId="77777777" w:rsidR="00C746B4" w:rsidRPr="0018389A" w:rsidRDefault="00C746B4">
            <w:pPr>
              <w:pStyle w:val="ad"/>
              <w:rPr>
                <w:rFonts w:hAnsi="宋体"/>
                <w:color w:val="000000" w:themeColor="text1"/>
                <w:sz w:val="24"/>
              </w:rPr>
            </w:pPr>
          </w:p>
        </w:tc>
        <w:tc>
          <w:tcPr>
            <w:tcW w:w="900" w:type="dxa"/>
          </w:tcPr>
          <w:p w14:paraId="6D9F311E" w14:textId="77777777" w:rsidR="00C746B4" w:rsidRPr="0018389A" w:rsidRDefault="00C746B4">
            <w:pPr>
              <w:pStyle w:val="ad"/>
              <w:rPr>
                <w:rFonts w:hAnsi="宋体"/>
                <w:color w:val="000000" w:themeColor="text1"/>
                <w:sz w:val="24"/>
              </w:rPr>
            </w:pPr>
          </w:p>
        </w:tc>
      </w:tr>
      <w:tr w:rsidR="003756BC" w:rsidRPr="0018389A" w14:paraId="4904BC20" w14:textId="77777777">
        <w:trPr>
          <w:trHeight w:val="521"/>
        </w:trPr>
        <w:tc>
          <w:tcPr>
            <w:tcW w:w="828" w:type="dxa"/>
          </w:tcPr>
          <w:p w14:paraId="3034216B" w14:textId="77777777" w:rsidR="00C746B4" w:rsidRPr="0018389A" w:rsidRDefault="00C746B4">
            <w:pPr>
              <w:pStyle w:val="ad"/>
              <w:rPr>
                <w:rFonts w:hAnsi="宋体"/>
                <w:color w:val="000000" w:themeColor="text1"/>
                <w:sz w:val="24"/>
              </w:rPr>
            </w:pPr>
          </w:p>
        </w:tc>
        <w:tc>
          <w:tcPr>
            <w:tcW w:w="1260" w:type="dxa"/>
          </w:tcPr>
          <w:p w14:paraId="5AF2DF2F" w14:textId="77777777" w:rsidR="00C746B4" w:rsidRPr="0018389A" w:rsidRDefault="00C746B4">
            <w:pPr>
              <w:pStyle w:val="ad"/>
              <w:rPr>
                <w:rFonts w:hAnsi="宋体"/>
                <w:color w:val="000000" w:themeColor="text1"/>
                <w:sz w:val="24"/>
              </w:rPr>
            </w:pPr>
          </w:p>
        </w:tc>
        <w:tc>
          <w:tcPr>
            <w:tcW w:w="2340" w:type="dxa"/>
          </w:tcPr>
          <w:p w14:paraId="3268FBB2" w14:textId="77777777" w:rsidR="00C746B4" w:rsidRPr="0018389A" w:rsidRDefault="00C746B4">
            <w:pPr>
              <w:pStyle w:val="ad"/>
              <w:rPr>
                <w:rFonts w:hAnsi="宋体"/>
                <w:color w:val="000000" w:themeColor="text1"/>
                <w:sz w:val="24"/>
              </w:rPr>
            </w:pPr>
          </w:p>
        </w:tc>
        <w:tc>
          <w:tcPr>
            <w:tcW w:w="1260" w:type="dxa"/>
          </w:tcPr>
          <w:p w14:paraId="008CAB8B" w14:textId="77777777" w:rsidR="00C746B4" w:rsidRPr="0018389A" w:rsidRDefault="00C746B4">
            <w:pPr>
              <w:pStyle w:val="ad"/>
              <w:rPr>
                <w:rFonts w:hAnsi="宋体"/>
                <w:color w:val="000000" w:themeColor="text1"/>
                <w:sz w:val="24"/>
              </w:rPr>
            </w:pPr>
          </w:p>
        </w:tc>
        <w:tc>
          <w:tcPr>
            <w:tcW w:w="1260" w:type="dxa"/>
          </w:tcPr>
          <w:p w14:paraId="2F9D98BD" w14:textId="77777777" w:rsidR="00C746B4" w:rsidRPr="0018389A" w:rsidRDefault="00C746B4">
            <w:pPr>
              <w:pStyle w:val="ad"/>
              <w:rPr>
                <w:rFonts w:hAnsi="宋体"/>
                <w:color w:val="000000" w:themeColor="text1"/>
                <w:sz w:val="24"/>
              </w:rPr>
            </w:pPr>
          </w:p>
        </w:tc>
        <w:tc>
          <w:tcPr>
            <w:tcW w:w="900" w:type="dxa"/>
          </w:tcPr>
          <w:p w14:paraId="4BF948B4" w14:textId="77777777" w:rsidR="00C746B4" w:rsidRPr="0018389A" w:rsidRDefault="00C746B4">
            <w:pPr>
              <w:pStyle w:val="ad"/>
              <w:rPr>
                <w:rFonts w:hAnsi="宋体"/>
                <w:color w:val="000000" w:themeColor="text1"/>
                <w:sz w:val="24"/>
              </w:rPr>
            </w:pPr>
          </w:p>
        </w:tc>
        <w:tc>
          <w:tcPr>
            <w:tcW w:w="900" w:type="dxa"/>
          </w:tcPr>
          <w:p w14:paraId="3566EFA7" w14:textId="77777777" w:rsidR="00C746B4" w:rsidRPr="0018389A" w:rsidRDefault="00C746B4">
            <w:pPr>
              <w:pStyle w:val="ad"/>
              <w:rPr>
                <w:rFonts w:hAnsi="宋体"/>
                <w:color w:val="000000" w:themeColor="text1"/>
                <w:sz w:val="24"/>
              </w:rPr>
            </w:pPr>
          </w:p>
        </w:tc>
      </w:tr>
      <w:tr w:rsidR="003756BC" w:rsidRPr="0018389A" w14:paraId="5E447E19" w14:textId="77777777">
        <w:trPr>
          <w:trHeight w:val="522"/>
        </w:trPr>
        <w:tc>
          <w:tcPr>
            <w:tcW w:w="828" w:type="dxa"/>
          </w:tcPr>
          <w:p w14:paraId="55B1E506" w14:textId="77777777" w:rsidR="00C746B4" w:rsidRPr="0018389A" w:rsidRDefault="00C746B4">
            <w:pPr>
              <w:pStyle w:val="ad"/>
              <w:rPr>
                <w:rFonts w:hAnsi="宋体"/>
                <w:color w:val="000000" w:themeColor="text1"/>
                <w:sz w:val="24"/>
              </w:rPr>
            </w:pPr>
          </w:p>
        </w:tc>
        <w:tc>
          <w:tcPr>
            <w:tcW w:w="1260" w:type="dxa"/>
          </w:tcPr>
          <w:p w14:paraId="24AC095F" w14:textId="77777777" w:rsidR="00C746B4" w:rsidRPr="0018389A" w:rsidRDefault="00C746B4">
            <w:pPr>
              <w:pStyle w:val="ad"/>
              <w:rPr>
                <w:rFonts w:hAnsi="宋体"/>
                <w:color w:val="000000" w:themeColor="text1"/>
                <w:sz w:val="24"/>
              </w:rPr>
            </w:pPr>
          </w:p>
        </w:tc>
        <w:tc>
          <w:tcPr>
            <w:tcW w:w="2340" w:type="dxa"/>
          </w:tcPr>
          <w:p w14:paraId="76F05474" w14:textId="77777777" w:rsidR="00C746B4" w:rsidRPr="0018389A" w:rsidRDefault="00C746B4">
            <w:pPr>
              <w:pStyle w:val="ad"/>
              <w:rPr>
                <w:rFonts w:hAnsi="宋体"/>
                <w:color w:val="000000" w:themeColor="text1"/>
                <w:sz w:val="24"/>
              </w:rPr>
            </w:pPr>
          </w:p>
        </w:tc>
        <w:tc>
          <w:tcPr>
            <w:tcW w:w="1260" w:type="dxa"/>
          </w:tcPr>
          <w:p w14:paraId="7CE4E943" w14:textId="77777777" w:rsidR="00C746B4" w:rsidRPr="0018389A" w:rsidRDefault="00C746B4">
            <w:pPr>
              <w:pStyle w:val="ad"/>
              <w:rPr>
                <w:rFonts w:hAnsi="宋体"/>
                <w:color w:val="000000" w:themeColor="text1"/>
                <w:sz w:val="24"/>
              </w:rPr>
            </w:pPr>
          </w:p>
        </w:tc>
        <w:tc>
          <w:tcPr>
            <w:tcW w:w="1260" w:type="dxa"/>
          </w:tcPr>
          <w:p w14:paraId="74D5AABE" w14:textId="77777777" w:rsidR="00C746B4" w:rsidRPr="0018389A" w:rsidRDefault="00C746B4">
            <w:pPr>
              <w:pStyle w:val="ad"/>
              <w:rPr>
                <w:rFonts w:hAnsi="宋体"/>
                <w:color w:val="000000" w:themeColor="text1"/>
                <w:sz w:val="24"/>
              </w:rPr>
            </w:pPr>
          </w:p>
        </w:tc>
        <w:tc>
          <w:tcPr>
            <w:tcW w:w="900" w:type="dxa"/>
          </w:tcPr>
          <w:p w14:paraId="44044185" w14:textId="77777777" w:rsidR="00C746B4" w:rsidRPr="0018389A" w:rsidRDefault="00C746B4">
            <w:pPr>
              <w:pStyle w:val="ad"/>
              <w:rPr>
                <w:rFonts w:hAnsi="宋体"/>
                <w:color w:val="000000" w:themeColor="text1"/>
                <w:sz w:val="24"/>
              </w:rPr>
            </w:pPr>
          </w:p>
        </w:tc>
        <w:tc>
          <w:tcPr>
            <w:tcW w:w="900" w:type="dxa"/>
          </w:tcPr>
          <w:p w14:paraId="725266F3" w14:textId="77777777" w:rsidR="00C746B4" w:rsidRPr="0018389A" w:rsidRDefault="00C746B4">
            <w:pPr>
              <w:pStyle w:val="ad"/>
              <w:rPr>
                <w:rFonts w:hAnsi="宋体"/>
                <w:color w:val="000000" w:themeColor="text1"/>
                <w:sz w:val="24"/>
              </w:rPr>
            </w:pPr>
          </w:p>
        </w:tc>
      </w:tr>
      <w:tr w:rsidR="003756BC" w:rsidRPr="0018389A" w14:paraId="047CD5D6" w14:textId="77777777">
        <w:trPr>
          <w:trHeight w:val="521"/>
        </w:trPr>
        <w:tc>
          <w:tcPr>
            <w:tcW w:w="828" w:type="dxa"/>
          </w:tcPr>
          <w:p w14:paraId="04A66ECF" w14:textId="77777777" w:rsidR="00C746B4" w:rsidRPr="0018389A" w:rsidRDefault="00C746B4">
            <w:pPr>
              <w:pStyle w:val="ad"/>
              <w:rPr>
                <w:rFonts w:hAnsi="宋体"/>
                <w:color w:val="000000" w:themeColor="text1"/>
                <w:sz w:val="24"/>
              </w:rPr>
            </w:pPr>
          </w:p>
        </w:tc>
        <w:tc>
          <w:tcPr>
            <w:tcW w:w="1260" w:type="dxa"/>
          </w:tcPr>
          <w:p w14:paraId="7FF5B9FC" w14:textId="77777777" w:rsidR="00C746B4" w:rsidRPr="0018389A" w:rsidRDefault="00C746B4">
            <w:pPr>
              <w:pStyle w:val="ad"/>
              <w:rPr>
                <w:rFonts w:hAnsi="宋体"/>
                <w:color w:val="000000" w:themeColor="text1"/>
                <w:sz w:val="24"/>
              </w:rPr>
            </w:pPr>
          </w:p>
        </w:tc>
        <w:tc>
          <w:tcPr>
            <w:tcW w:w="2340" w:type="dxa"/>
          </w:tcPr>
          <w:p w14:paraId="10ED00FF" w14:textId="77777777" w:rsidR="00C746B4" w:rsidRPr="0018389A" w:rsidRDefault="00C746B4">
            <w:pPr>
              <w:pStyle w:val="ad"/>
              <w:rPr>
                <w:rFonts w:hAnsi="宋体"/>
                <w:color w:val="000000" w:themeColor="text1"/>
                <w:sz w:val="24"/>
              </w:rPr>
            </w:pPr>
          </w:p>
        </w:tc>
        <w:tc>
          <w:tcPr>
            <w:tcW w:w="1260" w:type="dxa"/>
          </w:tcPr>
          <w:p w14:paraId="6F4BE145" w14:textId="77777777" w:rsidR="00C746B4" w:rsidRPr="0018389A" w:rsidRDefault="00C746B4">
            <w:pPr>
              <w:pStyle w:val="ad"/>
              <w:rPr>
                <w:rFonts w:hAnsi="宋体"/>
                <w:color w:val="000000" w:themeColor="text1"/>
                <w:sz w:val="24"/>
              </w:rPr>
            </w:pPr>
          </w:p>
        </w:tc>
        <w:tc>
          <w:tcPr>
            <w:tcW w:w="1260" w:type="dxa"/>
          </w:tcPr>
          <w:p w14:paraId="4D0DFB78" w14:textId="77777777" w:rsidR="00C746B4" w:rsidRPr="0018389A" w:rsidRDefault="00C746B4">
            <w:pPr>
              <w:pStyle w:val="ad"/>
              <w:rPr>
                <w:rFonts w:hAnsi="宋体"/>
                <w:color w:val="000000" w:themeColor="text1"/>
                <w:sz w:val="24"/>
              </w:rPr>
            </w:pPr>
          </w:p>
        </w:tc>
        <w:tc>
          <w:tcPr>
            <w:tcW w:w="900" w:type="dxa"/>
          </w:tcPr>
          <w:p w14:paraId="2C74F78C" w14:textId="77777777" w:rsidR="00C746B4" w:rsidRPr="0018389A" w:rsidRDefault="00C746B4">
            <w:pPr>
              <w:pStyle w:val="ad"/>
              <w:rPr>
                <w:rFonts w:hAnsi="宋体"/>
                <w:color w:val="000000" w:themeColor="text1"/>
                <w:sz w:val="24"/>
              </w:rPr>
            </w:pPr>
          </w:p>
        </w:tc>
        <w:tc>
          <w:tcPr>
            <w:tcW w:w="900" w:type="dxa"/>
          </w:tcPr>
          <w:p w14:paraId="1E497E3E" w14:textId="77777777" w:rsidR="00C746B4" w:rsidRPr="0018389A" w:rsidRDefault="00C746B4">
            <w:pPr>
              <w:pStyle w:val="ad"/>
              <w:rPr>
                <w:rFonts w:hAnsi="宋体"/>
                <w:color w:val="000000" w:themeColor="text1"/>
                <w:sz w:val="24"/>
              </w:rPr>
            </w:pPr>
          </w:p>
        </w:tc>
      </w:tr>
      <w:tr w:rsidR="003756BC" w:rsidRPr="0018389A" w14:paraId="0EB0A8BF" w14:textId="77777777">
        <w:trPr>
          <w:trHeight w:val="522"/>
        </w:trPr>
        <w:tc>
          <w:tcPr>
            <w:tcW w:w="828" w:type="dxa"/>
          </w:tcPr>
          <w:p w14:paraId="442426E4" w14:textId="77777777" w:rsidR="00C746B4" w:rsidRPr="0018389A" w:rsidRDefault="00C746B4">
            <w:pPr>
              <w:pStyle w:val="ad"/>
              <w:rPr>
                <w:rFonts w:hAnsi="宋体"/>
                <w:color w:val="000000" w:themeColor="text1"/>
                <w:sz w:val="24"/>
              </w:rPr>
            </w:pPr>
          </w:p>
        </w:tc>
        <w:tc>
          <w:tcPr>
            <w:tcW w:w="1260" w:type="dxa"/>
          </w:tcPr>
          <w:p w14:paraId="39F4E2DA" w14:textId="77777777" w:rsidR="00C746B4" w:rsidRPr="0018389A" w:rsidRDefault="00C746B4">
            <w:pPr>
              <w:pStyle w:val="ad"/>
              <w:rPr>
                <w:rFonts w:hAnsi="宋体"/>
                <w:color w:val="000000" w:themeColor="text1"/>
                <w:sz w:val="24"/>
              </w:rPr>
            </w:pPr>
          </w:p>
        </w:tc>
        <w:tc>
          <w:tcPr>
            <w:tcW w:w="2340" w:type="dxa"/>
          </w:tcPr>
          <w:p w14:paraId="02AF9FDD" w14:textId="77777777" w:rsidR="00C746B4" w:rsidRPr="0018389A" w:rsidRDefault="00C746B4">
            <w:pPr>
              <w:pStyle w:val="ad"/>
              <w:rPr>
                <w:rFonts w:hAnsi="宋体"/>
                <w:color w:val="000000" w:themeColor="text1"/>
                <w:sz w:val="24"/>
              </w:rPr>
            </w:pPr>
          </w:p>
        </w:tc>
        <w:tc>
          <w:tcPr>
            <w:tcW w:w="1260" w:type="dxa"/>
          </w:tcPr>
          <w:p w14:paraId="26948C85" w14:textId="77777777" w:rsidR="00C746B4" w:rsidRPr="0018389A" w:rsidRDefault="00C746B4">
            <w:pPr>
              <w:pStyle w:val="ad"/>
              <w:rPr>
                <w:rFonts w:hAnsi="宋体"/>
                <w:color w:val="000000" w:themeColor="text1"/>
                <w:sz w:val="24"/>
              </w:rPr>
            </w:pPr>
          </w:p>
        </w:tc>
        <w:tc>
          <w:tcPr>
            <w:tcW w:w="1260" w:type="dxa"/>
          </w:tcPr>
          <w:p w14:paraId="2BDF9CBE" w14:textId="77777777" w:rsidR="00C746B4" w:rsidRPr="0018389A" w:rsidRDefault="00C746B4">
            <w:pPr>
              <w:pStyle w:val="ad"/>
              <w:rPr>
                <w:rFonts w:hAnsi="宋体"/>
                <w:color w:val="000000" w:themeColor="text1"/>
                <w:sz w:val="24"/>
              </w:rPr>
            </w:pPr>
          </w:p>
        </w:tc>
        <w:tc>
          <w:tcPr>
            <w:tcW w:w="900" w:type="dxa"/>
          </w:tcPr>
          <w:p w14:paraId="3C8CE803" w14:textId="77777777" w:rsidR="00C746B4" w:rsidRPr="0018389A" w:rsidRDefault="00C746B4">
            <w:pPr>
              <w:pStyle w:val="ad"/>
              <w:rPr>
                <w:rFonts w:hAnsi="宋体"/>
                <w:color w:val="000000" w:themeColor="text1"/>
                <w:sz w:val="24"/>
              </w:rPr>
            </w:pPr>
          </w:p>
        </w:tc>
        <w:tc>
          <w:tcPr>
            <w:tcW w:w="900" w:type="dxa"/>
          </w:tcPr>
          <w:p w14:paraId="04AD7D68" w14:textId="77777777" w:rsidR="00C746B4" w:rsidRPr="0018389A" w:rsidRDefault="00C746B4">
            <w:pPr>
              <w:pStyle w:val="ad"/>
              <w:rPr>
                <w:rFonts w:hAnsi="宋体"/>
                <w:color w:val="000000" w:themeColor="text1"/>
                <w:sz w:val="24"/>
              </w:rPr>
            </w:pPr>
          </w:p>
        </w:tc>
      </w:tr>
      <w:tr w:rsidR="003756BC" w:rsidRPr="0018389A" w14:paraId="226E8F9C" w14:textId="77777777">
        <w:trPr>
          <w:trHeight w:val="521"/>
        </w:trPr>
        <w:tc>
          <w:tcPr>
            <w:tcW w:w="828" w:type="dxa"/>
          </w:tcPr>
          <w:p w14:paraId="2A465013" w14:textId="77777777" w:rsidR="00C746B4" w:rsidRPr="0018389A" w:rsidRDefault="00C746B4">
            <w:pPr>
              <w:pStyle w:val="ad"/>
              <w:rPr>
                <w:rFonts w:hAnsi="宋体"/>
                <w:color w:val="000000" w:themeColor="text1"/>
                <w:sz w:val="24"/>
              </w:rPr>
            </w:pPr>
          </w:p>
        </w:tc>
        <w:tc>
          <w:tcPr>
            <w:tcW w:w="1260" w:type="dxa"/>
          </w:tcPr>
          <w:p w14:paraId="667AB494" w14:textId="77777777" w:rsidR="00C746B4" w:rsidRPr="0018389A" w:rsidRDefault="00C746B4">
            <w:pPr>
              <w:pStyle w:val="ad"/>
              <w:rPr>
                <w:rFonts w:hAnsi="宋体"/>
                <w:color w:val="000000" w:themeColor="text1"/>
                <w:sz w:val="24"/>
              </w:rPr>
            </w:pPr>
          </w:p>
        </w:tc>
        <w:tc>
          <w:tcPr>
            <w:tcW w:w="2340" w:type="dxa"/>
          </w:tcPr>
          <w:p w14:paraId="0C6E7D24" w14:textId="77777777" w:rsidR="00C746B4" w:rsidRPr="0018389A" w:rsidRDefault="00C746B4">
            <w:pPr>
              <w:pStyle w:val="ad"/>
              <w:rPr>
                <w:rFonts w:hAnsi="宋体"/>
                <w:color w:val="000000" w:themeColor="text1"/>
                <w:sz w:val="24"/>
              </w:rPr>
            </w:pPr>
          </w:p>
        </w:tc>
        <w:tc>
          <w:tcPr>
            <w:tcW w:w="1260" w:type="dxa"/>
          </w:tcPr>
          <w:p w14:paraId="05C38CB9" w14:textId="77777777" w:rsidR="00C746B4" w:rsidRPr="0018389A" w:rsidRDefault="00C746B4">
            <w:pPr>
              <w:pStyle w:val="ad"/>
              <w:rPr>
                <w:rFonts w:hAnsi="宋体"/>
                <w:color w:val="000000" w:themeColor="text1"/>
                <w:sz w:val="24"/>
              </w:rPr>
            </w:pPr>
          </w:p>
        </w:tc>
        <w:tc>
          <w:tcPr>
            <w:tcW w:w="1260" w:type="dxa"/>
          </w:tcPr>
          <w:p w14:paraId="39FA42FD" w14:textId="77777777" w:rsidR="00C746B4" w:rsidRPr="0018389A" w:rsidRDefault="00C746B4">
            <w:pPr>
              <w:pStyle w:val="ad"/>
              <w:rPr>
                <w:rFonts w:hAnsi="宋体"/>
                <w:color w:val="000000" w:themeColor="text1"/>
                <w:sz w:val="24"/>
              </w:rPr>
            </w:pPr>
          </w:p>
        </w:tc>
        <w:tc>
          <w:tcPr>
            <w:tcW w:w="900" w:type="dxa"/>
          </w:tcPr>
          <w:p w14:paraId="50E8BD13" w14:textId="77777777" w:rsidR="00C746B4" w:rsidRPr="0018389A" w:rsidRDefault="00C746B4">
            <w:pPr>
              <w:pStyle w:val="ad"/>
              <w:rPr>
                <w:rFonts w:hAnsi="宋体"/>
                <w:color w:val="000000" w:themeColor="text1"/>
                <w:sz w:val="24"/>
              </w:rPr>
            </w:pPr>
          </w:p>
        </w:tc>
        <w:tc>
          <w:tcPr>
            <w:tcW w:w="900" w:type="dxa"/>
          </w:tcPr>
          <w:p w14:paraId="0BAA6197" w14:textId="77777777" w:rsidR="00C746B4" w:rsidRPr="0018389A" w:rsidRDefault="00C746B4">
            <w:pPr>
              <w:pStyle w:val="ad"/>
              <w:rPr>
                <w:rFonts w:hAnsi="宋体"/>
                <w:color w:val="000000" w:themeColor="text1"/>
                <w:sz w:val="24"/>
              </w:rPr>
            </w:pPr>
          </w:p>
        </w:tc>
      </w:tr>
      <w:tr w:rsidR="003756BC" w:rsidRPr="0018389A" w14:paraId="6FAEA76B" w14:textId="77777777">
        <w:trPr>
          <w:trHeight w:val="522"/>
        </w:trPr>
        <w:tc>
          <w:tcPr>
            <w:tcW w:w="828" w:type="dxa"/>
          </w:tcPr>
          <w:p w14:paraId="06881E87" w14:textId="77777777" w:rsidR="00C746B4" w:rsidRPr="0018389A" w:rsidRDefault="00C746B4">
            <w:pPr>
              <w:pStyle w:val="ad"/>
              <w:rPr>
                <w:rFonts w:hAnsi="宋体"/>
                <w:color w:val="000000" w:themeColor="text1"/>
                <w:sz w:val="24"/>
              </w:rPr>
            </w:pPr>
          </w:p>
        </w:tc>
        <w:tc>
          <w:tcPr>
            <w:tcW w:w="1260" w:type="dxa"/>
          </w:tcPr>
          <w:p w14:paraId="2F07E621" w14:textId="77777777" w:rsidR="00C746B4" w:rsidRPr="0018389A" w:rsidRDefault="00C746B4">
            <w:pPr>
              <w:pStyle w:val="ad"/>
              <w:rPr>
                <w:rFonts w:hAnsi="宋体"/>
                <w:color w:val="000000" w:themeColor="text1"/>
                <w:sz w:val="24"/>
              </w:rPr>
            </w:pPr>
          </w:p>
        </w:tc>
        <w:tc>
          <w:tcPr>
            <w:tcW w:w="2340" w:type="dxa"/>
          </w:tcPr>
          <w:p w14:paraId="5D144598" w14:textId="77777777" w:rsidR="00C746B4" w:rsidRPr="0018389A" w:rsidRDefault="00C746B4">
            <w:pPr>
              <w:pStyle w:val="ad"/>
              <w:rPr>
                <w:rFonts w:hAnsi="宋体"/>
                <w:color w:val="000000" w:themeColor="text1"/>
                <w:sz w:val="24"/>
              </w:rPr>
            </w:pPr>
          </w:p>
        </w:tc>
        <w:tc>
          <w:tcPr>
            <w:tcW w:w="1260" w:type="dxa"/>
          </w:tcPr>
          <w:p w14:paraId="6DBECE9A" w14:textId="77777777" w:rsidR="00C746B4" w:rsidRPr="0018389A" w:rsidRDefault="00C746B4">
            <w:pPr>
              <w:pStyle w:val="ad"/>
              <w:rPr>
                <w:rFonts w:hAnsi="宋体"/>
                <w:color w:val="000000" w:themeColor="text1"/>
                <w:sz w:val="24"/>
              </w:rPr>
            </w:pPr>
          </w:p>
        </w:tc>
        <w:tc>
          <w:tcPr>
            <w:tcW w:w="1260" w:type="dxa"/>
          </w:tcPr>
          <w:p w14:paraId="4C08E9D9" w14:textId="77777777" w:rsidR="00C746B4" w:rsidRPr="0018389A" w:rsidRDefault="00C746B4">
            <w:pPr>
              <w:pStyle w:val="ad"/>
              <w:rPr>
                <w:rFonts w:hAnsi="宋体"/>
                <w:color w:val="000000" w:themeColor="text1"/>
                <w:sz w:val="24"/>
              </w:rPr>
            </w:pPr>
          </w:p>
        </w:tc>
        <w:tc>
          <w:tcPr>
            <w:tcW w:w="900" w:type="dxa"/>
          </w:tcPr>
          <w:p w14:paraId="0D000612" w14:textId="77777777" w:rsidR="00C746B4" w:rsidRPr="0018389A" w:rsidRDefault="00C746B4">
            <w:pPr>
              <w:pStyle w:val="ad"/>
              <w:rPr>
                <w:rFonts w:hAnsi="宋体"/>
                <w:color w:val="000000" w:themeColor="text1"/>
                <w:sz w:val="24"/>
              </w:rPr>
            </w:pPr>
          </w:p>
        </w:tc>
        <w:tc>
          <w:tcPr>
            <w:tcW w:w="900" w:type="dxa"/>
          </w:tcPr>
          <w:p w14:paraId="54F5AB04" w14:textId="77777777" w:rsidR="00C746B4" w:rsidRPr="0018389A" w:rsidRDefault="00C746B4">
            <w:pPr>
              <w:pStyle w:val="ad"/>
              <w:rPr>
                <w:rFonts w:hAnsi="宋体"/>
                <w:color w:val="000000" w:themeColor="text1"/>
                <w:sz w:val="24"/>
              </w:rPr>
            </w:pPr>
          </w:p>
        </w:tc>
      </w:tr>
      <w:tr w:rsidR="003756BC" w:rsidRPr="0018389A" w14:paraId="4AEDDF51" w14:textId="77777777">
        <w:trPr>
          <w:trHeight w:val="521"/>
        </w:trPr>
        <w:tc>
          <w:tcPr>
            <w:tcW w:w="828" w:type="dxa"/>
          </w:tcPr>
          <w:p w14:paraId="1A59B473" w14:textId="77777777" w:rsidR="00C746B4" w:rsidRPr="0018389A" w:rsidRDefault="00C746B4">
            <w:pPr>
              <w:pStyle w:val="ad"/>
              <w:rPr>
                <w:rFonts w:hAnsi="宋体"/>
                <w:color w:val="000000" w:themeColor="text1"/>
                <w:sz w:val="24"/>
              </w:rPr>
            </w:pPr>
          </w:p>
        </w:tc>
        <w:tc>
          <w:tcPr>
            <w:tcW w:w="1260" w:type="dxa"/>
          </w:tcPr>
          <w:p w14:paraId="7E6C6DED" w14:textId="77777777" w:rsidR="00C746B4" w:rsidRPr="0018389A" w:rsidRDefault="00C746B4">
            <w:pPr>
              <w:pStyle w:val="ad"/>
              <w:rPr>
                <w:rFonts w:hAnsi="宋体"/>
                <w:color w:val="000000" w:themeColor="text1"/>
                <w:sz w:val="24"/>
              </w:rPr>
            </w:pPr>
          </w:p>
        </w:tc>
        <w:tc>
          <w:tcPr>
            <w:tcW w:w="2340" w:type="dxa"/>
          </w:tcPr>
          <w:p w14:paraId="20C2083F" w14:textId="77777777" w:rsidR="00C746B4" w:rsidRPr="0018389A" w:rsidRDefault="00C746B4">
            <w:pPr>
              <w:pStyle w:val="ad"/>
              <w:rPr>
                <w:rFonts w:hAnsi="宋体"/>
                <w:color w:val="000000" w:themeColor="text1"/>
                <w:sz w:val="24"/>
              </w:rPr>
            </w:pPr>
          </w:p>
        </w:tc>
        <w:tc>
          <w:tcPr>
            <w:tcW w:w="1260" w:type="dxa"/>
          </w:tcPr>
          <w:p w14:paraId="4EC32922" w14:textId="77777777" w:rsidR="00C746B4" w:rsidRPr="0018389A" w:rsidRDefault="00C746B4">
            <w:pPr>
              <w:pStyle w:val="ad"/>
              <w:rPr>
                <w:rFonts w:hAnsi="宋体"/>
                <w:color w:val="000000" w:themeColor="text1"/>
                <w:sz w:val="24"/>
              </w:rPr>
            </w:pPr>
          </w:p>
        </w:tc>
        <w:tc>
          <w:tcPr>
            <w:tcW w:w="1260" w:type="dxa"/>
          </w:tcPr>
          <w:p w14:paraId="300DEBCC" w14:textId="77777777" w:rsidR="00C746B4" w:rsidRPr="0018389A" w:rsidRDefault="00C746B4">
            <w:pPr>
              <w:pStyle w:val="ad"/>
              <w:rPr>
                <w:rFonts w:hAnsi="宋体"/>
                <w:color w:val="000000" w:themeColor="text1"/>
                <w:sz w:val="24"/>
              </w:rPr>
            </w:pPr>
          </w:p>
        </w:tc>
        <w:tc>
          <w:tcPr>
            <w:tcW w:w="900" w:type="dxa"/>
          </w:tcPr>
          <w:p w14:paraId="211BC0E9" w14:textId="77777777" w:rsidR="00C746B4" w:rsidRPr="0018389A" w:rsidRDefault="00C746B4">
            <w:pPr>
              <w:pStyle w:val="ad"/>
              <w:rPr>
                <w:rFonts w:hAnsi="宋体"/>
                <w:color w:val="000000" w:themeColor="text1"/>
                <w:sz w:val="24"/>
              </w:rPr>
            </w:pPr>
          </w:p>
        </w:tc>
        <w:tc>
          <w:tcPr>
            <w:tcW w:w="900" w:type="dxa"/>
          </w:tcPr>
          <w:p w14:paraId="40C46F47" w14:textId="77777777" w:rsidR="00C746B4" w:rsidRPr="0018389A" w:rsidRDefault="00C746B4">
            <w:pPr>
              <w:pStyle w:val="ad"/>
              <w:rPr>
                <w:rFonts w:hAnsi="宋体"/>
                <w:color w:val="000000" w:themeColor="text1"/>
                <w:sz w:val="24"/>
              </w:rPr>
            </w:pPr>
          </w:p>
        </w:tc>
      </w:tr>
      <w:tr w:rsidR="00C746B4" w:rsidRPr="0018389A" w14:paraId="03159AB0" w14:textId="77777777">
        <w:trPr>
          <w:trHeight w:val="522"/>
        </w:trPr>
        <w:tc>
          <w:tcPr>
            <w:tcW w:w="828" w:type="dxa"/>
          </w:tcPr>
          <w:p w14:paraId="229D0F2D" w14:textId="77777777" w:rsidR="00C746B4" w:rsidRPr="0018389A" w:rsidRDefault="00C746B4">
            <w:pPr>
              <w:pStyle w:val="ad"/>
              <w:rPr>
                <w:rFonts w:hAnsi="宋体"/>
                <w:color w:val="000000" w:themeColor="text1"/>
                <w:sz w:val="24"/>
              </w:rPr>
            </w:pPr>
          </w:p>
        </w:tc>
        <w:tc>
          <w:tcPr>
            <w:tcW w:w="1260" w:type="dxa"/>
          </w:tcPr>
          <w:p w14:paraId="7E5C08A3" w14:textId="77777777" w:rsidR="00C746B4" w:rsidRPr="0018389A" w:rsidRDefault="00C746B4">
            <w:pPr>
              <w:pStyle w:val="ad"/>
              <w:rPr>
                <w:rFonts w:hAnsi="宋体"/>
                <w:color w:val="000000" w:themeColor="text1"/>
                <w:sz w:val="24"/>
              </w:rPr>
            </w:pPr>
          </w:p>
        </w:tc>
        <w:tc>
          <w:tcPr>
            <w:tcW w:w="2340" w:type="dxa"/>
          </w:tcPr>
          <w:p w14:paraId="2BC44682" w14:textId="77777777" w:rsidR="00C746B4" w:rsidRPr="0018389A" w:rsidRDefault="00C746B4">
            <w:pPr>
              <w:pStyle w:val="ad"/>
              <w:rPr>
                <w:rFonts w:hAnsi="宋体"/>
                <w:color w:val="000000" w:themeColor="text1"/>
                <w:sz w:val="24"/>
              </w:rPr>
            </w:pPr>
          </w:p>
        </w:tc>
        <w:tc>
          <w:tcPr>
            <w:tcW w:w="1260" w:type="dxa"/>
          </w:tcPr>
          <w:p w14:paraId="23D1B548" w14:textId="77777777" w:rsidR="00C746B4" w:rsidRPr="0018389A" w:rsidRDefault="00C746B4">
            <w:pPr>
              <w:pStyle w:val="ad"/>
              <w:rPr>
                <w:rFonts w:hAnsi="宋体"/>
                <w:color w:val="000000" w:themeColor="text1"/>
                <w:sz w:val="24"/>
              </w:rPr>
            </w:pPr>
          </w:p>
        </w:tc>
        <w:tc>
          <w:tcPr>
            <w:tcW w:w="1260" w:type="dxa"/>
          </w:tcPr>
          <w:p w14:paraId="3F244CA5" w14:textId="77777777" w:rsidR="00C746B4" w:rsidRPr="0018389A" w:rsidRDefault="00C746B4">
            <w:pPr>
              <w:pStyle w:val="ad"/>
              <w:rPr>
                <w:rFonts w:hAnsi="宋体"/>
                <w:color w:val="000000" w:themeColor="text1"/>
                <w:sz w:val="24"/>
              </w:rPr>
            </w:pPr>
          </w:p>
        </w:tc>
        <w:tc>
          <w:tcPr>
            <w:tcW w:w="900" w:type="dxa"/>
          </w:tcPr>
          <w:p w14:paraId="6E9D2656" w14:textId="77777777" w:rsidR="00C746B4" w:rsidRPr="0018389A" w:rsidRDefault="00C746B4">
            <w:pPr>
              <w:pStyle w:val="ad"/>
              <w:rPr>
                <w:rFonts w:hAnsi="宋体"/>
                <w:color w:val="000000" w:themeColor="text1"/>
                <w:sz w:val="24"/>
              </w:rPr>
            </w:pPr>
          </w:p>
        </w:tc>
        <w:tc>
          <w:tcPr>
            <w:tcW w:w="900" w:type="dxa"/>
          </w:tcPr>
          <w:p w14:paraId="1DD4ADA0" w14:textId="77777777" w:rsidR="00C746B4" w:rsidRPr="0018389A" w:rsidRDefault="00C746B4">
            <w:pPr>
              <w:pStyle w:val="ad"/>
              <w:rPr>
                <w:rFonts w:hAnsi="宋体"/>
                <w:color w:val="000000" w:themeColor="text1"/>
                <w:sz w:val="24"/>
              </w:rPr>
            </w:pPr>
          </w:p>
        </w:tc>
      </w:tr>
    </w:tbl>
    <w:p w14:paraId="6EDBF0F5" w14:textId="77777777" w:rsidR="00C746B4" w:rsidRPr="0018389A" w:rsidRDefault="00C746B4">
      <w:pPr>
        <w:pStyle w:val="ad"/>
        <w:rPr>
          <w:rFonts w:hAnsi="宋体"/>
          <w:color w:val="000000" w:themeColor="text1"/>
          <w:sz w:val="24"/>
        </w:rPr>
      </w:pPr>
    </w:p>
    <w:p w14:paraId="06B7C87E" w14:textId="77777777" w:rsidR="00C746B4" w:rsidRPr="0018389A" w:rsidRDefault="00C746B4">
      <w:pPr>
        <w:pStyle w:val="ad"/>
        <w:rPr>
          <w:rFonts w:hAnsi="宋体"/>
          <w:color w:val="000000" w:themeColor="text1"/>
          <w:sz w:val="24"/>
        </w:rPr>
      </w:pPr>
    </w:p>
    <w:p w14:paraId="539339F4" w14:textId="77777777" w:rsidR="00C746B4" w:rsidRPr="0018389A" w:rsidRDefault="00C746B4">
      <w:pPr>
        <w:pStyle w:val="ad"/>
        <w:rPr>
          <w:rFonts w:hAnsi="宋体"/>
          <w:color w:val="000000" w:themeColor="text1"/>
          <w:sz w:val="24"/>
        </w:rPr>
      </w:pPr>
      <w:r w:rsidRPr="0018389A">
        <w:rPr>
          <w:rFonts w:hAnsi="宋体" w:hint="eastAsia"/>
          <w:color w:val="000000" w:themeColor="text1"/>
          <w:sz w:val="24"/>
        </w:rPr>
        <w:t>投标人授权代表签字：____________________</w:t>
      </w:r>
    </w:p>
    <w:p w14:paraId="5223179D" w14:textId="77777777" w:rsidR="00C746B4" w:rsidRPr="0018389A" w:rsidRDefault="00C746B4">
      <w:pPr>
        <w:pStyle w:val="ad"/>
        <w:tabs>
          <w:tab w:val="left" w:pos="5580"/>
        </w:tabs>
        <w:spacing w:before="120" w:line="22" w:lineRule="atLeast"/>
        <w:rPr>
          <w:rFonts w:hAnsi="宋体"/>
          <w:color w:val="000000" w:themeColor="text1"/>
          <w:sz w:val="24"/>
          <w:u w:val="single"/>
        </w:rPr>
      </w:pPr>
      <w:r w:rsidRPr="0018389A">
        <w:rPr>
          <w:rFonts w:hAnsi="宋体" w:hint="eastAsia"/>
          <w:color w:val="000000" w:themeColor="text1"/>
          <w:sz w:val="24"/>
        </w:rPr>
        <w:t>投标人(盖章):</w:t>
      </w:r>
      <w:r w:rsidRPr="0018389A">
        <w:rPr>
          <w:rFonts w:hAnsi="宋体"/>
          <w:color w:val="000000" w:themeColor="text1"/>
          <w:sz w:val="24"/>
          <w:u w:val="single"/>
        </w:rPr>
        <w:tab/>
      </w:r>
    </w:p>
    <w:p w14:paraId="274DB0F0" w14:textId="77777777" w:rsidR="00C746B4" w:rsidRPr="0018389A" w:rsidRDefault="00C746B4">
      <w:pPr>
        <w:pStyle w:val="ad"/>
        <w:tabs>
          <w:tab w:val="left" w:pos="5580"/>
        </w:tabs>
        <w:spacing w:before="120" w:line="22" w:lineRule="atLeast"/>
        <w:rPr>
          <w:rFonts w:hAnsi="宋体"/>
          <w:color w:val="000000" w:themeColor="text1"/>
          <w:sz w:val="24"/>
          <w:u w:val="single"/>
        </w:rPr>
      </w:pPr>
    </w:p>
    <w:p w14:paraId="6A89A4ED" w14:textId="77777777" w:rsidR="00C746B4" w:rsidRPr="0018389A" w:rsidRDefault="00C746B4">
      <w:pPr>
        <w:pStyle w:val="ad"/>
        <w:tabs>
          <w:tab w:val="left" w:pos="5580"/>
        </w:tabs>
        <w:spacing w:before="120" w:line="22" w:lineRule="atLeast"/>
        <w:rPr>
          <w:rFonts w:hAnsi="宋体"/>
          <w:color w:val="000000" w:themeColor="text1"/>
          <w:sz w:val="24"/>
        </w:rPr>
        <w:sectPr w:rsidR="00C746B4" w:rsidRPr="0018389A" w:rsidSect="00A00266">
          <w:footerReference w:type="default" r:id="rId37"/>
          <w:footerReference w:type="first" r:id="rId38"/>
          <w:pgSz w:w="11906" w:h="16838"/>
          <w:pgMar w:top="1440" w:right="1797" w:bottom="1440" w:left="1797" w:header="851" w:footer="992" w:gutter="0"/>
          <w:cols w:space="720"/>
          <w:titlePg/>
          <w:docGrid w:linePitch="312"/>
        </w:sectPr>
      </w:pPr>
    </w:p>
    <w:p w14:paraId="3D890BB6" w14:textId="77777777" w:rsidR="00C746B4" w:rsidRPr="0018389A" w:rsidRDefault="00C746B4">
      <w:pPr>
        <w:pStyle w:val="20"/>
        <w:rPr>
          <w:rFonts w:ascii="宋体" w:eastAsia="宋体" w:hAnsi="宋体"/>
          <w:color w:val="000000" w:themeColor="text1"/>
          <w:sz w:val="24"/>
        </w:rPr>
      </w:pPr>
      <w:bookmarkStart w:id="115" w:name="_Toc510541044"/>
      <w:bookmarkStart w:id="116" w:name="_Toc22223263"/>
      <w:r w:rsidRPr="0018389A">
        <w:rPr>
          <w:rFonts w:ascii="宋体" w:eastAsia="宋体" w:hAnsi="宋体" w:hint="eastAsia"/>
          <w:color w:val="000000" w:themeColor="text1"/>
          <w:sz w:val="24"/>
        </w:rPr>
        <w:lastRenderedPageBreak/>
        <w:t>附件6　　　　商务条款偏离表</w:t>
      </w:r>
      <w:bookmarkEnd w:id="115"/>
      <w:bookmarkEnd w:id="116"/>
    </w:p>
    <w:p w14:paraId="4D93295F" w14:textId="77777777" w:rsidR="00C746B4" w:rsidRPr="0018389A" w:rsidRDefault="00C746B4">
      <w:pPr>
        <w:pStyle w:val="ad"/>
        <w:rPr>
          <w:rFonts w:hAnsi="宋体"/>
          <w:color w:val="000000" w:themeColor="text1"/>
          <w:sz w:val="24"/>
        </w:rPr>
      </w:pPr>
    </w:p>
    <w:p w14:paraId="21A6FCB4" w14:textId="77777777" w:rsidR="00C746B4" w:rsidRPr="0018389A" w:rsidRDefault="00C746B4">
      <w:pPr>
        <w:pStyle w:val="ad"/>
        <w:rPr>
          <w:rFonts w:hAnsi="宋体"/>
          <w:color w:val="000000" w:themeColor="text1"/>
          <w:sz w:val="24"/>
        </w:rPr>
      </w:pPr>
    </w:p>
    <w:p w14:paraId="1E393B0B" w14:textId="77777777" w:rsidR="00C746B4" w:rsidRPr="0018389A" w:rsidRDefault="00C746B4">
      <w:pPr>
        <w:pStyle w:val="ad"/>
        <w:rPr>
          <w:rFonts w:hAnsi="宋体"/>
          <w:color w:val="000000" w:themeColor="text1"/>
          <w:sz w:val="24"/>
        </w:rPr>
      </w:pPr>
      <w:r w:rsidRPr="0018389A">
        <w:rPr>
          <w:rFonts w:hAnsi="宋体" w:hint="eastAsia"/>
          <w:color w:val="000000" w:themeColor="text1"/>
          <w:sz w:val="24"/>
        </w:rPr>
        <w:t>投标人名称:________</w:t>
      </w:r>
      <w:r w:rsidRPr="0018389A">
        <w:rPr>
          <w:rFonts w:hAnsi="宋体" w:hint="eastAsia"/>
          <w:color w:val="000000" w:themeColor="text1"/>
          <w:sz w:val="24"/>
          <w:u w:val="single"/>
        </w:rPr>
        <w:t xml:space="preserve">              </w:t>
      </w:r>
      <w:r w:rsidRPr="0018389A">
        <w:rPr>
          <w:rFonts w:hAnsi="宋体" w:hint="eastAsia"/>
          <w:color w:val="000000" w:themeColor="text1"/>
          <w:sz w:val="24"/>
        </w:rPr>
        <w:t xml:space="preserve">_招标编号:_____________ </w:t>
      </w:r>
    </w:p>
    <w:p w14:paraId="149ACA93" w14:textId="77777777" w:rsidR="00C746B4" w:rsidRPr="0018389A" w:rsidRDefault="00C746B4">
      <w:pPr>
        <w:pStyle w:val="ad"/>
        <w:rPr>
          <w:rFonts w:hAnsi="宋体"/>
          <w:color w:val="000000" w:themeColor="text1"/>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8"/>
        <w:gridCol w:w="2040"/>
        <w:gridCol w:w="2520"/>
        <w:gridCol w:w="2520"/>
        <w:gridCol w:w="900"/>
      </w:tblGrid>
      <w:tr w:rsidR="003756BC" w:rsidRPr="0018389A" w14:paraId="7AF7D041" w14:textId="77777777">
        <w:trPr>
          <w:trHeight w:val="485"/>
        </w:trPr>
        <w:tc>
          <w:tcPr>
            <w:tcW w:w="948" w:type="dxa"/>
          </w:tcPr>
          <w:p w14:paraId="115A1803" w14:textId="77777777" w:rsidR="00C746B4" w:rsidRPr="0018389A" w:rsidRDefault="00C746B4">
            <w:pPr>
              <w:pStyle w:val="ad"/>
              <w:spacing w:before="156"/>
              <w:rPr>
                <w:rFonts w:hAnsi="宋体"/>
                <w:color w:val="000000" w:themeColor="text1"/>
                <w:sz w:val="24"/>
              </w:rPr>
            </w:pPr>
            <w:r w:rsidRPr="0018389A">
              <w:rPr>
                <w:rFonts w:hAnsi="宋体" w:hint="eastAsia"/>
                <w:color w:val="000000" w:themeColor="text1"/>
                <w:sz w:val="24"/>
              </w:rPr>
              <w:t>序号</w:t>
            </w:r>
          </w:p>
        </w:tc>
        <w:tc>
          <w:tcPr>
            <w:tcW w:w="2040" w:type="dxa"/>
          </w:tcPr>
          <w:p w14:paraId="4857DDD1" w14:textId="77777777" w:rsidR="00C746B4" w:rsidRPr="0018389A" w:rsidRDefault="00C746B4">
            <w:pPr>
              <w:pStyle w:val="ad"/>
              <w:spacing w:before="156"/>
              <w:rPr>
                <w:rFonts w:hAnsi="宋体"/>
                <w:color w:val="000000" w:themeColor="text1"/>
                <w:sz w:val="24"/>
              </w:rPr>
            </w:pPr>
            <w:r w:rsidRPr="0018389A">
              <w:rPr>
                <w:rFonts w:hAnsi="宋体" w:hint="eastAsia"/>
                <w:color w:val="000000" w:themeColor="text1"/>
                <w:sz w:val="24"/>
              </w:rPr>
              <w:t>招标文件条款号</w:t>
            </w:r>
          </w:p>
        </w:tc>
        <w:tc>
          <w:tcPr>
            <w:tcW w:w="2520" w:type="dxa"/>
          </w:tcPr>
          <w:p w14:paraId="6DE573A3" w14:textId="77777777" w:rsidR="00C746B4" w:rsidRPr="0018389A" w:rsidRDefault="00C746B4">
            <w:pPr>
              <w:pStyle w:val="ad"/>
              <w:spacing w:before="156"/>
              <w:jc w:val="center"/>
              <w:rPr>
                <w:rFonts w:hAnsi="宋体"/>
                <w:color w:val="000000" w:themeColor="text1"/>
                <w:sz w:val="24"/>
              </w:rPr>
            </w:pPr>
            <w:r w:rsidRPr="0018389A">
              <w:rPr>
                <w:rFonts w:hAnsi="宋体" w:hint="eastAsia"/>
                <w:color w:val="000000" w:themeColor="text1"/>
                <w:sz w:val="24"/>
              </w:rPr>
              <w:t>招标文件的商务条款</w:t>
            </w:r>
          </w:p>
        </w:tc>
        <w:tc>
          <w:tcPr>
            <w:tcW w:w="2520" w:type="dxa"/>
          </w:tcPr>
          <w:p w14:paraId="169236D1" w14:textId="77777777" w:rsidR="00C746B4" w:rsidRPr="0018389A" w:rsidRDefault="00C746B4">
            <w:pPr>
              <w:pStyle w:val="ad"/>
              <w:spacing w:before="156"/>
              <w:jc w:val="center"/>
              <w:rPr>
                <w:rFonts w:hAnsi="宋体"/>
                <w:color w:val="000000" w:themeColor="text1"/>
                <w:sz w:val="24"/>
              </w:rPr>
            </w:pPr>
            <w:r w:rsidRPr="0018389A">
              <w:rPr>
                <w:rFonts w:hAnsi="宋体" w:hint="eastAsia"/>
                <w:color w:val="000000" w:themeColor="text1"/>
                <w:sz w:val="24"/>
              </w:rPr>
              <w:t>投标文件的商务条款</w:t>
            </w:r>
          </w:p>
        </w:tc>
        <w:tc>
          <w:tcPr>
            <w:tcW w:w="900" w:type="dxa"/>
          </w:tcPr>
          <w:p w14:paraId="024DBA7C" w14:textId="77777777" w:rsidR="00C746B4" w:rsidRPr="0018389A" w:rsidRDefault="00C746B4">
            <w:pPr>
              <w:pStyle w:val="ad"/>
              <w:spacing w:before="156"/>
              <w:rPr>
                <w:rFonts w:hAnsi="宋体"/>
                <w:color w:val="000000" w:themeColor="text1"/>
                <w:sz w:val="24"/>
              </w:rPr>
            </w:pPr>
            <w:r w:rsidRPr="0018389A">
              <w:rPr>
                <w:rFonts w:hAnsi="宋体" w:hint="eastAsia"/>
                <w:color w:val="000000" w:themeColor="text1"/>
                <w:sz w:val="24"/>
              </w:rPr>
              <w:t>说明</w:t>
            </w:r>
          </w:p>
        </w:tc>
      </w:tr>
      <w:tr w:rsidR="003756BC" w:rsidRPr="0018389A" w14:paraId="776BCCC6" w14:textId="77777777">
        <w:trPr>
          <w:trHeight w:val="485"/>
        </w:trPr>
        <w:tc>
          <w:tcPr>
            <w:tcW w:w="948" w:type="dxa"/>
          </w:tcPr>
          <w:p w14:paraId="0FFD4A13" w14:textId="77777777" w:rsidR="00C746B4" w:rsidRPr="0018389A" w:rsidRDefault="00C746B4">
            <w:pPr>
              <w:pStyle w:val="ad"/>
              <w:rPr>
                <w:rFonts w:hAnsi="宋体"/>
                <w:color w:val="000000" w:themeColor="text1"/>
                <w:sz w:val="24"/>
              </w:rPr>
            </w:pPr>
          </w:p>
        </w:tc>
        <w:tc>
          <w:tcPr>
            <w:tcW w:w="2040" w:type="dxa"/>
          </w:tcPr>
          <w:p w14:paraId="030F7A12" w14:textId="77777777" w:rsidR="00C746B4" w:rsidRPr="0018389A" w:rsidRDefault="00C746B4">
            <w:pPr>
              <w:pStyle w:val="ad"/>
              <w:rPr>
                <w:rFonts w:hAnsi="宋体"/>
                <w:color w:val="000000" w:themeColor="text1"/>
                <w:sz w:val="24"/>
              </w:rPr>
            </w:pPr>
          </w:p>
        </w:tc>
        <w:tc>
          <w:tcPr>
            <w:tcW w:w="2520" w:type="dxa"/>
          </w:tcPr>
          <w:p w14:paraId="03CABCBD" w14:textId="77777777" w:rsidR="00C746B4" w:rsidRPr="0018389A" w:rsidRDefault="00C746B4">
            <w:pPr>
              <w:pStyle w:val="ad"/>
              <w:jc w:val="center"/>
              <w:rPr>
                <w:rFonts w:hAnsi="宋体"/>
                <w:color w:val="000000" w:themeColor="text1"/>
                <w:sz w:val="24"/>
              </w:rPr>
            </w:pPr>
          </w:p>
        </w:tc>
        <w:tc>
          <w:tcPr>
            <w:tcW w:w="2520" w:type="dxa"/>
          </w:tcPr>
          <w:p w14:paraId="13B75AFC" w14:textId="77777777" w:rsidR="00C746B4" w:rsidRPr="0018389A" w:rsidRDefault="00C746B4">
            <w:pPr>
              <w:pStyle w:val="ad"/>
              <w:jc w:val="center"/>
              <w:rPr>
                <w:rFonts w:hAnsi="宋体"/>
                <w:color w:val="000000" w:themeColor="text1"/>
                <w:sz w:val="24"/>
              </w:rPr>
            </w:pPr>
          </w:p>
        </w:tc>
        <w:tc>
          <w:tcPr>
            <w:tcW w:w="900" w:type="dxa"/>
          </w:tcPr>
          <w:p w14:paraId="7C2A221E" w14:textId="77777777" w:rsidR="00C746B4" w:rsidRPr="0018389A" w:rsidRDefault="00C746B4">
            <w:pPr>
              <w:pStyle w:val="ad"/>
              <w:rPr>
                <w:rFonts w:hAnsi="宋体"/>
                <w:color w:val="000000" w:themeColor="text1"/>
                <w:sz w:val="24"/>
              </w:rPr>
            </w:pPr>
          </w:p>
        </w:tc>
      </w:tr>
      <w:tr w:rsidR="003756BC" w:rsidRPr="0018389A" w14:paraId="57F36E4F" w14:textId="77777777">
        <w:trPr>
          <w:trHeight w:val="485"/>
        </w:trPr>
        <w:tc>
          <w:tcPr>
            <w:tcW w:w="948" w:type="dxa"/>
          </w:tcPr>
          <w:p w14:paraId="7D9BB180" w14:textId="77777777" w:rsidR="00C746B4" w:rsidRPr="0018389A" w:rsidRDefault="00C746B4">
            <w:pPr>
              <w:pStyle w:val="ad"/>
              <w:rPr>
                <w:rFonts w:hAnsi="宋体"/>
                <w:color w:val="000000" w:themeColor="text1"/>
                <w:sz w:val="24"/>
              </w:rPr>
            </w:pPr>
          </w:p>
        </w:tc>
        <w:tc>
          <w:tcPr>
            <w:tcW w:w="2040" w:type="dxa"/>
          </w:tcPr>
          <w:p w14:paraId="58F57927" w14:textId="77777777" w:rsidR="00C746B4" w:rsidRPr="0018389A" w:rsidRDefault="00C746B4">
            <w:pPr>
              <w:pStyle w:val="ad"/>
              <w:rPr>
                <w:rFonts w:hAnsi="宋体"/>
                <w:color w:val="000000" w:themeColor="text1"/>
                <w:sz w:val="24"/>
              </w:rPr>
            </w:pPr>
          </w:p>
        </w:tc>
        <w:tc>
          <w:tcPr>
            <w:tcW w:w="2520" w:type="dxa"/>
          </w:tcPr>
          <w:p w14:paraId="5C35BE88" w14:textId="77777777" w:rsidR="00C746B4" w:rsidRPr="0018389A" w:rsidRDefault="00C746B4">
            <w:pPr>
              <w:pStyle w:val="ad"/>
              <w:rPr>
                <w:rFonts w:hAnsi="宋体"/>
                <w:color w:val="000000" w:themeColor="text1"/>
                <w:sz w:val="24"/>
              </w:rPr>
            </w:pPr>
          </w:p>
        </w:tc>
        <w:tc>
          <w:tcPr>
            <w:tcW w:w="2520" w:type="dxa"/>
          </w:tcPr>
          <w:p w14:paraId="14DB60CB" w14:textId="77777777" w:rsidR="00C746B4" w:rsidRPr="0018389A" w:rsidRDefault="00C746B4">
            <w:pPr>
              <w:pStyle w:val="ad"/>
              <w:rPr>
                <w:rFonts w:hAnsi="宋体"/>
                <w:color w:val="000000" w:themeColor="text1"/>
                <w:sz w:val="24"/>
              </w:rPr>
            </w:pPr>
          </w:p>
        </w:tc>
        <w:tc>
          <w:tcPr>
            <w:tcW w:w="900" w:type="dxa"/>
          </w:tcPr>
          <w:p w14:paraId="3F1D091D" w14:textId="77777777" w:rsidR="00C746B4" w:rsidRPr="0018389A" w:rsidRDefault="00C746B4">
            <w:pPr>
              <w:pStyle w:val="ad"/>
              <w:rPr>
                <w:rFonts w:hAnsi="宋体"/>
                <w:color w:val="000000" w:themeColor="text1"/>
                <w:sz w:val="24"/>
              </w:rPr>
            </w:pPr>
          </w:p>
        </w:tc>
      </w:tr>
      <w:tr w:rsidR="003756BC" w:rsidRPr="0018389A" w14:paraId="59EF47D2" w14:textId="77777777">
        <w:trPr>
          <w:trHeight w:val="485"/>
        </w:trPr>
        <w:tc>
          <w:tcPr>
            <w:tcW w:w="948" w:type="dxa"/>
          </w:tcPr>
          <w:p w14:paraId="30DB9F32" w14:textId="77777777" w:rsidR="00C746B4" w:rsidRPr="0018389A" w:rsidRDefault="00C746B4">
            <w:pPr>
              <w:pStyle w:val="ad"/>
              <w:rPr>
                <w:rFonts w:hAnsi="宋体"/>
                <w:color w:val="000000" w:themeColor="text1"/>
                <w:sz w:val="24"/>
              </w:rPr>
            </w:pPr>
          </w:p>
        </w:tc>
        <w:tc>
          <w:tcPr>
            <w:tcW w:w="2040" w:type="dxa"/>
          </w:tcPr>
          <w:p w14:paraId="74771A7A" w14:textId="77777777" w:rsidR="00C746B4" w:rsidRPr="0018389A" w:rsidRDefault="00C746B4">
            <w:pPr>
              <w:pStyle w:val="ad"/>
              <w:rPr>
                <w:rFonts w:hAnsi="宋体"/>
                <w:color w:val="000000" w:themeColor="text1"/>
                <w:sz w:val="24"/>
              </w:rPr>
            </w:pPr>
          </w:p>
        </w:tc>
        <w:tc>
          <w:tcPr>
            <w:tcW w:w="2520" w:type="dxa"/>
          </w:tcPr>
          <w:p w14:paraId="183FA7F1" w14:textId="77777777" w:rsidR="00C746B4" w:rsidRPr="0018389A" w:rsidRDefault="00C746B4">
            <w:pPr>
              <w:pStyle w:val="ad"/>
              <w:rPr>
                <w:rFonts w:hAnsi="宋体"/>
                <w:color w:val="000000" w:themeColor="text1"/>
                <w:sz w:val="24"/>
              </w:rPr>
            </w:pPr>
          </w:p>
        </w:tc>
        <w:tc>
          <w:tcPr>
            <w:tcW w:w="2520" w:type="dxa"/>
          </w:tcPr>
          <w:p w14:paraId="5D1A987F" w14:textId="77777777" w:rsidR="00C746B4" w:rsidRPr="0018389A" w:rsidRDefault="00C746B4">
            <w:pPr>
              <w:pStyle w:val="ad"/>
              <w:rPr>
                <w:rFonts w:hAnsi="宋体"/>
                <w:color w:val="000000" w:themeColor="text1"/>
                <w:sz w:val="24"/>
              </w:rPr>
            </w:pPr>
          </w:p>
        </w:tc>
        <w:tc>
          <w:tcPr>
            <w:tcW w:w="900" w:type="dxa"/>
          </w:tcPr>
          <w:p w14:paraId="60593912" w14:textId="77777777" w:rsidR="00C746B4" w:rsidRPr="0018389A" w:rsidRDefault="00C746B4">
            <w:pPr>
              <w:pStyle w:val="ad"/>
              <w:rPr>
                <w:rFonts w:hAnsi="宋体"/>
                <w:color w:val="000000" w:themeColor="text1"/>
                <w:sz w:val="24"/>
              </w:rPr>
            </w:pPr>
          </w:p>
        </w:tc>
      </w:tr>
      <w:tr w:rsidR="003756BC" w:rsidRPr="0018389A" w14:paraId="75ACC800" w14:textId="77777777">
        <w:trPr>
          <w:trHeight w:val="485"/>
        </w:trPr>
        <w:tc>
          <w:tcPr>
            <w:tcW w:w="948" w:type="dxa"/>
          </w:tcPr>
          <w:p w14:paraId="4BA32CCA" w14:textId="77777777" w:rsidR="00C746B4" w:rsidRPr="0018389A" w:rsidRDefault="00C746B4">
            <w:pPr>
              <w:pStyle w:val="ad"/>
              <w:rPr>
                <w:rFonts w:hAnsi="宋体"/>
                <w:color w:val="000000" w:themeColor="text1"/>
                <w:sz w:val="24"/>
              </w:rPr>
            </w:pPr>
          </w:p>
        </w:tc>
        <w:tc>
          <w:tcPr>
            <w:tcW w:w="2040" w:type="dxa"/>
          </w:tcPr>
          <w:p w14:paraId="4DFA11A1" w14:textId="77777777" w:rsidR="00C746B4" w:rsidRPr="0018389A" w:rsidRDefault="00C746B4">
            <w:pPr>
              <w:pStyle w:val="ad"/>
              <w:rPr>
                <w:rFonts w:hAnsi="宋体"/>
                <w:color w:val="000000" w:themeColor="text1"/>
                <w:sz w:val="24"/>
              </w:rPr>
            </w:pPr>
          </w:p>
        </w:tc>
        <w:tc>
          <w:tcPr>
            <w:tcW w:w="2520" w:type="dxa"/>
          </w:tcPr>
          <w:p w14:paraId="0D833BF0" w14:textId="77777777" w:rsidR="00C746B4" w:rsidRPr="0018389A" w:rsidRDefault="00C746B4">
            <w:pPr>
              <w:pStyle w:val="ad"/>
              <w:rPr>
                <w:rFonts w:hAnsi="宋体"/>
                <w:color w:val="000000" w:themeColor="text1"/>
                <w:sz w:val="24"/>
              </w:rPr>
            </w:pPr>
          </w:p>
        </w:tc>
        <w:tc>
          <w:tcPr>
            <w:tcW w:w="2520" w:type="dxa"/>
          </w:tcPr>
          <w:p w14:paraId="7E9F0F9F" w14:textId="77777777" w:rsidR="00C746B4" w:rsidRPr="0018389A" w:rsidRDefault="00C746B4">
            <w:pPr>
              <w:pStyle w:val="ad"/>
              <w:rPr>
                <w:rFonts w:hAnsi="宋体"/>
                <w:color w:val="000000" w:themeColor="text1"/>
                <w:sz w:val="24"/>
              </w:rPr>
            </w:pPr>
          </w:p>
        </w:tc>
        <w:tc>
          <w:tcPr>
            <w:tcW w:w="900" w:type="dxa"/>
          </w:tcPr>
          <w:p w14:paraId="372731C3" w14:textId="77777777" w:rsidR="00C746B4" w:rsidRPr="0018389A" w:rsidRDefault="00C746B4">
            <w:pPr>
              <w:pStyle w:val="ad"/>
              <w:rPr>
                <w:rFonts w:hAnsi="宋体"/>
                <w:color w:val="000000" w:themeColor="text1"/>
                <w:sz w:val="24"/>
              </w:rPr>
            </w:pPr>
          </w:p>
        </w:tc>
      </w:tr>
      <w:tr w:rsidR="003756BC" w:rsidRPr="0018389A" w14:paraId="34D04BCB" w14:textId="77777777">
        <w:trPr>
          <w:trHeight w:val="485"/>
        </w:trPr>
        <w:tc>
          <w:tcPr>
            <w:tcW w:w="948" w:type="dxa"/>
          </w:tcPr>
          <w:p w14:paraId="008190C1" w14:textId="77777777" w:rsidR="00C746B4" w:rsidRPr="0018389A" w:rsidRDefault="00C746B4">
            <w:pPr>
              <w:pStyle w:val="ad"/>
              <w:rPr>
                <w:rFonts w:hAnsi="宋体"/>
                <w:color w:val="000000" w:themeColor="text1"/>
                <w:sz w:val="24"/>
              </w:rPr>
            </w:pPr>
          </w:p>
        </w:tc>
        <w:tc>
          <w:tcPr>
            <w:tcW w:w="2040" w:type="dxa"/>
          </w:tcPr>
          <w:p w14:paraId="059AED32" w14:textId="77777777" w:rsidR="00C746B4" w:rsidRPr="0018389A" w:rsidRDefault="00C746B4">
            <w:pPr>
              <w:pStyle w:val="ad"/>
              <w:rPr>
                <w:rFonts w:hAnsi="宋体"/>
                <w:color w:val="000000" w:themeColor="text1"/>
                <w:sz w:val="24"/>
              </w:rPr>
            </w:pPr>
          </w:p>
        </w:tc>
        <w:tc>
          <w:tcPr>
            <w:tcW w:w="2520" w:type="dxa"/>
          </w:tcPr>
          <w:p w14:paraId="238A49AB" w14:textId="77777777" w:rsidR="00C746B4" w:rsidRPr="0018389A" w:rsidRDefault="00C746B4">
            <w:pPr>
              <w:pStyle w:val="ad"/>
              <w:rPr>
                <w:rFonts w:hAnsi="宋体"/>
                <w:color w:val="000000" w:themeColor="text1"/>
                <w:sz w:val="24"/>
              </w:rPr>
            </w:pPr>
          </w:p>
        </w:tc>
        <w:tc>
          <w:tcPr>
            <w:tcW w:w="2520" w:type="dxa"/>
          </w:tcPr>
          <w:p w14:paraId="0B38F46E" w14:textId="77777777" w:rsidR="00C746B4" w:rsidRPr="0018389A" w:rsidRDefault="00C746B4">
            <w:pPr>
              <w:pStyle w:val="ad"/>
              <w:rPr>
                <w:rFonts w:hAnsi="宋体"/>
                <w:color w:val="000000" w:themeColor="text1"/>
                <w:sz w:val="24"/>
              </w:rPr>
            </w:pPr>
          </w:p>
        </w:tc>
        <w:tc>
          <w:tcPr>
            <w:tcW w:w="900" w:type="dxa"/>
          </w:tcPr>
          <w:p w14:paraId="2305E935" w14:textId="77777777" w:rsidR="00C746B4" w:rsidRPr="0018389A" w:rsidRDefault="00C746B4">
            <w:pPr>
              <w:pStyle w:val="ad"/>
              <w:rPr>
                <w:rFonts w:hAnsi="宋体"/>
                <w:color w:val="000000" w:themeColor="text1"/>
                <w:sz w:val="24"/>
              </w:rPr>
            </w:pPr>
          </w:p>
        </w:tc>
      </w:tr>
      <w:tr w:rsidR="003756BC" w:rsidRPr="0018389A" w14:paraId="5C99F7DB" w14:textId="77777777">
        <w:trPr>
          <w:trHeight w:val="485"/>
        </w:trPr>
        <w:tc>
          <w:tcPr>
            <w:tcW w:w="948" w:type="dxa"/>
          </w:tcPr>
          <w:p w14:paraId="35F8690D" w14:textId="77777777" w:rsidR="00C746B4" w:rsidRPr="0018389A" w:rsidRDefault="00C746B4">
            <w:pPr>
              <w:pStyle w:val="ad"/>
              <w:rPr>
                <w:rFonts w:hAnsi="宋体"/>
                <w:color w:val="000000" w:themeColor="text1"/>
                <w:sz w:val="24"/>
              </w:rPr>
            </w:pPr>
          </w:p>
        </w:tc>
        <w:tc>
          <w:tcPr>
            <w:tcW w:w="2040" w:type="dxa"/>
          </w:tcPr>
          <w:p w14:paraId="15E2DFB2" w14:textId="77777777" w:rsidR="00C746B4" w:rsidRPr="0018389A" w:rsidRDefault="00C746B4">
            <w:pPr>
              <w:pStyle w:val="ad"/>
              <w:rPr>
                <w:rFonts w:hAnsi="宋体"/>
                <w:color w:val="000000" w:themeColor="text1"/>
                <w:sz w:val="24"/>
              </w:rPr>
            </w:pPr>
          </w:p>
        </w:tc>
        <w:tc>
          <w:tcPr>
            <w:tcW w:w="2520" w:type="dxa"/>
          </w:tcPr>
          <w:p w14:paraId="3BAC61DE" w14:textId="77777777" w:rsidR="00C746B4" w:rsidRPr="0018389A" w:rsidRDefault="00C746B4">
            <w:pPr>
              <w:pStyle w:val="ad"/>
              <w:rPr>
                <w:rFonts w:hAnsi="宋体"/>
                <w:color w:val="000000" w:themeColor="text1"/>
                <w:sz w:val="24"/>
              </w:rPr>
            </w:pPr>
          </w:p>
        </w:tc>
        <w:tc>
          <w:tcPr>
            <w:tcW w:w="2520" w:type="dxa"/>
          </w:tcPr>
          <w:p w14:paraId="5F334FF2" w14:textId="77777777" w:rsidR="00C746B4" w:rsidRPr="0018389A" w:rsidRDefault="00C746B4">
            <w:pPr>
              <w:pStyle w:val="ad"/>
              <w:rPr>
                <w:rFonts w:hAnsi="宋体"/>
                <w:color w:val="000000" w:themeColor="text1"/>
                <w:sz w:val="24"/>
              </w:rPr>
            </w:pPr>
          </w:p>
        </w:tc>
        <w:tc>
          <w:tcPr>
            <w:tcW w:w="900" w:type="dxa"/>
          </w:tcPr>
          <w:p w14:paraId="4E8EEFFF" w14:textId="77777777" w:rsidR="00C746B4" w:rsidRPr="0018389A" w:rsidRDefault="00C746B4">
            <w:pPr>
              <w:pStyle w:val="ad"/>
              <w:rPr>
                <w:rFonts w:hAnsi="宋体"/>
                <w:color w:val="000000" w:themeColor="text1"/>
                <w:sz w:val="24"/>
              </w:rPr>
            </w:pPr>
          </w:p>
        </w:tc>
      </w:tr>
      <w:tr w:rsidR="003756BC" w:rsidRPr="0018389A" w14:paraId="6C1B892B" w14:textId="77777777">
        <w:trPr>
          <w:trHeight w:val="485"/>
        </w:trPr>
        <w:tc>
          <w:tcPr>
            <w:tcW w:w="948" w:type="dxa"/>
          </w:tcPr>
          <w:p w14:paraId="19C66DD1" w14:textId="77777777" w:rsidR="00C746B4" w:rsidRPr="0018389A" w:rsidRDefault="00C746B4">
            <w:pPr>
              <w:pStyle w:val="ad"/>
              <w:rPr>
                <w:rFonts w:hAnsi="宋体"/>
                <w:color w:val="000000" w:themeColor="text1"/>
                <w:sz w:val="24"/>
              </w:rPr>
            </w:pPr>
          </w:p>
        </w:tc>
        <w:tc>
          <w:tcPr>
            <w:tcW w:w="2040" w:type="dxa"/>
          </w:tcPr>
          <w:p w14:paraId="6C6FBBEC" w14:textId="77777777" w:rsidR="00C746B4" w:rsidRPr="0018389A" w:rsidRDefault="00C746B4">
            <w:pPr>
              <w:pStyle w:val="ad"/>
              <w:rPr>
                <w:rFonts w:hAnsi="宋体"/>
                <w:color w:val="000000" w:themeColor="text1"/>
                <w:sz w:val="24"/>
              </w:rPr>
            </w:pPr>
          </w:p>
        </w:tc>
        <w:tc>
          <w:tcPr>
            <w:tcW w:w="2520" w:type="dxa"/>
          </w:tcPr>
          <w:p w14:paraId="15893423" w14:textId="77777777" w:rsidR="00C746B4" w:rsidRPr="0018389A" w:rsidRDefault="00C746B4">
            <w:pPr>
              <w:pStyle w:val="ad"/>
              <w:rPr>
                <w:rFonts w:hAnsi="宋体"/>
                <w:color w:val="000000" w:themeColor="text1"/>
                <w:sz w:val="24"/>
              </w:rPr>
            </w:pPr>
          </w:p>
        </w:tc>
        <w:tc>
          <w:tcPr>
            <w:tcW w:w="2520" w:type="dxa"/>
          </w:tcPr>
          <w:p w14:paraId="4BA1EFAA" w14:textId="77777777" w:rsidR="00C746B4" w:rsidRPr="0018389A" w:rsidRDefault="00C746B4">
            <w:pPr>
              <w:pStyle w:val="ad"/>
              <w:rPr>
                <w:rFonts w:hAnsi="宋体"/>
                <w:color w:val="000000" w:themeColor="text1"/>
                <w:sz w:val="24"/>
              </w:rPr>
            </w:pPr>
          </w:p>
        </w:tc>
        <w:tc>
          <w:tcPr>
            <w:tcW w:w="900" w:type="dxa"/>
          </w:tcPr>
          <w:p w14:paraId="1E743B81" w14:textId="77777777" w:rsidR="00C746B4" w:rsidRPr="0018389A" w:rsidRDefault="00C746B4">
            <w:pPr>
              <w:pStyle w:val="ad"/>
              <w:rPr>
                <w:rFonts w:hAnsi="宋体"/>
                <w:color w:val="000000" w:themeColor="text1"/>
                <w:sz w:val="24"/>
              </w:rPr>
            </w:pPr>
          </w:p>
        </w:tc>
      </w:tr>
      <w:tr w:rsidR="003756BC" w:rsidRPr="0018389A" w14:paraId="504254B4" w14:textId="77777777">
        <w:trPr>
          <w:trHeight w:val="485"/>
        </w:trPr>
        <w:tc>
          <w:tcPr>
            <w:tcW w:w="948" w:type="dxa"/>
          </w:tcPr>
          <w:p w14:paraId="776A377F" w14:textId="77777777" w:rsidR="00C746B4" w:rsidRPr="0018389A" w:rsidRDefault="00C746B4">
            <w:pPr>
              <w:pStyle w:val="ad"/>
              <w:rPr>
                <w:rFonts w:hAnsi="宋体"/>
                <w:color w:val="000000" w:themeColor="text1"/>
                <w:sz w:val="24"/>
              </w:rPr>
            </w:pPr>
          </w:p>
        </w:tc>
        <w:tc>
          <w:tcPr>
            <w:tcW w:w="2040" w:type="dxa"/>
          </w:tcPr>
          <w:p w14:paraId="40DFED29" w14:textId="77777777" w:rsidR="00C746B4" w:rsidRPr="0018389A" w:rsidRDefault="00C746B4">
            <w:pPr>
              <w:pStyle w:val="ad"/>
              <w:rPr>
                <w:rFonts w:hAnsi="宋体"/>
                <w:color w:val="000000" w:themeColor="text1"/>
                <w:sz w:val="24"/>
              </w:rPr>
            </w:pPr>
          </w:p>
        </w:tc>
        <w:tc>
          <w:tcPr>
            <w:tcW w:w="2520" w:type="dxa"/>
          </w:tcPr>
          <w:p w14:paraId="699A18A1" w14:textId="77777777" w:rsidR="00C746B4" w:rsidRPr="0018389A" w:rsidRDefault="00C746B4">
            <w:pPr>
              <w:pStyle w:val="ad"/>
              <w:rPr>
                <w:rFonts w:hAnsi="宋体"/>
                <w:color w:val="000000" w:themeColor="text1"/>
                <w:sz w:val="24"/>
              </w:rPr>
            </w:pPr>
          </w:p>
        </w:tc>
        <w:tc>
          <w:tcPr>
            <w:tcW w:w="2520" w:type="dxa"/>
          </w:tcPr>
          <w:p w14:paraId="57AFD76A" w14:textId="77777777" w:rsidR="00C746B4" w:rsidRPr="0018389A" w:rsidRDefault="00C746B4">
            <w:pPr>
              <w:pStyle w:val="ad"/>
              <w:rPr>
                <w:rFonts w:hAnsi="宋体"/>
                <w:color w:val="000000" w:themeColor="text1"/>
                <w:sz w:val="24"/>
              </w:rPr>
            </w:pPr>
          </w:p>
        </w:tc>
        <w:tc>
          <w:tcPr>
            <w:tcW w:w="900" w:type="dxa"/>
          </w:tcPr>
          <w:p w14:paraId="0FE7F22D" w14:textId="77777777" w:rsidR="00C746B4" w:rsidRPr="0018389A" w:rsidRDefault="00C746B4">
            <w:pPr>
              <w:pStyle w:val="ad"/>
              <w:rPr>
                <w:rFonts w:hAnsi="宋体"/>
                <w:color w:val="000000" w:themeColor="text1"/>
                <w:sz w:val="24"/>
              </w:rPr>
            </w:pPr>
          </w:p>
        </w:tc>
      </w:tr>
      <w:tr w:rsidR="003756BC" w:rsidRPr="0018389A" w14:paraId="18D5212E" w14:textId="77777777">
        <w:trPr>
          <w:trHeight w:val="485"/>
        </w:trPr>
        <w:tc>
          <w:tcPr>
            <w:tcW w:w="948" w:type="dxa"/>
          </w:tcPr>
          <w:p w14:paraId="1BB86B9D" w14:textId="77777777" w:rsidR="00C746B4" w:rsidRPr="0018389A" w:rsidRDefault="00C746B4">
            <w:pPr>
              <w:pStyle w:val="ad"/>
              <w:rPr>
                <w:rFonts w:hAnsi="宋体"/>
                <w:color w:val="000000" w:themeColor="text1"/>
                <w:sz w:val="24"/>
              </w:rPr>
            </w:pPr>
          </w:p>
        </w:tc>
        <w:tc>
          <w:tcPr>
            <w:tcW w:w="2040" w:type="dxa"/>
          </w:tcPr>
          <w:p w14:paraId="0D0520EF" w14:textId="77777777" w:rsidR="00C746B4" w:rsidRPr="0018389A" w:rsidRDefault="00C746B4">
            <w:pPr>
              <w:pStyle w:val="ad"/>
              <w:rPr>
                <w:rFonts w:hAnsi="宋体"/>
                <w:color w:val="000000" w:themeColor="text1"/>
                <w:sz w:val="24"/>
              </w:rPr>
            </w:pPr>
          </w:p>
        </w:tc>
        <w:tc>
          <w:tcPr>
            <w:tcW w:w="2520" w:type="dxa"/>
          </w:tcPr>
          <w:p w14:paraId="18CD1B76" w14:textId="77777777" w:rsidR="00C746B4" w:rsidRPr="0018389A" w:rsidRDefault="00C746B4">
            <w:pPr>
              <w:pStyle w:val="ad"/>
              <w:rPr>
                <w:rFonts w:hAnsi="宋体"/>
                <w:color w:val="000000" w:themeColor="text1"/>
                <w:sz w:val="24"/>
              </w:rPr>
            </w:pPr>
          </w:p>
        </w:tc>
        <w:tc>
          <w:tcPr>
            <w:tcW w:w="2520" w:type="dxa"/>
          </w:tcPr>
          <w:p w14:paraId="0FA33EE9" w14:textId="77777777" w:rsidR="00C746B4" w:rsidRPr="0018389A" w:rsidRDefault="00C746B4">
            <w:pPr>
              <w:pStyle w:val="ad"/>
              <w:rPr>
                <w:rFonts w:hAnsi="宋体"/>
                <w:color w:val="000000" w:themeColor="text1"/>
                <w:sz w:val="24"/>
              </w:rPr>
            </w:pPr>
          </w:p>
        </w:tc>
        <w:tc>
          <w:tcPr>
            <w:tcW w:w="900" w:type="dxa"/>
          </w:tcPr>
          <w:p w14:paraId="04B1173D" w14:textId="77777777" w:rsidR="00C746B4" w:rsidRPr="0018389A" w:rsidRDefault="00C746B4">
            <w:pPr>
              <w:pStyle w:val="ad"/>
              <w:rPr>
                <w:rFonts w:hAnsi="宋体"/>
                <w:color w:val="000000" w:themeColor="text1"/>
                <w:sz w:val="24"/>
              </w:rPr>
            </w:pPr>
          </w:p>
        </w:tc>
      </w:tr>
      <w:tr w:rsidR="003756BC" w:rsidRPr="0018389A" w14:paraId="7E95862C" w14:textId="77777777">
        <w:trPr>
          <w:trHeight w:val="485"/>
        </w:trPr>
        <w:tc>
          <w:tcPr>
            <w:tcW w:w="948" w:type="dxa"/>
          </w:tcPr>
          <w:p w14:paraId="4366A705" w14:textId="77777777" w:rsidR="00C746B4" w:rsidRPr="0018389A" w:rsidRDefault="00C746B4">
            <w:pPr>
              <w:pStyle w:val="ad"/>
              <w:rPr>
                <w:rFonts w:hAnsi="宋体"/>
                <w:color w:val="000000" w:themeColor="text1"/>
                <w:sz w:val="24"/>
              </w:rPr>
            </w:pPr>
          </w:p>
        </w:tc>
        <w:tc>
          <w:tcPr>
            <w:tcW w:w="2040" w:type="dxa"/>
          </w:tcPr>
          <w:p w14:paraId="54224554" w14:textId="77777777" w:rsidR="00C746B4" w:rsidRPr="0018389A" w:rsidRDefault="00C746B4">
            <w:pPr>
              <w:pStyle w:val="ad"/>
              <w:rPr>
                <w:rFonts w:hAnsi="宋体"/>
                <w:color w:val="000000" w:themeColor="text1"/>
                <w:sz w:val="24"/>
              </w:rPr>
            </w:pPr>
          </w:p>
        </w:tc>
        <w:tc>
          <w:tcPr>
            <w:tcW w:w="2520" w:type="dxa"/>
          </w:tcPr>
          <w:p w14:paraId="41CA918A" w14:textId="77777777" w:rsidR="00C746B4" w:rsidRPr="0018389A" w:rsidRDefault="00C746B4">
            <w:pPr>
              <w:pStyle w:val="ad"/>
              <w:rPr>
                <w:rFonts w:hAnsi="宋体"/>
                <w:color w:val="000000" w:themeColor="text1"/>
                <w:sz w:val="24"/>
              </w:rPr>
            </w:pPr>
          </w:p>
        </w:tc>
        <w:tc>
          <w:tcPr>
            <w:tcW w:w="2520" w:type="dxa"/>
          </w:tcPr>
          <w:p w14:paraId="133E35CD" w14:textId="77777777" w:rsidR="00C746B4" w:rsidRPr="0018389A" w:rsidRDefault="00C746B4">
            <w:pPr>
              <w:pStyle w:val="ad"/>
              <w:rPr>
                <w:rFonts w:hAnsi="宋体"/>
                <w:color w:val="000000" w:themeColor="text1"/>
                <w:sz w:val="24"/>
              </w:rPr>
            </w:pPr>
          </w:p>
        </w:tc>
        <w:tc>
          <w:tcPr>
            <w:tcW w:w="900" w:type="dxa"/>
          </w:tcPr>
          <w:p w14:paraId="54A2A4B5" w14:textId="77777777" w:rsidR="00C746B4" w:rsidRPr="0018389A" w:rsidRDefault="00C746B4">
            <w:pPr>
              <w:pStyle w:val="ad"/>
              <w:rPr>
                <w:rFonts w:hAnsi="宋体"/>
                <w:color w:val="000000" w:themeColor="text1"/>
                <w:sz w:val="24"/>
              </w:rPr>
            </w:pPr>
          </w:p>
        </w:tc>
      </w:tr>
      <w:tr w:rsidR="003756BC" w:rsidRPr="0018389A" w14:paraId="290BE42B" w14:textId="77777777">
        <w:trPr>
          <w:trHeight w:val="485"/>
        </w:trPr>
        <w:tc>
          <w:tcPr>
            <w:tcW w:w="948" w:type="dxa"/>
          </w:tcPr>
          <w:p w14:paraId="49493EB2" w14:textId="77777777" w:rsidR="00C746B4" w:rsidRPr="0018389A" w:rsidRDefault="00C746B4">
            <w:pPr>
              <w:pStyle w:val="ad"/>
              <w:rPr>
                <w:rFonts w:hAnsi="宋体"/>
                <w:color w:val="000000" w:themeColor="text1"/>
                <w:sz w:val="24"/>
              </w:rPr>
            </w:pPr>
          </w:p>
        </w:tc>
        <w:tc>
          <w:tcPr>
            <w:tcW w:w="2040" w:type="dxa"/>
          </w:tcPr>
          <w:p w14:paraId="19F6FE1F" w14:textId="77777777" w:rsidR="00C746B4" w:rsidRPr="0018389A" w:rsidRDefault="00C746B4">
            <w:pPr>
              <w:pStyle w:val="ad"/>
              <w:rPr>
                <w:rFonts w:hAnsi="宋体"/>
                <w:color w:val="000000" w:themeColor="text1"/>
                <w:sz w:val="24"/>
              </w:rPr>
            </w:pPr>
          </w:p>
        </w:tc>
        <w:tc>
          <w:tcPr>
            <w:tcW w:w="2520" w:type="dxa"/>
          </w:tcPr>
          <w:p w14:paraId="337F9B5E" w14:textId="77777777" w:rsidR="00C746B4" w:rsidRPr="0018389A" w:rsidRDefault="00C746B4">
            <w:pPr>
              <w:pStyle w:val="ad"/>
              <w:rPr>
                <w:rFonts w:hAnsi="宋体"/>
                <w:color w:val="000000" w:themeColor="text1"/>
                <w:sz w:val="24"/>
              </w:rPr>
            </w:pPr>
          </w:p>
        </w:tc>
        <w:tc>
          <w:tcPr>
            <w:tcW w:w="2520" w:type="dxa"/>
          </w:tcPr>
          <w:p w14:paraId="41783027" w14:textId="77777777" w:rsidR="00C746B4" w:rsidRPr="0018389A" w:rsidRDefault="00C746B4">
            <w:pPr>
              <w:pStyle w:val="ad"/>
              <w:rPr>
                <w:rFonts w:hAnsi="宋体"/>
                <w:color w:val="000000" w:themeColor="text1"/>
                <w:sz w:val="24"/>
              </w:rPr>
            </w:pPr>
          </w:p>
        </w:tc>
        <w:tc>
          <w:tcPr>
            <w:tcW w:w="900" w:type="dxa"/>
          </w:tcPr>
          <w:p w14:paraId="3ADC1B30" w14:textId="77777777" w:rsidR="00C746B4" w:rsidRPr="0018389A" w:rsidRDefault="00C746B4">
            <w:pPr>
              <w:pStyle w:val="ad"/>
              <w:rPr>
                <w:rFonts w:hAnsi="宋体"/>
                <w:color w:val="000000" w:themeColor="text1"/>
                <w:sz w:val="24"/>
              </w:rPr>
            </w:pPr>
          </w:p>
        </w:tc>
      </w:tr>
      <w:tr w:rsidR="003756BC" w:rsidRPr="0018389A" w14:paraId="40EB1D91" w14:textId="77777777">
        <w:trPr>
          <w:trHeight w:val="485"/>
        </w:trPr>
        <w:tc>
          <w:tcPr>
            <w:tcW w:w="948" w:type="dxa"/>
          </w:tcPr>
          <w:p w14:paraId="483D1665" w14:textId="77777777" w:rsidR="00C746B4" w:rsidRPr="0018389A" w:rsidRDefault="00C746B4">
            <w:pPr>
              <w:pStyle w:val="ad"/>
              <w:rPr>
                <w:rFonts w:hAnsi="宋体"/>
                <w:color w:val="000000" w:themeColor="text1"/>
                <w:sz w:val="24"/>
              </w:rPr>
            </w:pPr>
          </w:p>
        </w:tc>
        <w:tc>
          <w:tcPr>
            <w:tcW w:w="2040" w:type="dxa"/>
          </w:tcPr>
          <w:p w14:paraId="6A90F32F" w14:textId="77777777" w:rsidR="00C746B4" w:rsidRPr="0018389A" w:rsidRDefault="00C746B4">
            <w:pPr>
              <w:pStyle w:val="ad"/>
              <w:rPr>
                <w:rFonts w:hAnsi="宋体"/>
                <w:color w:val="000000" w:themeColor="text1"/>
                <w:sz w:val="24"/>
              </w:rPr>
            </w:pPr>
          </w:p>
        </w:tc>
        <w:tc>
          <w:tcPr>
            <w:tcW w:w="2520" w:type="dxa"/>
          </w:tcPr>
          <w:p w14:paraId="55CE51C0" w14:textId="77777777" w:rsidR="00C746B4" w:rsidRPr="0018389A" w:rsidRDefault="00C746B4">
            <w:pPr>
              <w:pStyle w:val="ad"/>
              <w:rPr>
                <w:rFonts w:hAnsi="宋体"/>
                <w:color w:val="000000" w:themeColor="text1"/>
                <w:sz w:val="24"/>
              </w:rPr>
            </w:pPr>
          </w:p>
        </w:tc>
        <w:tc>
          <w:tcPr>
            <w:tcW w:w="2520" w:type="dxa"/>
          </w:tcPr>
          <w:p w14:paraId="6723205E" w14:textId="77777777" w:rsidR="00C746B4" w:rsidRPr="0018389A" w:rsidRDefault="00C746B4">
            <w:pPr>
              <w:pStyle w:val="ad"/>
              <w:rPr>
                <w:rFonts w:hAnsi="宋体"/>
                <w:color w:val="000000" w:themeColor="text1"/>
                <w:sz w:val="24"/>
              </w:rPr>
            </w:pPr>
          </w:p>
        </w:tc>
        <w:tc>
          <w:tcPr>
            <w:tcW w:w="900" w:type="dxa"/>
          </w:tcPr>
          <w:p w14:paraId="499DAC63" w14:textId="77777777" w:rsidR="00C746B4" w:rsidRPr="0018389A" w:rsidRDefault="00C746B4">
            <w:pPr>
              <w:pStyle w:val="ad"/>
              <w:rPr>
                <w:rFonts w:hAnsi="宋体"/>
                <w:color w:val="000000" w:themeColor="text1"/>
                <w:sz w:val="24"/>
              </w:rPr>
            </w:pPr>
          </w:p>
        </w:tc>
      </w:tr>
      <w:tr w:rsidR="003756BC" w:rsidRPr="0018389A" w14:paraId="27011205" w14:textId="77777777">
        <w:trPr>
          <w:trHeight w:val="485"/>
        </w:trPr>
        <w:tc>
          <w:tcPr>
            <w:tcW w:w="948" w:type="dxa"/>
          </w:tcPr>
          <w:p w14:paraId="16DA2815" w14:textId="77777777" w:rsidR="00C746B4" w:rsidRPr="0018389A" w:rsidRDefault="00C746B4">
            <w:pPr>
              <w:pStyle w:val="ad"/>
              <w:rPr>
                <w:rFonts w:hAnsi="宋体"/>
                <w:color w:val="000000" w:themeColor="text1"/>
                <w:sz w:val="24"/>
              </w:rPr>
            </w:pPr>
          </w:p>
        </w:tc>
        <w:tc>
          <w:tcPr>
            <w:tcW w:w="2040" w:type="dxa"/>
          </w:tcPr>
          <w:p w14:paraId="4A407064" w14:textId="77777777" w:rsidR="00C746B4" w:rsidRPr="0018389A" w:rsidRDefault="00C746B4">
            <w:pPr>
              <w:pStyle w:val="ad"/>
              <w:rPr>
                <w:rFonts w:hAnsi="宋体"/>
                <w:color w:val="000000" w:themeColor="text1"/>
                <w:sz w:val="24"/>
              </w:rPr>
            </w:pPr>
          </w:p>
        </w:tc>
        <w:tc>
          <w:tcPr>
            <w:tcW w:w="2520" w:type="dxa"/>
          </w:tcPr>
          <w:p w14:paraId="2524801A" w14:textId="77777777" w:rsidR="00C746B4" w:rsidRPr="0018389A" w:rsidRDefault="00C746B4">
            <w:pPr>
              <w:pStyle w:val="ad"/>
              <w:rPr>
                <w:rFonts w:hAnsi="宋体"/>
                <w:color w:val="000000" w:themeColor="text1"/>
                <w:sz w:val="24"/>
              </w:rPr>
            </w:pPr>
          </w:p>
        </w:tc>
        <w:tc>
          <w:tcPr>
            <w:tcW w:w="2520" w:type="dxa"/>
          </w:tcPr>
          <w:p w14:paraId="04531BC6" w14:textId="77777777" w:rsidR="00C746B4" w:rsidRPr="0018389A" w:rsidRDefault="00C746B4">
            <w:pPr>
              <w:pStyle w:val="ad"/>
              <w:rPr>
                <w:rFonts w:hAnsi="宋体"/>
                <w:color w:val="000000" w:themeColor="text1"/>
                <w:sz w:val="24"/>
              </w:rPr>
            </w:pPr>
          </w:p>
        </w:tc>
        <w:tc>
          <w:tcPr>
            <w:tcW w:w="900" w:type="dxa"/>
          </w:tcPr>
          <w:p w14:paraId="035D227F" w14:textId="77777777" w:rsidR="00C746B4" w:rsidRPr="0018389A" w:rsidRDefault="00C746B4">
            <w:pPr>
              <w:pStyle w:val="ad"/>
              <w:rPr>
                <w:rFonts w:hAnsi="宋体"/>
                <w:color w:val="000000" w:themeColor="text1"/>
                <w:sz w:val="24"/>
              </w:rPr>
            </w:pPr>
          </w:p>
        </w:tc>
      </w:tr>
      <w:tr w:rsidR="003756BC" w:rsidRPr="0018389A" w14:paraId="22770BC1" w14:textId="77777777">
        <w:trPr>
          <w:trHeight w:val="485"/>
        </w:trPr>
        <w:tc>
          <w:tcPr>
            <w:tcW w:w="948" w:type="dxa"/>
          </w:tcPr>
          <w:p w14:paraId="6F1CFFE9" w14:textId="77777777" w:rsidR="00C746B4" w:rsidRPr="0018389A" w:rsidRDefault="00C746B4">
            <w:pPr>
              <w:pStyle w:val="ad"/>
              <w:rPr>
                <w:rFonts w:hAnsi="宋体"/>
                <w:color w:val="000000" w:themeColor="text1"/>
                <w:sz w:val="24"/>
              </w:rPr>
            </w:pPr>
          </w:p>
        </w:tc>
        <w:tc>
          <w:tcPr>
            <w:tcW w:w="2040" w:type="dxa"/>
          </w:tcPr>
          <w:p w14:paraId="46929364" w14:textId="77777777" w:rsidR="00C746B4" w:rsidRPr="0018389A" w:rsidRDefault="00C746B4">
            <w:pPr>
              <w:pStyle w:val="ad"/>
              <w:rPr>
                <w:rFonts w:hAnsi="宋体"/>
                <w:color w:val="000000" w:themeColor="text1"/>
                <w:sz w:val="24"/>
              </w:rPr>
            </w:pPr>
          </w:p>
        </w:tc>
        <w:tc>
          <w:tcPr>
            <w:tcW w:w="2520" w:type="dxa"/>
          </w:tcPr>
          <w:p w14:paraId="002D4603" w14:textId="77777777" w:rsidR="00C746B4" w:rsidRPr="0018389A" w:rsidRDefault="00C746B4">
            <w:pPr>
              <w:pStyle w:val="ad"/>
              <w:rPr>
                <w:rFonts w:hAnsi="宋体"/>
                <w:color w:val="000000" w:themeColor="text1"/>
                <w:sz w:val="24"/>
              </w:rPr>
            </w:pPr>
          </w:p>
        </w:tc>
        <w:tc>
          <w:tcPr>
            <w:tcW w:w="2520" w:type="dxa"/>
          </w:tcPr>
          <w:p w14:paraId="63E39D08" w14:textId="77777777" w:rsidR="00C746B4" w:rsidRPr="0018389A" w:rsidRDefault="00C746B4">
            <w:pPr>
              <w:pStyle w:val="ad"/>
              <w:rPr>
                <w:rFonts w:hAnsi="宋体"/>
                <w:color w:val="000000" w:themeColor="text1"/>
                <w:sz w:val="24"/>
              </w:rPr>
            </w:pPr>
          </w:p>
        </w:tc>
        <w:tc>
          <w:tcPr>
            <w:tcW w:w="900" w:type="dxa"/>
          </w:tcPr>
          <w:p w14:paraId="2E0C21BD" w14:textId="77777777" w:rsidR="00C746B4" w:rsidRPr="0018389A" w:rsidRDefault="00C746B4">
            <w:pPr>
              <w:pStyle w:val="ad"/>
              <w:rPr>
                <w:rFonts w:hAnsi="宋体"/>
                <w:color w:val="000000" w:themeColor="text1"/>
                <w:sz w:val="24"/>
              </w:rPr>
            </w:pPr>
          </w:p>
        </w:tc>
      </w:tr>
      <w:tr w:rsidR="003756BC" w:rsidRPr="0018389A" w14:paraId="0B80186E" w14:textId="77777777">
        <w:trPr>
          <w:trHeight w:val="485"/>
        </w:trPr>
        <w:tc>
          <w:tcPr>
            <w:tcW w:w="948" w:type="dxa"/>
          </w:tcPr>
          <w:p w14:paraId="4C0AB884" w14:textId="77777777" w:rsidR="00C746B4" w:rsidRPr="0018389A" w:rsidRDefault="00C746B4">
            <w:pPr>
              <w:pStyle w:val="ad"/>
              <w:rPr>
                <w:rFonts w:hAnsi="宋体"/>
                <w:color w:val="000000" w:themeColor="text1"/>
                <w:sz w:val="24"/>
              </w:rPr>
            </w:pPr>
          </w:p>
        </w:tc>
        <w:tc>
          <w:tcPr>
            <w:tcW w:w="2040" w:type="dxa"/>
          </w:tcPr>
          <w:p w14:paraId="52556BC8" w14:textId="77777777" w:rsidR="00C746B4" w:rsidRPr="0018389A" w:rsidRDefault="00C746B4">
            <w:pPr>
              <w:pStyle w:val="ad"/>
              <w:rPr>
                <w:rFonts w:hAnsi="宋体"/>
                <w:color w:val="000000" w:themeColor="text1"/>
                <w:sz w:val="24"/>
              </w:rPr>
            </w:pPr>
          </w:p>
        </w:tc>
        <w:tc>
          <w:tcPr>
            <w:tcW w:w="2520" w:type="dxa"/>
          </w:tcPr>
          <w:p w14:paraId="3214AA9A" w14:textId="77777777" w:rsidR="00C746B4" w:rsidRPr="0018389A" w:rsidRDefault="00C746B4">
            <w:pPr>
              <w:pStyle w:val="ad"/>
              <w:rPr>
                <w:rFonts w:hAnsi="宋体"/>
                <w:color w:val="000000" w:themeColor="text1"/>
                <w:sz w:val="24"/>
              </w:rPr>
            </w:pPr>
          </w:p>
        </w:tc>
        <w:tc>
          <w:tcPr>
            <w:tcW w:w="2520" w:type="dxa"/>
          </w:tcPr>
          <w:p w14:paraId="5DE1B2B4" w14:textId="77777777" w:rsidR="00C746B4" w:rsidRPr="0018389A" w:rsidRDefault="00C746B4">
            <w:pPr>
              <w:pStyle w:val="ad"/>
              <w:rPr>
                <w:rFonts w:hAnsi="宋体"/>
                <w:color w:val="000000" w:themeColor="text1"/>
                <w:sz w:val="24"/>
              </w:rPr>
            </w:pPr>
          </w:p>
        </w:tc>
        <w:tc>
          <w:tcPr>
            <w:tcW w:w="900" w:type="dxa"/>
          </w:tcPr>
          <w:p w14:paraId="36919EA6" w14:textId="77777777" w:rsidR="00C746B4" w:rsidRPr="0018389A" w:rsidRDefault="00C746B4">
            <w:pPr>
              <w:pStyle w:val="ad"/>
              <w:rPr>
                <w:rFonts w:hAnsi="宋体"/>
                <w:color w:val="000000" w:themeColor="text1"/>
                <w:sz w:val="24"/>
              </w:rPr>
            </w:pPr>
          </w:p>
        </w:tc>
      </w:tr>
      <w:tr w:rsidR="003756BC" w:rsidRPr="0018389A" w14:paraId="0F53EC07" w14:textId="77777777">
        <w:trPr>
          <w:trHeight w:val="485"/>
        </w:trPr>
        <w:tc>
          <w:tcPr>
            <w:tcW w:w="948" w:type="dxa"/>
          </w:tcPr>
          <w:p w14:paraId="4C35EA6F" w14:textId="77777777" w:rsidR="00C746B4" w:rsidRPr="0018389A" w:rsidRDefault="00C746B4">
            <w:pPr>
              <w:pStyle w:val="ad"/>
              <w:rPr>
                <w:rFonts w:hAnsi="宋体"/>
                <w:color w:val="000000" w:themeColor="text1"/>
                <w:sz w:val="24"/>
              </w:rPr>
            </w:pPr>
          </w:p>
        </w:tc>
        <w:tc>
          <w:tcPr>
            <w:tcW w:w="2040" w:type="dxa"/>
          </w:tcPr>
          <w:p w14:paraId="4B6F8030" w14:textId="77777777" w:rsidR="00C746B4" w:rsidRPr="0018389A" w:rsidRDefault="00C746B4">
            <w:pPr>
              <w:pStyle w:val="ad"/>
              <w:rPr>
                <w:rFonts w:hAnsi="宋体"/>
                <w:color w:val="000000" w:themeColor="text1"/>
                <w:sz w:val="24"/>
              </w:rPr>
            </w:pPr>
          </w:p>
        </w:tc>
        <w:tc>
          <w:tcPr>
            <w:tcW w:w="2520" w:type="dxa"/>
          </w:tcPr>
          <w:p w14:paraId="0F957F71" w14:textId="77777777" w:rsidR="00C746B4" w:rsidRPr="0018389A" w:rsidRDefault="00C746B4">
            <w:pPr>
              <w:pStyle w:val="ad"/>
              <w:rPr>
                <w:rFonts w:hAnsi="宋体"/>
                <w:color w:val="000000" w:themeColor="text1"/>
                <w:sz w:val="24"/>
              </w:rPr>
            </w:pPr>
          </w:p>
        </w:tc>
        <w:tc>
          <w:tcPr>
            <w:tcW w:w="2520" w:type="dxa"/>
          </w:tcPr>
          <w:p w14:paraId="7546C8E5" w14:textId="77777777" w:rsidR="00C746B4" w:rsidRPr="0018389A" w:rsidRDefault="00C746B4">
            <w:pPr>
              <w:pStyle w:val="ad"/>
              <w:rPr>
                <w:rFonts w:hAnsi="宋体"/>
                <w:color w:val="000000" w:themeColor="text1"/>
                <w:sz w:val="24"/>
              </w:rPr>
            </w:pPr>
          </w:p>
        </w:tc>
        <w:tc>
          <w:tcPr>
            <w:tcW w:w="900" w:type="dxa"/>
          </w:tcPr>
          <w:p w14:paraId="3795F7E5" w14:textId="77777777" w:rsidR="00C746B4" w:rsidRPr="0018389A" w:rsidRDefault="00C746B4">
            <w:pPr>
              <w:pStyle w:val="ad"/>
              <w:rPr>
                <w:rFonts w:hAnsi="宋体"/>
                <w:color w:val="000000" w:themeColor="text1"/>
                <w:sz w:val="24"/>
              </w:rPr>
            </w:pPr>
          </w:p>
        </w:tc>
      </w:tr>
      <w:tr w:rsidR="00C746B4" w:rsidRPr="0018389A" w14:paraId="2E8F0B89" w14:textId="77777777">
        <w:trPr>
          <w:trHeight w:val="485"/>
        </w:trPr>
        <w:tc>
          <w:tcPr>
            <w:tcW w:w="948" w:type="dxa"/>
          </w:tcPr>
          <w:p w14:paraId="2192883C" w14:textId="77777777" w:rsidR="00C746B4" w:rsidRPr="0018389A" w:rsidRDefault="00C746B4">
            <w:pPr>
              <w:pStyle w:val="ad"/>
              <w:rPr>
                <w:rFonts w:hAnsi="宋体"/>
                <w:color w:val="000000" w:themeColor="text1"/>
                <w:sz w:val="24"/>
              </w:rPr>
            </w:pPr>
          </w:p>
        </w:tc>
        <w:tc>
          <w:tcPr>
            <w:tcW w:w="2040" w:type="dxa"/>
          </w:tcPr>
          <w:p w14:paraId="0D812869" w14:textId="77777777" w:rsidR="00C746B4" w:rsidRPr="0018389A" w:rsidRDefault="00C746B4">
            <w:pPr>
              <w:pStyle w:val="ad"/>
              <w:rPr>
                <w:rFonts w:hAnsi="宋体"/>
                <w:color w:val="000000" w:themeColor="text1"/>
                <w:sz w:val="24"/>
              </w:rPr>
            </w:pPr>
          </w:p>
        </w:tc>
        <w:tc>
          <w:tcPr>
            <w:tcW w:w="2520" w:type="dxa"/>
          </w:tcPr>
          <w:p w14:paraId="2EF809FB" w14:textId="77777777" w:rsidR="00C746B4" w:rsidRPr="0018389A" w:rsidRDefault="00C746B4">
            <w:pPr>
              <w:pStyle w:val="ad"/>
              <w:rPr>
                <w:rFonts w:hAnsi="宋体"/>
                <w:color w:val="000000" w:themeColor="text1"/>
                <w:sz w:val="24"/>
              </w:rPr>
            </w:pPr>
          </w:p>
        </w:tc>
        <w:tc>
          <w:tcPr>
            <w:tcW w:w="2520" w:type="dxa"/>
          </w:tcPr>
          <w:p w14:paraId="7CA3A0BF" w14:textId="77777777" w:rsidR="00C746B4" w:rsidRPr="0018389A" w:rsidRDefault="00C746B4">
            <w:pPr>
              <w:pStyle w:val="ad"/>
              <w:rPr>
                <w:rFonts w:hAnsi="宋体"/>
                <w:color w:val="000000" w:themeColor="text1"/>
                <w:sz w:val="24"/>
              </w:rPr>
            </w:pPr>
          </w:p>
        </w:tc>
        <w:tc>
          <w:tcPr>
            <w:tcW w:w="900" w:type="dxa"/>
          </w:tcPr>
          <w:p w14:paraId="2C5AB2ED" w14:textId="77777777" w:rsidR="00C746B4" w:rsidRPr="0018389A" w:rsidRDefault="00C746B4">
            <w:pPr>
              <w:pStyle w:val="ad"/>
              <w:rPr>
                <w:rFonts w:hAnsi="宋体"/>
                <w:color w:val="000000" w:themeColor="text1"/>
                <w:sz w:val="24"/>
              </w:rPr>
            </w:pPr>
          </w:p>
        </w:tc>
      </w:tr>
    </w:tbl>
    <w:p w14:paraId="40BA4DA7" w14:textId="77777777" w:rsidR="00C746B4" w:rsidRPr="0018389A" w:rsidRDefault="00C746B4">
      <w:pPr>
        <w:pStyle w:val="ad"/>
        <w:rPr>
          <w:rFonts w:hAnsi="宋体"/>
          <w:color w:val="000000" w:themeColor="text1"/>
          <w:sz w:val="24"/>
        </w:rPr>
      </w:pPr>
    </w:p>
    <w:p w14:paraId="4641D310" w14:textId="77777777" w:rsidR="00C746B4" w:rsidRPr="0018389A" w:rsidRDefault="00C746B4">
      <w:pPr>
        <w:pStyle w:val="ad"/>
        <w:rPr>
          <w:rFonts w:hAnsi="宋体"/>
          <w:color w:val="000000" w:themeColor="text1"/>
          <w:sz w:val="24"/>
        </w:rPr>
      </w:pPr>
    </w:p>
    <w:p w14:paraId="664AED05" w14:textId="77777777" w:rsidR="00C746B4" w:rsidRPr="0018389A" w:rsidRDefault="00C746B4">
      <w:pPr>
        <w:pStyle w:val="ad"/>
        <w:rPr>
          <w:rFonts w:hAnsi="宋体"/>
          <w:color w:val="000000" w:themeColor="text1"/>
          <w:sz w:val="24"/>
        </w:rPr>
      </w:pPr>
      <w:r w:rsidRPr="0018389A">
        <w:rPr>
          <w:rFonts w:hAnsi="宋体" w:hint="eastAsia"/>
          <w:color w:val="000000" w:themeColor="text1"/>
          <w:sz w:val="24"/>
        </w:rPr>
        <w:t>投标人授权代表签字：____________________________</w:t>
      </w:r>
    </w:p>
    <w:p w14:paraId="6373BB58" w14:textId="77777777" w:rsidR="00C746B4" w:rsidRPr="0018389A" w:rsidRDefault="00C746B4">
      <w:pPr>
        <w:pStyle w:val="ad"/>
        <w:rPr>
          <w:rFonts w:hAnsi="宋体"/>
          <w:color w:val="000000" w:themeColor="text1"/>
          <w:sz w:val="24"/>
        </w:rPr>
      </w:pPr>
      <w:r w:rsidRPr="0018389A">
        <w:rPr>
          <w:rFonts w:hAnsi="宋体" w:hint="eastAsia"/>
          <w:color w:val="000000" w:themeColor="text1"/>
          <w:sz w:val="24"/>
        </w:rPr>
        <w:t xml:space="preserve">投标人(盖章):   </w:t>
      </w:r>
      <w:r w:rsidRPr="0018389A">
        <w:rPr>
          <w:rFonts w:hAnsi="宋体" w:hint="eastAsia"/>
          <w:color w:val="000000" w:themeColor="text1"/>
          <w:sz w:val="24"/>
          <w:u w:val="single"/>
        </w:rPr>
        <w:t xml:space="preserve"> </w:t>
      </w:r>
      <w:r w:rsidRPr="0018389A">
        <w:rPr>
          <w:rFonts w:hAnsi="宋体"/>
          <w:color w:val="000000" w:themeColor="text1"/>
          <w:sz w:val="24"/>
          <w:u w:val="single"/>
        </w:rPr>
        <w:tab/>
      </w:r>
      <w:r w:rsidRPr="0018389A">
        <w:rPr>
          <w:rFonts w:hAnsi="宋体" w:hint="eastAsia"/>
          <w:color w:val="000000" w:themeColor="text1"/>
          <w:sz w:val="24"/>
          <w:u w:val="single"/>
        </w:rPr>
        <w:t xml:space="preserve">                        </w:t>
      </w:r>
      <w:r w:rsidRPr="0018389A">
        <w:rPr>
          <w:rFonts w:hAnsi="宋体"/>
          <w:color w:val="000000" w:themeColor="text1"/>
          <w:sz w:val="24"/>
          <w:u w:val="single"/>
        </w:rPr>
        <w:tab/>
      </w:r>
    </w:p>
    <w:p w14:paraId="69E719B3" w14:textId="77777777" w:rsidR="00C746B4" w:rsidRPr="0018389A" w:rsidRDefault="00C746B4">
      <w:pPr>
        <w:pStyle w:val="20"/>
        <w:spacing w:line="360" w:lineRule="auto"/>
        <w:rPr>
          <w:rFonts w:ascii="宋体" w:eastAsia="宋体" w:hAnsi="宋体"/>
          <w:color w:val="000000" w:themeColor="text1"/>
          <w:sz w:val="24"/>
        </w:rPr>
        <w:sectPr w:rsidR="00C746B4" w:rsidRPr="0018389A" w:rsidSect="00BD5939">
          <w:footerReference w:type="default" r:id="rId39"/>
          <w:footerReference w:type="first" r:id="rId40"/>
          <w:pgSz w:w="11906" w:h="16838"/>
          <w:pgMar w:top="1440" w:right="1797" w:bottom="1440" w:left="1797" w:header="851" w:footer="992" w:gutter="0"/>
          <w:cols w:space="720"/>
          <w:titlePg/>
          <w:docGrid w:linePitch="312"/>
        </w:sectPr>
      </w:pPr>
      <w:bookmarkStart w:id="117" w:name="_Ref467988543"/>
      <w:bookmarkStart w:id="118" w:name="_Toc480942355"/>
      <w:bookmarkStart w:id="119" w:name="_Toc520356224"/>
      <w:bookmarkStart w:id="120" w:name="_Toc168975179"/>
    </w:p>
    <w:p w14:paraId="61D1D618" w14:textId="77777777" w:rsidR="00C746B4" w:rsidRPr="0018389A" w:rsidRDefault="00C746B4">
      <w:pPr>
        <w:pStyle w:val="20"/>
        <w:spacing w:line="360" w:lineRule="auto"/>
        <w:rPr>
          <w:rFonts w:ascii="宋体" w:eastAsia="宋体" w:hAnsi="宋体"/>
          <w:color w:val="000000" w:themeColor="text1"/>
          <w:sz w:val="24"/>
        </w:rPr>
      </w:pPr>
      <w:bookmarkStart w:id="121" w:name="_Toc510541045"/>
      <w:bookmarkStart w:id="122" w:name="_Toc22223264"/>
      <w:r w:rsidRPr="0018389A">
        <w:rPr>
          <w:rFonts w:ascii="宋体" w:eastAsia="宋体" w:hAnsi="宋体" w:hint="eastAsia"/>
          <w:color w:val="000000" w:themeColor="text1"/>
          <w:sz w:val="24"/>
        </w:rPr>
        <w:lastRenderedPageBreak/>
        <w:t>附件7　　　　资格证明文件（格式</w:t>
      </w:r>
      <w:bookmarkEnd w:id="117"/>
      <w:bookmarkEnd w:id="118"/>
      <w:bookmarkEnd w:id="119"/>
      <w:r w:rsidRPr="0018389A">
        <w:rPr>
          <w:rFonts w:ascii="宋体" w:eastAsia="宋体" w:hAnsi="宋体" w:hint="eastAsia"/>
          <w:color w:val="000000" w:themeColor="text1"/>
          <w:sz w:val="24"/>
        </w:rPr>
        <w:t>）</w:t>
      </w:r>
      <w:bookmarkEnd w:id="120"/>
      <w:bookmarkEnd w:id="121"/>
      <w:bookmarkEnd w:id="122"/>
    </w:p>
    <w:p w14:paraId="4A0F5067" w14:textId="77777777" w:rsidR="00FA77B0" w:rsidRPr="0018389A" w:rsidRDefault="00FA77B0" w:rsidP="00FA77B0">
      <w:pPr>
        <w:pStyle w:val="ad"/>
        <w:tabs>
          <w:tab w:val="left" w:pos="5580"/>
        </w:tabs>
        <w:spacing w:line="360" w:lineRule="auto"/>
        <w:ind w:firstLineChars="50" w:firstLine="120"/>
        <w:rPr>
          <w:rFonts w:hAnsi="宋体"/>
          <w:b/>
          <w:color w:val="000000" w:themeColor="text1"/>
          <w:sz w:val="24"/>
        </w:rPr>
      </w:pPr>
      <w:r w:rsidRPr="0018389A">
        <w:rPr>
          <w:rFonts w:hAnsi="宋体" w:hint="eastAsia"/>
          <w:b/>
          <w:color w:val="000000" w:themeColor="text1"/>
          <w:sz w:val="24"/>
        </w:rPr>
        <w:t>注：1：资格证明文件均需提供投标人的资格证明文件并盖投标人单位公章。</w:t>
      </w:r>
    </w:p>
    <w:p w14:paraId="488C58A8" w14:textId="77777777" w:rsidR="00FA77B0" w:rsidRPr="0018389A" w:rsidRDefault="00FA77B0" w:rsidP="00396A31">
      <w:pPr>
        <w:pStyle w:val="a2"/>
        <w:ind w:leftChars="100" w:left="933" w:hangingChars="300" w:hanging="723"/>
        <w:rPr>
          <w:color w:val="000000" w:themeColor="text1"/>
        </w:rPr>
      </w:pPr>
      <w:r w:rsidRPr="0018389A">
        <w:rPr>
          <w:rFonts w:hAnsi="宋体"/>
          <w:b/>
          <w:color w:val="000000" w:themeColor="text1"/>
        </w:rPr>
        <w:t xml:space="preserve">   2</w:t>
      </w:r>
      <w:r w:rsidRPr="0018389A">
        <w:rPr>
          <w:rFonts w:hAnsi="宋体" w:hint="eastAsia"/>
          <w:b/>
          <w:color w:val="000000" w:themeColor="text1"/>
        </w:rPr>
        <w:t>：</w:t>
      </w:r>
      <w:r w:rsidRPr="0018389A">
        <w:rPr>
          <w:rFonts w:hAnsi="宋体"/>
          <w:b/>
          <w:color w:val="000000" w:themeColor="text1"/>
        </w:rPr>
        <w:t>此部分资格证明文件必须完整且按规定格式</w:t>
      </w:r>
      <w:r w:rsidRPr="0018389A">
        <w:rPr>
          <w:rFonts w:hAnsi="宋体" w:hint="eastAsia"/>
          <w:b/>
          <w:color w:val="000000" w:themeColor="text1"/>
        </w:rPr>
        <w:t>（有格式要求的文件见）</w:t>
      </w:r>
      <w:r w:rsidRPr="0018389A">
        <w:rPr>
          <w:rFonts w:hAnsi="宋体"/>
          <w:b/>
          <w:color w:val="000000" w:themeColor="text1"/>
        </w:rPr>
        <w:t>提交</w:t>
      </w:r>
      <w:r w:rsidRPr="0018389A">
        <w:rPr>
          <w:rFonts w:hAnsi="宋体" w:hint="eastAsia"/>
          <w:b/>
          <w:color w:val="000000" w:themeColor="text1"/>
        </w:rPr>
        <w:t>，</w:t>
      </w:r>
      <w:r w:rsidRPr="0018389A">
        <w:rPr>
          <w:rFonts w:hAnsi="宋体"/>
          <w:b/>
          <w:color w:val="000000" w:themeColor="text1"/>
        </w:rPr>
        <w:t>如资格证明文件内容不完整</w:t>
      </w:r>
      <w:r w:rsidRPr="0018389A">
        <w:rPr>
          <w:rFonts w:hAnsi="宋体" w:hint="eastAsia"/>
          <w:b/>
          <w:color w:val="000000" w:themeColor="text1"/>
        </w:rPr>
        <w:t>、</w:t>
      </w:r>
      <w:r w:rsidRPr="0018389A">
        <w:rPr>
          <w:rFonts w:hAnsi="宋体"/>
          <w:b/>
          <w:color w:val="000000" w:themeColor="text1"/>
        </w:rPr>
        <w:t>格式不符合规定</w:t>
      </w:r>
      <w:r w:rsidRPr="0018389A">
        <w:rPr>
          <w:rFonts w:hAnsi="宋体" w:hint="eastAsia"/>
          <w:b/>
          <w:color w:val="000000" w:themeColor="text1"/>
        </w:rPr>
        <w:t>，</w:t>
      </w:r>
      <w:r w:rsidRPr="0018389A">
        <w:rPr>
          <w:rFonts w:hAnsi="宋体"/>
          <w:b/>
          <w:color w:val="000000" w:themeColor="text1"/>
        </w:rPr>
        <w:t>其投标将被拒绝</w:t>
      </w:r>
      <w:r w:rsidRPr="0018389A">
        <w:rPr>
          <w:rFonts w:hAnsi="宋体" w:hint="eastAsia"/>
          <w:b/>
          <w:color w:val="000000" w:themeColor="text1"/>
        </w:rPr>
        <w:t>。</w:t>
      </w:r>
    </w:p>
    <w:p w14:paraId="4B320BAF" w14:textId="77777777" w:rsidR="00EC5DB9" w:rsidRPr="0018389A" w:rsidRDefault="00EC5DB9" w:rsidP="00EC5DB9">
      <w:pPr>
        <w:tabs>
          <w:tab w:val="left" w:pos="5580"/>
        </w:tabs>
        <w:spacing w:before="120" w:line="360" w:lineRule="auto"/>
        <w:jc w:val="left"/>
        <w:rPr>
          <w:rFonts w:ascii="宋体" w:hAnsi="宋体"/>
          <w:b/>
          <w:color w:val="000000" w:themeColor="text1"/>
          <w:sz w:val="24"/>
        </w:rPr>
      </w:pPr>
      <w:r w:rsidRPr="0018389A">
        <w:rPr>
          <w:rFonts w:ascii="宋体" w:hAnsi="宋体" w:hint="eastAsia"/>
          <w:color w:val="000000" w:themeColor="text1"/>
          <w:sz w:val="24"/>
        </w:rPr>
        <w:t>7-1法人或其他组织的营业执照等证明文件复印件并须加盖本单位公章</w:t>
      </w:r>
      <w:r w:rsidRPr="0018389A">
        <w:rPr>
          <w:rFonts w:hAnsi="宋体" w:hint="eastAsia"/>
          <w:color w:val="000000" w:themeColor="text1"/>
          <w:sz w:val="24"/>
        </w:rPr>
        <w:t>（事业单位投标提供事业单位法人证书复印件加盖公章、非企业专业服务机构投标提供执业许可证复印件加盖公章、自然人投标提供身份证复印件并签名</w:t>
      </w:r>
      <w:r w:rsidRPr="0018389A">
        <w:rPr>
          <w:rFonts w:ascii="宋体" w:hAnsi="宋体"/>
          <w:color w:val="000000" w:themeColor="text1"/>
          <w:sz w:val="24"/>
        </w:rPr>
        <w:t>）</w:t>
      </w:r>
    </w:p>
    <w:p w14:paraId="59F70C91" w14:textId="77777777" w:rsidR="00EC5DB9" w:rsidRPr="0018389A" w:rsidRDefault="00EC5DB9" w:rsidP="00EC5DB9">
      <w:pPr>
        <w:tabs>
          <w:tab w:val="left" w:pos="5580"/>
        </w:tabs>
        <w:spacing w:before="120" w:line="360" w:lineRule="auto"/>
        <w:rPr>
          <w:rFonts w:ascii="宋体" w:hAnsi="宋体"/>
          <w:color w:val="000000" w:themeColor="text1"/>
          <w:sz w:val="24"/>
        </w:rPr>
      </w:pPr>
      <w:r w:rsidRPr="0018389A">
        <w:rPr>
          <w:rFonts w:ascii="宋体" w:hAnsi="宋体" w:hint="eastAsia"/>
          <w:color w:val="000000" w:themeColor="text1"/>
          <w:sz w:val="24"/>
        </w:rPr>
        <w:t>7-2 纳税证明材料【提供开标日前三个月内任意一个月的纳税（增值税或营业税或企业所得税）证明（银行缴费凭证或税务机关开具的证明）复印件，授权代表签字并加盖本单位公章。依法免税的投标人，应提供相应文件证明其依法免税】</w:t>
      </w:r>
    </w:p>
    <w:p w14:paraId="75AA0844" w14:textId="77777777" w:rsidR="00EC5DB9" w:rsidRPr="0018389A" w:rsidRDefault="00EC5DB9" w:rsidP="00EC5DB9">
      <w:pPr>
        <w:tabs>
          <w:tab w:val="left" w:pos="5580"/>
        </w:tabs>
        <w:spacing w:before="120" w:line="360" w:lineRule="auto"/>
        <w:rPr>
          <w:rFonts w:ascii="宋体" w:hAnsi="宋体"/>
          <w:color w:val="000000" w:themeColor="text1"/>
          <w:sz w:val="24"/>
        </w:rPr>
      </w:pPr>
      <w:r w:rsidRPr="0018389A">
        <w:rPr>
          <w:rFonts w:ascii="宋体" w:hAnsi="宋体" w:hint="eastAsia"/>
          <w:color w:val="000000" w:themeColor="text1"/>
          <w:sz w:val="24"/>
        </w:rPr>
        <w:t>7-3 法定代表人授权书（格式，如为</w:t>
      </w:r>
      <w:r w:rsidRPr="0018389A">
        <w:rPr>
          <w:rFonts w:hAnsi="宋体" w:hint="eastAsia"/>
          <w:color w:val="000000" w:themeColor="text1"/>
          <w:sz w:val="24"/>
        </w:rPr>
        <w:t>自然人投标或</w:t>
      </w:r>
      <w:r w:rsidRPr="0018389A">
        <w:rPr>
          <w:rFonts w:ascii="宋体" w:hAnsi="宋体" w:hint="eastAsia"/>
          <w:color w:val="000000" w:themeColor="text1"/>
          <w:sz w:val="24"/>
        </w:rPr>
        <w:t>法人投标则无需提交）</w:t>
      </w:r>
    </w:p>
    <w:p w14:paraId="170C00A2" w14:textId="77777777" w:rsidR="00EC5DB9" w:rsidRPr="0018389A" w:rsidRDefault="00EC5DB9" w:rsidP="00EC5DB9">
      <w:pPr>
        <w:tabs>
          <w:tab w:val="left" w:pos="5580"/>
        </w:tabs>
        <w:spacing w:before="120" w:line="360" w:lineRule="auto"/>
        <w:rPr>
          <w:rFonts w:ascii="宋体" w:hAnsi="宋体"/>
          <w:color w:val="000000" w:themeColor="text1"/>
          <w:sz w:val="24"/>
        </w:rPr>
      </w:pPr>
      <w:r w:rsidRPr="0018389A">
        <w:rPr>
          <w:rFonts w:ascii="宋体" w:hAnsi="宋体" w:hint="eastAsia"/>
          <w:color w:val="000000" w:themeColor="text1"/>
          <w:sz w:val="24"/>
        </w:rPr>
        <w:t>7-4 投标人的资格声明（格式）</w:t>
      </w:r>
    </w:p>
    <w:p w14:paraId="4280F7EE" w14:textId="77777777" w:rsidR="00EC5DB9" w:rsidRPr="0018389A" w:rsidRDefault="00EC5DB9" w:rsidP="00EC5DB9">
      <w:pPr>
        <w:tabs>
          <w:tab w:val="left" w:pos="5580"/>
        </w:tabs>
        <w:spacing w:before="120" w:line="360" w:lineRule="auto"/>
        <w:rPr>
          <w:rFonts w:ascii="宋体" w:hAnsi="宋体"/>
          <w:color w:val="000000" w:themeColor="text1"/>
          <w:sz w:val="24"/>
        </w:rPr>
      </w:pPr>
      <w:r w:rsidRPr="0018389A">
        <w:rPr>
          <w:rFonts w:ascii="宋体" w:hAnsi="宋体" w:hint="eastAsia"/>
          <w:color w:val="000000" w:themeColor="text1"/>
          <w:sz w:val="24"/>
        </w:rPr>
        <w:t>7-</w:t>
      </w:r>
      <w:r w:rsidRPr="0018389A">
        <w:rPr>
          <w:rFonts w:ascii="宋体" w:hAnsi="宋体"/>
          <w:color w:val="000000" w:themeColor="text1"/>
          <w:sz w:val="24"/>
        </w:rPr>
        <w:t>5投标人的资信证明</w:t>
      </w:r>
      <w:r w:rsidRPr="0018389A">
        <w:rPr>
          <w:rFonts w:ascii="宋体" w:hAnsi="宋体" w:hint="eastAsia"/>
          <w:color w:val="000000" w:themeColor="text1"/>
          <w:sz w:val="24"/>
        </w:rPr>
        <w:t>：会计师事务所出具的投标人</w:t>
      </w:r>
      <w:r w:rsidR="00D65D8A" w:rsidRPr="0018389A">
        <w:rPr>
          <w:rFonts w:ascii="宋体" w:hAnsi="宋体" w:hint="eastAsia"/>
          <w:color w:val="000000" w:themeColor="text1"/>
          <w:sz w:val="24"/>
        </w:rPr>
        <w:t>2018</w:t>
      </w:r>
      <w:r w:rsidRPr="0018389A">
        <w:rPr>
          <w:rFonts w:ascii="宋体" w:hAnsi="宋体" w:hint="eastAsia"/>
          <w:color w:val="000000" w:themeColor="text1"/>
          <w:sz w:val="24"/>
        </w:rPr>
        <w:t>年年度的财务审计报告或银行出具的资信证明（须加盖本单位公章）</w:t>
      </w:r>
    </w:p>
    <w:p w14:paraId="68B43E53" w14:textId="77777777" w:rsidR="00EC5DB9" w:rsidRPr="0018389A" w:rsidRDefault="00EC5DB9" w:rsidP="00EC5DB9">
      <w:pPr>
        <w:tabs>
          <w:tab w:val="left" w:pos="5580"/>
        </w:tabs>
        <w:spacing w:before="120" w:line="360" w:lineRule="auto"/>
        <w:rPr>
          <w:rFonts w:ascii="宋体" w:hAnsi="宋体"/>
          <w:color w:val="000000" w:themeColor="text1"/>
          <w:sz w:val="24"/>
        </w:rPr>
      </w:pPr>
      <w:r w:rsidRPr="0018389A">
        <w:rPr>
          <w:rFonts w:ascii="宋体" w:hAnsi="宋体" w:hint="eastAsia"/>
          <w:color w:val="000000" w:themeColor="text1"/>
          <w:sz w:val="24"/>
        </w:rPr>
        <w:t>（注：如投标人提供投标担保函的，可不再提供7-</w:t>
      </w:r>
      <w:r w:rsidRPr="0018389A">
        <w:rPr>
          <w:rFonts w:ascii="宋体" w:hAnsi="宋体"/>
          <w:color w:val="000000" w:themeColor="text1"/>
          <w:sz w:val="24"/>
        </w:rPr>
        <w:t>5</w:t>
      </w:r>
      <w:r w:rsidRPr="0018389A">
        <w:rPr>
          <w:rFonts w:ascii="宋体" w:hAnsi="宋体" w:hint="eastAsia"/>
          <w:color w:val="000000" w:themeColor="text1"/>
          <w:sz w:val="24"/>
        </w:rPr>
        <w:t>附件内容）</w:t>
      </w:r>
    </w:p>
    <w:p w14:paraId="65C7E053" w14:textId="77777777" w:rsidR="00EC5DB9" w:rsidRPr="0018389A" w:rsidRDefault="00EC5DB9" w:rsidP="00EC5DB9">
      <w:pPr>
        <w:tabs>
          <w:tab w:val="left" w:pos="5580"/>
        </w:tabs>
        <w:spacing w:before="120" w:line="360" w:lineRule="auto"/>
        <w:rPr>
          <w:rFonts w:ascii="宋体" w:hAnsi="宋体"/>
          <w:color w:val="000000" w:themeColor="text1"/>
          <w:sz w:val="24"/>
        </w:rPr>
      </w:pPr>
      <w:r w:rsidRPr="0018389A">
        <w:rPr>
          <w:rFonts w:ascii="宋体" w:hAnsi="宋体" w:hint="eastAsia"/>
          <w:color w:val="000000" w:themeColor="text1"/>
          <w:sz w:val="24"/>
        </w:rPr>
        <w:t>7-</w:t>
      </w:r>
      <w:r w:rsidRPr="0018389A">
        <w:rPr>
          <w:rFonts w:ascii="宋体" w:hAnsi="宋体"/>
          <w:color w:val="000000" w:themeColor="text1"/>
          <w:sz w:val="24"/>
        </w:rPr>
        <w:t>6</w:t>
      </w:r>
      <w:r w:rsidRPr="0018389A">
        <w:rPr>
          <w:rFonts w:ascii="宋体" w:hAnsi="宋体" w:hint="eastAsia"/>
          <w:color w:val="000000" w:themeColor="text1"/>
          <w:sz w:val="24"/>
        </w:rPr>
        <w:t>提供开标日前三个月内任意一个月的社会保障资金缴纳记录（不需要缴纳社会保障资金的投标人，应提供相应文件证明其不需要缴纳社会保障资金）（须加盖本单位公章）</w:t>
      </w:r>
    </w:p>
    <w:p w14:paraId="3FF5B8C1" w14:textId="77777777" w:rsidR="00EC5DB9" w:rsidRPr="0018389A" w:rsidRDefault="00EC5DB9" w:rsidP="00EC5DB9">
      <w:pPr>
        <w:tabs>
          <w:tab w:val="left" w:pos="5580"/>
        </w:tabs>
        <w:spacing w:before="120" w:line="360" w:lineRule="auto"/>
        <w:rPr>
          <w:rFonts w:ascii="宋体" w:hAnsi="宋体"/>
          <w:color w:val="000000" w:themeColor="text1"/>
          <w:sz w:val="24"/>
        </w:rPr>
      </w:pPr>
      <w:r w:rsidRPr="0018389A">
        <w:rPr>
          <w:rFonts w:ascii="宋体" w:hAnsi="宋体" w:hint="eastAsia"/>
          <w:color w:val="000000" w:themeColor="text1"/>
          <w:sz w:val="24"/>
        </w:rPr>
        <w:t>7-</w:t>
      </w:r>
      <w:r w:rsidRPr="0018389A">
        <w:rPr>
          <w:rFonts w:ascii="宋体" w:hAnsi="宋体"/>
          <w:color w:val="000000" w:themeColor="text1"/>
          <w:sz w:val="24"/>
        </w:rPr>
        <w:t>7</w:t>
      </w:r>
      <w:r w:rsidRPr="0018389A">
        <w:rPr>
          <w:rFonts w:ascii="宋体" w:hAnsi="宋体" w:hint="eastAsia"/>
          <w:color w:val="000000" w:themeColor="text1"/>
          <w:sz w:val="24"/>
        </w:rPr>
        <w:t>投标人参加政府采购活动近三年内，在经营活动中没有重大事故、违法记录的声明，及在“信用中国”网站（</w:t>
      </w:r>
      <w:hyperlink r:id="rId41" w:history="1">
        <w:r w:rsidRPr="0018389A">
          <w:rPr>
            <w:rStyle w:val="a6"/>
            <w:rFonts w:ascii="宋体" w:hAnsi="宋体" w:hint="eastAsia"/>
            <w:color w:val="000000" w:themeColor="text1"/>
            <w:sz w:val="24"/>
          </w:rPr>
          <w:t>www.creditchina.gov.cn</w:t>
        </w:r>
      </w:hyperlink>
      <w:r w:rsidRPr="0018389A">
        <w:rPr>
          <w:rFonts w:ascii="宋体" w:hAnsi="宋体" w:hint="eastAsia"/>
          <w:color w:val="000000" w:themeColor="text1"/>
          <w:sz w:val="24"/>
        </w:rPr>
        <w:t>）和“中国政府采购网”（www.ccgp.gov.cn）网站的信用信息查询记录截图（须加盖本单位公章。此信用信息查询记录截图的截止时间不能早于本项目投标截止时间前七个日历日）。招标代理机构将于投标截止时间后，通过“信用中国”网站（</w:t>
      </w:r>
      <w:hyperlink r:id="rId42" w:history="1">
        <w:r w:rsidRPr="0018389A">
          <w:rPr>
            <w:rStyle w:val="a6"/>
            <w:rFonts w:ascii="宋体" w:hAnsi="宋体" w:hint="eastAsia"/>
            <w:color w:val="000000" w:themeColor="text1"/>
            <w:sz w:val="24"/>
          </w:rPr>
          <w:t>www.creditchina.gov.cn</w:t>
        </w:r>
      </w:hyperlink>
      <w:r w:rsidRPr="0018389A">
        <w:rPr>
          <w:rFonts w:ascii="宋体" w:hAnsi="宋体" w:hint="eastAsia"/>
          <w:color w:val="000000" w:themeColor="text1"/>
          <w:sz w:val="24"/>
        </w:rPr>
        <w:t>）和“中国政府采购网”（www.ccgp.gov.cn）等网站对投标人的信用信息进行核查。投标人的信用信息以招标代理机构核查的结果为准并将与其他评审资料一并留存。对列入失信被执行人、重大税收违法案件当事人名单、政府采购严重违法失信行为记录名单及其他不符合《中华人民共和国政府采购法》第二十二条规定条件的供应商，将被拒绝其参与本次政府采购活动。</w:t>
      </w:r>
    </w:p>
    <w:p w14:paraId="50BD8D78" w14:textId="77777777" w:rsidR="00EC5DB9" w:rsidRPr="0018389A" w:rsidRDefault="00EC5DB9" w:rsidP="00EC5DB9">
      <w:pPr>
        <w:tabs>
          <w:tab w:val="left" w:pos="5580"/>
        </w:tabs>
        <w:spacing w:before="120" w:line="360" w:lineRule="auto"/>
        <w:rPr>
          <w:rFonts w:ascii="宋体" w:hAnsi="宋体"/>
          <w:color w:val="000000" w:themeColor="text1"/>
          <w:sz w:val="24"/>
        </w:rPr>
      </w:pPr>
      <w:r w:rsidRPr="0018389A">
        <w:rPr>
          <w:rFonts w:ascii="宋体" w:hAnsi="宋体" w:hint="eastAsia"/>
          <w:color w:val="000000" w:themeColor="text1"/>
          <w:sz w:val="24"/>
        </w:rPr>
        <w:lastRenderedPageBreak/>
        <w:t>7-</w:t>
      </w:r>
      <w:r w:rsidRPr="0018389A">
        <w:rPr>
          <w:rFonts w:ascii="宋体" w:hAnsi="宋体"/>
          <w:color w:val="000000" w:themeColor="text1"/>
          <w:sz w:val="24"/>
        </w:rPr>
        <w:t>8</w:t>
      </w:r>
      <w:r w:rsidRPr="0018389A">
        <w:rPr>
          <w:rFonts w:ascii="宋体" w:hAnsi="宋体" w:hint="eastAsia"/>
          <w:color w:val="000000" w:themeColor="text1"/>
          <w:sz w:val="24"/>
        </w:rPr>
        <w:t>具有履行合同所必需的设备和专业技术能力的证明材料（须加盖本单位公章）</w:t>
      </w:r>
    </w:p>
    <w:p w14:paraId="12E907C4" w14:textId="77777777" w:rsidR="00C746B4" w:rsidRPr="0018389A" w:rsidRDefault="00EC5DB9" w:rsidP="00EC5DB9">
      <w:pPr>
        <w:tabs>
          <w:tab w:val="left" w:pos="5580"/>
        </w:tabs>
        <w:spacing w:before="120" w:line="360" w:lineRule="auto"/>
        <w:rPr>
          <w:rFonts w:ascii="宋体" w:hAnsi="宋体"/>
          <w:color w:val="000000" w:themeColor="text1"/>
          <w:sz w:val="24"/>
        </w:rPr>
      </w:pPr>
      <w:r w:rsidRPr="0018389A">
        <w:rPr>
          <w:rFonts w:ascii="宋体" w:hAnsi="宋体" w:hint="eastAsia"/>
          <w:color w:val="000000" w:themeColor="text1"/>
          <w:sz w:val="24"/>
        </w:rPr>
        <w:t>7-</w:t>
      </w:r>
      <w:r w:rsidRPr="0018389A">
        <w:rPr>
          <w:rFonts w:ascii="宋体" w:hAnsi="宋体"/>
          <w:color w:val="000000" w:themeColor="text1"/>
          <w:sz w:val="24"/>
        </w:rPr>
        <w:t>9</w:t>
      </w:r>
      <w:r w:rsidRPr="0018389A">
        <w:rPr>
          <w:rFonts w:ascii="宋体" w:hAnsi="宋体" w:hint="eastAsia"/>
          <w:color w:val="000000" w:themeColor="text1"/>
          <w:sz w:val="24"/>
        </w:rPr>
        <w:t>招标文件要求的其他资格证明文件（如涉及则提供。须加盖本单位公章）</w:t>
      </w:r>
    </w:p>
    <w:p w14:paraId="10DBB582" w14:textId="77777777" w:rsidR="00C746B4" w:rsidRPr="0018389A" w:rsidRDefault="00C746B4">
      <w:pPr>
        <w:pStyle w:val="ad"/>
        <w:tabs>
          <w:tab w:val="left" w:pos="5580"/>
        </w:tabs>
        <w:rPr>
          <w:rFonts w:hAnsi="宋体"/>
          <w:b/>
          <w:color w:val="000000" w:themeColor="text1"/>
          <w:sz w:val="24"/>
        </w:rPr>
        <w:sectPr w:rsidR="00C746B4" w:rsidRPr="0018389A" w:rsidSect="005012A5">
          <w:pgSz w:w="11906" w:h="16838"/>
          <w:pgMar w:top="1440" w:right="1797" w:bottom="1440" w:left="1797" w:header="851" w:footer="992" w:gutter="0"/>
          <w:cols w:space="720"/>
          <w:docGrid w:linePitch="312"/>
        </w:sectPr>
      </w:pPr>
    </w:p>
    <w:p w14:paraId="57CF04C2" w14:textId="77777777" w:rsidR="00C746B4" w:rsidRPr="0018389A" w:rsidRDefault="00C746B4">
      <w:pPr>
        <w:pStyle w:val="ad"/>
        <w:tabs>
          <w:tab w:val="left" w:pos="5580"/>
        </w:tabs>
        <w:jc w:val="center"/>
        <w:rPr>
          <w:rFonts w:hAnsi="宋体"/>
          <w:b/>
          <w:color w:val="000000" w:themeColor="text1"/>
          <w:sz w:val="24"/>
          <w:u w:val="single"/>
        </w:rPr>
      </w:pPr>
      <w:bookmarkStart w:id="123" w:name="_Hlt520273973"/>
      <w:bookmarkStart w:id="124" w:name="_Hlt520350957"/>
      <w:bookmarkStart w:id="125" w:name="_Ref467988471"/>
      <w:bookmarkStart w:id="126" w:name="_Ref467988479"/>
      <w:bookmarkStart w:id="127" w:name="_Ref467988485"/>
      <w:bookmarkStart w:id="128" w:name="_Ref467990058"/>
      <w:bookmarkStart w:id="129" w:name="_Ref467990100"/>
      <w:bookmarkStart w:id="130" w:name="_Toc480942357"/>
      <w:bookmarkStart w:id="131" w:name="_Toc520125061"/>
      <w:bookmarkStart w:id="132" w:name="_Toc520356228"/>
      <w:bookmarkStart w:id="133" w:name="_Ref467990064"/>
      <w:bookmarkStart w:id="134" w:name="_Ref467990101"/>
      <w:bookmarkStart w:id="135" w:name="_Toc480942358"/>
      <w:bookmarkStart w:id="136" w:name="_Toc520125062"/>
      <w:bookmarkStart w:id="137" w:name="_Toc520356229"/>
      <w:bookmarkEnd w:id="123"/>
      <w:bookmarkEnd w:id="124"/>
      <w:r w:rsidRPr="0018389A">
        <w:rPr>
          <w:rFonts w:hAnsi="宋体" w:hint="eastAsia"/>
          <w:color w:val="000000" w:themeColor="text1"/>
        </w:rPr>
        <w:lastRenderedPageBreak/>
        <w:cr/>
      </w:r>
      <w:r w:rsidRPr="0018389A">
        <w:rPr>
          <w:rFonts w:hAnsi="宋体" w:hint="eastAsia"/>
          <w:b/>
          <w:color w:val="000000" w:themeColor="text1"/>
          <w:sz w:val="24"/>
        </w:rPr>
        <w:t>附件7-3    法定代表人授权书</w:t>
      </w:r>
      <w:r w:rsidRPr="0018389A">
        <w:rPr>
          <w:rFonts w:hAnsi="宋体"/>
          <w:b/>
          <w:color w:val="000000" w:themeColor="text1"/>
          <w:sz w:val="24"/>
        </w:rPr>
        <w:t>(</w:t>
      </w:r>
      <w:r w:rsidRPr="0018389A">
        <w:rPr>
          <w:rFonts w:hAnsi="宋体" w:hint="eastAsia"/>
          <w:b/>
          <w:color w:val="000000" w:themeColor="text1"/>
          <w:sz w:val="24"/>
        </w:rPr>
        <w:t>格式</w:t>
      </w:r>
      <w:r w:rsidRPr="0018389A">
        <w:rPr>
          <w:rFonts w:hAnsi="宋体"/>
          <w:b/>
          <w:color w:val="000000" w:themeColor="text1"/>
          <w:sz w:val="24"/>
        </w:rPr>
        <w:t>)</w:t>
      </w:r>
    </w:p>
    <w:p w14:paraId="3BF659B9" w14:textId="77777777" w:rsidR="00C746B4" w:rsidRPr="0018389A" w:rsidRDefault="00C746B4">
      <w:pPr>
        <w:pStyle w:val="ad"/>
        <w:jc w:val="center"/>
        <w:rPr>
          <w:rFonts w:hAnsi="宋体"/>
          <w:color w:val="000000" w:themeColor="text1"/>
          <w:sz w:val="24"/>
        </w:rPr>
      </w:pPr>
      <w:r w:rsidRPr="0018389A">
        <w:rPr>
          <w:rFonts w:hAnsi="宋体" w:hint="eastAsia"/>
          <w:color w:val="000000" w:themeColor="text1"/>
          <w:sz w:val="24"/>
          <w:u w:val="single"/>
        </w:rPr>
        <w:cr/>
      </w:r>
      <w:r w:rsidRPr="0018389A">
        <w:rPr>
          <w:rFonts w:hAnsi="宋体" w:hint="eastAsia"/>
          <w:color w:val="000000" w:themeColor="text1"/>
          <w:sz w:val="24"/>
        </w:rPr>
        <w:t>（注：自然人投标无需提供）</w:t>
      </w:r>
    </w:p>
    <w:p w14:paraId="74DCE07A" w14:textId="77777777" w:rsidR="00C746B4" w:rsidRPr="0018389A" w:rsidRDefault="00C746B4">
      <w:pPr>
        <w:pStyle w:val="ad"/>
        <w:rPr>
          <w:rFonts w:hAnsi="宋体"/>
          <w:color w:val="000000" w:themeColor="text1"/>
          <w:sz w:val="24"/>
        </w:rPr>
      </w:pPr>
      <w:r w:rsidRPr="0018389A">
        <w:rPr>
          <w:rFonts w:hAnsi="宋体"/>
          <w:color w:val="000000" w:themeColor="text1"/>
          <w:sz w:val="24"/>
        </w:rPr>
        <w:cr/>
      </w:r>
      <w:r w:rsidRPr="0018389A">
        <w:rPr>
          <w:rFonts w:hAnsi="宋体" w:hint="eastAsia"/>
          <w:color w:val="000000" w:themeColor="text1"/>
          <w:sz w:val="24"/>
        </w:rPr>
        <w:t xml:space="preserve">    本授权书声明：注册于</w:t>
      </w:r>
      <w:r w:rsidRPr="0018389A">
        <w:rPr>
          <w:rFonts w:hAnsi="宋体" w:hint="eastAsia"/>
          <w:color w:val="000000" w:themeColor="text1"/>
          <w:sz w:val="24"/>
          <w:u w:val="single"/>
        </w:rPr>
        <w:t>（国家或地区的名称）</w:t>
      </w:r>
      <w:r w:rsidRPr="0018389A">
        <w:rPr>
          <w:rFonts w:hAnsi="宋体" w:hint="eastAsia"/>
          <w:color w:val="000000" w:themeColor="text1"/>
          <w:sz w:val="24"/>
        </w:rPr>
        <w:t>的（</w:t>
      </w:r>
      <w:r w:rsidRPr="0018389A">
        <w:rPr>
          <w:rFonts w:hAnsi="宋体" w:hint="eastAsia"/>
          <w:i/>
          <w:color w:val="000000" w:themeColor="text1"/>
          <w:sz w:val="24"/>
          <w:u w:val="single"/>
        </w:rPr>
        <w:t>公司名称</w:t>
      </w:r>
      <w:r w:rsidRPr="0018389A">
        <w:rPr>
          <w:rFonts w:hAnsi="宋体" w:hint="eastAsia"/>
          <w:color w:val="000000" w:themeColor="text1"/>
          <w:sz w:val="24"/>
        </w:rPr>
        <w:t>）的在下面签字的（</w:t>
      </w:r>
      <w:r w:rsidRPr="0018389A">
        <w:rPr>
          <w:rFonts w:hAnsi="宋体" w:hint="eastAsia"/>
          <w:i/>
          <w:color w:val="000000" w:themeColor="text1"/>
          <w:sz w:val="24"/>
          <w:u w:val="single"/>
        </w:rPr>
        <w:t>法人代表姓名、职务</w:t>
      </w:r>
      <w:r w:rsidRPr="0018389A">
        <w:rPr>
          <w:rFonts w:hAnsi="宋体" w:hint="eastAsia"/>
          <w:color w:val="000000" w:themeColor="text1"/>
          <w:sz w:val="24"/>
        </w:rPr>
        <w:t>）代表本公司授权（</w:t>
      </w:r>
      <w:r w:rsidRPr="0018389A">
        <w:rPr>
          <w:rFonts w:hAnsi="宋体" w:hint="eastAsia"/>
          <w:i/>
          <w:color w:val="000000" w:themeColor="text1"/>
          <w:sz w:val="24"/>
          <w:u w:val="single"/>
        </w:rPr>
        <w:t>单位名称</w:t>
      </w:r>
      <w:r w:rsidRPr="0018389A">
        <w:rPr>
          <w:rFonts w:hAnsi="宋体" w:hint="eastAsia"/>
          <w:color w:val="000000" w:themeColor="text1"/>
          <w:sz w:val="24"/>
        </w:rPr>
        <w:t>）的在下面签字的（</w:t>
      </w:r>
      <w:r w:rsidRPr="0018389A">
        <w:rPr>
          <w:rFonts w:hAnsi="宋体" w:hint="eastAsia"/>
          <w:i/>
          <w:color w:val="000000" w:themeColor="text1"/>
          <w:sz w:val="24"/>
          <w:u w:val="single"/>
        </w:rPr>
        <w:t>被授权人的姓名、职务</w:t>
      </w:r>
      <w:r w:rsidRPr="0018389A">
        <w:rPr>
          <w:rFonts w:hAnsi="宋体" w:hint="eastAsia"/>
          <w:color w:val="000000" w:themeColor="text1"/>
          <w:sz w:val="24"/>
        </w:rPr>
        <w:t>）为本公司的合法代理人，就（</w:t>
      </w:r>
      <w:r w:rsidRPr="0018389A">
        <w:rPr>
          <w:rFonts w:hAnsi="宋体" w:hint="eastAsia"/>
          <w:i/>
          <w:color w:val="000000" w:themeColor="text1"/>
          <w:sz w:val="24"/>
          <w:u w:val="single"/>
        </w:rPr>
        <w:t>项目名称</w:t>
      </w:r>
      <w:r w:rsidRPr="0018389A">
        <w:rPr>
          <w:rFonts w:hAnsi="宋体" w:hint="eastAsia"/>
          <w:color w:val="000000" w:themeColor="text1"/>
          <w:sz w:val="24"/>
        </w:rPr>
        <w:t>）的投标，以本公司名义处理一切与之有关的事务。</w:t>
      </w:r>
      <w:r w:rsidRPr="0018389A">
        <w:rPr>
          <w:rFonts w:hAnsi="宋体" w:hint="eastAsia"/>
          <w:color w:val="000000" w:themeColor="text1"/>
          <w:sz w:val="24"/>
        </w:rPr>
        <w:cr/>
        <w:t xml:space="preserve">　　</w:t>
      </w:r>
    </w:p>
    <w:p w14:paraId="589C9318" w14:textId="77777777" w:rsidR="00C746B4" w:rsidRPr="0018389A" w:rsidRDefault="00C746B4">
      <w:pPr>
        <w:pStyle w:val="ad"/>
        <w:tabs>
          <w:tab w:val="left" w:pos="5580"/>
        </w:tabs>
        <w:spacing w:line="360" w:lineRule="auto"/>
        <w:ind w:firstLine="480"/>
        <w:rPr>
          <w:rFonts w:hAnsi="宋体"/>
          <w:color w:val="000000" w:themeColor="text1"/>
          <w:sz w:val="24"/>
        </w:rPr>
      </w:pPr>
      <w:r w:rsidRPr="0018389A">
        <w:rPr>
          <w:rFonts w:hAnsi="宋体" w:hint="eastAsia"/>
          <w:color w:val="000000" w:themeColor="text1"/>
          <w:sz w:val="24"/>
        </w:rPr>
        <w:t>本授权书于__________年_____月______日签字生效,特此声明。</w:t>
      </w:r>
      <w:r w:rsidRPr="0018389A">
        <w:rPr>
          <w:rFonts w:hAnsi="宋体" w:hint="eastAsia"/>
          <w:color w:val="000000" w:themeColor="text1"/>
          <w:sz w:val="24"/>
        </w:rPr>
        <w:cr/>
      </w:r>
      <w:r w:rsidRPr="0018389A">
        <w:rPr>
          <w:rFonts w:hAnsi="宋体" w:hint="eastAsia"/>
          <w:color w:val="000000" w:themeColor="text1"/>
          <w:sz w:val="24"/>
        </w:rPr>
        <w:cr/>
      </w:r>
      <w:r w:rsidRPr="0018389A">
        <w:rPr>
          <w:rFonts w:hAnsi="宋体" w:hint="eastAsia"/>
          <w:color w:val="000000" w:themeColor="text1"/>
          <w:sz w:val="24"/>
        </w:rPr>
        <w:cr/>
        <w:t>法定代表人签字_______________________________</w:t>
      </w:r>
    </w:p>
    <w:p w14:paraId="09C3D36B" w14:textId="77777777" w:rsidR="00C746B4" w:rsidRPr="0018389A" w:rsidRDefault="00C746B4">
      <w:pPr>
        <w:pStyle w:val="ad"/>
        <w:tabs>
          <w:tab w:val="left" w:pos="5580"/>
        </w:tabs>
        <w:spacing w:line="360" w:lineRule="auto"/>
        <w:rPr>
          <w:rFonts w:hAnsi="宋体"/>
          <w:color w:val="000000" w:themeColor="text1"/>
          <w:sz w:val="24"/>
        </w:rPr>
      </w:pPr>
      <w:r w:rsidRPr="0018389A">
        <w:rPr>
          <w:rFonts w:hAnsi="宋体" w:hint="eastAsia"/>
          <w:color w:val="000000" w:themeColor="text1"/>
          <w:sz w:val="24"/>
        </w:rPr>
        <w:cr/>
        <w:t>被授权人签字_______________________________</w:t>
      </w:r>
    </w:p>
    <w:p w14:paraId="38925F3A" w14:textId="77777777" w:rsidR="00C746B4" w:rsidRPr="0018389A" w:rsidRDefault="00C746B4">
      <w:pPr>
        <w:pStyle w:val="ad"/>
        <w:tabs>
          <w:tab w:val="left" w:pos="5580"/>
        </w:tabs>
        <w:spacing w:line="360" w:lineRule="auto"/>
        <w:rPr>
          <w:rFonts w:hAnsi="宋体"/>
          <w:color w:val="000000" w:themeColor="text1"/>
          <w:sz w:val="24"/>
        </w:rPr>
      </w:pPr>
      <w:r w:rsidRPr="0018389A">
        <w:rPr>
          <w:rFonts w:hAnsi="宋体" w:hint="eastAsia"/>
          <w:color w:val="000000" w:themeColor="text1"/>
          <w:sz w:val="24"/>
        </w:rPr>
        <w:cr/>
        <w:t xml:space="preserve">公司盖章：                                 </w:t>
      </w:r>
    </w:p>
    <w:p w14:paraId="625C061D" w14:textId="77777777" w:rsidR="00C746B4" w:rsidRPr="0018389A" w:rsidRDefault="00C746B4">
      <w:pPr>
        <w:pStyle w:val="ad"/>
        <w:tabs>
          <w:tab w:val="left" w:pos="5580"/>
        </w:tabs>
        <w:spacing w:line="360" w:lineRule="auto"/>
        <w:rPr>
          <w:rFonts w:hAnsi="宋体"/>
          <w:color w:val="000000" w:themeColor="text1"/>
          <w:sz w:val="24"/>
        </w:rPr>
      </w:pPr>
    </w:p>
    <w:p w14:paraId="7F6382C3" w14:textId="77777777" w:rsidR="00C746B4" w:rsidRPr="0018389A" w:rsidRDefault="00C746B4">
      <w:pPr>
        <w:pStyle w:val="ad"/>
        <w:tabs>
          <w:tab w:val="left" w:pos="5580"/>
        </w:tabs>
        <w:spacing w:line="360" w:lineRule="auto"/>
        <w:rPr>
          <w:rFonts w:hAnsi="宋体"/>
          <w:color w:val="000000" w:themeColor="text1"/>
          <w:sz w:val="24"/>
        </w:rPr>
      </w:pPr>
    </w:p>
    <w:p w14:paraId="279C7930" w14:textId="77777777" w:rsidR="00C746B4" w:rsidRPr="0018389A" w:rsidRDefault="00C746B4">
      <w:pPr>
        <w:pStyle w:val="ad"/>
        <w:tabs>
          <w:tab w:val="left" w:pos="5580"/>
        </w:tabs>
        <w:spacing w:line="360" w:lineRule="auto"/>
        <w:rPr>
          <w:rFonts w:hAnsi="宋体"/>
          <w:color w:val="000000" w:themeColor="text1"/>
          <w:sz w:val="24"/>
        </w:rPr>
      </w:pPr>
      <w:r w:rsidRPr="0018389A">
        <w:rPr>
          <w:rFonts w:hAnsi="宋体" w:hint="eastAsia"/>
          <w:color w:val="000000" w:themeColor="text1"/>
          <w:sz w:val="24"/>
        </w:rPr>
        <w:t>附：</w:t>
      </w:r>
    </w:p>
    <w:p w14:paraId="38E1F424" w14:textId="77777777" w:rsidR="00C746B4" w:rsidRPr="0018389A" w:rsidRDefault="00C746B4">
      <w:pPr>
        <w:pStyle w:val="ad"/>
        <w:tabs>
          <w:tab w:val="left" w:pos="5580"/>
        </w:tabs>
        <w:spacing w:line="360" w:lineRule="auto"/>
        <w:rPr>
          <w:rFonts w:hAnsi="宋体"/>
          <w:color w:val="000000" w:themeColor="text1"/>
          <w:sz w:val="24"/>
        </w:rPr>
      </w:pPr>
      <w:r w:rsidRPr="0018389A">
        <w:rPr>
          <w:rFonts w:hAnsi="宋体" w:hint="eastAsia"/>
          <w:color w:val="000000" w:themeColor="text1"/>
          <w:sz w:val="24"/>
        </w:rPr>
        <w:t>被授权人姓名：</w:t>
      </w:r>
    </w:p>
    <w:p w14:paraId="4F5FCA6A" w14:textId="77777777" w:rsidR="00C746B4" w:rsidRPr="0018389A" w:rsidRDefault="00C746B4">
      <w:pPr>
        <w:pStyle w:val="ad"/>
        <w:tabs>
          <w:tab w:val="left" w:pos="5580"/>
        </w:tabs>
        <w:spacing w:line="360" w:lineRule="auto"/>
        <w:rPr>
          <w:rFonts w:hAnsi="宋体"/>
          <w:color w:val="000000" w:themeColor="text1"/>
          <w:sz w:val="24"/>
        </w:rPr>
      </w:pPr>
      <w:r w:rsidRPr="0018389A">
        <w:rPr>
          <w:rFonts w:hAnsi="宋体" w:hint="eastAsia"/>
          <w:color w:val="000000" w:themeColor="text1"/>
          <w:sz w:val="24"/>
        </w:rPr>
        <w:t>职　　　　务：</w:t>
      </w:r>
    </w:p>
    <w:p w14:paraId="28E52D56" w14:textId="77777777" w:rsidR="00C746B4" w:rsidRPr="0018389A" w:rsidRDefault="00C746B4">
      <w:pPr>
        <w:pStyle w:val="ad"/>
        <w:tabs>
          <w:tab w:val="left" w:pos="5580"/>
        </w:tabs>
        <w:spacing w:line="360" w:lineRule="auto"/>
        <w:rPr>
          <w:rFonts w:hAnsi="宋体"/>
          <w:color w:val="000000" w:themeColor="text1"/>
          <w:sz w:val="24"/>
        </w:rPr>
      </w:pPr>
      <w:r w:rsidRPr="0018389A">
        <w:rPr>
          <w:rFonts w:hAnsi="宋体" w:hint="eastAsia"/>
          <w:color w:val="000000" w:themeColor="text1"/>
          <w:sz w:val="24"/>
        </w:rPr>
        <w:t>详细通讯地址：</w:t>
      </w:r>
    </w:p>
    <w:p w14:paraId="7B08F423" w14:textId="77777777" w:rsidR="00C746B4" w:rsidRPr="0018389A" w:rsidRDefault="00C746B4">
      <w:pPr>
        <w:pStyle w:val="ad"/>
        <w:tabs>
          <w:tab w:val="left" w:pos="5580"/>
        </w:tabs>
        <w:spacing w:line="360" w:lineRule="auto"/>
        <w:rPr>
          <w:rFonts w:hAnsi="宋体"/>
          <w:color w:val="000000" w:themeColor="text1"/>
          <w:sz w:val="24"/>
        </w:rPr>
      </w:pPr>
      <w:r w:rsidRPr="0018389A">
        <w:rPr>
          <w:rFonts w:hAnsi="宋体" w:hint="eastAsia"/>
          <w:color w:val="000000" w:themeColor="text1"/>
          <w:sz w:val="24"/>
        </w:rPr>
        <w:t>邮 政 编 码：</w:t>
      </w:r>
    </w:p>
    <w:p w14:paraId="218ACFE3" w14:textId="77777777" w:rsidR="00C746B4" w:rsidRPr="0018389A" w:rsidRDefault="00C746B4">
      <w:pPr>
        <w:pStyle w:val="ad"/>
        <w:tabs>
          <w:tab w:val="left" w:pos="5580"/>
        </w:tabs>
        <w:spacing w:line="360" w:lineRule="auto"/>
        <w:rPr>
          <w:rFonts w:hAnsi="宋体"/>
          <w:color w:val="000000" w:themeColor="text1"/>
          <w:sz w:val="24"/>
        </w:rPr>
      </w:pPr>
      <w:r w:rsidRPr="0018389A">
        <w:rPr>
          <w:rFonts w:hAnsi="宋体" w:hint="eastAsia"/>
          <w:color w:val="000000" w:themeColor="text1"/>
          <w:sz w:val="24"/>
        </w:rPr>
        <w:t>传　　　　真：</w:t>
      </w:r>
    </w:p>
    <w:p w14:paraId="655603F7" w14:textId="77777777" w:rsidR="00C746B4" w:rsidRPr="0018389A" w:rsidRDefault="00C746B4">
      <w:pPr>
        <w:pStyle w:val="ad"/>
        <w:tabs>
          <w:tab w:val="left" w:pos="5580"/>
        </w:tabs>
        <w:spacing w:line="360" w:lineRule="auto"/>
        <w:rPr>
          <w:rFonts w:hAnsi="宋体"/>
          <w:color w:val="000000" w:themeColor="text1"/>
          <w:sz w:val="24"/>
        </w:rPr>
      </w:pPr>
      <w:r w:rsidRPr="0018389A">
        <w:rPr>
          <w:rFonts w:hAnsi="宋体" w:hint="eastAsia"/>
          <w:color w:val="000000" w:themeColor="text1"/>
          <w:sz w:val="24"/>
        </w:rPr>
        <w:t>电　　　　话：</w:t>
      </w:r>
    </w:p>
    <w:p w14:paraId="2FE30607" w14:textId="77777777" w:rsidR="00C746B4" w:rsidRPr="0018389A" w:rsidRDefault="00C746B4">
      <w:pPr>
        <w:tabs>
          <w:tab w:val="left" w:pos="5580"/>
        </w:tabs>
        <w:spacing w:before="120" w:line="22" w:lineRule="atLeast"/>
        <w:jc w:val="center"/>
        <w:rPr>
          <w:rFonts w:ascii="宋体" w:hAnsi="宋体"/>
          <w:b/>
          <w:color w:val="000000" w:themeColor="text1"/>
          <w:sz w:val="24"/>
        </w:rPr>
      </w:pPr>
      <w:r w:rsidRPr="0018389A">
        <w:rPr>
          <w:rFonts w:ascii="宋体" w:hAnsi="宋体"/>
          <w:color w:val="000000" w:themeColor="text1"/>
          <w:sz w:val="24"/>
        </w:rPr>
        <w:br w:type="page"/>
      </w:r>
      <w:r w:rsidRPr="0018389A">
        <w:rPr>
          <w:rFonts w:ascii="宋体" w:hAnsi="宋体" w:hint="eastAsia"/>
          <w:b/>
          <w:color w:val="000000" w:themeColor="text1"/>
          <w:sz w:val="24"/>
        </w:rPr>
        <w:lastRenderedPageBreak/>
        <w:t>附件7-4   投标人的资格声明</w:t>
      </w:r>
    </w:p>
    <w:p w14:paraId="336B1894" w14:textId="77777777" w:rsidR="00C746B4" w:rsidRPr="0018389A" w:rsidRDefault="00C746B4">
      <w:pPr>
        <w:tabs>
          <w:tab w:val="left" w:pos="5580"/>
        </w:tabs>
        <w:spacing w:before="120" w:line="360" w:lineRule="exact"/>
        <w:ind w:left="360"/>
        <w:rPr>
          <w:rFonts w:ascii="宋体" w:hAnsi="宋体"/>
          <w:color w:val="000000" w:themeColor="text1"/>
          <w:sz w:val="24"/>
        </w:rPr>
      </w:pPr>
    </w:p>
    <w:p w14:paraId="2E9ABE08" w14:textId="77777777" w:rsidR="00C746B4" w:rsidRPr="0018389A" w:rsidRDefault="00C746B4">
      <w:pPr>
        <w:numPr>
          <w:ilvl w:val="0"/>
          <w:numId w:val="18"/>
        </w:numPr>
        <w:tabs>
          <w:tab w:val="left" w:pos="360"/>
          <w:tab w:val="left" w:pos="5580"/>
        </w:tabs>
        <w:spacing w:before="120" w:line="360" w:lineRule="exact"/>
        <w:rPr>
          <w:rFonts w:ascii="宋体" w:hAnsi="宋体"/>
          <w:color w:val="000000" w:themeColor="text1"/>
          <w:sz w:val="24"/>
        </w:rPr>
      </w:pPr>
      <w:r w:rsidRPr="0018389A">
        <w:rPr>
          <w:rFonts w:ascii="宋体" w:hAnsi="宋体" w:hint="eastAsia"/>
          <w:color w:val="000000" w:themeColor="text1"/>
          <w:sz w:val="24"/>
        </w:rPr>
        <w:t>名称及概况 ：</w:t>
      </w:r>
    </w:p>
    <w:p w14:paraId="017911B3" w14:textId="77777777" w:rsidR="00C746B4" w:rsidRPr="0018389A" w:rsidRDefault="00C746B4">
      <w:pPr>
        <w:tabs>
          <w:tab w:val="left" w:pos="5580"/>
        </w:tabs>
        <w:spacing w:before="120" w:line="360" w:lineRule="exact"/>
        <w:ind w:firstLine="360"/>
        <w:rPr>
          <w:rFonts w:ascii="宋体" w:hAnsi="宋体"/>
          <w:color w:val="000000" w:themeColor="text1"/>
          <w:sz w:val="24"/>
        </w:rPr>
      </w:pPr>
      <w:r w:rsidRPr="0018389A">
        <w:rPr>
          <w:rFonts w:ascii="宋体" w:hAnsi="宋体"/>
          <w:color w:val="000000" w:themeColor="text1"/>
          <w:sz w:val="24"/>
        </w:rPr>
        <w:t>(1)</w:t>
      </w:r>
      <w:r w:rsidRPr="0018389A">
        <w:rPr>
          <w:rFonts w:ascii="宋体" w:hAnsi="宋体" w:hint="eastAsia"/>
          <w:color w:val="000000" w:themeColor="text1"/>
          <w:sz w:val="24"/>
        </w:rPr>
        <w:t xml:space="preserve"> 投标人名称：</w:t>
      </w:r>
      <w:r w:rsidRPr="0018389A">
        <w:rPr>
          <w:rFonts w:ascii="宋体" w:hAnsi="宋体"/>
          <w:color w:val="000000" w:themeColor="text1"/>
          <w:sz w:val="24"/>
          <w:u w:val="single"/>
        </w:rPr>
        <w:tab/>
      </w:r>
      <w:r w:rsidRPr="0018389A">
        <w:rPr>
          <w:rFonts w:ascii="宋体" w:hAnsi="宋体"/>
          <w:color w:val="000000" w:themeColor="text1"/>
          <w:sz w:val="24"/>
          <w:u w:val="single"/>
        </w:rPr>
        <w:tab/>
      </w:r>
      <w:r w:rsidRPr="0018389A">
        <w:rPr>
          <w:rFonts w:ascii="宋体" w:hAnsi="宋体"/>
          <w:color w:val="000000" w:themeColor="text1"/>
          <w:sz w:val="24"/>
          <w:u w:val="single"/>
        </w:rPr>
        <w:tab/>
      </w:r>
      <w:r w:rsidRPr="0018389A">
        <w:rPr>
          <w:rFonts w:ascii="宋体" w:hAnsi="宋体"/>
          <w:color w:val="000000" w:themeColor="text1"/>
          <w:sz w:val="24"/>
          <w:u w:val="single"/>
        </w:rPr>
        <w:tab/>
      </w:r>
      <w:r w:rsidRPr="0018389A">
        <w:rPr>
          <w:rFonts w:ascii="宋体" w:hAnsi="宋体"/>
          <w:color w:val="000000" w:themeColor="text1"/>
          <w:sz w:val="24"/>
          <w:u w:val="single"/>
        </w:rPr>
        <w:tab/>
      </w:r>
      <w:r w:rsidRPr="0018389A">
        <w:rPr>
          <w:rFonts w:ascii="宋体" w:hAnsi="宋体"/>
          <w:color w:val="000000" w:themeColor="text1"/>
          <w:sz w:val="24"/>
          <w:u w:val="single"/>
        </w:rPr>
        <w:tab/>
      </w:r>
      <w:r w:rsidRPr="0018389A">
        <w:rPr>
          <w:rFonts w:ascii="宋体" w:hAnsi="宋体"/>
          <w:color w:val="000000" w:themeColor="text1"/>
          <w:sz w:val="24"/>
          <w:u w:val="single"/>
        </w:rPr>
        <w:tab/>
      </w:r>
      <w:r w:rsidRPr="0018389A">
        <w:rPr>
          <w:rFonts w:ascii="宋体" w:hAnsi="宋体"/>
          <w:color w:val="000000" w:themeColor="text1"/>
          <w:sz w:val="24"/>
          <w:u w:val="single"/>
        </w:rPr>
        <w:tab/>
      </w:r>
      <w:r w:rsidRPr="0018389A">
        <w:rPr>
          <w:rFonts w:ascii="宋体" w:hAnsi="宋体"/>
          <w:color w:val="000000" w:themeColor="text1"/>
          <w:sz w:val="24"/>
          <w:u w:val="single"/>
        </w:rPr>
        <w:tab/>
      </w:r>
    </w:p>
    <w:p w14:paraId="1CA8BCDF" w14:textId="77777777" w:rsidR="00C746B4" w:rsidRPr="0018389A" w:rsidRDefault="00C746B4">
      <w:pPr>
        <w:tabs>
          <w:tab w:val="left" w:pos="5580"/>
        </w:tabs>
        <w:spacing w:before="120" w:line="360" w:lineRule="exact"/>
        <w:ind w:left="360"/>
        <w:rPr>
          <w:rFonts w:ascii="宋体" w:hAnsi="宋体"/>
          <w:color w:val="000000" w:themeColor="text1"/>
          <w:sz w:val="24"/>
        </w:rPr>
      </w:pPr>
      <w:r w:rsidRPr="0018389A">
        <w:rPr>
          <w:rFonts w:ascii="宋体" w:hAnsi="宋体"/>
          <w:color w:val="000000" w:themeColor="text1"/>
          <w:sz w:val="24"/>
        </w:rPr>
        <w:t>(2)</w:t>
      </w:r>
      <w:r w:rsidRPr="0018389A">
        <w:rPr>
          <w:rFonts w:ascii="宋体" w:hAnsi="宋体" w:hint="eastAsia"/>
          <w:color w:val="000000" w:themeColor="text1"/>
          <w:sz w:val="24"/>
        </w:rPr>
        <w:t>地址及邮编：</w:t>
      </w:r>
      <w:r w:rsidRPr="0018389A">
        <w:rPr>
          <w:rFonts w:ascii="宋体" w:hAnsi="宋体"/>
          <w:color w:val="000000" w:themeColor="text1"/>
          <w:sz w:val="24"/>
          <w:u w:val="single"/>
        </w:rPr>
        <w:tab/>
      </w:r>
      <w:r w:rsidRPr="0018389A">
        <w:rPr>
          <w:rFonts w:ascii="宋体" w:hAnsi="宋体"/>
          <w:color w:val="000000" w:themeColor="text1"/>
          <w:sz w:val="24"/>
          <w:u w:val="single"/>
        </w:rPr>
        <w:tab/>
      </w:r>
      <w:r w:rsidRPr="0018389A">
        <w:rPr>
          <w:rFonts w:ascii="宋体" w:hAnsi="宋体"/>
          <w:color w:val="000000" w:themeColor="text1"/>
          <w:sz w:val="24"/>
          <w:u w:val="single"/>
        </w:rPr>
        <w:tab/>
      </w:r>
      <w:r w:rsidRPr="0018389A">
        <w:rPr>
          <w:rFonts w:ascii="宋体" w:hAnsi="宋体"/>
          <w:color w:val="000000" w:themeColor="text1"/>
          <w:sz w:val="24"/>
          <w:u w:val="single"/>
        </w:rPr>
        <w:tab/>
      </w:r>
      <w:r w:rsidRPr="0018389A">
        <w:rPr>
          <w:rFonts w:ascii="宋体" w:hAnsi="宋体"/>
          <w:color w:val="000000" w:themeColor="text1"/>
          <w:sz w:val="24"/>
          <w:u w:val="single"/>
        </w:rPr>
        <w:tab/>
      </w:r>
      <w:r w:rsidRPr="0018389A">
        <w:rPr>
          <w:rFonts w:ascii="宋体" w:hAnsi="宋体"/>
          <w:color w:val="000000" w:themeColor="text1"/>
          <w:sz w:val="24"/>
          <w:u w:val="single"/>
        </w:rPr>
        <w:tab/>
      </w:r>
      <w:r w:rsidRPr="0018389A">
        <w:rPr>
          <w:rFonts w:ascii="宋体" w:hAnsi="宋体"/>
          <w:color w:val="000000" w:themeColor="text1"/>
          <w:sz w:val="24"/>
          <w:u w:val="single"/>
        </w:rPr>
        <w:tab/>
      </w:r>
      <w:r w:rsidRPr="0018389A">
        <w:rPr>
          <w:rFonts w:ascii="宋体" w:hAnsi="宋体"/>
          <w:color w:val="000000" w:themeColor="text1"/>
          <w:sz w:val="24"/>
          <w:u w:val="single"/>
        </w:rPr>
        <w:tab/>
      </w:r>
      <w:r w:rsidRPr="0018389A">
        <w:rPr>
          <w:rFonts w:ascii="宋体" w:hAnsi="宋体"/>
          <w:color w:val="000000" w:themeColor="text1"/>
          <w:sz w:val="24"/>
          <w:u w:val="single"/>
        </w:rPr>
        <w:tab/>
      </w:r>
    </w:p>
    <w:p w14:paraId="10627D60" w14:textId="77777777" w:rsidR="00C746B4" w:rsidRPr="0018389A" w:rsidRDefault="00C746B4">
      <w:pPr>
        <w:tabs>
          <w:tab w:val="left" w:pos="5580"/>
        </w:tabs>
        <w:spacing w:before="120" w:line="360" w:lineRule="exact"/>
        <w:ind w:left="360"/>
        <w:rPr>
          <w:rFonts w:ascii="宋体" w:hAnsi="宋体"/>
          <w:color w:val="000000" w:themeColor="text1"/>
          <w:sz w:val="24"/>
          <w:u w:val="single"/>
        </w:rPr>
      </w:pPr>
      <w:r w:rsidRPr="0018389A">
        <w:rPr>
          <w:rFonts w:ascii="宋体" w:hAnsi="宋体"/>
          <w:color w:val="000000" w:themeColor="text1"/>
          <w:sz w:val="24"/>
        </w:rPr>
        <w:t>(3)</w:t>
      </w:r>
      <w:r w:rsidRPr="0018389A">
        <w:rPr>
          <w:rFonts w:ascii="宋体" w:hAnsi="宋体" w:hint="eastAsia"/>
          <w:color w:val="000000" w:themeColor="text1"/>
          <w:sz w:val="24"/>
        </w:rPr>
        <w:t>成立和注册日期：</w:t>
      </w:r>
      <w:r w:rsidRPr="0018389A">
        <w:rPr>
          <w:rFonts w:ascii="宋体" w:hAnsi="宋体"/>
          <w:color w:val="000000" w:themeColor="text1"/>
          <w:sz w:val="24"/>
          <w:u w:val="single"/>
        </w:rPr>
        <w:tab/>
      </w:r>
      <w:r w:rsidRPr="0018389A">
        <w:rPr>
          <w:rFonts w:ascii="宋体" w:hAnsi="宋体"/>
          <w:color w:val="000000" w:themeColor="text1"/>
          <w:sz w:val="24"/>
          <w:u w:val="single"/>
        </w:rPr>
        <w:tab/>
      </w:r>
      <w:r w:rsidRPr="0018389A">
        <w:rPr>
          <w:rFonts w:ascii="宋体" w:hAnsi="宋体"/>
          <w:color w:val="000000" w:themeColor="text1"/>
          <w:sz w:val="24"/>
          <w:u w:val="single"/>
        </w:rPr>
        <w:tab/>
      </w:r>
      <w:r w:rsidRPr="0018389A">
        <w:rPr>
          <w:rFonts w:ascii="宋体" w:hAnsi="宋体"/>
          <w:color w:val="000000" w:themeColor="text1"/>
          <w:sz w:val="24"/>
          <w:u w:val="single"/>
        </w:rPr>
        <w:tab/>
      </w:r>
      <w:r w:rsidRPr="0018389A">
        <w:rPr>
          <w:rFonts w:ascii="宋体" w:hAnsi="宋体"/>
          <w:color w:val="000000" w:themeColor="text1"/>
          <w:sz w:val="24"/>
          <w:u w:val="single"/>
        </w:rPr>
        <w:tab/>
      </w:r>
      <w:r w:rsidRPr="0018389A">
        <w:rPr>
          <w:rFonts w:ascii="宋体" w:hAnsi="宋体"/>
          <w:color w:val="000000" w:themeColor="text1"/>
          <w:sz w:val="24"/>
          <w:u w:val="single"/>
        </w:rPr>
        <w:tab/>
      </w:r>
      <w:r w:rsidRPr="0018389A">
        <w:rPr>
          <w:rFonts w:ascii="宋体" w:hAnsi="宋体"/>
          <w:color w:val="000000" w:themeColor="text1"/>
          <w:sz w:val="24"/>
          <w:u w:val="single"/>
        </w:rPr>
        <w:tab/>
      </w:r>
      <w:r w:rsidRPr="0018389A">
        <w:rPr>
          <w:rFonts w:ascii="宋体" w:hAnsi="宋体"/>
          <w:color w:val="000000" w:themeColor="text1"/>
          <w:sz w:val="24"/>
          <w:u w:val="single"/>
        </w:rPr>
        <w:tab/>
      </w:r>
    </w:p>
    <w:p w14:paraId="2D7079FF" w14:textId="77777777" w:rsidR="00C746B4" w:rsidRPr="0018389A" w:rsidRDefault="00C746B4">
      <w:pPr>
        <w:tabs>
          <w:tab w:val="left" w:pos="5580"/>
        </w:tabs>
        <w:spacing w:before="120" w:line="360" w:lineRule="exact"/>
        <w:ind w:left="360"/>
        <w:rPr>
          <w:rFonts w:ascii="宋体" w:hAnsi="宋体"/>
          <w:color w:val="000000" w:themeColor="text1"/>
          <w:sz w:val="24"/>
          <w:u w:val="single"/>
        </w:rPr>
      </w:pPr>
      <w:r w:rsidRPr="0018389A">
        <w:rPr>
          <w:rFonts w:ascii="宋体" w:hAnsi="宋体"/>
          <w:color w:val="000000" w:themeColor="text1"/>
          <w:sz w:val="24"/>
        </w:rPr>
        <w:t>(4)</w:t>
      </w:r>
      <w:r w:rsidRPr="0018389A">
        <w:rPr>
          <w:rFonts w:ascii="宋体" w:hAnsi="宋体" w:hint="eastAsia"/>
          <w:color w:val="000000" w:themeColor="text1"/>
          <w:sz w:val="24"/>
        </w:rPr>
        <w:t>主管部门：</w:t>
      </w:r>
      <w:r w:rsidRPr="0018389A">
        <w:rPr>
          <w:rFonts w:ascii="宋体" w:hAnsi="宋体"/>
          <w:color w:val="000000" w:themeColor="text1"/>
          <w:sz w:val="24"/>
          <w:u w:val="single"/>
        </w:rPr>
        <w:tab/>
      </w:r>
      <w:r w:rsidRPr="0018389A">
        <w:rPr>
          <w:rFonts w:ascii="宋体" w:hAnsi="宋体"/>
          <w:color w:val="000000" w:themeColor="text1"/>
          <w:sz w:val="24"/>
          <w:u w:val="single"/>
        </w:rPr>
        <w:tab/>
      </w:r>
      <w:r w:rsidRPr="0018389A">
        <w:rPr>
          <w:rFonts w:ascii="宋体" w:hAnsi="宋体"/>
          <w:color w:val="000000" w:themeColor="text1"/>
          <w:sz w:val="24"/>
          <w:u w:val="single"/>
        </w:rPr>
        <w:tab/>
      </w:r>
      <w:r w:rsidRPr="0018389A">
        <w:rPr>
          <w:rFonts w:ascii="宋体" w:hAnsi="宋体"/>
          <w:color w:val="000000" w:themeColor="text1"/>
          <w:sz w:val="24"/>
          <w:u w:val="single"/>
        </w:rPr>
        <w:tab/>
      </w:r>
      <w:r w:rsidRPr="0018389A">
        <w:rPr>
          <w:rFonts w:ascii="宋体" w:hAnsi="宋体"/>
          <w:color w:val="000000" w:themeColor="text1"/>
          <w:sz w:val="24"/>
          <w:u w:val="single"/>
        </w:rPr>
        <w:tab/>
      </w:r>
      <w:r w:rsidRPr="0018389A">
        <w:rPr>
          <w:rFonts w:ascii="宋体" w:hAnsi="宋体"/>
          <w:color w:val="000000" w:themeColor="text1"/>
          <w:sz w:val="24"/>
          <w:u w:val="single"/>
        </w:rPr>
        <w:tab/>
      </w:r>
      <w:r w:rsidRPr="0018389A">
        <w:rPr>
          <w:rFonts w:ascii="宋体" w:hAnsi="宋体"/>
          <w:color w:val="000000" w:themeColor="text1"/>
          <w:sz w:val="24"/>
          <w:u w:val="single"/>
        </w:rPr>
        <w:tab/>
      </w:r>
      <w:r w:rsidRPr="0018389A">
        <w:rPr>
          <w:rFonts w:ascii="宋体" w:hAnsi="宋体"/>
          <w:color w:val="000000" w:themeColor="text1"/>
          <w:sz w:val="24"/>
          <w:u w:val="single"/>
        </w:rPr>
        <w:tab/>
      </w:r>
      <w:r w:rsidRPr="0018389A">
        <w:rPr>
          <w:rFonts w:ascii="宋体" w:hAnsi="宋体"/>
          <w:color w:val="000000" w:themeColor="text1"/>
          <w:sz w:val="24"/>
          <w:u w:val="single"/>
        </w:rPr>
        <w:tab/>
      </w:r>
      <w:r w:rsidRPr="0018389A">
        <w:rPr>
          <w:rFonts w:ascii="宋体" w:hAnsi="宋体"/>
          <w:color w:val="000000" w:themeColor="text1"/>
          <w:sz w:val="24"/>
          <w:u w:val="single"/>
        </w:rPr>
        <w:tab/>
      </w:r>
    </w:p>
    <w:p w14:paraId="4F04EA9D" w14:textId="77777777" w:rsidR="00C746B4" w:rsidRPr="0018389A" w:rsidRDefault="00C746B4">
      <w:pPr>
        <w:tabs>
          <w:tab w:val="left" w:pos="5580"/>
        </w:tabs>
        <w:spacing w:before="120" w:line="360" w:lineRule="exact"/>
        <w:ind w:left="360"/>
        <w:rPr>
          <w:rFonts w:ascii="宋体" w:hAnsi="宋体"/>
          <w:color w:val="000000" w:themeColor="text1"/>
          <w:sz w:val="24"/>
          <w:u w:val="single"/>
        </w:rPr>
      </w:pPr>
      <w:r w:rsidRPr="0018389A">
        <w:rPr>
          <w:rFonts w:ascii="宋体" w:hAnsi="宋体"/>
          <w:color w:val="000000" w:themeColor="text1"/>
          <w:sz w:val="24"/>
        </w:rPr>
        <w:t>(5)</w:t>
      </w:r>
      <w:r w:rsidRPr="0018389A">
        <w:rPr>
          <w:rFonts w:ascii="宋体" w:hAnsi="宋体" w:hint="eastAsia"/>
          <w:color w:val="000000" w:themeColor="text1"/>
          <w:sz w:val="24"/>
        </w:rPr>
        <w:t>企业性质：</w:t>
      </w:r>
      <w:r w:rsidRPr="0018389A">
        <w:rPr>
          <w:rFonts w:ascii="宋体" w:hAnsi="宋体"/>
          <w:color w:val="000000" w:themeColor="text1"/>
          <w:sz w:val="24"/>
          <w:u w:val="single"/>
        </w:rPr>
        <w:tab/>
      </w:r>
      <w:r w:rsidRPr="0018389A">
        <w:rPr>
          <w:rFonts w:ascii="宋体" w:hAnsi="宋体"/>
          <w:color w:val="000000" w:themeColor="text1"/>
          <w:sz w:val="24"/>
          <w:u w:val="single"/>
        </w:rPr>
        <w:tab/>
      </w:r>
      <w:r w:rsidRPr="0018389A">
        <w:rPr>
          <w:rFonts w:ascii="宋体" w:hAnsi="宋体"/>
          <w:color w:val="000000" w:themeColor="text1"/>
          <w:sz w:val="24"/>
          <w:u w:val="single"/>
        </w:rPr>
        <w:tab/>
      </w:r>
      <w:r w:rsidRPr="0018389A">
        <w:rPr>
          <w:rFonts w:ascii="宋体" w:hAnsi="宋体"/>
          <w:color w:val="000000" w:themeColor="text1"/>
          <w:sz w:val="24"/>
          <w:u w:val="single"/>
        </w:rPr>
        <w:tab/>
      </w:r>
      <w:r w:rsidRPr="0018389A">
        <w:rPr>
          <w:rFonts w:ascii="宋体" w:hAnsi="宋体"/>
          <w:color w:val="000000" w:themeColor="text1"/>
          <w:sz w:val="24"/>
          <w:u w:val="single"/>
        </w:rPr>
        <w:tab/>
      </w:r>
      <w:r w:rsidRPr="0018389A">
        <w:rPr>
          <w:rFonts w:ascii="宋体" w:hAnsi="宋体"/>
          <w:color w:val="000000" w:themeColor="text1"/>
          <w:sz w:val="24"/>
          <w:u w:val="single"/>
        </w:rPr>
        <w:tab/>
      </w:r>
      <w:r w:rsidRPr="0018389A">
        <w:rPr>
          <w:rFonts w:ascii="宋体" w:hAnsi="宋体"/>
          <w:color w:val="000000" w:themeColor="text1"/>
          <w:sz w:val="24"/>
          <w:u w:val="single"/>
        </w:rPr>
        <w:tab/>
      </w:r>
      <w:r w:rsidRPr="0018389A">
        <w:rPr>
          <w:rFonts w:ascii="宋体" w:hAnsi="宋体"/>
          <w:color w:val="000000" w:themeColor="text1"/>
          <w:sz w:val="24"/>
          <w:u w:val="single"/>
        </w:rPr>
        <w:tab/>
      </w:r>
      <w:r w:rsidRPr="0018389A">
        <w:rPr>
          <w:rFonts w:ascii="宋体" w:hAnsi="宋体"/>
          <w:color w:val="000000" w:themeColor="text1"/>
          <w:sz w:val="24"/>
          <w:u w:val="single"/>
        </w:rPr>
        <w:tab/>
      </w:r>
      <w:r w:rsidRPr="0018389A">
        <w:rPr>
          <w:rFonts w:ascii="宋体" w:hAnsi="宋体"/>
          <w:color w:val="000000" w:themeColor="text1"/>
          <w:sz w:val="24"/>
          <w:u w:val="single"/>
        </w:rPr>
        <w:tab/>
      </w:r>
    </w:p>
    <w:p w14:paraId="0AA9695C" w14:textId="77777777" w:rsidR="00C746B4" w:rsidRPr="0018389A" w:rsidRDefault="00C746B4">
      <w:pPr>
        <w:tabs>
          <w:tab w:val="left" w:pos="5580"/>
        </w:tabs>
        <w:spacing w:before="120" w:line="360" w:lineRule="exact"/>
        <w:ind w:left="360"/>
        <w:rPr>
          <w:rFonts w:ascii="宋体" w:hAnsi="宋体"/>
          <w:color w:val="000000" w:themeColor="text1"/>
          <w:sz w:val="24"/>
          <w:u w:val="single"/>
        </w:rPr>
      </w:pPr>
      <w:r w:rsidRPr="0018389A">
        <w:rPr>
          <w:rFonts w:ascii="宋体" w:hAnsi="宋体"/>
          <w:color w:val="000000" w:themeColor="text1"/>
          <w:sz w:val="24"/>
        </w:rPr>
        <w:t>(6)</w:t>
      </w:r>
      <w:r w:rsidRPr="0018389A">
        <w:rPr>
          <w:rFonts w:ascii="宋体" w:hAnsi="宋体" w:hint="eastAsia"/>
          <w:color w:val="000000" w:themeColor="text1"/>
          <w:sz w:val="24"/>
        </w:rPr>
        <w:t>法人代表：</w:t>
      </w:r>
      <w:r w:rsidRPr="0018389A">
        <w:rPr>
          <w:rFonts w:ascii="宋体" w:hAnsi="宋体"/>
          <w:color w:val="000000" w:themeColor="text1"/>
          <w:sz w:val="24"/>
          <w:u w:val="single"/>
        </w:rPr>
        <w:tab/>
      </w:r>
      <w:r w:rsidRPr="0018389A">
        <w:rPr>
          <w:rFonts w:ascii="宋体" w:hAnsi="宋体"/>
          <w:color w:val="000000" w:themeColor="text1"/>
          <w:sz w:val="24"/>
          <w:u w:val="single"/>
        </w:rPr>
        <w:tab/>
      </w:r>
      <w:r w:rsidRPr="0018389A">
        <w:rPr>
          <w:rFonts w:ascii="宋体" w:hAnsi="宋体"/>
          <w:color w:val="000000" w:themeColor="text1"/>
          <w:sz w:val="24"/>
          <w:u w:val="single"/>
        </w:rPr>
        <w:tab/>
      </w:r>
      <w:r w:rsidRPr="0018389A">
        <w:rPr>
          <w:rFonts w:ascii="宋体" w:hAnsi="宋体"/>
          <w:color w:val="000000" w:themeColor="text1"/>
          <w:sz w:val="24"/>
          <w:u w:val="single"/>
        </w:rPr>
        <w:tab/>
      </w:r>
      <w:r w:rsidRPr="0018389A">
        <w:rPr>
          <w:rFonts w:ascii="宋体" w:hAnsi="宋体"/>
          <w:color w:val="000000" w:themeColor="text1"/>
          <w:sz w:val="24"/>
          <w:u w:val="single"/>
        </w:rPr>
        <w:tab/>
      </w:r>
      <w:r w:rsidRPr="0018389A">
        <w:rPr>
          <w:rFonts w:ascii="宋体" w:hAnsi="宋体"/>
          <w:color w:val="000000" w:themeColor="text1"/>
          <w:sz w:val="24"/>
          <w:u w:val="single"/>
        </w:rPr>
        <w:tab/>
      </w:r>
      <w:r w:rsidRPr="0018389A">
        <w:rPr>
          <w:rFonts w:ascii="宋体" w:hAnsi="宋体"/>
          <w:color w:val="000000" w:themeColor="text1"/>
          <w:sz w:val="24"/>
          <w:u w:val="single"/>
        </w:rPr>
        <w:tab/>
      </w:r>
      <w:r w:rsidRPr="0018389A">
        <w:rPr>
          <w:rFonts w:ascii="宋体" w:hAnsi="宋体"/>
          <w:color w:val="000000" w:themeColor="text1"/>
          <w:sz w:val="24"/>
          <w:u w:val="single"/>
        </w:rPr>
        <w:tab/>
      </w:r>
      <w:r w:rsidRPr="0018389A">
        <w:rPr>
          <w:rFonts w:ascii="宋体" w:hAnsi="宋体"/>
          <w:color w:val="000000" w:themeColor="text1"/>
          <w:sz w:val="24"/>
          <w:u w:val="single"/>
        </w:rPr>
        <w:tab/>
      </w:r>
      <w:r w:rsidRPr="0018389A">
        <w:rPr>
          <w:rFonts w:ascii="宋体" w:hAnsi="宋体"/>
          <w:color w:val="000000" w:themeColor="text1"/>
          <w:sz w:val="24"/>
          <w:u w:val="single"/>
        </w:rPr>
        <w:tab/>
      </w:r>
    </w:p>
    <w:p w14:paraId="203BA1D3" w14:textId="77777777" w:rsidR="00C746B4" w:rsidRPr="0018389A" w:rsidRDefault="00C746B4">
      <w:pPr>
        <w:tabs>
          <w:tab w:val="left" w:pos="5580"/>
        </w:tabs>
        <w:spacing w:before="120" w:line="360" w:lineRule="exact"/>
        <w:ind w:left="360"/>
        <w:rPr>
          <w:rFonts w:ascii="宋体" w:hAnsi="宋体"/>
          <w:color w:val="000000" w:themeColor="text1"/>
          <w:sz w:val="24"/>
          <w:u w:val="single"/>
        </w:rPr>
      </w:pPr>
      <w:r w:rsidRPr="0018389A">
        <w:rPr>
          <w:rFonts w:ascii="宋体" w:hAnsi="宋体"/>
          <w:color w:val="000000" w:themeColor="text1"/>
          <w:sz w:val="24"/>
        </w:rPr>
        <w:t>(7)</w:t>
      </w:r>
      <w:r w:rsidRPr="0018389A">
        <w:rPr>
          <w:rFonts w:ascii="宋体" w:hAnsi="宋体" w:hint="eastAsia"/>
          <w:color w:val="000000" w:themeColor="text1"/>
          <w:sz w:val="24"/>
        </w:rPr>
        <w:t>职员人数：</w:t>
      </w:r>
      <w:r w:rsidRPr="0018389A">
        <w:rPr>
          <w:rFonts w:ascii="宋体" w:hAnsi="宋体"/>
          <w:color w:val="000000" w:themeColor="text1"/>
          <w:sz w:val="24"/>
          <w:u w:val="single"/>
        </w:rPr>
        <w:tab/>
      </w:r>
      <w:r w:rsidRPr="0018389A">
        <w:rPr>
          <w:rFonts w:ascii="宋体" w:hAnsi="宋体"/>
          <w:color w:val="000000" w:themeColor="text1"/>
          <w:sz w:val="24"/>
          <w:u w:val="single"/>
        </w:rPr>
        <w:tab/>
      </w:r>
      <w:r w:rsidRPr="0018389A">
        <w:rPr>
          <w:rFonts w:ascii="宋体" w:hAnsi="宋体"/>
          <w:color w:val="000000" w:themeColor="text1"/>
          <w:sz w:val="24"/>
          <w:u w:val="single"/>
        </w:rPr>
        <w:tab/>
      </w:r>
      <w:r w:rsidRPr="0018389A">
        <w:rPr>
          <w:rFonts w:ascii="宋体" w:hAnsi="宋体"/>
          <w:color w:val="000000" w:themeColor="text1"/>
          <w:sz w:val="24"/>
          <w:u w:val="single"/>
        </w:rPr>
        <w:tab/>
      </w:r>
      <w:r w:rsidRPr="0018389A">
        <w:rPr>
          <w:rFonts w:ascii="宋体" w:hAnsi="宋体"/>
          <w:color w:val="000000" w:themeColor="text1"/>
          <w:sz w:val="24"/>
          <w:u w:val="single"/>
        </w:rPr>
        <w:tab/>
      </w:r>
      <w:r w:rsidRPr="0018389A">
        <w:rPr>
          <w:rFonts w:ascii="宋体" w:hAnsi="宋体"/>
          <w:color w:val="000000" w:themeColor="text1"/>
          <w:sz w:val="24"/>
          <w:u w:val="single"/>
        </w:rPr>
        <w:tab/>
      </w:r>
      <w:r w:rsidRPr="0018389A">
        <w:rPr>
          <w:rFonts w:ascii="宋体" w:hAnsi="宋体"/>
          <w:color w:val="000000" w:themeColor="text1"/>
          <w:sz w:val="24"/>
          <w:u w:val="single"/>
        </w:rPr>
        <w:tab/>
      </w:r>
      <w:r w:rsidRPr="0018389A">
        <w:rPr>
          <w:rFonts w:ascii="宋体" w:hAnsi="宋体"/>
          <w:color w:val="000000" w:themeColor="text1"/>
          <w:sz w:val="24"/>
          <w:u w:val="single"/>
        </w:rPr>
        <w:tab/>
      </w:r>
      <w:r w:rsidRPr="0018389A">
        <w:rPr>
          <w:rFonts w:ascii="宋体" w:hAnsi="宋体"/>
          <w:color w:val="000000" w:themeColor="text1"/>
          <w:sz w:val="24"/>
          <w:u w:val="single"/>
        </w:rPr>
        <w:tab/>
      </w:r>
      <w:r w:rsidRPr="0018389A">
        <w:rPr>
          <w:rFonts w:ascii="宋体" w:hAnsi="宋体"/>
          <w:color w:val="000000" w:themeColor="text1"/>
          <w:sz w:val="24"/>
          <w:u w:val="single"/>
        </w:rPr>
        <w:tab/>
      </w:r>
    </w:p>
    <w:p w14:paraId="2ABBE65C" w14:textId="77777777" w:rsidR="00C746B4" w:rsidRPr="0018389A" w:rsidRDefault="00C746B4">
      <w:pPr>
        <w:tabs>
          <w:tab w:val="left" w:pos="5580"/>
        </w:tabs>
        <w:spacing w:before="120" w:line="360" w:lineRule="exact"/>
        <w:ind w:left="960"/>
        <w:rPr>
          <w:rFonts w:ascii="宋体" w:hAnsi="宋体"/>
          <w:color w:val="000000" w:themeColor="text1"/>
          <w:sz w:val="24"/>
          <w:u w:val="single"/>
        </w:rPr>
      </w:pPr>
      <w:r w:rsidRPr="0018389A">
        <w:rPr>
          <w:rFonts w:ascii="宋体" w:hAnsi="宋体" w:hint="eastAsia"/>
          <w:color w:val="000000" w:themeColor="text1"/>
          <w:sz w:val="24"/>
        </w:rPr>
        <w:t>一般工人：</w:t>
      </w:r>
      <w:r w:rsidRPr="0018389A">
        <w:rPr>
          <w:rFonts w:ascii="宋体" w:hAnsi="宋体"/>
          <w:color w:val="000000" w:themeColor="text1"/>
          <w:sz w:val="24"/>
          <w:u w:val="single"/>
        </w:rPr>
        <w:tab/>
      </w:r>
      <w:r w:rsidRPr="0018389A">
        <w:rPr>
          <w:rFonts w:ascii="宋体" w:hAnsi="宋体"/>
          <w:color w:val="000000" w:themeColor="text1"/>
          <w:sz w:val="24"/>
          <w:u w:val="single"/>
        </w:rPr>
        <w:tab/>
      </w:r>
      <w:r w:rsidRPr="0018389A">
        <w:rPr>
          <w:rFonts w:ascii="宋体" w:hAnsi="宋体"/>
          <w:color w:val="000000" w:themeColor="text1"/>
          <w:sz w:val="24"/>
          <w:u w:val="single"/>
        </w:rPr>
        <w:tab/>
      </w:r>
      <w:r w:rsidRPr="0018389A">
        <w:rPr>
          <w:rFonts w:ascii="宋体" w:hAnsi="宋体"/>
          <w:color w:val="000000" w:themeColor="text1"/>
          <w:sz w:val="24"/>
          <w:u w:val="single"/>
        </w:rPr>
        <w:tab/>
      </w:r>
      <w:r w:rsidRPr="0018389A">
        <w:rPr>
          <w:rFonts w:ascii="宋体" w:hAnsi="宋体"/>
          <w:color w:val="000000" w:themeColor="text1"/>
          <w:sz w:val="24"/>
          <w:u w:val="single"/>
        </w:rPr>
        <w:tab/>
      </w:r>
      <w:r w:rsidRPr="0018389A">
        <w:rPr>
          <w:rFonts w:ascii="宋体" w:hAnsi="宋体"/>
          <w:color w:val="000000" w:themeColor="text1"/>
          <w:sz w:val="24"/>
          <w:u w:val="single"/>
        </w:rPr>
        <w:tab/>
      </w:r>
      <w:r w:rsidRPr="0018389A">
        <w:rPr>
          <w:rFonts w:ascii="宋体" w:hAnsi="宋体"/>
          <w:color w:val="000000" w:themeColor="text1"/>
          <w:sz w:val="24"/>
          <w:u w:val="single"/>
        </w:rPr>
        <w:tab/>
      </w:r>
      <w:r w:rsidRPr="0018389A">
        <w:rPr>
          <w:rFonts w:ascii="宋体" w:hAnsi="宋体"/>
          <w:color w:val="000000" w:themeColor="text1"/>
          <w:sz w:val="24"/>
          <w:u w:val="single"/>
        </w:rPr>
        <w:tab/>
      </w:r>
      <w:r w:rsidRPr="0018389A">
        <w:rPr>
          <w:rFonts w:ascii="宋体" w:hAnsi="宋体"/>
          <w:color w:val="000000" w:themeColor="text1"/>
          <w:sz w:val="24"/>
          <w:u w:val="single"/>
        </w:rPr>
        <w:tab/>
      </w:r>
      <w:r w:rsidRPr="0018389A">
        <w:rPr>
          <w:rFonts w:ascii="宋体" w:hAnsi="宋体"/>
          <w:color w:val="000000" w:themeColor="text1"/>
          <w:sz w:val="24"/>
          <w:u w:val="single"/>
        </w:rPr>
        <w:tab/>
      </w:r>
    </w:p>
    <w:p w14:paraId="05810E93" w14:textId="77777777" w:rsidR="00C746B4" w:rsidRPr="0018389A" w:rsidRDefault="00C746B4">
      <w:pPr>
        <w:tabs>
          <w:tab w:val="left" w:pos="5580"/>
        </w:tabs>
        <w:spacing w:before="120" w:line="360" w:lineRule="exact"/>
        <w:ind w:left="960"/>
        <w:rPr>
          <w:rFonts w:ascii="宋体" w:hAnsi="宋体"/>
          <w:color w:val="000000" w:themeColor="text1"/>
          <w:sz w:val="24"/>
          <w:u w:val="single"/>
        </w:rPr>
      </w:pPr>
      <w:r w:rsidRPr="0018389A">
        <w:rPr>
          <w:rFonts w:ascii="宋体" w:hAnsi="宋体" w:hint="eastAsia"/>
          <w:color w:val="000000" w:themeColor="text1"/>
          <w:sz w:val="24"/>
        </w:rPr>
        <w:t>技术人员：</w:t>
      </w:r>
      <w:r w:rsidRPr="0018389A">
        <w:rPr>
          <w:rFonts w:ascii="宋体" w:hAnsi="宋体"/>
          <w:color w:val="000000" w:themeColor="text1"/>
          <w:sz w:val="24"/>
          <w:u w:val="single"/>
        </w:rPr>
        <w:tab/>
      </w:r>
      <w:r w:rsidRPr="0018389A">
        <w:rPr>
          <w:rFonts w:ascii="宋体" w:hAnsi="宋体"/>
          <w:color w:val="000000" w:themeColor="text1"/>
          <w:sz w:val="24"/>
          <w:u w:val="single"/>
        </w:rPr>
        <w:tab/>
      </w:r>
      <w:r w:rsidRPr="0018389A">
        <w:rPr>
          <w:rFonts w:ascii="宋体" w:hAnsi="宋体"/>
          <w:color w:val="000000" w:themeColor="text1"/>
          <w:sz w:val="24"/>
          <w:u w:val="single"/>
        </w:rPr>
        <w:tab/>
      </w:r>
      <w:r w:rsidRPr="0018389A">
        <w:rPr>
          <w:rFonts w:ascii="宋体" w:hAnsi="宋体"/>
          <w:color w:val="000000" w:themeColor="text1"/>
          <w:sz w:val="24"/>
          <w:u w:val="single"/>
        </w:rPr>
        <w:tab/>
      </w:r>
      <w:r w:rsidRPr="0018389A">
        <w:rPr>
          <w:rFonts w:ascii="宋体" w:hAnsi="宋体"/>
          <w:color w:val="000000" w:themeColor="text1"/>
          <w:sz w:val="24"/>
          <w:u w:val="single"/>
        </w:rPr>
        <w:tab/>
      </w:r>
      <w:r w:rsidRPr="0018389A">
        <w:rPr>
          <w:rFonts w:ascii="宋体" w:hAnsi="宋体"/>
          <w:color w:val="000000" w:themeColor="text1"/>
          <w:sz w:val="24"/>
          <w:u w:val="single"/>
        </w:rPr>
        <w:tab/>
      </w:r>
      <w:r w:rsidRPr="0018389A">
        <w:rPr>
          <w:rFonts w:ascii="宋体" w:hAnsi="宋体"/>
          <w:color w:val="000000" w:themeColor="text1"/>
          <w:sz w:val="24"/>
          <w:u w:val="single"/>
        </w:rPr>
        <w:tab/>
      </w:r>
      <w:r w:rsidRPr="0018389A">
        <w:rPr>
          <w:rFonts w:ascii="宋体" w:hAnsi="宋体"/>
          <w:color w:val="000000" w:themeColor="text1"/>
          <w:sz w:val="24"/>
          <w:u w:val="single"/>
        </w:rPr>
        <w:tab/>
      </w:r>
      <w:r w:rsidRPr="0018389A">
        <w:rPr>
          <w:rFonts w:ascii="宋体" w:hAnsi="宋体"/>
          <w:color w:val="000000" w:themeColor="text1"/>
          <w:sz w:val="24"/>
          <w:u w:val="single"/>
        </w:rPr>
        <w:tab/>
      </w:r>
      <w:r w:rsidRPr="0018389A">
        <w:rPr>
          <w:rFonts w:ascii="宋体" w:hAnsi="宋体"/>
          <w:color w:val="000000" w:themeColor="text1"/>
          <w:sz w:val="24"/>
          <w:u w:val="single"/>
        </w:rPr>
        <w:tab/>
      </w:r>
    </w:p>
    <w:p w14:paraId="4318C4E4" w14:textId="77777777" w:rsidR="00C746B4" w:rsidRPr="0018389A" w:rsidRDefault="00C746B4">
      <w:pPr>
        <w:tabs>
          <w:tab w:val="left" w:pos="5580"/>
        </w:tabs>
        <w:spacing w:before="120" w:line="360" w:lineRule="exact"/>
        <w:ind w:firstLine="360"/>
        <w:rPr>
          <w:rFonts w:ascii="宋体" w:hAnsi="宋体"/>
          <w:color w:val="000000" w:themeColor="text1"/>
          <w:sz w:val="24"/>
        </w:rPr>
      </w:pPr>
      <w:r w:rsidRPr="0018389A">
        <w:rPr>
          <w:rFonts w:ascii="宋体" w:hAnsi="宋体"/>
          <w:color w:val="000000" w:themeColor="text1"/>
          <w:sz w:val="24"/>
        </w:rPr>
        <w:t>(8)</w:t>
      </w:r>
      <w:r w:rsidRPr="0018389A">
        <w:rPr>
          <w:rFonts w:ascii="宋体" w:hAnsi="宋体" w:hint="eastAsia"/>
          <w:color w:val="000000" w:themeColor="text1"/>
          <w:sz w:val="24"/>
        </w:rPr>
        <w:t>近期资产负债表</w:t>
      </w:r>
      <w:r w:rsidRPr="0018389A">
        <w:rPr>
          <w:rFonts w:ascii="宋体" w:hAnsi="宋体"/>
          <w:color w:val="000000" w:themeColor="text1"/>
          <w:sz w:val="24"/>
        </w:rPr>
        <w:t>(</w:t>
      </w:r>
      <w:r w:rsidRPr="0018389A">
        <w:rPr>
          <w:rFonts w:ascii="宋体" w:hAnsi="宋体" w:hint="eastAsia"/>
          <w:color w:val="000000" w:themeColor="text1"/>
          <w:sz w:val="24"/>
        </w:rPr>
        <w:t>到</w:t>
      </w:r>
      <w:r w:rsidRPr="0018389A">
        <w:rPr>
          <w:rFonts w:ascii="宋体" w:hAnsi="宋体"/>
          <w:color w:val="000000" w:themeColor="text1"/>
          <w:sz w:val="24"/>
          <w:u w:val="single"/>
        </w:rPr>
        <w:tab/>
      </w:r>
      <w:r w:rsidRPr="0018389A">
        <w:rPr>
          <w:rFonts w:ascii="宋体" w:hAnsi="宋体"/>
          <w:color w:val="000000" w:themeColor="text1"/>
          <w:sz w:val="24"/>
          <w:u w:val="single"/>
        </w:rPr>
        <w:tab/>
      </w:r>
      <w:r w:rsidRPr="0018389A">
        <w:rPr>
          <w:rFonts w:ascii="宋体" w:hAnsi="宋体" w:hint="eastAsia"/>
          <w:color w:val="000000" w:themeColor="text1"/>
          <w:sz w:val="24"/>
        </w:rPr>
        <w:t>年</w:t>
      </w:r>
      <w:r w:rsidRPr="0018389A">
        <w:rPr>
          <w:rFonts w:ascii="宋体" w:hAnsi="宋体"/>
          <w:color w:val="000000" w:themeColor="text1"/>
          <w:sz w:val="24"/>
          <w:u w:val="single"/>
        </w:rPr>
        <w:t xml:space="preserve">       </w:t>
      </w:r>
      <w:r w:rsidRPr="0018389A">
        <w:rPr>
          <w:rFonts w:ascii="宋体" w:hAnsi="宋体" w:hint="eastAsia"/>
          <w:color w:val="000000" w:themeColor="text1"/>
          <w:sz w:val="24"/>
        </w:rPr>
        <w:t>月</w:t>
      </w:r>
      <w:r w:rsidRPr="0018389A">
        <w:rPr>
          <w:rFonts w:ascii="宋体" w:hAnsi="宋体"/>
          <w:color w:val="000000" w:themeColor="text1"/>
          <w:sz w:val="24"/>
          <w:u w:val="single"/>
        </w:rPr>
        <w:tab/>
      </w:r>
      <w:r w:rsidRPr="0018389A">
        <w:rPr>
          <w:rFonts w:ascii="宋体" w:hAnsi="宋体"/>
          <w:color w:val="000000" w:themeColor="text1"/>
          <w:sz w:val="24"/>
          <w:u w:val="single"/>
        </w:rPr>
        <w:tab/>
      </w:r>
      <w:r w:rsidRPr="0018389A">
        <w:rPr>
          <w:rFonts w:ascii="宋体" w:hAnsi="宋体"/>
          <w:color w:val="000000" w:themeColor="text1"/>
          <w:sz w:val="24"/>
          <w:u w:val="single"/>
        </w:rPr>
        <w:tab/>
      </w:r>
      <w:r w:rsidRPr="0018389A">
        <w:rPr>
          <w:rFonts w:ascii="宋体" w:hAnsi="宋体" w:hint="eastAsia"/>
          <w:color w:val="000000" w:themeColor="text1"/>
          <w:sz w:val="24"/>
        </w:rPr>
        <w:t>日止</w:t>
      </w:r>
      <w:r w:rsidRPr="0018389A">
        <w:rPr>
          <w:rFonts w:ascii="宋体" w:hAnsi="宋体"/>
          <w:color w:val="000000" w:themeColor="text1"/>
          <w:sz w:val="24"/>
        </w:rPr>
        <w:t>)</w:t>
      </w:r>
    </w:p>
    <w:p w14:paraId="28462E1B" w14:textId="77777777" w:rsidR="00C746B4" w:rsidRPr="0018389A" w:rsidRDefault="00C746B4">
      <w:pPr>
        <w:tabs>
          <w:tab w:val="left" w:pos="5580"/>
        </w:tabs>
        <w:spacing w:before="120" w:line="360" w:lineRule="exact"/>
        <w:ind w:left="454" w:firstLine="454"/>
        <w:rPr>
          <w:rFonts w:ascii="宋体" w:hAnsi="宋体"/>
          <w:color w:val="000000" w:themeColor="text1"/>
          <w:sz w:val="24"/>
          <w:u w:val="single"/>
        </w:rPr>
      </w:pPr>
      <w:r w:rsidRPr="0018389A">
        <w:rPr>
          <w:rFonts w:ascii="宋体" w:hAnsi="宋体"/>
          <w:color w:val="000000" w:themeColor="text1"/>
          <w:sz w:val="24"/>
        </w:rPr>
        <w:t>(1</w:t>
      </w:r>
      <w:r w:rsidRPr="0018389A">
        <w:rPr>
          <w:rFonts w:ascii="宋体" w:hAnsi="宋体" w:hint="eastAsia"/>
          <w:color w:val="000000" w:themeColor="text1"/>
          <w:sz w:val="24"/>
        </w:rPr>
        <w:t>)固定资产：</w:t>
      </w:r>
      <w:r w:rsidRPr="0018389A">
        <w:rPr>
          <w:rFonts w:ascii="宋体" w:hAnsi="宋体"/>
          <w:color w:val="000000" w:themeColor="text1"/>
          <w:sz w:val="24"/>
          <w:u w:val="single"/>
        </w:rPr>
        <w:tab/>
      </w:r>
      <w:r w:rsidRPr="0018389A">
        <w:rPr>
          <w:rFonts w:ascii="宋体" w:hAnsi="宋体"/>
          <w:color w:val="000000" w:themeColor="text1"/>
          <w:sz w:val="24"/>
          <w:u w:val="single"/>
        </w:rPr>
        <w:tab/>
      </w:r>
      <w:r w:rsidRPr="0018389A">
        <w:rPr>
          <w:rFonts w:ascii="宋体" w:hAnsi="宋体"/>
          <w:color w:val="000000" w:themeColor="text1"/>
          <w:sz w:val="24"/>
          <w:u w:val="single"/>
        </w:rPr>
        <w:tab/>
      </w:r>
      <w:r w:rsidRPr="0018389A">
        <w:rPr>
          <w:rFonts w:ascii="宋体" w:hAnsi="宋体"/>
          <w:color w:val="000000" w:themeColor="text1"/>
          <w:sz w:val="24"/>
          <w:u w:val="single"/>
        </w:rPr>
        <w:tab/>
      </w:r>
      <w:r w:rsidRPr="0018389A">
        <w:rPr>
          <w:rFonts w:ascii="宋体" w:hAnsi="宋体"/>
          <w:color w:val="000000" w:themeColor="text1"/>
          <w:sz w:val="24"/>
          <w:u w:val="single"/>
        </w:rPr>
        <w:tab/>
      </w:r>
    </w:p>
    <w:p w14:paraId="27637C08" w14:textId="77777777" w:rsidR="00C746B4" w:rsidRPr="0018389A" w:rsidRDefault="00C746B4">
      <w:pPr>
        <w:tabs>
          <w:tab w:val="left" w:pos="5580"/>
        </w:tabs>
        <w:spacing w:before="120" w:line="360" w:lineRule="exact"/>
        <w:ind w:left="1362" w:firstLine="454"/>
        <w:rPr>
          <w:rFonts w:ascii="宋体" w:hAnsi="宋体"/>
          <w:color w:val="000000" w:themeColor="text1"/>
          <w:sz w:val="24"/>
          <w:u w:val="single"/>
        </w:rPr>
      </w:pPr>
      <w:r w:rsidRPr="0018389A">
        <w:rPr>
          <w:rFonts w:ascii="宋体" w:hAnsi="宋体" w:hint="eastAsia"/>
          <w:color w:val="000000" w:themeColor="text1"/>
          <w:sz w:val="24"/>
        </w:rPr>
        <w:t>原值：</w:t>
      </w:r>
      <w:r w:rsidRPr="0018389A">
        <w:rPr>
          <w:rFonts w:ascii="宋体" w:hAnsi="宋体"/>
          <w:color w:val="000000" w:themeColor="text1"/>
          <w:sz w:val="24"/>
          <w:u w:val="single"/>
        </w:rPr>
        <w:tab/>
      </w:r>
      <w:r w:rsidRPr="0018389A">
        <w:rPr>
          <w:rFonts w:ascii="宋体" w:hAnsi="宋体"/>
          <w:color w:val="000000" w:themeColor="text1"/>
          <w:sz w:val="24"/>
          <w:u w:val="single"/>
        </w:rPr>
        <w:tab/>
      </w:r>
      <w:r w:rsidRPr="0018389A">
        <w:rPr>
          <w:rFonts w:ascii="宋体" w:hAnsi="宋体"/>
          <w:color w:val="000000" w:themeColor="text1"/>
          <w:sz w:val="24"/>
          <w:u w:val="single"/>
        </w:rPr>
        <w:tab/>
      </w:r>
      <w:r w:rsidRPr="0018389A">
        <w:rPr>
          <w:rFonts w:ascii="宋体" w:hAnsi="宋体"/>
          <w:color w:val="000000" w:themeColor="text1"/>
          <w:sz w:val="24"/>
          <w:u w:val="single"/>
        </w:rPr>
        <w:tab/>
      </w:r>
      <w:r w:rsidRPr="0018389A">
        <w:rPr>
          <w:rFonts w:ascii="宋体" w:hAnsi="宋体"/>
          <w:color w:val="000000" w:themeColor="text1"/>
          <w:sz w:val="24"/>
          <w:u w:val="single"/>
        </w:rPr>
        <w:tab/>
      </w:r>
      <w:r w:rsidRPr="0018389A">
        <w:rPr>
          <w:rFonts w:ascii="宋体" w:hAnsi="宋体"/>
          <w:color w:val="000000" w:themeColor="text1"/>
          <w:sz w:val="24"/>
          <w:u w:val="single"/>
        </w:rPr>
        <w:tab/>
      </w:r>
    </w:p>
    <w:p w14:paraId="2E99F78E" w14:textId="77777777" w:rsidR="00C746B4" w:rsidRPr="0018389A" w:rsidRDefault="00C746B4">
      <w:pPr>
        <w:tabs>
          <w:tab w:val="left" w:pos="5580"/>
        </w:tabs>
        <w:spacing w:before="120" w:line="360" w:lineRule="exact"/>
        <w:ind w:left="1362" w:firstLine="454"/>
        <w:rPr>
          <w:rFonts w:ascii="宋体" w:hAnsi="宋体"/>
          <w:color w:val="000000" w:themeColor="text1"/>
          <w:sz w:val="24"/>
          <w:u w:val="single"/>
        </w:rPr>
      </w:pPr>
      <w:r w:rsidRPr="0018389A">
        <w:rPr>
          <w:rFonts w:ascii="宋体" w:hAnsi="宋体" w:hint="eastAsia"/>
          <w:color w:val="000000" w:themeColor="text1"/>
          <w:sz w:val="24"/>
        </w:rPr>
        <w:t>净值：</w:t>
      </w:r>
      <w:r w:rsidRPr="0018389A">
        <w:rPr>
          <w:rFonts w:ascii="宋体" w:hAnsi="宋体"/>
          <w:color w:val="000000" w:themeColor="text1"/>
          <w:sz w:val="24"/>
          <w:u w:val="single"/>
        </w:rPr>
        <w:tab/>
      </w:r>
      <w:r w:rsidRPr="0018389A">
        <w:rPr>
          <w:rFonts w:ascii="宋体" w:hAnsi="宋体"/>
          <w:color w:val="000000" w:themeColor="text1"/>
          <w:sz w:val="24"/>
          <w:u w:val="single"/>
        </w:rPr>
        <w:tab/>
      </w:r>
      <w:r w:rsidRPr="0018389A">
        <w:rPr>
          <w:rFonts w:ascii="宋体" w:hAnsi="宋体"/>
          <w:color w:val="000000" w:themeColor="text1"/>
          <w:sz w:val="24"/>
          <w:u w:val="single"/>
        </w:rPr>
        <w:tab/>
      </w:r>
      <w:r w:rsidRPr="0018389A">
        <w:rPr>
          <w:rFonts w:ascii="宋体" w:hAnsi="宋体"/>
          <w:color w:val="000000" w:themeColor="text1"/>
          <w:sz w:val="24"/>
          <w:u w:val="single"/>
        </w:rPr>
        <w:tab/>
      </w:r>
      <w:r w:rsidRPr="0018389A">
        <w:rPr>
          <w:rFonts w:ascii="宋体" w:hAnsi="宋体"/>
          <w:color w:val="000000" w:themeColor="text1"/>
          <w:sz w:val="24"/>
          <w:u w:val="single"/>
        </w:rPr>
        <w:tab/>
      </w:r>
      <w:r w:rsidRPr="0018389A">
        <w:rPr>
          <w:rFonts w:ascii="宋体" w:hAnsi="宋体"/>
          <w:color w:val="000000" w:themeColor="text1"/>
          <w:sz w:val="24"/>
          <w:u w:val="single"/>
        </w:rPr>
        <w:tab/>
      </w:r>
    </w:p>
    <w:p w14:paraId="63BAC259" w14:textId="77777777" w:rsidR="00C746B4" w:rsidRPr="0018389A" w:rsidRDefault="00C746B4">
      <w:pPr>
        <w:tabs>
          <w:tab w:val="left" w:pos="5580"/>
        </w:tabs>
        <w:spacing w:before="120" w:line="360" w:lineRule="exact"/>
        <w:ind w:left="454" w:firstLine="454"/>
        <w:rPr>
          <w:rFonts w:ascii="宋体" w:hAnsi="宋体"/>
          <w:color w:val="000000" w:themeColor="text1"/>
          <w:sz w:val="24"/>
          <w:u w:val="single"/>
        </w:rPr>
      </w:pPr>
      <w:r w:rsidRPr="0018389A">
        <w:rPr>
          <w:rFonts w:ascii="宋体" w:hAnsi="宋体"/>
          <w:color w:val="000000" w:themeColor="text1"/>
          <w:sz w:val="24"/>
        </w:rPr>
        <w:t>(2)</w:t>
      </w:r>
      <w:r w:rsidRPr="0018389A">
        <w:rPr>
          <w:rFonts w:ascii="宋体" w:hAnsi="宋体" w:hint="eastAsia"/>
          <w:color w:val="000000" w:themeColor="text1"/>
          <w:sz w:val="24"/>
        </w:rPr>
        <w:t>流动资金：</w:t>
      </w:r>
      <w:r w:rsidRPr="0018389A">
        <w:rPr>
          <w:rFonts w:ascii="宋体" w:hAnsi="宋体"/>
          <w:color w:val="000000" w:themeColor="text1"/>
          <w:sz w:val="24"/>
          <w:u w:val="single"/>
        </w:rPr>
        <w:tab/>
      </w:r>
      <w:r w:rsidRPr="0018389A">
        <w:rPr>
          <w:rFonts w:ascii="宋体" w:hAnsi="宋体"/>
          <w:color w:val="000000" w:themeColor="text1"/>
          <w:sz w:val="24"/>
          <w:u w:val="single"/>
        </w:rPr>
        <w:tab/>
      </w:r>
      <w:r w:rsidRPr="0018389A">
        <w:rPr>
          <w:rFonts w:ascii="宋体" w:hAnsi="宋体"/>
          <w:color w:val="000000" w:themeColor="text1"/>
          <w:sz w:val="24"/>
          <w:u w:val="single"/>
        </w:rPr>
        <w:tab/>
      </w:r>
      <w:r w:rsidRPr="0018389A">
        <w:rPr>
          <w:rFonts w:ascii="宋体" w:hAnsi="宋体"/>
          <w:color w:val="000000" w:themeColor="text1"/>
          <w:sz w:val="24"/>
          <w:u w:val="single"/>
        </w:rPr>
        <w:tab/>
      </w:r>
      <w:r w:rsidRPr="0018389A">
        <w:rPr>
          <w:rFonts w:ascii="宋体" w:hAnsi="宋体"/>
          <w:color w:val="000000" w:themeColor="text1"/>
          <w:sz w:val="24"/>
          <w:u w:val="single"/>
        </w:rPr>
        <w:tab/>
      </w:r>
    </w:p>
    <w:p w14:paraId="0EBEC047" w14:textId="77777777" w:rsidR="00C746B4" w:rsidRPr="0018389A" w:rsidRDefault="00C746B4">
      <w:pPr>
        <w:tabs>
          <w:tab w:val="left" w:pos="5580"/>
        </w:tabs>
        <w:spacing w:before="120" w:line="360" w:lineRule="exact"/>
        <w:ind w:left="454" w:firstLine="454"/>
        <w:rPr>
          <w:rFonts w:ascii="宋体" w:hAnsi="宋体"/>
          <w:color w:val="000000" w:themeColor="text1"/>
          <w:sz w:val="24"/>
          <w:u w:val="single"/>
        </w:rPr>
      </w:pPr>
      <w:r w:rsidRPr="0018389A">
        <w:rPr>
          <w:rFonts w:ascii="宋体" w:hAnsi="宋体"/>
          <w:color w:val="000000" w:themeColor="text1"/>
          <w:sz w:val="24"/>
        </w:rPr>
        <w:t>(3)</w:t>
      </w:r>
      <w:r w:rsidRPr="0018389A">
        <w:rPr>
          <w:rFonts w:ascii="宋体" w:hAnsi="宋体" w:hint="eastAsia"/>
          <w:color w:val="000000" w:themeColor="text1"/>
          <w:sz w:val="24"/>
        </w:rPr>
        <w:t>长期负债：</w:t>
      </w:r>
      <w:r w:rsidRPr="0018389A">
        <w:rPr>
          <w:rFonts w:ascii="宋体" w:hAnsi="宋体"/>
          <w:color w:val="000000" w:themeColor="text1"/>
          <w:sz w:val="24"/>
          <w:u w:val="single"/>
        </w:rPr>
        <w:tab/>
      </w:r>
      <w:r w:rsidRPr="0018389A">
        <w:rPr>
          <w:rFonts w:ascii="宋体" w:hAnsi="宋体"/>
          <w:color w:val="000000" w:themeColor="text1"/>
          <w:sz w:val="24"/>
          <w:u w:val="single"/>
        </w:rPr>
        <w:tab/>
      </w:r>
      <w:r w:rsidRPr="0018389A">
        <w:rPr>
          <w:rFonts w:ascii="宋体" w:hAnsi="宋体"/>
          <w:color w:val="000000" w:themeColor="text1"/>
          <w:sz w:val="24"/>
          <w:u w:val="single"/>
        </w:rPr>
        <w:tab/>
      </w:r>
      <w:r w:rsidRPr="0018389A">
        <w:rPr>
          <w:rFonts w:ascii="宋体" w:hAnsi="宋体"/>
          <w:color w:val="000000" w:themeColor="text1"/>
          <w:sz w:val="24"/>
          <w:u w:val="single"/>
        </w:rPr>
        <w:tab/>
      </w:r>
      <w:r w:rsidRPr="0018389A">
        <w:rPr>
          <w:rFonts w:ascii="宋体" w:hAnsi="宋体"/>
          <w:color w:val="000000" w:themeColor="text1"/>
          <w:sz w:val="24"/>
          <w:u w:val="single"/>
        </w:rPr>
        <w:tab/>
      </w:r>
    </w:p>
    <w:p w14:paraId="46E32581" w14:textId="77777777" w:rsidR="00C746B4" w:rsidRPr="0018389A" w:rsidRDefault="00C746B4">
      <w:pPr>
        <w:tabs>
          <w:tab w:val="left" w:pos="5580"/>
        </w:tabs>
        <w:spacing w:before="120" w:line="360" w:lineRule="exact"/>
        <w:ind w:left="454" w:firstLine="454"/>
        <w:rPr>
          <w:rFonts w:ascii="宋体" w:hAnsi="宋体"/>
          <w:color w:val="000000" w:themeColor="text1"/>
          <w:sz w:val="24"/>
          <w:u w:val="single"/>
        </w:rPr>
      </w:pPr>
      <w:r w:rsidRPr="0018389A">
        <w:rPr>
          <w:rFonts w:ascii="宋体" w:hAnsi="宋体"/>
          <w:color w:val="000000" w:themeColor="text1"/>
          <w:sz w:val="24"/>
        </w:rPr>
        <w:t>(4)</w:t>
      </w:r>
      <w:r w:rsidRPr="0018389A">
        <w:rPr>
          <w:rFonts w:ascii="宋体" w:hAnsi="宋体" w:hint="eastAsia"/>
          <w:color w:val="000000" w:themeColor="text1"/>
          <w:sz w:val="24"/>
        </w:rPr>
        <w:t>短期负债：</w:t>
      </w:r>
      <w:r w:rsidRPr="0018389A">
        <w:rPr>
          <w:rFonts w:ascii="宋体" w:hAnsi="宋体"/>
          <w:color w:val="000000" w:themeColor="text1"/>
          <w:sz w:val="24"/>
          <w:u w:val="single"/>
        </w:rPr>
        <w:tab/>
      </w:r>
      <w:r w:rsidRPr="0018389A">
        <w:rPr>
          <w:rFonts w:ascii="宋体" w:hAnsi="宋体"/>
          <w:color w:val="000000" w:themeColor="text1"/>
          <w:sz w:val="24"/>
          <w:u w:val="single"/>
        </w:rPr>
        <w:tab/>
      </w:r>
      <w:r w:rsidRPr="0018389A">
        <w:rPr>
          <w:rFonts w:ascii="宋体" w:hAnsi="宋体"/>
          <w:color w:val="000000" w:themeColor="text1"/>
          <w:sz w:val="24"/>
          <w:u w:val="single"/>
        </w:rPr>
        <w:tab/>
      </w:r>
      <w:r w:rsidRPr="0018389A">
        <w:rPr>
          <w:rFonts w:ascii="宋体" w:hAnsi="宋体"/>
          <w:color w:val="000000" w:themeColor="text1"/>
          <w:sz w:val="24"/>
          <w:u w:val="single"/>
        </w:rPr>
        <w:tab/>
      </w:r>
      <w:r w:rsidRPr="0018389A">
        <w:rPr>
          <w:rFonts w:ascii="宋体" w:hAnsi="宋体"/>
          <w:color w:val="000000" w:themeColor="text1"/>
          <w:sz w:val="24"/>
          <w:u w:val="single"/>
        </w:rPr>
        <w:tab/>
      </w:r>
    </w:p>
    <w:p w14:paraId="1322AB2B" w14:textId="77777777" w:rsidR="00C746B4" w:rsidRPr="0018389A" w:rsidRDefault="00C746B4">
      <w:pPr>
        <w:tabs>
          <w:tab w:val="left" w:pos="5580"/>
        </w:tabs>
        <w:spacing w:before="120" w:line="360" w:lineRule="exact"/>
        <w:ind w:left="454" w:firstLine="454"/>
        <w:rPr>
          <w:rFonts w:ascii="宋体" w:hAnsi="宋体"/>
          <w:color w:val="000000" w:themeColor="text1"/>
          <w:sz w:val="24"/>
        </w:rPr>
      </w:pPr>
      <w:r w:rsidRPr="0018389A">
        <w:rPr>
          <w:rFonts w:ascii="宋体" w:hAnsi="宋体"/>
          <w:color w:val="000000" w:themeColor="text1"/>
          <w:sz w:val="24"/>
        </w:rPr>
        <w:t>(5)</w:t>
      </w:r>
      <w:r w:rsidRPr="0018389A">
        <w:rPr>
          <w:rFonts w:ascii="宋体" w:hAnsi="宋体" w:hint="eastAsia"/>
          <w:color w:val="000000" w:themeColor="text1"/>
          <w:sz w:val="24"/>
        </w:rPr>
        <w:t>资金来源</w:t>
      </w:r>
    </w:p>
    <w:p w14:paraId="340D5A47" w14:textId="77777777" w:rsidR="00C746B4" w:rsidRPr="0018389A" w:rsidRDefault="00C746B4">
      <w:pPr>
        <w:tabs>
          <w:tab w:val="left" w:pos="5580"/>
        </w:tabs>
        <w:spacing w:before="120" w:line="360" w:lineRule="exact"/>
        <w:ind w:left="1362" w:firstLine="454"/>
        <w:rPr>
          <w:rFonts w:ascii="宋体" w:hAnsi="宋体"/>
          <w:color w:val="000000" w:themeColor="text1"/>
          <w:sz w:val="24"/>
        </w:rPr>
      </w:pPr>
      <w:r w:rsidRPr="0018389A">
        <w:rPr>
          <w:rFonts w:ascii="宋体" w:hAnsi="宋体" w:hint="eastAsia"/>
          <w:color w:val="000000" w:themeColor="text1"/>
          <w:sz w:val="24"/>
        </w:rPr>
        <w:t>自有资金：</w:t>
      </w:r>
      <w:r w:rsidRPr="0018389A">
        <w:rPr>
          <w:rFonts w:ascii="宋体" w:hAnsi="宋体"/>
          <w:color w:val="000000" w:themeColor="text1"/>
          <w:sz w:val="24"/>
          <w:u w:val="single"/>
        </w:rPr>
        <w:tab/>
      </w:r>
      <w:r w:rsidRPr="0018389A">
        <w:rPr>
          <w:rFonts w:ascii="宋体" w:hAnsi="宋体"/>
          <w:color w:val="000000" w:themeColor="text1"/>
          <w:sz w:val="24"/>
          <w:u w:val="single"/>
        </w:rPr>
        <w:tab/>
      </w:r>
      <w:r w:rsidRPr="0018389A">
        <w:rPr>
          <w:rFonts w:ascii="宋体" w:hAnsi="宋体"/>
          <w:color w:val="000000" w:themeColor="text1"/>
          <w:sz w:val="24"/>
          <w:u w:val="single"/>
        </w:rPr>
        <w:tab/>
      </w:r>
      <w:r w:rsidRPr="0018389A">
        <w:rPr>
          <w:rFonts w:ascii="宋体" w:hAnsi="宋体"/>
          <w:color w:val="000000" w:themeColor="text1"/>
          <w:sz w:val="24"/>
          <w:u w:val="single"/>
        </w:rPr>
        <w:tab/>
      </w:r>
      <w:r w:rsidRPr="0018389A">
        <w:rPr>
          <w:rFonts w:ascii="宋体" w:hAnsi="宋体"/>
          <w:color w:val="000000" w:themeColor="text1"/>
          <w:sz w:val="24"/>
          <w:u w:val="single"/>
        </w:rPr>
        <w:tab/>
      </w:r>
    </w:p>
    <w:p w14:paraId="7F4D1E78" w14:textId="77777777" w:rsidR="00C746B4" w:rsidRPr="0018389A" w:rsidRDefault="00C746B4">
      <w:pPr>
        <w:tabs>
          <w:tab w:val="left" w:pos="5580"/>
        </w:tabs>
        <w:spacing w:before="120" w:line="360" w:lineRule="exact"/>
        <w:ind w:left="1362" w:firstLine="454"/>
        <w:rPr>
          <w:rFonts w:ascii="宋体" w:hAnsi="宋体"/>
          <w:color w:val="000000" w:themeColor="text1"/>
          <w:sz w:val="24"/>
          <w:u w:val="single"/>
        </w:rPr>
      </w:pPr>
      <w:r w:rsidRPr="0018389A">
        <w:rPr>
          <w:rFonts w:ascii="宋体" w:hAnsi="宋体" w:hint="eastAsia"/>
          <w:color w:val="000000" w:themeColor="text1"/>
          <w:sz w:val="24"/>
        </w:rPr>
        <w:lastRenderedPageBreak/>
        <w:t>银行贷款：</w:t>
      </w:r>
      <w:r w:rsidRPr="0018389A">
        <w:rPr>
          <w:rFonts w:ascii="宋体" w:hAnsi="宋体"/>
          <w:color w:val="000000" w:themeColor="text1"/>
          <w:sz w:val="24"/>
          <w:u w:val="single"/>
        </w:rPr>
        <w:tab/>
      </w:r>
      <w:r w:rsidRPr="0018389A">
        <w:rPr>
          <w:rFonts w:ascii="宋体" w:hAnsi="宋体"/>
          <w:color w:val="000000" w:themeColor="text1"/>
          <w:sz w:val="24"/>
          <w:u w:val="single"/>
        </w:rPr>
        <w:tab/>
      </w:r>
      <w:r w:rsidRPr="0018389A">
        <w:rPr>
          <w:rFonts w:ascii="宋体" w:hAnsi="宋体"/>
          <w:color w:val="000000" w:themeColor="text1"/>
          <w:sz w:val="24"/>
          <w:u w:val="single"/>
        </w:rPr>
        <w:tab/>
      </w:r>
      <w:r w:rsidRPr="0018389A">
        <w:rPr>
          <w:rFonts w:ascii="宋体" w:hAnsi="宋体"/>
          <w:color w:val="000000" w:themeColor="text1"/>
          <w:sz w:val="24"/>
          <w:u w:val="single"/>
        </w:rPr>
        <w:tab/>
      </w:r>
      <w:r w:rsidRPr="0018389A">
        <w:rPr>
          <w:rFonts w:ascii="宋体" w:hAnsi="宋体"/>
          <w:color w:val="000000" w:themeColor="text1"/>
          <w:sz w:val="24"/>
          <w:u w:val="single"/>
        </w:rPr>
        <w:tab/>
      </w:r>
    </w:p>
    <w:p w14:paraId="4C96E923" w14:textId="77777777" w:rsidR="00C746B4" w:rsidRPr="0018389A" w:rsidRDefault="00C746B4">
      <w:pPr>
        <w:tabs>
          <w:tab w:val="left" w:pos="5580"/>
        </w:tabs>
        <w:spacing w:before="120" w:line="360" w:lineRule="exact"/>
        <w:ind w:left="454" w:firstLine="454"/>
        <w:rPr>
          <w:rFonts w:ascii="宋体" w:hAnsi="宋体"/>
          <w:color w:val="000000" w:themeColor="text1"/>
          <w:sz w:val="24"/>
          <w:u w:val="single"/>
        </w:rPr>
      </w:pPr>
      <w:r w:rsidRPr="0018389A">
        <w:rPr>
          <w:rFonts w:ascii="宋体" w:hAnsi="宋体"/>
          <w:color w:val="000000" w:themeColor="text1"/>
          <w:sz w:val="24"/>
        </w:rPr>
        <w:t>(6)</w:t>
      </w:r>
      <w:r w:rsidRPr="0018389A">
        <w:rPr>
          <w:rFonts w:ascii="宋体" w:hAnsi="宋体" w:hint="eastAsia"/>
          <w:color w:val="000000" w:themeColor="text1"/>
          <w:sz w:val="24"/>
        </w:rPr>
        <w:t>资金类型：</w:t>
      </w:r>
      <w:r w:rsidRPr="0018389A">
        <w:rPr>
          <w:rFonts w:ascii="宋体" w:hAnsi="宋体"/>
          <w:color w:val="000000" w:themeColor="text1"/>
          <w:sz w:val="24"/>
          <w:u w:val="single"/>
        </w:rPr>
        <w:tab/>
      </w:r>
      <w:r w:rsidRPr="0018389A">
        <w:rPr>
          <w:rFonts w:ascii="宋体" w:hAnsi="宋体"/>
          <w:color w:val="000000" w:themeColor="text1"/>
          <w:sz w:val="24"/>
          <w:u w:val="single"/>
        </w:rPr>
        <w:tab/>
      </w:r>
      <w:r w:rsidRPr="0018389A">
        <w:rPr>
          <w:rFonts w:ascii="宋体" w:hAnsi="宋体"/>
          <w:color w:val="000000" w:themeColor="text1"/>
          <w:sz w:val="24"/>
          <w:u w:val="single"/>
        </w:rPr>
        <w:tab/>
      </w:r>
      <w:r w:rsidRPr="0018389A">
        <w:rPr>
          <w:rFonts w:ascii="宋体" w:hAnsi="宋体"/>
          <w:color w:val="000000" w:themeColor="text1"/>
          <w:sz w:val="24"/>
          <w:u w:val="single"/>
        </w:rPr>
        <w:tab/>
      </w:r>
      <w:r w:rsidRPr="0018389A">
        <w:rPr>
          <w:rFonts w:ascii="宋体" w:hAnsi="宋体"/>
          <w:color w:val="000000" w:themeColor="text1"/>
          <w:sz w:val="24"/>
          <w:u w:val="single"/>
        </w:rPr>
        <w:tab/>
      </w:r>
    </w:p>
    <w:p w14:paraId="547AD42E" w14:textId="77777777" w:rsidR="00C746B4" w:rsidRPr="0018389A" w:rsidRDefault="00C746B4">
      <w:pPr>
        <w:tabs>
          <w:tab w:val="left" w:pos="5580"/>
        </w:tabs>
        <w:spacing w:before="120" w:line="360" w:lineRule="exact"/>
        <w:ind w:left="1362" w:firstLine="454"/>
        <w:rPr>
          <w:rFonts w:ascii="宋体" w:hAnsi="宋体"/>
          <w:color w:val="000000" w:themeColor="text1"/>
          <w:sz w:val="24"/>
          <w:u w:val="single"/>
        </w:rPr>
      </w:pPr>
      <w:r w:rsidRPr="0018389A">
        <w:rPr>
          <w:rFonts w:ascii="宋体" w:hAnsi="宋体" w:hint="eastAsia"/>
          <w:color w:val="000000" w:themeColor="text1"/>
          <w:sz w:val="24"/>
        </w:rPr>
        <w:t>生产资金：</w:t>
      </w:r>
      <w:r w:rsidRPr="0018389A">
        <w:rPr>
          <w:rFonts w:ascii="宋体" w:hAnsi="宋体"/>
          <w:color w:val="000000" w:themeColor="text1"/>
          <w:sz w:val="24"/>
          <w:u w:val="single"/>
        </w:rPr>
        <w:tab/>
      </w:r>
      <w:r w:rsidRPr="0018389A">
        <w:rPr>
          <w:rFonts w:ascii="宋体" w:hAnsi="宋体"/>
          <w:color w:val="000000" w:themeColor="text1"/>
          <w:sz w:val="24"/>
          <w:u w:val="single"/>
        </w:rPr>
        <w:tab/>
      </w:r>
      <w:r w:rsidRPr="0018389A">
        <w:rPr>
          <w:rFonts w:ascii="宋体" w:hAnsi="宋体"/>
          <w:color w:val="000000" w:themeColor="text1"/>
          <w:sz w:val="24"/>
          <w:u w:val="single"/>
        </w:rPr>
        <w:tab/>
      </w:r>
      <w:r w:rsidRPr="0018389A">
        <w:rPr>
          <w:rFonts w:ascii="宋体" w:hAnsi="宋体"/>
          <w:color w:val="000000" w:themeColor="text1"/>
          <w:sz w:val="24"/>
          <w:u w:val="single"/>
        </w:rPr>
        <w:tab/>
      </w:r>
      <w:r w:rsidRPr="0018389A">
        <w:rPr>
          <w:rFonts w:ascii="宋体" w:hAnsi="宋体"/>
          <w:color w:val="000000" w:themeColor="text1"/>
          <w:sz w:val="24"/>
          <w:u w:val="single"/>
        </w:rPr>
        <w:tab/>
      </w:r>
    </w:p>
    <w:p w14:paraId="072ADB35" w14:textId="77777777" w:rsidR="00C746B4" w:rsidRPr="0018389A" w:rsidRDefault="00C746B4">
      <w:pPr>
        <w:tabs>
          <w:tab w:val="left" w:pos="5580"/>
        </w:tabs>
        <w:spacing w:before="120" w:line="360" w:lineRule="exact"/>
        <w:ind w:left="1362" w:firstLine="454"/>
        <w:rPr>
          <w:rFonts w:ascii="宋体" w:hAnsi="宋体"/>
          <w:color w:val="000000" w:themeColor="text1"/>
          <w:sz w:val="24"/>
          <w:u w:val="single"/>
        </w:rPr>
      </w:pPr>
      <w:r w:rsidRPr="0018389A">
        <w:rPr>
          <w:rFonts w:ascii="宋体" w:hAnsi="宋体" w:hint="eastAsia"/>
          <w:color w:val="000000" w:themeColor="text1"/>
          <w:sz w:val="24"/>
        </w:rPr>
        <w:t>非生产资金：</w:t>
      </w:r>
      <w:r w:rsidRPr="0018389A">
        <w:rPr>
          <w:rFonts w:ascii="宋体" w:hAnsi="宋体"/>
          <w:color w:val="000000" w:themeColor="text1"/>
          <w:sz w:val="24"/>
          <w:u w:val="single"/>
        </w:rPr>
        <w:tab/>
      </w:r>
      <w:r w:rsidRPr="0018389A">
        <w:rPr>
          <w:rFonts w:ascii="宋体" w:hAnsi="宋体"/>
          <w:color w:val="000000" w:themeColor="text1"/>
          <w:sz w:val="24"/>
          <w:u w:val="single"/>
        </w:rPr>
        <w:tab/>
      </w:r>
      <w:r w:rsidRPr="0018389A">
        <w:rPr>
          <w:rFonts w:ascii="宋体" w:hAnsi="宋体"/>
          <w:color w:val="000000" w:themeColor="text1"/>
          <w:sz w:val="24"/>
          <w:u w:val="single"/>
        </w:rPr>
        <w:tab/>
      </w:r>
      <w:r w:rsidRPr="0018389A">
        <w:rPr>
          <w:rFonts w:ascii="宋体" w:hAnsi="宋体"/>
          <w:color w:val="000000" w:themeColor="text1"/>
          <w:sz w:val="24"/>
          <w:u w:val="single"/>
        </w:rPr>
        <w:tab/>
      </w:r>
    </w:p>
    <w:p w14:paraId="12282259" w14:textId="77777777" w:rsidR="00C746B4" w:rsidRPr="0018389A" w:rsidRDefault="00C746B4">
      <w:pPr>
        <w:tabs>
          <w:tab w:val="left" w:pos="5580"/>
        </w:tabs>
        <w:spacing w:before="120" w:line="360" w:lineRule="exact"/>
        <w:rPr>
          <w:rFonts w:ascii="宋体" w:hAnsi="宋体"/>
          <w:color w:val="000000" w:themeColor="text1"/>
          <w:sz w:val="24"/>
        </w:rPr>
      </w:pPr>
      <w:r w:rsidRPr="0018389A">
        <w:rPr>
          <w:rFonts w:ascii="宋体" w:hAnsi="宋体" w:hint="eastAsia"/>
          <w:color w:val="000000" w:themeColor="text1"/>
          <w:sz w:val="24"/>
        </w:rPr>
        <w:t>2、投标人生产此投标产品的历史</w:t>
      </w:r>
      <w:r w:rsidRPr="0018389A">
        <w:rPr>
          <w:rFonts w:ascii="宋体" w:hAnsi="宋体"/>
          <w:color w:val="000000" w:themeColor="text1"/>
          <w:sz w:val="24"/>
        </w:rPr>
        <w:t>(</w:t>
      </w:r>
      <w:r w:rsidRPr="0018389A">
        <w:rPr>
          <w:rFonts w:ascii="宋体" w:hAnsi="宋体" w:hint="eastAsia"/>
          <w:color w:val="000000" w:themeColor="text1"/>
          <w:sz w:val="24"/>
        </w:rPr>
        <w:t>年数</w:t>
      </w:r>
      <w:r w:rsidRPr="0018389A">
        <w:rPr>
          <w:rFonts w:ascii="宋体" w:hAnsi="宋体"/>
          <w:color w:val="000000" w:themeColor="text1"/>
          <w:sz w:val="24"/>
        </w:rPr>
        <w:t>)</w:t>
      </w:r>
      <w:r w:rsidRPr="0018389A">
        <w:rPr>
          <w:rFonts w:ascii="宋体" w:hAnsi="宋体" w:hint="eastAsia"/>
          <w:color w:val="000000" w:themeColor="text1"/>
          <w:sz w:val="24"/>
        </w:rPr>
        <w:t>：</w:t>
      </w:r>
    </w:p>
    <w:p w14:paraId="28BA7C9C" w14:textId="77777777" w:rsidR="00C746B4" w:rsidRPr="0018389A" w:rsidRDefault="00C746B4">
      <w:pPr>
        <w:tabs>
          <w:tab w:val="left" w:pos="5580"/>
        </w:tabs>
        <w:spacing w:before="120" w:line="360" w:lineRule="exact"/>
        <w:ind w:firstLine="454"/>
        <w:rPr>
          <w:rFonts w:ascii="宋体" w:hAnsi="宋体"/>
          <w:color w:val="000000" w:themeColor="text1"/>
          <w:sz w:val="24"/>
        </w:rPr>
      </w:pPr>
      <w:r w:rsidRPr="0018389A">
        <w:rPr>
          <w:rFonts w:ascii="宋体" w:hAnsi="宋体"/>
          <w:color w:val="000000" w:themeColor="text1"/>
          <w:sz w:val="24"/>
        </w:rPr>
        <w:t>___________________________________________________________</w:t>
      </w:r>
    </w:p>
    <w:p w14:paraId="154B4311" w14:textId="77777777" w:rsidR="00C746B4" w:rsidRPr="0018389A" w:rsidRDefault="00C746B4">
      <w:pPr>
        <w:tabs>
          <w:tab w:val="left" w:pos="5580"/>
        </w:tabs>
        <w:spacing w:before="120" w:line="360" w:lineRule="exact"/>
        <w:ind w:firstLine="454"/>
        <w:rPr>
          <w:rFonts w:ascii="宋体" w:hAnsi="宋体"/>
          <w:color w:val="000000" w:themeColor="text1"/>
          <w:sz w:val="24"/>
        </w:rPr>
      </w:pPr>
      <w:r w:rsidRPr="0018389A">
        <w:rPr>
          <w:rFonts w:ascii="宋体" w:hAnsi="宋体"/>
          <w:color w:val="000000" w:themeColor="text1"/>
          <w:sz w:val="24"/>
        </w:rPr>
        <w:t>___________________________________________________________</w:t>
      </w:r>
    </w:p>
    <w:p w14:paraId="0358A737" w14:textId="77777777" w:rsidR="00C746B4" w:rsidRPr="0018389A" w:rsidRDefault="00C746B4">
      <w:pPr>
        <w:tabs>
          <w:tab w:val="left" w:pos="5580"/>
        </w:tabs>
        <w:spacing w:before="120" w:line="360" w:lineRule="exact"/>
        <w:rPr>
          <w:rFonts w:ascii="宋体" w:hAnsi="宋体"/>
          <w:color w:val="000000" w:themeColor="text1"/>
          <w:sz w:val="24"/>
        </w:rPr>
      </w:pPr>
      <w:r w:rsidRPr="0018389A">
        <w:rPr>
          <w:rFonts w:ascii="宋体" w:hAnsi="宋体" w:hint="eastAsia"/>
          <w:color w:val="000000" w:themeColor="text1"/>
          <w:sz w:val="24"/>
        </w:rPr>
        <w:t>3、近三年该产品主要销售给国内、外主要客户的名称地址：</w:t>
      </w:r>
    </w:p>
    <w:p w14:paraId="7B1399C1" w14:textId="77777777" w:rsidR="00C746B4" w:rsidRPr="0018389A" w:rsidRDefault="00C746B4">
      <w:pPr>
        <w:tabs>
          <w:tab w:val="left" w:pos="5580"/>
        </w:tabs>
        <w:spacing w:before="120" w:line="360" w:lineRule="exact"/>
        <w:ind w:firstLine="454"/>
        <w:rPr>
          <w:rFonts w:ascii="宋体" w:hAnsi="宋体"/>
          <w:color w:val="000000" w:themeColor="text1"/>
          <w:sz w:val="24"/>
        </w:rPr>
      </w:pPr>
      <w:r w:rsidRPr="0018389A">
        <w:rPr>
          <w:rFonts w:ascii="宋体" w:hAnsi="宋体" w:hint="eastAsia"/>
          <w:color w:val="000000" w:themeColor="text1"/>
          <w:sz w:val="24"/>
        </w:rPr>
        <w:t>名称和地址　　　　　　　　　　　　　　　销售项目和数量</w:t>
      </w:r>
    </w:p>
    <w:p w14:paraId="39FE8AD5" w14:textId="77777777" w:rsidR="00C746B4" w:rsidRPr="0018389A" w:rsidRDefault="00C746B4">
      <w:pPr>
        <w:tabs>
          <w:tab w:val="left" w:pos="5580"/>
        </w:tabs>
        <w:spacing w:before="120" w:line="360" w:lineRule="exact"/>
        <w:ind w:firstLine="454"/>
        <w:rPr>
          <w:rFonts w:ascii="宋体" w:hAnsi="宋体"/>
          <w:color w:val="000000" w:themeColor="text1"/>
          <w:sz w:val="24"/>
        </w:rPr>
      </w:pPr>
      <w:r w:rsidRPr="0018389A">
        <w:rPr>
          <w:rFonts w:ascii="宋体" w:hAnsi="宋体"/>
          <w:color w:val="000000" w:themeColor="text1"/>
          <w:sz w:val="24"/>
        </w:rPr>
        <w:t>________________________</w:t>
      </w:r>
      <w:r w:rsidRPr="0018389A">
        <w:rPr>
          <w:rFonts w:ascii="宋体" w:hAnsi="宋体" w:hint="eastAsia"/>
          <w:color w:val="000000" w:themeColor="text1"/>
          <w:sz w:val="24"/>
        </w:rPr>
        <w:t xml:space="preserve">　　　　　　　　</w:t>
      </w:r>
      <w:r w:rsidRPr="0018389A">
        <w:rPr>
          <w:rFonts w:ascii="宋体" w:hAnsi="宋体"/>
          <w:color w:val="000000" w:themeColor="text1"/>
          <w:sz w:val="24"/>
        </w:rPr>
        <w:t>_________________________</w:t>
      </w:r>
    </w:p>
    <w:p w14:paraId="7520E1D2" w14:textId="77777777" w:rsidR="00C746B4" w:rsidRPr="0018389A" w:rsidRDefault="00C746B4">
      <w:pPr>
        <w:tabs>
          <w:tab w:val="left" w:pos="5580"/>
        </w:tabs>
        <w:spacing w:before="120" w:line="360" w:lineRule="exact"/>
        <w:ind w:firstLine="454"/>
        <w:rPr>
          <w:rFonts w:ascii="宋体" w:hAnsi="宋体"/>
          <w:color w:val="000000" w:themeColor="text1"/>
          <w:sz w:val="24"/>
        </w:rPr>
      </w:pPr>
      <w:r w:rsidRPr="0018389A">
        <w:rPr>
          <w:rFonts w:ascii="宋体" w:hAnsi="宋体"/>
          <w:color w:val="000000" w:themeColor="text1"/>
          <w:sz w:val="24"/>
        </w:rPr>
        <w:t>________________________</w:t>
      </w:r>
      <w:r w:rsidRPr="0018389A">
        <w:rPr>
          <w:rFonts w:ascii="宋体" w:hAnsi="宋体" w:hint="eastAsia"/>
          <w:color w:val="000000" w:themeColor="text1"/>
          <w:sz w:val="24"/>
        </w:rPr>
        <w:t xml:space="preserve">　　　　　　　　</w:t>
      </w:r>
      <w:r w:rsidRPr="0018389A">
        <w:rPr>
          <w:rFonts w:ascii="宋体" w:hAnsi="宋体"/>
          <w:color w:val="000000" w:themeColor="text1"/>
          <w:sz w:val="24"/>
        </w:rPr>
        <w:t>_________________________</w:t>
      </w:r>
    </w:p>
    <w:p w14:paraId="09842A55" w14:textId="77777777" w:rsidR="00C746B4" w:rsidRPr="0018389A" w:rsidRDefault="00C746B4">
      <w:pPr>
        <w:tabs>
          <w:tab w:val="left" w:pos="5580"/>
        </w:tabs>
        <w:spacing w:before="120" w:line="360" w:lineRule="exact"/>
        <w:ind w:firstLine="454"/>
        <w:rPr>
          <w:rFonts w:ascii="宋体" w:hAnsi="宋体"/>
          <w:color w:val="000000" w:themeColor="text1"/>
          <w:sz w:val="24"/>
        </w:rPr>
      </w:pPr>
      <w:r w:rsidRPr="0018389A">
        <w:rPr>
          <w:rFonts w:ascii="宋体" w:hAnsi="宋体" w:hint="eastAsia"/>
          <w:color w:val="000000" w:themeColor="text1"/>
          <w:sz w:val="24"/>
        </w:rPr>
        <w:t>出口销售额：</w:t>
      </w:r>
      <w:r w:rsidRPr="0018389A">
        <w:rPr>
          <w:rFonts w:ascii="宋体" w:hAnsi="宋体"/>
          <w:color w:val="000000" w:themeColor="text1"/>
          <w:sz w:val="24"/>
        </w:rPr>
        <w:t>________________________</w:t>
      </w:r>
    </w:p>
    <w:p w14:paraId="2E58A7DE" w14:textId="77777777" w:rsidR="00C746B4" w:rsidRPr="0018389A" w:rsidRDefault="00C746B4">
      <w:pPr>
        <w:tabs>
          <w:tab w:val="left" w:pos="5580"/>
        </w:tabs>
        <w:spacing w:before="120" w:line="360" w:lineRule="exact"/>
        <w:rPr>
          <w:rFonts w:ascii="宋体" w:hAnsi="宋体"/>
          <w:color w:val="000000" w:themeColor="text1"/>
          <w:sz w:val="24"/>
        </w:rPr>
      </w:pPr>
      <w:r w:rsidRPr="0018389A">
        <w:rPr>
          <w:rFonts w:ascii="宋体" w:hAnsi="宋体" w:hint="eastAsia"/>
          <w:color w:val="000000" w:themeColor="text1"/>
          <w:sz w:val="24"/>
        </w:rPr>
        <w:t>4、近三年的年营业额：</w:t>
      </w:r>
    </w:p>
    <w:p w14:paraId="1A2CB0D7" w14:textId="77777777" w:rsidR="00C746B4" w:rsidRPr="0018389A" w:rsidRDefault="00C746B4">
      <w:pPr>
        <w:tabs>
          <w:tab w:val="left" w:pos="5580"/>
        </w:tabs>
        <w:spacing w:before="120" w:line="360" w:lineRule="exact"/>
        <w:ind w:firstLine="454"/>
        <w:rPr>
          <w:rFonts w:ascii="宋体" w:hAnsi="宋体"/>
          <w:color w:val="000000" w:themeColor="text1"/>
          <w:sz w:val="24"/>
        </w:rPr>
      </w:pPr>
      <w:r w:rsidRPr="0018389A">
        <w:rPr>
          <w:rFonts w:ascii="宋体" w:hAnsi="宋体" w:hint="eastAsia"/>
          <w:color w:val="000000" w:themeColor="text1"/>
          <w:sz w:val="24"/>
        </w:rPr>
        <w:t xml:space="preserve">年份　　</w:t>
      </w:r>
      <w:r w:rsidRPr="0018389A">
        <w:rPr>
          <w:rFonts w:ascii="宋体" w:hAnsi="宋体"/>
          <w:color w:val="000000" w:themeColor="text1"/>
          <w:sz w:val="24"/>
        </w:rPr>
        <w:t xml:space="preserve"> </w:t>
      </w:r>
      <w:r w:rsidRPr="0018389A">
        <w:rPr>
          <w:rFonts w:ascii="宋体" w:hAnsi="宋体" w:hint="eastAsia"/>
          <w:color w:val="000000" w:themeColor="text1"/>
          <w:sz w:val="24"/>
        </w:rPr>
        <w:t xml:space="preserve">　　　　国内　　　　</w:t>
      </w:r>
      <w:r w:rsidRPr="0018389A">
        <w:rPr>
          <w:rFonts w:ascii="宋体" w:hAnsi="宋体"/>
          <w:color w:val="000000" w:themeColor="text1"/>
          <w:sz w:val="24"/>
        </w:rPr>
        <w:t xml:space="preserve"> </w:t>
      </w:r>
      <w:r w:rsidRPr="0018389A">
        <w:rPr>
          <w:rFonts w:ascii="宋体" w:hAnsi="宋体" w:hint="eastAsia"/>
          <w:color w:val="000000" w:themeColor="text1"/>
          <w:sz w:val="24"/>
        </w:rPr>
        <w:t xml:space="preserve">　　出口　</w:t>
      </w:r>
      <w:r w:rsidRPr="0018389A">
        <w:rPr>
          <w:rFonts w:ascii="宋体" w:hAnsi="宋体"/>
          <w:color w:val="000000" w:themeColor="text1"/>
          <w:sz w:val="24"/>
        </w:rPr>
        <w:t xml:space="preserve"> </w:t>
      </w:r>
      <w:r w:rsidRPr="0018389A">
        <w:rPr>
          <w:rFonts w:ascii="宋体" w:hAnsi="宋体" w:hint="eastAsia"/>
          <w:color w:val="000000" w:themeColor="text1"/>
          <w:sz w:val="24"/>
        </w:rPr>
        <w:t xml:space="preserve">　　　　　总额</w:t>
      </w:r>
    </w:p>
    <w:p w14:paraId="3F88DCA1" w14:textId="77777777" w:rsidR="00C746B4" w:rsidRPr="0018389A" w:rsidRDefault="00C746B4">
      <w:pPr>
        <w:tabs>
          <w:tab w:val="left" w:pos="5580"/>
        </w:tabs>
        <w:spacing w:before="120" w:line="360" w:lineRule="exact"/>
        <w:ind w:firstLine="454"/>
        <w:rPr>
          <w:rFonts w:ascii="宋体" w:hAnsi="宋体"/>
          <w:color w:val="000000" w:themeColor="text1"/>
          <w:sz w:val="24"/>
        </w:rPr>
      </w:pPr>
      <w:r w:rsidRPr="0018389A">
        <w:rPr>
          <w:rFonts w:ascii="宋体" w:hAnsi="宋体"/>
          <w:color w:val="000000" w:themeColor="text1"/>
          <w:sz w:val="24"/>
        </w:rPr>
        <w:t>__________</w:t>
      </w:r>
      <w:r w:rsidRPr="0018389A">
        <w:rPr>
          <w:rFonts w:ascii="宋体" w:hAnsi="宋体" w:hint="eastAsia"/>
          <w:color w:val="000000" w:themeColor="text1"/>
          <w:sz w:val="24"/>
        </w:rPr>
        <w:t xml:space="preserve">　　　</w:t>
      </w:r>
      <w:r w:rsidRPr="0018389A">
        <w:rPr>
          <w:rFonts w:ascii="宋体" w:hAnsi="宋体"/>
          <w:color w:val="000000" w:themeColor="text1"/>
          <w:sz w:val="24"/>
        </w:rPr>
        <w:t xml:space="preserve"> ___________</w:t>
      </w:r>
      <w:r w:rsidRPr="0018389A">
        <w:rPr>
          <w:rFonts w:ascii="宋体" w:hAnsi="宋体" w:hint="eastAsia"/>
          <w:color w:val="000000" w:themeColor="text1"/>
          <w:sz w:val="24"/>
        </w:rPr>
        <w:t xml:space="preserve">　　　</w:t>
      </w:r>
      <w:r w:rsidRPr="0018389A">
        <w:rPr>
          <w:rFonts w:ascii="宋体" w:hAnsi="宋体"/>
          <w:color w:val="000000" w:themeColor="text1"/>
          <w:sz w:val="24"/>
        </w:rPr>
        <w:t>___________</w:t>
      </w:r>
      <w:r w:rsidRPr="0018389A">
        <w:rPr>
          <w:rFonts w:ascii="宋体" w:hAnsi="宋体" w:hint="eastAsia"/>
          <w:color w:val="000000" w:themeColor="text1"/>
          <w:sz w:val="24"/>
        </w:rPr>
        <w:t xml:space="preserve">　　　</w:t>
      </w:r>
      <w:r w:rsidRPr="0018389A">
        <w:rPr>
          <w:rFonts w:ascii="宋体" w:hAnsi="宋体"/>
          <w:color w:val="000000" w:themeColor="text1"/>
          <w:sz w:val="24"/>
        </w:rPr>
        <w:t>___________</w:t>
      </w:r>
    </w:p>
    <w:p w14:paraId="0084F2FF" w14:textId="77777777" w:rsidR="00C746B4" w:rsidRPr="0018389A" w:rsidRDefault="00C746B4">
      <w:pPr>
        <w:tabs>
          <w:tab w:val="left" w:pos="5580"/>
        </w:tabs>
        <w:spacing w:before="120" w:line="360" w:lineRule="exact"/>
        <w:ind w:firstLine="454"/>
        <w:rPr>
          <w:rFonts w:ascii="宋体" w:hAnsi="宋体"/>
          <w:color w:val="000000" w:themeColor="text1"/>
          <w:sz w:val="24"/>
        </w:rPr>
      </w:pPr>
      <w:r w:rsidRPr="0018389A">
        <w:rPr>
          <w:rFonts w:ascii="宋体" w:hAnsi="宋体"/>
          <w:color w:val="000000" w:themeColor="text1"/>
          <w:sz w:val="24"/>
        </w:rPr>
        <w:t>__________</w:t>
      </w:r>
      <w:r w:rsidRPr="0018389A">
        <w:rPr>
          <w:rFonts w:ascii="宋体" w:hAnsi="宋体" w:hint="eastAsia"/>
          <w:color w:val="000000" w:themeColor="text1"/>
          <w:sz w:val="24"/>
        </w:rPr>
        <w:t xml:space="preserve">　　　</w:t>
      </w:r>
      <w:r w:rsidRPr="0018389A">
        <w:rPr>
          <w:rFonts w:ascii="宋体" w:hAnsi="宋体"/>
          <w:color w:val="000000" w:themeColor="text1"/>
          <w:sz w:val="24"/>
        </w:rPr>
        <w:t xml:space="preserve"> ___________</w:t>
      </w:r>
      <w:r w:rsidRPr="0018389A">
        <w:rPr>
          <w:rFonts w:ascii="宋体" w:hAnsi="宋体" w:hint="eastAsia"/>
          <w:color w:val="000000" w:themeColor="text1"/>
          <w:sz w:val="24"/>
        </w:rPr>
        <w:t xml:space="preserve">　　　</w:t>
      </w:r>
      <w:r w:rsidRPr="0018389A">
        <w:rPr>
          <w:rFonts w:ascii="宋体" w:hAnsi="宋体"/>
          <w:color w:val="000000" w:themeColor="text1"/>
          <w:sz w:val="24"/>
        </w:rPr>
        <w:t>___________</w:t>
      </w:r>
      <w:r w:rsidRPr="0018389A">
        <w:rPr>
          <w:rFonts w:ascii="宋体" w:hAnsi="宋体" w:hint="eastAsia"/>
          <w:color w:val="000000" w:themeColor="text1"/>
          <w:sz w:val="24"/>
        </w:rPr>
        <w:t xml:space="preserve">　　　</w:t>
      </w:r>
      <w:r w:rsidRPr="0018389A">
        <w:rPr>
          <w:rFonts w:ascii="宋体" w:hAnsi="宋体"/>
          <w:color w:val="000000" w:themeColor="text1"/>
          <w:sz w:val="24"/>
        </w:rPr>
        <w:t>___________</w:t>
      </w:r>
    </w:p>
    <w:p w14:paraId="076AC056" w14:textId="77777777" w:rsidR="00C746B4" w:rsidRPr="0018389A" w:rsidRDefault="00C746B4">
      <w:pPr>
        <w:tabs>
          <w:tab w:val="left" w:pos="5580"/>
        </w:tabs>
        <w:spacing w:before="120" w:line="360" w:lineRule="exact"/>
        <w:rPr>
          <w:rFonts w:ascii="宋体" w:hAnsi="宋体"/>
          <w:color w:val="000000" w:themeColor="text1"/>
          <w:sz w:val="24"/>
        </w:rPr>
      </w:pPr>
      <w:r w:rsidRPr="0018389A">
        <w:rPr>
          <w:rFonts w:ascii="宋体" w:hAnsi="宋体" w:hint="eastAsia"/>
          <w:color w:val="000000" w:themeColor="text1"/>
          <w:sz w:val="24"/>
        </w:rPr>
        <w:t>5、有关开户银行的名称和地址：</w:t>
      </w:r>
      <w:r w:rsidRPr="0018389A">
        <w:rPr>
          <w:rFonts w:ascii="宋体" w:hAnsi="宋体"/>
          <w:color w:val="000000" w:themeColor="text1"/>
          <w:sz w:val="24"/>
        </w:rPr>
        <w:t>_______________________________</w:t>
      </w:r>
    </w:p>
    <w:p w14:paraId="2561505A" w14:textId="77777777" w:rsidR="00C746B4" w:rsidRPr="0018389A" w:rsidRDefault="00C746B4">
      <w:pPr>
        <w:tabs>
          <w:tab w:val="left" w:pos="5580"/>
        </w:tabs>
        <w:spacing w:before="120" w:line="360" w:lineRule="exact"/>
        <w:rPr>
          <w:rFonts w:ascii="宋体" w:hAnsi="宋体"/>
          <w:color w:val="000000" w:themeColor="text1"/>
          <w:sz w:val="24"/>
        </w:rPr>
      </w:pPr>
      <w:r w:rsidRPr="0018389A">
        <w:rPr>
          <w:rFonts w:ascii="宋体" w:hAnsi="宋体" w:hint="eastAsia"/>
          <w:color w:val="000000" w:themeColor="text1"/>
          <w:sz w:val="24"/>
        </w:rPr>
        <w:t>6、其他情况：</w:t>
      </w:r>
      <w:r w:rsidRPr="0018389A">
        <w:rPr>
          <w:rFonts w:ascii="宋体" w:hAnsi="宋体"/>
          <w:color w:val="000000" w:themeColor="text1"/>
          <w:sz w:val="24"/>
        </w:rPr>
        <w:t>_______________________________________________</w:t>
      </w:r>
    </w:p>
    <w:p w14:paraId="21545903" w14:textId="77777777" w:rsidR="00C746B4" w:rsidRPr="0018389A" w:rsidRDefault="00C746B4">
      <w:pPr>
        <w:tabs>
          <w:tab w:val="left" w:pos="5580"/>
        </w:tabs>
        <w:spacing w:before="120" w:line="360" w:lineRule="exact"/>
        <w:ind w:firstLine="454"/>
        <w:rPr>
          <w:rFonts w:ascii="宋体" w:hAnsi="宋体"/>
          <w:color w:val="000000" w:themeColor="text1"/>
          <w:sz w:val="24"/>
        </w:rPr>
      </w:pPr>
      <w:r w:rsidRPr="0018389A">
        <w:rPr>
          <w:rFonts w:ascii="宋体" w:hAnsi="宋体" w:hint="eastAsia"/>
          <w:color w:val="000000" w:themeColor="text1"/>
          <w:sz w:val="24"/>
        </w:rPr>
        <w:t>兹证明上述声明是真实、正确的，并提供了全部能提供的资料和数据，我们同意遵照贵方要求出示有关证明文件。</w:t>
      </w:r>
    </w:p>
    <w:p w14:paraId="3BE78EC9" w14:textId="77777777" w:rsidR="00C746B4" w:rsidRPr="0018389A" w:rsidRDefault="00C746B4">
      <w:pPr>
        <w:tabs>
          <w:tab w:val="left" w:pos="5580"/>
        </w:tabs>
        <w:spacing w:before="120" w:line="360" w:lineRule="exact"/>
        <w:rPr>
          <w:rFonts w:ascii="宋体" w:hAnsi="宋体"/>
          <w:color w:val="000000" w:themeColor="text1"/>
          <w:sz w:val="24"/>
        </w:rPr>
      </w:pPr>
    </w:p>
    <w:p w14:paraId="3D5D8A2D" w14:textId="77777777" w:rsidR="00C746B4" w:rsidRPr="0018389A" w:rsidRDefault="00C746B4">
      <w:pPr>
        <w:tabs>
          <w:tab w:val="left" w:pos="5580"/>
        </w:tabs>
        <w:spacing w:before="120" w:line="360" w:lineRule="exact"/>
        <w:rPr>
          <w:rFonts w:ascii="宋体" w:hAnsi="宋体"/>
          <w:color w:val="000000" w:themeColor="text1"/>
          <w:sz w:val="24"/>
        </w:rPr>
      </w:pPr>
      <w:r w:rsidRPr="0018389A">
        <w:rPr>
          <w:rFonts w:ascii="宋体" w:hAnsi="宋体" w:hint="eastAsia"/>
          <w:color w:val="000000" w:themeColor="text1"/>
          <w:sz w:val="24"/>
        </w:rPr>
        <w:t>日期：</w:t>
      </w:r>
      <w:r w:rsidRPr="0018389A">
        <w:rPr>
          <w:rFonts w:ascii="宋体" w:hAnsi="宋体"/>
          <w:color w:val="000000" w:themeColor="text1"/>
          <w:sz w:val="24"/>
        </w:rPr>
        <w:t>_____</w:t>
      </w:r>
      <w:r w:rsidRPr="0018389A">
        <w:rPr>
          <w:rFonts w:ascii="宋体" w:hAnsi="宋体" w:hint="eastAsia"/>
          <w:color w:val="000000" w:themeColor="text1"/>
          <w:sz w:val="24"/>
        </w:rPr>
        <w:t>年</w:t>
      </w:r>
      <w:r w:rsidRPr="0018389A">
        <w:rPr>
          <w:rFonts w:ascii="宋体" w:hAnsi="宋体"/>
          <w:color w:val="000000" w:themeColor="text1"/>
          <w:sz w:val="24"/>
        </w:rPr>
        <w:t>______</w:t>
      </w:r>
      <w:r w:rsidRPr="0018389A">
        <w:rPr>
          <w:rFonts w:ascii="宋体" w:hAnsi="宋体" w:hint="eastAsia"/>
          <w:color w:val="000000" w:themeColor="text1"/>
          <w:sz w:val="24"/>
        </w:rPr>
        <w:t>月</w:t>
      </w:r>
      <w:r w:rsidRPr="0018389A">
        <w:rPr>
          <w:rFonts w:ascii="宋体" w:hAnsi="宋体"/>
          <w:color w:val="000000" w:themeColor="text1"/>
          <w:sz w:val="24"/>
        </w:rPr>
        <w:t>______</w:t>
      </w:r>
      <w:r w:rsidRPr="0018389A">
        <w:rPr>
          <w:rFonts w:ascii="宋体" w:hAnsi="宋体" w:hint="eastAsia"/>
          <w:color w:val="000000" w:themeColor="text1"/>
          <w:sz w:val="24"/>
        </w:rPr>
        <w:t>日</w:t>
      </w:r>
    </w:p>
    <w:p w14:paraId="488AB7B7" w14:textId="77777777" w:rsidR="00C746B4" w:rsidRPr="0018389A" w:rsidRDefault="00C746B4">
      <w:pPr>
        <w:tabs>
          <w:tab w:val="left" w:pos="5580"/>
        </w:tabs>
        <w:spacing w:before="120" w:line="360" w:lineRule="exact"/>
        <w:rPr>
          <w:rFonts w:ascii="宋体" w:hAnsi="宋体"/>
          <w:color w:val="000000" w:themeColor="text1"/>
          <w:sz w:val="24"/>
        </w:rPr>
      </w:pPr>
      <w:r w:rsidRPr="0018389A">
        <w:rPr>
          <w:rFonts w:ascii="宋体" w:hAnsi="宋体" w:hint="eastAsia"/>
          <w:color w:val="000000" w:themeColor="text1"/>
          <w:sz w:val="24"/>
        </w:rPr>
        <w:t>投标人名称：</w:t>
      </w:r>
      <w:r w:rsidRPr="0018389A">
        <w:rPr>
          <w:rFonts w:ascii="宋体" w:hAnsi="宋体"/>
          <w:color w:val="000000" w:themeColor="text1"/>
          <w:sz w:val="24"/>
        </w:rPr>
        <w:t>_________________</w:t>
      </w:r>
      <w:r w:rsidRPr="0018389A">
        <w:rPr>
          <w:rFonts w:ascii="宋体" w:hAnsi="宋体" w:hint="eastAsia"/>
          <w:color w:val="000000" w:themeColor="text1"/>
          <w:sz w:val="24"/>
        </w:rPr>
        <w:t xml:space="preserve"> </w:t>
      </w:r>
    </w:p>
    <w:p w14:paraId="0CB6B961" w14:textId="77777777" w:rsidR="00C746B4" w:rsidRPr="0018389A" w:rsidRDefault="00C746B4">
      <w:pPr>
        <w:tabs>
          <w:tab w:val="left" w:pos="5580"/>
        </w:tabs>
        <w:spacing w:before="120" w:line="360" w:lineRule="exact"/>
        <w:rPr>
          <w:rFonts w:ascii="宋体" w:hAnsi="宋体"/>
          <w:color w:val="000000" w:themeColor="text1"/>
          <w:sz w:val="24"/>
        </w:rPr>
      </w:pPr>
      <w:r w:rsidRPr="0018389A">
        <w:rPr>
          <w:rFonts w:ascii="宋体" w:hAnsi="宋体" w:hint="eastAsia"/>
          <w:color w:val="000000" w:themeColor="text1"/>
          <w:sz w:val="24"/>
        </w:rPr>
        <w:t>电    话：</w:t>
      </w:r>
      <w:r w:rsidRPr="0018389A">
        <w:rPr>
          <w:rFonts w:ascii="宋体" w:hAnsi="宋体"/>
          <w:color w:val="000000" w:themeColor="text1"/>
          <w:sz w:val="24"/>
        </w:rPr>
        <w:t>__________________</w:t>
      </w:r>
    </w:p>
    <w:p w14:paraId="58F2862B" w14:textId="77777777" w:rsidR="00C746B4" w:rsidRPr="0018389A" w:rsidRDefault="00C746B4">
      <w:pPr>
        <w:tabs>
          <w:tab w:val="left" w:pos="5580"/>
        </w:tabs>
        <w:spacing w:before="120" w:line="360" w:lineRule="exact"/>
        <w:rPr>
          <w:rFonts w:ascii="宋体" w:hAnsi="宋体"/>
          <w:color w:val="000000" w:themeColor="text1"/>
          <w:sz w:val="24"/>
        </w:rPr>
      </w:pPr>
      <w:r w:rsidRPr="0018389A">
        <w:rPr>
          <w:rFonts w:ascii="宋体" w:hAnsi="宋体" w:hint="eastAsia"/>
          <w:color w:val="000000" w:themeColor="text1"/>
          <w:sz w:val="24"/>
        </w:rPr>
        <w:t>盖    章：</w:t>
      </w:r>
      <w:r w:rsidRPr="0018389A">
        <w:rPr>
          <w:rFonts w:ascii="宋体" w:hAnsi="宋体"/>
          <w:color w:val="000000" w:themeColor="text1"/>
          <w:sz w:val="24"/>
        </w:rPr>
        <w:t>____________________________</w:t>
      </w:r>
      <w:r w:rsidRPr="0018389A">
        <w:rPr>
          <w:rFonts w:ascii="宋体" w:hAnsi="宋体" w:hint="eastAsia"/>
          <w:color w:val="000000" w:themeColor="text1"/>
          <w:sz w:val="24"/>
        </w:rPr>
        <w:t xml:space="preserve">　　</w:t>
      </w:r>
    </w:p>
    <w:p w14:paraId="6B1207D8" w14:textId="77777777" w:rsidR="00C746B4" w:rsidRPr="0018389A" w:rsidRDefault="00C746B4">
      <w:pPr>
        <w:tabs>
          <w:tab w:val="left" w:pos="5580"/>
        </w:tabs>
        <w:spacing w:before="120" w:line="360" w:lineRule="exact"/>
        <w:rPr>
          <w:rFonts w:ascii="宋体" w:hAnsi="宋体"/>
          <w:color w:val="000000" w:themeColor="text1"/>
          <w:sz w:val="24"/>
        </w:rPr>
      </w:pPr>
      <w:r w:rsidRPr="0018389A">
        <w:rPr>
          <w:rFonts w:ascii="宋体" w:hAnsi="宋体" w:hint="eastAsia"/>
          <w:color w:val="000000" w:themeColor="text1"/>
          <w:sz w:val="24"/>
        </w:rPr>
        <w:t>传    真：</w:t>
      </w:r>
      <w:r w:rsidRPr="0018389A">
        <w:rPr>
          <w:rFonts w:ascii="宋体" w:hAnsi="宋体"/>
          <w:color w:val="000000" w:themeColor="text1"/>
          <w:sz w:val="24"/>
        </w:rPr>
        <w:t>__________________</w:t>
      </w:r>
    </w:p>
    <w:p w14:paraId="2DC3DCB6" w14:textId="77777777" w:rsidR="00C746B4" w:rsidRPr="0018389A" w:rsidRDefault="00C746B4">
      <w:pPr>
        <w:tabs>
          <w:tab w:val="left" w:pos="5580"/>
        </w:tabs>
        <w:spacing w:before="120" w:line="22" w:lineRule="atLeast"/>
        <w:rPr>
          <w:rFonts w:ascii="宋体" w:hAnsi="宋体"/>
          <w:color w:val="000000" w:themeColor="text1"/>
          <w:sz w:val="24"/>
        </w:rPr>
      </w:pPr>
      <w:r w:rsidRPr="0018389A">
        <w:rPr>
          <w:rFonts w:ascii="宋体" w:hAnsi="宋体"/>
          <w:color w:val="000000" w:themeColor="text1"/>
          <w:sz w:val="24"/>
        </w:rPr>
        <w:br w:type="page"/>
      </w:r>
    </w:p>
    <w:bookmarkEnd w:id="125"/>
    <w:bookmarkEnd w:id="126"/>
    <w:bookmarkEnd w:id="127"/>
    <w:bookmarkEnd w:id="128"/>
    <w:bookmarkEnd w:id="129"/>
    <w:bookmarkEnd w:id="130"/>
    <w:bookmarkEnd w:id="131"/>
    <w:bookmarkEnd w:id="132"/>
    <w:bookmarkEnd w:id="133"/>
    <w:bookmarkEnd w:id="134"/>
    <w:bookmarkEnd w:id="135"/>
    <w:bookmarkEnd w:id="136"/>
    <w:bookmarkEnd w:id="137"/>
    <w:p w14:paraId="4DF6F3AE" w14:textId="77777777" w:rsidR="00C746B4" w:rsidRPr="0018389A" w:rsidRDefault="00C746B4">
      <w:pPr>
        <w:tabs>
          <w:tab w:val="left" w:pos="5580"/>
        </w:tabs>
        <w:spacing w:before="120" w:line="360" w:lineRule="auto"/>
        <w:jc w:val="center"/>
        <w:rPr>
          <w:rFonts w:ascii="宋体" w:hAnsi="宋体"/>
          <w:b/>
          <w:color w:val="000000" w:themeColor="text1"/>
          <w:sz w:val="24"/>
        </w:rPr>
      </w:pPr>
      <w:r w:rsidRPr="0018389A">
        <w:rPr>
          <w:rFonts w:ascii="宋体" w:hAnsi="宋体" w:hint="eastAsia"/>
          <w:b/>
          <w:color w:val="000000" w:themeColor="text1"/>
          <w:sz w:val="24"/>
        </w:rPr>
        <w:lastRenderedPageBreak/>
        <w:t>附件7-</w:t>
      </w:r>
      <w:r w:rsidRPr="0018389A">
        <w:rPr>
          <w:rFonts w:ascii="宋体" w:hAnsi="宋体"/>
          <w:b/>
          <w:color w:val="000000" w:themeColor="text1"/>
          <w:sz w:val="24"/>
        </w:rPr>
        <w:t>5</w:t>
      </w:r>
      <w:r w:rsidRPr="0018389A">
        <w:rPr>
          <w:rFonts w:ascii="宋体" w:hAnsi="宋体" w:hint="eastAsia"/>
          <w:b/>
          <w:color w:val="000000" w:themeColor="text1"/>
          <w:sz w:val="24"/>
        </w:rPr>
        <w:t xml:space="preserve">    </w:t>
      </w:r>
      <w:r w:rsidRPr="0018389A">
        <w:rPr>
          <w:rFonts w:ascii="宋体" w:hAnsi="宋体"/>
          <w:b/>
          <w:color w:val="000000" w:themeColor="text1"/>
          <w:sz w:val="24"/>
        </w:rPr>
        <w:t>投标人的资信证明</w:t>
      </w:r>
      <w:r w:rsidRPr="0018389A">
        <w:rPr>
          <w:rFonts w:ascii="宋体" w:hAnsi="宋体" w:hint="eastAsia"/>
          <w:color w:val="000000" w:themeColor="text1"/>
          <w:sz w:val="24"/>
        </w:rPr>
        <w:t>（须加盖本单位公章）</w:t>
      </w:r>
    </w:p>
    <w:p w14:paraId="15EF3195" w14:textId="77777777" w:rsidR="00C746B4" w:rsidRPr="0018389A" w:rsidRDefault="00E07CB6" w:rsidP="0085638A">
      <w:pPr>
        <w:tabs>
          <w:tab w:val="left" w:pos="5580"/>
        </w:tabs>
        <w:spacing w:before="120" w:line="360" w:lineRule="auto"/>
        <w:rPr>
          <w:rFonts w:ascii="宋体" w:hAnsi="宋体"/>
          <w:b/>
          <w:color w:val="000000" w:themeColor="text1"/>
          <w:sz w:val="24"/>
        </w:rPr>
      </w:pPr>
      <w:r w:rsidRPr="0018389A">
        <w:rPr>
          <w:rFonts w:ascii="宋体" w:hAnsi="宋体" w:hint="eastAsia"/>
          <w:b/>
          <w:color w:val="000000" w:themeColor="text1"/>
          <w:sz w:val="24"/>
        </w:rPr>
        <w:t>会计师事务所出具的投标人</w:t>
      </w:r>
      <w:r w:rsidR="00D65D8A" w:rsidRPr="0018389A">
        <w:rPr>
          <w:rFonts w:ascii="宋体" w:hAnsi="宋体" w:hint="eastAsia"/>
          <w:b/>
          <w:color w:val="000000" w:themeColor="text1"/>
          <w:sz w:val="24"/>
        </w:rPr>
        <w:t>2018</w:t>
      </w:r>
      <w:r w:rsidRPr="0018389A">
        <w:rPr>
          <w:rFonts w:ascii="宋体" w:hAnsi="宋体" w:hint="eastAsia"/>
          <w:b/>
          <w:color w:val="000000" w:themeColor="text1"/>
          <w:sz w:val="24"/>
        </w:rPr>
        <w:t>年年度的财务审计报告或银行出具的资信证明</w:t>
      </w:r>
    </w:p>
    <w:p w14:paraId="144DCCAA" w14:textId="77777777" w:rsidR="00C746B4" w:rsidRPr="0018389A" w:rsidRDefault="00C746B4">
      <w:pPr>
        <w:tabs>
          <w:tab w:val="left" w:pos="5580"/>
        </w:tabs>
        <w:spacing w:before="120" w:line="360" w:lineRule="auto"/>
        <w:ind w:firstLineChars="200" w:firstLine="480"/>
        <w:rPr>
          <w:rFonts w:ascii="宋体" w:hAnsi="宋体"/>
          <w:b/>
          <w:color w:val="000000" w:themeColor="text1"/>
          <w:sz w:val="24"/>
        </w:rPr>
      </w:pPr>
      <w:r w:rsidRPr="0018389A">
        <w:rPr>
          <w:rFonts w:ascii="宋体" w:hAnsi="宋体" w:hint="eastAsia"/>
          <w:color w:val="000000" w:themeColor="text1"/>
          <w:sz w:val="24"/>
        </w:rPr>
        <w:t>（如投标人提供投标担保函的，可不再提供此附件内容）</w:t>
      </w:r>
    </w:p>
    <w:p w14:paraId="07B15DB1" w14:textId="77777777" w:rsidR="00C746B4" w:rsidRPr="0018389A" w:rsidRDefault="00C746B4">
      <w:pPr>
        <w:tabs>
          <w:tab w:val="left" w:pos="5580"/>
        </w:tabs>
        <w:spacing w:before="120" w:line="360" w:lineRule="auto"/>
        <w:ind w:firstLineChars="200" w:firstLine="480"/>
        <w:rPr>
          <w:rFonts w:ascii="宋体" w:hAnsi="宋体"/>
          <w:color w:val="000000" w:themeColor="text1"/>
          <w:sz w:val="24"/>
        </w:rPr>
      </w:pPr>
      <w:r w:rsidRPr="0018389A">
        <w:rPr>
          <w:rFonts w:ascii="宋体" w:hAnsi="宋体" w:hint="eastAsia"/>
          <w:color w:val="000000" w:themeColor="text1"/>
          <w:sz w:val="24"/>
        </w:rPr>
        <w:t>说明：</w:t>
      </w:r>
    </w:p>
    <w:p w14:paraId="3A64112A" w14:textId="77777777" w:rsidR="00C746B4" w:rsidRPr="0018389A" w:rsidRDefault="00C746B4">
      <w:pPr>
        <w:tabs>
          <w:tab w:val="left" w:pos="5580"/>
        </w:tabs>
        <w:spacing w:before="120" w:line="360" w:lineRule="auto"/>
        <w:ind w:firstLineChars="200" w:firstLine="480"/>
        <w:rPr>
          <w:rFonts w:ascii="宋体" w:hAnsi="宋体"/>
          <w:bCs/>
          <w:color w:val="000000" w:themeColor="text1"/>
          <w:sz w:val="24"/>
        </w:rPr>
      </w:pPr>
      <w:r w:rsidRPr="0018389A">
        <w:rPr>
          <w:rFonts w:ascii="宋体" w:hAnsi="宋体" w:hint="eastAsia"/>
          <w:color w:val="000000" w:themeColor="text1"/>
          <w:sz w:val="24"/>
        </w:rPr>
        <w:t>1、投标人在投标文件中，</w:t>
      </w:r>
      <w:r w:rsidR="00E07CB6" w:rsidRPr="0018389A">
        <w:rPr>
          <w:rFonts w:ascii="宋体" w:hAnsi="宋体" w:hint="eastAsia"/>
          <w:color w:val="000000" w:themeColor="text1"/>
          <w:sz w:val="24"/>
        </w:rPr>
        <w:t>应</w:t>
      </w:r>
      <w:r w:rsidRPr="0018389A">
        <w:rPr>
          <w:rFonts w:ascii="宋体" w:hAnsi="宋体" w:hint="eastAsia"/>
          <w:color w:val="000000" w:themeColor="text1"/>
          <w:sz w:val="24"/>
        </w:rPr>
        <w:t>提供本单位</w:t>
      </w:r>
      <w:r w:rsidR="00D65D8A" w:rsidRPr="0018389A">
        <w:rPr>
          <w:rFonts w:ascii="宋体" w:hAnsi="宋体" w:hint="eastAsia"/>
          <w:color w:val="000000" w:themeColor="text1"/>
          <w:sz w:val="24"/>
        </w:rPr>
        <w:t>2018</w:t>
      </w:r>
      <w:r w:rsidR="00E07CB6" w:rsidRPr="0018389A">
        <w:rPr>
          <w:rFonts w:ascii="宋体" w:hAnsi="宋体" w:hint="eastAsia"/>
          <w:color w:val="000000" w:themeColor="text1"/>
          <w:sz w:val="24"/>
        </w:rPr>
        <w:t>年年度</w:t>
      </w:r>
      <w:r w:rsidRPr="0018389A">
        <w:rPr>
          <w:rFonts w:ascii="宋体" w:hAnsi="宋体" w:hint="eastAsia"/>
          <w:color w:val="000000" w:themeColor="text1"/>
          <w:sz w:val="24"/>
        </w:rPr>
        <w:t>经会计师事务所出具的审计报告复印件并加盖</w:t>
      </w:r>
      <w:r w:rsidRPr="0018389A">
        <w:rPr>
          <w:rFonts w:ascii="宋体" w:hAnsi="宋体" w:hint="eastAsia"/>
          <w:bCs/>
          <w:color w:val="000000" w:themeColor="text1"/>
          <w:sz w:val="24"/>
        </w:rPr>
        <w:t>本单位公章。</w:t>
      </w:r>
    </w:p>
    <w:p w14:paraId="2BF34523" w14:textId="77777777" w:rsidR="00C746B4" w:rsidRPr="0018389A" w:rsidRDefault="00C746B4">
      <w:pPr>
        <w:tabs>
          <w:tab w:val="left" w:pos="5580"/>
        </w:tabs>
        <w:spacing w:before="120" w:line="360" w:lineRule="auto"/>
        <w:ind w:firstLineChars="200" w:firstLine="480"/>
        <w:rPr>
          <w:rFonts w:ascii="宋体" w:hAnsi="宋体"/>
          <w:color w:val="000000" w:themeColor="text1"/>
          <w:sz w:val="24"/>
        </w:rPr>
      </w:pPr>
      <w:r w:rsidRPr="0018389A">
        <w:rPr>
          <w:rFonts w:ascii="宋体" w:hAnsi="宋体" w:hint="eastAsia"/>
          <w:color w:val="000000" w:themeColor="text1"/>
          <w:sz w:val="24"/>
        </w:rPr>
        <w:t>2、如投标人无法提供</w:t>
      </w:r>
      <w:r w:rsidR="00E07CB6" w:rsidRPr="0018389A">
        <w:rPr>
          <w:rFonts w:ascii="宋体" w:hAnsi="宋体" w:hint="eastAsia"/>
          <w:color w:val="000000" w:themeColor="text1"/>
          <w:sz w:val="24"/>
        </w:rPr>
        <w:t>本单位</w:t>
      </w:r>
      <w:r w:rsidR="00D65D8A" w:rsidRPr="0018389A">
        <w:rPr>
          <w:rFonts w:ascii="宋体" w:hAnsi="宋体" w:hint="eastAsia"/>
          <w:color w:val="000000" w:themeColor="text1"/>
          <w:sz w:val="24"/>
        </w:rPr>
        <w:t>2018</w:t>
      </w:r>
      <w:r w:rsidR="00E07CB6" w:rsidRPr="0018389A">
        <w:rPr>
          <w:rFonts w:ascii="宋体" w:hAnsi="宋体" w:hint="eastAsia"/>
          <w:color w:val="000000" w:themeColor="text1"/>
          <w:sz w:val="24"/>
        </w:rPr>
        <w:t>年年度</w:t>
      </w:r>
      <w:r w:rsidRPr="0018389A">
        <w:rPr>
          <w:rFonts w:ascii="宋体" w:hAnsi="宋体" w:hint="eastAsia"/>
          <w:color w:val="000000" w:themeColor="text1"/>
          <w:sz w:val="24"/>
        </w:rPr>
        <w:t>审计报告，则需提供银行出具的资信证明。银行资信证明可提供原件，也可提供银行在开标日前三个月内开具资信证明的复印件（如复印件已注明“复印件无效”的除外）。若提供的是复印件，采购人保留审核原件的权利。</w:t>
      </w:r>
    </w:p>
    <w:p w14:paraId="2EB01121" w14:textId="77777777" w:rsidR="00C746B4" w:rsidRPr="0018389A" w:rsidRDefault="00C746B4">
      <w:pPr>
        <w:tabs>
          <w:tab w:val="left" w:pos="5580"/>
        </w:tabs>
        <w:spacing w:before="120" w:line="360" w:lineRule="auto"/>
        <w:ind w:firstLineChars="200" w:firstLine="480"/>
        <w:rPr>
          <w:rFonts w:ascii="宋体" w:hAnsi="宋体"/>
          <w:bCs/>
          <w:color w:val="000000" w:themeColor="text1"/>
          <w:sz w:val="24"/>
        </w:rPr>
      </w:pPr>
      <w:r w:rsidRPr="0018389A">
        <w:rPr>
          <w:rFonts w:ascii="宋体" w:hAnsi="宋体" w:hint="eastAsia"/>
          <w:color w:val="000000" w:themeColor="text1"/>
          <w:sz w:val="24"/>
        </w:rPr>
        <w:t>3、银行资信证明应能说明该投标人与银行之间业务往来正常，企业信誉良好等。银行出具的存款证明不能替代银行资信证明。</w:t>
      </w:r>
    </w:p>
    <w:p w14:paraId="338DE86B" w14:textId="77777777" w:rsidR="00C746B4" w:rsidRPr="0018389A" w:rsidRDefault="00C746B4">
      <w:pPr>
        <w:tabs>
          <w:tab w:val="left" w:pos="5580"/>
        </w:tabs>
        <w:spacing w:before="120" w:line="360" w:lineRule="auto"/>
        <w:ind w:firstLineChars="200" w:firstLine="480"/>
        <w:rPr>
          <w:rFonts w:ascii="宋体" w:hAnsi="宋体"/>
          <w:color w:val="000000" w:themeColor="text1"/>
          <w:sz w:val="24"/>
        </w:rPr>
      </w:pPr>
    </w:p>
    <w:p w14:paraId="661A2B02" w14:textId="77777777" w:rsidR="006C3004" w:rsidRPr="0018389A" w:rsidRDefault="006C3004">
      <w:pPr>
        <w:tabs>
          <w:tab w:val="left" w:pos="5580"/>
        </w:tabs>
        <w:spacing w:before="120" w:line="360" w:lineRule="auto"/>
        <w:ind w:firstLineChars="200" w:firstLine="480"/>
        <w:rPr>
          <w:rFonts w:ascii="宋体" w:hAnsi="宋体"/>
          <w:color w:val="000000" w:themeColor="text1"/>
          <w:sz w:val="24"/>
        </w:rPr>
      </w:pPr>
    </w:p>
    <w:p w14:paraId="14F0D946" w14:textId="77777777" w:rsidR="006C3004" w:rsidRPr="0018389A" w:rsidRDefault="006C3004">
      <w:pPr>
        <w:tabs>
          <w:tab w:val="left" w:pos="5580"/>
        </w:tabs>
        <w:spacing w:before="120" w:line="360" w:lineRule="auto"/>
        <w:ind w:firstLineChars="200" w:firstLine="480"/>
        <w:rPr>
          <w:rFonts w:ascii="宋体" w:hAnsi="宋体"/>
          <w:color w:val="000000" w:themeColor="text1"/>
          <w:sz w:val="24"/>
        </w:rPr>
      </w:pPr>
    </w:p>
    <w:p w14:paraId="76CC1B55" w14:textId="77777777" w:rsidR="006C3004" w:rsidRPr="0018389A" w:rsidRDefault="006C3004">
      <w:pPr>
        <w:tabs>
          <w:tab w:val="left" w:pos="5580"/>
        </w:tabs>
        <w:spacing w:before="120" w:line="360" w:lineRule="auto"/>
        <w:ind w:firstLineChars="200" w:firstLine="480"/>
        <w:rPr>
          <w:rFonts w:ascii="宋体" w:hAnsi="宋体"/>
          <w:color w:val="000000" w:themeColor="text1"/>
          <w:sz w:val="24"/>
        </w:rPr>
      </w:pPr>
    </w:p>
    <w:p w14:paraId="0F4181F8" w14:textId="77777777" w:rsidR="006C3004" w:rsidRPr="0018389A" w:rsidRDefault="006C3004">
      <w:pPr>
        <w:tabs>
          <w:tab w:val="left" w:pos="5580"/>
        </w:tabs>
        <w:spacing w:before="120" w:line="360" w:lineRule="auto"/>
        <w:ind w:firstLineChars="200" w:firstLine="480"/>
        <w:rPr>
          <w:rFonts w:ascii="宋体" w:hAnsi="宋体"/>
          <w:color w:val="000000" w:themeColor="text1"/>
          <w:sz w:val="24"/>
        </w:rPr>
      </w:pPr>
    </w:p>
    <w:p w14:paraId="5F23C4C2" w14:textId="77777777" w:rsidR="006C3004" w:rsidRPr="0018389A" w:rsidRDefault="006C3004">
      <w:pPr>
        <w:tabs>
          <w:tab w:val="left" w:pos="5580"/>
        </w:tabs>
        <w:spacing w:before="120" w:line="360" w:lineRule="auto"/>
        <w:ind w:firstLineChars="200" w:firstLine="480"/>
        <w:rPr>
          <w:rFonts w:ascii="宋体" w:hAnsi="宋体"/>
          <w:color w:val="000000" w:themeColor="text1"/>
          <w:sz w:val="24"/>
        </w:rPr>
      </w:pPr>
    </w:p>
    <w:p w14:paraId="7A40331F" w14:textId="77777777" w:rsidR="006C3004" w:rsidRPr="0018389A" w:rsidRDefault="006C3004">
      <w:pPr>
        <w:tabs>
          <w:tab w:val="left" w:pos="5580"/>
        </w:tabs>
        <w:spacing w:before="120" w:line="360" w:lineRule="auto"/>
        <w:ind w:firstLineChars="200" w:firstLine="480"/>
        <w:rPr>
          <w:rFonts w:ascii="宋体" w:hAnsi="宋体"/>
          <w:color w:val="000000" w:themeColor="text1"/>
          <w:sz w:val="24"/>
        </w:rPr>
      </w:pPr>
    </w:p>
    <w:p w14:paraId="0BF614A4" w14:textId="77777777" w:rsidR="006C3004" w:rsidRPr="0018389A" w:rsidRDefault="006C3004">
      <w:pPr>
        <w:tabs>
          <w:tab w:val="left" w:pos="5580"/>
        </w:tabs>
        <w:spacing w:before="120" w:line="360" w:lineRule="auto"/>
        <w:ind w:firstLineChars="200" w:firstLine="480"/>
        <w:rPr>
          <w:rFonts w:ascii="宋体" w:hAnsi="宋体"/>
          <w:color w:val="000000" w:themeColor="text1"/>
          <w:sz w:val="24"/>
        </w:rPr>
      </w:pPr>
    </w:p>
    <w:p w14:paraId="7A828C1A" w14:textId="77777777" w:rsidR="006C3004" w:rsidRPr="0018389A" w:rsidRDefault="006C3004">
      <w:pPr>
        <w:tabs>
          <w:tab w:val="left" w:pos="5580"/>
        </w:tabs>
        <w:spacing w:before="120" w:line="360" w:lineRule="auto"/>
        <w:ind w:firstLineChars="200" w:firstLine="480"/>
        <w:rPr>
          <w:rFonts w:ascii="宋体" w:hAnsi="宋体"/>
          <w:color w:val="000000" w:themeColor="text1"/>
          <w:sz w:val="24"/>
        </w:rPr>
      </w:pPr>
    </w:p>
    <w:p w14:paraId="7D45A7F2" w14:textId="77777777" w:rsidR="006C3004" w:rsidRPr="0018389A" w:rsidRDefault="006C3004">
      <w:pPr>
        <w:tabs>
          <w:tab w:val="left" w:pos="5580"/>
        </w:tabs>
        <w:spacing w:before="120" w:line="360" w:lineRule="auto"/>
        <w:ind w:firstLineChars="200" w:firstLine="480"/>
        <w:rPr>
          <w:rFonts w:ascii="宋体" w:hAnsi="宋体"/>
          <w:color w:val="000000" w:themeColor="text1"/>
          <w:sz w:val="24"/>
        </w:rPr>
      </w:pPr>
    </w:p>
    <w:p w14:paraId="7448DB55" w14:textId="77777777" w:rsidR="006C3004" w:rsidRPr="0018389A" w:rsidRDefault="006C3004">
      <w:pPr>
        <w:tabs>
          <w:tab w:val="left" w:pos="5580"/>
        </w:tabs>
        <w:spacing w:before="120" w:line="360" w:lineRule="auto"/>
        <w:ind w:firstLineChars="200" w:firstLine="480"/>
        <w:rPr>
          <w:rFonts w:ascii="宋体" w:hAnsi="宋体"/>
          <w:color w:val="000000" w:themeColor="text1"/>
          <w:sz w:val="24"/>
        </w:rPr>
      </w:pPr>
    </w:p>
    <w:p w14:paraId="2A1345CA" w14:textId="77777777" w:rsidR="0085638A" w:rsidRPr="0018389A" w:rsidRDefault="0085638A">
      <w:pPr>
        <w:tabs>
          <w:tab w:val="left" w:pos="5580"/>
        </w:tabs>
        <w:spacing w:before="120" w:line="360" w:lineRule="auto"/>
        <w:ind w:firstLineChars="200" w:firstLine="480"/>
        <w:rPr>
          <w:rFonts w:ascii="宋体" w:hAnsi="宋体"/>
          <w:color w:val="000000" w:themeColor="text1"/>
          <w:sz w:val="24"/>
        </w:rPr>
      </w:pPr>
    </w:p>
    <w:p w14:paraId="40691E3D" w14:textId="77777777" w:rsidR="006C3004" w:rsidRPr="0018389A" w:rsidRDefault="006C3004" w:rsidP="006C3004">
      <w:pPr>
        <w:rPr>
          <w:rFonts w:ascii="宋体" w:hAnsi="宋体"/>
          <w:b/>
          <w:bCs/>
          <w:color w:val="000000" w:themeColor="text1"/>
          <w:sz w:val="24"/>
        </w:rPr>
      </w:pPr>
      <w:r w:rsidRPr="0018389A">
        <w:rPr>
          <w:rFonts w:ascii="宋体" w:hAnsi="宋体" w:hint="eastAsia"/>
          <w:b/>
          <w:color w:val="000000" w:themeColor="text1"/>
          <w:sz w:val="24"/>
        </w:rPr>
        <w:t>附件7-7</w:t>
      </w:r>
    </w:p>
    <w:p w14:paraId="1BB9EB6B" w14:textId="77777777" w:rsidR="006C3004" w:rsidRPr="0018389A" w:rsidRDefault="006C3004" w:rsidP="006C3004">
      <w:pPr>
        <w:spacing w:line="360" w:lineRule="auto"/>
        <w:rPr>
          <w:rFonts w:ascii="宋体" w:hAnsi="宋体"/>
          <w:bCs/>
          <w:color w:val="000000" w:themeColor="text1"/>
          <w:sz w:val="24"/>
        </w:rPr>
      </w:pPr>
      <w:r w:rsidRPr="0018389A">
        <w:rPr>
          <w:rFonts w:ascii="宋体" w:hAnsi="宋体"/>
          <w:b/>
          <w:color w:val="000000" w:themeColor="text1"/>
          <w:sz w:val="24"/>
        </w:rPr>
        <w:lastRenderedPageBreak/>
        <w:t>1</w:t>
      </w:r>
      <w:r w:rsidRPr="0018389A">
        <w:rPr>
          <w:rFonts w:ascii="宋体" w:hAnsi="宋体" w:hint="eastAsia"/>
          <w:b/>
          <w:color w:val="000000" w:themeColor="text1"/>
          <w:sz w:val="24"/>
        </w:rPr>
        <w:t>：</w:t>
      </w:r>
      <w:r w:rsidRPr="0018389A">
        <w:rPr>
          <w:rFonts w:ascii="宋体" w:hAnsi="宋体" w:hint="eastAsia"/>
          <w:b/>
          <w:bCs/>
          <w:color w:val="000000" w:themeColor="text1"/>
          <w:sz w:val="24"/>
        </w:rPr>
        <w:t>参加本次政府采购活动前三年内，在经营活动中没有重大违法记录的声明</w:t>
      </w:r>
      <w:r w:rsidRPr="0018389A">
        <w:rPr>
          <w:rFonts w:ascii="宋体" w:hAnsi="宋体" w:hint="eastAsia"/>
          <w:bCs/>
          <w:color w:val="000000" w:themeColor="text1"/>
          <w:sz w:val="24"/>
        </w:rPr>
        <w:t>（格式自拟。</w:t>
      </w:r>
      <w:r w:rsidRPr="0018389A">
        <w:rPr>
          <w:rFonts w:ascii="宋体" w:hAnsi="宋体"/>
          <w:color w:val="000000" w:themeColor="text1"/>
          <w:sz w:val="24"/>
        </w:rPr>
        <w:t>重大违法记录，是指供应商因违法经营受到刑事处罚或者责令停产停业、吊销许可证或者执照、较大数额罚款等行政处罚</w:t>
      </w:r>
      <w:r w:rsidRPr="0018389A">
        <w:rPr>
          <w:rFonts w:ascii="宋体" w:hAnsi="宋体" w:hint="eastAsia"/>
          <w:bCs/>
          <w:color w:val="000000" w:themeColor="text1"/>
          <w:sz w:val="24"/>
        </w:rPr>
        <w:t>）。</w:t>
      </w:r>
    </w:p>
    <w:p w14:paraId="468938DE" w14:textId="77777777" w:rsidR="006C3004" w:rsidRPr="0018389A" w:rsidRDefault="006C3004" w:rsidP="006C3004">
      <w:pPr>
        <w:tabs>
          <w:tab w:val="left" w:pos="5580"/>
        </w:tabs>
        <w:spacing w:before="120" w:line="360" w:lineRule="auto"/>
        <w:rPr>
          <w:rFonts w:ascii="宋体" w:hAnsi="宋体"/>
          <w:color w:val="000000" w:themeColor="text1"/>
          <w:sz w:val="24"/>
        </w:rPr>
      </w:pPr>
      <w:r w:rsidRPr="0018389A">
        <w:rPr>
          <w:rFonts w:ascii="宋体" w:hAnsi="宋体"/>
          <w:b/>
          <w:bCs/>
          <w:color w:val="000000" w:themeColor="text1"/>
          <w:sz w:val="24"/>
        </w:rPr>
        <w:t>2</w:t>
      </w:r>
      <w:r w:rsidRPr="0018389A">
        <w:rPr>
          <w:rFonts w:ascii="宋体" w:hAnsi="宋体" w:hint="eastAsia"/>
          <w:b/>
          <w:bCs/>
          <w:color w:val="000000" w:themeColor="text1"/>
          <w:sz w:val="24"/>
        </w:rPr>
        <w:t>：</w:t>
      </w:r>
      <w:r w:rsidRPr="0018389A">
        <w:rPr>
          <w:rFonts w:ascii="宋体" w:hAnsi="宋体" w:hint="eastAsia"/>
          <w:b/>
          <w:color w:val="000000" w:themeColor="text1"/>
          <w:sz w:val="24"/>
        </w:rPr>
        <w:t>在“信用中国”网站（www.creditchina.gov.cn）和中国政府采购网（www.ccgp.gov.cn）等的信用信息查询记录截图</w:t>
      </w:r>
      <w:r w:rsidRPr="0018389A">
        <w:rPr>
          <w:rFonts w:ascii="宋体" w:hAnsi="宋体" w:hint="eastAsia"/>
          <w:color w:val="000000" w:themeColor="text1"/>
          <w:sz w:val="24"/>
        </w:rPr>
        <w:t>（此信用信息查询记录截图的截止时间不能早于本项目投标截止时间前七个日历日）。</w:t>
      </w:r>
      <w:r w:rsidR="00EC5DB9" w:rsidRPr="0018389A">
        <w:rPr>
          <w:rFonts w:ascii="宋体" w:hAnsi="宋体" w:hint="eastAsia"/>
          <w:color w:val="000000" w:themeColor="text1"/>
          <w:sz w:val="24"/>
        </w:rPr>
        <w:t>招标代理机构将于投标截止时间后，通过“信用中国”网站（</w:t>
      </w:r>
      <w:hyperlink r:id="rId43" w:history="1">
        <w:r w:rsidR="00EC5DB9" w:rsidRPr="0018389A">
          <w:rPr>
            <w:rStyle w:val="a6"/>
            <w:rFonts w:ascii="宋体" w:hAnsi="宋体" w:hint="eastAsia"/>
            <w:color w:val="000000" w:themeColor="text1"/>
            <w:sz w:val="24"/>
          </w:rPr>
          <w:t>www.creditchina.gov.cn</w:t>
        </w:r>
      </w:hyperlink>
      <w:r w:rsidR="00EC5DB9" w:rsidRPr="0018389A">
        <w:rPr>
          <w:rFonts w:ascii="宋体" w:hAnsi="宋体" w:hint="eastAsia"/>
          <w:color w:val="000000" w:themeColor="text1"/>
          <w:sz w:val="24"/>
        </w:rPr>
        <w:t>）和“中国政府采购网”（www.ccgp.gov.cn）等网站对投标人的信用信息进行核查。投标人的信用信息以招标代理机构核查的结果为准并将与其他评审资料一并留存。对列入失信被执行人、重大税收违法案件当事人名单、政府采购严重违法失信行为记录名单及其他不符合《中华人民共和国政府采购法》第二十二条规定条件的供应商，将被拒绝其参与本次政府采购活动。</w:t>
      </w:r>
    </w:p>
    <w:p w14:paraId="1957840D" w14:textId="77777777" w:rsidR="006C3004" w:rsidRPr="0018389A" w:rsidRDefault="006C3004" w:rsidP="006C3004">
      <w:pPr>
        <w:tabs>
          <w:tab w:val="left" w:pos="5580"/>
        </w:tabs>
        <w:spacing w:before="120" w:line="360" w:lineRule="auto"/>
        <w:rPr>
          <w:rFonts w:ascii="宋体" w:hAnsi="宋体"/>
          <w:color w:val="000000" w:themeColor="text1"/>
          <w:sz w:val="24"/>
        </w:rPr>
      </w:pPr>
      <w:r w:rsidRPr="0018389A">
        <w:rPr>
          <w:rFonts w:ascii="宋体" w:hAnsi="宋体" w:hint="eastAsia"/>
          <w:color w:val="000000" w:themeColor="text1"/>
          <w:sz w:val="24"/>
        </w:rPr>
        <w:t xml:space="preserve">                         </w:t>
      </w:r>
      <w:r w:rsidRPr="0018389A">
        <w:rPr>
          <w:rFonts w:ascii="宋体" w:hAnsi="宋体" w:hint="eastAsia"/>
          <w:b/>
          <w:color w:val="000000" w:themeColor="text1"/>
          <w:sz w:val="24"/>
        </w:rPr>
        <w:t>（均须加盖</w:t>
      </w:r>
      <w:r w:rsidR="00D65D8A" w:rsidRPr="0018389A">
        <w:rPr>
          <w:rFonts w:ascii="宋体" w:hAnsi="宋体" w:hint="eastAsia"/>
          <w:b/>
          <w:color w:val="000000" w:themeColor="text1"/>
          <w:sz w:val="24"/>
        </w:rPr>
        <w:t>投标</w:t>
      </w:r>
      <w:r w:rsidRPr="0018389A">
        <w:rPr>
          <w:rFonts w:ascii="宋体" w:hAnsi="宋体" w:hint="eastAsia"/>
          <w:b/>
          <w:color w:val="000000" w:themeColor="text1"/>
          <w:sz w:val="24"/>
        </w:rPr>
        <w:t>单位公章）</w:t>
      </w:r>
    </w:p>
    <w:p w14:paraId="4D71B3AC" w14:textId="77777777" w:rsidR="00C746B4" w:rsidRPr="0018389A" w:rsidRDefault="00C746B4">
      <w:pPr>
        <w:jc w:val="center"/>
        <w:rPr>
          <w:rFonts w:ascii="宋体" w:hAnsi="宋体"/>
          <w:b/>
          <w:bCs/>
          <w:color w:val="000000" w:themeColor="text1"/>
          <w:sz w:val="24"/>
        </w:rPr>
      </w:pPr>
      <w:r w:rsidRPr="0018389A">
        <w:rPr>
          <w:rFonts w:ascii="宋体" w:hAnsi="宋体"/>
          <w:color w:val="000000" w:themeColor="text1"/>
          <w:sz w:val="24"/>
        </w:rPr>
        <w:br w:type="page"/>
      </w:r>
      <w:r w:rsidRPr="0018389A">
        <w:rPr>
          <w:rFonts w:ascii="宋体" w:hAnsi="宋体" w:hint="eastAsia"/>
          <w:b/>
          <w:color w:val="000000" w:themeColor="text1"/>
          <w:sz w:val="24"/>
        </w:rPr>
        <w:lastRenderedPageBreak/>
        <w:t>附件7-</w:t>
      </w:r>
      <w:r w:rsidRPr="0018389A">
        <w:rPr>
          <w:rFonts w:ascii="宋体" w:hAnsi="宋体"/>
          <w:b/>
          <w:color w:val="000000" w:themeColor="text1"/>
          <w:sz w:val="24"/>
        </w:rPr>
        <w:t>9</w:t>
      </w:r>
      <w:r w:rsidRPr="0018389A">
        <w:rPr>
          <w:rFonts w:ascii="宋体" w:hAnsi="宋体" w:hint="eastAsia"/>
          <w:b/>
          <w:color w:val="000000" w:themeColor="text1"/>
          <w:sz w:val="24"/>
        </w:rPr>
        <w:t xml:space="preserve">  招标文件要求其他资格证明文件</w:t>
      </w:r>
    </w:p>
    <w:p w14:paraId="1E06BC3B" w14:textId="77777777" w:rsidR="00C746B4" w:rsidRPr="0018389A" w:rsidRDefault="00C746B4">
      <w:pPr>
        <w:jc w:val="center"/>
        <w:rPr>
          <w:rFonts w:ascii="宋体" w:hAnsi="宋体"/>
          <w:b/>
          <w:color w:val="000000" w:themeColor="text1"/>
          <w:sz w:val="24"/>
        </w:rPr>
      </w:pPr>
    </w:p>
    <w:p w14:paraId="036FE8BF" w14:textId="77777777" w:rsidR="00A62CCA" w:rsidRPr="0018389A" w:rsidRDefault="00C746B4" w:rsidP="00A62CCA">
      <w:pPr>
        <w:rPr>
          <w:rFonts w:ascii="宋体" w:hAnsi="宋体"/>
          <w:b/>
          <w:color w:val="000000" w:themeColor="text1"/>
          <w:sz w:val="24"/>
        </w:rPr>
      </w:pPr>
      <w:r w:rsidRPr="0018389A">
        <w:rPr>
          <w:rFonts w:ascii="宋体" w:hAnsi="宋体" w:hint="eastAsia"/>
          <w:color w:val="000000" w:themeColor="text1"/>
          <w:sz w:val="24"/>
        </w:rPr>
        <w:t>（如涉及则提供。须加盖本单位公章</w:t>
      </w:r>
      <w:r w:rsidR="00A62CCA" w:rsidRPr="0018389A">
        <w:rPr>
          <w:rFonts w:ascii="宋体" w:hAnsi="宋体" w:hint="eastAsia"/>
          <w:color w:val="000000" w:themeColor="text1"/>
          <w:sz w:val="24"/>
        </w:rPr>
        <w:t>。如：如涉及节能产品、环境标志产品按以下要求提供</w:t>
      </w:r>
      <w:r w:rsidR="00A62CCA" w:rsidRPr="0018389A">
        <w:rPr>
          <w:rFonts w:ascii="宋体" w:hAnsi="宋体" w:hint="eastAsia"/>
          <w:b/>
          <w:color w:val="000000" w:themeColor="text1"/>
          <w:sz w:val="24"/>
        </w:rPr>
        <w:t>）</w:t>
      </w:r>
    </w:p>
    <w:p w14:paraId="77409B89" w14:textId="77777777" w:rsidR="00A62CCA" w:rsidRPr="0018389A" w:rsidRDefault="00A62CCA" w:rsidP="00A62CCA">
      <w:pPr>
        <w:ind w:left="602" w:hangingChars="250" w:hanging="602"/>
        <w:rPr>
          <w:rFonts w:ascii="宋体" w:hAnsi="宋体"/>
          <w:b/>
          <w:bCs/>
          <w:color w:val="000000" w:themeColor="text1"/>
          <w:sz w:val="24"/>
        </w:rPr>
      </w:pPr>
    </w:p>
    <w:p w14:paraId="049BC0CC" w14:textId="77777777" w:rsidR="0041693B" w:rsidRPr="0018389A" w:rsidRDefault="0041693B" w:rsidP="0041693B">
      <w:pPr>
        <w:spacing w:line="360" w:lineRule="auto"/>
        <w:ind w:left="600" w:hangingChars="250" w:hanging="600"/>
        <w:rPr>
          <w:rFonts w:ascii="宋体" w:hAnsi="宋体"/>
          <w:color w:val="000000" w:themeColor="text1"/>
          <w:sz w:val="24"/>
        </w:rPr>
      </w:pPr>
      <w:r w:rsidRPr="0018389A">
        <w:rPr>
          <w:rFonts w:ascii="宋体" w:hAnsi="宋体" w:hint="eastAsia"/>
          <w:color w:val="000000" w:themeColor="text1"/>
          <w:sz w:val="24"/>
        </w:rPr>
        <w:t>注：对节能产品、环境标志产品、信息安全产品提交材料的要求</w:t>
      </w:r>
    </w:p>
    <w:p w14:paraId="6640067B" w14:textId="77777777" w:rsidR="0041693B" w:rsidRPr="0018389A" w:rsidRDefault="0041693B" w:rsidP="0041693B">
      <w:pPr>
        <w:spacing w:line="360" w:lineRule="auto"/>
        <w:ind w:leftChars="200" w:left="420"/>
        <w:rPr>
          <w:rFonts w:ascii="宋体" w:hAnsi="宋体"/>
          <w:color w:val="000000" w:themeColor="text1"/>
          <w:sz w:val="24"/>
        </w:rPr>
      </w:pPr>
      <w:r w:rsidRPr="0018389A">
        <w:rPr>
          <w:rFonts w:ascii="宋体" w:hAnsi="宋体" w:hint="eastAsia"/>
          <w:color w:val="000000" w:themeColor="text1"/>
          <w:sz w:val="24"/>
        </w:rPr>
        <w:t>1：节能产品、环境标志产品</w:t>
      </w:r>
    </w:p>
    <w:p w14:paraId="41459B9D" w14:textId="77777777" w:rsidR="0041693B" w:rsidRPr="0018389A" w:rsidRDefault="0041693B" w:rsidP="0041693B">
      <w:pPr>
        <w:spacing w:line="360" w:lineRule="auto"/>
        <w:ind w:leftChars="200" w:left="420"/>
        <w:rPr>
          <w:rFonts w:ascii="宋体" w:hAnsi="宋体"/>
          <w:color w:val="000000" w:themeColor="text1"/>
          <w:sz w:val="24"/>
        </w:rPr>
      </w:pPr>
      <w:r w:rsidRPr="0018389A">
        <w:rPr>
          <w:rFonts w:ascii="宋体" w:hAnsi="宋体" w:hint="eastAsia"/>
          <w:color w:val="000000" w:themeColor="text1"/>
          <w:sz w:val="24"/>
        </w:rPr>
        <w:t>a.属于“环境标志产品政府采购品目清单”及“节能产品政府采购品目清单”的范围内，且为政府强制采购的节能产品或环境标志产品，投标人必须出具经国家确定的认证机构出具的、处于有效期之内的节能产品、环境标志产品认证证书。</w:t>
      </w:r>
    </w:p>
    <w:p w14:paraId="266FA456" w14:textId="77777777" w:rsidR="0041693B" w:rsidRPr="0018389A" w:rsidRDefault="0041693B" w:rsidP="0041693B">
      <w:pPr>
        <w:spacing w:line="360" w:lineRule="auto"/>
        <w:ind w:leftChars="200" w:left="660" w:hangingChars="100" w:hanging="240"/>
        <w:rPr>
          <w:rFonts w:ascii="宋体" w:hAnsi="宋体"/>
          <w:color w:val="000000" w:themeColor="text1"/>
          <w:sz w:val="24"/>
        </w:rPr>
      </w:pPr>
      <w:r w:rsidRPr="0018389A">
        <w:rPr>
          <w:rFonts w:ascii="宋体" w:hAnsi="宋体"/>
          <w:color w:val="000000" w:themeColor="text1"/>
          <w:sz w:val="24"/>
        </w:rPr>
        <w:t>b</w:t>
      </w:r>
      <w:r w:rsidRPr="0018389A">
        <w:rPr>
          <w:rFonts w:ascii="宋体" w:hAnsi="宋体" w:hint="eastAsia"/>
          <w:color w:val="000000" w:themeColor="text1"/>
          <w:sz w:val="24"/>
        </w:rPr>
        <w:t>.属于“环境标志产品政府采购品目清单”及“节能产品政府采购品目清单”的范围内，但不属于政府强制采购的节能产品或环境标志产品的，对投标人能够出具经国家确定的认证机构出具的、处于有效期之内的节能产品、环境标志产品认证证书，实行优先采购（具体规则见本招标文件第一章21.3说明2）。</w:t>
      </w:r>
    </w:p>
    <w:p w14:paraId="240049F7" w14:textId="77777777" w:rsidR="0041693B" w:rsidRPr="0018389A" w:rsidRDefault="0041693B" w:rsidP="0041693B">
      <w:pPr>
        <w:spacing w:line="360" w:lineRule="auto"/>
        <w:ind w:leftChars="200" w:left="660" w:hangingChars="100" w:hanging="240"/>
        <w:rPr>
          <w:rFonts w:ascii="宋体" w:hAnsi="宋体"/>
          <w:color w:val="000000" w:themeColor="text1"/>
          <w:sz w:val="24"/>
        </w:rPr>
      </w:pPr>
      <w:r w:rsidRPr="0018389A">
        <w:rPr>
          <w:rFonts w:ascii="宋体" w:hAnsi="宋体"/>
          <w:color w:val="000000" w:themeColor="text1"/>
          <w:sz w:val="24"/>
        </w:rPr>
        <w:t>注</w:t>
      </w:r>
      <w:r w:rsidRPr="0018389A">
        <w:rPr>
          <w:rFonts w:ascii="宋体" w:hAnsi="宋体" w:hint="eastAsia"/>
          <w:color w:val="000000" w:themeColor="text1"/>
          <w:sz w:val="24"/>
        </w:rPr>
        <w:t>：“环境标志产品政府采购品目清单”及“节能产品政府采购品目清单”以中国政府采购网（</w:t>
      </w:r>
      <w:hyperlink r:id="rId44" w:history="1">
        <w:r w:rsidRPr="0018389A">
          <w:rPr>
            <w:rFonts w:ascii="宋体" w:hAnsi="宋体"/>
            <w:color w:val="000000" w:themeColor="text1"/>
            <w:sz w:val="24"/>
          </w:rPr>
          <w:t>http://www.ccgp.gov.cn</w:t>
        </w:r>
        <w:r w:rsidRPr="0018389A">
          <w:rPr>
            <w:rFonts w:ascii="宋体" w:hAnsi="宋体" w:hint="eastAsia"/>
            <w:color w:val="000000" w:themeColor="text1"/>
            <w:sz w:val="24"/>
          </w:rPr>
          <w:t>）</w:t>
        </w:r>
      </w:hyperlink>
      <w:r w:rsidRPr="0018389A">
        <w:rPr>
          <w:rFonts w:ascii="宋体" w:hAnsi="宋体" w:hint="eastAsia"/>
          <w:color w:val="000000" w:themeColor="text1"/>
          <w:sz w:val="24"/>
        </w:rPr>
        <w:t>公布的最新的清单为准。</w:t>
      </w:r>
    </w:p>
    <w:p w14:paraId="3A225096" w14:textId="77777777" w:rsidR="0041693B" w:rsidRPr="0018389A" w:rsidRDefault="0041693B" w:rsidP="0041693B">
      <w:pPr>
        <w:spacing w:line="360" w:lineRule="auto"/>
        <w:ind w:leftChars="100" w:left="210" w:firstLineChars="50" w:firstLine="120"/>
        <w:rPr>
          <w:rFonts w:ascii="宋体" w:hAnsi="宋体"/>
          <w:color w:val="000000" w:themeColor="text1"/>
          <w:sz w:val="24"/>
        </w:rPr>
      </w:pPr>
      <w:r w:rsidRPr="0018389A">
        <w:rPr>
          <w:rFonts w:ascii="宋体" w:hAnsi="宋体" w:hint="eastAsia"/>
          <w:color w:val="000000" w:themeColor="text1"/>
          <w:sz w:val="24"/>
        </w:rPr>
        <w:t>2：信息安全产品</w:t>
      </w:r>
    </w:p>
    <w:p w14:paraId="517A6BC0" w14:textId="77777777" w:rsidR="0041693B" w:rsidRPr="0018389A" w:rsidRDefault="0041693B" w:rsidP="0041693B">
      <w:pPr>
        <w:spacing w:line="360" w:lineRule="auto"/>
        <w:ind w:left="720" w:hangingChars="300" w:hanging="720"/>
        <w:rPr>
          <w:rFonts w:ascii="宋体" w:hAnsi="宋体"/>
          <w:color w:val="000000" w:themeColor="text1"/>
          <w:sz w:val="24"/>
        </w:rPr>
      </w:pPr>
      <w:r w:rsidRPr="0018389A">
        <w:rPr>
          <w:rFonts w:ascii="宋体" w:hAnsi="宋体" w:hint="eastAsia"/>
          <w:color w:val="000000" w:themeColor="text1"/>
          <w:sz w:val="24"/>
        </w:rPr>
        <w:t xml:space="preserve">      信息安全产品应提供由中国信息安全认证中心按国家标准认证颁发的有效认证证书。</w:t>
      </w:r>
    </w:p>
    <w:p w14:paraId="608475BF" w14:textId="77777777" w:rsidR="0041693B" w:rsidRPr="0018389A" w:rsidRDefault="0041693B" w:rsidP="0041693B">
      <w:pPr>
        <w:spacing w:line="360" w:lineRule="auto"/>
        <w:ind w:leftChars="250" w:left="1245" w:hangingChars="300" w:hanging="720"/>
        <w:rPr>
          <w:rFonts w:ascii="宋体" w:hAnsi="宋体"/>
          <w:color w:val="000000" w:themeColor="text1"/>
          <w:sz w:val="24"/>
        </w:rPr>
      </w:pPr>
      <w:r w:rsidRPr="0018389A">
        <w:rPr>
          <w:rFonts w:ascii="宋体" w:hAnsi="宋体" w:hint="eastAsia"/>
          <w:color w:val="000000" w:themeColor="text1"/>
          <w:sz w:val="24"/>
        </w:rPr>
        <w:t>注：1.在本处提供的证明材料如与投标人所投产品内容（品牌、型号、规格等）不符，视为无效。</w:t>
      </w:r>
    </w:p>
    <w:p w14:paraId="54A607C9" w14:textId="77777777" w:rsidR="00C746B4" w:rsidRPr="0018389A" w:rsidRDefault="0041693B" w:rsidP="0041693B">
      <w:pPr>
        <w:spacing w:line="588" w:lineRule="exact"/>
        <w:ind w:firstLineChars="400" w:firstLine="960"/>
        <w:rPr>
          <w:rFonts w:ascii="宋体" w:hAnsi="宋体"/>
          <w:color w:val="000000" w:themeColor="text1"/>
          <w:spacing w:val="6"/>
          <w:sz w:val="24"/>
        </w:rPr>
      </w:pPr>
      <w:r w:rsidRPr="0018389A">
        <w:rPr>
          <w:rFonts w:ascii="宋体" w:hAnsi="宋体" w:hint="eastAsia"/>
          <w:color w:val="000000" w:themeColor="text1"/>
          <w:sz w:val="24"/>
        </w:rPr>
        <w:t>2.如提供虚假材料，投标人须承担相应法律责任。</w:t>
      </w:r>
      <w:r w:rsidR="00C746B4" w:rsidRPr="0018389A">
        <w:rPr>
          <w:rFonts w:ascii="宋体" w:hAnsi="宋体"/>
          <w:b/>
          <w:color w:val="000000" w:themeColor="text1"/>
          <w:sz w:val="24"/>
        </w:rPr>
        <w:br w:type="page"/>
      </w:r>
      <w:r w:rsidR="00C746B4" w:rsidRPr="0018389A">
        <w:rPr>
          <w:rFonts w:ascii="宋体" w:hAnsi="宋体" w:hint="eastAsia"/>
          <w:b/>
          <w:color w:val="000000" w:themeColor="text1"/>
          <w:sz w:val="24"/>
        </w:rPr>
        <w:lastRenderedPageBreak/>
        <w:t xml:space="preserve">附件8-1  </w:t>
      </w:r>
      <w:r w:rsidR="00C746B4" w:rsidRPr="0018389A">
        <w:rPr>
          <w:rFonts w:ascii="宋体" w:hAnsi="宋体" w:hint="eastAsia"/>
          <w:b/>
          <w:color w:val="000000" w:themeColor="text1"/>
          <w:spacing w:val="6"/>
          <w:sz w:val="24"/>
        </w:rPr>
        <w:t>中小企业声明函</w:t>
      </w:r>
    </w:p>
    <w:p w14:paraId="00859D57" w14:textId="77777777" w:rsidR="00C746B4" w:rsidRPr="0018389A" w:rsidRDefault="00C746B4">
      <w:pPr>
        <w:spacing w:line="588" w:lineRule="exact"/>
        <w:rPr>
          <w:rFonts w:ascii="宋体" w:hAnsi="宋体"/>
          <w:b/>
          <w:color w:val="000000" w:themeColor="text1"/>
          <w:spacing w:val="6"/>
          <w:sz w:val="24"/>
        </w:rPr>
      </w:pPr>
    </w:p>
    <w:p w14:paraId="20F1B4A0" w14:textId="77777777" w:rsidR="00C746B4" w:rsidRPr="0018389A" w:rsidRDefault="00C746B4">
      <w:pPr>
        <w:spacing w:line="588" w:lineRule="exact"/>
        <w:ind w:firstLineChars="200" w:firstLine="480"/>
        <w:rPr>
          <w:rFonts w:ascii="宋体" w:hAnsi="宋体"/>
          <w:color w:val="000000" w:themeColor="text1"/>
          <w:sz w:val="24"/>
        </w:rPr>
      </w:pPr>
      <w:r w:rsidRPr="0018389A">
        <w:rPr>
          <w:rFonts w:ascii="宋体" w:hAnsi="宋体" w:hint="eastAsia"/>
          <w:color w:val="000000" w:themeColor="text1"/>
          <w:sz w:val="24"/>
        </w:rPr>
        <w:t>本公司郑重声明，根据《政府采购促进中小企业发展暂行办法》（财库[2011]181号）的规定，本公司为</w:t>
      </w:r>
      <w:bookmarkStart w:id="138" w:name="OLE_LINK2"/>
      <w:bookmarkStart w:id="139" w:name="OLE_LINK5"/>
      <w:r w:rsidRPr="0018389A">
        <w:rPr>
          <w:rFonts w:ascii="宋体" w:hAnsi="宋体" w:hint="eastAsia"/>
          <w:color w:val="000000" w:themeColor="text1"/>
          <w:sz w:val="24"/>
        </w:rPr>
        <w:t>______（请填写：中型、小型、微型）企业</w:t>
      </w:r>
      <w:bookmarkEnd w:id="138"/>
      <w:bookmarkEnd w:id="139"/>
      <w:r w:rsidRPr="0018389A">
        <w:rPr>
          <w:rFonts w:ascii="宋体" w:hAnsi="宋体" w:hint="eastAsia"/>
          <w:color w:val="000000" w:themeColor="text1"/>
          <w:sz w:val="24"/>
        </w:rPr>
        <w:t>。即，本公司同时满足以下条件：</w:t>
      </w:r>
    </w:p>
    <w:p w14:paraId="73AB236F" w14:textId="77777777" w:rsidR="00C746B4" w:rsidRPr="0018389A" w:rsidRDefault="00C746B4">
      <w:pPr>
        <w:spacing w:line="588" w:lineRule="exact"/>
        <w:ind w:firstLineChars="200" w:firstLine="480"/>
        <w:rPr>
          <w:rFonts w:ascii="宋体" w:hAnsi="宋体"/>
          <w:color w:val="000000" w:themeColor="text1"/>
          <w:sz w:val="24"/>
        </w:rPr>
      </w:pPr>
      <w:r w:rsidRPr="0018389A">
        <w:rPr>
          <w:rFonts w:ascii="宋体" w:hAnsi="宋体" w:hint="eastAsia"/>
          <w:color w:val="000000" w:themeColor="text1"/>
          <w:sz w:val="24"/>
        </w:rPr>
        <w:t>1.根据《工业和信息化部、国家统计局、国家发展和改革委员会、财政部关于印发中小企业划型标准规定的通知》（工信部联企业[2011]300号）规定的划分标准，本公司为______（请填写：中型、小型、微型）企业（如是监狱企业，该条改为“本公司为监狱企业”）。</w:t>
      </w:r>
    </w:p>
    <w:p w14:paraId="077B3F58" w14:textId="77777777" w:rsidR="00C746B4" w:rsidRPr="0018389A" w:rsidRDefault="00C746B4">
      <w:pPr>
        <w:spacing w:line="588" w:lineRule="exact"/>
        <w:ind w:firstLineChars="200" w:firstLine="480"/>
        <w:rPr>
          <w:rFonts w:ascii="宋体" w:hAnsi="宋体"/>
          <w:color w:val="000000" w:themeColor="text1"/>
          <w:sz w:val="24"/>
        </w:rPr>
      </w:pPr>
      <w:r w:rsidRPr="0018389A">
        <w:rPr>
          <w:rFonts w:ascii="宋体" w:hAnsi="宋体" w:hint="eastAsia"/>
          <w:color w:val="000000" w:themeColor="text1"/>
          <w:sz w:val="24"/>
        </w:rPr>
        <w:t>2.本公司参加______单位的______项目采购活动提供本企业制造的货物，由本企业承担工程、提供服务，或者提供其他______（请填写：中型、小型、微型）企业制造的货物。本条所称货物不包括使用大型企业注册商标的货物。</w:t>
      </w:r>
    </w:p>
    <w:p w14:paraId="1E39BEF4" w14:textId="77777777" w:rsidR="00C746B4" w:rsidRPr="0018389A" w:rsidRDefault="00C746B4">
      <w:pPr>
        <w:spacing w:line="588" w:lineRule="exact"/>
        <w:ind w:firstLineChars="200" w:firstLine="480"/>
        <w:rPr>
          <w:rFonts w:ascii="宋体" w:hAnsi="宋体"/>
          <w:color w:val="000000" w:themeColor="text1"/>
          <w:sz w:val="24"/>
        </w:rPr>
      </w:pPr>
      <w:r w:rsidRPr="0018389A">
        <w:rPr>
          <w:rFonts w:ascii="宋体" w:hAnsi="宋体" w:hint="eastAsia"/>
          <w:color w:val="000000" w:themeColor="text1"/>
          <w:sz w:val="24"/>
        </w:rPr>
        <w:t>本公司对上述声明的真实性负责。如有虚假，将依法承担相应责任。</w:t>
      </w:r>
    </w:p>
    <w:p w14:paraId="285F6205" w14:textId="77777777" w:rsidR="00C746B4" w:rsidRPr="0018389A" w:rsidRDefault="00C746B4">
      <w:pPr>
        <w:spacing w:line="588" w:lineRule="exact"/>
        <w:ind w:firstLineChars="200" w:firstLine="480"/>
        <w:rPr>
          <w:rFonts w:ascii="宋体" w:hAnsi="宋体"/>
          <w:color w:val="000000" w:themeColor="text1"/>
          <w:sz w:val="24"/>
        </w:rPr>
      </w:pPr>
    </w:p>
    <w:p w14:paraId="6E402950" w14:textId="77777777" w:rsidR="00C746B4" w:rsidRPr="0018389A" w:rsidRDefault="00C746B4">
      <w:pPr>
        <w:spacing w:line="588" w:lineRule="exact"/>
        <w:ind w:firstLineChars="200" w:firstLine="480"/>
        <w:rPr>
          <w:rFonts w:ascii="宋体" w:hAnsi="宋体"/>
          <w:color w:val="000000" w:themeColor="text1"/>
          <w:sz w:val="24"/>
        </w:rPr>
      </w:pPr>
    </w:p>
    <w:p w14:paraId="2E7DD78D" w14:textId="77777777" w:rsidR="00C746B4" w:rsidRPr="0018389A" w:rsidRDefault="00C746B4">
      <w:pPr>
        <w:tabs>
          <w:tab w:val="left" w:pos="4860"/>
        </w:tabs>
        <w:spacing w:line="588" w:lineRule="exact"/>
        <w:ind w:right="1560" w:firstLineChars="200" w:firstLine="480"/>
        <w:jc w:val="center"/>
        <w:rPr>
          <w:rFonts w:ascii="宋体" w:hAnsi="宋体"/>
          <w:color w:val="000000" w:themeColor="text1"/>
          <w:sz w:val="24"/>
        </w:rPr>
      </w:pPr>
      <w:r w:rsidRPr="0018389A">
        <w:rPr>
          <w:rFonts w:ascii="宋体" w:hAnsi="宋体" w:hint="eastAsia"/>
          <w:color w:val="000000" w:themeColor="text1"/>
          <w:sz w:val="24"/>
        </w:rPr>
        <w:t xml:space="preserve">               企业名称（盖章）： </w:t>
      </w:r>
    </w:p>
    <w:p w14:paraId="2CC30EDF" w14:textId="77777777" w:rsidR="00C746B4" w:rsidRPr="0018389A" w:rsidRDefault="00C746B4">
      <w:pPr>
        <w:tabs>
          <w:tab w:val="left" w:pos="4860"/>
        </w:tabs>
        <w:spacing w:line="588" w:lineRule="exact"/>
        <w:ind w:right="1560" w:firstLineChars="200" w:firstLine="480"/>
        <w:rPr>
          <w:rFonts w:ascii="宋体" w:hAnsi="宋体"/>
          <w:color w:val="000000" w:themeColor="text1"/>
          <w:sz w:val="24"/>
        </w:rPr>
      </w:pPr>
      <w:r w:rsidRPr="0018389A">
        <w:rPr>
          <w:rFonts w:ascii="宋体" w:hAnsi="宋体" w:hint="eastAsia"/>
          <w:color w:val="000000" w:themeColor="text1"/>
          <w:sz w:val="24"/>
        </w:rPr>
        <w:t xml:space="preserve">                          授权代表（签字）：</w:t>
      </w:r>
    </w:p>
    <w:p w14:paraId="521E41E6" w14:textId="77777777" w:rsidR="00C746B4" w:rsidRPr="0018389A" w:rsidRDefault="00C746B4">
      <w:pPr>
        <w:ind w:firstLineChars="1500" w:firstLine="3600"/>
        <w:rPr>
          <w:rFonts w:ascii="仿宋_GB2312" w:eastAsia="仿宋_GB2312"/>
          <w:color w:val="000000" w:themeColor="text1"/>
          <w:spacing w:val="6"/>
          <w:sz w:val="30"/>
          <w:szCs w:val="30"/>
        </w:rPr>
      </w:pPr>
      <w:r w:rsidRPr="0018389A">
        <w:rPr>
          <w:rFonts w:ascii="宋体" w:hAnsi="宋体" w:hint="eastAsia"/>
          <w:color w:val="000000" w:themeColor="text1"/>
          <w:sz w:val="24"/>
        </w:rPr>
        <w:t>日    期：</w:t>
      </w:r>
      <w:r w:rsidRPr="0018389A">
        <w:rPr>
          <w:rFonts w:ascii="宋体" w:hAnsi="宋体" w:hint="eastAsia"/>
          <w:b/>
          <w:color w:val="000000" w:themeColor="text1"/>
          <w:sz w:val="24"/>
        </w:rPr>
        <w:t xml:space="preserve"> </w:t>
      </w:r>
      <w:r w:rsidRPr="0018389A">
        <w:rPr>
          <w:rFonts w:ascii="仿宋_GB2312" w:eastAsia="仿宋_GB2312" w:hint="eastAsia"/>
          <w:color w:val="000000" w:themeColor="text1"/>
          <w:spacing w:val="6"/>
          <w:sz w:val="30"/>
          <w:szCs w:val="30"/>
        </w:rPr>
        <w:t xml:space="preserve">      </w:t>
      </w:r>
    </w:p>
    <w:p w14:paraId="6DD2F9EE" w14:textId="77777777" w:rsidR="00C746B4" w:rsidRPr="0018389A" w:rsidRDefault="00C746B4">
      <w:pPr>
        <w:spacing w:line="588" w:lineRule="exact"/>
        <w:jc w:val="center"/>
        <w:rPr>
          <w:rFonts w:ascii="仿宋_GB2312" w:eastAsia="仿宋_GB2312"/>
          <w:b/>
          <w:color w:val="000000" w:themeColor="text1"/>
          <w:spacing w:val="6"/>
          <w:sz w:val="32"/>
          <w:szCs w:val="32"/>
        </w:rPr>
      </w:pPr>
      <w:r w:rsidRPr="0018389A">
        <w:rPr>
          <w:rFonts w:ascii="仿宋_GB2312" w:eastAsia="仿宋_GB2312"/>
          <w:color w:val="000000" w:themeColor="text1"/>
          <w:spacing w:val="6"/>
          <w:sz w:val="30"/>
          <w:szCs w:val="30"/>
        </w:rPr>
        <w:br w:type="page"/>
      </w:r>
      <w:r w:rsidRPr="0018389A">
        <w:rPr>
          <w:rFonts w:ascii="宋体" w:hAnsi="宋体" w:hint="eastAsia"/>
          <w:b/>
          <w:color w:val="000000" w:themeColor="text1"/>
          <w:sz w:val="24"/>
        </w:rPr>
        <w:lastRenderedPageBreak/>
        <w:t>附件8-</w:t>
      </w:r>
      <w:bookmarkStart w:id="140" w:name="OLE_LINK13"/>
      <w:bookmarkStart w:id="141" w:name="OLE_LINK14"/>
      <w:r w:rsidRPr="0018389A">
        <w:rPr>
          <w:rFonts w:ascii="宋体" w:hAnsi="宋体"/>
          <w:b/>
          <w:color w:val="000000" w:themeColor="text1"/>
          <w:sz w:val="24"/>
        </w:rPr>
        <w:t xml:space="preserve">2  </w:t>
      </w:r>
      <w:r w:rsidRPr="0018389A">
        <w:rPr>
          <w:rFonts w:ascii="宋体" w:hAnsi="宋体" w:hint="eastAsia"/>
          <w:b/>
          <w:color w:val="000000" w:themeColor="text1"/>
          <w:sz w:val="24"/>
        </w:rPr>
        <w:t>残疾人福利性单位声明函</w:t>
      </w:r>
    </w:p>
    <w:bookmarkEnd w:id="140"/>
    <w:bookmarkEnd w:id="141"/>
    <w:p w14:paraId="51CB1672" w14:textId="77777777" w:rsidR="00C746B4" w:rsidRPr="0018389A" w:rsidRDefault="00C746B4">
      <w:pPr>
        <w:spacing w:line="588" w:lineRule="exact"/>
        <w:rPr>
          <w:rFonts w:ascii="仿宋_GB2312" w:eastAsia="仿宋_GB2312"/>
          <w:b/>
          <w:color w:val="000000" w:themeColor="text1"/>
          <w:spacing w:val="6"/>
          <w:sz w:val="30"/>
          <w:szCs w:val="30"/>
        </w:rPr>
      </w:pPr>
    </w:p>
    <w:p w14:paraId="7728FE55" w14:textId="77777777" w:rsidR="00C746B4" w:rsidRPr="0018389A" w:rsidRDefault="00C746B4">
      <w:pPr>
        <w:spacing w:line="588" w:lineRule="exact"/>
        <w:ind w:firstLineChars="200" w:firstLine="504"/>
        <w:rPr>
          <w:rFonts w:ascii="宋体" w:hAnsi="宋体"/>
          <w:color w:val="000000" w:themeColor="text1"/>
          <w:spacing w:val="6"/>
          <w:sz w:val="24"/>
        </w:rPr>
      </w:pPr>
      <w:r w:rsidRPr="0018389A">
        <w:rPr>
          <w:rFonts w:ascii="宋体" w:hAnsi="宋体" w:hint="eastAsia"/>
          <w:color w:val="000000" w:themeColor="text1"/>
          <w:spacing w:val="6"/>
          <w:sz w:val="24"/>
        </w:rPr>
        <w:t>本单位郑重声明，根据《财政部 民政部 中国残疾人联合会关于促进残疾人就业政府采购政策的通知》（财库</w:t>
      </w:r>
      <w:r w:rsidRPr="0018389A">
        <w:rPr>
          <w:rFonts w:ascii="宋体" w:hAnsi="宋体" w:hint="eastAsia"/>
          <w:color w:val="000000" w:themeColor="text1"/>
          <w:sz w:val="24"/>
        </w:rPr>
        <w:t>〔2017〕 141</w:t>
      </w:r>
      <w:r w:rsidRPr="0018389A">
        <w:rPr>
          <w:rFonts w:ascii="宋体" w:hAnsi="宋体" w:hint="eastAsia"/>
          <w:color w:val="000000" w:themeColor="text1"/>
          <w:spacing w:val="6"/>
          <w:sz w:val="24"/>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AB20ACC" w14:textId="77777777" w:rsidR="00C746B4" w:rsidRPr="0018389A" w:rsidRDefault="00C746B4">
      <w:pPr>
        <w:spacing w:line="588" w:lineRule="exact"/>
        <w:ind w:firstLineChars="200" w:firstLine="504"/>
        <w:rPr>
          <w:rFonts w:ascii="宋体" w:hAnsi="宋体"/>
          <w:color w:val="000000" w:themeColor="text1"/>
          <w:spacing w:val="6"/>
          <w:sz w:val="24"/>
        </w:rPr>
      </w:pPr>
      <w:r w:rsidRPr="0018389A">
        <w:rPr>
          <w:rFonts w:ascii="宋体" w:hAnsi="宋体" w:hint="eastAsia"/>
          <w:color w:val="000000" w:themeColor="text1"/>
          <w:spacing w:val="6"/>
          <w:sz w:val="24"/>
        </w:rPr>
        <w:t>本单位对上述声明的真实性负责。如有虚假，将依法承担相应责任。</w:t>
      </w:r>
    </w:p>
    <w:p w14:paraId="1B552122" w14:textId="77777777" w:rsidR="00C746B4" w:rsidRPr="0018389A" w:rsidRDefault="00C746B4">
      <w:pPr>
        <w:spacing w:line="588" w:lineRule="exact"/>
        <w:ind w:firstLineChars="200" w:firstLine="504"/>
        <w:rPr>
          <w:rFonts w:ascii="宋体" w:hAnsi="宋体"/>
          <w:color w:val="000000" w:themeColor="text1"/>
          <w:spacing w:val="6"/>
          <w:sz w:val="24"/>
        </w:rPr>
      </w:pPr>
    </w:p>
    <w:p w14:paraId="2BE4D3EB" w14:textId="77777777" w:rsidR="00C746B4" w:rsidRPr="0018389A" w:rsidRDefault="00C746B4">
      <w:pPr>
        <w:spacing w:line="588" w:lineRule="exact"/>
        <w:ind w:firstLineChars="200" w:firstLine="504"/>
        <w:rPr>
          <w:rFonts w:ascii="宋体" w:hAnsi="宋体"/>
          <w:color w:val="000000" w:themeColor="text1"/>
          <w:spacing w:val="6"/>
          <w:sz w:val="24"/>
        </w:rPr>
      </w:pPr>
    </w:p>
    <w:p w14:paraId="04A2AB8D" w14:textId="77777777" w:rsidR="00C746B4" w:rsidRPr="0018389A" w:rsidRDefault="00C746B4">
      <w:pPr>
        <w:tabs>
          <w:tab w:val="left" w:pos="4860"/>
        </w:tabs>
        <w:spacing w:line="588" w:lineRule="exact"/>
        <w:ind w:right="1560" w:firstLineChars="200" w:firstLine="504"/>
        <w:jc w:val="center"/>
        <w:rPr>
          <w:rFonts w:ascii="宋体" w:hAnsi="宋体"/>
          <w:color w:val="000000" w:themeColor="text1"/>
          <w:spacing w:val="6"/>
          <w:sz w:val="24"/>
        </w:rPr>
      </w:pPr>
      <w:r w:rsidRPr="0018389A">
        <w:rPr>
          <w:rFonts w:ascii="宋体" w:hAnsi="宋体" w:hint="eastAsia"/>
          <w:color w:val="000000" w:themeColor="text1"/>
          <w:spacing w:val="6"/>
          <w:sz w:val="24"/>
        </w:rPr>
        <w:t xml:space="preserve">               单位名称（盖章）：</w:t>
      </w:r>
    </w:p>
    <w:p w14:paraId="6F9BF724" w14:textId="77777777" w:rsidR="00C746B4" w:rsidRPr="0018389A" w:rsidRDefault="00C746B4">
      <w:pPr>
        <w:jc w:val="center"/>
        <w:rPr>
          <w:rFonts w:ascii="仿宋_GB2312" w:eastAsia="仿宋_GB2312"/>
          <w:color w:val="000000" w:themeColor="text1"/>
          <w:spacing w:val="6"/>
          <w:sz w:val="30"/>
          <w:szCs w:val="30"/>
        </w:rPr>
      </w:pPr>
      <w:r w:rsidRPr="0018389A">
        <w:rPr>
          <w:rFonts w:ascii="宋体" w:hAnsi="宋体" w:hint="eastAsia"/>
          <w:color w:val="000000" w:themeColor="text1"/>
          <w:spacing w:val="6"/>
          <w:sz w:val="24"/>
        </w:rPr>
        <w:t xml:space="preserve">       日  期：</w:t>
      </w:r>
    </w:p>
    <w:p w14:paraId="4D6525C0" w14:textId="77777777" w:rsidR="00C746B4" w:rsidRPr="0018389A" w:rsidRDefault="00C746B4">
      <w:pPr>
        <w:jc w:val="center"/>
        <w:rPr>
          <w:rFonts w:ascii="宋体" w:hAnsi="宋体"/>
          <w:b/>
          <w:color w:val="000000" w:themeColor="text1"/>
          <w:sz w:val="24"/>
        </w:rPr>
      </w:pPr>
    </w:p>
    <w:p w14:paraId="3C661263" w14:textId="77777777" w:rsidR="00C746B4" w:rsidRPr="0018389A" w:rsidRDefault="00C746B4">
      <w:pPr>
        <w:jc w:val="center"/>
        <w:rPr>
          <w:rFonts w:ascii="宋体" w:hAnsi="宋体"/>
          <w:b/>
          <w:color w:val="000000" w:themeColor="text1"/>
          <w:sz w:val="24"/>
        </w:rPr>
      </w:pPr>
    </w:p>
    <w:p w14:paraId="32DC3F6D" w14:textId="77777777" w:rsidR="00C746B4" w:rsidRPr="0018389A" w:rsidRDefault="00C746B4">
      <w:pPr>
        <w:jc w:val="center"/>
        <w:rPr>
          <w:rFonts w:ascii="宋体" w:hAnsi="宋体"/>
          <w:b/>
          <w:color w:val="000000" w:themeColor="text1"/>
          <w:sz w:val="24"/>
        </w:rPr>
      </w:pPr>
    </w:p>
    <w:p w14:paraId="4679FBCF" w14:textId="77777777" w:rsidR="00C746B4" w:rsidRPr="0018389A" w:rsidRDefault="00C746B4">
      <w:pPr>
        <w:jc w:val="center"/>
        <w:rPr>
          <w:rFonts w:ascii="宋体" w:hAnsi="宋体"/>
          <w:b/>
          <w:color w:val="000000" w:themeColor="text1"/>
          <w:sz w:val="24"/>
        </w:rPr>
      </w:pPr>
    </w:p>
    <w:p w14:paraId="50BE0B6A" w14:textId="77777777" w:rsidR="00C746B4" w:rsidRPr="0018389A" w:rsidRDefault="00C746B4">
      <w:pPr>
        <w:jc w:val="center"/>
        <w:rPr>
          <w:rFonts w:ascii="宋体" w:hAnsi="宋体"/>
          <w:b/>
          <w:color w:val="000000" w:themeColor="text1"/>
          <w:sz w:val="24"/>
        </w:rPr>
      </w:pPr>
    </w:p>
    <w:p w14:paraId="25C8CBD5" w14:textId="77777777" w:rsidR="00C746B4" w:rsidRPr="0018389A" w:rsidRDefault="00C746B4">
      <w:pPr>
        <w:jc w:val="center"/>
        <w:rPr>
          <w:rFonts w:ascii="宋体" w:hAnsi="宋体"/>
          <w:b/>
          <w:color w:val="000000" w:themeColor="text1"/>
          <w:sz w:val="24"/>
        </w:rPr>
      </w:pPr>
    </w:p>
    <w:p w14:paraId="23407A8E" w14:textId="77777777" w:rsidR="00C746B4" w:rsidRPr="0018389A" w:rsidRDefault="00C746B4">
      <w:pPr>
        <w:jc w:val="center"/>
        <w:rPr>
          <w:rFonts w:ascii="宋体" w:hAnsi="宋体"/>
          <w:b/>
          <w:color w:val="000000" w:themeColor="text1"/>
          <w:sz w:val="24"/>
        </w:rPr>
      </w:pPr>
    </w:p>
    <w:p w14:paraId="7BAA5AB2" w14:textId="77777777" w:rsidR="00C746B4" w:rsidRPr="0018389A" w:rsidRDefault="00C746B4">
      <w:pPr>
        <w:jc w:val="center"/>
        <w:rPr>
          <w:rFonts w:ascii="宋体" w:hAnsi="宋体"/>
          <w:b/>
          <w:color w:val="000000" w:themeColor="text1"/>
          <w:sz w:val="24"/>
        </w:rPr>
      </w:pPr>
    </w:p>
    <w:p w14:paraId="516658F2" w14:textId="77777777" w:rsidR="00C746B4" w:rsidRPr="0018389A" w:rsidRDefault="00C746B4">
      <w:pPr>
        <w:jc w:val="center"/>
        <w:rPr>
          <w:rFonts w:ascii="宋体" w:hAnsi="宋体"/>
          <w:b/>
          <w:color w:val="000000" w:themeColor="text1"/>
          <w:sz w:val="24"/>
        </w:rPr>
      </w:pPr>
    </w:p>
    <w:p w14:paraId="5E6F2689" w14:textId="77777777" w:rsidR="00C746B4" w:rsidRPr="0018389A" w:rsidRDefault="00C746B4">
      <w:pPr>
        <w:jc w:val="center"/>
        <w:rPr>
          <w:rFonts w:ascii="宋体" w:hAnsi="宋体"/>
          <w:b/>
          <w:color w:val="000000" w:themeColor="text1"/>
          <w:sz w:val="24"/>
        </w:rPr>
      </w:pPr>
    </w:p>
    <w:p w14:paraId="692641D0" w14:textId="77777777" w:rsidR="00C746B4" w:rsidRPr="0018389A" w:rsidRDefault="00C746B4">
      <w:pPr>
        <w:jc w:val="center"/>
        <w:rPr>
          <w:rFonts w:ascii="宋体" w:hAnsi="宋体"/>
          <w:b/>
          <w:color w:val="000000" w:themeColor="text1"/>
          <w:sz w:val="24"/>
        </w:rPr>
      </w:pPr>
    </w:p>
    <w:p w14:paraId="7BB7C5EA" w14:textId="77777777" w:rsidR="00C746B4" w:rsidRPr="0018389A" w:rsidRDefault="00C746B4">
      <w:pPr>
        <w:jc w:val="center"/>
        <w:rPr>
          <w:rFonts w:ascii="宋体" w:hAnsi="宋体"/>
          <w:b/>
          <w:color w:val="000000" w:themeColor="text1"/>
          <w:sz w:val="24"/>
        </w:rPr>
      </w:pPr>
    </w:p>
    <w:p w14:paraId="54309DCA" w14:textId="77777777" w:rsidR="00C746B4" w:rsidRPr="0018389A" w:rsidRDefault="00C746B4">
      <w:pPr>
        <w:jc w:val="center"/>
        <w:rPr>
          <w:rFonts w:ascii="宋体" w:hAnsi="宋体"/>
          <w:b/>
          <w:color w:val="000000" w:themeColor="text1"/>
          <w:sz w:val="24"/>
        </w:rPr>
      </w:pPr>
    </w:p>
    <w:p w14:paraId="68222AEB" w14:textId="77777777" w:rsidR="00C746B4" w:rsidRPr="0018389A" w:rsidRDefault="00C746B4">
      <w:pPr>
        <w:jc w:val="center"/>
        <w:rPr>
          <w:rFonts w:ascii="宋体" w:hAnsi="宋体"/>
          <w:b/>
          <w:color w:val="000000" w:themeColor="text1"/>
          <w:sz w:val="24"/>
        </w:rPr>
      </w:pPr>
    </w:p>
    <w:p w14:paraId="01D55FBA" w14:textId="77777777" w:rsidR="00C746B4" w:rsidRPr="0018389A" w:rsidRDefault="00C746B4">
      <w:pPr>
        <w:jc w:val="center"/>
        <w:rPr>
          <w:rFonts w:ascii="宋体" w:hAnsi="宋体"/>
          <w:b/>
          <w:color w:val="000000" w:themeColor="text1"/>
          <w:sz w:val="24"/>
        </w:rPr>
      </w:pPr>
    </w:p>
    <w:p w14:paraId="71C61AB0" w14:textId="77777777" w:rsidR="00C746B4" w:rsidRPr="0018389A" w:rsidRDefault="00C746B4">
      <w:pPr>
        <w:jc w:val="center"/>
        <w:rPr>
          <w:rFonts w:ascii="宋体" w:hAnsi="宋体"/>
          <w:b/>
          <w:color w:val="000000" w:themeColor="text1"/>
          <w:sz w:val="24"/>
        </w:rPr>
      </w:pPr>
    </w:p>
    <w:p w14:paraId="57FAD404" w14:textId="77777777" w:rsidR="00C746B4" w:rsidRPr="0018389A" w:rsidRDefault="00C746B4">
      <w:pPr>
        <w:jc w:val="center"/>
        <w:rPr>
          <w:rFonts w:ascii="宋体" w:hAnsi="宋体"/>
          <w:b/>
          <w:color w:val="000000" w:themeColor="text1"/>
          <w:sz w:val="24"/>
        </w:rPr>
      </w:pPr>
    </w:p>
    <w:p w14:paraId="4CA47498" w14:textId="77777777" w:rsidR="00C746B4" w:rsidRPr="0018389A" w:rsidRDefault="00C746B4">
      <w:pPr>
        <w:jc w:val="center"/>
        <w:rPr>
          <w:rFonts w:ascii="宋体" w:hAnsi="宋体"/>
          <w:b/>
          <w:color w:val="000000" w:themeColor="text1"/>
          <w:sz w:val="24"/>
        </w:rPr>
      </w:pPr>
    </w:p>
    <w:p w14:paraId="5C19CE93" w14:textId="77777777" w:rsidR="00C746B4" w:rsidRPr="0018389A" w:rsidRDefault="00C746B4">
      <w:pPr>
        <w:jc w:val="center"/>
        <w:rPr>
          <w:rFonts w:ascii="宋体" w:hAnsi="宋体"/>
          <w:b/>
          <w:color w:val="000000" w:themeColor="text1"/>
          <w:sz w:val="24"/>
        </w:rPr>
      </w:pPr>
    </w:p>
    <w:p w14:paraId="6516B1B2" w14:textId="77777777" w:rsidR="00C746B4" w:rsidRPr="0018389A" w:rsidRDefault="00C746B4">
      <w:pPr>
        <w:jc w:val="center"/>
        <w:rPr>
          <w:rFonts w:ascii="宋体" w:hAnsi="宋体"/>
          <w:b/>
          <w:color w:val="000000" w:themeColor="text1"/>
          <w:sz w:val="24"/>
        </w:rPr>
      </w:pPr>
    </w:p>
    <w:p w14:paraId="32ABE0C4" w14:textId="77777777" w:rsidR="00C746B4" w:rsidRPr="0018389A" w:rsidRDefault="00C746B4">
      <w:pPr>
        <w:jc w:val="center"/>
        <w:rPr>
          <w:rFonts w:ascii="宋体" w:hAnsi="宋体"/>
          <w:b/>
          <w:color w:val="000000" w:themeColor="text1"/>
          <w:sz w:val="24"/>
        </w:rPr>
      </w:pPr>
    </w:p>
    <w:p w14:paraId="06DA96A6" w14:textId="77777777" w:rsidR="00C746B4" w:rsidRPr="0018389A" w:rsidRDefault="00C746B4">
      <w:pPr>
        <w:jc w:val="center"/>
        <w:rPr>
          <w:rFonts w:ascii="宋体" w:hAnsi="宋体"/>
          <w:b/>
          <w:color w:val="000000" w:themeColor="text1"/>
          <w:sz w:val="24"/>
        </w:rPr>
      </w:pPr>
      <w:r w:rsidRPr="0018389A">
        <w:rPr>
          <w:rFonts w:ascii="宋体" w:hAnsi="宋体" w:hint="eastAsia"/>
          <w:b/>
          <w:color w:val="000000" w:themeColor="text1"/>
          <w:sz w:val="24"/>
        </w:rPr>
        <w:lastRenderedPageBreak/>
        <w:t>附件8-</w:t>
      </w:r>
      <w:r w:rsidRPr="0018389A">
        <w:rPr>
          <w:rFonts w:ascii="宋体" w:hAnsi="宋体"/>
          <w:b/>
          <w:color w:val="000000" w:themeColor="text1"/>
          <w:sz w:val="24"/>
        </w:rPr>
        <w:t>3</w:t>
      </w:r>
      <w:r w:rsidRPr="0018389A">
        <w:rPr>
          <w:rFonts w:ascii="宋体" w:hAnsi="宋体" w:hint="eastAsia"/>
          <w:b/>
          <w:color w:val="000000" w:themeColor="text1"/>
          <w:sz w:val="24"/>
        </w:rPr>
        <w:t xml:space="preserve">    政府采购投标担保函</w:t>
      </w:r>
      <w:r w:rsidRPr="0018389A">
        <w:rPr>
          <w:rFonts w:ascii="宋体" w:hAnsi="宋体" w:hint="eastAsia"/>
          <w:b/>
          <w:color w:val="000000" w:themeColor="text1"/>
          <w:spacing w:val="6"/>
          <w:sz w:val="24"/>
        </w:rPr>
        <w:t>（项目用，如涉及则提供）</w:t>
      </w:r>
    </w:p>
    <w:p w14:paraId="0AD210CF" w14:textId="77777777" w:rsidR="00C746B4" w:rsidRPr="0018389A" w:rsidRDefault="00C746B4">
      <w:pPr>
        <w:jc w:val="center"/>
        <w:rPr>
          <w:rFonts w:ascii="宋体" w:hAnsi="宋体"/>
          <w:b/>
          <w:color w:val="000000" w:themeColor="text1"/>
          <w:sz w:val="24"/>
        </w:rPr>
      </w:pPr>
    </w:p>
    <w:p w14:paraId="37DB9903" w14:textId="0D703104" w:rsidR="00C746B4" w:rsidRPr="0018389A" w:rsidRDefault="003E022E">
      <w:pPr>
        <w:jc w:val="center"/>
        <w:rPr>
          <w:rFonts w:ascii="宋体" w:hAnsi="宋体"/>
          <w:b/>
          <w:color w:val="000000" w:themeColor="text1"/>
          <w:sz w:val="24"/>
        </w:rPr>
      </w:pPr>
      <w:r w:rsidRPr="0018389A">
        <w:rPr>
          <w:noProof/>
          <w:color w:val="000000" w:themeColor="text1"/>
        </w:rPr>
        <w:drawing>
          <wp:inline distT="0" distB="0" distL="0" distR="0" wp14:anchorId="4114819F" wp14:editId="7F2A1B8F">
            <wp:extent cx="5856605" cy="7605395"/>
            <wp:effectExtent l="0" t="0" r="0" b="0"/>
            <wp:docPr id="8" name="图片 1" descr="719BF0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719BF07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856605" cy="7605395"/>
                    </a:xfrm>
                    <a:prstGeom prst="rect">
                      <a:avLst/>
                    </a:prstGeom>
                    <a:noFill/>
                    <a:ln>
                      <a:noFill/>
                    </a:ln>
                  </pic:spPr>
                </pic:pic>
              </a:graphicData>
            </a:graphic>
          </wp:inline>
        </w:drawing>
      </w:r>
    </w:p>
    <w:p w14:paraId="7E89CA53" w14:textId="77777777" w:rsidR="00C746B4" w:rsidRPr="0018389A" w:rsidRDefault="00C746B4">
      <w:pPr>
        <w:rPr>
          <w:rFonts w:ascii="宋体" w:hAnsi="宋体"/>
          <w:b/>
          <w:color w:val="000000" w:themeColor="text1"/>
          <w:sz w:val="24"/>
        </w:rPr>
      </w:pPr>
    </w:p>
    <w:p w14:paraId="0723C1E0" w14:textId="4FE0C972" w:rsidR="00C746B4" w:rsidRPr="0018389A" w:rsidRDefault="003E022E">
      <w:pPr>
        <w:jc w:val="center"/>
        <w:rPr>
          <w:rFonts w:ascii="宋体" w:hAnsi="宋体"/>
          <w:b/>
          <w:color w:val="000000" w:themeColor="text1"/>
          <w:sz w:val="24"/>
        </w:rPr>
      </w:pPr>
      <w:r w:rsidRPr="0018389A">
        <w:rPr>
          <w:noProof/>
          <w:color w:val="000000" w:themeColor="text1"/>
        </w:rPr>
        <w:lastRenderedPageBreak/>
        <w:drawing>
          <wp:inline distT="0" distB="0" distL="0" distR="0" wp14:anchorId="4ABD795E" wp14:editId="2CB8FD79">
            <wp:extent cx="5856605" cy="8849995"/>
            <wp:effectExtent l="0" t="0" r="0" b="0"/>
            <wp:docPr id="7" name="图片 2" descr="8A0FDF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8A0FDF1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856605" cy="8849995"/>
                    </a:xfrm>
                    <a:prstGeom prst="rect">
                      <a:avLst/>
                    </a:prstGeom>
                    <a:noFill/>
                    <a:ln>
                      <a:noFill/>
                    </a:ln>
                  </pic:spPr>
                </pic:pic>
              </a:graphicData>
            </a:graphic>
          </wp:inline>
        </w:drawing>
      </w:r>
    </w:p>
    <w:p w14:paraId="01D15B43" w14:textId="77777777" w:rsidR="00C746B4" w:rsidRPr="0018389A" w:rsidRDefault="00C746B4">
      <w:pPr>
        <w:jc w:val="center"/>
        <w:rPr>
          <w:rFonts w:ascii="宋体" w:hAnsi="宋体"/>
          <w:b/>
          <w:color w:val="000000" w:themeColor="text1"/>
          <w:sz w:val="24"/>
        </w:rPr>
      </w:pPr>
      <w:r w:rsidRPr="0018389A">
        <w:rPr>
          <w:rFonts w:ascii="宋体" w:hAnsi="宋体" w:hint="eastAsia"/>
          <w:b/>
          <w:color w:val="000000" w:themeColor="text1"/>
          <w:sz w:val="24"/>
        </w:rPr>
        <w:lastRenderedPageBreak/>
        <w:t>附件8-</w:t>
      </w:r>
      <w:r w:rsidRPr="0018389A">
        <w:rPr>
          <w:rFonts w:ascii="宋体" w:hAnsi="宋体"/>
          <w:b/>
          <w:color w:val="000000" w:themeColor="text1"/>
          <w:sz w:val="24"/>
        </w:rPr>
        <w:t>4</w:t>
      </w:r>
      <w:r w:rsidRPr="0018389A">
        <w:rPr>
          <w:rFonts w:ascii="宋体" w:hAnsi="宋体" w:hint="eastAsia"/>
          <w:b/>
          <w:color w:val="000000" w:themeColor="text1"/>
          <w:sz w:val="24"/>
        </w:rPr>
        <w:t xml:space="preserve">  政府采购履约担保函</w:t>
      </w:r>
      <w:r w:rsidRPr="0018389A">
        <w:rPr>
          <w:rFonts w:ascii="宋体" w:hAnsi="宋体" w:hint="eastAsia"/>
          <w:b/>
          <w:color w:val="000000" w:themeColor="text1"/>
          <w:spacing w:val="6"/>
          <w:sz w:val="24"/>
        </w:rPr>
        <w:t>（项目用，如涉及则提供）</w:t>
      </w:r>
    </w:p>
    <w:p w14:paraId="57A6C53F" w14:textId="4288EF5B" w:rsidR="00C746B4" w:rsidRPr="0018389A" w:rsidRDefault="003E022E">
      <w:pPr>
        <w:jc w:val="center"/>
        <w:rPr>
          <w:rFonts w:ascii="宋体" w:hAnsi="宋体"/>
          <w:b/>
          <w:color w:val="000000" w:themeColor="text1"/>
          <w:sz w:val="24"/>
        </w:rPr>
      </w:pPr>
      <w:r w:rsidRPr="0018389A">
        <w:rPr>
          <w:noProof/>
          <w:color w:val="000000" w:themeColor="text1"/>
        </w:rPr>
        <w:drawing>
          <wp:inline distT="0" distB="0" distL="0" distR="0" wp14:anchorId="61E5E55C" wp14:editId="2E565F0B">
            <wp:extent cx="5870575" cy="8512810"/>
            <wp:effectExtent l="0" t="0" r="0" b="0"/>
            <wp:docPr id="6" name="图片 3" descr="7C2AAF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7C2AAF6C"/>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870575" cy="8512810"/>
                    </a:xfrm>
                    <a:prstGeom prst="rect">
                      <a:avLst/>
                    </a:prstGeom>
                    <a:noFill/>
                    <a:ln>
                      <a:noFill/>
                    </a:ln>
                  </pic:spPr>
                </pic:pic>
              </a:graphicData>
            </a:graphic>
          </wp:inline>
        </w:drawing>
      </w:r>
    </w:p>
    <w:p w14:paraId="33E9ECAA" w14:textId="017370CA" w:rsidR="00C746B4" w:rsidRPr="0018389A" w:rsidRDefault="003E022E">
      <w:pPr>
        <w:jc w:val="center"/>
        <w:rPr>
          <w:color w:val="000000" w:themeColor="text1"/>
        </w:rPr>
      </w:pPr>
      <w:r w:rsidRPr="0018389A">
        <w:rPr>
          <w:noProof/>
          <w:color w:val="000000" w:themeColor="text1"/>
        </w:rPr>
        <w:lastRenderedPageBreak/>
        <w:drawing>
          <wp:inline distT="0" distB="0" distL="0" distR="0" wp14:anchorId="4B9CEEEF" wp14:editId="3AF26E04">
            <wp:extent cx="5870575" cy="8512810"/>
            <wp:effectExtent l="0" t="0" r="0" b="0"/>
            <wp:docPr id="4" name="图片 4" descr="1ED718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1ED7181F"/>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870575" cy="8512810"/>
                    </a:xfrm>
                    <a:prstGeom prst="rect">
                      <a:avLst/>
                    </a:prstGeom>
                    <a:noFill/>
                    <a:ln>
                      <a:noFill/>
                    </a:ln>
                  </pic:spPr>
                </pic:pic>
              </a:graphicData>
            </a:graphic>
          </wp:inline>
        </w:drawing>
      </w:r>
    </w:p>
    <w:p w14:paraId="3028FA05" w14:textId="77777777" w:rsidR="00C746B4" w:rsidRPr="0018389A" w:rsidRDefault="00C746B4">
      <w:pPr>
        <w:jc w:val="center"/>
        <w:rPr>
          <w:color w:val="000000" w:themeColor="text1"/>
        </w:rPr>
      </w:pPr>
    </w:p>
    <w:p w14:paraId="2F0C5780" w14:textId="77777777" w:rsidR="00C746B4" w:rsidRPr="0018389A" w:rsidRDefault="00C746B4">
      <w:pPr>
        <w:jc w:val="center"/>
        <w:rPr>
          <w:rFonts w:ascii="宋体" w:hAnsi="宋体"/>
          <w:b/>
          <w:color w:val="000000" w:themeColor="text1"/>
          <w:sz w:val="24"/>
        </w:rPr>
      </w:pPr>
      <w:r w:rsidRPr="0018389A">
        <w:rPr>
          <w:rFonts w:ascii="宋体" w:hAnsi="宋体" w:hint="eastAsia"/>
          <w:b/>
          <w:color w:val="000000" w:themeColor="text1"/>
          <w:sz w:val="24"/>
        </w:rPr>
        <w:lastRenderedPageBreak/>
        <w:t>附件8-</w:t>
      </w:r>
      <w:r w:rsidRPr="0018389A">
        <w:rPr>
          <w:rFonts w:ascii="宋体" w:hAnsi="宋体"/>
          <w:b/>
          <w:color w:val="000000" w:themeColor="text1"/>
          <w:sz w:val="24"/>
        </w:rPr>
        <w:t>5</w:t>
      </w:r>
      <w:r w:rsidRPr="0018389A">
        <w:rPr>
          <w:rFonts w:ascii="宋体" w:hAnsi="宋体" w:hint="eastAsia"/>
          <w:b/>
          <w:color w:val="000000" w:themeColor="text1"/>
          <w:sz w:val="24"/>
        </w:rPr>
        <w:t xml:space="preserve">    北京市政府采购信用担保试点工作专业担保机构联系方式</w:t>
      </w:r>
    </w:p>
    <w:p w14:paraId="0785A07F" w14:textId="412EF4E1" w:rsidR="00C746B4" w:rsidRPr="0018389A" w:rsidRDefault="003E022E">
      <w:pPr>
        <w:jc w:val="center"/>
        <w:rPr>
          <w:rFonts w:ascii="宋体" w:hAnsi="宋体"/>
          <w:b/>
          <w:color w:val="000000" w:themeColor="text1"/>
          <w:sz w:val="24"/>
        </w:rPr>
      </w:pPr>
      <w:r w:rsidRPr="0018389A">
        <w:rPr>
          <w:noProof/>
          <w:color w:val="000000" w:themeColor="text1"/>
        </w:rPr>
        <w:drawing>
          <wp:inline distT="0" distB="0" distL="0" distR="0" wp14:anchorId="5E8731F8" wp14:editId="244D3675">
            <wp:extent cx="5870575" cy="8512810"/>
            <wp:effectExtent l="0" t="0" r="0" b="0"/>
            <wp:docPr id="5" name="图片 5" descr="E0C5C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E0C5C55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870575" cy="8512810"/>
                    </a:xfrm>
                    <a:prstGeom prst="rect">
                      <a:avLst/>
                    </a:prstGeom>
                    <a:noFill/>
                    <a:ln>
                      <a:noFill/>
                    </a:ln>
                  </pic:spPr>
                </pic:pic>
              </a:graphicData>
            </a:graphic>
          </wp:inline>
        </w:drawing>
      </w:r>
    </w:p>
    <w:p w14:paraId="2C6AD731" w14:textId="77777777" w:rsidR="00C746B4" w:rsidRPr="0018389A" w:rsidRDefault="00C746B4">
      <w:pPr>
        <w:pStyle w:val="ad"/>
        <w:spacing w:line="360" w:lineRule="auto"/>
        <w:ind w:firstLineChars="400" w:firstLine="840"/>
        <w:rPr>
          <w:rFonts w:hAnsi="宋体"/>
          <w:color w:val="000000" w:themeColor="text1"/>
        </w:rPr>
        <w:sectPr w:rsidR="00C746B4" w:rsidRPr="0018389A" w:rsidSect="005012A5">
          <w:pgSz w:w="11906" w:h="16838"/>
          <w:pgMar w:top="1440" w:right="1797" w:bottom="1440" w:left="1797" w:header="851" w:footer="992" w:gutter="0"/>
          <w:cols w:space="720"/>
          <w:docGrid w:linePitch="312"/>
        </w:sectPr>
      </w:pPr>
    </w:p>
    <w:p w14:paraId="19CE4F57" w14:textId="77777777" w:rsidR="00C746B4" w:rsidRPr="0018389A" w:rsidRDefault="00C746B4">
      <w:pPr>
        <w:pStyle w:val="20"/>
        <w:spacing w:line="360" w:lineRule="auto"/>
        <w:rPr>
          <w:rFonts w:ascii="宋体" w:eastAsia="宋体" w:hAnsi="宋体"/>
          <w:color w:val="000000" w:themeColor="text1"/>
          <w:sz w:val="24"/>
        </w:rPr>
      </w:pPr>
      <w:bookmarkStart w:id="142" w:name="_Toc415488912"/>
      <w:bookmarkStart w:id="143" w:name="_Toc510541046"/>
      <w:bookmarkStart w:id="144" w:name="_Toc22223265"/>
      <w:r w:rsidRPr="0018389A">
        <w:rPr>
          <w:rFonts w:ascii="宋体" w:eastAsia="宋体" w:hAnsi="宋体" w:hint="eastAsia"/>
          <w:color w:val="000000" w:themeColor="text1"/>
          <w:sz w:val="24"/>
        </w:rPr>
        <w:lastRenderedPageBreak/>
        <w:t xml:space="preserve">附件9   </w:t>
      </w:r>
      <w:bookmarkEnd w:id="142"/>
      <w:bookmarkEnd w:id="143"/>
      <w:r w:rsidR="00CF027A" w:rsidRPr="0018389A">
        <w:rPr>
          <w:rFonts w:ascii="宋体" w:eastAsia="宋体" w:hAnsi="宋体" w:hint="eastAsia"/>
          <w:color w:val="000000" w:themeColor="text1"/>
          <w:sz w:val="24"/>
        </w:rPr>
        <w:t>技术需求的详细应答及业绩证明材料</w:t>
      </w:r>
      <w:bookmarkEnd w:id="144"/>
    </w:p>
    <w:p w14:paraId="1AC67C99" w14:textId="77777777" w:rsidR="00C746B4" w:rsidRPr="0018389A" w:rsidRDefault="00C746B4">
      <w:pPr>
        <w:pStyle w:val="a2"/>
        <w:rPr>
          <w:rFonts w:hAnsi="宋体"/>
          <w:b/>
          <w:color w:val="000000" w:themeColor="text1"/>
        </w:rPr>
      </w:pPr>
    </w:p>
    <w:p w14:paraId="4BA6B1B4" w14:textId="77777777" w:rsidR="00C746B4" w:rsidRPr="0018389A" w:rsidRDefault="00C746B4">
      <w:pPr>
        <w:pStyle w:val="a2"/>
        <w:rPr>
          <w:color w:val="000000" w:themeColor="text1"/>
        </w:rPr>
      </w:pPr>
    </w:p>
    <w:p w14:paraId="54FC221A" w14:textId="77777777" w:rsidR="00C746B4" w:rsidRPr="0018389A" w:rsidRDefault="00C746B4">
      <w:pPr>
        <w:pStyle w:val="a2"/>
        <w:rPr>
          <w:color w:val="000000" w:themeColor="text1"/>
        </w:rPr>
      </w:pPr>
    </w:p>
    <w:p w14:paraId="67B525DF" w14:textId="77777777" w:rsidR="00C746B4" w:rsidRPr="0018389A" w:rsidRDefault="00C746B4">
      <w:pPr>
        <w:pStyle w:val="a2"/>
        <w:rPr>
          <w:color w:val="000000" w:themeColor="text1"/>
        </w:rPr>
      </w:pPr>
      <w:r w:rsidRPr="0018389A">
        <w:rPr>
          <w:color w:val="000000" w:themeColor="text1"/>
        </w:rPr>
        <w:br w:type="page"/>
      </w:r>
    </w:p>
    <w:p w14:paraId="2B7AC177" w14:textId="77777777" w:rsidR="00C746B4" w:rsidRPr="0018389A" w:rsidRDefault="00C746B4">
      <w:pPr>
        <w:pStyle w:val="20"/>
        <w:rPr>
          <w:rFonts w:ascii="宋体" w:eastAsia="宋体" w:hAnsi="宋体"/>
          <w:color w:val="000000" w:themeColor="text1"/>
          <w:sz w:val="24"/>
        </w:rPr>
      </w:pPr>
      <w:bookmarkStart w:id="145" w:name="_Toc510541047"/>
      <w:bookmarkStart w:id="146" w:name="_Toc22223266"/>
      <w:r w:rsidRPr="0018389A">
        <w:rPr>
          <w:rFonts w:ascii="宋体" w:eastAsia="宋体" w:hAnsi="宋体" w:hint="eastAsia"/>
          <w:color w:val="000000" w:themeColor="text1"/>
          <w:sz w:val="24"/>
        </w:rPr>
        <w:lastRenderedPageBreak/>
        <w:t>附件10　　　　服务承诺</w:t>
      </w:r>
      <w:bookmarkEnd w:id="145"/>
      <w:bookmarkEnd w:id="146"/>
    </w:p>
    <w:p w14:paraId="1F5CC9D3" w14:textId="77777777" w:rsidR="00C746B4" w:rsidRPr="0018389A" w:rsidRDefault="00C746B4">
      <w:pPr>
        <w:spacing w:line="360" w:lineRule="auto"/>
        <w:ind w:leftChars="1756" w:left="3990" w:hangingChars="126" w:hanging="302"/>
        <w:rPr>
          <w:rFonts w:ascii="宋体" w:hAnsi="宋体"/>
          <w:color w:val="000000" w:themeColor="text1"/>
          <w:sz w:val="24"/>
          <w:u w:val="single"/>
        </w:rPr>
      </w:pPr>
    </w:p>
    <w:p w14:paraId="45B76417" w14:textId="77777777" w:rsidR="00C746B4" w:rsidRPr="0018389A" w:rsidRDefault="00C746B4">
      <w:pPr>
        <w:spacing w:line="430" w:lineRule="exact"/>
        <w:ind w:leftChars="1756" w:left="3990" w:hangingChars="126" w:hanging="302"/>
        <w:rPr>
          <w:rFonts w:ascii="宋体" w:hAnsi="宋体"/>
          <w:color w:val="000000" w:themeColor="text1"/>
          <w:sz w:val="24"/>
        </w:rPr>
      </w:pPr>
    </w:p>
    <w:p w14:paraId="2787A84A" w14:textId="77777777" w:rsidR="00C746B4" w:rsidRPr="0018389A" w:rsidRDefault="00C746B4" w:rsidP="00396A31">
      <w:pPr>
        <w:spacing w:line="430" w:lineRule="exact"/>
        <w:ind w:leftChars="1756" w:left="3953" w:hangingChars="126" w:hanging="265"/>
        <w:rPr>
          <w:rFonts w:ascii="宋体" w:hAnsi="宋体"/>
          <w:color w:val="000000" w:themeColor="text1"/>
        </w:rPr>
        <w:sectPr w:rsidR="00C746B4" w:rsidRPr="0018389A" w:rsidSect="005012A5">
          <w:pgSz w:w="11906" w:h="16838"/>
          <w:pgMar w:top="1440" w:right="1797" w:bottom="1440" w:left="1797" w:header="851" w:footer="992" w:gutter="0"/>
          <w:cols w:space="720"/>
          <w:docGrid w:linePitch="312"/>
        </w:sectPr>
      </w:pPr>
    </w:p>
    <w:p w14:paraId="1A4FE1DF" w14:textId="77777777" w:rsidR="00C746B4" w:rsidRPr="0018389A" w:rsidRDefault="00C746B4">
      <w:pPr>
        <w:pStyle w:val="10"/>
        <w:ind w:firstLine="2570"/>
        <w:jc w:val="left"/>
        <w:rPr>
          <w:rFonts w:hAnsi="宋体"/>
          <w:color w:val="000000" w:themeColor="text1"/>
        </w:rPr>
      </w:pPr>
      <w:bookmarkStart w:id="147" w:name="_Toc22223267"/>
      <w:r w:rsidRPr="0018389A">
        <w:rPr>
          <w:rFonts w:hAnsi="宋体" w:hint="eastAsia"/>
          <w:color w:val="000000" w:themeColor="text1"/>
        </w:rPr>
        <w:lastRenderedPageBreak/>
        <w:t>第</w:t>
      </w:r>
      <w:r w:rsidR="0085638A" w:rsidRPr="0018389A">
        <w:rPr>
          <w:rFonts w:hAnsi="宋体" w:hint="eastAsia"/>
          <w:color w:val="000000" w:themeColor="text1"/>
        </w:rPr>
        <w:t>四</w:t>
      </w:r>
      <w:r w:rsidRPr="0018389A">
        <w:rPr>
          <w:rFonts w:hAnsi="宋体" w:hint="eastAsia"/>
          <w:color w:val="000000" w:themeColor="text1"/>
        </w:rPr>
        <w:t>章    投 标 邀 请</w:t>
      </w:r>
      <w:bookmarkEnd w:id="147"/>
    </w:p>
    <w:p w14:paraId="0598EA54" w14:textId="77777777" w:rsidR="00C746B4" w:rsidRPr="0018389A" w:rsidRDefault="00C746B4">
      <w:pPr>
        <w:spacing w:line="360" w:lineRule="atLeast"/>
        <w:rPr>
          <w:rFonts w:ascii="宋体" w:hAnsi="宋体"/>
          <w:color w:val="000000" w:themeColor="text1"/>
          <w:sz w:val="24"/>
        </w:rPr>
      </w:pPr>
      <w:r w:rsidRPr="0018389A">
        <w:rPr>
          <w:rFonts w:ascii="宋体" w:hAnsi="宋体"/>
          <w:color w:val="000000" w:themeColor="text1"/>
          <w:sz w:val="24"/>
        </w:rPr>
        <w:t xml:space="preserve"> </w:t>
      </w:r>
      <w:r w:rsidRPr="0018389A">
        <w:rPr>
          <w:rFonts w:ascii="宋体" w:hAnsi="宋体" w:hint="eastAsia"/>
          <w:color w:val="000000" w:themeColor="text1"/>
          <w:sz w:val="24"/>
        </w:rPr>
        <w:t xml:space="preserve">   北京国际工程咨询有限公司受北京教育网络和信息中心的委托，对</w:t>
      </w:r>
      <w:r w:rsidR="008C5D79" w:rsidRPr="0018389A">
        <w:rPr>
          <w:rFonts w:ascii="宋体" w:hAnsi="宋体" w:hint="eastAsia"/>
          <w:color w:val="000000" w:themeColor="text1"/>
          <w:sz w:val="24"/>
        </w:rPr>
        <w:t>改善办学保障条件-信息化-政务云服务租用其他租赁服务采购项目</w:t>
      </w:r>
      <w:r w:rsidRPr="0018389A">
        <w:rPr>
          <w:rFonts w:ascii="宋体" w:hAnsi="宋体" w:hint="eastAsia"/>
          <w:color w:val="000000" w:themeColor="text1"/>
          <w:sz w:val="24"/>
        </w:rPr>
        <w:t>中所涉及的货物和服务进行国内公开招标。现邀请合格的投标人前来投标。</w:t>
      </w:r>
    </w:p>
    <w:p w14:paraId="56624279" w14:textId="77777777" w:rsidR="00C746B4" w:rsidRPr="0018389A" w:rsidRDefault="00C746B4">
      <w:pPr>
        <w:numPr>
          <w:ilvl w:val="0"/>
          <w:numId w:val="19"/>
        </w:numPr>
        <w:spacing w:line="360" w:lineRule="atLeast"/>
        <w:rPr>
          <w:rFonts w:ascii="宋体" w:hAnsi="宋体"/>
          <w:color w:val="000000" w:themeColor="text1"/>
          <w:sz w:val="24"/>
        </w:rPr>
      </w:pPr>
      <w:r w:rsidRPr="0018389A">
        <w:rPr>
          <w:rFonts w:ascii="宋体" w:hAnsi="宋体" w:hint="eastAsia"/>
          <w:color w:val="000000" w:themeColor="text1"/>
          <w:sz w:val="24"/>
        </w:rPr>
        <w:t>招标编号：BIECC-ZB</w:t>
      </w:r>
      <w:r w:rsidR="008C5D79" w:rsidRPr="0018389A">
        <w:rPr>
          <w:rFonts w:ascii="宋体" w:hAnsi="宋体" w:hint="eastAsia"/>
          <w:color w:val="000000" w:themeColor="text1"/>
          <w:sz w:val="24"/>
        </w:rPr>
        <w:t>7478</w:t>
      </w:r>
      <w:r w:rsidRPr="0018389A">
        <w:rPr>
          <w:rFonts w:ascii="宋体" w:hAnsi="宋体" w:hint="eastAsia"/>
          <w:color w:val="000000" w:themeColor="text1"/>
          <w:sz w:val="24"/>
        </w:rPr>
        <w:t xml:space="preserve">               </w:t>
      </w:r>
    </w:p>
    <w:p w14:paraId="129D115F" w14:textId="77777777" w:rsidR="00C746B4" w:rsidRPr="0018389A" w:rsidRDefault="00C746B4">
      <w:pPr>
        <w:numPr>
          <w:ilvl w:val="0"/>
          <w:numId w:val="19"/>
        </w:numPr>
        <w:spacing w:line="360" w:lineRule="atLeast"/>
        <w:rPr>
          <w:rFonts w:ascii="宋体" w:hAnsi="宋体"/>
          <w:color w:val="000000" w:themeColor="text1"/>
          <w:sz w:val="24"/>
        </w:rPr>
      </w:pPr>
      <w:r w:rsidRPr="0018389A">
        <w:rPr>
          <w:rFonts w:ascii="宋体" w:hAnsi="宋体" w:hint="eastAsia"/>
          <w:color w:val="000000" w:themeColor="text1"/>
          <w:sz w:val="24"/>
        </w:rPr>
        <w:t>招标货物名称和数量：详见第八章“技术要求和服务内容”。</w:t>
      </w:r>
    </w:p>
    <w:p w14:paraId="2EB03531" w14:textId="1A73A276" w:rsidR="00C746B4" w:rsidRPr="0018389A" w:rsidRDefault="00C746B4" w:rsidP="00396A31">
      <w:pPr>
        <w:spacing w:line="360" w:lineRule="atLeast"/>
        <w:ind w:left="600" w:hanging="600"/>
        <w:rPr>
          <w:rFonts w:ascii="宋体" w:hAnsi="宋体"/>
          <w:color w:val="000000" w:themeColor="text1"/>
          <w:sz w:val="24"/>
        </w:rPr>
      </w:pPr>
      <w:r w:rsidRPr="0018389A">
        <w:rPr>
          <w:rFonts w:ascii="宋体" w:hAnsi="宋体"/>
          <w:color w:val="000000" w:themeColor="text1"/>
          <w:sz w:val="24"/>
        </w:rPr>
        <w:t>3.</w:t>
      </w:r>
      <w:r w:rsidRPr="0018389A">
        <w:rPr>
          <w:rFonts w:ascii="宋体" w:hAnsi="宋体" w:hint="eastAsia"/>
          <w:color w:val="000000" w:themeColor="text1"/>
          <w:sz w:val="24"/>
        </w:rPr>
        <w:t xml:space="preserve">   招标文件售价：</w:t>
      </w:r>
      <w:r w:rsidR="00B22ACC" w:rsidRPr="0018389A">
        <w:rPr>
          <w:rFonts w:ascii="宋体" w:hAnsi="宋体" w:hint="eastAsia"/>
          <w:color w:val="000000" w:themeColor="text1"/>
          <w:sz w:val="24"/>
        </w:rPr>
        <w:t>每包人民币</w:t>
      </w:r>
      <w:r w:rsidR="00B22ACC" w:rsidRPr="0018389A">
        <w:rPr>
          <w:rFonts w:ascii="宋体" w:hAnsi="宋体"/>
          <w:color w:val="000000" w:themeColor="text1"/>
          <w:sz w:val="24"/>
        </w:rPr>
        <w:t>2</w:t>
      </w:r>
      <w:r w:rsidR="00B22ACC" w:rsidRPr="0018389A">
        <w:rPr>
          <w:rFonts w:ascii="宋体" w:hAnsi="宋体" w:hint="eastAsia"/>
          <w:color w:val="000000" w:themeColor="text1"/>
          <w:sz w:val="24"/>
        </w:rPr>
        <w:t>00元</w:t>
      </w:r>
      <w:r w:rsidR="00B22ACC" w:rsidRPr="0018389A">
        <w:rPr>
          <w:rFonts w:ascii="宋体" w:hint="eastAsia"/>
          <w:color w:val="000000" w:themeColor="text1"/>
          <w:sz w:val="24"/>
        </w:rPr>
        <w:t>，</w:t>
      </w:r>
      <w:r w:rsidR="00B22ACC" w:rsidRPr="0018389A">
        <w:rPr>
          <w:rFonts w:ascii="宋体" w:hAnsi="宋体"/>
          <w:color w:val="000000" w:themeColor="text1"/>
          <w:sz w:val="24"/>
        </w:rPr>
        <w:t>电子版标书免费下载地址：</w:t>
      </w:r>
      <w:hyperlink r:id="rId50" w:history="1">
        <w:r w:rsidR="00B22ACC" w:rsidRPr="0018389A">
          <w:rPr>
            <w:rStyle w:val="a6"/>
            <w:rFonts w:hAnsi="宋体"/>
            <w:color w:val="000000" w:themeColor="text1"/>
          </w:rPr>
          <w:t>http://www.biecc.com.cn/fushulanmu/biaoshuxiazai</w:t>
        </w:r>
      </w:hyperlink>
      <w:r w:rsidR="00B22ACC" w:rsidRPr="0018389A">
        <w:rPr>
          <w:rFonts w:ascii="宋体" w:hAnsi="宋体" w:hint="eastAsia"/>
          <w:color w:val="000000" w:themeColor="text1"/>
          <w:sz w:val="24"/>
        </w:rPr>
        <w:t>，</w:t>
      </w:r>
      <w:r w:rsidR="00B22ACC" w:rsidRPr="0018389A">
        <w:rPr>
          <w:rFonts w:ascii="宋体" w:hAnsi="宋体"/>
          <w:color w:val="000000" w:themeColor="text1"/>
          <w:sz w:val="24"/>
        </w:rPr>
        <w:t>进入主页后在页面中点击“标书下载”</w:t>
      </w:r>
      <w:r w:rsidR="00B22ACC" w:rsidRPr="0018389A">
        <w:rPr>
          <w:rFonts w:ascii="宋体" w:hAnsi="宋体" w:hint="eastAsia"/>
          <w:color w:val="000000" w:themeColor="text1"/>
          <w:sz w:val="24"/>
        </w:rPr>
        <w:t>。投标人在购买招标文件时务必如实完整的填写出售标书记录。本项目分</w:t>
      </w:r>
      <w:r w:rsidR="00B22ACC" w:rsidRPr="0018389A">
        <w:rPr>
          <w:rFonts w:ascii="宋体" w:hAnsi="宋体"/>
          <w:color w:val="000000" w:themeColor="text1"/>
          <w:sz w:val="24"/>
        </w:rPr>
        <w:t>3</w:t>
      </w:r>
      <w:r w:rsidR="00B22ACC" w:rsidRPr="0018389A">
        <w:rPr>
          <w:rFonts w:ascii="宋体" w:hAnsi="宋体" w:hint="eastAsia"/>
          <w:color w:val="000000" w:themeColor="text1"/>
          <w:sz w:val="24"/>
        </w:rPr>
        <w:t>个包进行招标，投标人在购买招标文件后，如果决定增加（应补齐相关的费用）、减少或更改所投包号，务必在购买文件截止时间前书面通知项目招标代理机构，否则投标人将无权对所增加或更改的包号进行投标。若汇款购买招标文件，请按下述我公司相关信息汇款，汇款单上应注明汇款用途，并</w:t>
      </w:r>
      <w:hyperlink r:id="rId51" w:history="1">
        <w:r w:rsidR="00B22ACC" w:rsidRPr="0018389A">
          <w:rPr>
            <w:rFonts w:hint="eastAsia"/>
            <w:color w:val="000000" w:themeColor="text1"/>
            <w:sz w:val="24"/>
          </w:rPr>
          <w:t>请将汇款底单及以下表格发邮件至</w:t>
        </w:r>
        <w:r w:rsidR="00B22ACC" w:rsidRPr="0018389A">
          <w:rPr>
            <w:rFonts w:hint="eastAsia"/>
            <w:color w:val="000000" w:themeColor="text1"/>
            <w:sz w:val="24"/>
          </w:rPr>
          <w:t>jowena@163.com</w:t>
        </w:r>
      </w:hyperlink>
      <w:r w:rsidR="00B22ACC" w:rsidRPr="0018389A">
        <w:rPr>
          <w:rFonts w:ascii="宋体" w:hAnsi="宋体" w:hint="eastAsia"/>
          <w:color w:val="000000" w:themeColor="text1"/>
          <w:sz w:val="24"/>
        </w:rPr>
        <w:t>，邮件主题统一为：“</w:t>
      </w:r>
      <w:r w:rsidR="00B22ACC" w:rsidRPr="0018389A">
        <w:rPr>
          <w:rFonts w:ascii="宋体" w:hAnsi="宋体"/>
          <w:color w:val="000000" w:themeColor="text1"/>
          <w:sz w:val="24"/>
        </w:rPr>
        <w:t>7478</w:t>
      </w:r>
      <w:r w:rsidR="00B22ACC" w:rsidRPr="0018389A">
        <w:rPr>
          <w:rFonts w:ascii="宋体" w:hAnsi="宋体" w:hint="eastAsia"/>
          <w:color w:val="000000" w:themeColor="text1"/>
          <w:sz w:val="24"/>
        </w:rPr>
        <w:t>项目购买招标文件汇款底单及信息表”。</w:t>
      </w:r>
    </w:p>
    <w:tbl>
      <w:tblPr>
        <w:tblW w:w="0" w:type="auto"/>
        <w:tblInd w:w="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76"/>
        <w:gridCol w:w="3260"/>
      </w:tblGrid>
      <w:tr w:rsidR="003756BC" w:rsidRPr="0018389A" w14:paraId="4013A609" w14:textId="77777777">
        <w:trPr>
          <w:trHeight w:val="472"/>
        </w:trPr>
        <w:tc>
          <w:tcPr>
            <w:tcW w:w="4276" w:type="dxa"/>
            <w:vAlign w:val="center"/>
          </w:tcPr>
          <w:p w14:paraId="38F55DCF" w14:textId="77777777" w:rsidR="00C746B4" w:rsidRPr="0018389A" w:rsidRDefault="00C746B4">
            <w:pPr>
              <w:spacing w:line="360" w:lineRule="auto"/>
              <w:rPr>
                <w:rFonts w:ascii="宋体" w:hAnsi="宋体"/>
                <w:color w:val="000000" w:themeColor="text1"/>
                <w:sz w:val="24"/>
              </w:rPr>
            </w:pPr>
            <w:r w:rsidRPr="0018389A">
              <w:rPr>
                <w:rFonts w:ascii="宋体" w:hAnsi="宋体" w:hint="eastAsia"/>
                <w:color w:val="000000" w:themeColor="text1"/>
                <w:sz w:val="24"/>
              </w:rPr>
              <w:t>项目名称：</w:t>
            </w:r>
          </w:p>
        </w:tc>
        <w:tc>
          <w:tcPr>
            <w:tcW w:w="3260" w:type="dxa"/>
            <w:vAlign w:val="center"/>
          </w:tcPr>
          <w:p w14:paraId="381CB334" w14:textId="77777777" w:rsidR="00C746B4" w:rsidRPr="0018389A" w:rsidRDefault="00C746B4">
            <w:pPr>
              <w:spacing w:line="360" w:lineRule="auto"/>
              <w:rPr>
                <w:rFonts w:ascii="宋体" w:hAnsi="宋体"/>
                <w:color w:val="000000" w:themeColor="text1"/>
                <w:sz w:val="24"/>
              </w:rPr>
            </w:pPr>
          </w:p>
        </w:tc>
      </w:tr>
      <w:tr w:rsidR="003756BC" w:rsidRPr="0018389A" w14:paraId="4932DED8" w14:textId="77777777">
        <w:trPr>
          <w:trHeight w:val="472"/>
        </w:trPr>
        <w:tc>
          <w:tcPr>
            <w:tcW w:w="4276" w:type="dxa"/>
            <w:vAlign w:val="center"/>
          </w:tcPr>
          <w:p w14:paraId="4CD5806F" w14:textId="77777777" w:rsidR="00C746B4" w:rsidRPr="0018389A" w:rsidRDefault="00C746B4">
            <w:pPr>
              <w:spacing w:line="360" w:lineRule="auto"/>
              <w:rPr>
                <w:rFonts w:ascii="宋体" w:hAnsi="宋体"/>
                <w:color w:val="000000" w:themeColor="text1"/>
                <w:sz w:val="24"/>
              </w:rPr>
            </w:pPr>
            <w:r w:rsidRPr="0018389A">
              <w:rPr>
                <w:rFonts w:ascii="宋体" w:hAnsi="宋体" w:hint="eastAsia"/>
                <w:color w:val="000000" w:themeColor="text1"/>
                <w:sz w:val="24"/>
              </w:rPr>
              <w:t>项目编号：</w:t>
            </w:r>
          </w:p>
        </w:tc>
        <w:tc>
          <w:tcPr>
            <w:tcW w:w="3260" w:type="dxa"/>
            <w:vAlign w:val="center"/>
          </w:tcPr>
          <w:p w14:paraId="35AD0202" w14:textId="77777777" w:rsidR="00C746B4" w:rsidRPr="0018389A" w:rsidRDefault="00C746B4">
            <w:pPr>
              <w:spacing w:line="360" w:lineRule="auto"/>
              <w:rPr>
                <w:rFonts w:ascii="宋体" w:hAnsi="宋体"/>
                <w:color w:val="000000" w:themeColor="text1"/>
                <w:sz w:val="24"/>
              </w:rPr>
            </w:pPr>
          </w:p>
        </w:tc>
      </w:tr>
      <w:tr w:rsidR="003756BC" w:rsidRPr="0018389A" w14:paraId="1B44B1C5" w14:textId="77777777">
        <w:trPr>
          <w:trHeight w:val="472"/>
        </w:trPr>
        <w:tc>
          <w:tcPr>
            <w:tcW w:w="4276" w:type="dxa"/>
            <w:vAlign w:val="center"/>
          </w:tcPr>
          <w:p w14:paraId="3F9BCF53" w14:textId="77777777" w:rsidR="0085638A" w:rsidRPr="0018389A" w:rsidRDefault="0085638A">
            <w:pPr>
              <w:spacing w:line="360" w:lineRule="auto"/>
              <w:rPr>
                <w:rFonts w:ascii="宋体" w:hAnsi="宋体"/>
                <w:color w:val="000000" w:themeColor="text1"/>
                <w:sz w:val="24"/>
              </w:rPr>
            </w:pPr>
            <w:r w:rsidRPr="0018389A">
              <w:rPr>
                <w:rFonts w:ascii="宋体" w:hAnsi="宋体" w:hint="eastAsia"/>
                <w:color w:val="000000" w:themeColor="text1"/>
                <w:sz w:val="24"/>
              </w:rPr>
              <w:t>所投包号：</w:t>
            </w:r>
          </w:p>
        </w:tc>
        <w:tc>
          <w:tcPr>
            <w:tcW w:w="3260" w:type="dxa"/>
            <w:vAlign w:val="center"/>
          </w:tcPr>
          <w:p w14:paraId="576D683C" w14:textId="77777777" w:rsidR="0085638A" w:rsidRPr="0018389A" w:rsidRDefault="0085638A">
            <w:pPr>
              <w:spacing w:line="360" w:lineRule="auto"/>
              <w:rPr>
                <w:rFonts w:ascii="宋体" w:hAnsi="宋体"/>
                <w:color w:val="000000" w:themeColor="text1"/>
                <w:sz w:val="24"/>
              </w:rPr>
            </w:pPr>
          </w:p>
        </w:tc>
      </w:tr>
      <w:tr w:rsidR="003756BC" w:rsidRPr="0018389A" w14:paraId="50B882DA" w14:textId="77777777">
        <w:trPr>
          <w:trHeight w:val="472"/>
        </w:trPr>
        <w:tc>
          <w:tcPr>
            <w:tcW w:w="4276" w:type="dxa"/>
            <w:vAlign w:val="center"/>
          </w:tcPr>
          <w:p w14:paraId="3564A297" w14:textId="77777777" w:rsidR="00C746B4" w:rsidRPr="0018389A" w:rsidRDefault="00C746B4">
            <w:pPr>
              <w:spacing w:line="360" w:lineRule="auto"/>
              <w:rPr>
                <w:rFonts w:ascii="宋体" w:hAnsi="宋体"/>
                <w:color w:val="000000" w:themeColor="text1"/>
                <w:sz w:val="24"/>
              </w:rPr>
            </w:pPr>
            <w:r w:rsidRPr="0018389A">
              <w:rPr>
                <w:rFonts w:ascii="宋体" w:hAnsi="宋体" w:hint="eastAsia"/>
                <w:color w:val="000000" w:themeColor="text1"/>
                <w:sz w:val="24"/>
              </w:rPr>
              <w:t>投标人名称：</w:t>
            </w:r>
          </w:p>
        </w:tc>
        <w:tc>
          <w:tcPr>
            <w:tcW w:w="3260" w:type="dxa"/>
            <w:vAlign w:val="center"/>
          </w:tcPr>
          <w:p w14:paraId="70BE5464" w14:textId="77777777" w:rsidR="00C746B4" w:rsidRPr="0018389A" w:rsidRDefault="00C746B4">
            <w:pPr>
              <w:spacing w:line="360" w:lineRule="auto"/>
              <w:rPr>
                <w:rFonts w:ascii="宋体" w:hAnsi="宋体"/>
                <w:color w:val="000000" w:themeColor="text1"/>
                <w:sz w:val="24"/>
              </w:rPr>
            </w:pPr>
          </w:p>
        </w:tc>
      </w:tr>
      <w:tr w:rsidR="003756BC" w:rsidRPr="0018389A" w14:paraId="21148853" w14:textId="77777777">
        <w:trPr>
          <w:trHeight w:val="472"/>
        </w:trPr>
        <w:tc>
          <w:tcPr>
            <w:tcW w:w="4276" w:type="dxa"/>
            <w:vAlign w:val="center"/>
          </w:tcPr>
          <w:p w14:paraId="5180CF38" w14:textId="77777777" w:rsidR="00C746B4" w:rsidRPr="0018389A" w:rsidRDefault="00C746B4">
            <w:pPr>
              <w:spacing w:line="360" w:lineRule="auto"/>
              <w:rPr>
                <w:rFonts w:ascii="宋体" w:hAnsi="宋体"/>
                <w:color w:val="000000" w:themeColor="text1"/>
                <w:sz w:val="24"/>
              </w:rPr>
            </w:pPr>
            <w:r w:rsidRPr="0018389A">
              <w:rPr>
                <w:rFonts w:ascii="宋体" w:hAnsi="宋体" w:hint="eastAsia"/>
                <w:color w:val="000000" w:themeColor="text1"/>
                <w:sz w:val="24"/>
              </w:rPr>
              <w:t>投标人纳税人识别号：</w:t>
            </w:r>
          </w:p>
        </w:tc>
        <w:tc>
          <w:tcPr>
            <w:tcW w:w="3260" w:type="dxa"/>
            <w:vAlign w:val="center"/>
          </w:tcPr>
          <w:p w14:paraId="559A7202" w14:textId="77777777" w:rsidR="00C746B4" w:rsidRPr="0018389A" w:rsidRDefault="00C746B4">
            <w:pPr>
              <w:spacing w:line="360" w:lineRule="auto"/>
              <w:rPr>
                <w:rFonts w:ascii="宋体" w:hAnsi="宋体"/>
                <w:color w:val="000000" w:themeColor="text1"/>
                <w:sz w:val="24"/>
              </w:rPr>
            </w:pPr>
          </w:p>
        </w:tc>
      </w:tr>
      <w:tr w:rsidR="003756BC" w:rsidRPr="0018389A" w14:paraId="153DE021" w14:textId="77777777">
        <w:trPr>
          <w:trHeight w:val="472"/>
        </w:trPr>
        <w:tc>
          <w:tcPr>
            <w:tcW w:w="4276" w:type="dxa"/>
            <w:vAlign w:val="center"/>
          </w:tcPr>
          <w:p w14:paraId="2BBEAA93" w14:textId="77777777" w:rsidR="00C746B4" w:rsidRPr="0018389A" w:rsidRDefault="00C746B4">
            <w:pPr>
              <w:spacing w:line="360" w:lineRule="auto"/>
              <w:rPr>
                <w:rFonts w:ascii="宋体" w:hAnsi="宋体"/>
                <w:color w:val="000000" w:themeColor="text1"/>
                <w:sz w:val="24"/>
              </w:rPr>
            </w:pPr>
            <w:r w:rsidRPr="0018389A">
              <w:rPr>
                <w:rFonts w:ascii="宋体" w:hAnsi="宋体" w:hint="eastAsia"/>
                <w:color w:val="000000" w:themeColor="text1"/>
                <w:sz w:val="24"/>
              </w:rPr>
              <w:t>投标人地址：</w:t>
            </w:r>
          </w:p>
        </w:tc>
        <w:tc>
          <w:tcPr>
            <w:tcW w:w="3260" w:type="dxa"/>
            <w:vAlign w:val="center"/>
          </w:tcPr>
          <w:p w14:paraId="4CA29BC0" w14:textId="77777777" w:rsidR="00C746B4" w:rsidRPr="0018389A" w:rsidRDefault="00C746B4">
            <w:pPr>
              <w:spacing w:line="360" w:lineRule="auto"/>
              <w:rPr>
                <w:rFonts w:ascii="宋体" w:hAnsi="宋体"/>
                <w:color w:val="000000" w:themeColor="text1"/>
                <w:sz w:val="24"/>
              </w:rPr>
            </w:pPr>
          </w:p>
        </w:tc>
      </w:tr>
      <w:tr w:rsidR="003756BC" w:rsidRPr="0018389A" w14:paraId="60B5656B" w14:textId="77777777">
        <w:trPr>
          <w:trHeight w:val="472"/>
        </w:trPr>
        <w:tc>
          <w:tcPr>
            <w:tcW w:w="4276" w:type="dxa"/>
            <w:vAlign w:val="center"/>
          </w:tcPr>
          <w:p w14:paraId="01CC217E" w14:textId="77777777" w:rsidR="00C746B4" w:rsidRPr="0018389A" w:rsidRDefault="00C746B4">
            <w:pPr>
              <w:spacing w:line="360" w:lineRule="auto"/>
              <w:rPr>
                <w:rFonts w:ascii="宋体" w:hAnsi="宋体"/>
                <w:color w:val="000000" w:themeColor="text1"/>
                <w:sz w:val="24"/>
              </w:rPr>
            </w:pPr>
            <w:r w:rsidRPr="0018389A">
              <w:rPr>
                <w:rFonts w:ascii="宋体" w:hAnsi="宋体" w:hint="eastAsia"/>
                <w:color w:val="000000" w:themeColor="text1"/>
                <w:sz w:val="24"/>
              </w:rPr>
              <w:t>联系人：</w:t>
            </w:r>
          </w:p>
        </w:tc>
        <w:tc>
          <w:tcPr>
            <w:tcW w:w="3260" w:type="dxa"/>
            <w:vAlign w:val="center"/>
          </w:tcPr>
          <w:p w14:paraId="0F2D878A" w14:textId="77777777" w:rsidR="00C746B4" w:rsidRPr="0018389A" w:rsidRDefault="00C746B4">
            <w:pPr>
              <w:spacing w:line="360" w:lineRule="auto"/>
              <w:rPr>
                <w:rFonts w:ascii="宋体" w:hAnsi="宋体"/>
                <w:color w:val="000000" w:themeColor="text1"/>
                <w:sz w:val="24"/>
              </w:rPr>
            </w:pPr>
          </w:p>
        </w:tc>
      </w:tr>
      <w:tr w:rsidR="003756BC" w:rsidRPr="0018389A" w14:paraId="4CF9239D" w14:textId="77777777">
        <w:trPr>
          <w:trHeight w:val="472"/>
        </w:trPr>
        <w:tc>
          <w:tcPr>
            <w:tcW w:w="4276" w:type="dxa"/>
            <w:vAlign w:val="center"/>
          </w:tcPr>
          <w:p w14:paraId="2A0091C3" w14:textId="77777777" w:rsidR="00C746B4" w:rsidRPr="0018389A" w:rsidRDefault="00C746B4">
            <w:pPr>
              <w:spacing w:line="360" w:lineRule="auto"/>
              <w:rPr>
                <w:rFonts w:ascii="宋体" w:hAnsi="宋体"/>
                <w:color w:val="000000" w:themeColor="text1"/>
                <w:sz w:val="24"/>
              </w:rPr>
            </w:pPr>
            <w:r w:rsidRPr="0018389A">
              <w:rPr>
                <w:rFonts w:ascii="宋体" w:hAnsi="宋体" w:hint="eastAsia"/>
                <w:color w:val="000000" w:themeColor="text1"/>
                <w:sz w:val="24"/>
              </w:rPr>
              <w:t>联系电话：</w:t>
            </w:r>
          </w:p>
        </w:tc>
        <w:tc>
          <w:tcPr>
            <w:tcW w:w="3260" w:type="dxa"/>
            <w:vAlign w:val="center"/>
          </w:tcPr>
          <w:p w14:paraId="72E4C226" w14:textId="77777777" w:rsidR="00C746B4" w:rsidRPr="0018389A" w:rsidRDefault="00C746B4">
            <w:pPr>
              <w:spacing w:line="360" w:lineRule="auto"/>
              <w:rPr>
                <w:rFonts w:ascii="宋体" w:hAnsi="宋体"/>
                <w:color w:val="000000" w:themeColor="text1"/>
                <w:sz w:val="24"/>
              </w:rPr>
            </w:pPr>
          </w:p>
        </w:tc>
      </w:tr>
      <w:tr w:rsidR="003756BC" w:rsidRPr="0018389A" w14:paraId="5BF5FAD2" w14:textId="77777777">
        <w:trPr>
          <w:trHeight w:val="472"/>
        </w:trPr>
        <w:tc>
          <w:tcPr>
            <w:tcW w:w="4276" w:type="dxa"/>
            <w:vAlign w:val="center"/>
          </w:tcPr>
          <w:p w14:paraId="0CD828F6" w14:textId="77777777" w:rsidR="00C746B4" w:rsidRPr="0018389A" w:rsidRDefault="00C746B4">
            <w:pPr>
              <w:spacing w:line="360" w:lineRule="auto"/>
              <w:rPr>
                <w:rFonts w:ascii="宋体" w:hAnsi="宋体"/>
                <w:color w:val="000000" w:themeColor="text1"/>
                <w:sz w:val="24"/>
              </w:rPr>
            </w:pPr>
            <w:r w:rsidRPr="0018389A">
              <w:rPr>
                <w:rFonts w:ascii="宋体" w:hAnsi="宋体" w:hint="eastAsia"/>
                <w:color w:val="000000" w:themeColor="text1"/>
                <w:sz w:val="24"/>
              </w:rPr>
              <w:t>传    真：</w:t>
            </w:r>
          </w:p>
        </w:tc>
        <w:tc>
          <w:tcPr>
            <w:tcW w:w="3260" w:type="dxa"/>
            <w:vAlign w:val="center"/>
          </w:tcPr>
          <w:p w14:paraId="5BA8208F" w14:textId="77777777" w:rsidR="00C746B4" w:rsidRPr="0018389A" w:rsidRDefault="00C746B4">
            <w:pPr>
              <w:spacing w:line="360" w:lineRule="auto"/>
              <w:rPr>
                <w:rFonts w:ascii="宋体" w:hAnsi="宋体"/>
                <w:color w:val="000000" w:themeColor="text1"/>
                <w:sz w:val="24"/>
              </w:rPr>
            </w:pPr>
          </w:p>
        </w:tc>
      </w:tr>
      <w:tr w:rsidR="003756BC" w:rsidRPr="0018389A" w14:paraId="0846260D" w14:textId="77777777">
        <w:trPr>
          <w:trHeight w:val="472"/>
        </w:trPr>
        <w:tc>
          <w:tcPr>
            <w:tcW w:w="4276" w:type="dxa"/>
            <w:vAlign w:val="center"/>
          </w:tcPr>
          <w:p w14:paraId="06A42136" w14:textId="77777777" w:rsidR="00C746B4" w:rsidRPr="0018389A" w:rsidRDefault="00C746B4">
            <w:pPr>
              <w:spacing w:line="360" w:lineRule="auto"/>
              <w:rPr>
                <w:rFonts w:ascii="宋体" w:hAnsi="宋体"/>
                <w:color w:val="000000" w:themeColor="text1"/>
                <w:sz w:val="24"/>
              </w:rPr>
            </w:pPr>
            <w:r w:rsidRPr="0018389A">
              <w:rPr>
                <w:rFonts w:ascii="宋体" w:hAnsi="宋体" w:hint="eastAsia"/>
                <w:color w:val="000000" w:themeColor="text1"/>
                <w:sz w:val="24"/>
              </w:rPr>
              <w:t>联系人邮箱：</w:t>
            </w:r>
          </w:p>
        </w:tc>
        <w:tc>
          <w:tcPr>
            <w:tcW w:w="3260" w:type="dxa"/>
            <w:vAlign w:val="center"/>
          </w:tcPr>
          <w:p w14:paraId="619ABCB4" w14:textId="77777777" w:rsidR="00C746B4" w:rsidRPr="0018389A" w:rsidRDefault="00C746B4">
            <w:pPr>
              <w:spacing w:line="360" w:lineRule="auto"/>
              <w:rPr>
                <w:rFonts w:ascii="宋体" w:hAnsi="宋体"/>
                <w:color w:val="000000" w:themeColor="text1"/>
                <w:sz w:val="24"/>
              </w:rPr>
            </w:pPr>
          </w:p>
        </w:tc>
      </w:tr>
      <w:tr w:rsidR="003756BC" w:rsidRPr="0018389A" w14:paraId="75B37234" w14:textId="77777777">
        <w:trPr>
          <w:trHeight w:val="472"/>
        </w:trPr>
        <w:tc>
          <w:tcPr>
            <w:tcW w:w="4276" w:type="dxa"/>
            <w:vAlign w:val="center"/>
          </w:tcPr>
          <w:p w14:paraId="062E8057" w14:textId="77777777" w:rsidR="00C746B4" w:rsidRPr="0018389A" w:rsidRDefault="00C746B4">
            <w:pPr>
              <w:spacing w:line="360" w:lineRule="auto"/>
              <w:rPr>
                <w:rFonts w:ascii="宋体" w:hAnsi="宋体"/>
                <w:color w:val="000000" w:themeColor="text1"/>
                <w:sz w:val="24"/>
              </w:rPr>
            </w:pPr>
            <w:r w:rsidRPr="0018389A">
              <w:rPr>
                <w:rFonts w:ascii="宋体" w:hAnsi="宋体" w:hint="eastAsia"/>
                <w:color w:val="000000" w:themeColor="text1"/>
                <w:sz w:val="24"/>
              </w:rPr>
              <w:t>是否需要纸质招标文件</w:t>
            </w:r>
          </w:p>
        </w:tc>
        <w:tc>
          <w:tcPr>
            <w:tcW w:w="3260" w:type="dxa"/>
            <w:vAlign w:val="center"/>
          </w:tcPr>
          <w:p w14:paraId="40FE4540" w14:textId="77777777" w:rsidR="00C746B4" w:rsidRPr="0018389A" w:rsidRDefault="00C746B4">
            <w:pPr>
              <w:spacing w:line="360" w:lineRule="auto"/>
              <w:rPr>
                <w:rFonts w:ascii="宋体" w:hAnsi="宋体"/>
                <w:color w:val="000000" w:themeColor="text1"/>
                <w:sz w:val="24"/>
              </w:rPr>
            </w:pPr>
          </w:p>
        </w:tc>
      </w:tr>
    </w:tbl>
    <w:p w14:paraId="00311973" w14:textId="77777777" w:rsidR="00C746B4" w:rsidRPr="0018389A" w:rsidRDefault="00C746B4" w:rsidP="005B0596">
      <w:pPr>
        <w:spacing w:line="360" w:lineRule="atLeast"/>
        <w:ind w:leftChars="285" w:left="598" w:firstLineChars="200" w:firstLine="480"/>
        <w:rPr>
          <w:rFonts w:ascii="宋体" w:hAnsi="宋体"/>
          <w:color w:val="000000" w:themeColor="text1"/>
          <w:sz w:val="24"/>
        </w:rPr>
      </w:pPr>
      <w:r w:rsidRPr="0018389A">
        <w:rPr>
          <w:rFonts w:ascii="宋体" w:hAnsi="宋体" w:hint="eastAsia"/>
          <w:color w:val="000000" w:themeColor="text1"/>
          <w:sz w:val="24"/>
        </w:rPr>
        <w:t>如汇款后没有将“汇款底单及以上信息表”发邮件给我公司而造成的投标人信息登记的遗漏，我公司概不负责。汇款购买招标文件如需纸质招标文件，我公司将在收到标书款后以快递的方式将招标文件发出（须加付快递费50.00元人民币）。</w:t>
      </w:r>
      <w:r w:rsidRPr="0018389A">
        <w:rPr>
          <w:rFonts w:ascii="宋体" w:hint="eastAsia"/>
          <w:color w:val="000000" w:themeColor="text1"/>
          <w:sz w:val="24"/>
        </w:rPr>
        <w:t>招标文件售后不退。</w:t>
      </w:r>
    </w:p>
    <w:p w14:paraId="76A9FB42" w14:textId="77777777" w:rsidR="00C746B4" w:rsidRPr="0018389A" w:rsidRDefault="00C746B4">
      <w:pPr>
        <w:spacing w:line="360" w:lineRule="atLeast"/>
        <w:rPr>
          <w:rFonts w:ascii="宋体" w:hAnsi="宋体"/>
          <w:color w:val="000000" w:themeColor="text1"/>
          <w:sz w:val="24"/>
        </w:rPr>
      </w:pPr>
      <w:r w:rsidRPr="0018389A">
        <w:rPr>
          <w:rFonts w:ascii="宋体" w:hAnsi="宋体" w:hint="eastAsia"/>
          <w:color w:val="000000" w:themeColor="text1"/>
          <w:sz w:val="24"/>
        </w:rPr>
        <w:t>4</w:t>
      </w:r>
      <w:r w:rsidRPr="0018389A">
        <w:rPr>
          <w:rFonts w:ascii="宋体" w:hAnsi="宋体"/>
          <w:color w:val="000000" w:themeColor="text1"/>
          <w:sz w:val="24"/>
        </w:rPr>
        <w:t>.</w:t>
      </w:r>
      <w:r w:rsidRPr="0018389A">
        <w:rPr>
          <w:rFonts w:ascii="宋体" w:hAnsi="宋体" w:hint="eastAsia"/>
          <w:color w:val="000000" w:themeColor="text1"/>
          <w:sz w:val="24"/>
        </w:rPr>
        <w:t xml:space="preserve">   购买招标文件时间和地点：</w:t>
      </w:r>
    </w:p>
    <w:p w14:paraId="721912CE" w14:textId="456A0CCE" w:rsidR="00C746B4" w:rsidRPr="0018389A" w:rsidRDefault="00F22AD9" w:rsidP="00B46637">
      <w:pPr>
        <w:spacing w:line="360" w:lineRule="auto"/>
        <w:ind w:leftChars="300" w:left="630"/>
        <w:rPr>
          <w:rFonts w:ascii="宋体" w:hAnsi="宋体"/>
          <w:color w:val="000000" w:themeColor="text1"/>
          <w:sz w:val="24"/>
        </w:rPr>
      </w:pPr>
      <w:r w:rsidRPr="0018389A">
        <w:rPr>
          <w:rFonts w:ascii="宋体" w:hAnsi="宋体"/>
          <w:color w:val="000000" w:themeColor="text1"/>
          <w:sz w:val="24"/>
        </w:rPr>
        <w:t>时间</w:t>
      </w:r>
      <w:r w:rsidRPr="0018389A">
        <w:rPr>
          <w:rFonts w:ascii="宋体" w:hAnsi="宋体" w:hint="eastAsia"/>
          <w:color w:val="000000" w:themeColor="text1"/>
          <w:sz w:val="24"/>
        </w:rPr>
        <w:t>：</w:t>
      </w:r>
      <w:r w:rsidR="00512990" w:rsidRPr="0018389A">
        <w:rPr>
          <w:rFonts w:ascii="宋体" w:hAnsi="宋体" w:hint="eastAsia"/>
          <w:color w:val="000000" w:themeColor="text1"/>
          <w:sz w:val="24"/>
          <w:u w:val="single"/>
        </w:rPr>
        <w:t>2019</w:t>
      </w:r>
      <w:r w:rsidR="00B46637" w:rsidRPr="0018389A">
        <w:rPr>
          <w:rFonts w:ascii="宋体" w:hAnsi="宋体" w:hint="eastAsia"/>
          <w:color w:val="000000" w:themeColor="text1"/>
          <w:sz w:val="24"/>
          <w:u w:val="single"/>
        </w:rPr>
        <w:t>年</w:t>
      </w:r>
      <w:r w:rsidR="0085638A" w:rsidRPr="0018389A">
        <w:rPr>
          <w:rFonts w:ascii="宋体" w:hAnsi="宋体"/>
          <w:color w:val="000000" w:themeColor="text1"/>
          <w:sz w:val="24"/>
          <w:u w:val="single"/>
        </w:rPr>
        <w:t>10</w:t>
      </w:r>
      <w:r w:rsidR="00B46637" w:rsidRPr="0018389A">
        <w:rPr>
          <w:rFonts w:ascii="宋体" w:hAnsi="宋体" w:hint="eastAsia"/>
          <w:color w:val="000000" w:themeColor="text1"/>
          <w:sz w:val="24"/>
          <w:u w:val="single"/>
        </w:rPr>
        <w:t>月</w:t>
      </w:r>
      <w:r w:rsidR="00D96B8D" w:rsidRPr="0018389A">
        <w:rPr>
          <w:rFonts w:ascii="宋体" w:hAnsi="宋体"/>
          <w:color w:val="000000" w:themeColor="text1"/>
          <w:sz w:val="24"/>
          <w:u w:val="single"/>
        </w:rPr>
        <w:t>17</w:t>
      </w:r>
      <w:r w:rsidR="00B46637" w:rsidRPr="0018389A">
        <w:rPr>
          <w:rFonts w:ascii="宋体" w:hAnsi="宋体" w:hint="eastAsia"/>
          <w:color w:val="000000" w:themeColor="text1"/>
          <w:sz w:val="24"/>
        </w:rPr>
        <w:t>日至</w:t>
      </w:r>
      <w:r w:rsidR="00512990" w:rsidRPr="0018389A">
        <w:rPr>
          <w:rFonts w:ascii="宋体" w:hAnsi="宋体" w:hint="eastAsia"/>
          <w:color w:val="000000" w:themeColor="text1"/>
          <w:sz w:val="24"/>
          <w:u w:val="single"/>
        </w:rPr>
        <w:t>2019</w:t>
      </w:r>
      <w:r w:rsidR="00B46637" w:rsidRPr="0018389A">
        <w:rPr>
          <w:rFonts w:ascii="宋体" w:hAnsi="宋体" w:hint="eastAsia"/>
          <w:color w:val="000000" w:themeColor="text1"/>
          <w:sz w:val="24"/>
          <w:u w:val="single"/>
        </w:rPr>
        <w:t>年</w:t>
      </w:r>
      <w:r w:rsidR="0085638A" w:rsidRPr="0018389A">
        <w:rPr>
          <w:rFonts w:ascii="宋体" w:hAnsi="宋体"/>
          <w:color w:val="000000" w:themeColor="text1"/>
          <w:sz w:val="24"/>
          <w:u w:val="single"/>
        </w:rPr>
        <w:t>10</w:t>
      </w:r>
      <w:r w:rsidR="00B46637" w:rsidRPr="0018389A">
        <w:rPr>
          <w:rFonts w:ascii="宋体" w:hAnsi="宋体" w:hint="eastAsia"/>
          <w:color w:val="000000" w:themeColor="text1"/>
          <w:sz w:val="24"/>
          <w:u w:val="single"/>
        </w:rPr>
        <w:t>月</w:t>
      </w:r>
      <w:r w:rsidR="00D96B8D" w:rsidRPr="0018389A">
        <w:rPr>
          <w:rFonts w:ascii="宋体" w:hAnsi="宋体"/>
          <w:color w:val="000000" w:themeColor="text1"/>
          <w:sz w:val="24"/>
          <w:u w:val="single"/>
        </w:rPr>
        <w:t>24</w:t>
      </w:r>
      <w:r w:rsidR="00B46637" w:rsidRPr="0018389A">
        <w:rPr>
          <w:rFonts w:ascii="宋体" w:hAnsi="宋体" w:hint="eastAsia"/>
          <w:color w:val="000000" w:themeColor="text1"/>
          <w:sz w:val="24"/>
        </w:rPr>
        <w:t>日</w:t>
      </w:r>
      <w:r w:rsidRPr="0018389A">
        <w:rPr>
          <w:rFonts w:ascii="宋体" w:hAnsi="宋体" w:hint="eastAsia"/>
          <w:color w:val="000000" w:themeColor="text1"/>
          <w:sz w:val="24"/>
        </w:rPr>
        <w:t>，上午</w:t>
      </w:r>
      <w:r w:rsidRPr="0018389A">
        <w:rPr>
          <w:rFonts w:ascii="宋体" w:hAnsi="宋体"/>
          <w:color w:val="000000" w:themeColor="text1"/>
          <w:sz w:val="24"/>
        </w:rPr>
        <w:t>9:00</w:t>
      </w:r>
      <w:r w:rsidRPr="0018389A">
        <w:rPr>
          <w:rFonts w:ascii="宋体" w:hAnsi="宋体" w:hint="eastAsia"/>
          <w:color w:val="000000" w:themeColor="text1"/>
          <w:sz w:val="24"/>
        </w:rPr>
        <w:t>至</w:t>
      </w:r>
      <w:r w:rsidRPr="0018389A">
        <w:rPr>
          <w:rFonts w:ascii="宋体" w:hAnsi="宋体"/>
          <w:color w:val="000000" w:themeColor="text1"/>
          <w:sz w:val="24"/>
        </w:rPr>
        <w:t>11:</w:t>
      </w:r>
      <w:r w:rsidRPr="0018389A">
        <w:rPr>
          <w:rFonts w:ascii="宋体" w:hAnsi="宋体" w:hint="eastAsia"/>
          <w:color w:val="000000" w:themeColor="text1"/>
          <w:sz w:val="24"/>
        </w:rPr>
        <w:t>3</w:t>
      </w:r>
      <w:r w:rsidRPr="0018389A">
        <w:rPr>
          <w:rFonts w:ascii="宋体" w:hAnsi="宋体"/>
          <w:color w:val="000000" w:themeColor="text1"/>
          <w:sz w:val="24"/>
        </w:rPr>
        <w:t>0</w:t>
      </w:r>
      <w:r w:rsidRPr="0018389A">
        <w:rPr>
          <w:rFonts w:ascii="宋体" w:hAnsi="宋体" w:hint="eastAsia"/>
          <w:color w:val="000000" w:themeColor="text1"/>
          <w:sz w:val="24"/>
        </w:rPr>
        <w:t>；下午</w:t>
      </w:r>
      <w:r w:rsidRPr="0018389A">
        <w:rPr>
          <w:rFonts w:ascii="宋体" w:hAnsi="宋体"/>
          <w:color w:val="000000" w:themeColor="text1"/>
          <w:sz w:val="24"/>
        </w:rPr>
        <w:t>1</w:t>
      </w:r>
      <w:r w:rsidRPr="0018389A">
        <w:rPr>
          <w:rFonts w:ascii="宋体" w:hAnsi="宋体" w:hint="eastAsia"/>
          <w:color w:val="000000" w:themeColor="text1"/>
          <w:sz w:val="24"/>
        </w:rPr>
        <w:t>3</w:t>
      </w:r>
      <w:r w:rsidRPr="0018389A">
        <w:rPr>
          <w:rFonts w:ascii="宋体" w:hAnsi="宋体"/>
          <w:color w:val="000000" w:themeColor="text1"/>
          <w:sz w:val="24"/>
        </w:rPr>
        <w:t>:</w:t>
      </w:r>
      <w:r w:rsidRPr="0018389A">
        <w:rPr>
          <w:rFonts w:ascii="宋体" w:hAnsi="宋体" w:hint="eastAsia"/>
          <w:color w:val="000000" w:themeColor="text1"/>
          <w:sz w:val="24"/>
        </w:rPr>
        <w:t>0</w:t>
      </w:r>
      <w:r w:rsidRPr="0018389A">
        <w:rPr>
          <w:rFonts w:ascii="宋体" w:hAnsi="宋体"/>
          <w:color w:val="000000" w:themeColor="text1"/>
          <w:sz w:val="24"/>
        </w:rPr>
        <w:t>0</w:t>
      </w:r>
      <w:r w:rsidRPr="0018389A">
        <w:rPr>
          <w:rFonts w:ascii="宋体" w:hAnsi="宋体" w:hint="eastAsia"/>
          <w:color w:val="000000" w:themeColor="text1"/>
          <w:sz w:val="24"/>
        </w:rPr>
        <w:t>至16</w:t>
      </w:r>
      <w:r w:rsidRPr="0018389A">
        <w:rPr>
          <w:rFonts w:ascii="宋体" w:hAnsi="宋体"/>
          <w:color w:val="000000" w:themeColor="text1"/>
          <w:sz w:val="24"/>
        </w:rPr>
        <w:t>:</w:t>
      </w:r>
      <w:r w:rsidRPr="0018389A">
        <w:rPr>
          <w:rFonts w:ascii="宋体" w:hAnsi="宋体" w:hint="eastAsia"/>
          <w:color w:val="000000" w:themeColor="text1"/>
          <w:sz w:val="24"/>
        </w:rPr>
        <w:t>3</w:t>
      </w:r>
      <w:r w:rsidRPr="0018389A">
        <w:rPr>
          <w:rFonts w:ascii="宋体" w:hAnsi="宋体"/>
          <w:color w:val="000000" w:themeColor="text1"/>
          <w:sz w:val="24"/>
        </w:rPr>
        <w:t>0</w:t>
      </w:r>
      <w:r w:rsidRPr="0018389A">
        <w:rPr>
          <w:rFonts w:ascii="宋体" w:hAnsi="宋体" w:hint="eastAsia"/>
          <w:color w:val="000000" w:themeColor="text1"/>
          <w:sz w:val="24"/>
        </w:rPr>
        <w:t>（北京时间）；</w:t>
      </w:r>
    </w:p>
    <w:p w14:paraId="46F34C6A" w14:textId="77777777" w:rsidR="00C746B4" w:rsidRPr="0018389A" w:rsidRDefault="00C746B4">
      <w:pPr>
        <w:spacing w:line="320" w:lineRule="exact"/>
        <w:ind w:leftChars="228" w:left="479" w:firstLineChars="50" w:firstLine="120"/>
        <w:rPr>
          <w:rFonts w:ascii="宋体" w:hAnsi="宋体"/>
          <w:color w:val="000000" w:themeColor="text1"/>
          <w:sz w:val="24"/>
        </w:rPr>
      </w:pPr>
      <w:r w:rsidRPr="0018389A">
        <w:rPr>
          <w:rFonts w:ascii="宋体" w:hAnsi="宋体" w:hint="eastAsia"/>
          <w:color w:val="000000" w:themeColor="text1"/>
          <w:sz w:val="24"/>
        </w:rPr>
        <w:lastRenderedPageBreak/>
        <w:t>地点：北京市海淀区学院路30号科大天工大厦（北四环学院桥东北角）A</w:t>
      </w:r>
    </w:p>
    <w:p w14:paraId="7EC767C7" w14:textId="77777777" w:rsidR="00C746B4" w:rsidRPr="0018389A" w:rsidRDefault="00C746B4">
      <w:pPr>
        <w:spacing w:line="320" w:lineRule="exact"/>
        <w:ind w:leftChars="228" w:left="479" w:firstLineChars="50" w:firstLine="120"/>
        <w:rPr>
          <w:rFonts w:ascii="宋体" w:hAnsi="宋体"/>
          <w:color w:val="000000" w:themeColor="text1"/>
          <w:sz w:val="24"/>
        </w:rPr>
      </w:pPr>
      <w:r w:rsidRPr="0018389A">
        <w:rPr>
          <w:rFonts w:ascii="宋体" w:hAnsi="宋体" w:hint="eastAsia"/>
          <w:color w:val="000000" w:themeColor="text1"/>
          <w:sz w:val="24"/>
        </w:rPr>
        <w:t>座六层608房间。</w:t>
      </w:r>
    </w:p>
    <w:p w14:paraId="42E5455D" w14:textId="35612F11" w:rsidR="00C746B4" w:rsidRPr="0018389A" w:rsidRDefault="00C746B4">
      <w:pPr>
        <w:spacing w:line="360" w:lineRule="atLeast"/>
        <w:ind w:left="600" w:hanging="600"/>
        <w:rPr>
          <w:rFonts w:ascii="宋体" w:hAnsi="宋体"/>
          <w:color w:val="000000" w:themeColor="text1"/>
          <w:sz w:val="24"/>
        </w:rPr>
      </w:pPr>
      <w:r w:rsidRPr="0018389A">
        <w:rPr>
          <w:rFonts w:ascii="宋体" w:hAnsi="宋体"/>
          <w:color w:val="000000" w:themeColor="text1"/>
          <w:sz w:val="24"/>
        </w:rPr>
        <w:t>5.</w:t>
      </w:r>
      <w:r w:rsidRPr="0018389A">
        <w:rPr>
          <w:rFonts w:ascii="宋体" w:hAnsi="宋体"/>
          <w:color w:val="000000" w:themeColor="text1"/>
          <w:sz w:val="24"/>
        </w:rPr>
        <w:tab/>
      </w:r>
      <w:r w:rsidRPr="0018389A">
        <w:rPr>
          <w:rFonts w:ascii="宋体" w:hAnsi="宋体" w:hint="eastAsia"/>
          <w:color w:val="000000" w:themeColor="text1"/>
          <w:sz w:val="24"/>
        </w:rPr>
        <w:t>投标截止时间：</w:t>
      </w:r>
      <w:r w:rsidR="00512990" w:rsidRPr="0018389A">
        <w:rPr>
          <w:rFonts w:ascii="宋体" w:hAnsi="宋体" w:hint="eastAsia"/>
          <w:color w:val="000000" w:themeColor="text1"/>
          <w:sz w:val="24"/>
          <w:u w:val="single"/>
        </w:rPr>
        <w:t>2019</w:t>
      </w:r>
      <w:r w:rsidRPr="0018389A">
        <w:rPr>
          <w:rFonts w:ascii="宋体" w:hAnsi="宋体" w:hint="eastAsia"/>
          <w:color w:val="000000" w:themeColor="text1"/>
          <w:sz w:val="24"/>
          <w:u w:val="single"/>
        </w:rPr>
        <w:t>年</w:t>
      </w:r>
      <w:r w:rsidR="0085638A" w:rsidRPr="0018389A">
        <w:rPr>
          <w:rFonts w:ascii="宋体" w:hAnsi="宋体"/>
          <w:color w:val="000000" w:themeColor="text1"/>
          <w:sz w:val="24"/>
          <w:u w:val="single"/>
        </w:rPr>
        <w:t>11</w:t>
      </w:r>
      <w:r w:rsidRPr="0018389A">
        <w:rPr>
          <w:rFonts w:ascii="宋体" w:hAnsi="宋体" w:hint="eastAsia"/>
          <w:color w:val="000000" w:themeColor="text1"/>
          <w:sz w:val="24"/>
        </w:rPr>
        <w:t>月</w:t>
      </w:r>
      <w:r w:rsidR="00D96B8D" w:rsidRPr="0018389A">
        <w:rPr>
          <w:rFonts w:ascii="宋体" w:hAnsi="宋体"/>
          <w:color w:val="000000" w:themeColor="text1"/>
          <w:sz w:val="24"/>
          <w:u w:val="single"/>
        </w:rPr>
        <w:t>7</w:t>
      </w:r>
      <w:r w:rsidRPr="0018389A">
        <w:rPr>
          <w:rFonts w:ascii="宋体" w:hAnsi="宋体" w:hint="eastAsia"/>
          <w:color w:val="000000" w:themeColor="text1"/>
          <w:sz w:val="24"/>
        </w:rPr>
        <w:t>日</w:t>
      </w:r>
      <w:r w:rsidR="0085638A" w:rsidRPr="0018389A">
        <w:rPr>
          <w:rFonts w:ascii="宋体" w:hAnsi="宋体" w:hint="eastAsia"/>
          <w:color w:val="000000" w:themeColor="text1"/>
          <w:sz w:val="24"/>
          <w:u w:val="single"/>
        </w:rPr>
        <w:t>上</w:t>
      </w:r>
      <w:r w:rsidRPr="0018389A">
        <w:rPr>
          <w:rFonts w:ascii="宋体" w:hAnsi="宋体" w:hint="eastAsia"/>
          <w:color w:val="000000" w:themeColor="text1"/>
          <w:sz w:val="24"/>
          <w:u w:val="single"/>
        </w:rPr>
        <w:t>午</w:t>
      </w:r>
      <w:r w:rsidR="0085638A" w:rsidRPr="0018389A">
        <w:rPr>
          <w:rFonts w:ascii="宋体" w:hAnsi="宋体"/>
          <w:color w:val="000000" w:themeColor="text1"/>
          <w:sz w:val="24"/>
          <w:u w:val="single"/>
        </w:rPr>
        <w:t>9</w:t>
      </w:r>
      <w:r w:rsidRPr="0018389A">
        <w:rPr>
          <w:rFonts w:ascii="宋体" w:hAnsi="宋体" w:hint="eastAsia"/>
          <w:color w:val="000000" w:themeColor="text1"/>
          <w:sz w:val="24"/>
          <w:u w:val="single"/>
        </w:rPr>
        <w:t>:00</w:t>
      </w:r>
      <w:r w:rsidRPr="0018389A">
        <w:rPr>
          <w:rFonts w:ascii="宋体" w:hAnsi="宋体" w:hint="eastAsia"/>
          <w:color w:val="000000" w:themeColor="text1"/>
          <w:sz w:val="24"/>
        </w:rPr>
        <w:t>（北京时间）。逾期收到或不符合规定的投标文件恕不接受。</w:t>
      </w:r>
    </w:p>
    <w:p w14:paraId="70A2D53A" w14:textId="6F63674F" w:rsidR="00C746B4" w:rsidRPr="0018389A" w:rsidRDefault="00C746B4">
      <w:pPr>
        <w:spacing w:line="360" w:lineRule="atLeast"/>
        <w:ind w:left="600" w:hanging="600"/>
        <w:rPr>
          <w:rFonts w:ascii="宋体" w:hAnsi="宋体"/>
          <w:color w:val="000000" w:themeColor="text1"/>
          <w:sz w:val="24"/>
        </w:rPr>
      </w:pPr>
      <w:r w:rsidRPr="0018389A">
        <w:rPr>
          <w:rFonts w:ascii="宋体" w:hAnsi="宋体"/>
          <w:color w:val="000000" w:themeColor="text1"/>
          <w:sz w:val="24"/>
        </w:rPr>
        <w:t>6.</w:t>
      </w:r>
      <w:r w:rsidRPr="0018389A">
        <w:rPr>
          <w:rFonts w:ascii="宋体" w:hAnsi="宋体"/>
          <w:color w:val="000000" w:themeColor="text1"/>
          <w:sz w:val="24"/>
        </w:rPr>
        <w:tab/>
      </w:r>
      <w:r w:rsidRPr="0018389A">
        <w:rPr>
          <w:rFonts w:ascii="宋体" w:hAnsi="宋体" w:hint="eastAsia"/>
          <w:color w:val="000000" w:themeColor="text1"/>
          <w:sz w:val="24"/>
        </w:rPr>
        <w:t>开标时间：</w:t>
      </w:r>
      <w:r w:rsidR="00512990" w:rsidRPr="0018389A">
        <w:rPr>
          <w:rFonts w:ascii="宋体" w:hAnsi="宋体" w:hint="eastAsia"/>
          <w:color w:val="000000" w:themeColor="text1"/>
          <w:sz w:val="24"/>
          <w:u w:val="single"/>
        </w:rPr>
        <w:t>2019</w:t>
      </w:r>
      <w:r w:rsidRPr="0018389A">
        <w:rPr>
          <w:rFonts w:ascii="宋体" w:hAnsi="宋体" w:hint="eastAsia"/>
          <w:color w:val="000000" w:themeColor="text1"/>
          <w:sz w:val="24"/>
          <w:u w:val="single"/>
        </w:rPr>
        <w:t>年</w:t>
      </w:r>
      <w:r w:rsidR="0085638A" w:rsidRPr="0018389A">
        <w:rPr>
          <w:rFonts w:ascii="宋体" w:hAnsi="宋体"/>
          <w:color w:val="000000" w:themeColor="text1"/>
          <w:sz w:val="24"/>
          <w:u w:val="single"/>
        </w:rPr>
        <w:t>11</w:t>
      </w:r>
      <w:r w:rsidRPr="0018389A">
        <w:rPr>
          <w:rFonts w:ascii="宋体" w:hAnsi="宋体" w:hint="eastAsia"/>
          <w:color w:val="000000" w:themeColor="text1"/>
          <w:sz w:val="24"/>
        </w:rPr>
        <w:t>月</w:t>
      </w:r>
      <w:r w:rsidR="00D96B8D" w:rsidRPr="0018389A">
        <w:rPr>
          <w:rFonts w:ascii="宋体" w:hAnsi="宋体"/>
          <w:color w:val="000000" w:themeColor="text1"/>
          <w:sz w:val="24"/>
          <w:u w:val="single"/>
        </w:rPr>
        <w:t>7</w:t>
      </w:r>
      <w:r w:rsidRPr="0018389A">
        <w:rPr>
          <w:rFonts w:ascii="宋体" w:hAnsi="宋体" w:hint="eastAsia"/>
          <w:color w:val="000000" w:themeColor="text1"/>
          <w:sz w:val="24"/>
        </w:rPr>
        <w:t>日</w:t>
      </w:r>
      <w:r w:rsidR="0085638A" w:rsidRPr="0018389A">
        <w:rPr>
          <w:rFonts w:ascii="宋体" w:hAnsi="宋体" w:hint="eastAsia"/>
          <w:color w:val="000000" w:themeColor="text1"/>
          <w:sz w:val="24"/>
          <w:u w:val="single"/>
        </w:rPr>
        <w:t>上</w:t>
      </w:r>
      <w:r w:rsidRPr="0018389A">
        <w:rPr>
          <w:rFonts w:ascii="宋体" w:hAnsi="宋体" w:hint="eastAsia"/>
          <w:color w:val="000000" w:themeColor="text1"/>
          <w:sz w:val="24"/>
          <w:u w:val="single"/>
        </w:rPr>
        <w:t>午</w:t>
      </w:r>
      <w:r w:rsidR="0085638A" w:rsidRPr="0018389A">
        <w:rPr>
          <w:rFonts w:ascii="宋体" w:hAnsi="宋体"/>
          <w:color w:val="000000" w:themeColor="text1"/>
          <w:sz w:val="24"/>
          <w:u w:val="single"/>
        </w:rPr>
        <w:t>9</w:t>
      </w:r>
      <w:r w:rsidRPr="0018389A">
        <w:rPr>
          <w:rFonts w:ascii="宋体" w:hAnsi="宋体" w:hint="eastAsia"/>
          <w:color w:val="000000" w:themeColor="text1"/>
          <w:sz w:val="24"/>
          <w:u w:val="single"/>
        </w:rPr>
        <w:t>:00</w:t>
      </w:r>
      <w:r w:rsidRPr="0018389A">
        <w:rPr>
          <w:rFonts w:ascii="宋体" w:hAnsi="宋体" w:hint="eastAsia"/>
          <w:color w:val="000000" w:themeColor="text1"/>
          <w:sz w:val="24"/>
        </w:rPr>
        <w:t>（北京时间）。</w:t>
      </w:r>
    </w:p>
    <w:p w14:paraId="31DB071C" w14:textId="77777777" w:rsidR="00C746B4" w:rsidRPr="0018389A" w:rsidRDefault="00C746B4" w:rsidP="005B0596">
      <w:pPr>
        <w:numPr>
          <w:ilvl w:val="0"/>
          <w:numId w:val="5"/>
        </w:numPr>
        <w:spacing w:line="360" w:lineRule="atLeast"/>
        <w:rPr>
          <w:rFonts w:ascii="宋体" w:hAnsi="宋体"/>
          <w:color w:val="000000" w:themeColor="text1"/>
          <w:sz w:val="24"/>
        </w:rPr>
      </w:pPr>
      <w:r w:rsidRPr="0018389A">
        <w:rPr>
          <w:rFonts w:ascii="宋体" w:hAnsi="宋体" w:hint="eastAsia"/>
          <w:color w:val="000000" w:themeColor="text1"/>
          <w:sz w:val="24"/>
        </w:rPr>
        <w:t>投标、开标地点：北京市海淀区学院路30号科大天工大厦（北四环学院桥东北角）</w:t>
      </w:r>
      <w:r w:rsidRPr="0018389A">
        <w:rPr>
          <w:rFonts w:ascii="宋体" w:hAnsi="宋体"/>
          <w:color w:val="000000" w:themeColor="text1"/>
          <w:sz w:val="24"/>
        </w:rPr>
        <w:t>A</w:t>
      </w:r>
      <w:r w:rsidRPr="0018389A">
        <w:rPr>
          <w:rFonts w:ascii="宋体" w:hAnsi="宋体" w:hint="eastAsia"/>
          <w:color w:val="000000" w:themeColor="text1"/>
          <w:sz w:val="24"/>
        </w:rPr>
        <w:t>座</w:t>
      </w:r>
      <w:r w:rsidRPr="0018389A">
        <w:rPr>
          <w:rFonts w:ascii="宋体" w:hAnsi="宋体"/>
          <w:color w:val="000000" w:themeColor="text1"/>
          <w:sz w:val="24"/>
        </w:rPr>
        <w:t>五</w:t>
      </w:r>
      <w:r w:rsidRPr="0018389A">
        <w:rPr>
          <w:rFonts w:ascii="宋体" w:hAnsi="宋体" w:hint="eastAsia"/>
          <w:color w:val="000000" w:themeColor="text1"/>
          <w:sz w:val="24"/>
        </w:rPr>
        <w:t>层510会议室。</w:t>
      </w:r>
    </w:p>
    <w:p w14:paraId="3AAC8C86" w14:textId="77777777" w:rsidR="00C746B4" w:rsidRPr="0018389A" w:rsidRDefault="00C746B4" w:rsidP="005B0596">
      <w:pPr>
        <w:numPr>
          <w:ilvl w:val="0"/>
          <w:numId w:val="5"/>
        </w:numPr>
        <w:spacing w:line="360" w:lineRule="atLeast"/>
        <w:rPr>
          <w:rFonts w:ascii="宋体" w:hAnsi="宋体"/>
          <w:color w:val="000000" w:themeColor="text1"/>
          <w:sz w:val="24"/>
        </w:rPr>
      </w:pPr>
      <w:r w:rsidRPr="0018389A">
        <w:rPr>
          <w:rFonts w:ascii="宋体" w:hAnsi="宋体" w:hint="eastAsia"/>
          <w:b/>
          <w:color w:val="000000" w:themeColor="text1"/>
          <w:sz w:val="24"/>
        </w:rPr>
        <w:t>采购代理机构：北京国际工程咨询有限公司</w:t>
      </w:r>
    </w:p>
    <w:p w14:paraId="0897B1DF" w14:textId="77777777" w:rsidR="00C746B4" w:rsidRPr="0018389A" w:rsidRDefault="00C746B4">
      <w:pPr>
        <w:spacing w:line="360" w:lineRule="auto"/>
        <w:ind w:left="600"/>
        <w:rPr>
          <w:rFonts w:ascii="宋体" w:hAnsi="宋体"/>
          <w:color w:val="000000" w:themeColor="text1"/>
          <w:sz w:val="24"/>
        </w:rPr>
      </w:pPr>
      <w:r w:rsidRPr="0018389A">
        <w:rPr>
          <w:rFonts w:ascii="宋体" w:hAnsi="宋体" w:hint="eastAsia"/>
          <w:color w:val="000000" w:themeColor="text1"/>
          <w:sz w:val="24"/>
        </w:rPr>
        <w:t>名       称：北京国际工程咨询有限公司</w:t>
      </w:r>
    </w:p>
    <w:p w14:paraId="3E8F6C89" w14:textId="77777777" w:rsidR="00C746B4" w:rsidRPr="0018389A" w:rsidRDefault="00C746B4">
      <w:pPr>
        <w:adjustRightInd w:val="0"/>
        <w:snapToGrid w:val="0"/>
        <w:spacing w:line="360" w:lineRule="auto"/>
        <w:ind w:left="600"/>
        <w:rPr>
          <w:rFonts w:ascii="宋体" w:hAnsi="宋体"/>
          <w:color w:val="000000" w:themeColor="text1"/>
          <w:sz w:val="24"/>
        </w:rPr>
      </w:pPr>
      <w:r w:rsidRPr="0018389A">
        <w:rPr>
          <w:rFonts w:ascii="宋体" w:hAnsi="宋体" w:hint="eastAsia"/>
          <w:color w:val="000000" w:themeColor="text1"/>
          <w:sz w:val="24"/>
        </w:rPr>
        <w:t>地       址：北京市海淀区学院路30号科大天工大厦（北四环学院桥东北角）A座六层611房间</w:t>
      </w:r>
    </w:p>
    <w:p w14:paraId="1F43AA46" w14:textId="77777777" w:rsidR="00C746B4" w:rsidRPr="0018389A" w:rsidRDefault="00C746B4">
      <w:pPr>
        <w:adjustRightInd w:val="0"/>
        <w:snapToGrid w:val="0"/>
        <w:spacing w:line="360" w:lineRule="auto"/>
        <w:ind w:left="600"/>
        <w:rPr>
          <w:rFonts w:ascii="宋体" w:hAnsi="宋体"/>
          <w:color w:val="000000" w:themeColor="text1"/>
          <w:sz w:val="24"/>
        </w:rPr>
      </w:pPr>
      <w:r w:rsidRPr="0018389A">
        <w:rPr>
          <w:rFonts w:ascii="宋体" w:hAnsi="宋体" w:hint="eastAsia"/>
          <w:color w:val="000000" w:themeColor="text1"/>
          <w:sz w:val="24"/>
        </w:rPr>
        <w:t xml:space="preserve">开户银行：华夏银行北京学院路支行    </w:t>
      </w:r>
    </w:p>
    <w:p w14:paraId="01E8057E" w14:textId="77777777" w:rsidR="00C746B4" w:rsidRPr="0018389A" w:rsidRDefault="00C746B4">
      <w:pPr>
        <w:adjustRightInd w:val="0"/>
        <w:snapToGrid w:val="0"/>
        <w:spacing w:line="360" w:lineRule="auto"/>
        <w:ind w:left="600"/>
        <w:rPr>
          <w:rFonts w:ascii="宋体" w:hAnsi="宋体"/>
          <w:color w:val="000000" w:themeColor="text1"/>
          <w:sz w:val="24"/>
        </w:rPr>
      </w:pPr>
      <w:r w:rsidRPr="0018389A">
        <w:rPr>
          <w:rFonts w:ascii="宋体" w:hAnsi="宋体" w:hint="eastAsia"/>
          <w:color w:val="000000" w:themeColor="text1"/>
          <w:sz w:val="24"/>
        </w:rPr>
        <w:t>帐    号：10242000000002546</w:t>
      </w:r>
    </w:p>
    <w:p w14:paraId="3D275FE1" w14:textId="77777777" w:rsidR="00C746B4" w:rsidRPr="0018389A" w:rsidRDefault="00C746B4">
      <w:pPr>
        <w:adjustRightInd w:val="0"/>
        <w:snapToGrid w:val="0"/>
        <w:spacing w:line="360" w:lineRule="auto"/>
        <w:ind w:left="600"/>
        <w:rPr>
          <w:rFonts w:ascii="宋体" w:hAnsi="宋体"/>
          <w:color w:val="000000" w:themeColor="text1"/>
          <w:sz w:val="24"/>
        </w:rPr>
      </w:pPr>
      <w:r w:rsidRPr="0018389A">
        <w:rPr>
          <w:rFonts w:ascii="宋体" w:hAnsi="宋体" w:hint="eastAsia"/>
          <w:color w:val="000000" w:themeColor="text1"/>
          <w:sz w:val="24"/>
        </w:rPr>
        <w:t xml:space="preserve">联 系 人：张昕昕                  </w:t>
      </w:r>
    </w:p>
    <w:p w14:paraId="2A9621EB" w14:textId="77777777" w:rsidR="00C746B4" w:rsidRPr="0018389A" w:rsidRDefault="00C746B4">
      <w:pPr>
        <w:adjustRightInd w:val="0"/>
        <w:snapToGrid w:val="0"/>
        <w:spacing w:line="360" w:lineRule="auto"/>
        <w:ind w:left="600"/>
        <w:rPr>
          <w:rFonts w:ascii="宋体" w:hAnsi="宋体"/>
          <w:color w:val="000000" w:themeColor="text1"/>
          <w:sz w:val="24"/>
        </w:rPr>
      </w:pPr>
      <w:r w:rsidRPr="0018389A">
        <w:rPr>
          <w:rFonts w:ascii="宋体" w:hAnsi="宋体" w:hint="eastAsia"/>
          <w:color w:val="000000" w:themeColor="text1"/>
          <w:sz w:val="24"/>
        </w:rPr>
        <w:t xml:space="preserve">联系人电话：010－82376700      </w:t>
      </w:r>
    </w:p>
    <w:p w14:paraId="5CA0036B" w14:textId="77777777" w:rsidR="00C746B4" w:rsidRPr="0018389A" w:rsidRDefault="00C746B4">
      <w:pPr>
        <w:adjustRightInd w:val="0"/>
        <w:snapToGrid w:val="0"/>
        <w:spacing w:line="360" w:lineRule="auto"/>
        <w:ind w:left="600"/>
        <w:rPr>
          <w:rFonts w:ascii="宋体" w:hAnsi="宋体"/>
          <w:color w:val="000000" w:themeColor="text1"/>
          <w:sz w:val="24"/>
        </w:rPr>
      </w:pPr>
      <w:r w:rsidRPr="0018389A">
        <w:rPr>
          <w:rFonts w:ascii="宋体" w:hAnsi="宋体" w:hint="eastAsia"/>
          <w:color w:val="000000" w:themeColor="text1"/>
          <w:sz w:val="24"/>
        </w:rPr>
        <w:t xml:space="preserve">传    真： 010－82370881         </w:t>
      </w:r>
    </w:p>
    <w:p w14:paraId="01B011EB" w14:textId="77777777" w:rsidR="00C746B4" w:rsidRPr="0018389A" w:rsidRDefault="00C746B4">
      <w:pPr>
        <w:adjustRightInd w:val="0"/>
        <w:snapToGrid w:val="0"/>
        <w:spacing w:line="360" w:lineRule="auto"/>
        <w:ind w:left="600"/>
        <w:rPr>
          <w:rFonts w:ascii="宋体" w:hAnsi="宋体"/>
          <w:color w:val="000000" w:themeColor="text1"/>
          <w:sz w:val="24"/>
        </w:rPr>
      </w:pPr>
      <w:r w:rsidRPr="0018389A">
        <w:rPr>
          <w:rFonts w:ascii="宋体" w:hAnsi="宋体" w:hint="eastAsia"/>
          <w:color w:val="000000" w:themeColor="text1"/>
          <w:sz w:val="24"/>
        </w:rPr>
        <w:t>电 子 邮 箱：</w:t>
      </w:r>
      <w:r w:rsidRPr="0018389A">
        <w:rPr>
          <w:rFonts w:ascii="宋体" w:hAnsi="宋体"/>
          <w:color w:val="000000" w:themeColor="text1"/>
          <w:sz w:val="24"/>
        </w:rPr>
        <w:t>jowena</w:t>
      </w:r>
      <w:r w:rsidRPr="0018389A">
        <w:rPr>
          <w:rFonts w:ascii="宋体" w:hAnsi="宋体" w:hint="eastAsia"/>
          <w:color w:val="000000" w:themeColor="text1"/>
          <w:sz w:val="24"/>
        </w:rPr>
        <w:t>@</w:t>
      </w:r>
      <w:r w:rsidRPr="0018389A">
        <w:rPr>
          <w:rFonts w:ascii="宋体" w:hAnsi="宋体"/>
          <w:color w:val="000000" w:themeColor="text1"/>
          <w:sz w:val="24"/>
        </w:rPr>
        <w:t>163</w:t>
      </w:r>
      <w:r w:rsidRPr="0018389A">
        <w:rPr>
          <w:rFonts w:ascii="宋体" w:hAnsi="宋体" w:hint="eastAsia"/>
          <w:color w:val="000000" w:themeColor="text1"/>
          <w:sz w:val="24"/>
        </w:rPr>
        <w:t>.com</w:t>
      </w:r>
    </w:p>
    <w:p w14:paraId="5AAC0304" w14:textId="77777777" w:rsidR="00C746B4" w:rsidRPr="0018389A" w:rsidRDefault="00C746B4">
      <w:pPr>
        <w:pStyle w:val="10"/>
        <w:rPr>
          <w:rFonts w:hAnsi="宋体"/>
          <w:bCs/>
          <w:color w:val="000000" w:themeColor="text1"/>
        </w:rPr>
        <w:sectPr w:rsidR="00C746B4" w:rsidRPr="0018389A" w:rsidSect="005012A5">
          <w:pgSz w:w="11906" w:h="16838"/>
          <w:pgMar w:top="1440" w:right="1797" w:bottom="1440" w:left="1797" w:header="851" w:footer="992" w:gutter="0"/>
          <w:cols w:space="720"/>
          <w:docGrid w:linePitch="312"/>
        </w:sectPr>
      </w:pPr>
      <w:bookmarkStart w:id="148" w:name="_Toc512937850"/>
    </w:p>
    <w:p w14:paraId="13FC9576" w14:textId="77777777" w:rsidR="00C746B4" w:rsidRPr="0018389A" w:rsidRDefault="00C746B4">
      <w:pPr>
        <w:pStyle w:val="10"/>
        <w:rPr>
          <w:rFonts w:hAnsi="宋体"/>
          <w:bCs/>
          <w:color w:val="000000" w:themeColor="text1"/>
        </w:rPr>
      </w:pPr>
      <w:bookmarkStart w:id="149" w:name="_Toc22223268"/>
      <w:r w:rsidRPr="0018389A">
        <w:rPr>
          <w:rFonts w:hAnsi="宋体" w:hint="eastAsia"/>
          <w:color w:val="000000" w:themeColor="text1"/>
        </w:rPr>
        <w:lastRenderedPageBreak/>
        <w:t>第</w:t>
      </w:r>
      <w:r w:rsidR="00FB748D" w:rsidRPr="0018389A">
        <w:rPr>
          <w:rFonts w:hAnsi="宋体" w:hint="eastAsia"/>
          <w:color w:val="000000" w:themeColor="text1"/>
        </w:rPr>
        <w:t>五</w:t>
      </w:r>
      <w:r w:rsidRPr="0018389A">
        <w:rPr>
          <w:rFonts w:hAnsi="宋体" w:hint="eastAsia"/>
          <w:color w:val="000000" w:themeColor="text1"/>
        </w:rPr>
        <w:t xml:space="preserve">章    </w:t>
      </w:r>
      <w:r w:rsidRPr="0018389A">
        <w:rPr>
          <w:rFonts w:hAnsi="宋体" w:hint="eastAsia"/>
          <w:bCs/>
          <w:color w:val="000000" w:themeColor="text1"/>
        </w:rPr>
        <w:t>投标人须知资料表</w:t>
      </w:r>
      <w:bookmarkEnd w:id="148"/>
      <w:bookmarkEnd w:id="149"/>
    </w:p>
    <w:p w14:paraId="5BFE94A6" w14:textId="77777777" w:rsidR="00C746B4" w:rsidRPr="0018389A" w:rsidRDefault="00C746B4">
      <w:pPr>
        <w:rPr>
          <w:rFonts w:ascii="宋体" w:hAnsi="宋体"/>
          <w:color w:val="000000" w:themeColor="text1"/>
          <w:sz w:val="24"/>
        </w:rPr>
      </w:pPr>
    </w:p>
    <w:p w14:paraId="50999AC4" w14:textId="77777777" w:rsidR="00C746B4" w:rsidRPr="0018389A" w:rsidRDefault="00C746B4">
      <w:pPr>
        <w:ind w:firstLine="480"/>
        <w:rPr>
          <w:rFonts w:ascii="宋体" w:hAnsi="宋体"/>
          <w:color w:val="000000" w:themeColor="text1"/>
          <w:sz w:val="24"/>
        </w:rPr>
      </w:pPr>
      <w:r w:rsidRPr="0018389A">
        <w:rPr>
          <w:rFonts w:ascii="宋体" w:hAnsi="宋体" w:hint="eastAsia"/>
          <w:color w:val="000000" w:themeColor="text1"/>
          <w:sz w:val="24"/>
        </w:rPr>
        <w:t>本表是关于要采购服务的具体资料，是对投标人须知的具体补充和修改，如有矛盾，应以本资料表为准。</w:t>
      </w:r>
    </w:p>
    <w:p w14:paraId="2FD331B6" w14:textId="77777777" w:rsidR="00C746B4" w:rsidRPr="0018389A" w:rsidRDefault="00C746B4">
      <w:pPr>
        <w:rPr>
          <w:rFonts w:ascii="宋体" w:hAnsi="宋体"/>
          <w:color w:val="000000" w:themeColor="text1"/>
          <w:sz w:val="24"/>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48"/>
        <w:gridCol w:w="6660"/>
      </w:tblGrid>
      <w:tr w:rsidR="003756BC" w:rsidRPr="0018389A" w14:paraId="62868CDC" w14:textId="77777777">
        <w:trPr>
          <w:trHeight w:val="600"/>
        </w:trPr>
        <w:tc>
          <w:tcPr>
            <w:tcW w:w="1648" w:type="dxa"/>
            <w:vAlign w:val="center"/>
          </w:tcPr>
          <w:p w14:paraId="5426EB28" w14:textId="77777777" w:rsidR="00C746B4" w:rsidRPr="0018389A" w:rsidRDefault="00C746B4">
            <w:pPr>
              <w:jc w:val="center"/>
              <w:rPr>
                <w:rFonts w:ascii="宋体" w:hAnsi="宋体"/>
                <w:color w:val="000000" w:themeColor="text1"/>
                <w:sz w:val="24"/>
              </w:rPr>
            </w:pPr>
            <w:r w:rsidRPr="0018389A">
              <w:rPr>
                <w:rFonts w:ascii="宋体" w:hAnsi="宋体" w:hint="eastAsia"/>
                <w:color w:val="000000" w:themeColor="text1"/>
                <w:sz w:val="24"/>
              </w:rPr>
              <w:t>条款号</w:t>
            </w:r>
          </w:p>
        </w:tc>
        <w:tc>
          <w:tcPr>
            <w:tcW w:w="6660" w:type="dxa"/>
            <w:vAlign w:val="center"/>
          </w:tcPr>
          <w:p w14:paraId="741847C7" w14:textId="77777777" w:rsidR="00C746B4" w:rsidRPr="0018389A" w:rsidRDefault="00C746B4">
            <w:pPr>
              <w:jc w:val="center"/>
              <w:rPr>
                <w:rFonts w:ascii="宋体" w:hAnsi="宋体"/>
                <w:b/>
                <w:color w:val="000000" w:themeColor="text1"/>
                <w:sz w:val="24"/>
              </w:rPr>
            </w:pPr>
            <w:r w:rsidRPr="0018389A">
              <w:rPr>
                <w:rFonts w:ascii="宋体" w:hAnsi="宋体" w:hint="eastAsia"/>
                <w:b/>
                <w:color w:val="000000" w:themeColor="text1"/>
                <w:sz w:val="24"/>
              </w:rPr>
              <w:t>内</w:t>
            </w:r>
            <w:r w:rsidRPr="0018389A">
              <w:rPr>
                <w:rFonts w:ascii="宋体" w:hAnsi="宋体"/>
                <w:b/>
                <w:color w:val="000000" w:themeColor="text1"/>
                <w:sz w:val="24"/>
              </w:rPr>
              <w:t xml:space="preserve">      </w:t>
            </w:r>
            <w:r w:rsidRPr="0018389A">
              <w:rPr>
                <w:rFonts w:ascii="宋体" w:hAnsi="宋体" w:hint="eastAsia"/>
                <w:b/>
                <w:color w:val="000000" w:themeColor="text1"/>
                <w:sz w:val="24"/>
              </w:rPr>
              <w:t>容</w:t>
            </w:r>
          </w:p>
        </w:tc>
      </w:tr>
      <w:tr w:rsidR="003756BC" w:rsidRPr="0018389A" w14:paraId="78ECB996" w14:textId="77777777">
        <w:trPr>
          <w:trHeight w:val="600"/>
        </w:trPr>
        <w:tc>
          <w:tcPr>
            <w:tcW w:w="1648" w:type="dxa"/>
            <w:vAlign w:val="center"/>
          </w:tcPr>
          <w:p w14:paraId="5ED6BF98" w14:textId="77777777" w:rsidR="00C746B4" w:rsidRPr="0018389A" w:rsidRDefault="00C746B4">
            <w:pPr>
              <w:jc w:val="center"/>
              <w:rPr>
                <w:rFonts w:ascii="宋体" w:hAnsi="宋体"/>
                <w:color w:val="000000" w:themeColor="text1"/>
                <w:sz w:val="24"/>
              </w:rPr>
            </w:pPr>
            <w:r w:rsidRPr="0018389A">
              <w:rPr>
                <w:rFonts w:ascii="宋体" w:hAnsi="宋体"/>
                <w:color w:val="000000" w:themeColor="text1"/>
                <w:sz w:val="24"/>
              </w:rPr>
              <w:t>1.1</w:t>
            </w:r>
          </w:p>
        </w:tc>
        <w:tc>
          <w:tcPr>
            <w:tcW w:w="6660" w:type="dxa"/>
            <w:vAlign w:val="center"/>
          </w:tcPr>
          <w:p w14:paraId="6F8104BB" w14:textId="77777777" w:rsidR="00C746B4" w:rsidRPr="0018389A" w:rsidRDefault="00C746B4">
            <w:pPr>
              <w:rPr>
                <w:rFonts w:ascii="宋体" w:hAnsi="宋体"/>
                <w:color w:val="000000" w:themeColor="text1"/>
                <w:sz w:val="24"/>
                <w:u w:val="single"/>
              </w:rPr>
            </w:pPr>
            <w:r w:rsidRPr="0018389A">
              <w:rPr>
                <w:rFonts w:ascii="宋体" w:hAnsi="宋体" w:hint="eastAsia"/>
                <w:color w:val="000000" w:themeColor="text1"/>
                <w:sz w:val="24"/>
              </w:rPr>
              <w:t>采购人：</w:t>
            </w:r>
            <w:r w:rsidRPr="0018389A">
              <w:rPr>
                <w:rFonts w:ascii="宋体" w:hAnsi="宋体" w:hint="eastAsia"/>
                <w:color w:val="000000" w:themeColor="text1"/>
                <w:sz w:val="24"/>
                <w:u w:val="single"/>
              </w:rPr>
              <w:t>北京教育网络和信息中心</w:t>
            </w:r>
          </w:p>
          <w:p w14:paraId="439F63F5" w14:textId="77777777" w:rsidR="00C746B4" w:rsidRPr="0018389A" w:rsidRDefault="00C746B4">
            <w:pPr>
              <w:rPr>
                <w:rFonts w:ascii="宋体" w:hAnsi="宋体"/>
                <w:color w:val="000000" w:themeColor="text1"/>
                <w:sz w:val="24"/>
                <w:u w:val="single"/>
              </w:rPr>
            </w:pPr>
            <w:r w:rsidRPr="0018389A">
              <w:rPr>
                <w:rFonts w:ascii="宋体" w:hAnsi="宋体" w:hint="eastAsia"/>
                <w:color w:val="000000" w:themeColor="text1"/>
                <w:sz w:val="24"/>
                <w:u w:val="single"/>
              </w:rPr>
              <w:t>项目联系人：</w:t>
            </w:r>
            <w:r w:rsidR="0085638A" w:rsidRPr="0018389A">
              <w:rPr>
                <w:rFonts w:ascii="宋体" w:hAnsi="宋体" w:hint="eastAsia"/>
                <w:color w:val="000000" w:themeColor="text1"/>
                <w:sz w:val="24"/>
                <w:u w:val="single"/>
              </w:rPr>
              <w:t>张潇</w:t>
            </w:r>
            <w:r w:rsidRPr="0018389A">
              <w:rPr>
                <w:rFonts w:ascii="宋体" w:hAnsi="宋体" w:hint="eastAsia"/>
                <w:color w:val="000000" w:themeColor="text1"/>
                <w:sz w:val="24"/>
                <w:u w:val="single"/>
              </w:rPr>
              <w:t>老师</w:t>
            </w:r>
          </w:p>
          <w:p w14:paraId="54CA88BE" w14:textId="77777777" w:rsidR="00C746B4" w:rsidRPr="0018389A" w:rsidRDefault="00C746B4" w:rsidP="0085638A">
            <w:pPr>
              <w:rPr>
                <w:rFonts w:ascii="宋体" w:hAnsi="宋体"/>
                <w:color w:val="000000" w:themeColor="text1"/>
                <w:sz w:val="24"/>
                <w:u w:val="single"/>
              </w:rPr>
            </w:pPr>
            <w:r w:rsidRPr="0018389A">
              <w:rPr>
                <w:rFonts w:ascii="宋体" w:hAnsi="宋体" w:hint="eastAsia"/>
                <w:color w:val="000000" w:themeColor="text1"/>
                <w:sz w:val="24"/>
                <w:u w:val="single"/>
              </w:rPr>
              <w:t>联系方式：</w:t>
            </w:r>
            <w:r w:rsidR="00961240" w:rsidRPr="0018389A">
              <w:rPr>
                <w:rFonts w:ascii="宋体" w:hAnsi="宋体" w:hint="eastAsia"/>
                <w:color w:val="000000" w:themeColor="text1"/>
                <w:sz w:val="24"/>
                <w:u w:val="single"/>
              </w:rPr>
              <w:t>66074926</w:t>
            </w:r>
            <w:r w:rsidR="00282F41" w:rsidRPr="0018389A">
              <w:rPr>
                <w:rFonts w:ascii="宋体" w:hAnsi="宋体"/>
                <w:color w:val="000000" w:themeColor="text1"/>
                <w:sz w:val="24"/>
                <w:u w:val="single"/>
              </w:rPr>
              <w:t xml:space="preserve"> </w:t>
            </w:r>
          </w:p>
        </w:tc>
      </w:tr>
      <w:tr w:rsidR="003756BC" w:rsidRPr="0018389A" w14:paraId="4CE21657" w14:textId="77777777">
        <w:trPr>
          <w:trHeight w:val="600"/>
        </w:trPr>
        <w:tc>
          <w:tcPr>
            <w:tcW w:w="1648" w:type="dxa"/>
            <w:vAlign w:val="center"/>
          </w:tcPr>
          <w:p w14:paraId="2C98A428" w14:textId="77777777" w:rsidR="00C746B4" w:rsidRPr="0018389A" w:rsidRDefault="00C746B4">
            <w:pPr>
              <w:jc w:val="center"/>
              <w:rPr>
                <w:rFonts w:ascii="宋体" w:hAnsi="宋体"/>
                <w:color w:val="000000" w:themeColor="text1"/>
                <w:sz w:val="24"/>
              </w:rPr>
            </w:pPr>
            <w:r w:rsidRPr="0018389A">
              <w:rPr>
                <w:rFonts w:ascii="宋体" w:hAnsi="宋体" w:hint="eastAsia"/>
                <w:color w:val="000000" w:themeColor="text1"/>
                <w:sz w:val="24"/>
              </w:rPr>
              <w:t>11.1</w:t>
            </w:r>
          </w:p>
        </w:tc>
        <w:tc>
          <w:tcPr>
            <w:tcW w:w="6660" w:type="dxa"/>
            <w:vAlign w:val="center"/>
          </w:tcPr>
          <w:p w14:paraId="76DE6553" w14:textId="77777777" w:rsidR="00C746B4" w:rsidRPr="0018389A" w:rsidRDefault="00C746B4" w:rsidP="00260BF9">
            <w:pPr>
              <w:rPr>
                <w:rFonts w:ascii="宋体" w:hAnsi="宋体"/>
                <w:color w:val="000000" w:themeColor="text1"/>
                <w:sz w:val="24"/>
              </w:rPr>
            </w:pPr>
            <w:r w:rsidRPr="0018389A">
              <w:rPr>
                <w:rFonts w:ascii="宋体" w:hAnsi="宋体" w:hint="eastAsia"/>
                <w:color w:val="000000" w:themeColor="text1"/>
                <w:sz w:val="24"/>
              </w:rPr>
              <w:t>投标保证金：</w:t>
            </w:r>
            <w:r w:rsidRPr="0018389A">
              <w:rPr>
                <w:rFonts w:ascii="宋体" w:hAnsi="宋体" w:hint="eastAsia"/>
                <w:b/>
                <w:color w:val="000000" w:themeColor="text1"/>
                <w:sz w:val="24"/>
                <w:u w:val="single"/>
              </w:rPr>
              <w:t>本项目</w:t>
            </w:r>
            <w:r w:rsidR="0085638A" w:rsidRPr="0018389A">
              <w:rPr>
                <w:rFonts w:ascii="宋体" w:hAnsi="宋体" w:hint="eastAsia"/>
                <w:b/>
                <w:color w:val="000000" w:themeColor="text1"/>
                <w:sz w:val="24"/>
                <w:u w:val="single"/>
              </w:rPr>
              <w:t>分包</w:t>
            </w:r>
            <w:r w:rsidR="0085638A" w:rsidRPr="0018389A">
              <w:rPr>
                <w:rFonts w:ascii="宋体" w:hAnsi="宋体"/>
                <w:b/>
                <w:color w:val="000000" w:themeColor="text1"/>
                <w:sz w:val="24"/>
                <w:u w:val="single"/>
              </w:rPr>
              <w:t>控制</w:t>
            </w:r>
            <w:r w:rsidRPr="0018389A">
              <w:rPr>
                <w:rFonts w:ascii="宋体" w:hAnsi="宋体" w:hint="eastAsia"/>
                <w:b/>
                <w:color w:val="000000" w:themeColor="text1"/>
                <w:sz w:val="24"/>
                <w:u w:val="single"/>
              </w:rPr>
              <w:t>金额的1.5%</w:t>
            </w:r>
          </w:p>
        </w:tc>
      </w:tr>
      <w:tr w:rsidR="003756BC" w:rsidRPr="0018389A" w14:paraId="5DD5EC92" w14:textId="77777777">
        <w:trPr>
          <w:trHeight w:val="600"/>
        </w:trPr>
        <w:tc>
          <w:tcPr>
            <w:tcW w:w="1648" w:type="dxa"/>
            <w:vAlign w:val="center"/>
          </w:tcPr>
          <w:p w14:paraId="187FE4BE" w14:textId="77777777" w:rsidR="00C746B4" w:rsidRPr="0018389A" w:rsidRDefault="00C746B4">
            <w:pPr>
              <w:jc w:val="center"/>
              <w:rPr>
                <w:rFonts w:ascii="宋体" w:hAnsi="宋体"/>
                <w:color w:val="000000" w:themeColor="text1"/>
                <w:sz w:val="24"/>
              </w:rPr>
            </w:pPr>
            <w:r w:rsidRPr="0018389A">
              <w:rPr>
                <w:rFonts w:ascii="宋体" w:hAnsi="宋体" w:hint="eastAsia"/>
                <w:color w:val="000000" w:themeColor="text1"/>
                <w:sz w:val="24"/>
              </w:rPr>
              <w:t>11.5</w:t>
            </w:r>
          </w:p>
        </w:tc>
        <w:tc>
          <w:tcPr>
            <w:tcW w:w="6660" w:type="dxa"/>
            <w:vAlign w:val="center"/>
          </w:tcPr>
          <w:p w14:paraId="7D771E64" w14:textId="77777777" w:rsidR="00C746B4" w:rsidRPr="0018389A" w:rsidRDefault="00C746B4">
            <w:pPr>
              <w:rPr>
                <w:rFonts w:ascii="宋体" w:hAnsi="宋体"/>
                <w:color w:val="000000" w:themeColor="text1"/>
                <w:sz w:val="24"/>
              </w:rPr>
            </w:pPr>
            <w:r w:rsidRPr="0018389A">
              <w:rPr>
                <w:rFonts w:ascii="宋体" w:hAnsi="宋体" w:hint="eastAsia"/>
                <w:color w:val="000000" w:themeColor="text1"/>
                <w:sz w:val="24"/>
              </w:rPr>
              <w:t>中标服务费为：</w:t>
            </w:r>
            <w:r w:rsidRPr="0018389A">
              <w:rPr>
                <w:rFonts w:ascii="宋体" w:hAnsi="宋体" w:hint="eastAsia"/>
                <w:color w:val="000000" w:themeColor="text1"/>
                <w:sz w:val="24"/>
                <w:u w:val="single"/>
              </w:rPr>
              <w:t>按《招标代理服务收费管理暂行办法》（计价格[2002]1980号）执行，按中标金额差额定率累进法计算，由中标人支付</w:t>
            </w:r>
          </w:p>
        </w:tc>
      </w:tr>
      <w:tr w:rsidR="003756BC" w:rsidRPr="0018389A" w14:paraId="02A54D52" w14:textId="77777777">
        <w:trPr>
          <w:trHeight w:val="600"/>
        </w:trPr>
        <w:tc>
          <w:tcPr>
            <w:tcW w:w="1648" w:type="dxa"/>
            <w:vAlign w:val="center"/>
          </w:tcPr>
          <w:p w14:paraId="72E17BD2" w14:textId="77777777" w:rsidR="00C746B4" w:rsidRPr="0018389A" w:rsidRDefault="00C746B4">
            <w:pPr>
              <w:jc w:val="center"/>
              <w:rPr>
                <w:rFonts w:ascii="宋体" w:hAnsi="宋体"/>
                <w:color w:val="000000" w:themeColor="text1"/>
                <w:sz w:val="24"/>
              </w:rPr>
            </w:pPr>
            <w:r w:rsidRPr="0018389A">
              <w:rPr>
                <w:rFonts w:ascii="宋体" w:hAnsi="宋体" w:hint="eastAsia"/>
                <w:color w:val="000000" w:themeColor="text1"/>
                <w:sz w:val="24"/>
              </w:rPr>
              <w:t>12.1</w:t>
            </w:r>
          </w:p>
        </w:tc>
        <w:tc>
          <w:tcPr>
            <w:tcW w:w="6660" w:type="dxa"/>
            <w:vAlign w:val="center"/>
          </w:tcPr>
          <w:p w14:paraId="4F581EE0" w14:textId="77777777" w:rsidR="00C746B4" w:rsidRPr="0018389A" w:rsidRDefault="00C746B4">
            <w:pPr>
              <w:ind w:left="1592" w:hanging="1592"/>
              <w:rPr>
                <w:rFonts w:ascii="宋体" w:hAnsi="宋体"/>
                <w:color w:val="000000" w:themeColor="text1"/>
                <w:sz w:val="24"/>
                <w:u w:val="single"/>
              </w:rPr>
            </w:pPr>
            <w:r w:rsidRPr="0018389A">
              <w:rPr>
                <w:rFonts w:ascii="宋体" w:hAnsi="宋体" w:hint="eastAsia"/>
                <w:color w:val="000000" w:themeColor="text1"/>
                <w:sz w:val="24"/>
              </w:rPr>
              <w:t>投标有效期：</w:t>
            </w:r>
            <w:r w:rsidRPr="0018389A">
              <w:rPr>
                <w:rFonts w:ascii="宋体" w:hAnsi="宋体" w:hint="eastAsia"/>
                <w:color w:val="000000" w:themeColor="text1"/>
                <w:sz w:val="24"/>
                <w:u w:val="single"/>
              </w:rPr>
              <w:t>90</w:t>
            </w:r>
            <w:r w:rsidRPr="0018389A">
              <w:rPr>
                <w:rFonts w:ascii="宋体" w:hAnsi="宋体" w:hint="eastAsia"/>
                <w:color w:val="000000" w:themeColor="text1"/>
                <w:sz w:val="24"/>
              </w:rPr>
              <w:t>天(日历日)</w:t>
            </w:r>
          </w:p>
        </w:tc>
      </w:tr>
      <w:tr w:rsidR="003756BC" w:rsidRPr="0018389A" w14:paraId="63AF9622" w14:textId="77777777">
        <w:trPr>
          <w:trHeight w:val="600"/>
        </w:trPr>
        <w:tc>
          <w:tcPr>
            <w:tcW w:w="1648" w:type="dxa"/>
            <w:vAlign w:val="center"/>
          </w:tcPr>
          <w:p w14:paraId="1A940361" w14:textId="77777777" w:rsidR="00C746B4" w:rsidRPr="0018389A" w:rsidRDefault="00C746B4">
            <w:pPr>
              <w:jc w:val="center"/>
              <w:rPr>
                <w:rFonts w:ascii="宋体" w:hAnsi="宋体"/>
                <w:color w:val="000000" w:themeColor="text1"/>
                <w:sz w:val="24"/>
              </w:rPr>
            </w:pPr>
            <w:r w:rsidRPr="0018389A">
              <w:rPr>
                <w:rFonts w:ascii="宋体" w:hAnsi="宋体" w:hint="eastAsia"/>
                <w:color w:val="000000" w:themeColor="text1"/>
                <w:sz w:val="24"/>
              </w:rPr>
              <w:t>13.1</w:t>
            </w:r>
          </w:p>
        </w:tc>
        <w:tc>
          <w:tcPr>
            <w:tcW w:w="6660" w:type="dxa"/>
            <w:vAlign w:val="center"/>
          </w:tcPr>
          <w:p w14:paraId="3B5269BF" w14:textId="77777777" w:rsidR="00C746B4" w:rsidRPr="0018389A" w:rsidRDefault="00C746B4">
            <w:pPr>
              <w:rPr>
                <w:rFonts w:ascii="宋体" w:hAnsi="宋体"/>
                <w:color w:val="000000" w:themeColor="text1"/>
                <w:sz w:val="24"/>
              </w:rPr>
            </w:pPr>
            <w:r w:rsidRPr="0018389A">
              <w:rPr>
                <w:rFonts w:ascii="宋体" w:hAnsi="宋体" w:hint="eastAsia"/>
                <w:color w:val="000000" w:themeColor="text1"/>
                <w:sz w:val="24"/>
              </w:rPr>
              <w:t>投标文件：正本：</w:t>
            </w:r>
            <w:r w:rsidRPr="0018389A">
              <w:rPr>
                <w:rFonts w:ascii="宋体" w:hAnsi="宋体" w:hint="eastAsia"/>
                <w:color w:val="000000" w:themeColor="text1"/>
                <w:sz w:val="24"/>
                <w:u w:val="single"/>
              </w:rPr>
              <w:t>1</w:t>
            </w:r>
            <w:r w:rsidRPr="0018389A">
              <w:rPr>
                <w:rFonts w:ascii="宋体" w:hAnsi="宋体" w:hint="eastAsia"/>
                <w:color w:val="000000" w:themeColor="text1"/>
                <w:sz w:val="24"/>
              </w:rPr>
              <w:t>份、副本：</w:t>
            </w:r>
            <w:r w:rsidRPr="0018389A">
              <w:rPr>
                <w:rFonts w:ascii="宋体" w:hAnsi="宋体" w:hint="eastAsia"/>
                <w:color w:val="000000" w:themeColor="text1"/>
                <w:sz w:val="24"/>
                <w:u w:val="single"/>
              </w:rPr>
              <w:t>4</w:t>
            </w:r>
            <w:r w:rsidRPr="0018389A">
              <w:rPr>
                <w:rFonts w:ascii="宋体" w:hAnsi="宋体" w:hint="eastAsia"/>
                <w:color w:val="000000" w:themeColor="text1"/>
                <w:sz w:val="24"/>
              </w:rPr>
              <w:t>份、电子版文件：</w:t>
            </w:r>
            <w:r w:rsidRPr="0018389A">
              <w:rPr>
                <w:rFonts w:ascii="宋体" w:hAnsi="宋体" w:hint="eastAsia"/>
                <w:color w:val="000000" w:themeColor="text1"/>
                <w:sz w:val="24"/>
                <w:u w:val="single"/>
              </w:rPr>
              <w:t>1</w:t>
            </w:r>
            <w:r w:rsidRPr="0018389A">
              <w:rPr>
                <w:rFonts w:ascii="宋体" w:hAnsi="宋体" w:hint="eastAsia"/>
                <w:color w:val="000000" w:themeColor="text1"/>
                <w:sz w:val="24"/>
              </w:rPr>
              <w:t>份</w:t>
            </w:r>
          </w:p>
        </w:tc>
      </w:tr>
      <w:tr w:rsidR="003756BC" w:rsidRPr="0018389A" w14:paraId="39D4CCD6" w14:textId="77777777">
        <w:trPr>
          <w:trHeight w:val="600"/>
        </w:trPr>
        <w:tc>
          <w:tcPr>
            <w:tcW w:w="1648" w:type="dxa"/>
            <w:vAlign w:val="center"/>
          </w:tcPr>
          <w:p w14:paraId="621F76B5" w14:textId="77777777" w:rsidR="00C746B4" w:rsidRPr="0018389A" w:rsidRDefault="00C746B4">
            <w:pPr>
              <w:jc w:val="center"/>
              <w:rPr>
                <w:rFonts w:ascii="宋体" w:hAnsi="宋体"/>
                <w:color w:val="000000" w:themeColor="text1"/>
                <w:sz w:val="24"/>
              </w:rPr>
            </w:pPr>
            <w:r w:rsidRPr="0018389A">
              <w:rPr>
                <w:rFonts w:ascii="宋体" w:hAnsi="宋体" w:hint="eastAsia"/>
                <w:color w:val="000000" w:themeColor="text1"/>
                <w:sz w:val="24"/>
              </w:rPr>
              <w:t>15.1</w:t>
            </w:r>
          </w:p>
        </w:tc>
        <w:tc>
          <w:tcPr>
            <w:tcW w:w="6660" w:type="dxa"/>
            <w:vAlign w:val="center"/>
          </w:tcPr>
          <w:p w14:paraId="6C19EE38" w14:textId="33D834A8" w:rsidR="00C746B4" w:rsidRPr="0018389A" w:rsidRDefault="00C746B4" w:rsidP="00D96B8D">
            <w:pPr>
              <w:rPr>
                <w:rFonts w:ascii="宋体" w:hAnsi="宋体"/>
                <w:color w:val="000000" w:themeColor="text1"/>
                <w:sz w:val="24"/>
                <w:u w:val="single"/>
              </w:rPr>
            </w:pPr>
            <w:r w:rsidRPr="0018389A">
              <w:rPr>
                <w:rFonts w:ascii="宋体" w:hAnsi="宋体" w:hint="eastAsia"/>
                <w:color w:val="000000" w:themeColor="text1"/>
                <w:sz w:val="24"/>
              </w:rPr>
              <w:t>投标截止期：</w:t>
            </w:r>
            <w:r w:rsidR="00512990" w:rsidRPr="0018389A">
              <w:rPr>
                <w:rFonts w:ascii="宋体" w:hAnsi="宋体" w:hint="eastAsia"/>
                <w:color w:val="000000" w:themeColor="text1"/>
                <w:sz w:val="24"/>
                <w:u w:val="single"/>
              </w:rPr>
              <w:t>2019</w:t>
            </w:r>
            <w:r w:rsidRPr="0018389A">
              <w:rPr>
                <w:rFonts w:ascii="宋体" w:hAnsi="宋体" w:hint="eastAsia"/>
                <w:color w:val="000000" w:themeColor="text1"/>
                <w:sz w:val="24"/>
                <w:u w:val="single"/>
              </w:rPr>
              <w:t>年</w:t>
            </w:r>
            <w:r w:rsidR="0085638A" w:rsidRPr="0018389A">
              <w:rPr>
                <w:rFonts w:ascii="宋体" w:hAnsi="宋体"/>
                <w:color w:val="000000" w:themeColor="text1"/>
                <w:sz w:val="24"/>
                <w:u w:val="single"/>
              </w:rPr>
              <w:t>11</w:t>
            </w:r>
            <w:r w:rsidRPr="0018389A">
              <w:rPr>
                <w:rFonts w:ascii="宋体" w:hAnsi="宋体" w:hint="eastAsia"/>
                <w:color w:val="000000" w:themeColor="text1"/>
                <w:sz w:val="24"/>
                <w:u w:val="single"/>
              </w:rPr>
              <w:t>月</w:t>
            </w:r>
            <w:r w:rsidR="00D96B8D" w:rsidRPr="0018389A">
              <w:rPr>
                <w:rFonts w:ascii="宋体" w:hAnsi="宋体"/>
                <w:color w:val="000000" w:themeColor="text1"/>
                <w:sz w:val="24"/>
                <w:u w:val="single"/>
              </w:rPr>
              <w:t>7</w:t>
            </w:r>
            <w:r w:rsidRPr="0018389A">
              <w:rPr>
                <w:rFonts w:ascii="宋体" w:hAnsi="宋体" w:hint="eastAsia"/>
                <w:color w:val="000000" w:themeColor="text1"/>
                <w:sz w:val="24"/>
              </w:rPr>
              <w:t>日</w:t>
            </w:r>
            <w:r w:rsidR="00D96B8D" w:rsidRPr="0018389A">
              <w:rPr>
                <w:rFonts w:ascii="宋体" w:hAnsi="宋体" w:hint="eastAsia"/>
                <w:color w:val="000000" w:themeColor="text1"/>
                <w:sz w:val="24"/>
                <w:u w:val="single"/>
              </w:rPr>
              <w:t>上</w:t>
            </w:r>
            <w:r w:rsidRPr="0018389A">
              <w:rPr>
                <w:rFonts w:ascii="宋体" w:hAnsi="宋体" w:hint="eastAsia"/>
                <w:color w:val="000000" w:themeColor="text1"/>
                <w:sz w:val="24"/>
                <w:u w:val="single"/>
              </w:rPr>
              <w:t>午</w:t>
            </w:r>
            <w:r w:rsidR="00D96B8D" w:rsidRPr="0018389A">
              <w:rPr>
                <w:rFonts w:ascii="宋体" w:hAnsi="宋体"/>
                <w:color w:val="000000" w:themeColor="text1"/>
                <w:sz w:val="24"/>
                <w:u w:val="single"/>
              </w:rPr>
              <w:t>9</w:t>
            </w:r>
            <w:r w:rsidRPr="0018389A">
              <w:rPr>
                <w:rFonts w:ascii="宋体" w:hAnsi="宋体" w:hint="eastAsia"/>
                <w:color w:val="000000" w:themeColor="text1"/>
                <w:sz w:val="24"/>
                <w:u w:val="single"/>
              </w:rPr>
              <w:t>:00</w:t>
            </w:r>
            <w:r w:rsidRPr="0018389A">
              <w:rPr>
                <w:rFonts w:ascii="宋体" w:hAnsi="宋体" w:hint="eastAsia"/>
                <w:color w:val="000000" w:themeColor="text1"/>
                <w:sz w:val="24"/>
              </w:rPr>
              <w:t>（北京时间）。</w:t>
            </w:r>
          </w:p>
        </w:tc>
      </w:tr>
      <w:tr w:rsidR="003756BC" w:rsidRPr="0018389A" w14:paraId="758F1A77" w14:textId="77777777">
        <w:trPr>
          <w:trHeight w:val="600"/>
        </w:trPr>
        <w:tc>
          <w:tcPr>
            <w:tcW w:w="1648" w:type="dxa"/>
            <w:vAlign w:val="center"/>
          </w:tcPr>
          <w:p w14:paraId="33C2F633" w14:textId="77777777" w:rsidR="00C746B4" w:rsidRPr="0018389A" w:rsidRDefault="00C746B4">
            <w:pPr>
              <w:jc w:val="center"/>
              <w:rPr>
                <w:rFonts w:ascii="宋体" w:hAnsi="宋体"/>
                <w:color w:val="000000" w:themeColor="text1"/>
                <w:sz w:val="24"/>
              </w:rPr>
            </w:pPr>
            <w:r w:rsidRPr="0018389A">
              <w:rPr>
                <w:rFonts w:ascii="宋体" w:hAnsi="宋体" w:hint="eastAsia"/>
                <w:color w:val="000000" w:themeColor="text1"/>
                <w:sz w:val="24"/>
              </w:rPr>
              <w:t>17</w:t>
            </w:r>
            <w:r w:rsidRPr="0018389A">
              <w:rPr>
                <w:rFonts w:ascii="宋体" w:hAnsi="宋体"/>
                <w:color w:val="000000" w:themeColor="text1"/>
                <w:sz w:val="24"/>
              </w:rPr>
              <w:t>.1</w:t>
            </w:r>
          </w:p>
        </w:tc>
        <w:tc>
          <w:tcPr>
            <w:tcW w:w="6660" w:type="dxa"/>
            <w:vAlign w:val="center"/>
          </w:tcPr>
          <w:p w14:paraId="596BCECE" w14:textId="763470DD" w:rsidR="00C746B4" w:rsidRPr="0018389A" w:rsidRDefault="00C746B4">
            <w:pPr>
              <w:rPr>
                <w:rFonts w:ascii="宋体" w:hAnsi="宋体"/>
                <w:color w:val="000000" w:themeColor="text1"/>
                <w:sz w:val="24"/>
                <w:u w:val="single"/>
              </w:rPr>
            </w:pPr>
            <w:r w:rsidRPr="0018389A">
              <w:rPr>
                <w:rFonts w:ascii="宋体" w:hAnsi="宋体" w:hint="eastAsia"/>
                <w:color w:val="000000" w:themeColor="text1"/>
                <w:sz w:val="24"/>
              </w:rPr>
              <w:t>开标时间：</w:t>
            </w:r>
            <w:r w:rsidR="00512990" w:rsidRPr="0018389A">
              <w:rPr>
                <w:rFonts w:ascii="宋体" w:hAnsi="宋体" w:hint="eastAsia"/>
                <w:color w:val="000000" w:themeColor="text1"/>
                <w:sz w:val="24"/>
                <w:u w:val="single"/>
              </w:rPr>
              <w:t>2019</w:t>
            </w:r>
            <w:r w:rsidRPr="0018389A">
              <w:rPr>
                <w:rFonts w:ascii="宋体" w:hAnsi="宋体" w:hint="eastAsia"/>
                <w:color w:val="000000" w:themeColor="text1"/>
                <w:sz w:val="24"/>
                <w:u w:val="single"/>
              </w:rPr>
              <w:t>年</w:t>
            </w:r>
            <w:r w:rsidR="0085638A" w:rsidRPr="0018389A">
              <w:rPr>
                <w:rFonts w:ascii="宋体" w:hAnsi="宋体"/>
                <w:color w:val="000000" w:themeColor="text1"/>
                <w:sz w:val="24"/>
                <w:u w:val="single"/>
              </w:rPr>
              <w:t>11</w:t>
            </w:r>
            <w:r w:rsidRPr="0018389A">
              <w:rPr>
                <w:rFonts w:ascii="宋体" w:hAnsi="宋体" w:hint="eastAsia"/>
                <w:color w:val="000000" w:themeColor="text1"/>
                <w:sz w:val="24"/>
              </w:rPr>
              <w:t>月</w:t>
            </w:r>
            <w:r w:rsidR="00D96B8D" w:rsidRPr="0018389A">
              <w:rPr>
                <w:rFonts w:ascii="宋体" w:hAnsi="宋体"/>
                <w:color w:val="000000" w:themeColor="text1"/>
                <w:sz w:val="24"/>
                <w:u w:val="single"/>
              </w:rPr>
              <w:t>7</w:t>
            </w:r>
            <w:r w:rsidRPr="0018389A">
              <w:rPr>
                <w:rFonts w:ascii="宋体" w:hAnsi="宋体" w:hint="eastAsia"/>
                <w:color w:val="000000" w:themeColor="text1"/>
                <w:sz w:val="24"/>
              </w:rPr>
              <w:t>日</w:t>
            </w:r>
            <w:r w:rsidR="00D96B8D" w:rsidRPr="0018389A">
              <w:rPr>
                <w:rFonts w:ascii="宋体" w:hAnsi="宋体" w:hint="eastAsia"/>
                <w:color w:val="000000" w:themeColor="text1"/>
                <w:sz w:val="24"/>
                <w:u w:val="single"/>
              </w:rPr>
              <w:t>上</w:t>
            </w:r>
            <w:r w:rsidRPr="0018389A">
              <w:rPr>
                <w:rFonts w:ascii="宋体" w:hAnsi="宋体" w:hint="eastAsia"/>
                <w:color w:val="000000" w:themeColor="text1"/>
                <w:sz w:val="24"/>
                <w:u w:val="single"/>
              </w:rPr>
              <w:t>午</w:t>
            </w:r>
            <w:r w:rsidR="00D96B8D" w:rsidRPr="0018389A">
              <w:rPr>
                <w:rFonts w:ascii="宋体" w:hAnsi="宋体" w:hint="eastAsia"/>
                <w:color w:val="000000" w:themeColor="text1"/>
                <w:sz w:val="24"/>
                <w:u w:val="single"/>
              </w:rPr>
              <w:t>9</w:t>
            </w:r>
            <w:r w:rsidRPr="0018389A">
              <w:rPr>
                <w:rFonts w:ascii="宋体" w:hAnsi="宋体" w:hint="eastAsia"/>
                <w:color w:val="000000" w:themeColor="text1"/>
                <w:sz w:val="24"/>
                <w:u w:val="single"/>
              </w:rPr>
              <w:t>:00</w:t>
            </w:r>
            <w:r w:rsidRPr="0018389A">
              <w:rPr>
                <w:rFonts w:ascii="宋体" w:hAnsi="宋体" w:hint="eastAsia"/>
                <w:color w:val="000000" w:themeColor="text1"/>
                <w:sz w:val="24"/>
              </w:rPr>
              <w:t>（北京时间）。</w:t>
            </w:r>
          </w:p>
          <w:p w14:paraId="17E98B3B" w14:textId="77777777" w:rsidR="00C746B4" w:rsidRPr="0018389A" w:rsidRDefault="00C746B4" w:rsidP="0085638A">
            <w:pPr>
              <w:ind w:left="1200" w:hangingChars="500" w:hanging="1200"/>
              <w:rPr>
                <w:rFonts w:ascii="宋体" w:hAnsi="宋体"/>
                <w:color w:val="000000" w:themeColor="text1"/>
                <w:sz w:val="24"/>
                <w:u w:val="single"/>
              </w:rPr>
            </w:pPr>
            <w:r w:rsidRPr="0018389A">
              <w:rPr>
                <w:rFonts w:ascii="宋体" w:hAnsi="宋体" w:hint="eastAsia"/>
                <w:color w:val="000000" w:themeColor="text1"/>
                <w:sz w:val="24"/>
              </w:rPr>
              <w:t>开标地点：北京市海淀区学院路30号科大天工大厦（北四环学院桥东北角）</w:t>
            </w:r>
            <w:r w:rsidRPr="0018389A">
              <w:rPr>
                <w:rFonts w:ascii="宋体" w:hAnsi="宋体"/>
                <w:color w:val="000000" w:themeColor="text1"/>
                <w:sz w:val="24"/>
              </w:rPr>
              <w:t>A</w:t>
            </w:r>
            <w:r w:rsidRPr="0018389A">
              <w:rPr>
                <w:rFonts w:ascii="宋体" w:hAnsi="宋体" w:hint="eastAsia"/>
                <w:color w:val="000000" w:themeColor="text1"/>
                <w:sz w:val="24"/>
              </w:rPr>
              <w:t>座</w:t>
            </w:r>
            <w:r w:rsidRPr="0018389A">
              <w:rPr>
                <w:rFonts w:ascii="宋体" w:hAnsi="宋体"/>
                <w:color w:val="000000" w:themeColor="text1"/>
                <w:sz w:val="24"/>
              </w:rPr>
              <w:t>五</w:t>
            </w:r>
            <w:r w:rsidRPr="0018389A">
              <w:rPr>
                <w:rFonts w:ascii="宋体" w:hAnsi="宋体" w:hint="eastAsia"/>
                <w:color w:val="000000" w:themeColor="text1"/>
                <w:sz w:val="24"/>
              </w:rPr>
              <w:t>层</w:t>
            </w:r>
            <w:r w:rsidR="000F197D" w:rsidRPr="0018389A">
              <w:rPr>
                <w:rFonts w:ascii="宋体" w:hAnsi="宋体" w:hint="eastAsia"/>
                <w:color w:val="000000" w:themeColor="text1"/>
                <w:sz w:val="24"/>
              </w:rPr>
              <w:t>51</w:t>
            </w:r>
            <w:r w:rsidR="0085638A" w:rsidRPr="0018389A">
              <w:rPr>
                <w:rFonts w:ascii="宋体" w:hAnsi="宋体"/>
                <w:color w:val="000000" w:themeColor="text1"/>
                <w:sz w:val="24"/>
              </w:rPr>
              <w:t>0</w:t>
            </w:r>
            <w:r w:rsidRPr="0018389A">
              <w:rPr>
                <w:rFonts w:ascii="宋体" w:hAnsi="宋体" w:hint="eastAsia"/>
                <w:color w:val="000000" w:themeColor="text1"/>
                <w:sz w:val="24"/>
              </w:rPr>
              <w:t>会议室。</w:t>
            </w:r>
          </w:p>
        </w:tc>
      </w:tr>
      <w:tr w:rsidR="003756BC" w:rsidRPr="0018389A" w14:paraId="51A591D5" w14:textId="77777777">
        <w:trPr>
          <w:trHeight w:val="600"/>
        </w:trPr>
        <w:tc>
          <w:tcPr>
            <w:tcW w:w="1648" w:type="dxa"/>
            <w:vAlign w:val="center"/>
          </w:tcPr>
          <w:p w14:paraId="0DF744BD" w14:textId="77777777" w:rsidR="00C746B4" w:rsidRPr="0018389A" w:rsidRDefault="00C746B4">
            <w:pPr>
              <w:jc w:val="center"/>
              <w:rPr>
                <w:rFonts w:ascii="宋体" w:hAnsi="宋体"/>
                <w:color w:val="000000" w:themeColor="text1"/>
                <w:sz w:val="24"/>
              </w:rPr>
            </w:pPr>
            <w:r w:rsidRPr="0018389A">
              <w:rPr>
                <w:rFonts w:ascii="宋体" w:hAnsi="宋体" w:hint="eastAsia"/>
                <w:color w:val="000000" w:themeColor="text1"/>
                <w:sz w:val="24"/>
              </w:rPr>
              <w:t>21.3</w:t>
            </w:r>
          </w:p>
        </w:tc>
        <w:tc>
          <w:tcPr>
            <w:tcW w:w="6660" w:type="dxa"/>
            <w:vAlign w:val="center"/>
          </w:tcPr>
          <w:p w14:paraId="6214C3BA" w14:textId="77777777" w:rsidR="00C746B4" w:rsidRPr="0018389A" w:rsidRDefault="00C746B4">
            <w:pPr>
              <w:rPr>
                <w:rFonts w:ascii="宋体" w:hAnsi="宋体"/>
                <w:color w:val="000000" w:themeColor="text1"/>
                <w:sz w:val="24"/>
              </w:rPr>
            </w:pPr>
            <w:r w:rsidRPr="0018389A">
              <w:rPr>
                <w:rFonts w:ascii="宋体" w:hAnsi="宋体" w:hint="eastAsia"/>
                <w:color w:val="000000" w:themeColor="text1"/>
                <w:sz w:val="24"/>
              </w:rPr>
              <w:t xml:space="preserve">评标方法： </w:t>
            </w:r>
            <w:r w:rsidRPr="0018389A">
              <w:rPr>
                <w:rFonts w:ascii="宋体" w:hAnsi="宋体" w:hint="eastAsia"/>
                <w:color w:val="000000" w:themeColor="text1"/>
                <w:sz w:val="24"/>
                <w:u w:val="single"/>
              </w:rPr>
              <w:t>综合评分法</w:t>
            </w:r>
          </w:p>
        </w:tc>
      </w:tr>
      <w:tr w:rsidR="003756BC" w:rsidRPr="0018389A" w14:paraId="78700980" w14:textId="77777777">
        <w:trPr>
          <w:trHeight w:val="600"/>
        </w:trPr>
        <w:tc>
          <w:tcPr>
            <w:tcW w:w="1648" w:type="dxa"/>
            <w:vAlign w:val="center"/>
          </w:tcPr>
          <w:p w14:paraId="57D87B5C" w14:textId="77777777" w:rsidR="00C746B4" w:rsidRPr="0018389A" w:rsidRDefault="00C746B4">
            <w:pPr>
              <w:jc w:val="center"/>
              <w:rPr>
                <w:rFonts w:ascii="宋体" w:hAnsi="宋体"/>
                <w:color w:val="000000" w:themeColor="text1"/>
                <w:sz w:val="24"/>
              </w:rPr>
            </w:pPr>
            <w:r w:rsidRPr="0018389A">
              <w:rPr>
                <w:rFonts w:ascii="宋体" w:hAnsi="宋体" w:hint="eastAsia"/>
                <w:color w:val="000000" w:themeColor="text1"/>
                <w:sz w:val="24"/>
              </w:rPr>
              <w:t>23.1</w:t>
            </w:r>
          </w:p>
        </w:tc>
        <w:tc>
          <w:tcPr>
            <w:tcW w:w="6660" w:type="dxa"/>
            <w:vAlign w:val="center"/>
          </w:tcPr>
          <w:p w14:paraId="2701503D" w14:textId="77777777" w:rsidR="00C746B4" w:rsidRPr="0018389A" w:rsidRDefault="00C746B4" w:rsidP="00260BF9">
            <w:pPr>
              <w:rPr>
                <w:rFonts w:ascii="宋体" w:hAnsi="宋体"/>
                <w:color w:val="000000" w:themeColor="text1"/>
                <w:sz w:val="24"/>
              </w:rPr>
            </w:pPr>
            <w:r w:rsidRPr="0018389A">
              <w:rPr>
                <w:rFonts w:ascii="宋体" w:hAnsi="宋体" w:hint="eastAsia"/>
                <w:color w:val="000000" w:themeColor="text1"/>
                <w:sz w:val="24"/>
              </w:rPr>
              <w:t>中标候选人：评标委员会将根据评标标准，以</w:t>
            </w:r>
            <w:r w:rsidR="0085638A" w:rsidRPr="0018389A">
              <w:rPr>
                <w:rFonts w:ascii="宋体" w:hAnsi="宋体" w:hint="eastAsia"/>
                <w:color w:val="000000" w:themeColor="text1"/>
                <w:sz w:val="24"/>
              </w:rPr>
              <w:t>每包</w:t>
            </w:r>
            <w:r w:rsidRPr="0018389A">
              <w:rPr>
                <w:rFonts w:ascii="宋体" w:hAnsi="宋体" w:hint="eastAsia"/>
                <w:color w:val="000000" w:themeColor="text1"/>
                <w:sz w:val="24"/>
              </w:rPr>
              <w:t>评标总得分按从高到低的顺序取排名前三名的投标人作为预中标候选人推荐给采购人。</w:t>
            </w:r>
          </w:p>
        </w:tc>
      </w:tr>
      <w:tr w:rsidR="003756BC" w:rsidRPr="0018389A" w14:paraId="7F70753F" w14:textId="77777777">
        <w:trPr>
          <w:trHeight w:val="600"/>
        </w:trPr>
        <w:tc>
          <w:tcPr>
            <w:tcW w:w="1648" w:type="dxa"/>
            <w:vAlign w:val="center"/>
          </w:tcPr>
          <w:p w14:paraId="7D296F6E" w14:textId="77777777" w:rsidR="00C746B4" w:rsidRPr="0018389A" w:rsidRDefault="00C746B4">
            <w:pPr>
              <w:jc w:val="center"/>
              <w:rPr>
                <w:rFonts w:ascii="宋体" w:hAnsi="宋体"/>
                <w:color w:val="000000" w:themeColor="text1"/>
                <w:sz w:val="24"/>
              </w:rPr>
            </w:pPr>
            <w:r w:rsidRPr="0018389A">
              <w:rPr>
                <w:rFonts w:ascii="宋体" w:hAnsi="宋体" w:hint="eastAsia"/>
                <w:color w:val="000000" w:themeColor="text1"/>
                <w:sz w:val="24"/>
              </w:rPr>
              <w:t>28.1</w:t>
            </w:r>
          </w:p>
        </w:tc>
        <w:tc>
          <w:tcPr>
            <w:tcW w:w="6660" w:type="dxa"/>
            <w:vAlign w:val="center"/>
          </w:tcPr>
          <w:p w14:paraId="39A4B996" w14:textId="77777777" w:rsidR="00C746B4" w:rsidRPr="0018389A" w:rsidRDefault="00C746B4" w:rsidP="00225175">
            <w:pPr>
              <w:spacing w:before="120"/>
              <w:ind w:left="53"/>
              <w:rPr>
                <w:rFonts w:ascii="宋体" w:hAnsi="宋体"/>
                <w:color w:val="000000" w:themeColor="text1"/>
                <w:sz w:val="24"/>
              </w:rPr>
            </w:pPr>
            <w:r w:rsidRPr="0018389A">
              <w:rPr>
                <w:rFonts w:ascii="宋体" w:hAnsi="宋体" w:hint="eastAsia"/>
                <w:color w:val="000000" w:themeColor="text1"/>
                <w:sz w:val="24"/>
              </w:rPr>
              <w:t>履约保证金金额：中标人在签订合同后7天内，按招标文件中提供的履约保证金保函格式或采购人可以接受的其他形式向采购人提交合同总价</w:t>
            </w:r>
            <w:r w:rsidR="00225175" w:rsidRPr="0018389A">
              <w:rPr>
                <w:rFonts w:ascii="宋体" w:hAnsi="宋体"/>
                <w:color w:val="000000" w:themeColor="text1"/>
                <w:sz w:val="24"/>
              </w:rPr>
              <w:t>10</w:t>
            </w:r>
            <w:r w:rsidRPr="0018389A">
              <w:rPr>
                <w:rFonts w:ascii="宋体" w:hAnsi="宋体" w:hint="eastAsia"/>
                <w:color w:val="000000" w:themeColor="text1"/>
                <w:sz w:val="24"/>
              </w:rPr>
              <w:t>%的履约保证金。</w:t>
            </w:r>
          </w:p>
        </w:tc>
      </w:tr>
      <w:tr w:rsidR="003756BC" w:rsidRPr="0018389A" w14:paraId="28484711" w14:textId="77777777">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trHeight w:val="611"/>
        </w:trPr>
        <w:tc>
          <w:tcPr>
            <w:tcW w:w="8308" w:type="dxa"/>
            <w:gridSpan w:val="2"/>
            <w:tcBorders>
              <w:top w:val="single" w:sz="12" w:space="0" w:color="auto"/>
              <w:left w:val="single" w:sz="12" w:space="0" w:color="auto"/>
              <w:bottom w:val="single" w:sz="12" w:space="0" w:color="auto"/>
              <w:right w:val="single" w:sz="12" w:space="0" w:color="auto"/>
            </w:tcBorders>
            <w:vAlign w:val="center"/>
          </w:tcPr>
          <w:p w14:paraId="184EF636" w14:textId="77777777" w:rsidR="00C746B4" w:rsidRPr="0018389A" w:rsidRDefault="00C746B4">
            <w:pPr>
              <w:jc w:val="center"/>
              <w:rPr>
                <w:rFonts w:ascii="宋体" w:hAnsi="宋体"/>
                <w:color w:val="000000" w:themeColor="text1"/>
                <w:sz w:val="24"/>
              </w:rPr>
            </w:pPr>
            <w:r w:rsidRPr="0018389A">
              <w:rPr>
                <w:rFonts w:ascii="宋体" w:hAnsi="宋体" w:hint="eastAsia"/>
                <w:color w:val="000000" w:themeColor="text1"/>
                <w:sz w:val="24"/>
              </w:rPr>
              <w:t>适用于本投标人须知的额外增加的变动：</w:t>
            </w:r>
          </w:p>
        </w:tc>
      </w:tr>
      <w:tr w:rsidR="003756BC" w:rsidRPr="0018389A" w14:paraId="25B61A41" w14:textId="77777777">
        <w:trPr>
          <w:trHeight w:val="531"/>
        </w:trPr>
        <w:tc>
          <w:tcPr>
            <w:tcW w:w="1648" w:type="dxa"/>
            <w:vAlign w:val="center"/>
          </w:tcPr>
          <w:p w14:paraId="77DB1BA8" w14:textId="77777777" w:rsidR="00C746B4" w:rsidRPr="0018389A" w:rsidRDefault="00C746B4">
            <w:pPr>
              <w:jc w:val="center"/>
              <w:rPr>
                <w:rFonts w:ascii="宋体" w:hAnsi="宋体"/>
                <w:color w:val="000000" w:themeColor="text1"/>
                <w:sz w:val="24"/>
              </w:rPr>
            </w:pPr>
          </w:p>
        </w:tc>
        <w:tc>
          <w:tcPr>
            <w:tcW w:w="6660" w:type="dxa"/>
            <w:vAlign w:val="center"/>
          </w:tcPr>
          <w:p w14:paraId="2BC0FCFC" w14:textId="77777777" w:rsidR="00C746B4" w:rsidRPr="0018389A" w:rsidRDefault="00C746B4">
            <w:pPr>
              <w:rPr>
                <w:rFonts w:ascii="宋体" w:hAnsi="宋体"/>
                <w:color w:val="000000" w:themeColor="text1"/>
                <w:sz w:val="24"/>
              </w:rPr>
            </w:pPr>
            <w:r w:rsidRPr="0018389A">
              <w:rPr>
                <w:rFonts w:ascii="宋体" w:hAnsi="宋体" w:hint="eastAsia"/>
                <w:color w:val="000000" w:themeColor="text1"/>
                <w:sz w:val="24"/>
              </w:rPr>
              <w:t>针对本项目的质疑，需以书面形式，由法定代表人授权的投标人代表亲自送达采购代理机构，其他形式质疑采购代理机构不予受理。</w:t>
            </w:r>
          </w:p>
        </w:tc>
      </w:tr>
      <w:tr w:rsidR="00C746B4" w:rsidRPr="0018389A" w14:paraId="09731994" w14:textId="77777777">
        <w:trPr>
          <w:trHeight w:val="531"/>
        </w:trPr>
        <w:tc>
          <w:tcPr>
            <w:tcW w:w="1648" w:type="dxa"/>
            <w:vAlign w:val="center"/>
          </w:tcPr>
          <w:p w14:paraId="5619E6C2" w14:textId="77777777" w:rsidR="00C746B4" w:rsidRPr="0018389A" w:rsidRDefault="00C746B4">
            <w:pPr>
              <w:jc w:val="center"/>
              <w:rPr>
                <w:rFonts w:ascii="宋体" w:hAnsi="宋体"/>
                <w:color w:val="000000" w:themeColor="text1"/>
                <w:sz w:val="24"/>
              </w:rPr>
            </w:pPr>
            <w:r w:rsidRPr="0018389A">
              <w:rPr>
                <w:rFonts w:ascii="宋体" w:hAnsi="宋体" w:hint="eastAsia"/>
                <w:color w:val="000000" w:themeColor="text1"/>
                <w:sz w:val="24"/>
              </w:rPr>
              <w:t>11</w:t>
            </w:r>
            <w:r w:rsidRPr="0018389A">
              <w:rPr>
                <w:rFonts w:ascii="宋体" w:hAnsi="宋体"/>
                <w:color w:val="000000" w:themeColor="text1"/>
                <w:sz w:val="24"/>
              </w:rPr>
              <w:t>.</w:t>
            </w:r>
            <w:r w:rsidRPr="0018389A">
              <w:rPr>
                <w:rFonts w:ascii="宋体" w:hAnsi="宋体" w:hint="eastAsia"/>
                <w:color w:val="000000" w:themeColor="text1"/>
                <w:sz w:val="24"/>
              </w:rPr>
              <w:t>3</w:t>
            </w:r>
          </w:p>
        </w:tc>
        <w:tc>
          <w:tcPr>
            <w:tcW w:w="6660" w:type="dxa"/>
            <w:vAlign w:val="center"/>
          </w:tcPr>
          <w:p w14:paraId="3AB694B1" w14:textId="77777777" w:rsidR="00C746B4" w:rsidRPr="0018389A" w:rsidRDefault="00C746B4">
            <w:pPr>
              <w:rPr>
                <w:rFonts w:ascii="宋体" w:hAnsi="宋体"/>
                <w:color w:val="000000" w:themeColor="text1"/>
                <w:sz w:val="24"/>
              </w:rPr>
            </w:pPr>
            <w:r w:rsidRPr="0018389A">
              <w:rPr>
                <w:rFonts w:ascii="宋体" w:hAnsi="宋体" w:hint="eastAsia"/>
                <w:color w:val="000000" w:themeColor="text1"/>
                <w:sz w:val="24"/>
              </w:rPr>
              <w:t>请投标人严格按照招标文件规定的形式提交保证金，本项目不接受11</w:t>
            </w:r>
            <w:r w:rsidRPr="0018389A">
              <w:rPr>
                <w:rFonts w:ascii="宋体" w:hAnsi="宋体"/>
                <w:color w:val="000000" w:themeColor="text1"/>
                <w:sz w:val="24"/>
              </w:rPr>
              <w:t>.</w:t>
            </w:r>
            <w:r w:rsidRPr="0018389A">
              <w:rPr>
                <w:rFonts w:ascii="宋体" w:hAnsi="宋体" w:hint="eastAsia"/>
                <w:color w:val="000000" w:themeColor="text1"/>
                <w:sz w:val="24"/>
              </w:rPr>
              <w:t>3条规定以外的其他形式的保证金。</w:t>
            </w:r>
          </w:p>
        </w:tc>
      </w:tr>
    </w:tbl>
    <w:p w14:paraId="1FA8FCFD" w14:textId="77777777" w:rsidR="00C746B4" w:rsidRPr="0018389A" w:rsidRDefault="00C746B4">
      <w:pPr>
        <w:rPr>
          <w:rFonts w:ascii="宋体" w:hAnsi="宋体"/>
          <w:color w:val="000000" w:themeColor="text1"/>
          <w:sz w:val="24"/>
        </w:rPr>
      </w:pPr>
    </w:p>
    <w:p w14:paraId="30FE2E8F" w14:textId="77777777" w:rsidR="00C746B4" w:rsidRPr="0018389A" w:rsidRDefault="00C746B4">
      <w:pPr>
        <w:spacing w:line="312" w:lineRule="auto"/>
        <w:ind w:left="720"/>
        <w:jc w:val="center"/>
        <w:rPr>
          <w:rFonts w:ascii="宋体" w:hAnsi="宋体"/>
          <w:b/>
          <w:color w:val="000000" w:themeColor="text1"/>
          <w:sz w:val="32"/>
        </w:rPr>
        <w:sectPr w:rsidR="00C746B4" w:rsidRPr="0018389A" w:rsidSect="005012A5">
          <w:pgSz w:w="11906" w:h="16838"/>
          <w:pgMar w:top="1440" w:right="1797" w:bottom="1440" w:left="1797" w:header="851" w:footer="992" w:gutter="0"/>
          <w:cols w:space="720"/>
          <w:docGrid w:linePitch="312"/>
        </w:sectPr>
      </w:pPr>
    </w:p>
    <w:p w14:paraId="224CE3B7" w14:textId="77777777" w:rsidR="005B66A8" w:rsidRPr="0018389A" w:rsidRDefault="005B66A8" w:rsidP="00EB3879">
      <w:pPr>
        <w:pStyle w:val="10"/>
        <w:ind w:firstLineChars="800" w:firstLine="2570"/>
        <w:jc w:val="both"/>
        <w:rPr>
          <w:rFonts w:hAnsi="宋体"/>
          <w:color w:val="000000" w:themeColor="text1"/>
        </w:rPr>
      </w:pPr>
      <w:bookmarkStart w:id="150" w:name="_Toc22223269"/>
      <w:bookmarkStart w:id="151" w:name="_Toc512937852"/>
      <w:r w:rsidRPr="0018389A">
        <w:rPr>
          <w:rFonts w:hAnsi="宋体"/>
          <w:color w:val="000000" w:themeColor="text1"/>
        </w:rPr>
        <w:lastRenderedPageBreak/>
        <w:t>第</w:t>
      </w:r>
      <w:r w:rsidR="0085638A" w:rsidRPr="0018389A">
        <w:rPr>
          <w:rFonts w:hAnsi="宋体" w:hint="eastAsia"/>
          <w:color w:val="000000" w:themeColor="text1"/>
        </w:rPr>
        <w:t>六</w:t>
      </w:r>
      <w:r w:rsidRPr="0018389A">
        <w:rPr>
          <w:rFonts w:hAnsi="宋体"/>
          <w:color w:val="000000" w:themeColor="text1"/>
        </w:rPr>
        <w:t>章</w:t>
      </w:r>
      <w:r w:rsidRPr="0018389A">
        <w:rPr>
          <w:rFonts w:hAnsi="宋体" w:hint="eastAsia"/>
          <w:color w:val="000000" w:themeColor="text1"/>
        </w:rPr>
        <w:t xml:space="preserve">  采购需求和服务内容</w:t>
      </w:r>
      <w:bookmarkEnd w:id="150"/>
    </w:p>
    <w:p w14:paraId="7AC8AD0F" w14:textId="77777777" w:rsidR="00282F41" w:rsidRPr="0018389A" w:rsidRDefault="005B66A8">
      <w:pPr>
        <w:rPr>
          <w:rFonts w:ascii="宋体" w:hAnsi="宋体"/>
          <w:b/>
          <w:color w:val="000000" w:themeColor="text1"/>
          <w:sz w:val="24"/>
        </w:rPr>
      </w:pPr>
      <w:r w:rsidRPr="0018389A">
        <w:rPr>
          <w:rFonts w:ascii="宋体" w:hAnsi="宋体" w:hint="eastAsia"/>
          <w:b/>
          <w:color w:val="000000" w:themeColor="text1"/>
          <w:sz w:val="24"/>
        </w:rPr>
        <w:t>注：本项目不接受进口产品或服务投标</w:t>
      </w:r>
      <w:r w:rsidRPr="0018389A">
        <w:rPr>
          <w:rFonts w:ascii="宋体" w:hAnsi="宋体"/>
          <w:b/>
          <w:color w:val="000000" w:themeColor="text1"/>
          <w:sz w:val="24"/>
        </w:rPr>
        <w:t xml:space="preserve">  </w:t>
      </w:r>
      <w:bookmarkEnd w:id="151"/>
    </w:p>
    <w:p w14:paraId="7FA40085" w14:textId="77777777" w:rsidR="00282F41" w:rsidRPr="0018389A" w:rsidRDefault="00282F41">
      <w:pPr>
        <w:rPr>
          <w:rFonts w:ascii="宋体" w:hAnsi="宋体"/>
          <w:b/>
          <w:color w:val="000000" w:themeColor="text1"/>
          <w:sz w:val="24"/>
        </w:rPr>
      </w:pPr>
    </w:p>
    <w:p w14:paraId="51B4FA0F" w14:textId="7716B661" w:rsidR="00260BF9" w:rsidRPr="0018389A" w:rsidRDefault="0085638A" w:rsidP="00D16F81">
      <w:pPr>
        <w:spacing w:line="360" w:lineRule="auto"/>
        <w:rPr>
          <w:rFonts w:ascii="宋体" w:hAnsi="宋体"/>
          <w:b/>
          <w:color w:val="000000" w:themeColor="text1"/>
          <w:sz w:val="24"/>
        </w:rPr>
      </w:pPr>
      <w:r w:rsidRPr="0018389A">
        <w:rPr>
          <w:rFonts w:ascii="宋体" w:hAnsi="宋体" w:hint="eastAsia"/>
          <w:b/>
          <w:color w:val="000000" w:themeColor="text1"/>
          <w:sz w:val="24"/>
        </w:rPr>
        <w:t>01包：政务云</w:t>
      </w:r>
      <w:r w:rsidRPr="0018389A">
        <w:rPr>
          <w:rFonts w:ascii="宋体" w:hAnsi="宋体"/>
          <w:b/>
          <w:color w:val="000000" w:themeColor="text1"/>
          <w:sz w:val="24"/>
        </w:rPr>
        <w:t>服务租用</w:t>
      </w:r>
      <w:r w:rsidR="003756BC">
        <w:rPr>
          <w:rFonts w:ascii="宋体" w:hAnsi="宋体" w:hint="eastAsia"/>
          <w:b/>
          <w:color w:val="000000" w:themeColor="text1"/>
          <w:sz w:val="24"/>
        </w:rPr>
        <w:t>1</w:t>
      </w:r>
      <w:r w:rsidRPr="0018389A">
        <w:rPr>
          <w:rFonts w:ascii="宋体" w:hAnsi="宋体" w:hint="eastAsia"/>
          <w:b/>
          <w:color w:val="000000" w:themeColor="text1"/>
          <w:sz w:val="24"/>
        </w:rPr>
        <w:t xml:space="preserve">  </w:t>
      </w:r>
      <w:r w:rsidR="003756BC">
        <w:rPr>
          <w:rFonts w:ascii="宋体" w:hAnsi="宋体"/>
          <w:b/>
          <w:color w:val="000000" w:themeColor="text1"/>
          <w:sz w:val="24"/>
        </w:rPr>
        <w:t xml:space="preserve"> </w:t>
      </w:r>
      <w:r w:rsidRPr="0018389A">
        <w:rPr>
          <w:rFonts w:ascii="宋体" w:hAnsi="宋体" w:hint="eastAsia"/>
          <w:b/>
          <w:color w:val="000000" w:themeColor="text1"/>
          <w:sz w:val="24"/>
        </w:rPr>
        <w:t>本包控制金额：800.4103万元</w:t>
      </w:r>
    </w:p>
    <w:p w14:paraId="26E9E226" w14:textId="77777777" w:rsidR="00FB748D" w:rsidRPr="0018389A" w:rsidRDefault="00FB748D" w:rsidP="00FB748D">
      <w:pPr>
        <w:spacing w:line="560" w:lineRule="exact"/>
        <w:rPr>
          <w:rFonts w:ascii="宋体" w:hAnsi="宋体"/>
          <w:b/>
          <w:color w:val="000000" w:themeColor="text1"/>
          <w:sz w:val="24"/>
        </w:rPr>
      </w:pPr>
      <w:r w:rsidRPr="0018389A">
        <w:rPr>
          <w:rFonts w:ascii="宋体" w:hAnsi="宋体" w:hint="eastAsia"/>
          <w:b/>
          <w:color w:val="000000" w:themeColor="text1"/>
          <w:sz w:val="24"/>
        </w:rPr>
        <w:t>一、背景概况：</w:t>
      </w:r>
    </w:p>
    <w:p w14:paraId="75959754" w14:textId="77777777" w:rsidR="00FB748D" w:rsidRPr="0018389A" w:rsidRDefault="00FB748D" w:rsidP="00FB748D">
      <w:pPr>
        <w:spacing w:line="560" w:lineRule="exact"/>
        <w:ind w:firstLineChars="200" w:firstLine="480"/>
        <w:rPr>
          <w:rFonts w:ascii="宋体" w:hAnsi="宋体"/>
          <w:color w:val="000000" w:themeColor="text1"/>
          <w:sz w:val="24"/>
        </w:rPr>
      </w:pPr>
      <w:r w:rsidRPr="0018389A">
        <w:rPr>
          <w:rFonts w:ascii="宋体" w:hAnsi="宋体" w:hint="eastAsia"/>
          <w:color w:val="000000" w:themeColor="text1"/>
          <w:sz w:val="24"/>
        </w:rPr>
        <w:t>为</w:t>
      </w:r>
      <w:r w:rsidRPr="0018389A">
        <w:rPr>
          <w:rFonts w:ascii="宋体" w:hAnsi="宋体"/>
          <w:color w:val="000000" w:themeColor="text1"/>
          <w:sz w:val="24"/>
        </w:rPr>
        <w:t>进一步</w:t>
      </w:r>
      <w:r w:rsidRPr="0018389A">
        <w:rPr>
          <w:rFonts w:ascii="宋体" w:hAnsi="宋体" w:hint="eastAsia"/>
          <w:color w:val="000000" w:themeColor="text1"/>
          <w:sz w:val="24"/>
        </w:rPr>
        <w:t>加强信息化集约建设，带动信息资源共享开放，保障网络安全，按照《北京市市级政务云管理办法》提出的“上云为常态、不上云为例外”原则,市教委及</w:t>
      </w:r>
      <w:r w:rsidRPr="0018389A">
        <w:rPr>
          <w:rFonts w:ascii="宋体" w:hAnsi="宋体"/>
          <w:color w:val="000000" w:themeColor="text1"/>
          <w:sz w:val="24"/>
        </w:rPr>
        <w:t>各直属单位已经</w:t>
      </w:r>
      <w:r w:rsidRPr="0018389A">
        <w:rPr>
          <w:rFonts w:ascii="宋体" w:hAnsi="宋体" w:hint="eastAsia"/>
          <w:color w:val="000000" w:themeColor="text1"/>
          <w:sz w:val="24"/>
        </w:rPr>
        <w:t>停止服务器、 存储等相关软硬件采购，现有的信息系统也逐步迁移上云。随着信息化建设规模不断扩大，现有的基础设施已不满足使用需求，亟需增加采购政务云资源租用服务。以政府购买服务的方式，加大信息化</w:t>
      </w:r>
      <w:r w:rsidRPr="0018389A">
        <w:rPr>
          <w:rFonts w:ascii="宋体" w:hAnsi="宋体"/>
          <w:color w:val="000000" w:themeColor="text1"/>
          <w:sz w:val="24"/>
        </w:rPr>
        <w:t>基础设施</w:t>
      </w:r>
      <w:r w:rsidRPr="0018389A">
        <w:rPr>
          <w:rFonts w:ascii="宋体" w:hAnsi="宋体" w:hint="eastAsia"/>
          <w:color w:val="000000" w:themeColor="text1"/>
          <w:sz w:val="24"/>
        </w:rPr>
        <w:t>资源</w:t>
      </w:r>
      <w:r w:rsidRPr="0018389A">
        <w:rPr>
          <w:rFonts w:ascii="宋体" w:hAnsi="宋体"/>
          <w:color w:val="000000" w:themeColor="text1"/>
          <w:sz w:val="24"/>
        </w:rPr>
        <w:t>的扩充，</w:t>
      </w:r>
      <w:r w:rsidRPr="0018389A">
        <w:rPr>
          <w:rFonts w:ascii="宋体" w:hAnsi="宋体" w:hint="eastAsia"/>
          <w:color w:val="000000" w:themeColor="text1"/>
          <w:sz w:val="24"/>
        </w:rPr>
        <w:t>通过租用政务云服务不仅缓解了各单位基础设施运维压力，同时也降低了电力、制冷等资源能耗。</w:t>
      </w:r>
    </w:p>
    <w:p w14:paraId="06DB7551" w14:textId="77777777" w:rsidR="00FB748D" w:rsidRPr="0018389A" w:rsidRDefault="00FB748D" w:rsidP="00FB748D">
      <w:pPr>
        <w:spacing w:line="560" w:lineRule="exact"/>
        <w:rPr>
          <w:rFonts w:ascii="宋体" w:hAnsi="宋体"/>
          <w:b/>
          <w:color w:val="000000" w:themeColor="text1"/>
          <w:sz w:val="24"/>
        </w:rPr>
      </w:pPr>
      <w:r w:rsidRPr="0018389A">
        <w:rPr>
          <w:rFonts w:ascii="宋体" w:hAnsi="宋体" w:hint="eastAsia"/>
          <w:b/>
          <w:color w:val="000000" w:themeColor="text1"/>
          <w:sz w:val="24"/>
        </w:rPr>
        <w:t>二、服务</w:t>
      </w:r>
      <w:r w:rsidRPr="0018389A">
        <w:rPr>
          <w:rFonts w:ascii="宋体" w:hAnsi="宋体"/>
          <w:b/>
          <w:color w:val="000000" w:themeColor="text1"/>
          <w:sz w:val="24"/>
        </w:rPr>
        <w:t>目标</w:t>
      </w:r>
      <w:r w:rsidRPr="0018389A">
        <w:rPr>
          <w:rFonts w:ascii="宋体" w:hAnsi="宋体" w:hint="eastAsia"/>
          <w:b/>
          <w:color w:val="000000" w:themeColor="text1"/>
          <w:sz w:val="24"/>
        </w:rPr>
        <w:t>：</w:t>
      </w:r>
    </w:p>
    <w:p w14:paraId="2C306B62" w14:textId="77777777" w:rsidR="00FB748D" w:rsidRPr="0018389A" w:rsidRDefault="00FB748D" w:rsidP="00FB748D">
      <w:pPr>
        <w:spacing w:line="560" w:lineRule="exact"/>
        <w:ind w:firstLineChars="200" w:firstLine="480"/>
        <w:rPr>
          <w:rFonts w:ascii="宋体" w:hAnsi="宋体"/>
          <w:color w:val="000000" w:themeColor="text1"/>
          <w:sz w:val="24"/>
        </w:rPr>
      </w:pPr>
      <w:r w:rsidRPr="0018389A">
        <w:rPr>
          <w:rFonts w:ascii="宋体" w:hAnsi="宋体" w:hint="eastAsia"/>
          <w:color w:val="000000" w:themeColor="text1"/>
          <w:sz w:val="24"/>
        </w:rPr>
        <w:t>确保此前已迁入政务云的业务系统能在北京市级政务云平台中安全、稳定地运行。</w:t>
      </w:r>
    </w:p>
    <w:p w14:paraId="589468F7" w14:textId="77777777" w:rsidR="00FB748D" w:rsidRPr="0018389A" w:rsidRDefault="00FB748D" w:rsidP="00FB748D">
      <w:pPr>
        <w:spacing w:line="560" w:lineRule="exact"/>
        <w:ind w:firstLineChars="200" w:firstLine="480"/>
        <w:rPr>
          <w:rFonts w:ascii="宋体" w:hAnsi="宋体"/>
          <w:color w:val="000000" w:themeColor="text1"/>
          <w:sz w:val="24"/>
        </w:rPr>
      </w:pPr>
      <w:r w:rsidRPr="0018389A">
        <w:rPr>
          <w:rFonts w:ascii="宋体" w:hAnsi="宋体" w:hint="eastAsia"/>
          <w:color w:val="000000" w:themeColor="text1"/>
          <w:sz w:val="24"/>
        </w:rPr>
        <w:t>确保北京教育</w:t>
      </w:r>
      <w:r w:rsidRPr="0018389A">
        <w:rPr>
          <w:rFonts w:ascii="宋体" w:hAnsi="宋体"/>
          <w:color w:val="000000" w:themeColor="text1"/>
          <w:sz w:val="24"/>
        </w:rPr>
        <w:t>考试院、</w:t>
      </w:r>
      <w:r w:rsidRPr="0018389A">
        <w:rPr>
          <w:rFonts w:ascii="宋体" w:hAnsi="宋体" w:hint="eastAsia"/>
          <w:color w:val="000000" w:themeColor="text1"/>
          <w:sz w:val="24"/>
        </w:rPr>
        <w:t>北京教育网络和信息中心、北京学生活动管理中心等单位新</w:t>
      </w:r>
      <w:r w:rsidRPr="0018389A">
        <w:rPr>
          <w:rFonts w:ascii="宋体" w:hAnsi="宋体"/>
          <w:color w:val="000000" w:themeColor="text1"/>
          <w:sz w:val="24"/>
        </w:rPr>
        <w:t>入云</w:t>
      </w:r>
      <w:r w:rsidRPr="0018389A">
        <w:rPr>
          <w:rFonts w:ascii="宋体" w:hAnsi="宋体" w:hint="eastAsia"/>
          <w:color w:val="000000" w:themeColor="text1"/>
          <w:sz w:val="24"/>
        </w:rPr>
        <w:t>业务系统安全、平稳迁入政务云。</w:t>
      </w:r>
    </w:p>
    <w:p w14:paraId="508BA7D1" w14:textId="77777777" w:rsidR="00FB748D" w:rsidRPr="0018389A" w:rsidRDefault="00FB748D" w:rsidP="00FB748D">
      <w:pPr>
        <w:spacing w:line="560" w:lineRule="exact"/>
        <w:ind w:firstLineChars="200" w:firstLine="480"/>
        <w:rPr>
          <w:rFonts w:ascii="宋体" w:hAnsi="宋体"/>
          <w:color w:val="000000" w:themeColor="text1"/>
          <w:sz w:val="24"/>
        </w:rPr>
      </w:pPr>
      <w:r w:rsidRPr="0018389A">
        <w:rPr>
          <w:rFonts w:ascii="宋体" w:hAnsi="宋体" w:hint="eastAsia"/>
          <w:color w:val="000000" w:themeColor="text1"/>
          <w:sz w:val="24"/>
        </w:rPr>
        <w:t>通过本次项目的建设最终实现以下目标：</w:t>
      </w:r>
    </w:p>
    <w:p w14:paraId="18B1DFD5" w14:textId="77777777" w:rsidR="00FB748D" w:rsidRPr="0018389A" w:rsidRDefault="00FB748D" w:rsidP="00FB748D">
      <w:pPr>
        <w:spacing w:line="560" w:lineRule="exact"/>
        <w:ind w:firstLineChars="200" w:firstLine="480"/>
        <w:rPr>
          <w:rFonts w:ascii="宋体" w:hAnsi="宋体"/>
          <w:color w:val="000000" w:themeColor="text1"/>
          <w:sz w:val="24"/>
        </w:rPr>
      </w:pPr>
      <w:r w:rsidRPr="0018389A">
        <w:rPr>
          <w:rFonts w:ascii="宋体" w:hAnsi="宋体" w:hint="eastAsia"/>
          <w:color w:val="000000" w:themeColor="text1"/>
          <w:sz w:val="24"/>
        </w:rPr>
        <w:t>租用政务云服务商提供的计算服务、存储服务、网络服务、云主机深度监控服务、迁移服务、安全监测及防护等各类服务，完成业务系统的日常运维和安全运维服务工作（包括但不限于：日常技术支持、系统日常维护、系统状态运行监控、系统事故处理，安全运维服务相关的工作以及其他运维工作），确保入云系统安全、稳定的运行。</w:t>
      </w:r>
    </w:p>
    <w:p w14:paraId="7AE4BF39" w14:textId="77777777" w:rsidR="00FB748D" w:rsidRPr="0018389A" w:rsidRDefault="00FB748D" w:rsidP="00FB748D">
      <w:pPr>
        <w:spacing w:line="560" w:lineRule="exact"/>
        <w:rPr>
          <w:rFonts w:ascii="宋体" w:hAnsi="宋体"/>
          <w:b/>
          <w:color w:val="000000" w:themeColor="text1"/>
          <w:sz w:val="24"/>
        </w:rPr>
      </w:pPr>
      <w:r w:rsidRPr="0018389A">
        <w:rPr>
          <w:rFonts w:ascii="宋体" w:hAnsi="宋体" w:hint="eastAsia"/>
          <w:b/>
          <w:color w:val="000000" w:themeColor="text1"/>
          <w:sz w:val="24"/>
        </w:rPr>
        <w:t>三、项目</w:t>
      </w:r>
      <w:r w:rsidRPr="0018389A">
        <w:rPr>
          <w:rFonts w:ascii="宋体" w:hAnsi="宋体"/>
          <w:b/>
          <w:color w:val="000000" w:themeColor="text1"/>
          <w:sz w:val="24"/>
        </w:rPr>
        <w:t>服务</w:t>
      </w:r>
      <w:r w:rsidRPr="0018389A">
        <w:rPr>
          <w:rFonts w:ascii="宋体" w:hAnsi="宋体" w:hint="eastAsia"/>
          <w:b/>
          <w:color w:val="000000" w:themeColor="text1"/>
          <w:sz w:val="24"/>
        </w:rPr>
        <w:t>周期和</w:t>
      </w:r>
      <w:r w:rsidRPr="0018389A">
        <w:rPr>
          <w:rFonts w:ascii="宋体" w:hAnsi="宋体"/>
          <w:b/>
          <w:color w:val="000000" w:themeColor="text1"/>
          <w:sz w:val="24"/>
        </w:rPr>
        <w:t>地点</w:t>
      </w:r>
      <w:r w:rsidRPr="0018389A">
        <w:rPr>
          <w:rFonts w:ascii="宋体" w:hAnsi="宋体" w:hint="eastAsia"/>
          <w:b/>
          <w:color w:val="000000" w:themeColor="text1"/>
          <w:sz w:val="24"/>
        </w:rPr>
        <w:t>：</w:t>
      </w:r>
    </w:p>
    <w:p w14:paraId="3488ED89" w14:textId="77777777" w:rsidR="00FB748D" w:rsidRPr="0018389A" w:rsidRDefault="00FB748D" w:rsidP="00FB748D">
      <w:pPr>
        <w:spacing w:line="520" w:lineRule="exact"/>
        <w:ind w:firstLineChars="200" w:firstLine="480"/>
        <w:rPr>
          <w:rFonts w:ascii="宋体" w:hAnsi="宋体"/>
          <w:color w:val="000000" w:themeColor="text1"/>
          <w:sz w:val="24"/>
        </w:rPr>
      </w:pPr>
      <w:r w:rsidRPr="0018389A">
        <w:rPr>
          <w:rFonts w:ascii="宋体" w:hAnsi="宋体" w:hint="eastAsia"/>
          <w:color w:val="000000" w:themeColor="text1"/>
          <w:sz w:val="24"/>
        </w:rPr>
        <w:t>服务期限：中标单位应提供为期12个月的政务云资源及相</w:t>
      </w:r>
      <w:r w:rsidRPr="0018389A">
        <w:rPr>
          <w:rFonts w:ascii="宋体" w:hAnsi="宋体"/>
          <w:color w:val="000000" w:themeColor="text1"/>
          <w:sz w:val="24"/>
        </w:rPr>
        <w:t>配套的安全和运</w:t>
      </w:r>
      <w:r w:rsidRPr="0018389A">
        <w:rPr>
          <w:rFonts w:ascii="宋体" w:hAnsi="宋体"/>
          <w:color w:val="000000" w:themeColor="text1"/>
          <w:sz w:val="24"/>
        </w:rPr>
        <w:lastRenderedPageBreak/>
        <w:t>维</w:t>
      </w:r>
      <w:r w:rsidRPr="0018389A">
        <w:rPr>
          <w:rFonts w:ascii="宋体" w:hAnsi="宋体" w:hint="eastAsia"/>
          <w:color w:val="000000" w:themeColor="text1"/>
          <w:sz w:val="24"/>
        </w:rPr>
        <w:t>服务；</w:t>
      </w:r>
    </w:p>
    <w:p w14:paraId="040D761E" w14:textId="77777777" w:rsidR="00FB748D" w:rsidRPr="0018389A" w:rsidRDefault="00FB748D" w:rsidP="00FB748D">
      <w:pPr>
        <w:spacing w:line="520" w:lineRule="exact"/>
        <w:ind w:firstLineChars="200" w:firstLine="480"/>
        <w:rPr>
          <w:rFonts w:ascii="宋体" w:hAnsi="宋体"/>
          <w:color w:val="000000" w:themeColor="text1"/>
          <w:sz w:val="24"/>
        </w:rPr>
      </w:pPr>
      <w:r w:rsidRPr="0018389A">
        <w:rPr>
          <w:rFonts w:ascii="宋体" w:hAnsi="宋体" w:hint="eastAsia"/>
          <w:color w:val="000000" w:themeColor="text1"/>
          <w:sz w:val="24"/>
        </w:rPr>
        <w:t>服务</w:t>
      </w:r>
      <w:r w:rsidRPr="0018389A">
        <w:rPr>
          <w:rFonts w:ascii="宋体" w:hAnsi="宋体"/>
          <w:color w:val="000000" w:themeColor="text1"/>
          <w:sz w:val="24"/>
        </w:rPr>
        <w:t>地点：</w:t>
      </w:r>
      <w:r w:rsidRPr="0018389A">
        <w:rPr>
          <w:rFonts w:ascii="宋体" w:hAnsi="宋体" w:hint="eastAsia"/>
          <w:color w:val="000000" w:themeColor="text1"/>
          <w:sz w:val="24"/>
        </w:rPr>
        <w:t>北京</w:t>
      </w:r>
      <w:r w:rsidRPr="0018389A">
        <w:rPr>
          <w:rFonts w:ascii="宋体" w:hAnsi="宋体"/>
          <w:color w:val="000000" w:themeColor="text1"/>
          <w:sz w:val="24"/>
        </w:rPr>
        <w:t>市政务</w:t>
      </w:r>
      <w:r w:rsidRPr="0018389A">
        <w:rPr>
          <w:rFonts w:ascii="宋体" w:hAnsi="宋体" w:hint="eastAsia"/>
          <w:color w:val="000000" w:themeColor="text1"/>
          <w:sz w:val="24"/>
        </w:rPr>
        <w:t>服务</w:t>
      </w:r>
      <w:r w:rsidRPr="0018389A">
        <w:rPr>
          <w:rFonts w:ascii="宋体" w:hAnsi="宋体"/>
          <w:color w:val="000000" w:themeColor="text1"/>
          <w:sz w:val="24"/>
        </w:rPr>
        <w:t>中心</w:t>
      </w:r>
    </w:p>
    <w:p w14:paraId="13790C1B" w14:textId="77777777" w:rsidR="00FB748D" w:rsidRPr="0018389A" w:rsidRDefault="00FB748D" w:rsidP="00FB748D">
      <w:pPr>
        <w:spacing w:line="560" w:lineRule="exact"/>
        <w:rPr>
          <w:rFonts w:ascii="宋体" w:hAnsi="宋体"/>
          <w:b/>
          <w:color w:val="000000" w:themeColor="text1"/>
          <w:sz w:val="24"/>
        </w:rPr>
      </w:pPr>
      <w:r w:rsidRPr="0018389A">
        <w:rPr>
          <w:rFonts w:ascii="宋体" w:hAnsi="宋体" w:hint="eastAsia"/>
          <w:b/>
          <w:color w:val="000000" w:themeColor="text1"/>
          <w:sz w:val="24"/>
        </w:rPr>
        <w:t>四、采购清单：</w:t>
      </w:r>
    </w:p>
    <w:p w14:paraId="25D22BEC" w14:textId="77777777" w:rsidR="00FB748D" w:rsidRPr="0018389A" w:rsidRDefault="00FB748D" w:rsidP="00FB748D">
      <w:pPr>
        <w:spacing w:line="560" w:lineRule="exact"/>
        <w:ind w:firstLineChars="200" w:firstLine="480"/>
        <w:rPr>
          <w:rFonts w:ascii="宋体" w:hAnsi="宋体"/>
          <w:color w:val="000000" w:themeColor="text1"/>
          <w:sz w:val="24"/>
        </w:rPr>
      </w:pPr>
      <w:r w:rsidRPr="0018389A">
        <w:rPr>
          <w:rFonts w:ascii="宋体" w:hAnsi="宋体" w:hint="eastAsia"/>
          <w:color w:val="000000" w:themeColor="text1"/>
          <w:sz w:val="24"/>
        </w:rPr>
        <w:t>采购政务云服务支撑业务</w:t>
      </w:r>
      <w:r w:rsidRPr="0018389A">
        <w:rPr>
          <w:rFonts w:ascii="宋体" w:hAnsi="宋体"/>
          <w:color w:val="000000" w:themeColor="text1"/>
          <w:sz w:val="24"/>
        </w:rPr>
        <w:t>系统</w:t>
      </w:r>
      <w:r w:rsidRPr="0018389A">
        <w:rPr>
          <w:rFonts w:ascii="宋体" w:hAnsi="宋体" w:hint="eastAsia"/>
          <w:color w:val="000000" w:themeColor="text1"/>
          <w:sz w:val="24"/>
        </w:rPr>
        <w:t>迁移</w:t>
      </w:r>
      <w:r w:rsidRPr="0018389A">
        <w:rPr>
          <w:rFonts w:ascii="宋体" w:hAnsi="宋体"/>
          <w:color w:val="000000" w:themeColor="text1"/>
          <w:sz w:val="24"/>
        </w:rPr>
        <w:t>入云过程</w:t>
      </w:r>
      <w:r w:rsidRPr="0018389A">
        <w:rPr>
          <w:rFonts w:ascii="宋体" w:hAnsi="宋体" w:hint="eastAsia"/>
          <w:color w:val="000000" w:themeColor="text1"/>
          <w:sz w:val="24"/>
        </w:rPr>
        <w:t>平稳</w:t>
      </w:r>
      <w:r w:rsidRPr="0018389A">
        <w:rPr>
          <w:rFonts w:ascii="宋体" w:hAnsi="宋体"/>
          <w:color w:val="000000" w:themeColor="text1"/>
          <w:sz w:val="24"/>
        </w:rPr>
        <w:t>过度，</w:t>
      </w:r>
      <w:r w:rsidRPr="0018389A">
        <w:rPr>
          <w:rFonts w:ascii="宋体" w:hAnsi="宋体" w:hint="eastAsia"/>
          <w:color w:val="000000" w:themeColor="text1"/>
          <w:sz w:val="24"/>
        </w:rPr>
        <w:t>业务系统</w:t>
      </w:r>
      <w:r w:rsidRPr="0018389A">
        <w:rPr>
          <w:rFonts w:ascii="宋体" w:hAnsi="宋体"/>
          <w:color w:val="000000" w:themeColor="text1"/>
          <w:sz w:val="24"/>
        </w:rPr>
        <w:t>入云后的</w:t>
      </w:r>
      <w:r w:rsidRPr="0018389A">
        <w:rPr>
          <w:rFonts w:ascii="宋体" w:hAnsi="宋体" w:hint="eastAsia"/>
          <w:color w:val="000000" w:themeColor="text1"/>
          <w:sz w:val="24"/>
        </w:rPr>
        <w:t>安全运行。</w:t>
      </w:r>
    </w:p>
    <w:tbl>
      <w:tblPr>
        <w:tblW w:w="841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6"/>
        <w:gridCol w:w="2027"/>
        <w:gridCol w:w="2542"/>
        <w:gridCol w:w="933"/>
        <w:gridCol w:w="904"/>
        <w:gridCol w:w="933"/>
      </w:tblGrid>
      <w:tr w:rsidR="0018389A" w:rsidRPr="0018389A" w14:paraId="25F65037" w14:textId="77777777" w:rsidTr="00142EE2">
        <w:trPr>
          <w:trHeight w:val="312"/>
        </w:trPr>
        <w:tc>
          <w:tcPr>
            <w:tcW w:w="1080" w:type="dxa"/>
            <w:shd w:val="clear" w:color="auto" w:fill="auto"/>
            <w:vAlign w:val="center"/>
            <w:hideMark/>
          </w:tcPr>
          <w:p w14:paraId="0AEBB47C" w14:textId="77777777" w:rsidR="00FB748D" w:rsidRPr="0018389A" w:rsidRDefault="00FB748D" w:rsidP="00142EE2">
            <w:pPr>
              <w:widowControl/>
              <w:jc w:val="center"/>
              <w:rPr>
                <w:rFonts w:ascii="宋体" w:hAnsi="宋体" w:cs="宋体"/>
                <w:b/>
                <w:bCs/>
                <w:color w:val="000000" w:themeColor="text1"/>
                <w:kern w:val="0"/>
                <w:sz w:val="24"/>
              </w:rPr>
            </w:pPr>
            <w:r w:rsidRPr="0018389A">
              <w:rPr>
                <w:rFonts w:ascii="宋体" w:hAnsi="宋体" w:cs="宋体" w:hint="eastAsia"/>
                <w:b/>
                <w:bCs/>
                <w:color w:val="000000" w:themeColor="text1"/>
                <w:kern w:val="0"/>
                <w:sz w:val="24"/>
              </w:rPr>
              <w:t>服务类别</w:t>
            </w:r>
          </w:p>
        </w:tc>
        <w:tc>
          <w:tcPr>
            <w:tcW w:w="2034" w:type="dxa"/>
            <w:shd w:val="clear" w:color="auto" w:fill="auto"/>
            <w:noWrap/>
            <w:vAlign w:val="center"/>
            <w:hideMark/>
          </w:tcPr>
          <w:p w14:paraId="0F77B1EC" w14:textId="77777777" w:rsidR="00FB748D" w:rsidRPr="0018389A" w:rsidRDefault="00FB748D" w:rsidP="00142EE2">
            <w:pPr>
              <w:widowControl/>
              <w:jc w:val="center"/>
              <w:rPr>
                <w:rFonts w:ascii="宋体" w:hAnsi="宋体" w:cs="宋体"/>
                <w:b/>
                <w:bCs/>
                <w:color w:val="000000" w:themeColor="text1"/>
                <w:kern w:val="0"/>
                <w:sz w:val="24"/>
              </w:rPr>
            </w:pPr>
            <w:r w:rsidRPr="0018389A">
              <w:rPr>
                <w:rFonts w:ascii="宋体" w:hAnsi="宋体" w:cs="宋体" w:hint="eastAsia"/>
                <w:b/>
                <w:bCs/>
                <w:color w:val="000000" w:themeColor="text1"/>
                <w:kern w:val="0"/>
                <w:sz w:val="24"/>
              </w:rPr>
              <w:t>服务名称</w:t>
            </w:r>
          </w:p>
        </w:tc>
        <w:tc>
          <w:tcPr>
            <w:tcW w:w="2551" w:type="dxa"/>
            <w:shd w:val="clear" w:color="auto" w:fill="auto"/>
            <w:noWrap/>
            <w:vAlign w:val="center"/>
            <w:hideMark/>
          </w:tcPr>
          <w:p w14:paraId="7DF15909" w14:textId="77777777" w:rsidR="00FB748D" w:rsidRPr="0018389A" w:rsidRDefault="00FB748D" w:rsidP="00142EE2">
            <w:pPr>
              <w:widowControl/>
              <w:jc w:val="center"/>
              <w:rPr>
                <w:rFonts w:ascii="宋体" w:hAnsi="宋体" w:cs="宋体"/>
                <w:b/>
                <w:bCs/>
                <w:color w:val="000000" w:themeColor="text1"/>
                <w:kern w:val="0"/>
                <w:sz w:val="24"/>
              </w:rPr>
            </w:pPr>
            <w:r w:rsidRPr="0018389A">
              <w:rPr>
                <w:rFonts w:ascii="宋体" w:hAnsi="宋体" w:cs="宋体" w:hint="eastAsia"/>
                <w:b/>
                <w:bCs/>
                <w:color w:val="000000" w:themeColor="text1"/>
                <w:kern w:val="0"/>
                <w:sz w:val="24"/>
              </w:rPr>
              <w:t>服务要求</w:t>
            </w:r>
          </w:p>
        </w:tc>
        <w:tc>
          <w:tcPr>
            <w:tcW w:w="936" w:type="dxa"/>
            <w:shd w:val="clear" w:color="auto" w:fill="auto"/>
            <w:noWrap/>
            <w:vAlign w:val="center"/>
            <w:hideMark/>
          </w:tcPr>
          <w:p w14:paraId="2EF1B837" w14:textId="77777777" w:rsidR="00FB748D" w:rsidRPr="0018389A" w:rsidRDefault="00FB748D" w:rsidP="00142EE2">
            <w:pPr>
              <w:widowControl/>
              <w:jc w:val="center"/>
              <w:rPr>
                <w:rFonts w:ascii="宋体" w:hAnsi="宋体" w:cs="宋体"/>
                <w:b/>
                <w:bCs/>
                <w:color w:val="000000" w:themeColor="text1"/>
                <w:kern w:val="0"/>
                <w:sz w:val="24"/>
              </w:rPr>
            </w:pPr>
            <w:r w:rsidRPr="0018389A">
              <w:rPr>
                <w:rFonts w:ascii="宋体" w:hAnsi="宋体" w:cs="宋体" w:hint="eastAsia"/>
                <w:b/>
                <w:bCs/>
                <w:color w:val="000000" w:themeColor="text1"/>
                <w:kern w:val="0"/>
                <w:sz w:val="24"/>
              </w:rPr>
              <w:t>单位</w:t>
            </w:r>
          </w:p>
        </w:tc>
        <w:tc>
          <w:tcPr>
            <w:tcW w:w="907" w:type="dxa"/>
            <w:shd w:val="clear" w:color="auto" w:fill="auto"/>
            <w:vAlign w:val="center"/>
          </w:tcPr>
          <w:p w14:paraId="0A34D8E5" w14:textId="77777777" w:rsidR="00FB748D" w:rsidRPr="0018389A" w:rsidRDefault="00FB748D" w:rsidP="00142EE2">
            <w:pPr>
              <w:widowControl/>
              <w:jc w:val="center"/>
              <w:rPr>
                <w:rFonts w:ascii="宋体" w:hAnsi="宋体" w:cs="宋体"/>
                <w:b/>
                <w:bCs/>
                <w:color w:val="000000" w:themeColor="text1"/>
                <w:kern w:val="0"/>
                <w:sz w:val="24"/>
              </w:rPr>
            </w:pPr>
          </w:p>
        </w:tc>
        <w:tc>
          <w:tcPr>
            <w:tcW w:w="907" w:type="dxa"/>
          </w:tcPr>
          <w:p w14:paraId="28718489" w14:textId="77777777" w:rsidR="00FB748D" w:rsidRPr="0018389A" w:rsidRDefault="00FB748D" w:rsidP="00142EE2">
            <w:pPr>
              <w:widowControl/>
              <w:jc w:val="center"/>
              <w:rPr>
                <w:rFonts w:ascii="宋体" w:hAnsi="宋体" w:cs="宋体"/>
                <w:b/>
                <w:bCs/>
                <w:color w:val="000000" w:themeColor="text1"/>
                <w:kern w:val="0"/>
                <w:sz w:val="24"/>
              </w:rPr>
            </w:pPr>
            <w:r w:rsidRPr="0018389A">
              <w:rPr>
                <w:rFonts w:ascii="宋体" w:hAnsi="宋体" w:cs="宋体" w:hint="eastAsia"/>
                <w:b/>
                <w:bCs/>
                <w:color w:val="000000" w:themeColor="text1"/>
                <w:kern w:val="0"/>
                <w:sz w:val="24"/>
              </w:rPr>
              <w:t>数量</w:t>
            </w:r>
          </w:p>
        </w:tc>
      </w:tr>
      <w:tr w:rsidR="0018389A" w:rsidRPr="0018389A" w14:paraId="2FCB6BFB" w14:textId="77777777" w:rsidTr="00142EE2">
        <w:trPr>
          <w:trHeight w:val="285"/>
        </w:trPr>
        <w:tc>
          <w:tcPr>
            <w:tcW w:w="1080" w:type="dxa"/>
            <w:vMerge w:val="restart"/>
            <w:shd w:val="clear" w:color="auto" w:fill="auto"/>
            <w:vAlign w:val="center"/>
            <w:hideMark/>
          </w:tcPr>
          <w:p w14:paraId="75701CA7" w14:textId="77777777" w:rsidR="00FB748D" w:rsidRPr="0018389A" w:rsidRDefault="00FB748D"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计算服务</w:t>
            </w:r>
          </w:p>
        </w:tc>
        <w:tc>
          <w:tcPr>
            <w:tcW w:w="2034" w:type="dxa"/>
            <w:shd w:val="clear" w:color="auto" w:fill="auto"/>
            <w:noWrap/>
            <w:vAlign w:val="center"/>
            <w:hideMark/>
          </w:tcPr>
          <w:p w14:paraId="6908283A"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x86平台云主机服务</w:t>
            </w:r>
          </w:p>
        </w:tc>
        <w:tc>
          <w:tcPr>
            <w:tcW w:w="2551" w:type="dxa"/>
            <w:shd w:val="clear" w:color="000000" w:fill="FFFFFF"/>
            <w:vAlign w:val="center"/>
            <w:hideMark/>
          </w:tcPr>
          <w:p w14:paraId="78FC391F"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vCPU（主频不低于2.4GHz）</w:t>
            </w:r>
          </w:p>
        </w:tc>
        <w:tc>
          <w:tcPr>
            <w:tcW w:w="936" w:type="dxa"/>
            <w:shd w:val="clear" w:color="000000" w:fill="FFFFFF"/>
            <w:vAlign w:val="center"/>
            <w:hideMark/>
          </w:tcPr>
          <w:p w14:paraId="7F28445B"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1 CPU</w:t>
            </w:r>
          </w:p>
        </w:tc>
        <w:tc>
          <w:tcPr>
            <w:tcW w:w="907" w:type="dxa"/>
            <w:shd w:val="clear" w:color="auto" w:fill="auto"/>
            <w:noWrap/>
            <w:vAlign w:val="center"/>
            <w:hideMark/>
          </w:tcPr>
          <w:p w14:paraId="46D35F0E"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元/月</w:t>
            </w:r>
          </w:p>
        </w:tc>
        <w:tc>
          <w:tcPr>
            <w:tcW w:w="907" w:type="dxa"/>
            <w:vAlign w:val="center"/>
          </w:tcPr>
          <w:p w14:paraId="35F269A3" w14:textId="77777777" w:rsidR="00FB748D" w:rsidRPr="0018389A" w:rsidRDefault="00FB748D"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3040</w:t>
            </w:r>
          </w:p>
        </w:tc>
      </w:tr>
      <w:tr w:rsidR="0018389A" w:rsidRPr="0018389A" w14:paraId="6DFDF8E6" w14:textId="77777777" w:rsidTr="00142EE2">
        <w:trPr>
          <w:trHeight w:val="285"/>
        </w:trPr>
        <w:tc>
          <w:tcPr>
            <w:tcW w:w="1080" w:type="dxa"/>
            <w:vMerge/>
            <w:vAlign w:val="center"/>
            <w:hideMark/>
          </w:tcPr>
          <w:p w14:paraId="29FA46E4" w14:textId="77777777" w:rsidR="00FB748D" w:rsidRPr="0018389A" w:rsidRDefault="00FB748D" w:rsidP="00142EE2">
            <w:pPr>
              <w:widowControl/>
              <w:jc w:val="left"/>
              <w:rPr>
                <w:rFonts w:ascii="宋体" w:hAnsi="宋体" w:cs="宋体"/>
                <w:color w:val="000000" w:themeColor="text1"/>
                <w:kern w:val="0"/>
                <w:sz w:val="24"/>
              </w:rPr>
            </w:pPr>
          </w:p>
        </w:tc>
        <w:tc>
          <w:tcPr>
            <w:tcW w:w="2034" w:type="dxa"/>
            <w:shd w:val="clear" w:color="auto" w:fill="auto"/>
            <w:noWrap/>
            <w:vAlign w:val="center"/>
            <w:hideMark/>
          </w:tcPr>
          <w:p w14:paraId="017E4FFB"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x86平台云主机服务</w:t>
            </w:r>
          </w:p>
        </w:tc>
        <w:tc>
          <w:tcPr>
            <w:tcW w:w="2551" w:type="dxa"/>
            <w:shd w:val="clear" w:color="000000" w:fill="FFFFFF"/>
            <w:vAlign w:val="center"/>
            <w:hideMark/>
          </w:tcPr>
          <w:p w14:paraId="65CEF7AB"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内存</w:t>
            </w:r>
          </w:p>
        </w:tc>
        <w:tc>
          <w:tcPr>
            <w:tcW w:w="936" w:type="dxa"/>
            <w:shd w:val="clear" w:color="000000" w:fill="FFFFFF"/>
            <w:vAlign w:val="center"/>
            <w:hideMark/>
          </w:tcPr>
          <w:p w14:paraId="500050C2"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1 GB</w:t>
            </w:r>
          </w:p>
        </w:tc>
        <w:tc>
          <w:tcPr>
            <w:tcW w:w="907" w:type="dxa"/>
            <w:shd w:val="clear" w:color="auto" w:fill="auto"/>
            <w:noWrap/>
            <w:vAlign w:val="center"/>
            <w:hideMark/>
          </w:tcPr>
          <w:p w14:paraId="37270E86"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元/月</w:t>
            </w:r>
          </w:p>
        </w:tc>
        <w:tc>
          <w:tcPr>
            <w:tcW w:w="907" w:type="dxa"/>
            <w:vAlign w:val="center"/>
          </w:tcPr>
          <w:p w14:paraId="706501AB" w14:textId="77777777" w:rsidR="00FB748D" w:rsidRPr="0018389A" w:rsidRDefault="00FB748D"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6340</w:t>
            </w:r>
          </w:p>
        </w:tc>
      </w:tr>
      <w:tr w:rsidR="0018389A" w:rsidRPr="0018389A" w14:paraId="37D49B10" w14:textId="77777777" w:rsidTr="00142EE2">
        <w:trPr>
          <w:trHeight w:val="675"/>
        </w:trPr>
        <w:tc>
          <w:tcPr>
            <w:tcW w:w="1080" w:type="dxa"/>
            <w:vMerge/>
            <w:vAlign w:val="center"/>
            <w:hideMark/>
          </w:tcPr>
          <w:p w14:paraId="43429274" w14:textId="77777777" w:rsidR="00FB748D" w:rsidRPr="0018389A" w:rsidRDefault="00FB748D" w:rsidP="00142EE2">
            <w:pPr>
              <w:widowControl/>
              <w:jc w:val="left"/>
              <w:rPr>
                <w:rFonts w:ascii="宋体" w:hAnsi="宋体" w:cs="宋体"/>
                <w:color w:val="000000" w:themeColor="text1"/>
                <w:kern w:val="0"/>
                <w:sz w:val="24"/>
              </w:rPr>
            </w:pPr>
          </w:p>
        </w:tc>
        <w:tc>
          <w:tcPr>
            <w:tcW w:w="2034" w:type="dxa"/>
            <w:shd w:val="clear" w:color="auto" w:fill="auto"/>
            <w:noWrap/>
            <w:vAlign w:val="center"/>
            <w:hideMark/>
          </w:tcPr>
          <w:p w14:paraId="6BF95291"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x86物理服务器租用服务</w:t>
            </w:r>
          </w:p>
        </w:tc>
        <w:tc>
          <w:tcPr>
            <w:tcW w:w="2551" w:type="dxa"/>
            <w:shd w:val="clear" w:color="000000" w:fill="FFFFFF"/>
            <w:vAlign w:val="center"/>
            <w:hideMark/>
          </w:tcPr>
          <w:p w14:paraId="56E16A21"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x86物理服务器配置1：2路10核2.0Ghz，64G内存，2块600G SAS硬盘,2个HBA卡，2个万兆端口</w:t>
            </w:r>
          </w:p>
        </w:tc>
        <w:tc>
          <w:tcPr>
            <w:tcW w:w="936" w:type="dxa"/>
            <w:shd w:val="clear" w:color="000000" w:fill="FFFFFF"/>
            <w:vAlign w:val="center"/>
            <w:hideMark/>
          </w:tcPr>
          <w:p w14:paraId="20B14BBB"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1 台</w:t>
            </w:r>
          </w:p>
        </w:tc>
        <w:tc>
          <w:tcPr>
            <w:tcW w:w="907" w:type="dxa"/>
            <w:shd w:val="clear" w:color="auto" w:fill="auto"/>
            <w:noWrap/>
            <w:vAlign w:val="center"/>
            <w:hideMark/>
          </w:tcPr>
          <w:p w14:paraId="4CB3134F"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元/月</w:t>
            </w:r>
          </w:p>
        </w:tc>
        <w:tc>
          <w:tcPr>
            <w:tcW w:w="907" w:type="dxa"/>
            <w:vAlign w:val="center"/>
          </w:tcPr>
          <w:p w14:paraId="0CF89764" w14:textId="77777777" w:rsidR="00FB748D" w:rsidRPr="0018389A" w:rsidRDefault="00FB748D"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18</w:t>
            </w:r>
          </w:p>
        </w:tc>
      </w:tr>
      <w:tr w:rsidR="0018389A" w:rsidRPr="0018389A" w14:paraId="17C0655C" w14:textId="77777777" w:rsidTr="00142EE2">
        <w:trPr>
          <w:trHeight w:val="450"/>
        </w:trPr>
        <w:tc>
          <w:tcPr>
            <w:tcW w:w="1080" w:type="dxa"/>
            <w:vMerge w:val="restart"/>
            <w:shd w:val="clear" w:color="auto" w:fill="auto"/>
            <w:vAlign w:val="center"/>
            <w:hideMark/>
          </w:tcPr>
          <w:p w14:paraId="724D9671" w14:textId="77777777" w:rsidR="00FB748D" w:rsidRPr="0018389A" w:rsidRDefault="00FB748D"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存储服务</w:t>
            </w:r>
          </w:p>
        </w:tc>
        <w:tc>
          <w:tcPr>
            <w:tcW w:w="2034" w:type="dxa"/>
            <w:shd w:val="clear" w:color="auto" w:fill="auto"/>
            <w:noWrap/>
            <w:vAlign w:val="center"/>
            <w:hideMark/>
          </w:tcPr>
          <w:p w14:paraId="259160E4"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普通存储</w:t>
            </w:r>
          </w:p>
        </w:tc>
        <w:tc>
          <w:tcPr>
            <w:tcW w:w="2551" w:type="dxa"/>
            <w:shd w:val="clear" w:color="000000" w:fill="FFFFFF"/>
            <w:vAlign w:val="center"/>
            <w:hideMark/>
          </w:tcPr>
          <w:p w14:paraId="553EDDC6"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普通存储（单盘技术指标: 单盘IOPS 1000-3000 ）</w:t>
            </w:r>
          </w:p>
        </w:tc>
        <w:tc>
          <w:tcPr>
            <w:tcW w:w="936" w:type="dxa"/>
            <w:shd w:val="clear" w:color="000000" w:fill="FFFFFF"/>
            <w:vAlign w:val="center"/>
            <w:hideMark/>
          </w:tcPr>
          <w:p w14:paraId="67CED1B0"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1 GB</w:t>
            </w:r>
          </w:p>
        </w:tc>
        <w:tc>
          <w:tcPr>
            <w:tcW w:w="907" w:type="dxa"/>
            <w:shd w:val="clear" w:color="auto" w:fill="auto"/>
            <w:noWrap/>
            <w:vAlign w:val="center"/>
            <w:hideMark/>
          </w:tcPr>
          <w:p w14:paraId="044F4833"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元/月</w:t>
            </w:r>
          </w:p>
        </w:tc>
        <w:tc>
          <w:tcPr>
            <w:tcW w:w="907" w:type="dxa"/>
            <w:vAlign w:val="center"/>
          </w:tcPr>
          <w:p w14:paraId="70917848" w14:textId="77777777" w:rsidR="00FB748D" w:rsidRPr="0018389A" w:rsidRDefault="00FB748D"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578576</w:t>
            </w:r>
          </w:p>
        </w:tc>
      </w:tr>
      <w:tr w:rsidR="0018389A" w:rsidRPr="0018389A" w14:paraId="3C2D2220" w14:textId="77777777" w:rsidTr="00142EE2">
        <w:trPr>
          <w:trHeight w:val="450"/>
        </w:trPr>
        <w:tc>
          <w:tcPr>
            <w:tcW w:w="1080" w:type="dxa"/>
            <w:vMerge/>
            <w:vAlign w:val="center"/>
            <w:hideMark/>
          </w:tcPr>
          <w:p w14:paraId="4AFD2FFF" w14:textId="77777777" w:rsidR="00FB748D" w:rsidRPr="0018389A" w:rsidRDefault="00FB748D" w:rsidP="00142EE2">
            <w:pPr>
              <w:widowControl/>
              <w:jc w:val="left"/>
              <w:rPr>
                <w:rFonts w:ascii="宋体" w:hAnsi="宋体" w:cs="宋体"/>
                <w:color w:val="000000" w:themeColor="text1"/>
                <w:kern w:val="0"/>
                <w:sz w:val="24"/>
              </w:rPr>
            </w:pPr>
          </w:p>
        </w:tc>
        <w:tc>
          <w:tcPr>
            <w:tcW w:w="2034" w:type="dxa"/>
            <w:shd w:val="clear" w:color="auto" w:fill="auto"/>
            <w:noWrap/>
            <w:vAlign w:val="center"/>
            <w:hideMark/>
          </w:tcPr>
          <w:p w14:paraId="6E271E9A"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高性能存储</w:t>
            </w:r>
          </w:p>
        </w:tc>
        <w:tc>
          <w:tcPr>
            <w:tcW w:w="2551" w:type="dxa"/>
            <w:shd w:val="clear" w:color="000000" w:fill="FFFFFF"/>
            <w:vAlign w:val="center"/>
            <w:hideMark/>
          </w:tcPr>
          <w:p w14:paraId="6DCDF965"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高性能存储（单盘技术指标：单盘IOPS 3000-20000 ）</w:t>
            </w:r>
          </w:p>
        </w:tc>
        <w:tc>
          <w:tcPr>
            <w:tcW w:w="936" w:type="dxa"/>
            <w:shd w:val="clear" w:color="000000" w:fill="FFFFFF"/>
            <w:vAlign w:val="center"/>
            <w:hideMark/>
          </w:tcPr>
          <w:p w14:paraId="11E596D9"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1 GB</w:t>
            </w:r>
          </w:p>
        </w:tc>
        <w:tc>
          <w:tcPr>
            <w:tcW w:w="907" w:type="dxa"/>
            <w:shd w:val="clear" w:color="auto" w:fill="auto"/>
            <w:noWrap/>
            <w:vAlign w:val="center"/>
            <w:hideMark/>
          </w:tcPr>
          <w:p w14:paraId="2FD8BFC0"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元/月</w:t>
            </w:r>
          </w:p>
        </w:tc>
        <w:tc>
          <w:tcPr>
            <w:tcW w:w="907" w:type="dxa"/>
            <w:vAlign w:val="center"/>
          </w:tcPr>
          <w:p w14:paraId="2940F614" w14:textId="77777777" w:rsidR="00FB748D" w:rsidRPr="0018389A" w:rsidRDefault="00FB748D"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578576</w:t>
            </w:r>
          </w:p>
        </w:tc>
      </w:tr>
      <w:tr w:rsidR="0018389A" w:rsidRPr="0018389A" w14:paraId="0501E528" w14:textId="77777777" w:rsidTr="00142EE2">
        <w:trPr>
          <w:trHeight w:val="285"/>
        </w:trPr>
        <w:tc>
          <w:tcPr>
            <w:tcW w:w="1080" w:type="dxa"/>
            <w:vMerge w:val="restart"/>
            <w:shd w:val="clear" w:color="auto" w:fill="auto"/>
            <w:vAlign w:val="center"/>
            <w:hideMark/>
          </w:tcPr>
          <w:p w14:paraId="2A82FCB1" w14:textId="77777777" w:rsidR="00FB748D" w:rsidRPr="0018389A" w:rsidRDefault="00FB748D"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网络服务</w:t>
            </w:r>
          </w:p>
        </w:tc>
        <w:tc>
          <w:tcPr>
            <w:tcW w:w="2034" w:type="dxa"/>
            <w:shd w:val="clear" w:color="000000" w:fill="FFFFFF"/>
            <w:vAlign w:val="center"/>
            <w:hideMark/>
          </w:tcPr>
          <w:p w14:paraId="7E24EEAF"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互联网链路服务</w:t>
            </w:r>
          </w:p>
        </w:tc>
        <w:tc>
          <w:tcPr>
            <w:tcW w:w="2551" w:type="dxa"/>
            <w:shd w:val="clear" w:color="000000" w:fill="FFFFFF"/>
            <w:vAlign w:val="center"/>
            <w:hideMark/>
          </w:tcPr>
          <w:p w14:paraId="69E5AE5A"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互联网链路带宽</w:t>
            </w:r>
          </w:p>
        </w:tc>
        <w:tc>
          <w:tcPr>
            <w:tcW w:w="936" w:type="dxa"/>
            <w:shd w:val="clear" w:color="000000" w:fill="FFFFFF"/>
            <w:vAlign w:val="center"/>
            <w:hideMark/>
          </w:tcPr>
          <w:p w14:paraId="2B5E996C"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1 Mb</w:t>
            </w:r>
          </w:p>
        </w:tc>
        <w:tc>
          <w:tcPr>
            <w:tcW w:w="907" w:type="dxa"/>
            <w:shd w:val="clear" w:color="auto" w:fill="auto"/>
            <w:noWrap/>
            <w:vAlign w:val="center"/>
            <w:hideMark/>
          </w:tcPr>
          <w:p w14:paraId="67309F32"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元/月</w:t>
            </w:r>
          </w:p>
        </w:tc>
        <w:tc>
          <w:tcPr>
            <w:tcW w:w="907" w:type="dxa"/>
            <w:vAlign w:val="center"/>
          </w:tcPr>
          <w:p w14:paraId="4F582EA2" w14:textId="77777777" w:rsidR="00FB748D" w:rsidRPr="0018389A" w:rsidRDefault="00FB748D"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20</w:t>
            </w:r>
          </w:p>
        </w:tc>
      </w:tr>
      <w:tr w:rsidR="0018389A" w:rsidRPr="0018389A" w14:paraId="1CA8C716" w14:textId="77777777" w:rsidTr="00142EE2">
        <w:trPr>
          <w:trHeight w:val="450"/>
        </w:trPr>
        <w:tc>
          <w:tcPr>
            <w:tcW w:w="1080" w:type="dxa"/>
            <w:vMerge/>
            <w:vAlign w:val="center"/>
            <w:hideMark/>
          </w:tcPr>
          <w:p w14:paraId="34C0DD04" w14:textId="77777777" w:rsidR="00FB748D" w:rsidRPr="0018389A" w:rsidRDefault="00FB748D" w:rsidP="00142EE2">
            <w:pPr>
              <w:widowControl/>
              <w:jc w:val="left"/>
              <w:rPr>
                <w:rFonts w:ascii="宋体" w:hAnsi="宋体" w:cs="宋体"/>
                <w:color w:val="000000" w:themeColor="text1"/>
                <w:kern w:val="0"/>
                <w:sz w:val="24"/>
              </w:rPr>
            </w:pPr>
          </w:p>
        </w:tc>
        <w:tc>
          <w:tcPr>
            <w:tcW w:w="2034" w:type="dxa"/>
            <w:shd w:val="clear" w:color="000000" w:fill="FFFFFF"/>
            <w:vAlign w:val="center"/>
            <w:hideMark/>
          </w:tcPr>
          <w:p w14:paraId="65EB9FBE"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互联网链路服务</w:t>
            </w:r>
          </w:p>
        </w:tc>
        <w:tc>
          <w:tcPr>
            <w:tcW w:w="2551" w:type="dxa"/>
            <w:shd w:val="clear" w:color="000000" w:fill="FFFFFF"/>
            <w:vAlign w:val="center"/>
            <w:hideMark/>
          </w:tcPr>
          <w:p w14:paraId="1B5C2C32"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互联网IP地址租用服务、并提供备案服务</w:t>
            </w:r>
          </w:p>
        </w:tc>
        <w:tc>
          <w:tcPr>
            <w:tcW w:w="936" w:type="dxa"/>
            <w:shd w:val="clear" w:color="000000" w:fill="FFFFFF"/>
            <w:vAlign w:val="center"/>
            <w:hideMark/>
          </w:tcPr>
          <w:p w14:paraId="3A182A6B"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1 IP</w:t>
            </w:r>
          </w:p>
        </w:tc>
        <w:tc>
          <w:tcPr>
            <w:tcW w:w="907" w:type="dxa"/>
            <w:shd w:val="clear" w:color="auto" w:fill="auto"/>
            <w:noWrap/>
            <w:vAlign w:val="center"/>
            <w:hideMark/>
          </w:tcPr>
          <w:p w14:paraId="4C2023D0"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元/月</w:t>
            </w:r>
          </w:p>
        </w:tc>
        <w:tc>
          <w:tcPr>
            <w:tcW w:w="907" w:type="dxa"/>
            <w:vAlign w:val="center"/>
          </w:tcPr>
          <w:p w14:paraId="080AAD58" w14:textId="77777777" w:rsidR="00FB748D" w:rsidRPr="0018389A" w:rsidRDefault="00FB748D"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80</w:t>
            </w:r>
          </w:p>
        </w:tc>
      </w:tr>
      <w:tr w:rsidR="0018389A" w:rsidRPr="0018389A" w14:paraId="63A0BBD6" w14:textId="77777777" w:rsidTr="00142EE2">
        <w:trPr>
          <w:trHeight w:val="285"/>
        </w:trPr>
        <w:tc>
          <w:tcPr>
            <w:tcW w:w="1080" w:type="dxa"/>
            <w:vMerge/>
            <w:vAlign w:val="center"/>
            <w:hideMark/>
          </w:tcPr>
          <w:p w14:paraId="11EA60BA" w14:textId="77777777" w:rsidR="00FB748D" w:rsidRPr="0018389A" w:rsidRDefault="00FB748D" w:rsidP="00142EE2">
            <w:pPr>
              <w:widowControl/>
              <w:jc w:val="left"/>
              <w:rPr>
                <w:rFonts w:ascii="宋体" w:hAnsi="宋体" w:cs="宋体"/>
                <w:color w:val="000000" w:themeColor="text1"/>
                <w:kern w:val="0"/>
                <w:sz w:val="24"/>
              </w:rPr>
            </w:pPr>
          </w:p>
        </w:tc>
        <w:tc>
          <w:tcPr>
            <w:tcW w:w="2034" w:type="dxa"/>
            <w:shd w:val="clear" w:color="000000" w:fill="FFFFFF"/>
            <w:vAlign w:val="center"/>
            <w:hideMark/>
          </w:tcPr>
          <w:p w14:paraId="678D68DB"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主机负载均衡服务</w:t>
            </w:r>
          </w:p>
        </w:tc>
        <w:tc>
          <w:tcPr>
            <w:tcW w:w="2551" w:type="dxa"/>
            <w:shd w:val="clear" w:color="000000" w:fill="FFFFFF"/>
            <w:vAlign w:val="center"/>
            <w:hideMark/>
          </w:tcPr>
          <w:p w14:paraId="36FC769F"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主机负载均衡服务</w:t>
            </w:r>
          </w:p>
        </w:tc>
        <w:tc>
          <w:tcPr>
            <w:tcW w:w="936" w:type="dxa"/>
            <w:shd w:val="clear" w:color="000000" w:fill="FFFFFF"/>
            <w:vAlign w:val="center"/>
            <w:hideMark/>
          </w:tcPr>
          <w:p w14:paraId="0E5F7C2B"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1 IP（内网）</w:t>
            </w:r>
          </w:p>
        </w:tc>
        <w:tc>
          <w:tcPr>
            <w:tcW w:w="907" w:type="dxa"/>
            <w:shd w:val="clear" w:color="auto" w:fill="auto"/>
            <w:noWrap/>
            <w:vAlign w:val="center"/>
            <w:hideMark/>
          </w:tcPr>
          <w:p w14:paraId="002B3F43"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元/月</w:t>
            </w:r>
          </w:p>
        </w:tc>
        <w:tc>
          <w:tcPr>
            <w:tcW w:w="907" w:type="dxa"/>
            <w:vAlign w:val="center"/>
          </w:tcPr>
          <w:p w14:paraId="1626A550" w14:textId="77777777" w:rsidR="00FB748D" w:rsidRPr="0018389A" w:rsidRDefault="00FB748D"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300</w:t>
            </w:r>
          </w:p>
        </w:tc>
      </w:tr>
      <w:tr w:rsidR="0018389A" w:rsidRPr="0018389A" w14:paraId="67CBB664" w14:textId="77777777" w:rsidTr="00142EE2">
        <w:trPr>
          <w:trHeight w:val="450"/>
        </w:trPr>
        <w:tc>
          <w:tcPr>
            <w:tcW w:w="1080" w:type="dxa"/>
            <w:vMerge/>
            <w:vAlign w:val="center"/>
            <w:hideMark/>
          </w:tcPr>
          <w:p w14:paraId="2852FDC8" w14:textId="77777777" w:rsidR="00FB748D" w:rsidRPr="0018389A" w:rsidRDefault="00FB748D" w:rsidP="00142EE2">
            <w:pPr>
              <w:widowControl/>
              <w:jc w:val="left"/>
              <w:rPr>
                <w:rFonts w:ascii="宋体" w:hAnsi="宋体" w:cs="宋体"/>
                <w:color w:val="000000" w:themeColor="text1"/>
                <w:kern w:val="0"/>
                <w:sz w:val="24"/>
              </w:rPr>
            </w:pPr>
          </w:p>
        </w:tc>
        <w:tc>
          <w:tcPr>
            <w:tcW w:w="2034" w:type="dxa"/>
            <w:shd w:val="clear" w:color="000000" w:fill="FFFFFF"/>
            <w:vAlign w:val="center"/>
            <w:hideMark/>
          </w:tcPr>
          <w:p w14:paraId="12DEA312"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远程接入服务</w:t>
            </w:r>
          </w:p>
        </w:tc>
        <w:tc>
          <w:tcPr>
            <w:tcW w:w="2551" w:type="dxa"/>
            <w:shd w:val="clear" w:color="000000" w:fill="FFFFFF"/>
            <w:vAlign w:val="center"/>
            <w:hideMark/>
          </w:tcPr>
          <w:p w14:paraId="0222B2F9"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每个账号结合身份验通过VPN远程接入堡垒机进行维护（免费提供1个账号）</w:t>
            </w:r>
          </w:p>
        </w:tc>
        <w:tc>
          <w:tcPr>
            <w:tcW w:w="936" w:type="dxa"/>
            <w:shd w:val="clear" w:color="000000" w:fill="FFFFFF"/>
            <w:vAlign w:val="center"/>
            <w:hideMark/>
          </w:tcPr>
          <w:p w14:paraId="0838AE3C"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1账号</w:t>
            </w:r>
          </w:p>
        </w:tc>
        <w:tc>
          <w:tcPr>
            <w:tcW w:w="907" w:type="dxa"/>
            <w:shd w:val="clear" w:color="auto" w:fill="auto"/>
            <w:noWrap/>
            <w:vAlign w:val="center"/>
            <w:hideMark/>
          </w:tcPr>
          <w:p w14:paraId="0180FAFC"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元/月</w:t>
            </w:r>
          </w:p>
        </w:tc>
        <w:tc>
          <w:tcPr>
            <w:tcW w:w="907" w:type="dxa"/>
            <w:vAlign w:val="center"/>
          </w:tcPr>
          <w:p w14:paraId="4C294F15" w14:textId="77777777" w:rsidR="00FB748D" w:rsidRPr="0018389A" w:rsidRDefault="00FB748D"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60</w:t>
            </w:r>
          </w:p>
        </w:tc>
      </w:tr>
      <w:tr w:rsidR="0018389A" w:rsidRPr="0018389A" w14:paraId="37D749C0" w14:textId="77777777" w:rsidTr="00142EE2">
        <w:trPr>
          <w:trHeight w:val="450"/>
        </w:trPr>
        <w:tc>
          <w:tcPr>
            <w:tcW w:w="1080" w:type="dxa"/>
            <w:vMerge/>
            <w:vAlign w:val="center"/>
            <w:hideMark/>
          </w:tcPr>
          <w:p w14:paraId="0D210FF8" w14:textId="77777777" w:rsidR="00FB748D" w:rsidRPr="0018389A" w:rsidRDefault="00FB748D" w:rsidP="00142EE2">
            <w:pPr>
              <w:widowControl/>
              <w:jc w:val="left"/>
              <w:rPr>
                <w:rFonts w:ascii="宋体" w:hAnsi="宋体" w:cs="宋体"/>
                <w:color w:val="000000" w:themeColor="text1"/>
                <w:kern w:val="0"/>
                <w:sz w:val="24"/>
              </w:rPr>
            </w:pPr>
          </w:p>
        </w:tc>
        <w:tc>
          <w:tcPr>
            <w:tcW w:w="2034" w:type="dxa"/>
            <w:shd w:val="clear" w:color="000000" w:fill="FFFFFF"/>
            <w:vAlign w:val="center"/>
            <w:hideMark/>
          </w:tcPr>
          <w:p w14:paraId="486E5750"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VPN服务</w:t>
            </w:r>
          </w:p>
        </w:tc>
        <w:tc>
          <w:tcPr>
            <w:tcW w:w="2551" w:type="dxa"/>
            <w:shd w:val="clear" w:color="000000" w:fill="FFFFFF"/>
            <w:vAlign w:val="center"/>
            <w:hideMark/>
          </w:tcPr>
          <w:p w14:paraId="4C187712"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SSL VPN接入，用户通过SSL VPN访问业务系统。每套10个并发用户。</w:t>
            </w:r>
          </w:p>
        </w:tc>
        <w:tc>
          <w:tcPr>
            <w:tcW w:w="936" w:type="dxa"/>
            <w:shd w:val="clear" w:color="000000" w:fill="FFFFFF"/>
            <w:vAlign w:val="center"/>
            <w:hideMark/>
          </w:tcPr>
          <w:p w14:paraId="619CD3AA"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SSLVPN 1套</w:t>
            </w:r>
          </w:p>
        </w:tc>
        <w:tc>
          <w:tcPr>
            <w:tcW w:w="907" w:type="dxa"/>
            <w:shd w:val="clear" w:color="auto" w:fill="auto"/>
            <w:noWrap/>
            <w:vAlign w:val="center"/>
            <w:hideMark/>
          </w:tcPr>
          <w:p w14:paraId="587110B3"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元/月</w:t>
            </w:r>
          </w:p>
        </w:tc>
        <w:tc>
          <w:tcPr>
            <w:tcW w:w="907" w:type="dxa"/>
            <w:vAlign w:val="center"/>
          </w:tcPr>
          <w:p w14:paraId="049A8B1B" w14:textId="77777777" w:rsidR="00FB748D" w:rsidRPr="0018389A" w:rsidRDefault="00FB748D"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40</w:t>
            </w:r>
          </w:p>
        </w:tc>
      </w:tr>
      <w:tr w:rsidR="0018389A" w:rsidRPr="0018389A" w14:paraId="0CAF29A2" w14:textId="77777777" w:rsidTr="00142EE2">
        <w:trPr>
          <w:trHeight w:val="900"/>
        </w:trPr>
        <w:tc>
          <w:tcPr>
            <w:tcW w:w="1080" w:type="dxa"/>
            <w:vMerge/>
            <w:vAlign w:val="center"/>
            <w:hideMark/>
          </w:tcPr>
          <w:p w14:paraId="59351467" w14:textId="77777777" w:rsidR="00FB748D" w:rsidRPr="0018389A" w:rsidRDefault="00FB748D" w:rsidP="00142EE2">
            <w:pPr>
              <w:widowControl/>
              <w:jc w:val="left"/>
              <w:rPr>
                <w:rFonts w:ascii="宋体" w:hAnsi="宋体" w:cs="宋体"/>
                <w:color w:val="000000" w:themeColor="text1"/>
                <w:kern w:val="0"/>
                <w:sz w:val="24"/>
              </w:rPr>
            </w:pPr>
          </w:p>
        </w:tc>
        <w:tc>
          <w:tcPr>
            <w:tcW w:w="2034" w:type="dxa"/>
            <w:shd w:val="clear" w:color="000000" w:fill="FFFFFF"/>
            <w:vAlign w:val="center"/>
            <w:hideMark/>
          </w:tcPr>
          <w:p w14:paraId="645CA276"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WAF防护</w:t>
            </w:r>
          </w:p>
        </w:tc>
        <w:tc>
          <w:tcPr>
            <w:tcW w:w="2551" w:type="dxa"/>
            <w:shd w:val="clear" w:color="000000" w:fill="FFFFFF"/>
            <w:vAlign w:val="center"/>
            <w:hideMark/>
          </w:tcPr>
          <w:p w14:paraId="50D16A0C"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在网站前端架设WAF防护服务，保证用户网站对已知安全隐患进行防护，实时升级漏洞</w:t>
            </w:r>
            <w:r w:rsidRPr="0018389A">
              <w:rPr>
                <w:rFonts w:ascii="宋体" w:hAnsi="宋体" w:cs="宋体" w:hint="eastAsia"/>
                <w:color w:val="000000" w:themeColor="text1"/>
                <w:kern w:val="0"/>
                <w:sz w:val="24"/>
              </w:rPr>
              <w:lastRenderedPageBreak/>
              <w:t>补丁，配置防护策略，可起到前端防护作用。</w:t>
            </w:r>
          </w:p>
        </w:tc>
        <w:tc>
          <w:tcPr>
            <w:tcW w:w="936" w:type="dxa"/>
            <w:shd w:val="clear" w:color="000000" w:fill="FFFFFF"/>
            <w:vAlign w:val="center"/>
            <w:hideMark/>
          </w:tcPr>
          <w:p w14:paraId="0CDE3EC1"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lastRenderedPageBreak/>
              <w:t>1 IP（互联网）</w:t>
            </w:r>
          </w:p>
        </w:tc>
        <w:tc>
          <w:tcPr>
            <w:tcW w:w="907" w:type="dxa"/>
            <w:shd w:val="clear" w:color="auto" w:fill="auto"/>
            <w:noWrap/>
            <w:vAlign w:val="center"/>
            <w:hideMark/>
          </w:tcPr>
          <w:p w14:paraId="451A3746"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元/月</w:t>
            </w:r>
          </w:p>
        </w:tc>
        <w:tc>
          <w:tcPr>
            <w:tcW w:w="907" w:type="dxa"/>
            <w:vAlign w:val="center"/>
          </w:tcPr>
          <w:p w14:paraId="19C74502" w14:textId="77777777" w:rsidR="00FB748D" w:rsidRPr="0018389A" w:rsidRDefault="00FB748D"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80</w:t>
            </w:r>
          </w:p>
        </w:tc>
      </w:tr>
      <w:tr w:rsidR="0018389A" w:rsidRPr="0018389A" w14:paraId="6E91D79A" w14:textId="77777777" w:rsidTr="00142EE2">
        <w:trPr>
          <w:trHeight w:val="450"/>
        </w:trPr>
        <w:tc>
          <w:tcPr>
            <w:tcW w:w="1080" w:type="dxa"/>
            <w:shd w:val="clear" w:color="auto" w:fill="auto"/>
            <w:vAlign w:val="center"/>
            <w:hideMark/>
          </w:tcPr>
          <w:p w14:paraId="36DCDF67" w14:textId="77777777" w:rsidR="00FB748D" w:rsidRPr="0018389A" w:rsidRDefault="00FB748D"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基础软件支撑服务</w:t>
            </w:r>
          </w:p>
        </w:tc>
        <w:tc>
          <w:tcPr>
            <w:tcW w:w="2034" w:type="dxa"/>
            <w:shd w:val="clear" w:color="auto" w:fill="auto"/>
            <w:noWrap/>
            <w:vAlign w:val="center"/>
            <w:hideMark/>
          </w:tcPr>
          <w:p w14:paraId="52734B0F"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Windows Server租用、安装及维护</w:t>
            </w:r>
          </w:p>
        </w:tc>
        <w:tc>
          <w:tcPr>
            <w:tcW w:w="2551" w:type="dxa"/>
            <w:shd w:val="clear" w:color="000000" w:fill="FFFFFF"/>
            <w:vAlign w:val="center"/>
            <w:hideMark/>
          </w:tcPr>
          <w:p w14:paraId="2C1353B8"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Windows Server套餐：Windows Server租用、安装及维护。</w:t>
            </w:r>
          </w:p>
        </w:tc>
        <w:tc>
          <w:tcPr>
            <w:tcW w:w="936" w:type="dxa"/>
            <w:shd w:val="clear" w:color="000000" w:fill="FFFFFF"/>
            <w:vAlign w:val="center"/>
            <w:hideMark/>
          </w:tcPr>
          <w:p w14:paraId="7C7F8871"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1个云主机</w:t>
            </w:r>
          </w:p>
        </w:tc>
        <w:tc>
          <w:tcPr>
            <w:tcW w:w="907" w:type="dxa"/>
            <w:shd w:val="clear" w:color="000000" w:fill="FFFFFF"/>
            <w:vAlign w:val="center"/>
            <w:hideMark/>
          </w:tcPr>
          <w:p w14:paraId="43A245A5"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元/月</w:t>
            </w:r>
          </w:p>
        </w:tc>
        <w:tc>
          <w:tcPr>
            <w:tcW w:w="907" w:type="dxa"/>
            <w:shd w:val="clear" w:color="auto" w:fill="auto"/>
            <w:vAlign w:val="center"/>
          </w:tcPr>
          <w:p w14:paraId="4356A8AD" w14:textId="77777777" w:rsidR="00FB748D" w:rsidRPr="0018389A" w:rsidRDefault="00FB748D"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60</w:t>
            </w:r>
          </w:p>
        </w:tc>
      </w:tr>
      <w:tr w:rsidR="0018389A" w:rsidRPr="0018389A" w14:paraId="25FEEDF8" w14:textId="77777777" w:rsidTr="00142EE2">
        <w:trPr>
          <w:trHeight w:val="285"/>
        </w:trPr>
        <w:tc>
          <w:tcPr>
            <w:tcW w:w="1080" w:type="dxa"/>
            <w:vMerge w:val="restart"/>
            <w:shd w:val="clear" w:color="auto" w:fill="auto"/>
            <w:vAlign w:val="center"/>
            <w:hideMark/>
          </w:tcPr>
          <w:p w14:paraId="6C091838" w14:textId="77777777" w:rsidR="00FB748D" w:rsidRPr="0018389A" w:rsidRDefault="00FB748D"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迁移服务</w:t>
            </w:r>
          </w:p>
        </w:tc>
        <w:tc>
          <w:tcPr>
            <w:tcW w:w="2034" w:type="dxa"/>
            <w:shd w:val="clear" w:color="000000" w:fill="FFFFFF"/>
            <w:vAlign w:val="center"/>
            <w:hideMark/>
          </w:tcPr>
          <w:p w14:paraId="33F2FE20"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X86云主机迁移</w:t>
            </w:r>
          </w:p>
        </w:tc>
        <w:tc>
          <w:tcPr>
            <w:tcW w:w="2551" w:type="dxa"/>
            <w:shd w:val="clear" w:color="auto" w:fill="auto"/>
            <w:vAlign w:val="center"/>
            <w:hideMark/>
          </w:tcPr>
          <w:p w14:paraId="0C0BED1E"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每个VM业务迁移</w:t>
            </w:r>
          </w:p>
        </w:tc>
        <w:tc>
          <w:tcPr>
            <w:tcW w:w="936" w:type="dxa"/>
            <w:shd w:val="clear" w:color="000000" w:fill="FFFFFF"/>
            <w:vAlign w:val="center"/>
            <w:hideMark/>
          </w:tcPr>
          <w:p w14:paraId="4094430F"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1台</w:t>
            </w:r>
          </w:p>
        </w:tc>
        <w:tc>
          <w:tcPr>
            <w:tcW w:w="907" w:type="dxa"/>
            <w:shd w:val="clear" w:color="000000" w:fill="FFFFFF"/>
            <w:vAlign w:val="center"/>
            <w:hideMark/>
          </w:tcPr>
          <w:p w14:paraId="12DD61E8"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元/次</w:t>
            </w:r>
          </w:p>
        </w:tc>
        <w:tc>
          <w:tcPr>
            <w:tcW w:w="907" w:type="dxa"/>
            <w:shd w:val="clear" w:color="auto" w:fill="auto"/>
            <w:vAlign w:val="center"/>
          </w:tcPr>
          <w:p w14:paraId="5201B162" w14:textId="77777777" w:rsidR="00FB748D" w:rsidRPr="0018389A" w:rsidRDefault="00FB748D"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300</w:t>
            </w:r>
          </w:p>
        </w:tc>
      </w:tr>
      <w:tr w:rsidR="0018389A" w:rsidRPr="0018389A" w14:paraId="7EBEBD9A" w14:textId="77777777" w:rsidTr="00142EE2">
        <w:trPr>
          <w:trHeight w:val="285"/>
        </w:trPr>
        <w:tc>
          <w:tcPr>
            <w:tcW w:w="1080" w:type="dxa"/>
            <w:vMerge/>
            <w:vAlign w:val="center"/>
            <w:hideMark/>
          </w:tcPr>
          <w:p w14:paraId="3FFC161D" w14:textId="77777777" w:rsidR="00FB748D" w:rsidRPr="0018389A" w:rsidRDefault="00FB748D" w:rsidP="00142EE2">
            <w:pPr>
              <w:widowControl/>
              <w:jc w:val="left"/>
              <w:rPr>
                <w:rFonts w:ascii="宋体" w:hAnsi="宋体" w:cs="宋体"/>
                <w:color w:val="000000" w:themeColor="text1"/>
                <w:kern w:val="0"/>
                <w:sz w:val="24"/>
              </w:rPr>
            </w:pPr>
          </w:p>
        </w:tc>
        <w:tc>
          <w:tcPr>
            <w:tcW w:w="2034" w:type="dxa"/>
            <w:shd w:val="clear" w:color="000000" w:fill="FFFFFF"/>
            <w:vAlign w:val="center"/>
            <w:hideMark/>
          </w:tcPr>
          <w:p w14:paraId="44E93A44"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X86物理主机迁移</w:t>
            </w:r>
          </w:p>
        </w:tc>
        <w:tc>
          <w:tcPr>
            <w:tcW w:w="2551" w:type="dxa"/>
            <w:shd w:val="clear" w:color="auto" w:fill="auto"/>
            <w:vAlign w:val="center"/>
            <w:hideMark/>
          </w:tcPr>
          <w:p w14:paraId="426D137A"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每台X86物理主机迁移</w:t>
            </w:r>
          </w:p>
        </w:tc>
        <w:tc>
          <w:tcPr>
            <w:tcW w:w="936" w:type="dxa"/>
            <w:shd w:val="clear" w:color="000000" w:fill="FFFFFF"/>
            <w:vAlign w:val="center"/>
            <w:hideMark/>
          </w:tcPr>
          <w:p w14:paraId="6D9101D0"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1台</w:t>
            </w:r>
          </w:p>
        </w:tc>
        <w:tc>
          <w:tcPr>
            <w:tcW w:w="907" w:type="dxa"/>
            <w:shd w:val="clear" w:color="000000" w:fill="FFFFFF"/>
            <w:vAlign w:val="center"/>
            <w:hideMark/>
          </w:tcPr>
          <w:p w14:paraId="6EFF883D"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元/次</w:t>
            </w:r>
          </w:p>
        </w:tc>
        <w:tc>
          <w:tcPr>
            <w:tcW w:w="907" w:type="dxa"/>
            <w:shd w:val="clear" w:color="auto" w:fill="auto"/>
            <w:vAlign w:val="center"/>
          </w:tcPr>
          <w:p w14:paraId="5C1A79C7" w14:textId="77777777" w:rsidR="00FB748D" w:rsidRPr="0018389A" w:rsidRDefault="00FB748D"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200</w:t>
            </w:r>
          </w:p>
        </w:tc>
      </w:tr>
      <w:tr w:rsidR="0018389A" w:rsidRPr="0018389A" w14:paraId="18FEEF29" w14:textId="77777777" w:rsidTr="00142EE2">
        <w:trPr>
          <w:trHeight w:val="450"/>
        </w:trPr>
        <w:tc>
          <w:tcPr>
            <w:tcW w:w="1080" w:type="dxa"/>
            <w:vMerge/>
            <w:vAlign w:val="center"/>
            <w:hideMark/>
          </w:tcPr>
          <w:p w14:paraId="767CB5E0" w14:textId="77777777" w:rsidR="00FB748D" w:rsidRPr="0018389A" w:rsidRDefault="00FB748D" w:rsidP="00142EE2">
            <w:pPr>
              <w:widowControl/>
              <w:jc w:val="left"/>
              <w:rPr>
                <w:rFonts w:ascii="宋体" w:hAnsi="宋体" w:cs="宋体"/>
                <w:color w:val="000000" w:themeColor="text1"/>
                <w:kern w:val="0"/>
                <w:sz w:val="24"/>
              </w:rPr>
            </w:pPr>
          </w:p>
        </w:tc>
        <w:tc>
          <w:tcPr>
            <w:tcW w:w="2034" w:type="dxa"/>
            <w:shd w:val="clear" w:color="000000" w:fill="FFFFFF"/>
            <w:vAlign w:val="center"/>
            <w:hideMark/>
          </w:tcPr>
          <w:p w14:paraId="295A592C"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单机数据库迁移</w:t>
            </w:r>
          </w:p>
        </w:tc>
        <w:tc>
          <w:tcPr>
            <w:tcW w:w="2551" w:type="dxa"/>
            <w:shd w:val="clear" w:color="auto" w:fill="auto"/>
            <w:vAlign w:val="center"/>
            <w:hideMark/>
          </w:tcPr>
          <w:p w14:paraId="0A1BBE23"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数据迁移服务（包括商用数据库和开源数据库）</w:t>
            </w:r>
          </w:p>
        </w:tc>
        <w:tc>
          <w:tcPr>
            <w:tcW w:w="936" w:type="dxa"/>
            <w:shd w:val="clear" w:color="000000" w:fill="FFFFFF"/>
            <w:vAlign w:val="center"/>
            <w:hideMark/>
          </w:tcPr>
          <w:p w14:paraId="6559ED53"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1套</w:t>
            </w:r>
          </w:p>
        </w:tc>
        <w:tc>
          <w:tcPr>
            <w:tcW w:w="907" w:type="dxa"/>
            <w:shd w:val="clear" w:color="000000" w:fill="FFFFFF"/>
            <w:vAlign w:val="center"/>
            <w:hideMark/>
          </w:tcPr>
          <w:p w14:paraId="45F2743A"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元/次</w:t>
            </w:r>
          </w:p>
        </w:tc>
        <w:tc>
          <w:tcPr>
            <w:tcW w:w="907" w:type="dxa"/>
            <w:shd w:val="clear" w:color="auto" w:fill="auto"/>
            <w:vAlign w:val="center"/>
          </w:tcPr>
          <w:p w14:paraId="01619E34" w14:textId="77777777" w:rsidR="00FB748D" w:rsidRPr="0018389A" w:rsidRDefault="00FB748D"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100</w:t>
            </w:r>
          </w:p>
        </w:tc>
      </w:tr>
      <w:tr w:rsidR="0018389A" w:rsidRPr="0018389A" w14:paraId="2CD105F4" w14:textId="77777777" w:rsidTr="00142EE2">
        <w:trPr>
          <w:trHeight w:val="450"/>
        </w:trPr>
        <w:tc>
          <w:tcPr>
            <w:tcW w:w="1080" w:type="dxa"/>
            <w:vMerge/>
            <w:vAlign w:val="center"/>
            <w:hideMark/>
          </w:tcPr>
          <w:p w14:paraId="0729A934" w14:textId="77777777" w:rsidR="00FB748D" w:rsidRPr="0018389A" w:rsidRDefault="00FB748D" w:rsidP="00142EE2">
            <w:pPr>
              <w:widowControl/>
              <w:jc w:val="left"/>
              <w:rPr>
                <w:rFonts w:ascii="宋体" w:hAnsi="宋体" w:cs="宋体"/>
                <w:color w:val="000000" w:themeColor="text1"/>
                <w:kern w:val="0"/>
                <w:sz w:val="24"/>
              </w:rPr>
            </w:pPr>
          </w:p>
        </w:tc>
        <w:tc>
          <w:tcPr>
            <w:tcW w:w="2034" w:type="dxa"/>
            <w:shd w:val="clear" w:color="000000" w:fill="FFFFFF"/>
            <w:vAlign w:val="center"/>
            <w:hideMark/>
          </w:tcPr>
          <w:p w14:paraId="644CDC6F"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高可用数据库迁移</w:t>
            </w:r>
          </w:p>
        </w:tc>
        <w:tc>
          <w:tcPr>
            <w:tcW w:w="2551" w:type="dxa"/>
            <w:shd w:val="clear" w:color="auto" w:fill="auto"/>
            <w:vAlign w:val="center"/>
            <w:hideMark/>
          </w:tcPr>
          <w:p w14:paraId="73B17AC8"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数据迁移服务（包括商用数据库和开源数据库）</w:t>
            </w:r>
          </w:p>
        </w:tc>
        <w:tc>
          <w:tcPr>
            <w:tcW w:w="936" w:type="dxa"/>
            <w:shd w:val="clear" w:color="000000" w:fill="FFFFFF"/>
            <w:vAlign w:val="center"/>
            <w:hideMark/>
          </w:tcPr>
          <w:p w14:paraId="7AC034C0"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1套</w:t>
            </w:r>
          </w:p>
        </w:tc>
        <w:tc>
          <w:tcPr>
            <w:tcW w:w="907" w:type="dxa"/>
            <w:shd w:val="clear" w:color="000000" w:fill="FFFFFF"/>
            <w:vAlign w:val="center"/>
            <w:hideMark/>
          </w:tcPr>
          <w:p w14:paraId="3AB4B1BF"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元/次</w:t>
            </w:r>
          </w:p>
        </w:tc>
        <w:tc>
          <w:tcPr>
            <w:tcW w:w="907" w:type="dxa"/>
            <w:shd w:val="clear" w:color="auto" w:fill="auto"/>
            <w:vAlign w:val="center"/>
          </w:tcPr>
          <w:p w14:paraId="4113B9F0" w14:textId="77777777" w:rsidR="00FB748D" w:rsidRPr="0018389A" w:rsidRDefault="00FB748D"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100</w:t>
            </w:r>
          </w:p>
        </w:tc>
      </w:tr>
      <w:tr w:rsidR="0018389A" w:rsidRPr="0018389A" w14:paraId="5F62280E" w14:textId="77777777" w:rsidTr="00142EE2">
        <w:trPr>
          <w:trHeight w:val="675"/>
        </w:trPr>
        <w:tc>
          <w:tcPr>
            <w:tcW w:w="1080" w:type="dxa"/>
            <w:vMerge w:val="restart"/>
            <w:shd w:val="clear" w:color="auto" w:fill="auto"/>
            <w:vAlign w:val="center"/>
            <w:hideMark/>
          </w:tcPr>
          <w:p w14:paraId="69DE2C58" w14:textId="77777777" w:rsidR="00FB748D" w:rsidRPr="0018389A" w:rsidRDefault="00FB748D"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安全服务</w:t>
            </w:r>
          </w:p>
        </w:tc>
        <w:tc>
          <w:tcPr>
            <w:tcW w:w="2034" w:type="dxa"/>
            <w:shd w:val="clear" w:color="000000" w:fill="FFFFFF"/>
            <w:vAlign w:val="center"/>
            <w:hideMark/>
          </w:tcPr>
          <w:p w14:paraId="0B58097C"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云端抗DDOS服务</w:t>
            </w:r>
          </w:p>
        </w:tc>
        <w:tc>
          <w:tcPr>
            <w:tcW w:w="2551" w:type="dxa"/>
            <w:shd w:val="clear" w:color="auto" w:fill="auto"/>
            <w:vAlign w:val="center"/>
            <w:hideMark/>
          </w:tcPr>
          <w:p w14:paraId="4B708189"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根据流量提供云端抗DDOS服务，避免业务遭受拒绝服务攻击（攻击流量在10G以内）</w:t>
            </w:r>
          </w:p>
        </w:tc>
        <w:tc>
          <w:tcPr>
            <w:tcW w:w="936" w:type="dxa"/>
            <w:shd w:val="clear" w:color="000000" w:fill="FFFFFF"/>
            <w:vAlign w:val="center"/>
            <w:hideMark/>
          </w:tcPr>
          <w:p w14:paraId="3626340B"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1站点</w:t>
            </w:r>
          </w:p>
        </w:tc>
        <w:tc>
          <w:tcPr>
            <w:tcW w:w="907" w:type="dxa"/>
            <w:shd w:val="clear" w:color="000000" w:fill="FFFFFF"/>
            <w:vAlign w:val="center"/>
            <w:hideMark/>
          </w:tcPr>
          <w:p w14:paraId="72A76A93"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元/月</w:t>
            </w:r>
          </w:p>
        </w:tc>
        <w:tc>
          <w:tcPr>
            <w:tcW w:w="907" w:type="dxa"/>
            <w:shd w:val="clear" w:color="auto" w:fill="auto"/>
            <w:vAlign w:val="center"/>
          </w:tcPr>
          <w:p w14:paraId="1BB08EC7" w14:textId="77777777" w:rsidR="00FB748D" w:rsidRPr="0018389A" w:rsidRDefault="00FB748D"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1000</w:t>
            </w:r>
          </w:p>
        </w:tc>
      </w:tr>
      <w:tr w:rsidR="0018389A" w:rsidRPr="0018389A" w14:paraId="79190707" w14:textId="77777777" w:rsidTr="00142EE2">
        <w:trPr>
          <w:trHeight w:val="450"/>
        </w:trPr>
        <w:tc>
          <w:tcPr>
            <w:tcW w:w="1080" w:type="dxa"/>
            <w:vMerge/>
            <w:vAlign w:val="center"/>
            <w:hideMark/>
          </w:tcPr>
          <w:p w14:paraId="53A79107" w14:textId="77777777" w:rsidR="00FB748D" w:rsidRPr="0018389A" w:rsidRDefault="00FB748D" w:rsidP="00142EE2">
            <w:pPr>
              <w:widowControl/>
              <w:jc w:val="left"/>
              <w:rPr>
                <w:rFonts w:ascii="宋体" w:hAnsi="宋体" w:cs="宋体"/>
                <w:color w:val="000000" w:themeColor="text1"/>
                <w:kern w:val="0"/>
                <w:sz w:val="24"/>
              </w:rPr>
            </w:pPr>
          </w:p>
        </w:tc>
        <w:tc>
          <w:tcPr>
            <w:tcW w:w="2034" w:type="dxa"/>
            <w:shd w:val="clear" w:color="000000" w:fill="FFFFFF"/>
            <w:vAlign w:val="center"/>
            <w:hideMark/>
          </w:tcPr>
          <w:p w14:paraId="5E73A19E"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云端APT防护服务</w:t>
            </w:r>
          </w:p>
        </w:tc>
        <w:tc>
          <w:tcPr>
            <w:tcW w:w="2551" w:type="dxa"/>
            <w:shd w:val="clear" w:color="auto" w:fill="auto"/>
            <w:vAlign w:val="center"/>
            <w:hideMark/>
          </w:tcPr>
          <w:p w14:paraId="150C0FB4"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对未知攻击威胁进行检测和防护，发现隐蔽威胁、木马后门等异常威胁。</w:t>
            </w:r>
          </w:p>
        </w:tc>
        <w:tc>
          <w:tcPr>
            <w:tcW w:w="936" w:type="dxa"/>
            <w:shd w:val="clear" w:color="000000" w:fill="FFFFFF"/>
            <w:vAlign w:val="center"/>
            <w:hideMark/>
          </w:tcPr>
          <w:p w14:paraId="0AC3360C"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1套</w:t>
            </w:r>
          </w:p>
        </w:tc>
        <w:tc>
          <w:tcPr>
            <w:tcW w:w="907" w:type="dxa"/>
            <w:shd w:val="clear" w:color="000000" w:fill="FFFFFF"/>
            <w:vAlign w:val="center"/>
            <w:hideMark/>
          </w:tcPr>
          <w:p w14:paraId="7DFD3309"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元/月</w:t>
            </w:r>
          </w:p>
        </w:tc>
        <w:tc>
          <w:tcPr>
            <w:tcW w:w="907" w:type="dxa"/>
            <w:shd w:val="clear" w:color="auto" w:fill="auto"/>
            <w:vAlign w:val="center"/>
          </w:tcPr>
          <w:p w14:paraId="759BE7D0" w14:textId="77777777" w:rsidR="00FB748D" w:rsidRPr="0018389A" w:rsidRDefault="00FB748D"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516</w:t>
            </w:r>
          </w:p>
        </w:tc>
      </w:tr>
      <w:tr w:rsidR="0018389A" w:rsidRPr="0018389A" w14:paraId="6BEB1A95" w14:textId="77777777" w:rsidTr="00142EE2">
        <w:trPr>
          <w:trHeight w:val="450"/>
        </w:trPr>
        <w:tc>
          <w:tcPr>
            <w:tcW w:w="1080" w:type="dxa"/>
            <w:vMerge/>
            <w:vAlign w:val="center"/>
            <w:hideMark/>
          </w:tcPr>
          <w:p w14:paraId="502F8A1C" w14:textId="77777777" w:rsidR="00FB748D" w:rsidRPr="0018389A" w:rsidRDefault="00FB748D" w:rsidP="00142EE2">
            <w:pPr>
              <w:widowControl/>
              <w:jc w:val="left"/>
              <w:rPr>
                <w:rFonts w:ascii="宋体" w:hAnsi="宋体" w:cs="宋体"/>
                <w:color w:val="000000" w:themeColor="text1"/>
                <w:kern w:val="0"/>
                <w:sz w:val="24"/>
              </w:rPr>
            </w:pPr>
          </w:p>
        </w:tc>
        <w:tc>
          <w:tcPr>
            <w:tcW w:w="2034" w:type="dxa"/>
            <w:shd w:val="clear" w:color="000000" w:fill="FFFFFF"/>
            <w:vAlign w:val="center"/>
            <w:hideMark/>
          </w:tcPr>
          <w:p w14:paraId="4AD223AC"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主机防护</w:t>
            </w:r>
          </w:p>
        </w:tc>
        <w:tc>
          <w:tcPr>
            <w:tcW w:w="2551" w:type="dxa"/>
            <w:shd w:val="clear" w:color="auto" w:fill="auto"/>
            <w:vAlign w:val="center"/>
            <w:hideMark/>
          </w:tcPr>
          <w:p w14:paraId="7AAF4C9B"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主机防护：提供符合等保三级要求的主机权限管理及安全防护。</w:t>
            </w:r>
          </w:p>
        </w:tc>
        <w:tc>
          <w:tcPr>
            <w:tcW w:w="936" w:type="dxa"/>
            <w:shd w:val="clear" w:color="000000" w:fill="FFFFFF"/>
            <w:vAlign w:val="center"/>
            <w:hideMark/>
          </w:tcPr>
          <w:p w14:paraId="321ACF52"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1台</w:t>
            </w:r>
          </w:p>
        </w:tc>
        <w:tc>
          <w:tcPr>
            <w:tcW w:w="907" w:type="dxa"/>
            <w:shd w:val="clear" w:color="000000" w:fill="FFFFFF"/>
            <w:vAlign w:val="center"/>
            <w:hideMark/>
          </w:tcPr>
          <w:p w14:paraId="49903DC0"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元/月</w:t>
            </w:r>
          </w:p>
        </w:tc>
        <w:tc>
          <w:tcPr>
            <w:tcW w:w="907" w:type="dxa"/>
            <w:shd w:val="clear" w:color="auto" w:fill="auto"/>
            <w:vAlign w:val="center"/>
          </w:tcPr>
          <w:p w14:paraId="3D9DDB19" w14:textId="77777777" w:rsidR="00FB748D" w:rsidRPr="0018389A" w:rsidRDefault="00FB748D"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566</w:t>
            </w:r>
          </w:p>
        </w:tc>
      </w:tr>
      <w:tr w:rsidR="0018389A" w:rsidRPr="0018389A" w14:paraId="56A60B74" w14:textId="77777777" w:rsidTr="00142EE2">
        <w:trPr>
          <w:trHeight w:val="675"/>
        </w:trPr>
        <w:tc>
          <w:tcPr>
            <w:tcW w:w="1080" w:type="dxa"/>
            <w:vMerge/>
            <w:vAlign w:val="center"/>
            <w:hideMark/>
          </w:tcPr>
          <w:p w14:paraId="3567B16D" w14:textId="77777777" w:rsidR="00FB748D" w:rsidRPr="0018389A" w:rsidRDefault="00FB748D" w:rsidP="00142EE2">
            <w:pPr>
              <w:widowControl/>
              <w:jc w:val="left"/>
              <w:rPr>
                <w:rFonts w:ascii="宋体" w:hAnsi="宋体" w:cs="宋体"/>
                <w:color w:val="000000" w:themeColor="text1"/>
                <w:kern w:val="0"/>
                <w:sz w:val="24"/>
              </w:rPr>
            </w:pPr>
          </w:p>
        </w:tc>
        <w:tc>
          <w:tcPr>
            <w:tcW w:w="2034" w:type="dxa"/>
            <w:shd w:val="clear" w:color="000000" w:fill="FFFFFF"/>
            <w:vAlign w:val="center"/>
            <w:hideMark/>
          </w:tcPr>
          <w:p w14:paraId="660E80A1"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主机安全加固</w:t>
            </w:r>
          </w:p>
        </w:tc>
        <w:tc>
          <w:tcPr>
            <w:tcW w:w="2551" w:type="dxa"/>
            <w:shd w:val="clear" w:color="auto" w:fill="auto"/>
            <w:vAlign w:val="center"/>
            <w:hideMark/>
          </w:tcPr>
          <w:p w14:paraId="55699F1E"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针对漏扫或等级测评结果对操作系统进行安全加固，用以解决等级测评结果中所显示的漏洞。</w:t>
            </w:r>
          </w:p>
        </w:tc>
        <w:tc>
          <w:tcPr>
            <w:tcW w:w="936" w:type="dxa"/>
            <w:shd w:val="clear" w:color="000000" w:fill="FFFFFF"/>
            <w:vAlign w:val="center"/>
            <w:hideMark/>
          </w:tcPr>
          <w:p w14:paraId="500A1AB0"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1台</w:t>
            </w:r>
          </w:p>
        </w:tc>
        <w:tc>
          <w:tcPr>
            <w:tcW w:w="907" w:type="dxa"/>
            <w:shd w:val="clear" w:color="000000" w:fill="FFFFFF"/>
            <w:vAlign w:val="center"/>
            <w:hideMark/>
          </w:tcPr>
          <w:p w14:paraId="2EAEB525"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元/次</w:t>
            </w:r>
          </w:p>
        </w:tc>
        <w:tc>
          <w:tcPr>
            <w:tcW w:w="907" w:type="dxa"/>
            <w:shd w:val="clear" w:color="auto" w:fill="auto"/>
            <w:vAlign w:val="center"/>
          </w:tcPr>
          <w:p w14:paraId="7F6812CC" w14:textId="77777777" w:rsidR="00FB748D" w:rsidRPr="0018389A" w:rsidRDefault="00FB748D"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5</w:t>
            </w:r>
          </w:p>
        </w:tc>
      </w:tr>
      <w:tr w:rsidR="0018389A" w:rsidRPr="0018389A" w14:paraId="2DAFB495" w14:textId="77777777" w:rsidTr="00142EE2">
        <w:trPr>
          <w:trHeight w:val="675"/>
        </w:trPr>
        <w:tc>
          <w:tcPr>
            <w:tcW w:w="1080" w:type="dxa"/>
            <w:vMerge/>
            <w:vAlign w:val="center"/>
            <w:hideMark/>
          </w:tcPr>
          <w:p w14:paraId="3B1237FC" w14:textId="77777777" w:rsidR="00FB748D" w:rsidRPr="0018389A" w:rsidRDefault="00FB748D" w:rsidP="00142EE2">
            <w:pPr>
              <w:widowControl/>
              <w:jc w:val="left"/>
              <w:rPr>
                <w:rFonts w:ascii="宋体" w:hAnsi="宋体" w:cs="宋体"/>
                <w:color w:val="000000" w:themeColor="text1"/>
                <w:kern w:val="0"/>
                <w:sz w:val="24"/>
              </w:rPr>
            </w:pPr>
          </w:p>
        </w:tc>
        <w:tc>
          <w:tcPr>
            <w:tcW w:w="2034" w:type="dxa"/>
            <w:shd w:val="clear" w:color="000000" w:fill="FFFFFF"/>
            <w:vAlign w:val="center"/>
            <w:hideMark/>
          </w:tcPr>
          <w:p w14:paraId="44FA8607"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网页防篡改服务</w:t>
            </w:r>
          </w:p>
        </w:tc>
        <w:tc>
          <w:tcPr>
            <w:tcW w:w="2551" w:type="dxa"/>
            <w:shd w:val="clear" w:color="auto" w:fill="auto"/>
            <w:vAlign w:val="center"/>
            <w:hideMark/>
          </w:tcPr>
          <w:p w14:paraId="59F49F52"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提供网页防篡改服务。通过防篡改软件对用户页面进行实时防护，减少用户页面被恶意篡改的可能性。</w:t>
            </w:r>
          </w:p>
        </w:tc>
        <w:tc>
          <w:tcPr>
            <w:tcW w:w="936" w:type="dxa"/>
            <w:shd w:val="clear" w:color="000000" w:fill="FFFFFF"/>
            <w:vAlign w:val="center"/>
            <w:hideMark/>
          </w:tcPr>
          <w:p w14:paraId="1890F265"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1监控点</w:t>
            </w:r>
          </w:p>
        </w:tc>
        <w:tc>
          <w:tcPr>
            <w:tcW w:w="907" w:type="dxa"/>
            <w:shd w:val="clear" w:color="000000" w:fill="FFFFFF"/>
            <w:vAlign w:val="center"/>
            <w:hideMark/>
          </w:tcPr>
          <w:p w14:paraId="0BAFCBDC"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元/月</w:t>
            </w:r>
          </w:p>
        </w:tc>
        <w:tc>
          <w:tcPr>
            <w:tcW w:w="907" w:type="dxa"/>
            <w:shd w:val="clear" w:color="auto" w:fill="auto"/>
            <w:vAlign w:val="center"/>
          </w:tcPr>
          <w:p w14:paraId="722C6F1E" w14:textId="77777777" w:rsidR="00FB748D" w:rsidRPr="0018389A" w:rsidRDefault="00FB748D"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104</w:t>
            </w:r>
          </w:p>
        </w:tc>
      </w:tr>
      <w:tr w:rsidR="0018389A" w:rsidRPr="0018389A" w14:paraId="07270BFF" w14:textId="77777777" w:rsidTr="00142EE2">
        <w:trPr>
          <w:trHeight w:val="450"/>
        </w:trPr>
        <w:tc>
          <w:tcPr>
            <w:tcW w:w="1080" w:type="dxa"/>
            <w:vMerge w:val="restart"/>
            <w:shd w:val="clear" w:color="auto" w:fill="auto"/>
            <w:vAlign w:val="center"/>
            <w:hideMark/>
          </w:tcPr>
          <w:p w14:paraId="48AF7425" w14:textId="77777777" w:rsidR="00FB748D" w:rsidRPr="0018389A" w:rsidRDefault="00FB748D"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安全检测监测、审计服务</w:t>
            </w:r>
          </w:p>
        </w:tc>
        <w:tc>
          <w:tcPr>
            <w:tcW w:w="2034" w:type="dxa"/>
            <w:shd w:val="clear" w:color="000000" w:fill="FFFFFF"/>
            <w:vAlign w:val="center"/>
            <w:hideMark/>
          </w:tcPr>
          <w:p w14:paraId="0E079C3E"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主机漏洞扫描</w:t>
            </w:r>
          </w:p>
        </w:tc>
        <w:tc>
          <w:tcPr>
            <w:tcW w:w="2551" w:type="dxa"/>
            <w:shd w:val="clear" w:color="auto" w:fill="auto"/>
            <w:vAlign w:val="center"/>
            <w:hideMark/>
          </w:tcPr>
          <w:p w14:paraId="5501A01C"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为用户提供针对主机层面的安全扫描服务，并反馈相关结果。</w:t>
            </w:r>
          </w:p>
        </w:tc>
        <w:tc>
          <w:tcPr>
            <w:tcW w:w="936" w:type="dxa"/>
            <w:shd w:val="clear" w:color="000000" w:fill="FFFFFF"/>
            <w:vAlign w:val="center"/>
            <w:hideMark/>
          </w:tcPr>
          <w:p w14:paraId="3A6824BE"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1台</w:t>
            </w:r>
          </w:p>
        </w:tc>
        <w:tc>
          <w:tcPr>
            <w:tcW w:w="907" w:type="dxa"/>
            <w:shd w:val="clear" w:color="000000" w:fill="FFFFFF"/>
            <w:vAlign w:val="center"/>
            <w:hideMark/>
          </w:tcPr>
          <w:p w14:paraId="48566D4E"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元/次</w:t>
            </w:r>
          </w:p>
        </w:tc>
        <w:tc>
          <w:tcPr>
            <w:tcW w:w="907" w:type="dxa"/>
            <w:shd w:val="clear" w:color="auto" w:fill="auto"/>
            <w:vAlign w:val="center"/>
          </w:tcPr>
          <w:p w14:paraId="36AC32D6" w14:textId="77777777" w:rsidR="00FB748D" w:rsidRPr="0018389A" w:rsidRDefault="00FB748D"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3</w:t>
            </w:r>
          </w:p>
        </w:tc>
      </w:tr>
      <w:tr w:rsidR="0018389A" w:rsidRPr="0018389A" w14:paraId="3FF8B4F8" w14:textId="77777777" w:rsidTr="00142EE2">
        <w:trPr>
          <w:trHeight w:val="675"/>
        </w:trPr>
        <w:tc>
          <w:tcPr>
            <w:tcW w:w="1080" w:type="dxa"/>
            <w:vMerge/>
            <w:vAlign w:val="center"/>
            <w:hideMark/>
          </w:tcPr>
          <w:p w14:paraId="0003D75C" w14:textId="77777777" w:rsidR="00FB748D" w:rsidRPr="0018389A" w:rsidRDefault="00FB748D" w:rsidP="00142EE2">
            <w:pPr>
              <w:widowControl/>
              <w:jc w:val="left"/>
              <w:rPr>
                <w:rFonts w:ascii="宋体" w:hAnsi="宋体" w:cs="宋体"/>
                <w:color w:val="000000" w:themeColor="text1"/>
                <w:kern w:val="0"/>
                <w:sz w:val="24"/>
              </w:rPr>
            </w:pPr>
          </w:p>
        </w:tc>
        <w:tc>
          <w:tcPr>
            <w:tcW w:w="2034" w:type="dxa"/>
            <w:shd w:val="clear" w:color="000000" w:fill="FFFFFF"/>
            <w:vAlign w:val="center"/>
            <w:hideMark/>
          </w:tcPr>
          <w:p w14:paraId="2E698DDC"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主机日志分析</w:t>
            </w:r>
          </w:p>
        </w:tc>
        <w:tc>
          <w:tcPr>
            <w:tcW w:w="2551" w:type="dxa"/>
            <w:shd w:val="clear" w:color="auto" w:fill="auto"/>
            <w:vAlign w:val="center"/>
            <w:hideMark/>
          </w:tcPr>
          <w:p w14:paraId="2273F58F"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针对操作系统进行日志收集，并且进行分析，并将结果反馈给用户，用于了解主机安全情况及资源使用情况</w:t>
            </w:r>
          </w:p>
        </w:tc>
        <w:tc>
          <w:tcPr>
            <w:tcW w:w="936" w:type="dxa"/>
            <w:shd w:val="clear" w:color="000000" w:fill="FFFFFF"/>
            <w:vAlign w:val="center"/>
            <w:hideMark/>
          </w:tcPr>
          <w:p w14:paraId="55A03EEF"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1台</w:t>
            </w:r>
          </w:p>
        </w:tc>
        <w:tc>
          <w:tcPr>
            <w:tcW w:w="907" w:type="dxa"/>
            <w:shd w:val="clear" w:color="000000" w:fill="FFFFFF"/>
            <w:vAlign w:val="center"/>
            <w:hideMark/>
          </w:tcPr>
          <w:p w14:paraId="7F9B400F"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元/次</w:t>
            </w:r>
          </w:p>
        </w:tc>
        <w:tc>
          <w:tcPr>
            <w:tcW w:w="907" w:type="dxa"/>
            <w:shd w:val="clear" w:color="auto" w:fill="auto"/>
            <w:vAlign w:val="center"/>
          </w:tcPr>
          <w:p w14:paraId="01F570E5" w14:textId="77777777" w:rsidR="00FB748D" w:rsidRPr="0018389A" w:rsidRDefault="00FB748D"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6312</w:t>
            </w:r>
          </w:p>
        </w:tc>
      </w:tr>
      <w:tr w:rsidR="0018389A" w:rsidRPr="0018389A" w14:paraId="1078B468" w14:textId="77777777" w:rsidTr="00142EE2">
        <w:trPr>
          <w:trHeight w:val="675"/>
        </w:trPr>
        <w:tc>
          <w:tcPr>
            <w:tcW w:w="1080" w:type="dxa"/>
            <w:vMerge/>
            <w:vAlign w:val="center"/>
            <w:hideMark/>
          </w:tcPr>
          <w:p w14:paraId="43435547" w14:textId="77777777" w:rsidR="00FB748D" w:rsidRPr="0018389A" w:rsidRDefault="00FB748D" w:rsidP="00142EE2">
            <w:pPr>
              <w:widowControl/>
              <w:jc w:val="left"/>
              <w:rPr>
                <w:rFonts w:ascii="宋体" w:hAnsi="宋体" w:cs="宋体"/>
                <w:color w:val="000000" w:themeColor="text1"/>
                <w:kern w:val="0"/>
                <w:sz w:val="24"/>
              </w:rPr>
            </w:pPr>
          </w:p>
        </w:tc>
        <w:tc>
          <w:tcPr>
            <w:tcW w:w="2034" w:type="dxa"/>
            <w:shd w:val="clear" w:color="000000" w:fill="FFFFFF"/>
            <w:vAlign w:val="center"/>
            <w:hideMark/>
          </w:tcPr>
          <w:p w14:paraId="092B64B4"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数据库审计服务</w:t>
            </w:r>
          </w:p>
        </w:tc>
        <w:tc>
          <w:tcPr>
            <w:tcW w:w="2551" w:type="dxa"/>
            <w:shd w:val="clear" w:color="000000" w:fill="FFFFFF"/>
            <w:vAlign w:val="center"/>
            <w:hideMark/>
          </w:tcPr>
          <w:p w14:paraId="60C3140C"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支持Oracle、SQL-Server、DB2、MySQL等数据库审计。（1套为1个数据库实例）</w:t>
            </w:r>
          </w:p>
        </w:tc>
        <w:tc>
          <w:tcPr>
            <w:tcW w:w="936" w:type="dxa"/>
            <w:shd w:val="clear" w:color="000000" w:fill="FFFFFF"/>
            <w:vAlign w:val="center"/>
            <w:hideMark/>
          </w:tcPr>
          <w:p w14:paraId="36E4F537"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1套</w:t>
            </w:r>
          </w:p>
        </w:tc>
        <w:tc>
          <w:tcPr>
            <w:tcW w:w="907" w:type="dxa"/>
            <w:shd w:val="clear" w:color="000000" w:fill="FFFFFF"/>
            <w:vAlign w:val="center"/>
            <w:hideMark/>
          </w:tcPr>
          <w:p w14:paraId="08A00531"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元/月</w:t>
            </w:r>
          </w:p>
        </w:tc>
        <w:tc>
          <w:tcPr>
            <w:tcW w:w="907" w:type="dxa"/>
            <w:shd w:val="clear" w:color="auto" w:fill="auto"/>
            <w:vAlign w:val="center"/>
          </w:tcPr>
          <w:p w14:paraId="7DF3E3D7" w14:textId="77777777" w:rsidR="00FB748D" w:rsidRPr="0018389A" w:rsidRDefault="00FB748D"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123</w:t>
            </w:r>
          </w:p>
        </w:tc>
      </w:tr>
      <w:tr w:rsidR="0018389A" w:rsidRPr="0018389A" w14:paraId="0E7936F5" w14:textId="77777777" w:rsidTr="00142EE2">
        <w:trPr>
          <w:trHeight w:val="450"/>
        </w:trPr>
        <w:tc>
          <w:tcPr>
            <w:tcW w:w="1080" w:type="dxa"/>
            <w:shd w:val="clear" w:color="auto" w:fill="auto"/>
            <w:noWrap/>
            <w:vAlign w:val="center"/>
            <w:hideMark/>
          </w:tcPr>
          <w:p w14:paraId="01ADB2A8" w14:textId="77777777" w:rsidR="00FB748D" w:rsidRPr="0018389A" w:rsidRDefault="00FB748D"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其他服务</w:t>
            </w:r>
          </w:p>
        </w:tc>
        <w:tc>
          <w:tcPr>
            <w:tcW w:w="2034" w:type="dxa"/>
            <w:shd w:val="clear" w:color="auto" w:fill="auto"/>
            <w:noWrap/>
            <w:vAlign w:val="center"/>
            <w:hideMark/>
          </w:tcPr>
          <w:p w14:paraId="7FAB8555"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本地备份服务</w:t>
            </w:r>
          </w:p>
        </w:tc>
        <w:tc>
          <w:tcPr>
            <w:tcW w:w="2551" w:type="dxa"/>
            <w:shd w:val="clear" w:color="000000" w:fill="FFFFFF"/>
            <w:vAlign w:val="center"/>
            <w:hideMark/>
          </w:tcPr>
          <w:p w14:paraId="722717D2"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通过备份策略实现文件、操作系统、数据库的本地备份</w:t>
            </w:r>
          </w:p>
        </w:tc>
        <w:tc>
          <w:tcPr>
            <w:tcW w:w="936" w:type="dxa"/>
            <w:shd w:val="clear" w:color="000000" w:fill="FFFFFF"/>
            <w:vAlign w:val="center"/>
            <w:hideMark/>
          </w:tcPr>
          <w:p w14:paraId="60C9D37D"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1GB</w:t>
            </w:r>
          </w:p>
        </w:tc>
        <w:tc>
          <w:tcPr>
            <w:tcW w:w="907" w:type="dxa"/>
            <w:shd w:val="clear" w:color="000000" w:fill="FFFFFF"/>
            <w:vAlign w:val="center"/>
            <w:hideMark/>
          </w:tcPr>
          <w:p w14:paraId="39C35A85"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元/月</w:t>
            </w:r>
          </w:p>
        </w:tc>
        <w:tc>
          <w:tcPr>
            <w:tcW w:w="907" w:type="dxa"/>
            <w:shd w:val="clear" w:color="auto" w:fill="auto"/>
            <w:vAlign w:val="center"/>
          </w:tcPr>
          <w:p w14:paraId="167480AD" w14:textId="77777777" w:rsidR="00FB748D" w:rsidRPr="0018389A" w:rsidRDefault="00FB748D"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578576</w:t>
            </w:r>
          </w:p>
        </w:tc>
      </w:tr>
    </w:tbl>
    <w:p w14:paraId="5B3DFAC4" w14:textId="77777777" w:rsidR="00FB748D" w:rsidRPr="0018389A" w:rsidRDefault="00FB748D" w:rsidP="00FB748D">
      <w:pPr>
        <w:spacing w:line="560" w:lineRule="exact"/>
        <w:rPr>
          <w:rFonts w:ascii="宋体" w:hAnsi="宋体"/>
          <w:color w:val="000000" w:themeColor="text1"/>
          <w:sz w:val="24"/>
        </w:rPr>
      </w:pPr>
      <w:r w:rsidRPr="0018389A">
        <w:rPr>
          <w:rFonts w:ascii="宋体" w:hAnsi="宋体"/>
          <w:color w:val="000000" w:themeColor="text1"/>
          <w:sz w:val="24"/>
        </w:rPr>
        <w:t>中标人提供的云</w:t>
      </w:r>
      <w:r w:rsidRPr="0018389A">
        <w:rPr>
          <w:rFonts w:ascii="宋体" w:hAnsi="宋体" w:hint="eastAsia"/>
          <w:color w:val="000000" w:themeColor="text1"/>
          <w:sz w:val="24"/>
        </w:rPr>
        <w:t>资源</w:t>
      </w:r>
      <w:r w:rsidRPr="0018389A">
        <w:rPr>
          <w:rFonts w:ascii="宋体" w:hAnsi="宋体"/>
          <w:color w:val="000000" w:themeColor="text1"/>
          <w:sz w:val="24"/>
        </w:rPr>
        <w:t>租赁服务应包括以下服务内容：</w:t>
      </w:r>
    </w:p>
    <w:p w14:paraId="73CA2005" w14:textId="77777777" w:rsidR="00FB748D" w:rsidRPr="0018389A" w:rsidRDefault="00FB748D" w:rsidP="00FB748D">
      <w:pPr>
        <w:spacing w:line="560" w:lineRule="exact"/>
        <w:ind w:firstLineChars="200" w:firstLine="480"/>
        <w:rPr>
          <w:rFonts w:ascii="宋体" w:hAnsi="宋体"/>
          <w:color w:val="000000" w:themeColor="text1"/>
          <w:sz w:val="24"/>
        </w:rPr>
      </w:pPr>
      <w:r w:rsidRPr="0018389A">
        <w:rPr>
          <w:rFonts w:ascii="宋体" w:hAnsi="宋体"/>
          <w:color w:val="000000" w:themeColor="text1"/>
          <w:sz w:val="24"/>
        </w:rPr>
        <w:t>1.</w:t>
      </w:r>
      <w:r w:rsidRPr="0018389A">
        <w:rPr>
          <w:rFonts w:ascii="宋体" w:hAnsi="宋体" w:hint="eastAsia"/>
          <w:color w:val="000000" w:themeColor="text1"/>
          <w:sz w:val="24"/>
        </w:rPr>
        <w:t>基础</w:t>
      </w:r>
      <w:r w:rsidRPr="0018389A">
        <w:rPr>
          <w:rFonts w:ascii="宋体" w:hAnsi="宋体"/>
          <w:color w:val="000000" w:themeColor="text1"/>
          <w:sz w:val="24"/>
        </w:rPr>
        <w:t>服务</w:t>
      </w:r>
    </w:p>
    <w:p w14:paraId="2C3B5275" w14:textId="77777777" w:rsidR="00FB748D" w:rsidRPr="0018389A" w:rsidRDefault="00FB748D" w:rsidP="00FB748D">
      <w:pPr>
        <w:spacing w:line="560" w:lineRule="exact"/>
        <w:ind w:firstLineChars="200" w:firstLine="480"/>
        <w:rPr>
          <w:rFonts w:ascii="宋体" w:hAnsi="宋体"/>
          <w:color w:val="000000" w:themeColor="text1"/>
          <w:sz w:val="24"/>
        </w:rPr>
      </w:pPr>
      <w:r w:rsidRPr="0018389A">
        <w:rPr>
          <w:rFonts w:ascii="宋体" w:hAnsi="宋体" w:hint="eastAsia"/>
          <w:color w:val="000000" w:themeColor="text1"/>
          <w:sz w:val="24"/>
        </w:rPr>
        <w:t>（1）计算服务</w:t>
      </w:r>
    </w:p>
    <w:p w14:paraId="7AD7290B" w14:textId="77777777" w:rsidR="00FB748D" w:rsidRPr="0018389A" w:rsidRDefault="00FB748D" w:rsidP="00FB748D">
      <w:pPr>
        <w:spacing w:line="560" w:lineRule="exact"/>
        <w:ind w:firstLineChars="200" w:firstLine="480"/>
        <w:rPr>
          <w:rFonts w:ascii="宋体" w:hAnsi="宋体"/>
          <w:color w:val="000000" w:themeColor="text1"/>
          <w:sz w:val="24"/>
        </w:rPr>
      </w:pPr>
      <w:r w:rsidRPr="0018389A">
        <w:rPr>
          <w:rFonts w:ascii="宋体" w:hAnsi="宋体" w:hint="eastAsia"/>
          <w:color w:val="000000" w:themeColor="text1"/>
          <w:sz w:val="24"/>
        </w:rPr>
        <w:t>按照采购人的有关管理规定及各个应用系统对资源的具体需求，实现对各应用系统合理的计算资源配置。在提供政务云主机的服务过程中需做好与业主方和对应项目的应用开发厂商的协调沟通工作。</w:t>
      </w:r>
    </w:p>
    <w:p w14:paraId="2B4E8355" w14:textId="77777777" w:rsidR="00FB748D" w:rsidRPr="0018389A" w:rsidRDefault="00FB748D" w:rsidP="00FB748D">
      <w:pPr>
        <w:spacing w:line="560" w:lineRule="exact"/>
        <w:ind w:firstLineChars="200" w:firstLine="480"/>
        <w:rPr>
          <w:rFonts w:ascii="宋体" w:hAnsi="宋体"/>
          <w:color w:val="000000" w:themeColor="text1"/>
          <w:sz w:val="24"/>
        </w:rPr>
      </w:pPr>
      <w:r w:rsidRPr="0018389A">
        <w:rPr>
          <w:rFonts w:ascii="宋体" w:hAnsi="宋体" w:hint="eastAsia"/>
          <w:color w:val="000000" w:themeColor="text1"/>
          <w:sz w:val="24"/>
        </w:rPr>
        <w:t>（2）存储服务</w:t>
      </w:r>
    </w:p>
    <w:p w14:paraId="7E1122ED" w14:textId="77777777" w:rsidR="00FB748D" w:rsidRPr="0018389A" w:rsidRDefault="00FB748D" w:rsidP="00FB748D">
      <w:pPr>
        <w:spacing w:line="560" w:lineRule="exact"/>
        <w:ind w:firstLineChars="200" w:firstLine="480"/>
        <w:rPr>
          <w:rFonts w:ascii="宋体" w:hAnsi="宋体"/>
          <w:color w:val="000000" w:themeColor="text1"/>
          <w:sz w:val="24"/>
        </w:rPr>
      </w:pPr>
      <w:r w:rsidRPr="0018389A">
        <w:rPr>
          <w:rFonts w:ascii="宋体" w:hAnsi="宋体" w:hint="eastAsia"/>
          <w:color w:val="000000" w:themeColor="text1"/>
          <w:sz w:val="24"/>
        </w:rPr>
        <w:t>按照采购人的有关管理规定及各个应用系统对资源的具体需求，实现对各应用系统合理的存储资源配置。在提供政务云存储的服务过程中需做好与业主方和对应项目的应用开发厂商的协调沟通工作。</w:t>
      </w:r>
    </w:p>
    <w:p w14:paraId="7275D023" w14:textId="77777777" w:rsidR="00FB748D" w:rsidRPr="0018389A" w:rsidRDefault="00FB748D" w:rsidP="00FB748D">
      <w:pPr>
        <w:spacing w:line="560" w:lineRule="exact"/>
        <w:ind w:firstLineChars="200" w:firstLine="480"/>
        <w:rPr>
          <w:rFonts w:ascii="宋体" w:hAnsi="宋体"/>
          <w:color w:val="000000" w:themeColor="text1"/>
          <w:sz w:val="24"/>
        </w:rPr>
      </w:pPr>
      <w:r w:rsidRPr="0018389A">
        <w:rPr>
          <w:rFonts w:ascii="宋体" w:hAnsi="宋体" w:hint="eastAsia"/>
          <w:color w:val="000000" w:themeColor="text1"/>
          <w:sz w:val="24"/>
        </w:rPr>
        <w:t>（3）网络服务</w:t>
      </w:r>
    </w:p>
    <w:p w14:paraId="2CBEBA3D" w14:textId="77777777" w:rsidR="00FB748D" w:rsidRPr="0018389A" w:rsidRDefault="00FB748D" w:rsidP="00FB748D">
      <w:pPr>
        <w:spacing w:line="560" w:lineRule="exact"/>
        <w:ind w:firstLineChars="200" w:firstLine="480"/>
        <w:rPr>
          <w:rFonts w:ascii="宋体" w:hAnsi="宋体"/>
          <w:color w:val="000000" w:themeColor="text1"/>
          <w:sz w:val="24"/>
        </w:rPr>
      </w:pPr>
      <w:r w:rsidRPr="0018389A">
        <w:rPr>
          <w:rFonts w:ascii="宋体" w:hAnsi="宋体" w:hint="eastAsia"/>
          <w:color w:val="000000" w:themeColor="text1"/>
          <w:sz w:val="24"/>
        </w:rPr>
        <w:t>按照采购人的有关管理规定及各个应用系统对资源的具体需求，实现对各应用系统合理的网络资源配置。在提供网络服务的过程中需做好与业主方和对应项目的应用开发厂商的协调沟通工作。</w:t>
      </w:r>
    </w:p>
    <w:p w14:paraId="2BFB82D0" w14:textId="77777777" w:rsidR="00FB748D" w:rsidRPr="0018389A" w:rsidRDefault="00FB748D" w:rsidP="00FB748D">
      <w:pPr>
        <w:spacing w:line="560" w:lineRule="exact"/>
        <w:ind w:firstLineChars="200" w:firstLine="480"/>
        <w:rPr>
          <w:rFonts w:ascii="宋体" w:hAnsi="宋体"/>
          <w:color w:val="000000" w:themeColor="text1"/>
          <w:sz w:val="24"/>
        </w:rPr>
      </w:pPr>
      <w:r w:rsidRPr="0018389A">
        <w:rPr>
          <w:rFonts w:ascii="宋体" w:hAnsi="宋体" w:hint="eastAsia"/>
          <w:color w:val="000000" w:themeColor="text1"/>
          <w:sz w:val="24"/>
        </w:rPr>
        <w:t>2.扩展服务</w:t>
      </w:r>
    </w:p>
    <w:p w14:paraId="6AD6386E" w14:textId="77777777" w:rsidR="00FB748D" w:rsidRPr="0018389A" w:rsidRDefault="00FB748D" w:rsidP="00FB748D">
      <w:pPr>
        <w:spacing w:line="560" w:lineRule="exact"/>
        <w:ind w:firstLineChars="200" w:firstLine="480"/>
        <w:rPr>
          <w:rFonts w:ascii="宋体" w:hAnsi="宋体"/>
          <w:color w:val="000000" w:themeColor="text1"/>
          <w:sz w:val="24"/>
        </w:rPr>
      </w:pPr>
      <w:r w:rsidRPr="0018389A">
        <w:rPr>
          <w:rFonts w:ascii="宋体" w:hAnsi="宋体" w:hint="eastAsia"/>
          <w:color w:val="000000" w:themeColor="text1"/>
          <w:sz w:val="24"/>
        </w:rPr>
        <w:t>（1）基础软件支撑服务</w:t>
      </w:r>
    </w:p>
    <w:p w14:paraId="373FD01E" w14:textId="77777777" w:rsidR="00FB748D" w:rsidRPr="0018389A" w:rsidRDefault="00FB748D" w:rsidP="00FB748D">
      <w:pPr>
        <w:spacing w:line="560" w:lineRule="exact"/>
        <w:ind w:firstLineChars="200" w:firstLine="480"/>
        <w:rPr>
          <w:rFonts w:ascii="宋体" w:hAnsi="宋体"/>
          <w:color w:val="000000" w:themeColor="text1"/>
          <w:sz w:val="24"/>
        </w:rPr>
      </w:pPr>
      <w:r w:rsidRPr="0018389A">
        <w:rPr>
          <w:rFonts w:ascii="宋体" w:hAnsi="宋体" w:hint="eastAsia"/>
          <w:color w:val="000000" w:themeColor="text1"/>
          <w:sz w:val="24"/>
        </w:rPr>
        <w:t>按照采购人的有关管理规定及各个应用系统部署需求，提供基础</w:t>
      </w:r>
      <w:r w:rsidRPr="0018389A">
        <w:rPr>
          <w:rFonts w:ascii="宋体" w:hAnsi="宋体"/>
          <w:color w:val="000000" w:themeColor="text1"/>
          <w:sz w:val="24"/>
        </w:rPr>
        <w:t>软件支撑服务，为</w:t>
      </w:r>
      <w:r w:rsidRPr="0018389A">
        <w:rPr>
          <w:rFonts w:ascii="宋体" w:hAnsi="宋体" w:hint="eastAsia"/>
          <w:color w:val="000000" w:themeColor="text1"/>
          <w:sz w:val="24"/>
        </w:rPr>
        <w:t>有需要</w:t>
      </w:r>
      <w:r w:rsidRPr="0018389A">
        <w:rPr>
          <w:rFonts w:ascii="宋体" w:hAnsi="宋体"/>
          <w:color w:val="000000" w:themeColor="text1"/>
          <w:sz w:val="24"/>
        </w:rPr>
        <w:t>的主机提供操作系统的安全及维护服务，</w:t>
      </w:r>
      <w:r w:rsidRPr="0018389A">
        <w:rPr>
          <w:rFonts w:ascii="宋体" w:hAnsi="宋体" w:hint="eastAsia"/>
          <w:color w:val="000000" w:themeColor="text1"/>
          <w:sz w:val="24"/>
        </w:rPr>
        <w:t>在提供基础软件支撑服务的过程中需做好与业主方和对应项目的应用开发厂商的协调沟通工作。</w:t>
      </w:r>
    </w:p>
    <w:p w14:paraId="261FE7FD" w14:textId="77777777" w:rsidR="00FB748D" w:rsidRPr="0018389A" w:rsidRDefault="00FB748D" w:rsidP="00FB748D">
      <w:pPr>
        <w:spacing w:line="560" w:lineRule="exact"/>
        <w:ind w:firstLineChars="200" w:firstLine="480"/>
        <w:rPr>
          <w:rFonts w:ascii="宋体" w:hAnsi="宋体"/>
          <w:color w:val="000000" w:themeColor="text1"/>
          <w:sz w:val="24"/>
        </w:rPr>
      </w:pPr>
      <w:r w:rsidRPr="0018389A">
        <w:rPr>
          <w:rFonts w:ascii="宋体" w:hAnsi="宋体" w:hint="eastAsia"/>
          <w:color w:val="000000" w:themeColor="text1"/>
          <w:sz w:val="24"/>
        </w:rPr>
        <w:t>（2）迁移服务</w:t>
      </w:r>
    </w:p>
    <w:p w14:paraId="3113ADA0" w14:textId="77777777" w:rsidR="00FB748D" w:rsidRPr="0018389A" w:rsidRDefault="00FB748D" w:rsidP="00FB748D">
      <w:pPr>
        <w:spacing w:line="560" w:lineRule="exact"/>
        <w:ind w:firstLineChars="200" w:firstLine="480"/>
        <w:rPr>
          <w:rFonts w:ascii="宋体" w:hAnsi="宋体"/>
          <w:color w:val="000000" w:themeColor="text1"/>
          <w:sz w:val="24"/>
        </w:rPr>
      </w:pPr>
      <w:r w:rsidRPr="0018389A">
        <w:rPr>
          <w:rFonts w:ascii="宋体" w:hAnsi="宋体" w:hint="eastAsia"/>
          <w:color w:val="000000" w:themeColor="text1"/>
          <w:sz w:val="24"/>
        </w:rPr>
        <w:lastRenderedPageBreak/>
        <w:t>按照采购人的有关管理规定及各个应用系统部署需求，提供迁移服务，以实现系统迁移过程中的无缝切换。迁移服务需做好与业主方和对应项目的应用开发厂商的协调沟通工作。</w:t>
      </w:r>
    </w:p>
    <w:p w14:paraId="5AF8AF5C" w14:textId="77777777" w:rsidR="00FB748D" w:rsidRPr="0018389A" w:rsidRDefault="00FB748D" w:rsidP="00FB748D">
      <w:pPr>
        <w:spacing w:line="560" w:lineRule="exact"/>
        <w:ind w:firstLineChars="200" w:firstLine="480"/>
        <w:rPr>
          <w:rFonts w:ascii="宋体" w:hAnsi="宋体"/>
          <w:color w:val="000000" w:themeColor="text1"/>
          <w:sz w:val="24"/>
        </w:rPr>
      </w:pPr>
      <w:r w:rsidRPr="0018389A">
        <w:rPr>
          <w:rFonts w:ascii="宋体" w:hAnsi="宋体" w:hint="eastAsia"/>
          <w:color w:val="000000" w:themeColor="text1"/>
          <w:sz w:val="24"/>
        </w:rPr>
        <w:t>（3）安全服务</w:t>
      </w:r>
    </w:p>
    <w:p w14:paraId="116C4D44" w14:textId="77777777" w:rsidR="00FB748D" w:rsidRPr="0018389A" w:rsidRDefault="00FB748D" w:rsidP="00FB748D">
      <w:pPr>
        <w:spacing w:line="560" w:lineRule="exact"/>
        <w:ind w:firstLineChars="200" w:firstLine="480"/>
        <w:rPr>
          <w:rFonts w:ascii="宋体" w:hAnsi="宋体"/>
          <w:color w:val="000000" w:themeColor="text1"/>
          <w:sz w:val="24"/>
        </w:rPr>
      </w:pPr>
      <w:r w:rsidRPr="0018389A">
        <w:rPr>
          <w:rFonts w:ascii="宋体" w:hAnsi="宋体" w:hint="eastAsia"/>
          <w:color w:val="000000" w:themeColor="text1"/>
          <w:sz w:val="24"/>
        </w:rPr>
        <w:t>按照采购人的有关管理规定及各个应用系统对安全的具体需求，实现对各应用系统合理的安全资源配置。在提供安全服务的过程中需做好与业主方和对应项目的应用开发厂商的协调沟通工作。</w:t>
      </w:r>
    </w:p>
    <w:p w14:paraId="02DCF250" w14:textId="77777777" w:rsidR="00FB748D" w:rsidRPr="0018389A" w:rsidRDefault="00FB748D" w:rsidP="00FB748D">
      <w:pPr>
        <w:spacing w:line="560" w:lineRule="exact"/>
        <w:ind w:firstLineChars="200" w:firstLine="480"/>
        <w:rPr>
          <w:rFonts w:ascii="宋体" w:hAnsi="宋体"/>
          <w:color w:val="000000" w:themeColor="text1"/>
          <w:sz w:val="24"/>
        </w:rPr>
      </w:pPr>
      <w:r w:rsidRPr="0018389A">
        <w:rPr>
          <w:rFonts w:ascii="宋体" w:hAnsi="宋体" w:hint="eastAsia"/>
          <w:color w:val="000000" w:themeColor="text1"/>
          <w:sz w:val="24"/>
        </w:rPr>
        <w:t>（4）安全检测、</w:t>
      </w:r>
      <w:r w:rsidRPr="0018389A">
        <w:rPr>
          <w:rFonts w:ascii="宋体" w:hAnsi="宋体"/>
          <w:color w:val="000000" w:themeColor="text1"/>
          <w:sz w:val="24"/>
        </w:rPr>
        <w:t>监测、审计服务</w:t>
      </w:r>
    </w:p>
    <w:p w14:paraId="71489AE9" w14:textId="77777777" w:rsidR="00FB748D" w:rsidRPr="0018389A" w:rsidRDefault="00FB748D" w:rsidP="00FB748D">
      <w:pPr>
        <w:spacing w:line="560" w:lineRule="exact"/>
        <w:ind w:firstLineChars="200" w:firstLine="480"/>
        <w:rPr>
          <w:rFonts w:ascii="宋体" w:hAnsi="宋体"/>
          <w:color w:val="000000" w:themeColor="text1"/>
          <w:sz w:val="24"/>
        </w:rPr>
      </w:pPr>
      <w:r w:rsidRPr="0018389A">
        <w:rPr>
          <w:rFonts w:ascii="宋体" w:hAnsi="宋体" w:hint="eastAsia"/>
          <w:color w:val="000000" w:themeColor="text1"/>
          <w:sz w:val="24"/>
        </w:rPr>
        <w:t>按照采购人的有关管理规定及各个应用系统对安全的具体需求，实现对各应用系统主机</w:t>
      </w:r>
      <w:r w:rsidRPr="0018389A">
        <w:rPr>
          <w:rFonts w:ascii="宋体" w:hAnsi="宋体"/>
          <w:color w:val="000000" w:themeColor="text1"/>
          <w:sz w:val="24"/>
        </w:rPr>
        <w:t>的</w:t>
      </w:r>
      <w:r w:rsidRPr="0018389A">
        <w:rPr>
          <w:rFonts w:ascii="宋体" w:hAnsi="宋体" w:hint="eastAsia"/>
          <w:color w:val="000000" w:themeColor="text1"/>
          <w:sz w:val="24"/>
        </w:rPr>
        <w:t>安全检测、</w:t>
      </w:r>
      <w:r w:rsidRPr="0018389A">
        <w:rPr>
          <w:rFonts w:ascii="宋体" w:hAnsi="宋体"/>
          <w:color w:val="000000" w:themeColor="text1"/>
          <w:sz w:val="24"/>
        </w:rPr>
        <w:t>监测、审计</w:t>
      </w:r>
      <w:r w:rsidRPr="0018389A">
        <w:rPr>
          <w:rFonts w:ascii="宋体" w:hAnsi="宋体" w:hint="eastAsia"/>
          <w:color w:val="000000" w:themeColor="text1"/>
          <w:sz w:val="24"/>
        </w:rPr>
        <w:t>策略配置</w:t>
      </w:r>
      <w:r w:rsidRPr="0018389A">
        <w:rPr>
          <w:rFonts w:ascii="宋体" w:hAnsi="宋体"/>
          <w:color w:val="000000" w:themeColor="text1"/>
          <w:sz w:val="24"/>
        </w:rPr>
        <w:t>。</w:t>
      </w:r>
      <w:r w:rsidRPr="0018389A">
        <w:rPr>
          <w:rFonts w:ascii="宋体" w:hAnsi="宋体" w:hint="eastAsia"/>
          <w:color w:val="000000" w:themeColor="text1"/>
          <w:sz w:val="24"/>
        </w:rPr>
        <w:t>在提供安全检测、</w:t>
      </w:r>
      <w:r w:rsidRPr="0018389A">
        <w:rPr>
          <w:rFonts w:ascii="宋体" w:hAnsi="宋体"/>
          <w:color w:val="000000" w:themeColor="text1"/>
          <w:sz w:val="24"/>
        </w:rPr>
        <w:t>监测、审计服务</w:t>
      </w:r>
      <w:r w:rsidRPr="0018389A">
        <w:rPr>
          <w:rFonts w:ascii="宋体" w:hAnsi="宋体" w:hint="eastAsia"/>
          <w:color w:val="000000" w:themeColor="text1"/>
          <w:sz w:val="24"/>
        </w:rPr>
        <w:t>的过程中需做好与业主方和对应项目的应用开发厂商的协调沟通工作。</w:t>
      </w:r>
    </w:p>
    <w:p w14:paraId="096BD12A" w14:textId="77777777" w:rsidR="00FB748D" w:rsidRPr="0018389A" w:rsidRDefault="00FB748D" w:rsidP="00FB748D">
      <w:pPr>
        <w:spacing w:line="560" w:lineRule="exact"/>
        <w:ind w:firstLineChars="200" w:firstLine="480"/>
        <w:rPr>
          <w:rFonts w:ascii="宋体" w:hAnsi="宋体"/>
          <w:color w:val="000000" w:themeColor="text1"/>
          <w:sz w:val="24"/>
        </w:rPr>
      </w:pPr>
      <w:r w:rsidRPr="0018389A">
        <w:rPr>
          <w:rFonts w:ascii="宋体" w:hAnsi="宋体" w:hint="eastAsia"/>
          <w:color w:val="000000" w:themeColor="text1"/>
          <w:sz w:val="24"/>
        </w:rPr>
        <w:t>（5）本地备份服务</w:t>
      </w:r>
    </w:p>
    <w:p w14:paraId="0843EDAF" w14:textId="77777777" w:rsidR="00FB748D" w:rsidRPr="0018389A" w:rsidRDefault="00FB748D" w:rsidP="00FB748D">
      <w:pPr>
        <w:spacing w:line="560" w:lineRule="exact"/>
        <w:ind w:firstLineChars="200" w:firstLine="480"/>
        <w:rPr>
          <w:rFonts w:ascii="宋体" w:hAnsi="宋体"/>
          <w:color w:val="000000" w:themeColor="text1"/>
          <w:sz w:val="24"/>
        </w:rPr>
      </w:pPr>
      <w:r w:rsidRPr="0018389A">
        <w:rPr>
          <w:rFonts w:ascii="宋体" w:hAnsi="宋体" w:hint="eastAsia"/>
          <w:color w:val="000000" w:themeColor="text1"/>
          <w:sz w:val="24"/>
        </w:rPr>
        <w:t>按照采购人的有关管理规定及各个应用系统对资源的备份需求</w:t>
      </w:r>
      <w:r w:rsidRPr="0018389A">
        <w:rPr>
          <w:rFonts w:ascii="宋体" w:hAnsi="宋体"/>
          <w:color w:val="000000" w:themeColor="text1"/>
          <w:sz w:val="24"/>
        </w:rPr>
        <w:t>,</w:t>
      </w:r>
      <w:r w:rsidRPr="0018389A">
        <w:rPr>
          <w:rFonts w:ascii="宋体" w:hAnsi="宋体" w:hint="eastAsia"/>
          <w:color w:val="000000" w:themeColor="text1"/>
          <w:sz w:val="24"/>
        </w:rPr>
        <w:t>对各个应用系统政务云主机的系统盘和数据盘进行本地备份并定期进行人工验证，确保数据的回退保障。数据备份需做好与业主方和对应项目的应用开发厂商的协调沟通工作。</w:t>
      </w:r>
    </w:p>
    <w:p w14:paraId="3102199C" w14:textId="77777777" w:rsidR="00FB748D" w:rsidRPr="0018389A" w:rsidRDefault="00FB748D" w:rsidP="00FB748D">
      <w:pPr>
        <w:spacing w:line="560" w:lineRule="exact"/>
        <w:rPr>
          <w:rFonts w:ascii="宋体" w:hAnsi="宋体"/>
          <w:b/>
          <w:color w:val="000000" w:themeColor="text1"/>
          <w:sz w:val="24"/>
        </w:rPr>
      </w:pPr>
      <w:r w:rsidRPr="0018389A">
        <w:rPr>
          <w:rFonts w:ascii="宋体" w:hAnsi="宋体" w:hint="eastAsia"/>
          <w:b/>
          <w:color w:val="000000" w:themeColor="text1"/>
          <w:sz w:val="24"/>
        </w:rPr>
        <w:t>五、服务</w:t>
      </w:r>
      <w:r w:rsidRPr="0018389A">
        <w:rPr>
          <w:rFonts w:ascii="宋体" w:hAnsi="宋体"/>
          <w:b/>
          <w:color w:val="000000" w:themeColor="text1"/>
          <w:sz w:val="24"/>
        </w:rPr>
        <w:t>要求</w:t>
      </w:r>
      <w:r w:rsidRPr="0018389A">
        <w:rPr>
          <w:rFonts w:ascii="宋体" w:hAnsi="宋体" w:hint="eastAsia"/>
          <w:b/>
          <w:color w:val="000000" w:themeColor="text1"/>
          <w:sz w:val="24"/>
        </w:rPr>
        <w:t>：</w:t>
      </w:r>
    </w:p>
    <w:p w14:paraId="389D30A4" w14:textId="77777777" w:rsidR="00FB748D" w:rsidRPr="0018389A" w:rsidRDefault="00FB748D" w:rsidP="00FB748D">
      <w:pPr>
        <w:spacing w:line="560" w:lineRule="exact"/>
        <w:ind w:firstLineChars="200" w:firstLine="480"/>
        <w:rPr>
          <w:rFonts w:ascii="宋体" w:hAnsi="宋体"/>
          <w:color w:val="000000" w:themeColor="text1"/>
          <w:sz w:val="24"/>
        </w:rPr>
      </w:pPr>
      <w:r w:rsidRPr="0018389A">
        <w:rPr>
          <w:rFonts w:ascii="宋体" w:hAnsi="宋体" w:hint="eastAsia"/>
          <w:color w:val="000000" w:themeColor="text1"/>
          <w:sz w:val="24"/>
        </w:rPr>
        <w:t>1.技术</w:t>
      </w:r>
      <w:r w:rsidRPr="0018389A">
        <w:rPr>
          <w:rFonts w:ascii="宋体" w:hAnsi="宋体"/>
          <w:color w:val="000000" w:themeColor="text1"/>
          <w:sz w:val="24"/>
        </w:rPr>
        <w:t>能力要求</w:t>
      </w:r>
    </w:p>
    <w:p w14:paraId="015FDB8C" w14:textId="77777777" w:rsidR="00FB748D" w:rsidRPr="0018389A" w:rsidRDefault="00FB748D" w:rsidP="00FB748D">
      <w:pPr>
        <w:spacing w:line="560" w:lineRule="exact"/>
        <w:ind w:firstLineChars="200" w:firstLine="480"/>
        <w:rPr>
          <w:rFonts w:ascii="宋体" w:hAnsi="宋体"/>
          <w:color w:val="000000" w:themeColor="text1"/>
          <w:sz w:val="24"/>
        </w:rPr>
      </w:pPr>
      <w:r w:rsidRPr="0018389A">
        <w:rPr>
          <w:rFonts w:ascii="宋体" w:hAnsi="宋体" w:hint="eastAsia"/>
          <w:color w:val="000000" w:themeColor="text1"/>
          <w:sz w:val="24"/>
        </w:rPr>
        <w:t>政务云平台运行应符合国</w:t>
      </w:r>
      <w:r w:rsidRPr="0018389A">
        <w:rPr>
          <w:rFonts w:ascii="宋体" w:hAnsi="宋体"/>
          <w:color w:val="000000" w:themeColor="text1"/>
          <w:sz w:val="24"/>
        </w:rPr>
        <w:t>家法规、标准</w:t>
      </w:r>
      <w:r w:rsidRPr="0018389A">
        <w:rPr>
          <w:rFonts w:ascii="宋体" w:hAnsi="宋体" w:hint="eastAsia"/>
          <w:color w:val="000000" w:themeColor="text1"/>
          <w:sz w:val="24"/>
        </w:rPr>
        <w:t>，云平台可用性不低于</w:t>
      </w:r>
      <w:r w:rsidRPr="0018389A">
        <w:rPr>
          <w:rFonts w:ascii="宋体" w:hAnsi="宋体"/>
          <w:color w:val="000000" w:themeColor="text1"/>
          <w:sz w:val="24"/>
        </w:rPr>
        <w:t>99.99%，数据可靠性不低于 99.9999%</w:t>
      </w:r>
      <w:r w:rsidRPr="0018389A">
        <w:rPr>
          <w:rFonts w:ascii="宋体" w:hAnsi="宋体" w:hint="eastAsia"/>
          <w:color w:val="000000" w:themeColor="text1"/>
          <w:sz w:val="24"/>
        </w:rPr>
        <w:t>。</w:t>
      </w:r>
    </w:p>
    <w:p w14:paraId="557646C6" w14:textId="77777777" w:rsidR="00FB748D" w:rsidRPr="0018389A" w:rsidRDefault="00FB748D" w:rsidP="00FB748D">
      <w:pPr>
        <w:spacing w:line="560" w:lineRule="exact"/>
        <w:ind w:firstLineChars="200" w:firstLine="480"/>
        <w:rPr>
          <w:rFonts w:ascii="宋体" w:hAnsi="宋体"/>
          <w:color w:val="000000" w:themeColor="text1"/>
          <w:sz w:val="24"/>
        </w:rPr>
      </w:pPr>
      <w:r w:rsidRPr="0018389A">
        <w:rPr>
          <w:rFonts w:ascii="宋体" w:hAnsi="宋体" w:hint="eastAsia"/>
          <w:color w:val="000000" w:themeColor="text1"/>
          <w:sz w:val="24"/>
        </w:rPr>
        <w:t>2.网络</w:t>
      </w:r>
      <w:r w:rsidRPr="0018389A">
        <w:rPr>
          <w:rFonts w:ascii="宋体" w:hAnsi="宋体"/>
          <w:color w:val="000000" w:themeColor="text1"/>
          <w:sz w:val="24"/>
        </w:rPr>
        <w:t>接入环境要求</w:t>
      </w:r>
    </w:p>
    <w:p w14:paraId="35860D9F" w14:textId="77777777" w:rsidR="00FB748D" w:rsidRPr="0018389A" w:rsidRDefault="00FB748D" w:rsidP="00FB748D">
      <w:pPr>
        <w:spacing w:line="560" w:lineRule="exact"/>
        <w:ind w:firstLineChars="200" w:firstLine="480"/>
        <w:rPr>
          <w:rFonts w:ascii="宋体" w:hAnsi="宋体"/>
          <w:color w:val="000000" w:themeColor="text1"/>
          <w:sz w:val="24"/>
        </w:rPr>
      </w:pPr>
      <w:r w:rsidRPr="0018389A">
        <w:rPr>
          <w:rFonts w:ascii="宋体" w:hAnsi="宋体" w:hint="eastAsia"/>
          <w:color w:val="000000" w:themeColor="text1"/>
          <w:sz w:val="24"/>
        </w:rPr>
        <w:t>政务云平台机房</w:t>
      </w:r>
      <w:r w:rsidRPr="0018389A">
        <w:rPr>
          <w:rFonts w:ascii="宋体" w:hAnsi="宋体"/>
          <w:color w:val="000000" w:themeColor="text1"/>
          <w:sz w:val="24"/>
        </w:rPr>
        <w:t>应具有互联网</w:t>
      </w:r>
      <w:r w:rsidRPr="0018389A">
        <w:rPr>
          <w:rFonts w:ascii="宋体" w:hAnsi="宋体" w:hint="eastAsia"/>
          <w:color w:val="000000" w:themeColor="text1"/>
          <w:sz w:val="24"/>
        </w:rPr>
        <w:t>和</w:t>
      </w:r>
      <w:r w:rsidRPr="0018389A">
        <w:rPr>
          <w:rFonts w:ascii="宋体" w:hAnsi="宋体"/>
          <w:color w:val="000000" w:themeColor="text1"/>
          <w:sz w:val="24"/>
        </w:rPr>
        <w:t>政务外网接入</w:t>
      </w:r>
      <w:r w:rsidRPr="0018389A">
        <w:rPr>
          <w:rFonts w:ascii="宋体" w:hAnsi="宋体" w:hint="eastAsia"/>
          <w:color w:val="000000" w:themeColor="text1"/>
          <w:sz w:val="24"/>
        </w:rPr>
        <w:t>环境</w:t>
      </w:r>
      <w:r w:rsidRPr="0018389A">
        <w:rPr>
          <w:rFonts w:ascii="宋体" w:hAnsi="宋体"/>
          <w:color w:val="000000" w:themeColor="text1"/>
          <w:sz w:val="24"/>
        </w:rPr>
        <w:t>，支持北京教育信息网接入</w:t>
      </w:r>
      <w:r w:rsidRPr="0018389A">
        <w:rPr>
          <w:rFonts w:ascii="宋体" w:hAnsi="宋体" w:hint="eastAsia"/>
          <w:color w:val="000000" w:themeColor="text1"/>
          <w:sz w:val="24"/>
        </w:rPr>
        <w:t>。</w:t>
      </w:r>
    </w:p>
    <w:p w14:paraId="72C55D15" w14:textId="77777777" w:rsidR="00FB748D" w:rsidRPr="0018389A" w:rsidRDefault="00FB748D" w:rsidP="00FB748D">
      <w:pPr>
        <w:spacing w:line="560" w:lineRule="exact"/>
        <w:ind w:firstLineChars="200" w:firstLine="480"/>
        <w:rPr>
          <w:rFonts w:ascii="宋体" w:hAnsi="宋体"/>
          <w:color w:val="000000" w:themeColor="text1"/>
          <w:sz w:val="24"/>
        </w:rPr>
      </w:pPr>
      <w:r w:rsidRPr="0018389A">
        <w:rPr>
          <w:rFonts w:ascii="宋体" w:hAnsi="宋体"/>
          <w:color w:val="000000" w:themeColor="text1"/>
          <w:sz w:val="24"/>
        </w:rPr>
        <w:t>3.</w:t>
      </w:r>
      <w:r w:rsidRPr="0018389A">
        <w:rPr>
          <w:rFonts w:ascii="宋体" w:hAnsi="宋体" w:hint="eastAsia"/>
          <w:color w:val="000000" w:themeColor="text1"/>
          <w:sz w:val="24"/>
        </w:rPr>
        <w:t>日常</w:t>
      </w:r>
      <w:r w:rsidRPr="0018389A">
        <w:rPr>
          <w:rFonts w:ascii="宋体" w:hAnsi="宋体"/>
          <w:color w:val="000000" w:themeColor="text1"/>
          <w:sz w:val="24"/>
        </w:rPr>
        <w:t>运维要求</w:t>
      </w:r>
    </w:p>
    <w:p w14:paraId="1890E40B" w14:textId="77777777" w:rsidR="00FB748D" w:rsidRPr="0018389A" w:rsidRDefault="00FB748D" w:rsidP="00FB748D">
      <w:pPr>
        <w:spacing w:line="560" w:lineRule="exact"/>
        <w:ind w:firstLineChars="200" w:firstLine="480"/>
        <w:rPr>
          <w:rFonts w:ascii="宋体" w:hAnsi="宋体"/>
          <w:color w:val="000000" w:themeColor="text1"/>
          <w:sz w:val="24"/>
        </w:rPr>
      </w:pPr>
      <w:r w:rsidRPr="0018389A">
        <w:rPr>
          <w:rFonts w:ascii="宋体" w:hAnsi="宋体" w:hint="eastAsia"/>
          <w:color w:val="000000" w:themeColor="text1"/>
          <w:sz w:val="24"/>
        </w:rPr>
        <w:lastRenderedPageBreak/>
        <w:t>云服务商应提供</w:t>
      </w:r>
      <w:r w:rsidRPr="0018389A">
        <w:rPr>
          <w:rFonts w:ascii="宋体" w:hAnsi="宋体"/>
          <w:color w:val="000000" w:themeColor="text1"/>
          <w:sz w:val="24"/>
        </w:rPr>
        <w:t>7×24小时技术支持服务</w:t>
      </w:r>
      <w:r w:rsidRPr="0018389A">
        <w:rPr>
          <w:rFonts w:ascii="宋体" w:hAnsi="宋体" w:hint="eastAsia"/>
          <w:color w:val="000000" w:themeColor="text1"/>
          <w:sz w:val="24"/>
        </w:rPr>
        <w:t>，并</w:t>
      </w:r>
      <w:r w:rsidRPr="0018389A">
        <w:rPr>
          <w:rFonts w:ascii="宋体" w:hAnsi="宋体"/>
          <w:color w:val="000000" w:themeColor="text1"/>
          <w:sz w:val="24"/>
        </w:rPr>
        <w:t>及时按照</w:t>
      </w:r>
      <w:r w:rsidRPr="0018389A">
        <w:rPr>
          <w:rFonts w:ascii="宋体" w:hAnsi="宋体" w:hint="eastAsia"/>
          <w:color w:val="000000" w:themeColor="text1"/>
          <w:sz w:val="24"/>
        </w:rPr>
        <w:t>用户</w:t>
      </w:r>
      <w:r w:rsidRPr="0018389A">
        <w:rPr>
          <w:rFonts w:ascii="宋体" w:hAnsi="宋体"/>
          <w:color w:val="000000" w:themeColor="text1"/>
          <w:sz w:val="24"/>
        </w:rPr>
        <w:t>要求做好</w:t>
      </w:r>
      <w:r w:rsidRPr="0018389A">
        <w:rPr>
          <w:rFonts w:ascii="宋体" w:hAnsi="宋体" w:hint="eastAsia"/>
          <w:color w:val="000000" w:themeColor="text1"/>
          <w:sz w:val="24"/>
        </w:rPr>
        <w:t>访问</w:t>
      </w:r>
      <w:r w:rsidRPr="0018389A">
        <w:rPr>
          <w:rFonts w:ascii="宋体" w:hAnsi="宋体"/>
          <w:color w:val="000000" w:themeColor="text1"/>
          <w:sz w:val="24"/>
        </w:rPr>
        <w:t>控制策略，</w:t>
      </w:r>
      <w:r w:rsidRPr="0018389A">
        <w:rPr>
          <w:rFonts w:ascii="宋体" w:hAnsi="宋体" w:hint="eastAsia"/>
          <w:color w:val="000000" w:themeColor="text1"/>
          <w:sz w:val="24"/>
        </w:rPr>
        <w:t>云</w:t>
      </w:r>
      <w:r w:rsidRPr="0018389A">
        <w:rPr>
          <w:rFonts w:ascii="宋体" w:hAnsi="宋体"/>
          <w:color w:val="000000" w:themeColor="text1"/>
          <w:sz w:val="24"/>
        </w:rPr>
        <w:t>资源创建</w:t>
      </w:r>
      <w:r w:rsidRPr="0018389A">
        <w:rPr>
          <w:rFonts w:ascii="宋体" w:hAnsi="宋体" w:hint="eastAsia"/>
          <w:color w:val="000000" w:themeColor="text1"/>
          <w:sz w:val="24"/>
        </w:rPr>
        <w:t>、</w:t>
      </w:r>
      <w:r w:rsidRPr="0018389A">
        <w:rPr>
          <w:rFonts w:ascii="宋体" w:hAnsi="宋体"/>
          <w:color w:val="000000" w:themeColor="text1"/>
          <w:sz w:val="24"/>
        </w:rPr>
        <w:t>变更</w:t>
      </w:r>
      <w:r w:rsidRPr="0018389A">
        <w:rPr>
          <w:rFonts w:ascii="宋体" w:hAnsi="宋体" w:hint="eastAsia"/>
          <w:color w:val="000000" w:themeColor="text1"/>
          <w:sz w:val="24"/>
        </w:rPr>
        <w:t>、</w:t>
      </w:r>
      <w:r w:rsidRPr="0018389A">
        <w:rPr>
          <w:rFonts w:ascii="宋体" w:hAnsi="宋体"/>
          <w:color w:val="000000" w:themeColor="text1"/>
          <w:sz w:val="24"/>
        </w:rPr>
        <w:t>删除</w:t>
      </w:r>
      <w:r w:rsidRPr="0018389A">
        <w:rPr>
          <w:rFonts w:ascii="宋体" w:hAnsi="宋体" w:hint="eastAsia"/>
          <w:color w:val="000000" w:themeColor="text1"/>
          <w:sz w:val="24"/>
        </w:rPr>
        <w:t>等</w:t>
      </w:r>
      <w:r w:rsidRPr="0018389A">
        <w:rPr>
          <w:rFonts w:ascii="宋体" w:hAnsi="宋体"/>
          <w:color w:val="000000" w:themeColor="text1"/>
          <w:sz w:val="24"/>
        </w:rPr>
        <w:t>工作</w:t>
      </w:r>
      <w:r w:rsidRPr="0018389A">
        <w:rPr>
          <w:rFonts w:ascii="宋体" w:hAnsi="宋体" w:hint="eastAsia"/>
          <w:color w:val="000000" w:themeColor="text1"/>
          <w:sz w:val="24"/>
        </w:rPr>
        <w:t>，配合开展信息系统入云部署、测试、上线、运维、配合建立入云信息系统的运维制度、应急预案等。</w:t>
      </w:r>
    </w:p>
    <w:p w14:paraId="098945C1" w14:textId="77777777" w:rsidR="00FB748D" w:rsidRPr="0018389A" w:rsidRDefault="00FB748D" w:rsidP="00FB748D">
      <w:pPr>
        <w:spacing w:line="560" w:lineRule="exact"/>
        <w:ind w:firstLineChars="200" w:firstLine="480"/>
        <w:rPr>
          <w:rFonts w:ascii="宋体" w:hAnsi="宋体"/>
          <w:color w:val="000000" w:themeColor="text1"/>
          <w:sz w:val="24"/>
        </w:rPr>
      </w:pPr>
      <w:r w:rsidRPr="0018389A">
        <w:rPr>
          <w:rFonts w:ascii="宋体" w:hAnsi="宋体"/>
          <w:color w:val="000000" w:themeColor="text1"/>
          <w:sz w:val="24"/>
        </w:rPr>
        <w:t>4.</w:t>
      </w:r>
      <w:r w:rsidRPr="0018389A">
        <w:rPr>
          <w:rFonts w:ascii="宋体" w:hAnsi="宋体" w:hint="eastAsia"/>
          <w:color w:val="000000" w:themeColor="text1"/>
          <w:sz w:val="24"/>
        </w:rPr>
        <w:t>重点</w:t>
      </w:r>
      <w:r w:rsidRPr="0018389A">
        <w:rPr>
          <w:rFonts w:ascii="宋体" w:hAnsi="宋体"/>
          <w:color w:val="000000" w:themeColor="text1"/>
          <w:sz w:val="24"/>
        </w:rPr>
        <w:t>保障</w:t>
      </w:r>
      <w:r w:rsidRPr="0018389A">
        <w:rPr>
          <w:rFonts w:ascii="宋体" w:hAnsi="宋体" w:hint="eastAsia"/>
          <w:color w:val="000000" w:themeColor="text1"/>
          <w:sz w:val="24"/>
        </w:rPr>
        <w:t>要求</w:t>
      </w:r>
    </w:p>
    <w:p w14:paraId="7245A2B9" w14:textId="77777777" w:rsidR="00FB748D" w:rsidRPr="0018389A" w:rsidRDefault="00FB748D" w:rsidP="00FB748D">
      <w:pPr>
        <w:spacing w:line="560" w:lineRule="exact"/>
        <w:ind w:firstLineChars="200" w:firstLine="480"/>
        <w:rPr>
          <w:rFonts w:ascii="宋体" w:hAnsi="宋体"/>
          <w:color w:val="000000" w:themeColor="text1"/>
          <w:sz w:val="24"/>
        </w:rPr>
      </w:pPr>
      <w:r w:rsidRPr="0018389A">
        <w:rPr>
          <w:rFonts w:ascii="宋体" w:hAnsi="宋体" w:hint="eastAsia"/>
          <w:color w:val="000000" w:themeColor="text1"/>
          <w:sz w:val="24"/>
        </w:rPr>
        <w:t>云服务</w:t>
      </w:r>
      <w:r w:rsidRPr="0018389A">
        <w:rPr>
          <w:rFonts w:ascii="宋体" w:hAnsi="宋体"/>
          <w:color w:val="000000" w:themeColor="text1"/>
          <w:sz w:val="24"/>
        </w:rPr>
        <w:t>商应在重点保障时期</w:t>
      </w:r>
      <w:r w:rsidRPr="0018389A">
        <w:rPr>
          <w:rFonts w:ascii="宋体" w:hAnsi="宋体" w:hint="eastAsia"/>
          <w:color w:val="000000" w:themeColor="text1"/>
          <w:sz w:val="24"/>
        </w:rPr>
        <w:t>（如法定</w:t>
      </w:r>
      <w:r w:rsidRPr="0018389A">
        <w:rPr>
          <w:rFonts w:ascii="宋体" w:hAnsi="宋体"/>
          <w:color w:val="000000" w:themeColor="text1"/>
          <w:sz w:val="24"/>
        </w:rPr>
        <w:t>节假日、</w:t>
      </w:r>
      <w:r w:rsidRPr="0018389A">
        <w:rPr>
          <w:rFonts w:ascii="宋体" w:hAnsi="宋体" w:hint="eastAsia"/>
          <w:color w:val="000000" w:themeColor="text1"/>
          <w:sz w:val="24"/>
        </w:rPr>
        <w:t>国家重大活动、</w:t>
      </w:r>
      <w:r w:rsidRPr="0018389A">
        <w:rPr>
          <w:rFonts w:ascii="宋体" w:hAnsi="宋体"/>
          <w:color w:val="000000" w:themeColor="text1"/>
          <w:sz w:val="24"/>
        </w:rPr>
        <w:t>重要会议</w:t>
      </w:r>
      <w:r w:rsidRPr="0018389A">
        <w:rPr>
          <w:rFonts w:ascii="宋体" w:hAnsi="宋体" w:hint="eastAsia"/>
          <w:color w:val="000000" w:themeColor="text1"/>
          <w:sz w:val="24"/>
        </w:rPr>
        <w:t>等期间）</w:t>
      </w:r>
      <w:r w:rsidRPr="0018389A">
        <w:rPr>
          <w:rFonts w:ascii="宋体" w:hAnsi="宋体"/>
          <w:color w:val="000000" w:themeColor="text1"/>
          <w:sz w:val="24"/>
        </w:rPr>
        <w:t>，</w:t>
      </w:r>
      <w:r w:rsidRPr="0018389A">
        <w:rPr>
          <w:rFonts w:ascii="宋体" w:hAnsi="宋体" w:hint="eastAsia"/>
          <w:color w:val="000000" w:themeColor="text1"/>
          <w:sz w:val="24"/>
        </w:rPr>
        <w:t>制定</w:t>
      </w:r>
      <w:r w:rsidRPr="0018389A">
        <w:rPr>
          <w:rFonts w:ascii="宋体" w:hAnsi="宋体"/>
          <w:color w:val="000000" w:themeColor="text1"/>
          <w:sz w:val="24"/>
        </w:rPr>
        <w:t>相应的重点保障方案，并安排人员做好</w:t>
      </w:r>
      <w:r w:rsidRPr="0018389A">
        <w:rPr>
          <w:rFonts w:ascii="宋体" w:hAnsi="宋体" w:hint="eastAsia"/>
          <w:color w:val="000000" w:themeColor="text1"/>
          <w:sz w:val="24"/>
        </w:rPr>
        <w:t>7</w:t>
      </w:r>
      <w:r w:rsidRPr="0018389A">
        <w:rPr>
          <w:rFonts w:ascii="宋体" w:hAnsi="宋体"/>
          <w:color w:val="000000" w:themeColor="text1"/>
          <w:sz w:val="24"/>
        </w:rPr>
        <w:t>*24</w:t>
      </w:r>
      <w:r w:rsidRPr="0018389A">
        <w:rPr>
          <w:rFonts w:ascii="宋体" w:hAnsi="宋体" w:hint="eastAsia"/>
          <w:color w:val="000000" w:themeColor="text1"/>
          <w:sz w:val="24"/>
        </w:rPr>
        <w:t>小时值守，</w:t>
      </w:r>
      <w:r w:rsidRPr="0018389A">
        <w:rPr>
          <w:rFonts w:ascii="宋体" w:hAnsi="宋体"/>
          <w:color w:val="000000" w:themeColor="text1"/>
          <w:sz w:val="24"/>
        </w:rPr>
        <w:t>确保不能</w:t>
      </w:r>
      <w:r w:rsidRPr="0018389A">
        <w:rPr>
          <w:rFonts w:ascii="宋体" w:hAnsi="宋体" w:hint="eastAsia"/>
          <w:color w:val="000000" w:themeColor="text1"/>
          <w:sz w:val="24"/>
        </w:rPr>
        <w:t>因政务云平台</w:t>
      </w:r>
      <w:r w:rsidRPr="0018389A">
        <w:rPr>
          <w:rFonts w:ascii="宋体" w:hAnsi="宋体"/>
          <w:color w:val="000000" w:themeColor="text1"/>
          <w:sz w:val="24"/>
        </w:rPr>
        <w:t>安全防护</w:t>
      </w:r>
      <w:r w:rsidRPr="0018389A">
        <w:rPr>
          <w:rFonts w:ascii="宋体" w:hAnsi="宋体" w:hint="eastAsia"/>
          <w:color w:val="000000" w:themeColor="text1"/>
          <w:sz w:val="24"/>
        </w:rPr>
        <w:t>问题</w:t>
      </w:r>
      <w:r w:rsidRPr="0018389A">
        <w:rPr>
          <w:rFonts w:ascii="宋体" w:hAnsi="宋体"/>
          <w:color w:val="000000" w:themeColor="text1"/>
          <w:sz w:val="24"/>
        </w:rPr>
        <w:t>出现任何安全事件。</w:t>
      </w:r>
    </w:p>
    <w:p w14:paraId="74809A73" w14:textId="77777777" w:rsidR="00FB748D" w:rsidRPr="0018389A" w:rsidRDefault="00FB748D" w:rsidP="00FB748D">
      <w:pPr>
        <w:spacing w:line="560" w:lineRule="exact"/>
        <w:ind w:firstLineChars="200" w:firstLine="480"/>
        <w:rPr>
          <w:rFonts w:ascii="宋体" w:hAnsi="宋体"/>
          <w:color w:val="000000" w:themeColor="text1"/>
          <w:sz w:val="24"/>
        </w:rPr>
      </w:pPr>
      <w:r w:rsidRPr="0018389A">
        <w:rPr>
          <w:rFonts w:ascii="宋体" w:hAnsi="宋体" w:hint="eastAsia"/>
          <w:color w:val="000000" w:themeColor="text1"/>
          <w:sz w:val="24"/>
        </w:rPr>
        <w:t>5.服务团队要求</w:t>
      </w:r>
    </w:p>
    <w:p w14:paraId="04B228BD" w14:textId="77777777" w:rsidR="00FB748D" w:rsidRPr="0018389A" w:rsidRDefault="00FB748D" w:rsidP="00FB748D">
      <w:pPr>
        <w:spacing w:line="560" w:lineRule="exact"/>
        <w:ind w:firstLineChars="200" w:firstLine="480"/>
        <w:rPr>
          <w:rFonts w:ascii="宋体" w:hAnsi="宋体"/>
          <w:color w:val="000000" w:themeColor="text1"/>
          <w:sz w:val="24"/>
        </w:rPr>
      </w:pPr>
      <w:r w:rsidRPr="0018389A">
        <w:rPr>
          <w:rFonts w:ascii="宋体" w:hAnsi="宋体" w:hint="eastAsia"/>
          <w:color w:val="000000" w:themeColor="text1"/>
          <w:sz w:val="24"/>
        </w:rPr>
        <w:t>云服务商应建立项目组织管理机构，确定人员岗位分工和职责。</w:t>
      </w:r>
    </w:p>
    <w:p w14:paraId="41D190FC" w14:textId="77777777" w:rsidR="00FB748D" w:rsidRPr="0018389A" w:rsidRDefault="00FB748D" w:rsidP="00FB748D">
      <w:pPr>
        <w:spacing w:line="560" w:lineRule="exact"/>
        <w:ind w:firstLineChars="200" w:firstLine="480"/>
        <w:rPr>
          <w:rFonts w:ascii="宋体" w:hAnsi="宋体"/>
          <w:color w:val="000000" w:themeColor="text1"/>
          <w:sz w:val="24"/>
        </w:rPr>
      </w:pPr>
      <w:r w:rsidRPr="0018389A">
        <w:rPr>
          <w:rFonts w:ascii="宋体" w:hAnsi="宋体" w:hint="eastAsia"/>
          <w:color w:val="000000" w:themeColor="text1"/>
          <w:sz w:val="24"/>
        </w:rPr>
        <w:t>为本项目指定专职项目经理1名，负责完成人力调度、实施安排、进度控制，以及与用户方协调等工作。</w:t>
      </w:r>
    </w:p>
    <w:p w14:paraId="1FB3E179" w14:textId="77777777" w:rsidR="00FB748D" w:rsidRPr="0018389A" w:rsidRDefault="00FB748D" w:rsidP="00FB748D">
      <w:pPr>
        <w:spacing w:line="560" w:lineRule="exact"/>
        <w:ind w:firstLineChars="200" w:firstLine="480"/>
        <w:rPr>
          <w:rFonts w:ascii="宋体" w:hAnsi="宋体"/>
          <w:color w:val="000000" w:themeColor="text1"/>
          <w:sz w:val="24"/>
        </w:rPr>
      </w:pPr>
      <w:r w:rsidRPr="0018389A">
        <w:rPr>
          <w:rFonts w:ascii="宋体" w:hAnsi="宋体" w:hint="eastAsia"/>
          <w:color w:val="000000" w:themeColor="text1"/>
          <w:sz w:val="24"/>
        </w:rPr>
        <w:t>为</w:t>
      </w:r>
      <w:r w:rsidRPr="0018389A">
        <w:rPr>
          <w:rFonts w:ascii="宋体" w:hAnsi="宋体"/>
          <w:color w:val="000000" w:themeColor="text1"/>
          <w:sz w:val="24"/>
        </w:rPr>
        <w:t>本项目制定专职技术负责人</w:t>
      </w:r>
      <w:r w:rsidRPr="0018389A">
        <w:rPr>
          <w:rFonts w:ascii="宋体" w:hAnsi="宋体" w:hint="eastAsia"/>
          <w:color w:val="000000" w:themeColor="text1"/>
          <w:sz w:val="24"/>
        </w:rPr>
        <w:t>1名</w:t>
      </w:r>
      <w:r w:rsidRPr="0018389A">
        <w:rPr>
          <w:rFonts w:ascii="宋体" w:hAnsi="宋体"/>
          <w:color w:val="000000" w:themeColor="text1"/>
          <w:sz w:val="24"/>
        </w:rPr>
        <w:t>，负责</w:t>
      </w:r>
      <w:r w:rsidRPr="0018389A">
        <w:rPr>
          <w:rFonts w:ascii="宋体" w:hAnsi="宋体" w:hint="eastAsia"/>
          <w:color w:val="000000" w:themeColor="text1"/>
          <w:sz w:val="24"/>
        </w:rPr>
        <w:t>完成</w:t>
      </w:r>
      <w:r w:rsidRPr="0018389A">
        <w:rPr>
          <w:rFonts w:ascii="宋体" w:hAnsi="宋体"/>
          <w:color w:val="000000" w:themeColor="text1"/>
          <w:sz w:val="24"/>
        </w:rPr>
        <w:t>对接</w:t>
      </w:r>
      <w:r w:rsidRPr="0018389A">
        <w:rPr>
          <w:rFonts w:ascii="宋体" w:hAnsi="宋体" w:hint="eastAsia"/>
          <w:color w:val="000000" w:themeColor="text1"/>
          <w:sz w:val="24"/>
        </w:rPr>
        <w:t>用户</w:t>
      </w:r>
      <w:r w:rsidRPr="0018389A">
        <w:rPr>
          <w:rFonts w:ascii="宋体" w:hAnsi="宋体"/>
          <w:color w:val="000000" w:themeColor="text1"/>
          <w:sz w:val="24"/>
        </w:rPr>
        <w:t>方的技术需求，</w:t>
      </w:r>
      <w:r w:rsidRPr="0018389A">
        <w:rPr>
          <w:rFonts w:ascii="宋体" w:hAnsi="宋体" w:hint="eastAsia"/>
          <w:color w:val="000000" w:themeColor="text1"/>
          <w:sz w:val="24"/>
        </w:rPr>
        <w:t>根据</w:t>
      </w:r>
      <w:r w:rsidRPr="0018389A">
        <w:rPr>
          <w:rFonts w:ascii="宋体" w:hAnsi="宋体"/>
          <w:color w:val="000000" w:themeColor="text1"/>
          <w:sz w:val="24"/>
        </w:rPr>
        <w:t>用户实际需要提出合理的技术</w:t>
      </w:r>
      <w:r w:rsidRPr="0018389A">
        <w:rPr>
          <w:rFonts w:ascii="宋体" w:hAnsi="宋体" w:hint="eastAsia"/>
          <w:color w:val="000000" w:themeColor="text1"/>
          <w:sz w:val="24"/>
        </w:rPr>
        <w:t>解决</w:t>
      </w:r>
      <w:r w:rsidRPr="0018389A">
        <w:rPr>
          <w:rFonts w:ascii="宋体" w:hAnsi="宋体"/>
          <w:color w:val="000000" w:themeColor="text1"/>
          <w:sz w:val="24"/>
        </w:rPr>
        <w:t>方案</w:t>
      </w:r>
      <w:r w:rsidRPr="0018389A">
        <w:rPr>
          <w:rFonts w:ascii="宋体" w:hAnsi="宋体" w:hint="eastAsia"/>
          <w:color w:val="000000" w:themeColor="text1"/>
          <w:sz w:val="24"/>
        </w:rPr>
        <w:t>。</w:t>
      </w:r>
    </w:p>
    <w:p w14:paraId="52DDB533" w14:textId="77777777" w:rsidR="00FB748D" w:rsidRPr="0018389A" w:rsidRDefault="00FB748D" w:rsidP="00FB748D">
      <w:pPr>
        <w:spacing w:line="560" w:lineRule="exact"/>
        <w:ind w:firstLineChars="200" w:firstLine="480"/>
        <w:rPr>
          <w:rFonts w:ascii="宋体" w:hAnsi="宋体"/>
          <w:color w:val="000000" w:themeColor="text1"/>
          <w:sz w:val="24"/>
        </w:rPr>
      </w:pPr>
      <w:r w:rsidRPr="0018389A">
        <w:rPr>
          <w:rFonts w:ascii="宋体" w:hAnsi="宋体" w:hint="eastAsia"/>
          <w:color w:val="000000" w:themeColor="text1"/>
          <w:sz w:val="24"/>
        </w:rPr>
        <w:t>项目团队专职人员在项目服务周期</w:t>
      </w:r>
      <w:r w:rsidRPr="0018389A">
        <w:rPr>
          <w:rFonts w:ascii="宋体" w:hAnsi="宋体"/>
          <w:color w:val="000000" w:themeColor="text1"/>
          <w:sz w:val="24"/>
        </w:rPr>
        <w:t>内</w:t>
      </w:r>
      <w:r w:rsidRPr="0018389A">
        <w:rPr>
          <w:rFonts w:ascii="宋体" w:hAnsi="宋体" w:hint="eastAsia"/>
          <w:color w:val="000000" w:themeColor="text1"/>
          <w:sz w:val="24"/>
        </w:rPr>
        <w:t>未经用户同意不得随意更换。</w:t>
      </w:r>
    </w:p>
    <w:p w14:paraId="1E7D41FE" w14:textId="77777777" w:rsidR="00FB748D" w:rsidRPr="0018389A" w:rsidRDefault="00FB748D" w:rsidP="00FB748D">
      <w:pPr>
        <w:spacing w:line="560" w:lineRule="exact"/>
        <w:ind w:firstLineChars="200" w:firstLine="480"/>
        <w:rPr>
          <w:rFonts w:ascii="宋体" w:hAnsi="宋体"/>
          <w:color w:val="000000" w:themeColor="text1"/>
          <w:sz w:val="24"/>
        </w:rPr>
      </w:pPr>
      <w:r w:rsidRPr="0018389A">
        <w:rPr>
          <w:rFonts w:ascii="宋体" w:hAnsi="宋体"/>
          <w:color w:val="000000" w:themeColor="text1"/>
          <w:sz w:val="24"/>
        </w:rPr>
        <w:t>6.</w:t>
      </w:r>
      <w:r w:rsidRPr="0018389A">
        <w:rPr>
          <w:rFonts w:ascii="宋体" w:hAnsi="宋体" w:hint="eastAsia"/>
          <w:color w:val="000000" w:themeColor="text1"/>
          <w:sz w:val="24"/>
        </w:rPr>
        <w:t>服务</w:t>
      </w:r>
      <w:r w:rsidRPr="0018389A">
        <w:rPr>
          <w:rFonts w:ascii="宋体" w:hAnsi="宋体"/>
          <w:color w:val="000000" w:themeColor="text1"/>
          <w:sz w:val="24"/>
        </w:rPr>
        <w:t>报告</w:t>
      </w:r>
      <w:r w:rsidRPr="0018389A">
        <w:rPr>
          <w:rFonts w:ascii="宋体" w:hAnsi="宋体" w:hint="eastAsia"/>
          <w:color w:val="000000" w:themeColor="text1"/>
          <w:sz w:val="24"/>
        </w:rPr>
        <w:t>要求</w:t>
      </w:r>
    </w:p>
    <w:p w14:paraId="4659664B" w14:textId="77777777" w:rsidR="00FB748D" w:rsidRPr="0018389A" w:rsidRDefault="00FB748D" w:rsidP="00FB748D">
      <w:pPr>
        <w:spacing w:line="560" w:lineRule="exact"/>
        <w:ind w:firstLineChars="200" w:firstLine="480"/>
        <w:rPr>
          <w:rFonts w:ascii="宋体" w:hAnsi="宋体"/>
          <w:color w:val="000000" w:themeColor="text1"/>
          <w:sz w:val="24"/>
        </w:rPr>
      </w:pPr>
      <w:r w:rsidRPr="0018389A">
        <w:rPr>
          <w:rFonts w:ascii="宋体" w:hAnsi="宋体"/>
          <w:color w:val="000000" w:themeColor="text1"/>
          <w:sz w:val="24"/>
        </w:rPr>
        <w:t>a</w:t>
      </w:r>
      <w:r w:rsidRPr="0018389A">
        <w:rPr>
          <w:rFonts w:ascii="宋体" w:hAnsi="宋体" w:hint="eastAsia"/>
          <w:color w:val="000000" w:themeColor="text1"/>
          <w:sz w:val="24"/>
        </w:rPr>
        <w:t>.云服务</w:t>
      </w:r>
      <w:r w:rsidRPr="0018389A">
        <w:rPr>
          <w:rFonts w:ascii="宋体" w:hAnsi="宋体"/>
          <w:color w:val="000000" w:themeColor="text1"/>
          <w:sz w:val="24"/>
        </w:rPr>
        <w:t>商</w:t>
      </w:r>
      <w:r w:rsidRPr="0018389A">
        <w:rPr>
          <w:rFonts w:ascii="宋体" w:hAnsi="宋体" w:hint="eastAsia"/>
          <w:color w:val="000000" w:themeColor="text1"/>
          <w:sz w:val="24"/>
        </w:rPr>
        <w:t>开展对</w:t>
      </w:r>
      <w:r w:rsidRPr="0018389A">
        <w:rPr>
          <w:rFonts w:ascii="宋体" w:hAnsi="宋体"/>
          <w:color w:val="000000" w:themeColor="text1"/>
          <w:sz w:val="24"/>
        </w:rPr>
        <w:t>云主机</w:t>
      </w:r>
      <w:r w:rsidRPr="0018389A">
        <w:rPr>
          <w:rFonts w:ascii="宋体" w:hAnsi="宋体" w:hint="eastAsia"/>
          <w:color w:val="000000" w:themeColor="text1"/>
          <w:sz w:val="24"/>
        </w:rPr>
        <w:t>资源</w:t>
      </w:r>
      <w:r w:rsidRPr="0018389A">
        <w:rPr>
          <w:rFonts w:ascii="宋体" w:hAnsi="宋体"/>
          <w:color w:val="000000" w:themeColor="text1"/>
          <w:sz w:val="24"/>
        </w:rPr>
        <w:t>，</w:t>
      </w:r>
      <w:r w:rsidRPr="0018389A">
        <w:rPr>
          <w:rFonts w:ascii="宋体" w:hAnsi="宋体" w:hint="eastAsia"/>
          <w:color w:val="000000" w:themeColor="text1"/>
          <w:sz w:val="24"/>
        </w:rPr>
        <w:t>存储空间</w:t>
      </w:r>
      <w:r w:rsidRPr="0018389A">
        <w:rPr>
          <w:rFonts w:ascii="宋体" w:hAnsi="宋体"/>
          <w:color w:val="000000" w:themeColor="text1"/>
          <w:sz w:val="24"/>
        </w:rPr>
        <w:t>、网络带宽</w:t>
      </w:r>
      <w:r w:rsidRPr="0018389A">
        <w:rPr>
          <w:rFonts w:ascii="宋体" w:hAnsi="宋体" w:hint="eastAsia"/>
          <w:color w:val="000000" w:themeColor="text1"/>
          <w:sz w:val="24"/>
        </w:rPr>
        <w:t>等</w:t>
      </w:r>
      <w:r w:rsidRPr="0018389A">
        <w:rPr>
          <w:rFonts w:ascii="宋体" w:hAnsi="宋体"/>
          <w:color w:val="000000" w:themeColor="text1"/>
          <w:sz w:val="24"/>
        </w:rPr>
        <w:t>资源使用情况进行</w:t>
      </w:r>
      <w:r w:rsidRPr="0018389A">
        <w:rPr>
          <w:rFonts w:ascii="宋体" w:hAnsi="宋体" w:hint="eastAsia"/>
          <w:color w:val="000000" w:themeColor="text1"/>
          <w:sz w:val="24"/>
        </w:rPr>
        <w:t>7×24小时</w:t>
      </w:r>
      <w:r w:rsidRPr="0018389A">
        <w:rPr>
          <w:rFonts w:ascii="宋体" w:hAnsi="宋体"/>
          <w:color w:val="000000" w:themeColor="text1"/>
          <w:sz w:val="24"/>
        </w:rPr>
        <w:t>监控，并按月度汇总</w:t>
      </w:r>
      <w:r w:rsidRPr="0018389A">
        <w:rPr>
          <w:rFonts w:ascii="宋体" w:hAnsi="宋体" w:hint="eastAsia"/>
          <w:color w:val="000000" w:themeColor="text1"/>
          <w:sz w:val="24"/>
        </w:rPr>
        <w:t>形成</w:t>
      </w:r>
      <w:r w:rsidRPr="0018389A">
        <w:rPr>
          <w:rFonts w:ascii="宋体" w:hAnsi="宋体"/>
          <w:color w:val="000000" w:themeColor="text1"/>
          <w:sz w:val="24"/>
        </w:rPr>
        <w:t>报表</w:t>
      </w:r>
      <w:r w:rsidRPr="0018389A">
        <w:rPr>
          <w:rFonts w:ascii="宋体" w:hAnsi="宋体" w:hint="eastAsia"/>
          <w:color w:val="000000" w:themeColor="text1"/>
          <w:sz w:val="24"/>
        </w:rPr>
        <w:t>。</w:t>
      </w:r>
    </w:p>
    <w:p w14:paraId="6EB62DD9" w14:textId="77777777" w:rsidR="00FB748D" w:rsidRPr="0018389A" w:rsidRDefault="00FB748D" w:rsidP="00FB748D">
      <w:pPr>
        <w:spacing w:line="560" w:lineRule="exact"/>
        <w:ind w:firstLineChars="200" w:firstLine="480"/>
        <w:rPr>
          <w:rFonts w:ascii="宋体" w:hAnsi="宋体"/>
          <w:color w:val="000000" w:themeColor="text1"/>
          <w:sz w:val="24"/>
        </w:rPr>
      </w:pPr>
      <w:r w:rsidRPr="0018389A">
        <w:rPr>
          <w:rFonts w:ascii="宋体" w:hAnsi="宋体"/>
          <w:color w:val="000000" w:themeColor="text1"/>
          <w:sz w:val="24"/>
        </w:rPr>
        <w:t>b.</w:t>
      </w:r>
      <w:r w:rsidRPr="0018389A">
        <w:rPr>
          <w:rFonts w:ascii="宋体" w:hAnsi="宋体" w:hint="eastAsia"/>
          <w:color w:val="000000" w:themeColor="text1"/>
          <w:sz w:val="24"/>
        </w:rPr>
        <w:t>云服务商应根据</w:t>
      </w:r>
      <w:r w:rsidRPr="0018389A">
        <w:rPr>
          <w:rFonts w:ascii="宋体" w:hAnsi="宋体"/>
          <w:color w:val="000000" w:themeColor="text1"/>
          <w:sz w:val="24"/>
        </w:rPr>
        <w:t>安全</w:t>
      </w:r>
      <w:r w:rsidRPr="0018389A">
        <w:rPr>
          <w:rFonts w:ascii="宋体" w:hAnsi="宋体" w:hint="eastAsia"/>
          <w:color w:val="000000" w:themeColor="text1"/>
          <w:sz w:val="24"/>
        </w:rPr>
        <w:t>设备</w:t>
      </w:r>
      <w:r w:rsidRPr="0018389A">
        <w:rPr>
          <w:rFonts w:ascii="宋体" w:hAnsi="宋体"/>
          <w:color w:val="000000" w:themeColor="text1"/>
          <w:sz w:val="24"/>
        </w:rPr>
        <w:t>监控中发现的已知、</w:t>
      </w:r>
      <w:r w:rsidRPr="0018389A">
        <w:rPr>
          <w:rFonts w:ascii="宋体" w:hAnsi="宋体" w:hint="eastAsia"/>
          <w:color w:val="000000" w:themeColor="text1"/>
          <w:sz w:val="24"/>
        </w:rPr>
        <w:t>未知</w:t>
      </w:r>
      <w:r w:rsidRPr="0018389A">
        <w:rPr>
          <w:rFonts w:ascii="宋体" w:hAnsi="宋体"/>
          <w:color w:val="000000" w:themeColor="text1"/>
          <w:sz w:val="24"/>
        </w:rPr>
        <w:t>的风险和威胁及时通</w:t>
      </w:r>
      <w:r w:rsidRPr="0018389A">
        <w:rPr>
          <w:rFonts w:ascii="宋体" w:hAnsi="宋体" w:hint="eastAsia"/>
          <w:color w:val="000000" w:themeColor="text1"/>
          <w:sz w:val="24"/>
        </w:rPr>
        <w:t>报给</w:t>
      </w:r>
      <w:r w:rsidRPr="0018389A">
        <w:rPr>
          <w:rFonts w:ascii="宋体" w:hAnsi="宋体"/>
          <w:color w:val="000000" w:themeColor="text1"/>
          <w:sz w:val="24"/>
        </w:rPr>
        <w:t>资源使用方，并及时做出应对措施。</w:t>
      </w:r>
    </w:p>
    <w:p w14:paraId="5E09DF88" w14:textId="77777777" w:rsidR="00FB748D" w:rsidRPr="0018389A" w:rsidRDefault="00FB748D" w:rsidP="00FB748D">
      <w:pPr>
        <w:spacing w:line="560" w:lineRule="exact"/>
        <w:ind w:firstLineChars="200" w:firstLine="480"/>
        <w:rPr>
          <w:rFonts w:ascii="宋体" w:hAnsi="宋体"/>
          <w:color w:val="000000" w:themeColor="text1"/>
          <w:sz w:val="24"/>
        </w:rPr>
      </w:pPr>
      <w:r w:rsidRPr="0018389A">
        <w:rPr>
          <w:rFonts w:ascii="宋体" w:hAnsi="宋体"/>
          <w:color w:val="000000" w:themeColor="text1"/>
          <w:sz w:val="24"/>
        </w:rPr>
        <w:t>c.</w:t>
      </w:r>
      <w:r w:rsidRPr="0018389A">
        <w:rPr>
          <w:rFonts w:ascii="宋体" w:hAnsi="宋体" w:hint="eastAsia"/>
          <w:color w:val="000000" w:themeColor="text1"/>
          <w:sz w:val="24"/>
        </w:rPr>
        <w:t>云服务商应根据资源</w:t>
      </w:r>
      <w:r w:rsidRPr="0018389A">
        <w:rPr>
          <w:rFonts w:ascii="宋体" w:hAnsi="宋体"/>
          <w:color w:val="000000" w:themeColor="text1"/>
          <w:sz w:val="24"/>
        </w:rPr>
        <w:t>使用方</w:t>
      </w:r>
      <w:r w:rsidRPr="0018389A">
        <w:rPr>
          <w:rFonts w:ascii="宋体" w:hAnsi="宋体" w:hint="eastAsia"/>
          <w:color w:val="000000" w:themeColor="text1"/>
          <w:sz w:val="24"/>
        </w:rPr>
        <w:t>采购的</w:t>
      </w:r>
      <w:r w:rsidRPr="0018389A">
        <w:rPr>
          <w:rFonts w:ascii="宋体" w:hAnsi="宋体"/>
          <w:color w:val="000000" w:themeColor="text1"/>
          <w:sz w:val="24"/>
        </w:rPr>
        <w:t>安全服务，定期</w:t>
      </w:r>
      <w:r w:rsidRPr="0018389A">
        <w:rPr>
          <w:rFonts w:ascii="宋体" w:hAnsi="宋体" w:hint="eastAsia"/>
          <w:color w:val="000000" w:themeColor="text1"/>
          <w:sz w:val="24"/>
        </w:rPr>
        <w:t>输出</w:t>
      </w:r>
      <w:r w:rsidRPr="0018389A">
        <w:rPr>
          <w:rFonts w:ascii="宋体" w:hAnsi="宋体"/>
          <w:color w:val="000000" w:themeColor="text1"/>
          <w:sz w:val="24"/>
        </w:rPr>
        <w:t>服务报告</w:t>
      </w:r>
      <w:r w:rsidRPr="0018389A">
        <w:rPr>
          <w:rFonts w:ascii="宋体" w:hAnsi="宋体" w:hint="eastAsia"/>
          <w:color w:val="000000" w:themeColor="text1"/>
          <w:sz w:val="24"/>
        </w:rPr>
        <w:t>（包括</w:t>
      </w:r>
      <w:r w:rsidRPr="0018389A">
        <w:rPr>
          <w:rFonts w:ascii="宋体" w:hAnsi="宋体"/>
          <w:color w:val="000000" w:themeColor="text1"/>
          <w:sz w:val="24"/>
        </w:rPr>
        <w:t>但不限于</w:t>
      </w:r>
      <w:r w:rsidRPr="0018389A">
        <w:rPr>
          <w:rFonts w:ascii="宋体" w:hAnsi="宋体" w:hint="eastAsia"/>
          <w:color w:val="000000" w:themeColor="text1"/>
          <w:sz w:val="24"/>
        </w:rPr>
        <w:t>漏洞</w:t>
      </w:r>
      <w:r w:rsidRPr="0018389A">
        <w:rPr>
          <w:rFonts w:ascii="宋体" w:hAnsi="宋体"/>
          <w:color w:val="000000" w:themeColor="text1"/>
          <w:sz w:val="24"/>
        </w:rPr>
        <w:t>扫描、数据库审计、主机日志分析等</w:t>
      </w:r>
      <w:r w:rsidRPr="0018389A">
        <w:rPr>
          <w:rFonts w:ascii="宋体" w:hAnsi="宋体" w:hint="eastAsia"/>
          <w:color w:val="000000" w:themeColor="text1"/>
          <w:sz w:val="24"/>
        </w:rPr>
        <w:t>）。</w:t>
      </w:r>
    </w:p>
    <w:p w14:paraId="3BD14E6E" w14:textId="77777777" w:rsidR="00FB748D" w:rsidRPr="0018389A" w:rsidRDefault="00FB748D" w:rsidP="00FB748D">
      <w:pPr>
        <w:spacing w:line="560" w:lineRule="exact"/>
        <w:ind w:firstLineChars="200" w:firstLine="480"/>
        <w:rPr>
          <w:rFonts w:ascii="宋体" w:hAnsi="宋体"/>
          <w:color w:val="000000" w:themeColor="text1"/>
          <w:sz w:val="24"/>
        </w:rPr>
      </w:pPr>
      <w:r w:rsidRPr="0018389A">
        <w:rPr>
          <w:rFonts w:ascii="宋体" w:hAnsi="宋体"/>
          <w:color w:val="000000" w:themeColor="text1"/>
          <w:sz w:val="24"/>
        </w:rPr>
        <w:t>7.</w:t>
      </w:r>
      <w:r w:rsidRPr="0018389A">
        <w:rPr>
          <w:rFonts w:ascii="宋体" w:hAnsi="宋体" w:hint="eastAsia"/>
          <w:color w:val="000000" w:themeColor="text1"/>
          <w:sz w:val="24"/>
        </w:rPr>
        <w:t>故障响应要求</w:t>
      </w:r>
    </w:p>
    <w:p w14:paraId="67BAAC9F" w14:textId="77777777" w:rsidR="00FB748D" w:rsidRPr="0018389A" w:rsidRDefault="00FB748D" w:rsidP="00FB748D">
      <w:pPr>
        <w:spacing w:line="560" w:lineRule="exact"/>
        <w:ind w:firstLineChars="200" w:firstLine="480"/>
        <w:rPr>
          <w:rFonts w:ascii="宋体" w:hAnsi="宋体"/>
          <w:color w:val="000000" w:themeColor="text1"/>
          <w:sz w:val="24"/>
        </w:rPr>
      </w:pPr>
      <w:r w:rsidRPr="0018389A">
        <w:rPr>
          <w:rFonts w:ascii="宋体" w:hAnsi="宋体" w:hint="eastAsia"/>
          <w:color w:val="000000" w:themeColor="text1"/>
          <w:sz w:val="24"/>
        </w:rPr>
        <w:t>云服务商应提供高效的系统维护服务，有效</w:t>
      </w:r>
      <w:r w:rsidRPr="0018389A">
        <w:rPr>
          <w:rFonts w:ascii="宋体" w:hAnsi="宋体"/>
          <w:color w:val="000000" w:themeColor="text1"/>
          <w:sz w:val="24"/>
        </w:rPr>
        <w:t>的提高</w:t>
      </w:r>
      <w:r w:rsidRPr="0018389A">
        <w:rPr>
          <w:rFonts w:ascii="宋体" w:hAnsi="宋体" w:hint="eastAsia"/>
          <w:color w:val="000000" w:themeColor="text1"/>
          <w:sz w:val="24"/>
        </w:rPr>
        <w:t>政务</w:t>
      </w:r>
      <w:r w:rsidRPr="0018389A">
        <w:rPr>
          <w:rFonts w:ascii="宋体" w:hAnsi="宋体"/>
          <w:color w:val="000000" w:themeColor="text1"/>
          <w:sz w:val="24"/>
        </w:rPr>
        <w:t>云</w:t>
      </w:r>
      <w:r w:rsidRPr="0018389A">
        <w:rPr>
          <w:rFonts w:ascii="宋体" w:hAnsi="宋体" w:hint="eastAsia"/>
          <w:color w:val="000000" w:themeColor="text1"/>
          <w:sz w:val="24"/>
        </w:rPr>
        <w:t>资源</w:t>
      </w:r>
      <w:r w:rsidRPr="0018389A">
        <w:rPr>
          <w:rFonts w:ascii="宋体" w:hAnsi="宋体"/>
          <w:color w:val="000000" w:themeColor="text1"/>
          <w:sz w:val="24"/>
        </w:rPr>
        <w:t>的可用性</w:t>
      </w:r>
      <w:r w:rsidRPr="0018389A">
        <w:rPr>
          <w:rFonts w:ascii="宋体" w:hAnsi="宋体" w:hint="eastAsia"/>
          <w:color w:val="000000" w:themeColor="text1"/>
          <w:sz w:val="24"/>
        </w:rPr>
        <w:t>，当</w:t>
      </w:r>
      <w:r w:rsidRPr="0018389A">
        <w:rPr>
          <w:rFonts w:ascii="宋体" w:hAnsi="宋体"/>
          <w:color w:val="000000" w:themeColor="text1"/>
          <w:sz w:val="24"/>
        </w:rPr>
        <w:t>业务</w:t>
      </w:r>
      <w:r w:rsidRPr="0018389A">
        <w:rPr>
          <w:rFonts w:ascii="宋体" w:hAnsi="宋体" w:hint="eastAsia"/>
          <w:color w:val="000000" w:themeColor="text1"/>
          <w:sz w:val="24"/>
        </w:rPr>
        <w:t>系统发生故障问题时，云服务商</w:t>
      </w:r>
      <w:r w:rsidRPr="0018389A">
        <w:rPr>
          <w:rFonts w:ascii="宋体" w:hAnsi="宋体"/>
          <w:color w:val="000000" w:themeColor="text1"/>
          <w:sz w:val="24"/>
        </w:rPr>
        <w:t>应积极</w:t>
      </w:r>
      <w:r w:rsidRPr="0018389A">
        <w:rPr>
          <w:rFonts w:ascii="宋体" w:hAnsi="宋体" w:hint="eastAsia"/>
          <w:color w:val="000000" w:themeColor="text1"/>
          <w:sz w:val="24"/>
        </w:rPr>
        <w:t>配合排查</w:t>
      </w:r>
      <w:r w:rsidRPr="0018389A">
        <w:rPr>
          <w:rFonts w:ascii="宋体" w:hAnsi="宋体"/>
          <w:color w:val="000000" w:themeColor="text1"/>
          <w:sz w:val="24"/>
        </w:rPr>
        <w:t>故障原因，</w:t>
      </w:r>
      <w:r w:rsidRPr="0018389A">
        <w:rPr>
          <w:rFonts w:ascii="宋体" w:hAnsi="宋体" w:hint="eastAsia"/>
          <w:color w:val="000000" w:themeColor="text1"/>
          <w:sz w:val="24"/>
        </w:rPr>
        <w:t>并</w:t>
      </w:r>
      <w:r w:rsidRPr="0018389A">
        <w:rPr>
          <w:rFonts w:ascii="宋体" w:hAnsi="宋体"/>
          <w:color w:val="000000" w:themeColor="text1"/>
          <w:sz w:val="24"/>
        </w:rPr>
        <w:t>协助处理，</w:t>
      </w:r>
      <w:r w:rsidRPr="0018389A">
        <w:rPr>
          <w:rFonts w:ascii="宋体" w:hAnsi="宋体" w:hint="eastAsia"/>
          <w:color w:val="000000" w:themeColor="text1"/>
          <w:sz w:val="24"/>
        </w:rPr>
        <w:t>若</w:t>
      </w:r>
      <w:r w:rsidRPr="0018389A">
        <w:rPr>
          <w:rFonts w:ascii="宋体" w:hAnsi="宋体"/>
          <w:color w:val="000000" w:themeColor="text1"/>
          <w:sz w:val="24"/>
        </w:rPr>
        <w:lastRenderedPageBreak/>
        <w:t>因政务云平台</w:t>
      </w:r>
      <w:r w:rsidRPr="0018389A">
        <w:rPr>
          <w:rFonts w:ascii="宋体" w:hAnsi="宋体" w:hint="eastAsia"/>
          <w:color w:val="000000" w:themeColor="text1"/>
          <w:sz w:val="24"/>
        </w:rPr>
        <w:t>原因</w:t>
      </w:r>
      <w:r w:rsidRPr="0018389A">
        <w:rPr>
          <w:rFonts w:ascii="宋体" w:hAnsi="宋体"/>
          <w:color w:val="000000" w:themeColor="text1"/>
          <w:sz w:val="24"/>
        </w:rPr>
        <w:t>导致的业务中断应有相应的应急处置方案，</w:t>
      </w:r>
      <w:r w:rsidRPr="0018389A">
        <w:rPr>
          <w:rFonts w:ascii="宋体" w:hAnsi="宋体" w:hint="eastAsia"/>
          <w:color w:val="000000" w:themeColor="text1"/>
          <w:sz w:val="24"/>
        </w:rPr>
        <w:t>尽快恢复</w:t>
      </w:r>
      <w:r w:rsidRPr="0018389A">
        <w:rPr>
          <w:rFonts w:ascii="宋体" w:hAnsi="宋体"/>
          <w:color w:val="000000" w:themeColor="text1"/>
          <w:sz w:val="24"/>
        </w:rPr>
        <w:t>业务，并在事后</w:t>
      </w:r>
      <w:r w:rsidRPr="0018389A">
        <w:rPr>
          <w:rFonts w:ascii="宋体" w:hAnsi="宋体" w:hint="eastAsia"/>
          <w:color w:val="000000" w:themeColor="text1"/>
          <w:sz w:val="24"/>
        </w:rPr>
        <w:t>2个</w:t>
      </w:r>
      <w:r w:rsidRPr="0018389A">
        <w:rPr>
          <w:rFonts w:ascii="宋体" w:hAnsi="宋体"/>
          <w:color w:val="000000" w:themeColor="text1"/>
          <w:sz w:val="24"/>
        </w:rPr>
        <w:t>工作日内出具故障报告。</w:t>
      </w:r>
    </w:p>
    <w:p w14:paraId="7F7D47B8" w14:textId="77777777" w:rsidR="00FB748D" w:rsidRPr="0018389A" w:rsidRDefault="00FB748D" w:rsidP="00FB748D">
      <w:pPr>
        <w:spacing w:line="560" w:lineRule="exact"/>
        <w:ind w:firstLineChars="200" w:firstLine="480"/>
        <w:rPr>
          <w:rFonts w:ascii="宋体" w:hAnsi="宋体"/>
          <w:color w:val="000000" w:themeColor="text1"/>
          <w:sz w:val="24"/>
        </w:rPr>
      </w:pPr>
      <w:r w:rsidRPr="0018389A">
        <w:rPr>
          <w:rFonts w:ascii="宋体" w:hAnsi="宋体" w:hint="eastAsia"/>
          <w:color w:val="000000" w:themeColor="text1"/>
          <w:sz w:val="24"/>
        </w:rPr>
        <w:t>8.保密要求</w:t>
      </w:r>
    </w:p>
    <w:p w14:paraId="043556A2" w14:textId="77777777" w:rsidR="00FB748D" w:rsidRPr="0018389A" w:rsidRDefault="00FB748D" w:rsidP="00FB748D">
      <w:pPr>
        <w:spacing w:line="360" w:lineRule="auto"/>
        <w:rPr>
          <w:rFonts w:ascii="宋体" w:hAnsi="宋体"/>
          <w:color w:val="000000" w:themeColor="text1"/>
          <w:sz w:val="24"/>
        </w:rPr>
      </w:pPr>
      <w:r w:rsidRPr="0018389A">
        <w:rPr>
          <w:rFonts w:ascii="宋体" w:hAnsi="宋体" w:hint="eastAsia"/>
          <w:color w:val="000000" w:themeColor="text1"/>
          <w:sz w:val="24"/>
        </w:rPr>
        <w:t>云服务商应严格遵守合同及</w:t>
      </w:r>
      <w:r w:rsidRPr="0018389A">
        <w:rPr>
          <w:rFonts w:ascii="宋体" w:hAnsi="宋体"/>
          <w:color w:val="000000" w:themeColor="text1"/>
          <w:sz w:val="24"/>
        </w:rPr>
        <w:t>保密协议</w:t>
      </w:r>
      <w:r w:rsidRPr="0018389A">
        <w:rPr>
          <w:rFonts w:ascii="宋体" w:hAnsi="宋体" w:hint="eastAsia"/>
          <w:color w:val="000000" w:themeColor="text1"/>
          <w:sz w:val="24"/>
        </w:rPr>
        <w:t>规定，执行有关保密的法律法规，选派具有良好职业道德的人员参与和从事本项目工作，教育相关人员恪守职业道德，服从用户方的管理，严格遵守用户方的保密规定和工作制度，并承担相应的保密责任。</w:t>
      </w:r>
    </w:p>
    <w:p w14:paraId="0D4930D7" w14:textId="77777777" w:rsidR="00FB748D" w:rsidRPr="0018389A" w:rsidRDefault="00FB748D" w:rsidP="00FB748D">
      <w:pPr>
        <w:spacing w:line="360" w:lineRule="auto"/>
        <w:rPr>
          <w:rFonts w:ascii="宋体" w:hAnsi="宋体"/>
          <w:color w:val="000000" w:themeColor="text1"/>
          <w:sz w:val="24"/>
        </w:rPr>
      </w:pPr>
    </w:p>
    <w:p w14:paraId="4BE34D1F" w14:textId="3D5F97C8" w:rsidR="00FB748D" w:rsidRPr="0018389A" w:rsidRDefault="00FB748D" w:rsidP="00FB748D">
      <w:pPr>
        <w:spacing w:line="360" w:lineRule="auto"/>
        <w:rPr>
          <w:rFonts w:ascii="宋体" w:hAnsi="宋体"/>
          <w:b/>
          <w:color w:val="000000" w:themeColor="text1"/>
          <w:sz w:val="24"/>
        </w:rPr>
      </w:pPr>
      <w:r w:rsidRPr="0018389A">
        <w:rPr>
          <w:rFonts w:ascii="宋体" w:hAnsi="宋体" w:hint="eastAsia"/>
          <w:b/>
          <w:color w:val="000000" w:themeColor="text1"/>
          <w:sz w:val="24"/>
        </w:rPr>
        <w:t>02包：政务云</w:t>
      </w:r>
      <w:r w:rsidRPr="0018389A">
        <w:rPr>
          <w:rFonts w:ascii="宋体" w:hAnsi="宋体"/>
          <w:b/>
          <w:color w:val="000000" w:themeColor="text1"/>
          <w:sz w:val="24"/>
        </w:rPr>
        <w:t>服务租用</w:t>
      </w:r>
      <w:r w:rsidR="003756BC">
        <w:rPr>
          <w:rFonts w:ascii="宋体" w:hAnsi="宋体" w:hint="eastAsia"/>
          <w:b/>
          <w:color w:val="000000" w:themeColor="text1"/>
          <w:sz w:val="24"/>
        </w:rPr>
        <w:t>2</w:t>
      </w:r>
      <w:r w:rsidRPr="0018389A">
        <w:rPr>
          <w:rFonts w:ascii="宋体" w:hAnsi="宋体" w:hint="eastAsia"/>
          <w:b/>
          <w:color w:val="000000" w:themeColor="text1"/>
          <w:sz w:val="24"/>
        </w:rPr>
        <w:t xml:space="preserve">   本包控制金额：150.00万元</w:t>
      </w:r>
    </w:p>
    <w:p w14:paraId="6A126DC2" w14:textId="77777777" w:rsidR="00FB748D" w:rsidRPr="0018389A" w:rsidRDefault="00FB748D" w:rsidP="00FB748D">
      <w:pPr>
        <w:spacing w:line="560" w:lineRule="exact"/>
        <w:rPr>
          <w:rFonts w:ascii="宋体" w:hAnsi="宋体"/>
          <w:b/>
          <w:color w:val="000000" w:themeColor="text1"/>
          <w:sz w:val="24"/>
        </w:rPr>
      </w:pPr>
      <w:r w:rsidRPr="0018389A">
        <w:rPr>
          <w:rFonts w:ascii="宋体" w:hAnsi="宋体" w:hint="eastAsia"/>
          <w:b/>
          <w:color w:val="000000" w:themeColor="text1"/>
          <w:sz w:val="24"/>
        </w:rPr>
        <w:t>一、背景概况：</w:t>
      </w:r>
    </w:p>
    <w:p w14:paraId="6009A0F6" w14:textId="77777777" w:rsidR="00FB748D" w:rsidRPr="0018389A" w:rsidRDefault="00FB748D" w:rsidP="00FB748D">
      <w:pPr>
        <w:spacing w:line="560" w:lineRule="exact"/>
        <w:ind w:firstLineChars="200" w:firstLine="480"/>
        <w:rPr>
          <w:rFonts w:ascii="宋体" w:hAnsi="宋体"/>
          <w:color w:val="000000" w:themeColor="text1"/>
          <w:sz w:val="24"/>
        </w:rPr>
      </w:pPr>
      <w:r w:rsidRPr="0018389A">
        <w:rPr>
          <w:rFonts w:ascii="宋体" w:hAnsi="宋体" w:hint="eastAsia"/>
          <w:color w:val="000000" w:themeColor="text1"/>
          <w:sz w:val="24"/>
        </w:rPr>
        <w:t>为</w:t>
      </w:r>
      <w:r w:rsidRPr="0018389A">
        <w:rPr>
          <w:rFonts w:ascii="宋体" w:hAnsi="宋体"/>
          <w:color w:val="000000" w:themeColor="text1"/>
          <w:sz w:val="24"/>
        </w:rPr>
        <w:t>进一步</w:t>
      </w:r>
      <w:r w:rsidRPr="0018389A">
        <w:rPr>
          <w:rFonts w:ascii="宋体" w:hAnsi="宋体" w:hint="eastAsia"/>
          <w:color w:val="000000" w:themeColor="text1"/>
          <w:sz w:val="24"/>
        </w:rPr>
        <w:t>加强信息化集约建设，带动信息资源共享开放，保障网络安全，按照《北京市市级政务云管理办法》提出的“上云为常态、不上云为例外”原则,市教委及</w:t>
      </w:r>
      <w:r w:rsidRPr="0018389A">
        <w:rPr>
          <w:rFonts w:ascii="宋体" w:hAnsi="宋体"/>
          <w:color w:val="000000" w:themeColor="text1"/>
          <w:sz w:val="24"/>
        </w:rPr>
        <w:t>各直属单位已经</w:t>
      </w:r>
      <w:r w:rsidRPr="0018389A">
        <w:rPr>
          <w:rFonts w:ascii="宋体" w:hAnsi="宋体" w:hint="eastAsia"/>
          <w:color w:val="000000" w:themeColor="text1"/>
          <w:sz w:val="24"/>
        </w:rPr>
        <w:t>停止服务器、 存储等相关软硬件采购，现有的信息系统也逐步迁移上云。随着信息化建设规模不断扩大，现有的基础设施已不满足使用需求，亟需增加采购政务云资源租用服务。以政府购买服务的方式，加大信息化</w:t>
      </w:r>
      <w:r w:rsidRPr="0018389A">
        <w:rPr>
          <w:rFonts w:ascii="宋体" w:hAnsi="宋体"/>
          <w:color w:val="000000" w:themeColor="text1"/>
          <w:sz w:val="24"/>
        </w:rPr>
        <w:t>基础设施</w:t>
      </w:r>
      <w:r w:rsidRPr="0018389A">
        <w:rPr>
          <w:rFonts w:ascii="宋体" w:hAnsi="宋体" w:hint="eastAsia"/>
          <w:color w:val="000000" w:themeColor="text1"/>
          <w:sz w:val="24"/>
        </w:rPr>
        <w:t>资源</w:t>
      </w:r>
      <w:r w:rsidRPr="0018389A">
        <w:rPr>
          <w:rFonts w:ascii="宋体" w:hAnsi="宋体"/>
          <w:color w:val="000000" w:themeColor="text1"/>
          <w:sz w:val="24"/>
        </w:rPr>
        <w:t>的扩充，</w:t>
      </w:r>
      <w:r w:rsidRPr="0018389A">
        <w:rPr>
          <w:rFonts w:ascii="宋体" w:hAnsi="宋体" w:hint="eastAsia"/>
          <w:color w:val="000000" w:themeColor="text1"/>
          <w:sz w:val="24"/>
        </w:rPr>
        <w:t>通过租用政务云服务不仅缓解了各单位基础设施运维压力，同时也降低了电力、制冷等资源能耗。</w:t>
      </w:r>
    </w:p>
    <w:p w14:paraId="6C70F660" w14:textId="77777777" w:rsidR="00FB748D" w:rsidRPr="0018389A" w:rsidRDefault="00FB748D" w:rsidP="00FB748D">
      <w:pPr>
        <w:spacing w:line="560" w:lineRule="exact"/>
        <w:rPr>
          <w:rFonts w:ascii="宋体" w:hAnsi="宋体"/>
          <w:b/>
          <w:color w:val="000000" w:themeColor="text1"/>
          <w:sz w:val="24"/>
        </w:rPr>
      </w:pPr>
      <w:r w:rsidRPr="0018389A">
        <w:rPr>
          <w:rFonts w:ascii="宋体" w:hAnsi="宋体" w:hint="eastAsia"/>
          <w:b/>
          <w:color w:val="000000" w:themeColor="text1"/>
          <w:sz w:val="24"/>
        </w:rPr>
        <w:t>二、服务</w:t>
      </w:r>
      <w:r w:rsidRPr="0018389A">
        <w:rPr>
          <w:rFonts w:ascii="宋体" w:hAnsi="宋体"/>
          <w:b/>
          <w:color w:val="000000" w:themeColor="text1"/>
          <w:sz w:val="24"/>
        </w:rPr>
        <w:t>目标</w:t>
      </w:r>
      <w:r w:rsidRPr="0018389A">
        <w:rPr>
          <w:rFonts w:ascii="宋体" w:hAnsi="宋体" w:hint="eastAsia"/>
          <w:b/>
          <w:color w:val="000000" w:themeColor="text1"/>
          <w:sz w:val="24"/>
        </w:rPr>
        <w:t>：</w:t>
      </w:r>
    </w:p>
    <w:p w14:paraId="44A8A820" w14:textId="77777777" w:rsidR="00FB748D" w:rsidRPr="0018389A" w:rsidRDefault="00FB748D" w:rsidP="00FB748D">
      <w:pPr>
        <w:spacing w:line="560" w:lineRule="exact"/>
        <w:ind w:firstLineChars="200" w:firstLine="480"/>
        <w:rPr>
          <w:rFonts w:ascii="宋体" w:hAnsi="宋体"/>
          <w:color w:val="000000" w:themeColor="text1"/>
          <w:sz w:val="24"/>
        </w:rPr>
      </w:pPr>
      <w:r w:rsidRPr="0018389A">
        <w:rPr>
          <w:rFonts w:ascii="宋体" w:hAnsi="宋体" w:hint="eastAsia"/>
          <w:color w:val="000000" w:themeColor="text1"/>
          <w:sz w:val="24"/>
        </w:rPr>
        <w:t>确保此前已迁入政务云的业务系统能在北京市级政务云平台中安全、稳定地运行。</w:t>
      </w:r>
    </w:p>
    <w:p w14:paraId="1546B928" w14:textId="77777777" w:rsidR="00FB748D" w:rsidRPr="0018389A" w:rsidRDefault="00FB748D" w:rsidP="00FB748D">
      <w:pPr>
        <w:spacing w:line="560" w:lineRule="exact"/>
        <w:ind w:firstLineChars="200" w:firstLine="480"/>
        <w:rPr>
          <w:rFonts w:ascii="宋体" w:hAnsi="宋体"/>
          <w:color w:val="000000" w:themeColor="text1"/>
          <w:sz w:val="24"/>
        </w:rPr>
      </w:pPr>
      <w:r w:rsidRPr="0018389A">
        <w:rPr>
          <w:rFonts w:ascii="宋体" w:hAnsi="宋体" w:hint="eastAsia"/>
          <w:color w:val="000000" w:themeColor="text1"/>
          <w:sz w:val="24"/>
        </w:rPr>
        <w:t>确保北京教育</w:t>
      </w:r>
      <w:r w:rsidRPr="0018389A">
        <w:rPr>
          <w:rFonts w:ascii="宋体" w:hAnsi="宋体"/>
          <w:color w:val="000000" w:themeColor="text1"/>
          <w:sz w:val="24"/>
        </w:rPr>
        <w:t>考试院、</w:t>
      </w:r>
      <w:r w:rsidRPr="0018389A">
        <w:rPr>
          <w:rFonts w:ascii="宋体" w:hAnsi="宋体" w:hint="eastAsia"/>
          <w:color w:val="000000" w:themeColor="text1"/>
          <w:sz w:val="24"/>
        </w:rPr>
        <w:t>北京教育网络和信息中心、北京学生活动管理中心等单位新</w:t>
      </w:r>
      <w:r w:rsidRPr="0018389A">
        <w:rPr>
          <w:rFonts w:ascii="宋体" w:hAnsi="宋体"/>
          <w:color w:val="000000" w:themeColor="text1"/>
          <w:sz w:val="24"/>
        </w:rPr>
        <w:t>入云</w:t>
      </w:r>
      <w:r w:rsidRPr="0018389A">
        <w:rPr>
          <w:rFonts w:ascii="宋体" w:hAnsi="宋体" w:hint="eastAsia"/>
          <w:color w:val="000000" w:themeColor="text1"/>
          <w:sz w:val="24"/>
        </w:rPr>
        <w:t>业务系统安全、平稳迁入政务云。</w:t>
      </w:r>
    </w:p>
    <w:p w14:paraId="5539EBBA" w14:textId="77777777" w:rsidR="00FB748D" w:rsidRPr="0018389A" w:rsidRDefault="00FB748D" w:rsidP="00FB748D">
      <w:pPr>
        <w:spacing w:line="560" w:lineRule="exact"/>
        <w:ind w:firstLineChars="200" w:firstLine="480"/>
        <w:rPr>
          <w:rFonts w:ascii="宋体" w:hAnsi="宋体"/>
          <w:color w:val="000000" w:themeColor="text1"/>
          <w:sz w:val="24"/>
        </w:rPr>
      </w:pPr>
      <w:r w:rsidRPr="0018389A">
        <w:rPr>
          <w:rFonts w:ascii="宋体" w:hAnsi="宋体" w:hint="eastAsia"/>
          <w:color w:val="000000" w:themeColor="text1"/>
          <w:sz w:val="24"/>
        </w:rPr>
        <w:t>通过本次项目的建设最终实现以下目标：</w:t>
      </w:r>
    </w:p>
    <w:p w14:paraId="2A152141" w14:textId="77777777" w:rsidR="00FB748D" w:rsidRPr="0018389A" w:rsidRDefault="00FB748D" w:rsidP="00FB748D">
      <w:pPr>
        <w:spacing w:line="560" w:lineRule="exact"/>
        <w:ind w:firstLineChars="200" w:firstLine="480"/>
        <w:rPr>
          <w:rFonts w:ascii="宋体" w:hAnsi="宋体"/>
          <w:color w:val="000000" w:themeColor="text1"/>
          <w:sz w:val="24"/>
        </w:rPr>
      </w:pPr>
      <w:r w:rsidRPr="0018389A">
        <w:rPr>
          <w:rFonts w:ascii="宋体" w:hAnsi="宋体" w:hint="eastAsia"/>
          <w:color w:val="000000" w:themeColor="text1"/>
          <w:sz w:val="24"/>
        </w:rPr>
        <w:t>租用政务云服务商提供的计算服务、存储服务、网络服务、云主机深度监控服务、迁移服务、安全监测及防护等各类服务，完成业务系统的日常运维和安全运维服务工作（包括但不限于：日常技术支持、系统日常维护、系统状态运行监</w:t>
      </w:r>
      <w:r w:rsidRPr="0018389A">
        <w:rPr>
          <w:rFonts w:ascii="宋体" w:hAnsi="宋体" w:hint="eastAsia"/>
          <w:color w:val="000000" w:themeColor="text1"/>
          <w:sz w:val="24"/>
        </w:rPr>
        <w:lastRenderedPageBreak/>
        <w:t>控、系统事故处理，安全运维服务相关的工作以及其他运维工作），确保入云系统安全、稳定的运行。</w:t>
      </w:r>
    </w:p>
    <w:p w14:paraId="07A9768F" w14:textId="77777777" w:rsidR="00FB748D" w:rsidRPr="0018389A" w:rsidRDefault="00FB748D" w:rsidP="00FB748D">
      <w:pPr>
        <w:spacing w:line="560" w:lineRule="exact"/>
        <w:rPr>
          <w:rFonts w:ascii="宋体" w:hAnsi="宋体"/>
          <w:b/>
          <w:color w:val="000000" w:themeColor="text1"/>
          <w:sz w:val="24"/>
        </w:rPr>
      </w:pPr>
      <w:r w:rsidRPr="0018389A">
        <w:rPr>
          <w:rFonts w:ascii="宋体" w:hAnsi="宋体" w:hint="eastAsia"/>
          <w:b/>
          <w:color w:val="000000" w:themeColor="text1"/>
          <w:sz w:val="24"/>
        </w:rPr>
        <w:t>三、项目</w:t>
      </w:r>
      <w:r w:rsidRPr="0018389A">
        <w:rPr>
          <w:rFonts w:ascii="宋体" w:hAnsi="宋体"/>
          <w:b/>
          <w:color w:val="000000" w:themeColor="text1"/>
          <w:sz w:val="24"/>
        </w:rPr>
        <w:t>服务</w:t>
      </w:r>
      <w:r w:rsidRPr="0018389A">
        <w:rPr>
          <w:rFonts w:ascii="宋体" w:hAnsi="宋体" w:hint="eastAsia"/>
          <w:b/>
          <w:color w:val="000000" w:themeColor="text1"/>
          <w:sz w:val="24"/>
        </w:rPr>
        <w:t>周期和</w:t>
      </w:r>
      <w:r w:rsidRPr="0018389A">
        <w:rPr>
          <w:rFonts w:ascii="宋体" w:hAnsi="宋体"/>
          <w:b/>
          <w:color w:val="000000" w:themeColor="text1"/>
          <w:sz w:val="24"/>
        </w:rPr>
        <w:t>地点</w:t>
      </w:r>
      <w:r w:rsidRPr="0018389A">
        <w:rPr>
          <w:rFonts w:ascii="宋体" w:hAnsi="宋体" w:hint="eastAsia"/>
          <w:b/>
          <w:color w:val="000000" w:themeColor="text1"/>
          <w:sz w:val="24"/>
        </w:rPr>
        <w:t>：</w:t>
      </w:r>
    </w:p>
    <w:p w14:paraId="0B360B6B" w14:textId="77777777" w:rsidR="00FB748D" w:rsidRPr="0018389A" w:rsidRDefault="00FB748D" w:rsidP="00FB748D">
      <w:pPr>
        <w:spacing w:line="520" w:lineRule="exact"/>
        <w:ind w:firstLineChars="200" w:firstLine="480"/>
        <w:rPr>
          <w:rFonts w:ascii="宋体" w:hAnsi="宋体"/>
          <w:color w:val="000000" w:themeColor="text1"/>
          <w:sz w:val="24"/>
        </w:rPr>
      </w:pPr>
      <w:r w:rsidRPr="0018389A">
        <w:rPr>
          <w:rFonts w:ascii="宋体" w:hAnsi="宋体" w:hint="eastAsia"/>
          <w:color w:val="000000" w:themeColor="text1"/>
          <w:sz w:val="24"/>
        </w:rPr>
        <w:t>服务期限：中标单位应提供为期12个月的政务云资源及相</w:t>
      </w:r>
      <w:r w:rsidRPr="0018389A">
        <w:rPr>
          <w:rFonts w:ascii="宋体" w:hAnsi="宋体"/>
          <w:color w:val="000000" w:themeColor="text1"/>
          <w:sz w:val="24"/>
        </w:rPr>
        <w:t>配套的安全和运维</w:t>
      </w:r>
      <w:r w:rsidRPr="0018389A">
        <w:rPr>
          <w:rFonts w:ascii="宋体" w:hAnsi="宋体" w:hint="eastAsia"/>
          <w:color w:val="000000" w:themeColor="text1"/>
          <w:sz w:val="24"/>
        </w:rPr>
        <w:t>服务；</w:t>
      </w:r>
    </w:p>
    <w:p w14:paraId="3360B594" w14:textId="77777777" w:rsidR="00FB748D" w:rsidRPr="0018389A" w:rsidRDefault="00FB748D" w:rsidP="00FB748D">
      <w:pPr>
        <w:spacing w:line="520" w:lineRule="exact"/>
        <w:ind w:firstLineChars="200" w:firstLine="480"/>
        <w:rPr>
          <w:rFonts w:ascii="宋体" w:hAnsi="宋体"/>
          <w:color w:val="000000" w:themeColor="text1"/>
          <w:sz w:val="24"/>
        </w:rPr>
      </w:pPr>
      <w:r w:rsidRPr="0018389A">
        <w:rPr>
          <w:rFonts w:ascii="宋体" w:hAnsi="宋体" w:hint="eastAsia"/>
          <w:color w:val="000000" w:themeColor="text1"/>
          <w:sz w:val="24"/>
        </w:rPr>
        <w:t>服务</w:t>
      </w:r>
      <w:r w:rsidRPr="0018389A">
        <w:rPr>
          <w:rFonts w:ascii="宋体" w:hAnsi="宋体"/>
          <w:color w:val="000000" w:themeColor="text1"/>
          <w:sz w:val="24"/>
        </w:rPr>
        <w:t>地点：</w:t>
      </w:r>
      <w:r w:rsidRPr="0018389A">
        <w:rPr>
          <w:rFonts w:ascii="宋体" w:hAnsi="宋体" w:hint="eastAsia"/>
          <w:color w:val="000000" w:themeColor="text1"/>
          <w:sz w:val="24"/>
        </w:rPr>
        <w:t>北京</w:t>
      </w:r>
      <w:r w:rsidRPr="0018389A">
        <w:rPr>
          <w:rFonts w:ascii="宋体" w:hAnsi="宋体"/>
          <w:color w:val="000000" w:themeColor="text1"/>
          <w:sz w:val="24"/>
        </w:rPr>
        <w:t>市政务</w:t>
      </w:r>
      <w:r w:rsidRPr="0018389A">
        <w:rPr>
          <w:rFonts w:ascii="宋体" w:hAnsi="宋体" w:hint="eastAsia"/>
          <w:color w:val="000000" w:themeColor="text1"/>
          <w:sz w:val="24"/>
        </w:rPr>
        <w:t>服务</w:t>
      </w:r>
      <w:r w:rsidRPr="0018389A">
        <w:rPr>
          <w:rFonts w:ascii="宋体" w:hAnsi="宋体"/>
          <w:color w:val="000000" w:themeColor="text1"/>
          <w:sz w:val="24"/>
        </w:rPr>
        <w:t>中心</w:t>
      </w:r>
    </w:p>
    <w:p w14:paraId="2022C0F7" w14:textId="77777777" w:rsidR="00FB748D" w:rsidRPr="0018389A" w:rsidRDefault="00FB748D" w:rsidP="00FB748D">
      <w:pPr>
        <w:spacing w:line="560" w:lineRule="exact"/>
        <w:rPr>
          <w:rFonts w:ascii="宋体" w:hAnsi="宋体"/>
          <w:b/>
          <w:color w:val="000000" w:themeColor="text1"/>
          <w:sz w:val="24"/>
        </w:rPr>
      </w:pPr>
      <w:r w:rsidRPr="0018389A">
        <w:rPr>
          <w:rFonts w:ascii="宋体" w:hAnsi="宋体" w:hint="eastAsia"/>
          <w:b/>
          <w:color w:val="000000" w:themeColor="text1"/>
          <w:sz w:val="24"/>
        </w:rPr>
        <w:t>四、采购清单：</w:t>
      </w:r>
    </w:p>
    <w:p w14:paraId="7051812B" w14:textId="77777777" w:rsidR="00FB748D" w:rsidRPr="0018389A" w:rsidRDefault="00FB748D" w:rsidP="00FB748D">
      <w:pPr>
        <w:spacing w:line="560" w:lineRule="exact"/>
        <w:ind w:firstLineChars="200" w:firstLine="480"/>
        <w:rPr>
          <w:rFonts w:ascii="宋体" w:hAnsi="宋体"/>
          <w:color w:val="000000" w:themeColor="text1"/>
          <w:sz w:val="24"/>
        </w:rPr>
      </w:pPr>
      <w:r w:rsidRPr="0018389A">
        <w:rPr>
          <w:rFonts w:ascii="宋体" w:hAnsi="宋体" w:hint="eastAsia"/>
          <w:color w:val="000000" w:themeColor="text1"/>
          <w:sz w:val="24"/>
        </w:rPr>
        <w:t>采购政务云服务支撑业务</w:t>
      </w:r>
      <w:r w:rsidRPr="0018389A">
        <w:rPr>
          <w:rFonts w:ascii="宋体" w:hAnsi="宋体"/>
          <w:color w:val="000000" w:themeColor="text1"/>
          <w:sz w:val="24"/>
        </w:rPr>
        <w:t>系统</w:t>
      </w:r>
      <w:r w:rsidRPr="0018389A">
        <w:rPr>
          <w:rFonts w:ascii="宋体" w:hAnsi="宋体" w:hint="eastAsia"/>
          <w:color w:val="000000" w:themeColor="text1"/>
          <w:sz w:val="24"/>
        </w:rPr>
        <w:t>迁移</w:t>
      </w:r>
      <w:r w:rsidRPr="0018389A">
        <w:rPr>
          <w:rFonts w:ascii="宋体" w:hAnsi="宋体"/>
          <w:color w:val="000000" w:themeColor="text1"/>
          <w:sz w:val="24"/>
        </w:rPr>
        <w:t>入云过程</w:t>
      </w:r>
      <w:r w:rsidRPr="0018389A">
        <w:rPr>
          <w:rFonts w:ascii="宋体" w:hAnsi="宋体" w:hint="eastAsia"/>
          <w:color w:val="000000" w:themeColor="text1"/>
          <w:sz w:val="24"/>
        </w:rPr>
        <w:t>平稳</w:t>
      </w:r>
      <w:r w:rsidRPr="0018389A">
        <w:rPr>
          <w:rFonts w:ascii="宋体" w:hAnsi="宋体"/>
          <w:color w:val="000000" w:themeColor="text1"/>
          <w:sz w:val="24"/>
        </w:rPr>
        <w:t>过度，</w:t>
      </w:r>
      <w:r w:rsidRPr="0018389A">
        <w:rPr>
          <w:rFonts w:ascii="宋体" w:hAnsi="宋体" w:hint="eastAsia"/>
          <w:color w:val="000000" w:themeColor="text1"/>
          <w:sz w:val="24"/>
        </w:rPr>
        <w:t>业务系统</w:t>
      </w:r>
      <w:r w:rsidRPr="0018389A">
        <w:rPr>
          <w:rFonts w:ascii="宋体" w:hAnsi="宋体"/>
          <w:color w:val="000000" w:themeColor="text1"/>
          <w:sz w:val="24"/>
        </w:rPr>
        <w:t>入云后的</w:t>
      </w:r>
      <w:r w:rsidRPr="0018389A">
        <w:rPr>
          <w:rFonts w:ascii="宋体" w:hAnsi="宋体" w:hint="eastAsia"/>
          <w:color w:val="000000" w:themeColor="text1"/>
          <w:sz w:val="24"/>
        </w:rPr>
        <w:t>安全运行。</w:t>
      </w:r>
    </w:p>
    <w:tbl>
      <w:tblPr>
        <w:tblW w:w="841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
        <w:gridCol w:w="1989"/>
        <w:gridCol w:w="2493"/>
        <w:gridCol w:w="1146"/>
        <w:gridCol w:w="837"/>
        <w:gridCol w:w="891"/>
      </w:tblGrid>
      <w:tr w:rsidR="00386D8A" w:rsidRPr="0018389A" w14:paraId="0B43E7E3" w14:textId="77777777" w:rsidTr="00142EE2">
        <w:trPr>
          <w:trHeight w:val="285"/>
        </w:trPr>
        <w:tc>
          <w:tcPr>
            <w:tcW w:w="1087" w:type="dxa"/>
            <w:shd w:val="clear" w:color="auto" w:fill="auto"/>
            <w:vAlign w:val="center"/>
            <w:hideMark/>
          </w:tcPr>
          <w:p w14:paraId="01D54CBB" w14:textId="77777777" w:rsidR="00FB748D" w:rsidRPr="0018389A" w:rsidRDefault="00FB748D" w:rsidP="00142EE2">
            <w:pPr>
              <w:widowControl/>
              <w:jc w:val="center"/>
              <w:rPr>
                <w:rFonts w:ascii="宋体" w:hAnsi="宋体" w:cs="宋体"/>
                <w:b/>
                <w:bCs/>
                <w:color w:val="000000" w:themeColor="text1"/>
                <w:kern w:val="0"/>
                <w:sz w:val="24"/>
              </w:rPr>
            </w:pPr>
            <w:r w:rsidRPr="0018389A">
              <w:rPr>
                <w:rFonts w:ascii="宋体" w:hAnsi="宋体" w:cs="宋体" w:hint="eastAsia"/>
                <w:b/>
                <w:bCs/>
                <w:color w:val="000000" w:themeColor="text1"/>
                <w:kern w:val="0"/>
                <w:sz w:val="24"/>
              </w:rPr>
              <w:t>服务类别</w:t>
            </w:r>
          </w:p>
        </w:tc>
        <w:tc>
          <w:tcPr>
            <w:tcW w:w="2047" w:type="dxa"/>
            <w:shd w:val="clear" w:color="auto" w:fill="auto"/>
            <w:noWrap/>
            <w:vAlign w:val="center"/>
            <w:hideMark/>
          </w:tcPr>
          <w:p w14:paraId="6EED4A05" w14:textId="77777777" w:rsidR="00FB748D" w:rsidRPr="0018389A" w:rsidRDefault="00FB748D" w:rsidP="00142EE2">
            <w:pPr>
              <w:widowControl/>
              <w:jc w:val="center"/>
              <w:rPr>
                <w:rFonts w:ascii="宋体" w:hAnsi="宋体" w:cs="宋体"/>
                <w:b/>
                <w:bCs/>
                <w:color w:val="000000" w:themeColor="text1"/>
                <w:kern w:val="0"/>
                <w:sz w:val="24"/>
              </w:rPr>
            </w:pPr>
            <w:r w:rsidRPr="0018389A">
              <w:rPr>
                <w:rFonts w:ascii="宋体" w:hAnsi="宋体" w:cs="宋体" w:hint="eastAsia"/>
                <w:b/>
                <w:bCs/>
                <w:color w:val="000000" w:themeColor="text1"/>
                <w:kern w:val="0"/>
                <w:sz w:val="24"/>
              </w:rPr>
              <w:t>服务名称</w:t>
            </w:r>
          </w:p>
        </w:tc>
        <w:tc>
          <w:tcPr>
            <w:tcW w:w="2568" w:type="dxa"/>
            <w:shd w:val="clear" w:color="auto" w:fill="auto"/>
            <w:noWrap/>
            <w:vAlign w:val="center"/>
            <w:hideMark/>
          </w:tcPr>
          <w:p w14:paraId="203D827B" w14:textId="77777777" w:rsidR="00FB748D" w:rsidRPr="0018389A" w:rsidRDefault="00FB748D" w:rsidP="00142EE2">
            <w:pPr>
              <w:widowControl/>
              <w:jc w:val="center"/>
              <w:rPr>
                <w:rFonts w:ascii="宋体" w:hAnsi="宋体" w:cs="宋体"/>
                <w:b/>
                <w:bCs/>
                <w:color w:val="000000" w:themeColor="text1"/>
                <w:kern w:val="0"/>
                <w:sz w:val="24"/>
              </w:rPr>
            </w:pPr>
            <w:r w:rsidRPr="0018389A">
              <w:rPr>
                <w:rFonts w:ascii="宋体" w:hAnsi="宋体" w:cs="宋体" w:hint="eastAsia"/>
                <w:b/>
                <w:bCs/>
                <w:color w:val="000000" w:themeColor="text1"/>
                <w:kern w:val="0"/>
                <w:sz w:val="24"/>
              </w:rPr>
              <w:t>服务要求</w:t>
            </w:r>
          </w:p>
        </w:tc>
        <w:tc>
          <w:tcPr>
            <w:tcW w:w="942" w:type="dxa"/>
            <w:shd w:val="clear" w:color="auto" w:fill="auto"/>
            <w:noWrap/>
            <w:vAlign w:val="center"/>
            <w:hideMark/>
          </w:tcPr>
          <w:p w14:paraId="72C35902" w14:textId="77777777" w:rsidR="00FB748D" w:rsidRPr="0018389A" w:rsidRDefault="00FB748D" w:rsidP="00142EE2">
            <w:pPr>
              <w:widowControl/>
              <w:jc w:val="center"/>
              <w:rPr>
                <w:rFonts w:ascii="宋体" w:hAnsi="宋体" w:cs="宋体"/>
                <w:b/>
                <w:bCs/>
                <w:color w:val="000000" w:themeColor="text1"/>
                <w:kern w:val="0"/>
                <w:sz w:val="24"/>
              </w:rPr>
            </w:pPr>
            <w:r w:rsidRPr="0018389A">
              <w:rPr>
                <w:rFonts w:ascii="宋体" w:hAnsi="宋体" w:cs="宋体" w:hint="eastAsia"/>
                <w:b/>
                <w:bCs/>
                <w:color w:val="000000" w:themeColor="text1"/>
                <w:kern w:val="0"/>
                <w:sz w:val="24"/>
              </w:rPr>
              <w:t>项目</w:t>
            </w:r>
          </w:p>
        </w:tc>
        <w:tc>
          <w:tcPr>
            <w:tcW w:w="857" w:type="dxa"/>
            <w:shd w:val="clear" w:color="auto" w:fill="auto"/>
            <w:noWrap/>
            <w:vAlign w:val="center"/>
            <w:hideMark/>
          </w:tcPr>
          <w:p w14:paraId="4B3AA7FF" w14:textId="77777777" w:rsidR="00FB748D" w:rsidRPr="0018389A" w:rsidRDefault="00FB748D" w:rsidP="00142EE2">
            <w:pPr>
              <w:widowControl/>
              <w:jc w:val="center"/>
              <w:rPr>
                <w:rFonts w:ascii="宋体" w:hAnsi="宋体" w:cs="宋体"/>
                <w:b/>
                <w:bCs/>
                <w:color w:val="000000" w:themeColor="text1"/>
                <w:kern w:val="0"/>
                <w:sz w:val="24"/>
              </w:rPr>
            </w:pPr>
            <w:r w:rsidRPr="0018389A">
              <w:rPr>
                <w:rFonts w:ascii="宋体" w:hAnsi="宋体" w:cs="宋体" w:hint="eastAsia"/>
                <w:b/>
                <w:bCs/>
                <w:color w:val="000000" w:themeColor="text1"/>
                <w:kern w:val="0"/>
                <w:sz w:val="24"/>
              </w:rPr>
              <w:t>单位</w:t>
            </w:r>
          </w:p>
        </w:tc>
        <w:tc>
          <w:tcPr>
            <w:tcW w:w="913" w:type="dxa"/>
            <w:shd w:val="clear" w:color="auto" w:fill="auto"/>
            <w:noWrap/>
            <w:vAlign w:val="center"/>
            <w:hideMark/>
          </w:tcPr>
          <w:p w14:paraId="244BCEA9" w14:textId="77777777" w:rsidR="00FB748D" w:rsidRPr="0018389A" w:rsidRDefault="00FB748D" w:rsidP="00142EE2">
            <w:pPr>
              <w:widowControl/>
              <w:jc w:val="center"/>
              <w:rPr>
                <w:rFonts w:ascii="宋体" w:hAnsi="宋体" w:cs="宋体"/>
                <w:b/>
                <w:bCs/>
                <w:color w:val="000000" w:themeColor="text1"/>
                <w:kern w:val="0"/>
                <w:sz w:val="24"/>
              </w:rPr>
            </w:pPr>
            <w:r w:rsidRPr="0018389A">
              <w:rPr>
                <w:rFonts w:ascii="宋体" w:hAnsi="宋体" w:cs="宋体" w:hint="eastAsia"/>
                <w:b/>
                <w:bCs/>
                <w:color w:val="000000" w:themeColor="text1"/>
                <w:kern w:val="0"/>
                <w:sz w:val="24"/>
              </w:rPr>
              <w:t>数量</w:t>
            </w:r>
          </w:p>
        </w:tc>
      </w:tr>
      <w:tr w:rsidR="00386D8A" w:rsidRPr="0018389A" w14:paraId="54B73C53" w14:textId="77777777" w:rsidTr="00142EE2">
        <w:trPr>
          <w:trHeight w:val="285"/>
        </w:trPr>
        <w:tc>
          <w:tcPr>
            <w:tcW w:w="1087" w:type="dxa"/>
            <w:vMerge w:val="restart"/>
            <w:shd w:val="clear" w:color="auto" w:fill="auto"/>
            <w:vAlign w:val="center"/>
            <w:hideMark/>
          </w:tcPr>
          <w:p w14:paraId="4723B5AC" w14:textId="77777777" w:rsidR="00FB748D" w:rsidRPr="0018389A" w:rsidRDefault="00FB748D"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计算服务</w:t>
            </w:r>
          </w:p>
        </w:tc>
        <w:tc>
          <w:tcPr>
            <w:tcW w:w="2047" w:type="dxa"/>
            <w:shd w:val="clear" w:color="auto" w:fill="auto"/>
            <w:noWrap/>
            <w:vAlign w:val="center"/>
            <w:hideMark/>
          </w:tcPr>
          <w:p w14:paraId="3FFD68E4"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x86平台云主机服务</w:t>
            </w:r>
          </w:p>
        </w:tc>
        <w:tc>
          <w:tcPr>
            <w:tcW w:w="2568" w:type="dxa"/>
            <w:shd w:val="clear" w:color="000000" w:fill="FFFFFF"/>
            <w:vAlign w:val="center"/>
            <w:hideMark/>
          </w:tcPr>
          <w:p w14:paraId="77ADD1C2"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vCPU（主频不低于2.4GHz）</w:t>
            </w:r>
          </w:p>
        </w:tc>
        <w:tc>
          <w:tcPr>
            <w:tcW w:w="942" w:type="dxa"/>
            <w:shd w:val="clear" w:color="000000" w:fill="FFFFFF"/>
            <w:vAlign w:val="center"/>
            <w:hideMark/>
          </w:tcPr>
          <w:p w14:paraId="625504FF"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1 CPU</w:t>
            </w:r>
          </w:p>
        </w:tc>
        <w:tc>
          <w:tcPr>
            <w:tcW w:w="857" w:type="dxa"/>
            <w:shd w:val="clear" w:color="auto" w:fill="auto"/>
            <w:noWrap/>
            <w:vAlign w:val="center"/>
            <w:hideMark/>
          </w:tcPr>
          <w:p w14:paraId="72AD9ED9"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元/月</w:t>
            </w:r>
          </w:p>
        </w:tc>
        <w:tc>
          <w:tcPr>
            <w:tcW w:w="913" w:type="dxa"/>
            <w:shd w:val="clear" w:color="auto" w:fill="auto"/>
            <w:vAlign w:val="center"/>
            <w:hideMark/>
          </w:tcPr>
          <w:p w14:paraId="09B3E079" w14:textId="77777777" w:rsidR="00FB748D" w:rsidRPr="0018389A" w:rsidRDefault="00FB748D"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1000</w:t>
            </w:r>
          </w:p>
        </w:tc>
      </w:tr>
      <w:tr w:rsidR="00386D8A" w:rsidRPr="0018389A" w14:paraId="4E96F570" w14:textId="77777777" w:rsidTr="00142EE2">
        <w:trPr>
          <w:trHeight w:val="285"/>
        </w:trPr>
        <w:tc>
          <w:tcPr>
            <w:tcW w:w="1087" w:type="dxa"/>
            <w:vMerge/>
            <w:vAlign w:val="center"/>
            <w:hideMark/>
          </w:tcPr>
          <w:p w14:paraId="1492291A" w14:textId="77777777" w:rsidR="00FB748D" w:rsidRPr="0018389A" w:rsidRDefault="00FB748D" w:rsidP="00142EE2">
            <w:pPr>
              <w:widowControl/>
              <w:jc w:val="left"/>
              <w:rPr>
                <w:rFonts w:ascii="宋体" w:hAnsi="宋体" w:cs="宋体"/>
                <w:color w:val="000000" w:themeColor="text1"/>
                <w:kern w:val="0"/>
                <w:sz w:val="24"/>
              </w:rPr>
            </w:pPr>
          </w:p>
        </w:tc>
        <w:tc>
          <w:tcPr>
            <w:tcW w:w="2047" w:type="dxa"/>
            <w:shd w:val="clear" w:color="auto" w:fill="auto"/>
            <w:noWrap/>
            <w:vAlign w:val="center"/>
            <w:hideMark/>
          </w:tcPr>
          <w:p w14:paraId="463F81F8"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x86平台云主机服务</w:t>
            </w:r>
          </w:p>
        </w:tc>
        <w:tc>
          <w:tcPr>
            <w:tcW w:w="2568" w:type="dxa"/>
            <w:shd w:val="clear" w:color="000000" w:fill="FFFFFF"/>
            <w:vAlign w:val="center"/>
            <w:hideMark/>
          </w:tcPr>
          <w:p w14:paraId="0D69D16D"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内存</w:t>
            </w:r>
          </w:p>
        </w:tc>
        <w:tc>
          <w:tcPr>
            <w:tcW w:w="942" w:type="dxa"/>
            <w:shd w:val="clear" w:color="000000" w:fill="FFFFFF"/>
            <w:vAlign w:val="center"/>
            <w:hideMark/>
          </w:tcPr>
          <w:p w14:paraId="2F93FD45"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1 GB</w:t>
            </w:r>
          </w:p>
        </w:tc>
        <w:tc>
          <w:tcPr>
            <w:tcW w:w="857" w:type="dxa"/>
            <w:shd w:val="clear" w:color="auto" w:fill="auto"/>
            <w:noWrap/>
            <w:vAlign w:val="center"/>
            <w:hideMark/>
          </w:tcPr>
          <w:p w14:paraId="5B67FC28"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元/月</w:t>
            </w:r>
          </w:p>
        </w:tc>
        <w:tc>
          <w:tcPr>
            <w:tcW w:w="913" w:type="dxa"/>
            <w:shd w:val="clear" w:color="auto" w:fill="auto"/>
            <w:vAlign w:val="center"/>
            <w:hideMark/>
          </w:tcPr>
          <w:p w14:paraId="3F417E4C" w14:textId="77777777" w:rsidR="00FB748D" w:rsidRPr="0018389A" w:rsidRDefault="00FB748D"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1750</w:t>
            </w:r>
          </w:p>
        </w:tc>
      </w:tr>
      <w:tr w:rsidR="00386D8A" w:rsidRPr="0018389A" w14:paraId="3670A238" w14:textId="77777777" w:rsidTr="00142EE2">
        <w:trPr>
          <w:trHeight w:val="675"/>
        </w:trPr>
        <w:tc>
          <w:tcPr>
            <w:tcW w:w="1087" w:type="dxa"/>
            <w:vMerge/>
            <w:vAlign w:val="center"/>
            <w:hideMark/>
          </w:tcPr>
          <w:p w14:paraId="10529CA3" w14:textId="77777777" w:rsidR="00FB748D" w:rsidRPr="0018389A" w:rsidRDefault="00FB748D" w:rsidP="00142EE2">
            <w:pPr>
              <w:widowControl/>
              <w:jc w:val="left"/>
              <w:rPr>
                <w:rFonts w:ascii="宋体" w:hAnsi="宋体" w:cs="宋体"/>
                <w:color w:val="000000" w:themeColor="text1"/>
                <w:kern w:val="0"/>
                <w:sz w:val="24"/>
              </w:rPr>
            </w:pPr>
          </w:p>
        </w:tc>
        <w:tc>
          <w:tcPr>
            <w:tcW w:w="2047" w:type="dxa"/>
            <w:shd w:val="clear" w:color="auto" w:fill="auto"/>
            <w:noWrap/>
            <w:vAlign w:val="center"/>
            <w:hideMark/>
          </w:tcPr>
          <w:p w14:paraId="4C4FCF9D"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x86物理服务器租用服务</w:t>
            </w:r>
          </w:p>
        </w:tc>
        <w:tc>
          <w:tcPr>
            <w:tcW w:w="2568" w:type="dxa"/>
            <w:shd w:val="clear" w:color="000000" w:fill="FFFFFF"/>
            <w:vAlign w:val="center"/>
            <w:hideMark/>
          </w:tcPr>
          <w:p w14:paraId="2CDC8EEE"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x86物理服务器配置1：2路10核2.0Ghz，64G内存，2块600G SAS硬盘,2个HBA卡，2个万兆端口</w:t>
            </w:r>
          </w:p>
        </w:tc>
        <w:tc>
          <w:tcPr>
            <w:tcW w:w="942" w:type="dxa"/>
            <w:shd w:val="clear" w:color="000000" w:fill="FFFFFF"/>
            <w:vAlign w:val="center"/>
            <w:hideMark/>
          </w:tcPr>
          <w:p w14:paraId="24641296"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1 台</w:t>
            </w:r>
          </w:p>
        </w:tc>
        <w:tc>
          <w:tcPr>
            <w:tcW w:w="857" w:type="dxa"/>
            <w:shd w:val="clear" w:color="auto" w:fill="auto"/>
            <w:noWrap/>
            <w:vAlign w:val="center"/>
            <w:hideMark/>
          </w:tcPr>
          <w:p w14:paraId="2E29BAF7"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元/月</w:t>
            </w:r>
          </w:p>
        </w:tc>
        <w:tc>
          <w:tcPr>
            <w:tcW w:w="913" w:type="dxa"/>
            <w:shd w:val="clear" w:color="auto" w:fill="auto"/>
            <w:vAlign w:val="center"/>
            <w:hideMark/>
          </w:tcPr>
          <w:p w14:paraId="11F67198" w14:textId="77777777" w:rsidR="00FB748D" w:rsidRPr="0018389A" w:rsidRDefault="00FB748D"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2</w:t>
            </w:r>
          </w:p>
        </w:tc>
      </w:tr>
      <w:tr w:rsidR="00386D8A" w:rsidRPr="0018389A" w14:paraId="31B872CA" w14:textId="77777777" w:rsidTr="00142EE2">
        <w:trPr>
          <w:trHeight w:val="450"/>
        </w:trPr>
        <w:tc>
          <w:tcPr>
            <w:tcW w:w="1087" w:type="dxa"/>
            <w:vMerge w:val="restart"/>
            <w:shd w:val="clear" w:color="auto" w:fill="auto"/>
            <w:vAlign w:val="center"/>
            <w:hideMark/>
          </w:tcPr>
          <w:p w14:paraId="1A0C1B8F" w14:textId="77777777" w:rsidR="00FB748D" w:rsidRPr="0018389A" w:rsidRDefault="00FB748D"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存储服务</w:t>
            </w:r>
          </w:p>
        </w:tc>
        <w:tc>
          <w:tcPr>
            <w:tcW w:w="2047" w:type="dxa"/>
            <w:shd w:val="clear" w:color="auto" w:fill="auto"/>
            <w:noWrap/>
            <w:vAlign w:val="center"/>
            <w:hideMark/>
          </w:tcPr>
          <w:p w14:paraId="5D89EEED"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普通存储</w:t>
            </w:r>
          </w:p>
        </w:tc>
        <w:tc>
          <w:tcPr>
            <w:tcW w:w="2568" w:type="dxa"/>
            <w:shd w:val="clear" w:color="000000" w:fill="FFFFFF"/>
            <w:vAlign w:val="center"/>
            <w:hideMark/>
          </w:tcPr>
          <w:p w14:paraId="0F9FD9DC"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普通存储（单盘技术指标: 单盘IOPS 1000-3000 ）</w:t>
            </w:r>
          </w:p>
        </w:tc>
        <w:tc>
          <w:tcPr>
            <w:tcW w:w="942" w:type="dxa"/>
            <w:shd w:val="clear" w:color="000000" w:fill="FFFFFF"/>
            <w:vAlign w:val="center"/>
            <w:hideMark/>
          </w:tcPr>
          <w:p w14:paraId="027585A6"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1 GB</w:t>
            </w:r>
          </w:p>
        </w:tc>
        <w:tc>
          <w:tcPr>
            <w:tcW w:w="857" w:type="dxa"/>
            <w:shd w:val="clear" w:color="auto" w:fill="auto"/>
            <w:noWrap/>
            <w:vAlign w:val="center"/>
            <w:hideMark/>
          </w:tcPr>
          <w:p w14:paraId="7194D1AC"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元/月</w:t>
            </w:r>
          </w:p>
        </w:tc>
        <w:tc>
          <w:tcPr>
            <w:tcW w:w="913" w:type="dxa"/>
            <w:shd w:val="clear" w:color="auto" w:fill="auto"/>
            <w:vAlign w:val="center"/>
            <w:hideMark/>
          </w:tcPr>
          <w:p w14:paraId="753C9F4E" w14:textId="77777777" w:rsidR="00FB748D" w:rsidRPr="0018389A" w:rsidRDefault="00FB748D"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10000</w:t>
            </w:r>
          </w:p>
        </w:tc>
      </w:tr>
      <w:tr w:rsidR="00386D8A" w:rsidRPr="0018389A" w14:paraId="45313CA6" w14:textId="77777777" w:rsidTr="00142EE2">
        <w:trPr>
          <w:trHeight w:val="450"/>
        </w:trPr>
        <w:tc>
          <w:tcPr>
            <w:tcW w:w="1087" w:type="dxa"/>
            <w:vMerge/>
            <w:vAlign w:val="center"/>
            <w:hideMark/>
          </w:tcPr>
          <w:p w14:paraId="0C18882D" w14:textId="77777777" w:rsidR="00FB748D" w:rsidRPr="0018389A" w:rsidRDefault="00FB748D" w:rsidP="00142EE2">
            <w:pPr>
              <w:widowControl/>
              <w:jc w:val="left"/>
              <w:rPr>
                <w:rFonts w:ascii="宋体" w:hAnsi="宋体" w:cs="宋体"/>
                <w:color w:val="000000" w:themeColor="text1"/>
                <w:kern w:val="0"/>
                <w:sz w:val="24"/>
              </w:rPr>
            </w:pPr>
          </w:p>
        </w:tc>
        <w:tc>
          <w:tcPr>
            <w:tcW w:w="2047" w:type="dxa"/>
            <w:shd w:val="clear" w:color="auto" w:fill="auto"/>
            <w:noWrap/>
            <w:vAlign w:val="center"/>
            <w:hideMark/>
          </w:tcPr>
          <w:p w14:paraId="242CE331"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高性能存储</w:t>
            </w:r>
          </w:p>
        </w:tc>
        <w:tc>
          <w:tcPr>
            <w:tcW w:w="2568" w:type="dxa"/>
            <w:shd w:val="clear" w:color="000000" w:fill="FFFFFF"/>
            <w:vAlign w:val="center"/>
            <w:hideMark/>
          </w:tcPr>
          <w:p w14:paraId="69149528"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高性能存储（单盘技术指标：单盘IOPS 3000-20000 ）</w:t>
            </w:r>
          </w:p>
        </w:tc>
        <w:tc>
          <w:tcPr>
            <w:tcW w:w="942" w:type="dxa"/>
            <w:shd w:val="clear" w:color="000000" w:fill="FFFFFF"/>
            <w:vAlign w:val="center"/>
            <w:hideMark/>
          </w:tcPr>
          <w:p w14:paraId="55AB0EE0"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1 GB</w:t>
            </w:r>
          </w:p>
        </w:tc>
        <w:tc>
          <w:tcPr>
            <w:tcW w:w="857" w:type="dxa"/>
            <w:shd w:val="clear" w:color="auto" w:fill="auto"/>
            <w:noWrap/>
            <w:vAlign w:val="center"/>
            <w:hideMark/>
          </w:tcPr>
          <w:p w14:paraId="1E667E12"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元/月</w:t>
            </w:r>
          </w:p>
        </w:tc>
        <w:tc>
          <w:tcPr>
            <w:tcW w:w="913" w:type="dxa"/>
            <w:shd w:val="clear" w:color="auto" w:fill="auto"/>
            <w:vAlign w:val="center"/>
            <w:hideMark/>
          </w:tcPr>
          <w:p w14:paraId="5CFF3215" w14:textId="77777777" w:rsidR="00FB748D" w:rsidRPr="0018389A" w:rsidRDefault="00FB748D"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10000</w:t>
            </w:r>
          </w:p>
        </w:tc>
      </w:tr>
      <w:tr w:rsidR="00386D8A" w:rsidRPr="0018389A" w14:paraId="36718891" w14:textId="77777777" w:rsidTr="00142EE2">
        <w:trPr>
          <w:trHeight w:val="285"/>
        </w:trPr>
        <w:tc>
          <w:tcPr>
            <w:tcW w:w="1087" w:type="dxa"/>
            <w:vMerge w:val="restart"/>
            <w:shd w:val="clear" w:color="auto" w:fill="auto"/>
            <w:vAlign w:val="center"/>
            <w:hideMark/>
          </w:tcPr>
          <w:p w14:paraId="0CF09129" w14:textId="77777777" w:rsidR="00FB748D" w:rsidRPr="0018389A" w:rsidRDefault="00FB748D"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网络服务</w:t>
            </w:r>
          </w:p>
        </w:tc>
        <w:tc>
          <w:tcPr>
            <w:tcW w:w="2047" w:type="dxa"/>
            <w:shd w:val="clear" w:color="000000" w:fill="FFFFFF"/>
            <w:vAlign w:val="center"/>
            <w:hideMark/>
          </w:tcPr>
          <w:p w14:paraId="03FD981B"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互联网链路服务</w:t>
            </w:r>
          </w:p>
        </w:tc>
        <w:tc>
          <w:tcPr>
            <w:tcW w:w="2568" w:type="dxa"/>
            <w:shd w:val="clear" w:color="000000" w:fill="FFFFFF"/>
            <w:vAlign w:val="center"/>
            <w:hideMark/>
          </w:tcPr>
          <w:p w14:paraId="32C0FEDA"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互联网链路带宽</w:t>
            </w:r>
          </w:p>
        </w:tc>
        <w:tc>
          <w:tcPr>
            <w:tcW w:w="942" w:type="dxa"/>
            <w:shd w:val="clear" w:color="000000" w:fill="FFFFFF"/>
            <w:vAlign w:val="center"/>
            <w:hideMark/>
          </w:tcPr>
          <w:p w14:paraId="30FDD021"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1 Mb</w:t>
            </w:r>
          </w:p>
        </w:tc>
        <w:tc>
          <w:tcPr>
            <w:tcW w:w="857" w:type="dxa"/>
            <w:shd w:val="clear" w:color="auto" w:fill="auto"/>
            <w:noWrap/>
            <w:vAlign w:val="center"/>
            <w:hideMark/>
          </w:tcPr>
          <w:p w14:paraId="14266126"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元/月</w:t>
            </w:r>
          </w:p>
        </w:tc>
        <w:tc>
          <w:tcPr>
            <w:tcW w:w="913" w:type="dxa"/>
            <w:shd w:val="clear" w:color="auto" w:fill="auto"/>
            <w:vAlign w:val="center"/>
            <w:hideMark/>
          </w:tcPr>
          <w:p w14:paraId="1F69BC82" w14:textId="77777777" w:rsidR="00FB748D" w:rsidRPr="0018389A" w:rsidRDefault="00FB748D"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100</w:t>
            </w:r>
          </w:p>
        </w:tc>
      </w:tr>
      <w:tr w:rsidR="00386D8A" w:rsidRPr="0018389A" w14:paraId="45E3393E" w14:textId="77777777" w:rsidTr="00142EE2">
        <w:trPr>
          <w:trHeight w:val="450"/>
        </w:trPr>
        <w:tc>
          <w:tcPr>
            <w:tcW w:w="1087" w:type="dxa"/>
            <w:vMerge/>
            <w:vAlign w:val="center"/>
            <w:hideMark/>
          </w:tcPr>
          <w:p w14:paraId="3C90E523" w14:textId="77777777" w:rsidR="00FB748D" w:rsidRPr="0018389A" w:rsidRDefault="00FB748D" w:rsidP="00142EE2">
            <w:pPr>
              <w:widowControl/>
              <w:jc w:val="left"/>
              <w:rPr>
                <w:rFonts w:ascii="宋体" w:hAnsi="宋体" w:cs="宋体"/>
                <w:color w:val="000000" w:themeColor="text1"/>
                <w:kern w:val="0"/>
                <w:sz w:val="24"/>
              </w:rPr>
            </w:pPr>
          </w:p>
        </w:tc>
        <w:tc>
          <w:tcPr>
            <w:tcW w:w="2047" w:type="dxa"/>
            <w:shd w:val="clear" w:color="000000" w:fill="FFFFFF"/>
            <w:vAlign w:val="center"/>
            <w:hideMark/>
          </w:tcPr>
          <w:p w14:paraId="1DB34DFA"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互联网链路服务</w:t>
            </w:r>
          </w:p>
        </w:tc>
        <w:tc>
          <w:tcPr>
            <w:tcW w:w="2568" w:type="dxa"/>
            <w:shd w:val="clear" w:color="000000" w:fill="FFFFFF"/>
            <w:vAlign w:val="center"/>
            <w:hideMark/>
          </w:tcPr>
          <w:p w14:paraId="02C336A2"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互联网IP地址租用服务、并提供备案服务</w:t>
            </w:r>
          </w:p>
        </w:tc>
        <w:tc>
          <w:tcPr>
            <w:tcW w:w="942" w:type="dxa"/>
            <w:shd w:val="clear" w:color="000000" w:fill="FFFFFF"/>
            <w:vAlign w:val="center"/>
            <w:hideMark/>
          </w:tcPr>
          <w:p w14:paraId="16138AEB"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1 IP</w:t>
            </w:r>
          </w:p>
        </w:tc>
        <w:tc>
          <w:tcPr>
            <w:tcW w:w="857" w:type="dxa"/>
            <w:shd w:val="clear" w:color="auto" w:fill="auto"/>
            <w:noWrap/>
            <w:vAlign w:val="center"/>
            <w:hideMark/>
          </w:tcPr>
          <w:p w14:paraId="06C51758"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元/月</w:t>
            </w:r>
          </w:p>
        </w:tc>
        <w:tc>
          <w:tcPr>
            <w:tcW w:w="913" w:type="dxa"/>
            <w:shd w:val="clear" w:color="auto" w:fill="auto"/>
            <w:vAlign w:val="center"/>
            <w:hideMark/>
          </w:tcPr>
          <w:p w14:paraId="521D3767" w14:textId="77777777" w:rsidR="00FB748D" w:rsidRPr="0018389A" w:rsidRDefault="00FB748D"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20</w:t>
            </w:r>
          </w:p>
        </w:tc>
      </w:tr>
      <w:tr w:rsidR="00386D8A" w:rsidRPr="0018389A" w14:paraId="50A4D91F" w14:textId="77777777" w:rsidTr="00142EE2">
        <w:trPr>
          <w:trHeight w:val="285"/>
        </w:trPr>
        <w:tc>
          <w:tcPr>
            <w:tcW w:w="1087" w:type="dxa"/>
            <w:vMerge/>
            <w:vAlign w:val="center"/>
            <w:hideMark/>
          </w:tcPr>
          <w:p w14:paraId="3917DCA9" w14:textId="77777777" w:rsidR="00FB748D" w:rsidRPr="0018389A" w:rsidRDefault="00FB748D" w:rsidP="00142EE2">
            <w:pPr>
              <w:widowControl/>
              <w:jc w:val="left"/>
              <w:rPr>
                <w:rFonts w:ascii="宋体" w:hAnsi="宋体" w:cs="宋体"/>
                <w:color w:val="000000" w:themeColor="text1"/>
                <w:kern w:val="0"/>
                <w:sz w:val="24"/>
              </w:rPr>
            </w:pPr>
          </w:p>
        </w:tc>
        <w:tc>
          <w:tcPr>
            <w:tcW w:w="2047" w:type="dxa"/>
            <w:shd w:val="clear" w:color="000000" w:fill="FFFFFF"/>
            <w:vAlign w:val="center"/>
            <w:hideMark/>
          </w:tcPr>
          <w:p w14:paraId="637910C4"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主机负载均衡服务</w:t>
            </w:r>
          </w:p>
        </w:tc>
        <w:tc>
          <w:tcPr>
            <w:tcW w:w="2568" w:type="dxa"/>
            <w:shd w:val="clear" w:color="000000" w:fill="FFFFFF"/>
            <w:vAlign w:val="center"/>
            <w:hideMark/>
          </w:tcPr>
          <w:p w14:paraId="36851315"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主机负载均衡服务</w:t>
            </w:r>
          </w:p>
        </w:tc>
        <w:tc>
          <w:tcPr>
            <w:tcW w:w="942" w:type="dxa"/>
            <w:shd w:val="clear" w:color="000000" w:fill="FFFFFF"/>
            <w:vAlign w:val="center"/>
            <w:hideMark/>
          </w:tcPr>
          <w:p w14:paraId="2A39EB57"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1 IP（内网）</w:t>
            </w:r>
          </w:p>
        </w:tc>
        <w:tc>
          <w:tcPr>
            <w:tcW w:w="857" w:type="dxa"/>
            <w:shd w:val="clear" w:color="auto" w:fill="auto"/>
            <w:noWrap/>
            <w:vAlign w:val="center"/>
            <w:hideMark/>
          </w:tcPr>
          <w:p w14:paraId="0B0632DD"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元/月</w:t>
            </w:r>
          </w:p>
        </w:tc>
        <w:tc>
          <w:tcPr>
            <w:tcW w:w="913" w:type="dxa"/>
            <w:shd w:val="clear" w:color="auto" w:fill="auto"/>
            <w:vAlign w:val="center"/>
            <w:hideMark/>
          </w:tcPr>
          <w:p w14:paraId="07D9FBFD" w14:textId="77777777" w:rsidR="00FB748D" w:rsidRPr="0018389A" w:rsidRDefault="00FB748D"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18</w:t>
            </w:r>
          </w:p>
        </w:tc>
      </w:tr>
      <w:tr w:rsidR="00386D8A" w:rsidRPr="0018389A" w14:paraId="2C4F5DC1" w14:textId="77777777" w:rsidTr="00142EE2">
        <w:trPr>
          <w:trHeight w:val="450"/>
        </w:trPr>
        <w:tc>
          <w:tcPr>
            <w:tcW w:w="1087" w:type="dxa"/>
            <w:vMerge/>
            <w:vAlign w:val="center"/>
            <w:hideMark/>
          </w:tcPr>
          <w:p w14:paraId="5F2A6DA6" w14:textId="77777777" w:rsidR="00FB748D" w:rsidRPr="0018389A" w:rsidRDefault="00FB748D" w:rsidP="00142EE2">
            <w:pPr>
              <w:widowControl/>
              <w:jc w:val="left"/>
              <w:rPr>
                <w:rFonts w:ascii="宋体" w:hAnsi="宋体" w:cs="宋体"/>
                <w:color w:val="000000" w:themeColor="text1"/>
                <w:kern w:val="0"/>
                <w:sz w:val="24"/>
              </w:rPr>
            </w:pPr>
          </w:p>
        </w:tc>
        <w:tc>
          <w:tcPr>
            <w:tcW w:w="2047" w:type="dxa"/>
            <w:shd w:val="clear" w:color="000000" w:fill="FFFFFF"/>
            <w:vAlign w:val="center"/>
            <w:hideMark/>
          </w:tcPr>
          <w:p w14:paraId="79BD6F04"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远程接入服务</w:t>
            </w:r>
          </w:p>
        </w:tc>
        <w:tc>
          <w:tcPr>
            <w:tcW w:w="2568" w:type="dxa"/>
            <w:shd w:val="clear" w:color="000000" w:fill="FFFFFF"/>
            <w:vAlign w:val="center"/>
            <w:hideMark/>
          </w:tcPr>
          <w:p w14:paraId="7358D400"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每个账号结合身份验通过VPN远程接入堡垒机进行维护（免费提供1个账号）</w:t>
            </w:r>
          </w:p>
        </w:tc>
        <w:tc>
          <w:tcPr>
            <w:tcW w:w="942" w:type="dxa"/>
            <w:shd w:val="clear" w:color="000000" w:fill="FFFFFF"/>
            <w:vAlign w:val="center"/>
            <w:hideMark/>
          </w:tcPr>
          <w:p w14:paraId="31CA0567"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1账号</w:t>
            </w:r>
          </w:p>
        </w:tc>
        <w:tc>
          <w:tcPr>
            <w:tcW w:w="857" w:type="dxa"/>
            <w:shd w:val="clear" w:color="auto" w:fill="auto"/>
            <w:noWrap/>
            <w:vAlign w:val="center"/>
            <w:hideMark/>
          </w:tcPr>
          <w:p w14:paraId="2E3E0E92"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元/月</w:t>
            </w:r>
          </w:p>
        </w:tc>
        <w:tc>
          <w:tcPr>
            <w:tcW w:w="913" w:type="dxa"/>
            <w:shd w:val="clear" w:color="auto" w:fill="auto"/>
            <w:vAlign w:val="center"/>
            <w:hideMark/>
          </w:tcPr>
          <w:p w14:paraId="1DC1BBD3" w14:textId="77777777" w:rsidR="00FB748D" w:rsidRPr="0018389A" w:rsidRDefault="00FB748D"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32</w:t>
            </w:r>
          </w:p>
        </w:tc>
      </w:tr>
      <w:tr w:rsidR="00386D8A" w:rsidRPr="0018389A" w14:paraId="565AE44F" w14:textId="77777777" w:rsidTr="00142EE2">
        <w:trPr>
          <w:trHeight w:val="450"/>
        </w:trPr>
        <w:tc>
          <w:tcPr>
            <w:tcW w:w="1087" w:type="dxa"/>
            <w:vMerge/>
            <w:vAlign w:val="center"/>
            <w:hideMark/>
          </w:tcPr>
          <w:p w14:paraId="7BCC6F41" w14:textId="77777777" w:rsidR="00FB748D" w:rsidRPr="0018389A" w:rsidRDefault="00FB748D" w:rsidP="00142EE2">
            <w:pPr>
              <w:widowControl/>
              <w:jc w:val="left"/>
              <w:rPr>
                <w:rFonts w:ascii="宋体" w:hAnsi="宋体" w:cs="宋体"/>
                <w:color w:val="000000" w:themeColor="text1"/>
                <w:kern w:val="0"/>
                <w:sz w:val="24"/>
              </w:rPr>
            </w:pPr>
          </w:p>
        </w:tc>
        <w:tc>
          <w:tcPr>
            <w:tcW w:w="2047" w:type="dxa"/>
            <w:shd w:val="clear" w:color="000000" w:fill="FFFFFF"/>
            <w:vAlign w:val="center"/>
            <w:hideMark/>
          </w:tcPr>
          <w:p w14:paraId="6CD50F04"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VPN服务</w:t>
            </w:r>
          </w:p>
        </w:tc>
        <w:tc>
          <w:tcPr>
            <w:tcW w:w="2568" w:type="dxa"/>
            <w:shd w:val="clear" w:color="000000" w:fill="FFFFFF"/>
            <w:vAlign w:val="center"/>
            <w:hideMark/>
          </w:tcPr>
          <w:p w14:paraId="44ADF6C7"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SSL VPN接入，用户通过SSL VPN访问业务</w:t>
            </w:r>
            <w:r w:rsidRPr="0018389A">
              <w:rPr>
                <w:rFonts w:ascii="宋体" w:hAnsi="宋体" w:cs="宋体" w:hint="eastAsia"/>
                <w:color w:val="000000" w:themeColor="text1"/>
                <w:kern w:val="0"/>
                <w:sz w:val="24"/>
              </w:rPr>
              <w:lastRenderedPageBreak/>
              <w:t>系统。每套10个并发用户。</w:t>
            </w:r>
          </w:p>
        </w:tc>
        <w:tc>
          <w:tcPr>
            <w:tcW w:w="942" w:type="dxa"/>
            <w:shd w:val="clear" w:color="000000" w:fill="FFFFFF"/>
            <w:vAlign w:val="center"/>
            <w:hideMark/>
          </w:tcPr>
          <w:p w14:paraId="60E1008A"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lastRenderedPageBreak/>
              <w:t>SSLVPN 1套</w:t>
            </w:r>
          </w:p>
        </w:tc>
        <w:tc>
          <w:tcPr>
            <w:tcW w:w="857" w:type="dxa"/>
            <w:shd w:val="clear" w:color="auto" w:fill="auto"/>
            <w:noWrap/>
            <w:vAlign w:val="center"/>
            <w:hideMark/>
          </w:tcPr>
          <w:p w14:paraId="32DE9C94"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元/月</w:t>
            </w:r>
          </w:p>
        </w:tc>
        <w:tc>
          <w:tcPr>
            <w:tcW w:w="913" w:type="dxa"/>
            <w:shd w:val="clear" w:color="auto" w:fill="auto"/>
            <w:vAlign w:val="center"/>
            <w:hideMark/>
          </w:tcPr>
          <w:p w14:paraId="2129A991" w14:textId="77777777" w:rsidR="00FB748D" w:rsidRPr="0018389A" w:rsidRDefault="00FB748D"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41</w:t>
            </w:r>
          </w:p>
        </w:tc>
      </w:tr>
      <w:tr w:rsidR="00386D8A" w:rsidRPr="0018389A" w14:paraId="7B53E6BB" w14:textId="77777777" w:rsidTr="00142EE2">
        <w:trPr>
          <w:trHeight w:val="675"/>
        </w:trPr>
        <w:tc>
          <w:tcPr>
            <w:tcW w:w="1087" w:type="dxa"/>
            <w:vMerge/>
            <w:vAlign w:val="center"/>
            <w:hideMark/>
          </w:tcPr>
          <w:p w14:paraId="77F59339" w14:textId="77777777" w:rsidR="00FB748D" w:rsidRPr="0018389A" w:rsidRDefault="00FB748D" w:rsidP="00142EE2">
            <w:pPr>
              <w:widowControl/>
              <w:jc w:val="left"/>
              <w:rPr>
                <w:rFonts w:ascii="宋体" w:hAnsi="宋体" w:cs="宋体"/>
                <w:color w:val="000000" w:themeColor="text1"/>
                <w:kern w:val="0"/>
                <w:sz w:val="24"/>
              </w:rPr>
            </w:pPr>
          </w:p>
        </w:tc>
        <w:tc>
          <w:tcPr>
            <w:tcW w:w="2047" w:type="dxa"/>
            <w:shd w:val="clear" w:color="000000" w:fill="FFFFFF"/>
            <w:vAlign w:val="center"/>
            <w:hideMark/>
          </w:tcPr>
          <w:p w14:paraId="231DDA75"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VPN服务</w:t>
            </w:r>
          </w:p>
        </w:tc>
        <w:tc>
          <w:tcPr>
            <w:tcW w:w="2568" w:type="dxa"/>
            <w:shd w:val="clear" w:color="000000" w:fill="FFFFFF"/>
            <w:vAlign w:val="center"/>
            <w:hideMark/>
          </w:tcPr>
          <w:p w14:paraId="4B5291F2"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IPSec VPN接入，提供IPSec隧道接入服务，隧道带宽按需灵活调整，用户可利用VPN隧道进行大量数据传输</w:t>
            </w:r>
          </w:p>
        </w:tc>
        <w:tc>
          <w:tcPr>
            <w:tcW w:w="942" w:type="dxa"/>
            <w:shd w:val="clear" w:color="000000" w:fill="FFFFFF"/>
            <w:vAlign w:val="center"/>
            <w:hideMark/>
          </w:tcPr>
          <w:p w14:paraId="39B5C9C8"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IPsecVPN 1Mb带宽</w:t>
            </w:r>
          </w:p>
        </w:tc>
        <w:tc>
          <w:tcPr>
            <w:tcW w:w="857" w:type="dxa"/>
            <w:shd w:val="clear" w:color="auto" w:fill="auto"/>
            <w:noWrap/>
            <w:vAlign w:val="center"/>
            <w:hideMark/>
          </w:tcPr>
          <w:p w14:paraId="0E0AC178"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元/月</w:t>
            </w:r>
          </w:p>
        </w:tc>
        <w:tc>
          <w:tcPr>
            <w:tcW w:w="913" w:type="dxa"/>
            <w:shd w:val="clear" w:color="auto" w:fill="auto"/>
            <w:vAlign w:val="center"/>
            <w:hideMark/>
          </w:tcPr>
          <w:p w14:paraId="4DACDAD4" w14:textId="77777777" w:rsidR="00FB748D" w:rsidRPr="0018389A" w:rsidRDefault="00FB748D"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100</w:t>
            </w:r>
          </w:p>
        </w:tc>
      </w:tr>
      <w:tr w:rsidR="00386D8A" w:rsidRPr="0018389A" w14:paraId="0B0A4824" w14:textId="77777777" w:rsidTr="00142EE2">
        <w:trPr>
          <w:trHeight w:val="900"/>
        </w:trPr>
        <w:tc>
          <w:tcPr>
            <w:tcW w:w="1087" w:type="dxa"/>
            <w:vMerge/>
            <w:vAlign w:val="center"/>
            <w:hideMark/>
          </w:tcPr>
          <w:p w14:paraId="5CC78D77" w14:textId="77777777" w:rsidR="00FB748D" w:rsidRPr="0018389A" w:rsidRDefault="00FB748D" w:rsidP="00142EE2">
            <w:pPr>
              <w:widowControl/>
              <w:jc w:val="left"/>
              <w:rPr>
                <w:rFonts w:ascii="宋体" w:hAnsi="宋体" w:cs="宋体"/>
                <w:color w:val="000000" w:themeColor="text1"/>
                <w:kern w:val="0"/>
                <w:sz w:val="24"/>
              </w:rPr>
            </w:pPr>
          </w:p>
        </w:tc>
        <w:tc>
          <w:tcPr>
            <w:tcW w:w="2047" w:type="dxa"/>
            <w:shd w:val="clear" w:color="000000" w:fill="FFFFFF"/>
            <w:vAlign w:val="center"/>
            <w:hideMark/>
          </w:tcPr>
          <w:p w14:paraId="6E8B000B"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WAF防护</w:t>
            </w:r>
          </w:p>
        </w:tc>
        <w:tc>
          <w:tcPr>
            <w:tcW w:w="2568" w:type="dxa"/>
            <w:shd w:val="clear" w:color="000000" w:fill="FFFFFF"/>
            <w:vAlign w:val="center"/>
            <w:hideMark/>
          </w:tcPr>
          <w:p w14:paraId="658DA2D3"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在网站前端架设WAF防护服务，保证用户网站对已知安全隐患进行防护，实时升级漏洞补丁，配置防护策略，可起到前端防护作用。</w:t>
            </w:r>
          </w:p>
        </w:tc>
        <w:tc>
          <w:tcPr>
            <w:tcW w:w="942" w:type="dxa"/>
            <w:shd w:val="clear" w:color="000000" w:fill="FFFFFF"/>
            <w:vAlign w:val="center"/>
            <w:hideMark/>
          </w:tcPr>
          <w:p w14:paraId="05AC6A2C"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1 IP（互联网）</w:t>
            </w:r>
          </w:p>
        </w:tc>
        <w:tc>
          <w:tcPr>
            <w:tcW w:w="857" w:type="dxa"/>
            <w:shd w:val="clear" w:color="auto" w:fill="auto"/>
            <w:noWrap/>
            <w:vAlign w:val="center"/>
            <w:hideMark/>
          </w:tcPr>
          <w:p w14:paraId="4271D494"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元/月</w:t>
            </w:r>
          </w:p>
        </w:tc>
        <w:tc>
          <w:tcPr>
            <w:tcW w:w="913" w:type="dxa"/>
            <w:shd w:val="clear" w:color="auto" w:fill="auto"/>
            <w:vAlign w:val="center"/>
            <w:hideMark/>
          </w:tcPr>
          <w:p w14:paraId="23F50D41" w14:textId="77777777" w:rsidR="00FB748D" w:rsidRPr="0018389A" w:rsidRDefault="00FB748D"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27</w:t>
            </w:r>
          </w:p>
        </w:tc>
      </w:tr>
      <w:tr w:rsidR="00386D8A" w:rsidRPr="0018389A" w14:paraId="32D09875" w14:textId="77777777" w:rsidTr="00142EE2">
        <w:trPr>
          <w:trHeight w:val="450"/>
        </w:trPr>
        <w:tc>
          <w:tcPr>
            <w:tcW w:w="1087" w:type="dxa"/>
            <w:shd w:val="clear" w:color="auto" w:fill="auto"/>
            <w:vAlign w:val="center"/>
            <w:hideMark/>
          </w:tcPr>
          <w:p w14:paraId="247E322B" w14:textId="77777777" w:rsidR="00FB748D" w:rsidRPr="0018389A" w:rsidRDefault="00FB748D"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云主机深度监控服务</w:t>
            </w:r>
          </w:p>
        </w:tc>
        <w:tc>
          <w:tcPr>
            <w:tcW w:w="2047" w:type="dxa"/>
            <w:shd w:val="clear" w:color="000000" w:fill="FFFFFF"/>
            <w:vAlign w:val="center"/>
            <w:hideMark/>
          </w:tcPr>
          <w:p w14:paraId="18577217"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特定云主机深度监控及运维保障服务</w:t>
            </w:r>
          </w:p>
        </w:tc>
        <w:tc>
          <w:tcPr>
            <w:tcW w:w="2568" w:type="dxa"/>
            <w:shd w:val="clear" w:color="000000" w:fill="FFFFFF"/>
            <w:vAlign w:val="center"/>
            <w:hideMark/>
          </w:tcPr>
          <w:p w14:paraId="6DC0A75B"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7*24小时深度监测云主机资源、硬件设备监控、云平台层应急处置等内容</w:t>
            </w:r>
          </w:p>
        </w:tc>
        <w:tc>
          <w:tcPr>
            <w:tcW w:w="942" w:type="dxa"/>
            <w:shd w:val="clear" w:color="000000" w:fill="FFFFFF"/>
            <w:vAlign w:val="center"/>
            <w:hideMark/>
          </w:tcPr>
          <w:p w14:paraId="12E14772"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1主机</w:t>
            </w:r>
          </w:p>
        </w:tc>
        <w:tc>
          <w:tcPr>
            <w:tcW w:w="857" w:type="dxa"/>
            <w:shd w:val="clear" w:color="000000" w:fill="FFFFFF"/>
            <w:vAlign w:val="center"/>
            <w:hideMark/>
          </w:tcPr>
          <w:p w14:paraId="677E9DC7"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元/月</w:t>
            </w:r>
          </w:p>
        </w:tc>
        <w:tc>
          <w:tcPr>
            <w:tcW w:w="913" w:type="dxa"/>
            <w:shd w:val="clear" w:color="auto" w:fill="auto"/>
            <w:vAlign w:val="center"/>
            <w:hideMark/>
          </w:tcPr>
          <w:p w14:paraId="7F77D26D" w14:textId="77777777" w:rsidR="00FB748D" w:rsidRPr="0018389A" w:rsidRDefault="00FB748D"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5</w:t>
            </w:r>
          </w:p>
        </w:tc>
      </w:tr>
      <w:tr w:rsidR="00386D8A" w:rsidRPr="0018389A" w14:paraId="60F219E9" w14:textId="77777777" w:rsidTr="00142EE2">
        <w:trPr>
          <w:trHeight w:val="675"/>
        </w:trPr>
        <w:tc>
          <w:tcPr>
            <w:tcW w:w="1087" w:type="dxa"/>
            <w:vAlign w:val="center"/>
            <w:hideMark/>
          </w:tcPr>
          <w:p w14:paraId="077599E6" w14:textId="77777777" w:rsidR="00FB748D" w:rsidRPr="0018389A" w:rsidRDefault="00FB748D"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安全</w:t>
            </w:r>
            <w:r w:rsidRPr="0018389A">
              <w:rPr>
                <w:rFonts w:ascii="宋体" w:hAnsi="宋体" w:cs="宋体"/>
                <w:color w:val="000000" w:themeColor="text1"/>
                <w:kern w:val="0"/>
                <w:sz w:val="24"/>
              </w:rPr>
              <w:t>服务</w:t>
            </w:r>
          </w:p>
        </w:tc>
        <w:tc>
          <w:tcPr>
            <w:tcW w:w="2047" w:type="dxa"/>
            <w:shd w:val="clear" w:color="000000" w:fill="FFFFFF"/>
            <w:vAlign w:val="center"/>
            <w:hideMark/>
          </w:tcPr>
          <w:p w14:paraId="459DB46B"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网页防篡改服务</w:t>
            </w:r>
          </w:p>
        </w:tc>
        <w:tc>
          <w:tcPr>
            <w:tcW w:w="2568" w:type="dxa"/>
            <w:shd w:val="clear" w:color="auto" w:fill="auto"/>
            <w:vAlign w:val="center"/>
            <w:hideMark/>
          </w:tcPr>
          <w:p w14:paraId="4E1F38A0"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提供网页防篡改服务。通过防篡改软件对用户页面进行实时防护，减少用户页面被恶意篡改的可能性。</w:t>
            </w:r>
          </w:p>
        </w:tc>
        <w:tc>
          <w:tcPr>
            <w:tcW w:w="942" w:type="dxa"/>
            <w:shd w:val="clear" w:color="000000" w:fill="FFFFFF"/>
            <w:vAlign w:val="center"/>
            <w:hideMark/>
          </w:tcPr>
          <w:p w14:paraId="1ECC1E1B"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1监控点</w:t>
            </w:r>
          </w:p>
        </w:tc>
        <w:tc>
          <w:tcPr>
            <w:tcW w:w="857" w:type="dxa"/>
            <w:shd w:val="clear" w:color="000000" w:fill="FFFFFF"/>
            <w:vAlign w:val="center"/>
            <w:hideMark/>
          </w:tcPr>
          <w:p w14:paraId="17ABAC55"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元/月</w:t>
            </w:r>
          </w:p>
        </w:tc>
        <w:tc>
          <w:tcPr>
            <w:tcW w:w="913" w:type="dxa"/>
            <w:shd w:val="clear" w:color="auto" w:fill="auto"/>
            <w:vAlign w:val="center"/>
            <w:hideMark/>
          </w:tcPr>
          <w:p w14:paraId="2FFEE709" w14:textId="77777777" w:rsidR="00FB748D" w:rsidRPr="0018389A" w:rsidRDefault="00FB748D"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16</w:t>
            </w:r>
          </w:p>
        </w:tc>
      </w:tr>
      <w:tr w:rsidR="00386D8A" w:rsidRPr="0018389A" w14:paraId="23A97603" w14:textId="77777777" w:rsidTr="00142EE2">
        <w:trPr>
          <w:trHeight w:val="675"/>
        </w:trPr>
        <w:tc>
          <w:tcPr>
            <w:tcW w:w="1087" w:type="dxa"/>
            <w:vAlign w:val="center"/>
            <w:hideMark/>
          </w:tcPr>
          <w:p w14:paraId="42D8F116" w14:textId="77777777" w:rsidR="00FB748D" w:rsidRPr="0018389A" w:rsidRDefault="00FB748D"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安全检测监测、审计服务</w:t>
            </w:r>
          </w:p>
        </w:tc>
        <w:tc>
          <w:tcPr>
            <w:tcW w:w="2047" w:type="dxa"/>
            <w:shd w:val="clear" w:color="000000" w:fill="FFFFFF"/>
            <w:vAlign w:val="center"/>
            <w:hideMark/>
          </w:tcPr>
          <w:p w14:paraId="17A5B2FC"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数据库审计服务</w:t>
            </w:r>
          </w:p>
        </w:tc>
        <w:tc>
          <w:tcPr>
            <w:tcW w:w="2568" w:type="dxa"/>
            <w:shd w:val="clear" w:color="000000" w:fill="FFFFFF"/>
            <w:vAlign w:val="center"/>
            <w:hideMark/>
          </w:tcPr>
          <w:p w14:paraId="4AD026CB"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支持Oracle、SQL-Server、DB2、MySQL等数据库审计。（1套为1个数据库实例）</w:t>
            </w:r>
          </w:p>
        </w:tc>
        <w:tc>
          <w:tcPr>
            <w:tcW w:w="942" w:type="dxa"/>
            <w:shd w:val="clear" w:color="000000" w:fill="FFFFFF"/>
            <w:vAlign w:val="center"/>
            <w:hideMark/>
          </w:tcPr>
          <w:p w14:paraId="2E6D0AE5"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1套</w:t>
            </w:r>
          </w:p>
        </w:tc>
        <w:tc>
          <w:tcPr>
            <w:tcW w:w="857" w:type="dxa"/>
            <w:shd w:val="clear" w:color="000000" w:fill="FFFFFF"/>
            <w:vAlign w:val="center"/>
            <w:hideMark/>
          </w:tcPr>
          <w:p w14:paraId="2847C22B"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元/月</w:t>
            </w:r>
          </w:p>
        </w:tc>
        <w:tc>
          <w:tcPr>
            <w:tcW w:w="913" w:type="dxa"/>
            <w:shd w:val="clear" w:color="auto" w:fill="auto"/>
            <w:vAlign w:val="center"/>
            <w:hideMark/>
          </w:tcPr>
          <w:p w14:paraId="63F0B054" w14:textId="77777777" w:rsidR="00FB748D" w:rsidRPr="0018389A" w:rsidRDefault="00FB748D"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1</w:t>
            </w:r>
          </w:p>
        </w:tc>
      </w:tr>
      <w:tr w:rsidR="00386D8A" w:rsidRPr="0018389A" w14:paraId="08C360A7" w14:textId="77777777" w:rsidTr="00142EE2">
        <w:trPr>
          <w:trHeight w:val="450"/>
        </w:trPr>
        <w:tc>
          <w:tcPr>
            <w:tcW w:w="1087" w:type="dxa"/>
            <w:shd w:val="clear" w:color="auto" w:fill="auto"/>
            <w:noWrap/>
            <w:vAlign w:val="center"/>
            <w:hideMark/>
          </w:tcPr>
          <w:p w14:paraId="37210F5B" w14:textId="77777777" w:rsidR="00FB748D" w:rsidRPr="0018389A" w:rsidRDefault="00FB748D"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其他服务</w:t>
            </w:r>
          </w:p>
        </w:tc>
        <w:tc>
          <w:tcPr>
            <w:tcW w:w="2047" w:type="dxa"/>
            <w:shd w:val="clear" w:color="auto" w:fill="auto"/>
            <w:noWrap/>
            <w:vAlign w:val="center"/>
            <w:hideMark/>
          </w:tcPr>
          <w:p w14:paraId="0A56EDBA"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本地备份服务</w:t>
            </w:r>
          </w:p>
        </w:tc>
        <w:tc>
          <w:tcPr>
            <w:tcW w:w="2568" w:type="dxa"/>
            <w:shd w:val="clear" w:color="000000" w:fill="FFFFFF"/>
            <w:vAlign w:val="center"/>
            <w:hideMark/>
          </w:tcPr>
          <w:p w14:paraId="43EABFFA"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通过备份策略实现文件、操作系统、数据库的本地备份</w:t>
            </w:r>
          </w:p>
        </w:tc>
        <w:tc>
          <w:tcPr>
            <w:tcW w:w="942" w:type="dxa"/>
            <w:shd w:val="clear" w:color="000000" w:fill="FFFFFF"/>
            <w:vAlign w:val="center"/>
            <w:hideMark/>
          </w:tcPr>
          <w:p w14:paraId="1FD3B7A2"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1GB</w:t>
            </w:r>
          </w:p>
        </w:tc>
        <w:tc>
          <w:tcPr>
            <w:tcW w:w="857" w:type="dxa"/>
            <w:shd w:val="clear" w:color="000000" w:fill="FFFFFF"/>
            <w:vAlign w:val="center"/>
            <w:hideMark/>
          </w:tcPr>
          <w:p w14:paraId="18388537"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元/月</w:t>
            </w:r>
          </w:p>
        </w:tc>
        <w:tc>
          <w:tcPr>
            <w:tcW w:w="913" w:type="dxa"/>
            <w:shd w:val="clear" w:color="auto" w:fill="auto"/>
            <w:vAlign w:val="center"/>
            <w:hideMark/>
          </w:tcPr>
          <w:p w14:paraId="4B5B4DC5" w14:textId="77777777" w:rsidR="00FB748D" w:rsidRPr="0018389A" w:rsidRDefault="00FB748D"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10000</w:t>
            </w:r>
          </w:p>
        </w:tc>
      </w:tr>
    </w:tbl>
    <w:p w14:paraId="4A5F913A" w14:textId="77777777" w:rsidR="00FB748D" w:rsidRPr="0018389A" w:rsidRDefault="00FB748D" w:rsidP="00FB748D">
      <w:pPr>
        <w:spacing w:line="560" w:lineRule="exact"/>
        <w:rPr>
          <w:rFonts w:ascii="宋体" w:hAnsi="宋体"/>
          <w:color w:val="000000" w:themeColor="text1"/>
          <w:sz w:val="24"/>
        </w:rPr>
      </w:pPr>
      <w:r w:rsidRPr="0018389A">
        <w:rPr>
          <w:rFonts w:ascii="宋体" w:hAnsi="宋体"/>
          <w:color w:val="000000" w:themeColor="text1"/>
          <w:sz w:val="24"/>
        </w:rPr>
        <w:t>中标人提供的云</w:t>
      </w:r>
      <w:r w:rsidRPr="0018389A">
        <w:rPr>
          <w:rFonts w:ascii="宋体" w:hAnsi="宋体" w:hint="eastAsia"/>
          <w:color w:val="000000" w:themeColor="text1"/>
          <w:sz w:val="24"/>
        </w:rPr>
        <w:t>资源</w:t>
      </w:r>
      <w:r w:rsidRPr="0018389A">
        <w:rPr>
          <w:rFonts w:ascii="宋体" w:hAnsi="宋体"/>
          <w:color w:val="000000" w:themeColor="text1"/>
          <w:sz w:val="24"/>
        </w:rPr>
        <w:t>租赁服务应包括以下服务内容：</w:t>
      </w:r>
    </w:p>
    <w:p w14:paraId="4F533E81" w14:textId="77777777" w:rsidR="00FB748D" w:rsidRPr="0018389A" w:rsidRDefault="00FB748D" w:rsidP="00FB748D">
      <w:pPr>
        <w:spacing w:line="560" w:lineRule="exact"/>
        <w:ind w:firstLineChars="200" w:firstLine="480"/>
        <w:rPr>
          <w:rFonts w:ascii="宋体" w:hAnsi="宋体"/>
          <w:color w:val="000000" w:themeColor="text1"/>
          <w:sz w:val="24"/>
        </w:rPr>
      </w:pPr>
      <w:r w:rsidRPr="0018389A">
        <w:rPr>
          <w:rFonts w:ascii="宋体" w:hAnsi="宋体"/>
          <w:color w:val="000000" w:themeColor="text1"/>
          <w:sz w:val="24"/>
        </w:rPr>
        <w:t>1.</w:t>
      </w:r>
      <w:r w:rsidRPr="0018389A">
        <w:rPr>
          <w:rFonts w:ascii="宋体" w:hAnsi="宋体" w:hint="eastAsia"/>
          <w:color w:val="000000" w:themeColor="text1"/>
          <w:sz w:val="24"/>
        </w:rPr>
        <w:t>基础</w:t>
      </w:r>
      <w:r w:rsidRPr="0018389A">
        <w:rPr>
          <w:rFonts w:ascii="宋体" w:hAnsi="宋体"/>
          <w:color w:val="000000" w:themeColor="text1"/>
          <w:sz w:val="24"/>
        </w:rPr>
        <w:t>服务</w:t>
      </w:r>
    </w:p>
    <w:p w14:paraId="4791ABF0" w14:textId="77777777" w:rsidR="00FB748D" w:rsidRPr="0018389A" w:rsidRDefault="00FB748D" w:rsidP="00FB748D">
      <w:pPr>
        <w:spacing w:line="560" w:lineRule="exact"/>
        <w:ind w:firstLineChars="200" w:firstLine="480"/>
        <w:rPr>
          <w:rFonts w:ascii="宋体" w:hAnsi="宋体"/>
          <w:color w:val="000000" w:themeColor="text1"/>
          <w:sz w:val="24"/>
        </w:rPr>
      </w:pPr>
      <w:r w:rsidRPr="0018389A">
        <w:rPr>
          <w:rFonts w:ascii="宋体" w:hAnsi="宋体" w:hint="eastAsia"/>
          <w:color w:val="000000" w:themeColor="text1"/>
          <w:sz w:val="24"/>
        </w:rPr>
        <w:t>（1）计算服务</w:t>
      </w:r>
    </w:p>
    <w:p w14:paraId="3A7DDE32" w14:textId="77777777" w:rsidR="00FB748D" w:rsidRPr="0018389A" w:rsidRDefault="00FB748D" w:rsidP="00FB748D">
      <w:pPr>
        <w:spacing w:line="560" w:lineRule="exact"/>
        <w:ind w:firstLineChars="200" w:firstLine="480"/>
        <w:rPr>
          <w:rFonts w:ascii="宋体" w:hAnsi="宋体"/>
          <w:color w:val="000000" w:themeColor="text1"/>
          <w:sz w:val="24"/>
        </w:rPr>
      </w:pPr>
      <w:r w:rsidRPr="0018389A">
        <w:rPr>
          <w:rFonts w:ascii="宋体" w:hAnsi="宋体" w:hint="eastAsia"/>
          <w:color w:val="000000" w:themeColor="text1"/>
          <w:sz w:val="24"/>
        </w:rPr>
        <w:t>按照采购人的有关管理规定及各个应用系统对资源的具体需求，实现对各应用系统合理的计算资源配置。在提供政务云主机的服务过程中需做好与业主方和对应项目的应用开发厂商的协调沟通工作。</w:t>
      </w:r>
    </w:p>
    <w:p w14:paraId="09C1ECFF" w14:textId="77777777" w:rsidR="00FB748D" w:rsidRPr="0018389A" w:rsidRDefault="00FB748D" w:rsidP="00FB748D">
      <w:pPr>
        <w:spacing w:line="560" w:lineRule="exact"/>
        <w:ind w:firstLineChars="200" w:firstLine="480"/>
        <w:rPr>
          <w:rFonts w:ascii="宋体" w:hAnsi="宋体"/>
          <w:color w:val="000000" w:themeColor="text1"/>
          <w:sz w:val="24"/>
        </w:rPr>
      </w:pPr>
      <w:r w:rsidRPr="0018389A">
        <w:rPr>
          <w:rFonts w:ascii="宋体" w:hAnsi="宋体" w:hint="eastAsia"/>
          <w:color w:val="000000" w:themeColor="text1"/>
          <w:sz w:val="24"/>
        </w:rPr>
        <w:lastRenderedPageBreak/>
        <w:t>（2）存储服务</w:t>
      </w:r>
    </w:p>
    <w:p w14:paraId="6FADBB64" w14:textId="77777777" w:rsidR="00FB748D" w:rsidRPr="0018389A" w:rsidRDefault="00FB748D" w:rsidP="00FB748D">
      <w:pPr>
        <w:spacing w:line="560" w:lineRule="exact"/>
        <w:ind w:firstLineChars="200" w:firstLine="480"/>
        <w:rPr>
          <w:rFonts w:ascii="宋体" w:hAnsi="宋体"/>
          <w:color w:val="000000" w:themeColor="text1"/>
          <w:sz w:val="24"/>
        </w:rPr>
      </w:pPr>
      <w:r w:rsidRPr="0018389A">
        <w:rPr>
          <w:rFonts w:ascii="宋体" w:hAnsi="宋体" w:hint="eastAsia"/>
          <w:color w:val="000000" w:themeColor="text1"/>
          <w:sz w:val="24"/>
        </w:rPr>
        <w:t>按照采购人的有关管理规定及各个应用系统对资源的具体需求，实现对各应用系统合理的存储资源配置。在提供政务云存储的服务过程中需做好与业主方和对应项目的应用开发厂商的协调沟通工作。</w:t>
      </w:r>
    </w:p>
    <w:p w14:paraId="76FAD37A" w14:textId="77777777" w:rsidR="00FB748D" w:rsidRPr="0018389A" w:rsidRDefault="00FB748D" w:rsidP="00FB748D">
      <w:pPr>
        <w:spacing w:line="560" w:lineRule="exact"/>
        <w:ind w:firstLineChars="200" w:firstLine="480"/>
        <w:rPr>
          <w:rFonts w:ascii="宋体" w:hAnsi="宋体"/>
          <w:color w:val="000000" w:themeColor="text1"/>
          <w:sz w:val="24"/>
        </w:rPr>
      </w:pPr>
      <w:r w:rsidRPr="0018389A">
        <w:rPr>
          <w:rFonts w:ascii="宋体" w:hAnsi="宋体" w:hint="eastAsia"/>
          <w:color w:val="000000" w:themeColor="text1"/>
          <w:sz w:val="24"/>
        </w:rPr>
        <w:t>（3）网络服务</w:t>
      </w:r>
    </w:p>
    <w:p w14:paraId="0F8FDBBF" w14:textId="77777777" w:rsidR="00FB748D" w:rsidRPr="0018389A" w:rsidRDefault="00FB748D" w:rsidP="00FB748D">
      <w:pPr>
        <w:spacing w:line="560" w:lineRule="exact"/>
        <w:ind w:firstLineChars="200" w:firstLine="480"/>
        <w:rPr>
          <w:rFonts w:ascii="宋体" w:hAnsi="宋体"/>
          <w:color w:val="000000" w:themeColor="text1"/>
          <w:sz w:val="24"/>
        </w:rPr>
      </w:pPr>
      <w:r w:rsidRPr="0018389A">
        <w:rPr>
          <w:rFonts w:ascii="宋体" w:hAnsi="宋体" w:hint="eastAsia"/>
          <w:color w:val="000000" w:themeColor="text1"/>
          <w:sz w:val="24"/>
        </w:rPr>
        <w:t>按照采购人的有关管理规定及各个应用系统对资源的具体需求，实现对各应用系统合理的网络资源配置。在提供网络服务的过程中需做好与业主方和对应项目的应用开发厂商的协调沟通工作。</w:t>
      </w:r>
    </w:p>
    <w:p w14:paraId="1CEDDB92" w14:textId="77777777" w:rsidR="00FB748D" w:rsidRPr="0018389A" w:rsidRDefault="00FB748D" w:rsidP="00FB748D">
      <w:pPr>
        <w:spacing w:line="560" w:lineRule="exact"/>
        <w:ind w:firstLineChars="200" w:firstLine="480"/>
        <w:rPr>
          <w:rFonts w:ascii="宋体" w:hAnsi="宋体"/>
          <w:color w:val="000000" w:themeColor="text1"/>
          <w:sz w:val="24"/>
        </w:rPr>
      </w:pPr>
      <w:r w:rsidRPr="0018389A">
        <w:rPr>
          <w:rFonts w:ascii="宋体" w:hAnsi="宋体" w:hint="eastAsia"/>
          <w:color w:val="000000" w:themeColor="text1"/>
          <w:sz w:val="24"/>
        </w:rPr>
        <w:t>（4）云主机深度监控服务</w:t>
      </w:r>
    </w:p>
    <w:p w14:paraId="6C0D37D1" w14:textId="77777777" w:rsidR="00FB748D" w:rsidRPr="0018389A" w:rsidRDefault="00FB748D" w:rsidP="00FB748D">
      <w:pPr>
        <w:spacing w:line="560" w:lineRule="exact"/>
        <w:ind w:firstLineChars="200" w:firstLine="480"/>
        <w:rPr>
          <w:rFonts w:ascii="宋体" w:hAnsi="宋体"/>
          <w:color w:val="000000" w:themeColor="text1"/>
          <w:sz w:val="24"/>
        </w:rPr>
      </w:pPr>
      <w:r w:rsidRPr="0018389A">
        <w:rPr>
          <w:rFonts w:ascii="宋体" w:hAnsi="宋体" w:hint="eastAsia"/>
          <w:color w:val="000000" w:themeColor="text1"/>
          <w:sz w:val="24"/>
        </w:rPr>
        <w:t>按照采购人的有关管理规定及业务系统对监控的具体需求，实现7*24 小时深度监测云主机资源、硬件设备监控、云平台层应急处置等内容。在提供云主机深度监控服务的过程中需做好与业主方和对应项目的应用开发厂商的协调沟通工作。</w:t>
      </w:r>
    </w:p>
    <w:p w14:paraId="52234D94" w14:textId="77777777" w:rsidR="00FB748D" w:rsidRPr="0018389A" w:rsidRDefault="00FB748D" w:rsidP="00FB748D">
      <w:pPr>
        <w:spacing w:line="560" w:lineRule="exact"/>
        <w:ind w:firstLineChars="200" w:firstLine="480"/>
        <w:rPr>
          <w:rFonts w:ascii="宋体" w:hAnsi="宋体"/>
          <w:color w:val="000000" w:themeColor="text1"/>
          <w:sz w:val="24"/>
        </w:rPr>
      </w:pPr>
      <w:r w:rsidRPr="0018389A">
        <w:rPr>
          <w:rFonts w:ascii="宋体" w:hAnsi="宋体" w:hint="eastAsia"/>
          <w:color w:val="000000" w:themeColor="text1"/>
          <w:sz w:val="24"/>
        </w:rPr>
        <w:t>2.扩展服务</w:t>
      </w:r>
    </w:p>
    <w:p w14:paraId="2F63FBF6" w14:textId="77777777" w:rsidR="00FB748D" w:rsidRPr="0018389A" w:rsidRDefault="00FB748D" w:rsidP="00FB748D">
      <w:pPr>
        <w:spacing w:line="560" w:lineRule="exact"/>
        <w:ind w:firstLineChars="200" w:firstLine="480"/>
        <w:rPr>
          <w:rFonts w:ascii="宋体" w:hAnsi="宋体"/>
          <w:color w:val="000000" w:themeColor="text1"/>
          <w:sz w:val="24"/>
        </w:rPr>
      </w:pPr>
      <w:r w:rsidRPr="0018389A">
        <w:rPr>
          <w:rFonts w:ascii="宋体" w:hAnsi="宋体" w:hint="eastAsia"/>
          <w:color w:val="000000" w:themeColor="text1"/>
          <w:sz w:val="24"/>
        </w:rPr>
        <w:t>（</w:t>
      </w:r>
      <w:r w:rsidRPr="0018389A">
        <w:rPr>
          <w:rFonts w:ascii="宋体" w:hAnsi="宋体"/>
          <w:color w:val="000000" w:themeColor="text1"/>
          <w:sz w:val="24"/>
        </w:rPr>
        <w:t>1</w:t>
      </w:r>
      <w:r w:rsidRPr="0018389A">
        <w:rPr>
          <w:rFonts w:ascii="宋体" w:hAnsi="宋体" w:hint="eastAsia"/>
          <w:color w:val="000000" w:themeColor="text1"/>
          <w:sz w:val="24"/>
        </w:rPr>
        <w:t>）安全服务</w:t>
      </w:r>
    </w:p>
    <w:p w14:paraId="29C5D400" w14:textId="77777777" w:rsidR="00FB748D" w:rsidRPr="0018389A" w:rsidRDefault="00FB748D" w:rsidP="00FB748D">
      <w:pPr>
        <w:spacing w:line="560" w:lineRule="exact"/>
        <w:ind w:firstLineChars="200" w:firstLine="480"/>
        <w:rPr>
          <w:rFonts w:ascii="宋体" w:hAnsi="宋体"/>
          <w:color w:val="000000" w:themeColor="text1"/>
          <w:sz w:val="24"/>
        </w:rPr>
      </w:pPr>
      <w:r w:rsidRPr="0018389A">
        <w:rPr>
          <w:rFonts w:ascii="宋体" w:hAnsi="宋体" w:hint="eastAsia"/>
          <w:color w:val="000000" w:themeColor="text1"/>
          <w:sz w:val="24"/>
        </w:rPr>
        <w:t>按照采购人的有关管理规定及各个应用系统对安全的具体需求，实现对各应用系统合理的安全资源配置。在提供安全服务的过程中需做好与业主方和对应项目的应用开发厂商的协调沟通工作。</w:t>
      </w:r>
    </w:p>
    <w:p w14:paraId="2562D05B" w14:textId="77777777" w:rsidR="00FB748D" w:rsidRPr="0018389A" w:rsidRDefault="00FB748D" w:rsidP="00FB748D">
      <w:pPr>
        <w:spacing w:line="560" w:lineRule="exact"/>
        <w:ind w:firstLineChars="200" w:firstLine="480"/>
        <w:rPr>
          <w:rFonts w:ascii="宋体" w:hAnsi="宋体"/>
          <w:color w:val="000000" w:themeColor="text1"/>
          <w:sz w:val="24"/>
        </w:rPr>
      </w:pPr>
      <w:r w:rsidRPr="0018389A">
        <w:rPr>
          <w:rFonts w:ascii="宋体" w:hAnsi="宋体" w:hint="eastAsia"/>
          <w:color w:val="000000" w:themeColor="text1"/>
          <w:sz w:val="24"/>
        </w:rPr>
        <w:t>（</w:t>
      </w:r>
      <w:r w:rsidRPr="0018389A">
        <w:rPr>
          <w:rFonts w:ascii="宋体" w:hAnsi="宋体"/>
          <w:color w:val="000000" w:themeColor="text1"/>
          <w:sz w:val="24"/>
        </w:rPr>
        <w:t>2</w:t>
      </w:r>
      <w:r w:rsidRPr="0018389A">
        <w:rPr>
          <w:rFonts w:ascii="宋体" w:hAnsi="宋体" w:hint="eastAsia"/>
          <w:color w:val="000000" w:themeColor="text1"/>
          <w:sz w:val="24"/>
        </w:rPr>
        <w:t>）安全检测、</w:t>
      </w:r>
      <w:r w:rsidRPr="0018389A">
        <w:rPr>
          <w:rFonts w:ascii="宋体" w:hAnsi="宋体"/>
          <w:color w:val="000000" w:themeColor="text1"/>
          <w:sz w:val="24"/>
        </w:rPr>
        <w:t>监测、审计服务</w:t>
      </w:r>
    </w:p>
    <w:p w14:paraId="5ADFEA0E" w14:textId="77777777" w:rsidR="00FB748D" w:rsidRPr="0018389A" w:rsidRDefault="00FB748D" w:rsidP="00FB748D">
      <w:pPr>
        <w:spacing w:line="560" w:lineRule="exact"/>
        <w:ind w:firstLineChars="200" w:firstLine="480"/>
        <w:rPr>
          <w:rFonts w:ascii="宋体" w:hAnsi="宋体"/>
          <w:color w:val="000000" w:themeColor="text1"/>
          <w:sz w:val="24"/>
        </w:rPr>
      </w:pPr>
      <w:r w:rsidRPr="0018389A">
        <w:rPr>
          <w:rFonts w:ascii="宋体" w:hAnsi="宋体" w:hint="eastAsia"/>
          <w:color w:val="000000" w:themeColor="text1"/>
          <w:sz w:val="24"/>
        </w:rPr>
        <w:t>按照采购人的有关管理规定及各个应用系统对安全的具体需求，实现对各应用系统主机</w:t>
      </w:r>
      <w:r w:rsidRPr="0018389A">
        <w:rPr>
          <w:rFonts w:ascii="宋体" w:hAnsi="宋体"/>
          <w:color w:val="000000" w:themeColor="text1"/>
          <w:sz w:val="24"/>
        </w:rPr>
        <w:t>的</w:t>
      </w:r>
      <w:r w:rsidRPr="0018389A">
        <w:rPr>
          <w:rFonts w:ascii="宋体" w:hAnsi="宋体" w:hint="eastAsia"/>
          <w:color w:val="000000" w:themeColor="text1"/>
          <w:sz w:val="24"/>
        </w:rPr>
        <w:t>安全检测、</w:t>
      </w:r>
      <w:r w:rsidRPr="0018389A">
        <w:rPr>
          <w:rFonts w:ascii="宋体" w:hAnsi="宋体"/>
          <w:color w:val="000000" w:themeColor="text1"/>
          <w:sz w:val="24"/>
        </w:rPr>
        <w:t>监测、审计</w:t>
      </w:r>
      <w:r w:rsidRPr="0018389A">
        <w:rPr>
          <w:rFonts w:ascii="宋体" w:hAnsi="宋体" w:hint="eastAsia"/>
          <w:color w:val="000000" w:themeColor="text1"/>
          <w:sz w:val="24"/>
        </w:rPr>
        <w:t>策略配置</w:t>
      </w:r>
      <w:r w:rsidRPr="0018389A">
        <w:rPr>
          <w:rFonts w:ascii="宋体" w:hAnsi="宋体"/>
          <w:color w:val="000000" w:themeColor="text1"/>
          <w:sz w:val="24"/>
        </w:rPr>
        <w:t>。</w:t>
      </w:r>
      <w:r w:rsidRPr="0018389A">
        <w:rPr>
          <w:rFonts w:ascii="宋体" w:hAnsi="宋体" w:hint="eastAsia"/>
          <w:color w:val="000000" w:themeColor="text1"/>
          <w:sz w:val="24"/>
        </w:rPr>
        <w:t>在提供安全检测、</w:t>
      </w:r>
      <w:r w:rsidRPr="0018389A">
        <w:rPr>
          <w:rFonts w:ascii="宋体" w:hAnsi="宋体"/>
          <w:color w:val="000000" w:themeColor="text1"/>
          <w:sz w:val="24"/>
        </w:rPr>
        <w:t>监测、审计服务</w:t>
      </w:r>
      <w:r w:rsidRPr="0018389A">
        <w:rPr>
          <w:rFonts w:ascii="宋体" w:hAnsi="宋体" w:hint="eastAsia"/>
          <w:color w:val="000000" w:themeColor="text1"/>
          <w:sz w:val="24"/>
        </w:rPr>
        <w:t>的过程中需做好与业主方和对应项目的应用开发厂商的协调沟通工作。</w:t>
      </w:r>
    </w:p>
    <w:p w14:paraId="5B23015D" w14:textId="77777777" w:rsidR="00FB748D" w:rsidRPr="0018389A" w:rsidRDefault="00FB748D" w:rsidP="00FB748D">
      <w:pPr>
        <w:spacing w:line="560" w:lineRule="exact"/>
        <w:ind w:firstLineChars="200" w:firstLine="480"/>
        <w:rPr>
          <w:rFonts w:ascii="宋体" w:hAnsi="宋体"/>
          <w:color w:val="000000" w:themeColor="text1"/>
          <w:sz w:val="24"/>
        </w:rPr>
      </w:pPr>
      <w:r w:rsidRPr="0018389A">
        <w:rPr>
          <w:rFonts w:ascii="宋体" w:hAnsi="宋体" w:hint="eastAsia"/>
          <w:color w:val="000000" w:themeColor="text1"/>
          <w:sz w:val="24"/>
        </w:rPr>
        <w:t>（</w:t>
      </w:r>
      <w:r w:rsidRPr="0018389A">
        <w:rPr>
          <w:rFonts w:ascii="宋体" w:hAnsi="宋体"/>
          <w:color w:val="000000" w:themeColor="text1"/>
          <w:sz w:val="24"/>
        </w:rPr>
        <w:t>3</w:t>
      </w:r>
      <w:r w:rsidRPr="0018389A">
        <w:rPr>
          <w:rFonts w:ascii="宋体" w:hAnsi="宋体" w:hint="eastAsia"/>
          <w:color w:val="000000" w:themeColor="text1"/>
          <w:sz w:val="24"/>
        </w:rPr>
        <w:t>）本地备份服务</w:t>
      </w:r>
    </w:p>
    <w:p w14:paraId="68F8244D" w14:textId="77777777" w:rsidR="00FB748D" w:rsidRPr="0018389A" w:rsidRDefault="00FB748D" w:rsidP="00FB748D">
      <w:pPr>
        <w:spacing w:line="560" w:lineRule="exact"/>
        <w:ind w:firstLineChars="200" w:firstLine="480"/>
        <w:rPr>
          <w:rFonts w:ascii="宋体" w:hAnsi="宋体"/>
          <w:color w:val="000000" w:themeColor="text1"/>
          <w:sz w:val="24"/>
        </w:rPr>
      </w:pPr>
      <w:r w:rsidRPr="0018389A">
        <w:rPr>
          <w:rFonts w:ascii="宋体" w:hAnsi="宋体" w:hint="eastAsia"/>
          <w:color w:val="000000" w:themeColor="text1"/>
          <w:sz w:val="24"/>
        </w:rPr>
        <w:t>按照采购人的有关管理规定及各个应用系统对资源的备份需求</w:t>
      </w:r>
      <w:r w:rsidRPr="0018389A">
        <w:rPr>
          <w:rFonts w:ascii="宋体" w:hAnsi="宋体"/>
          <w:color w:val="000000" w:themeColor="text1"/>
          <w:sz w:val="24"/>
        </w:rPr>
        <w:t>,</w:t>
      </w:r>
      <w:r w:rsidRPr="0018389A">
        <w:rPr>
          <w:rFonts w:ascii="宋体" w:hAnsi="宋体" w:hint="eastAsia"/>
          <w:color w:val="000000" w:themeColor="text1"/>
          <w:sz w:val="24"/>
        </w:rPr>
        <w:t>对各个应用</w:t>
      </w:r>
      <w:r w:rsidRPr="0018389A">
        <w:rPr>
          <w:rFonts w:ascii="宋体" w:hAnsi="宋体" w:hint="eastAsia"/>
          <w:color w:val="000000" w:themeColor="text1"/>
          <w:sz w:val="24"/>
        </w:rPr>
        <w:lastRenderedPageBreak/>
        <w:t>系统政务云主机的系统盘和数据盘进行本地备份并定期进行人工验证，确保数据的回退保障。数据备份需做好与业主方和对应项目的应用开发厂商的协调沟通工作。</w:t>
      </w:r>
    </w:p>
    <w:p w14:paraId="12957DCF" w14:textId="77777777" w:rsidR="00FB748D" w:rsidRPr="0018389A" w:rsidRDefault="00FB748D" w:rsidP="00FB748D">
      <w:pPr>
        <w:spacing w:line="560" w:lineRule="exact"/>
        <w:rPr>
          <w:rFonts w:ascii="宋体" w:hAnsi="宋体"/>
          <w:b/>
          <w:color w:val="000000" w:themeColor="text1"/>
          <w:sz w:val="24"/>
        </w:rPr>
      </w:pPr>
      <w:r w:rsidRPr="0018389A">
        <w:rPr>
          <w:rFonts w:ascii="宋体" w:hAnsi="宋体" w:hint="eastAsia"/>
          <w:b/>
          <w:color w:val="000000" w:themeColor="text1"/>
          <w:sz w:val="24"/>
        </w:rPr>
        <w:t>五、服务</w:t>
      </w:r>
      <w:r w:rsidRPr="0018389A">
        <w:rPr>
          <w:rFonts w:ascii="宋体" w:hAnsi="宋体"/>
          <w:b/>
          <w:color w:val="000000" w:themeColor="text1"/>
          <w:sz w:val="24"/>
        </w:rPr>
        <w:t>要求</w:t>
      </w:r>
      <w:r w:rsidRPr="0018389A">
        <w:rPr>
          <w:rFonts w:ascii="宋体" w:hAnsi="宋体" w:hint="eastAsia"/>
          <w:b/>
          <w:color w:val="000000" w:themeColor="text1"/>
          <w:sz w:val="24"/>
        </w:rPr>
        <w:t>：</w:t>
      </w:r>
    </w:p>
    <w:p w14:paraId="0C082DE4" w14:textId="77777777" w:rsidR="00FB748D" w:rsidRPr="0018389A" w:rsidRDefault="00FB748D" w:rsidP="00FB748D">
      <w:pPr>
        <w:spacing w:line="560" w:lineRule="exact"/>
        <w:ind w:firstLineChars="200" w:firstLine="480"/>
        <w:rPr>
          <w:rFonts w:ascii="宋体" w:hAnsi="宋体"/>
          <w:color w:val="000000" w:themeColor="text1"/>
          <w:sz w:val="24"/>
        </w:rPr>
      </w:pPr>
      <w:r w:rsidRPr="0018389A">
        <w:rPr>
          <w:rFonts w:ascii="宋体" w:hAnsi="宋体" w:hint="eastAsia"/>
          <w:color w:val="000000" w:themeColor="text1"/>
          <w:sz w:val="24"/>
        </w:rPr>
        <w:t>1.技术</w:t>
      </w:r>
      <w:r w:rsidRPr="0018389A">
        <w:rPr>
          <w:rFonts w:ascii="宋体" w:hAnsi="宋体"/>
          <w:color w:val="000000" w:themeColor="text1"/>
          <w:sz w:val="24"/>
        </w:rPr>
        <w:t>能力要求</w:t>
      </w:r>
    </w:p>
    <w:p w14:paraId="30D54671" w14:textId="77777777" w:rsidR="00FB748D" w:rsidRPr="0018389A" w:rsidRDefault="00FB748D" w:rsidP="00FB748D">
      <w:pPr>
        <w:spacing w:line="560" w:lineRule="exact"/>
        <w:ind w:firstLineChars="200" w:firstLine="480"/>
        <w:rPr>
          <w:rFonts w:ascii="宋体" w:hAnsi="宋体"/>
          <w:color w:val="000000" w:themeColor="text1"/>
          <w:sz w:val="24"/>
        </w:rPr>
      </w:pPr>
      <w:r w:rsidRPr="0018389A">
        <w:rPr>
          <w:rFonts w:ascii="宋体" w:hAnsi="宋体" w:hint="eastAsia"/>
          <w:color w:val="000000" w:themeColor="text1"/>
          <w:sz w:val="24"/>
        </w:rPr>
        <w:t>政务云平台运行应符合国</w:t>
      </w:r>
      <w:r w:rsidRPr="0018389A">
        <w:rPr>
          <w:rFonts w:ascii="宋体" w:hAnsi="宋体"/>
          <w:color w:val="000000" w:themeColor="text1"/>
          <w:sz w:val="24"/>
        </w:rPr>
        <w:t>家法规、标准</w:t>
      </w:r>
      <w:r w:rsidRPr="0018389A">
        <w:rPr>
          <w:rFonts w:ascii="宋体" w:hAnsi="宋体" w:hint="eastAsia"/>
          <w:color w:val="000000" w:themeColor="text1"/>
          <w:sz w:val="24"/>
        </w:rPr>
        <w:t>，云平台可用性不低于</w:t>
      </w:r>
      <w:r w:rsidRPr="0018389A">
        <w:rPr>
          <w:rFonts w:ascii="宋体" w:hAnsi="宋体"/>
          <w:color w:val="000000" w:themeColor="text1"/>
          <w:sz w:val="24"/>
        </w:rPr>
        <w:t>99.99%，数据可靠性不低于 99.9999%</w:t>
      </w:r>
      <w:r w:rsidRPr="0018389A">
        <w:rPr>
          <w:rFonts w:ascii="宋体" w:hAnsi="宋体" w:hint="eastAsia"/>
          <w:color w:val="000000" w:themeColor="text1"/>
          <w:sz w:val="24"/>
        </w:rPr>
        <w:t>。</w:t>
      </w:r>
    </w:p>
    <w:p w14:paraId="00FC22E3" w14:textId="77777777" w:rsidR="00FB748D" w:rsidRPr="0018389A" w:rsidRDefault="00FB748D" w:rsidP="00FB748D">
      <w:pPr>
        <w:spacing w:line="560" w:lineRule="exact"/>
        <w:ind w:firstLineChars="200" w:firstLine="480"/>
        <w:rPr>
          <w:rFonts w:ascii="宋体" w:hAnsi="宋体"/>
          <w:color w:val="000000" w:themeColor="text1"/>
          <w:sz w:val="24"/>
        </w:rPr>
      </w:pPr>
      <w:r w:rsidRPr="0018389A">
        <w:rPr>
          <w:rFonts w:ascii="宋体" w:hAnsi="宋体" w:hint="eastAsia"/>
          <w:color w:val="000000" w:themeColor="text1"/>
          <w:sz w:val="24"/>
        </w:rPr>
        <w:t>2.网络</w:t>
      </w:r>
      <w:r w:rsidRPr="0018389A">
        <w:rPr>
          <w:rFonts w:ascii="宋体" w:hAnsi="宋体"/>
          <w:color w:val="000000" w:themeColor="text1"/>
          <w:sz w:val="24"/>
        </w:rPr>
        <w:t>接入环境要求</w:t>
      </w:r>
    </w:p>
    <w:p w14:paraId="63D31D07" w14:textId="77777777" w:rsidR="00FB748D" w:rsidRPr="0018389A" w:rsidRDefault="00FB748D" w:rsidP="00FB748D">
      <w:pPr>
        <w:spacing w:line="560" w:lineRule="exact"/>
        <w:ind w:firstLineChars="200" w:firstLine="480"/>
        <w:rPr>
          <w:rFonts w:ascii="宋体" w:hAnsi="宋体"/>
          <w:color w:val="000000" w:themeColor="text1"/>
          <w:sz w:val="24"/>
        </w:rPr>
      </w:pPr>
      <w:r w:rsidRPr="0018389A">
        <w:rPr>
          <w:rFonts w:ascii="宋体" w:hAnsi="宋体" w:hint="eastAsia"/>
          <w:color w:val="000000" w:themeColor="text1"/>
          <w:sz w:val="24"/>
        </w:rPr>
        <w:t>政务云平台机房</w:t>
      </w:r>
      <w:r w:rsidRPr="0018389A">
        <w:rPr>
          <w:rFonts w:ascii="宋体" w:hAnsi="宋体"/>
          <w:color w:val="000000" w:themeColor="text1"/>
          <w:sz w:val="24"/>
        </w:rPr>
        <w:t>应具有互联网</w:t>
      </w:r>
      <w:r w:rsidRPr="0018389A">
        <w:rPr>
          <w:rFonts w:ascii="宋体" w:hAnsi="宋体" w:hint="eastAsia"/>
          <w:color w:val="000000" w:themeColor="text1"/>
          <w:sz w:val="24"/>
        </w:rPr>
        <w:t>和</w:t>
      </w:r>
      <w:r w:rsidRPr="0018389A">
        <w:rPr>
          <w:rFonts w:ascii="宋体" w:hAnsi="宋体"/>
          <w:color w:val="000000" w:themeColor="text1"/>
          <w:sz w:val="24"/>
        </w:rPr>
        <w:t>政务外网接入</w:t>
      </w:r>
      <w:r w:rsidRPr="0018389A">
        <w:rPr>
          <w:rFonts w:ascii="宋体" w:hAnsi="宋体" w:hint="eastAsia"/>
          <w:color w:val="000000" w:themeColor="text1"/>
          <w:sz w:val="24"/>
        </w:rPr>
        <w:t>环境</w:t>
      </w:r>
      <w:r w:rsidRPr="0018389A">
        <w:rPr>
          <w:rFonts w:ascii="宋体" w:hAnsi="宋体"/>
          <w:color w:val="000000" w:themeColor="text1"/>
          <w:sz w:val="24"/>
        </w:rPr>
        <w:t>，支持北京教育信息网接入</w:t>
      </w:r>
      <w:r w:rsidRPr="0018389A">
        <w:rPr>
          <w:rFonts w:ascii="宋体" w:hAnsi="宋体" w:hint="eastAsia"/>
          <w:color w:val="000000" w:themeColor="text1"/>
          <w:sz w:val="24"/>
        </w:rPr>
        <w:t>。</w:t>
      </w:r>
    </w:p>
    <w:p w14:paraId="350D8916" w14:textId="77777777" w:rsidR="00FB748D" w:rsidRPr="0018389A" w:rsidRDefault="00FB748D" w:rsidP="00FB748D">
      <w:pPr>
        <w:spacing w:line="560" w:lineRule="exact"/>
        <w:ind w:firstLineChars="200" w:firstLine="480"/>
        <w:rPr>
          <w:rFonts w:ascii="宋体" w:hAnsi="宋体"/>
          <w:color w:val="000000" w:themeColor="text1"/>
          <w:sz w:val="24"/>
        </w:rPr>
      </w:pPr>
      <w:r w:rsidRPr="0018389A">
        <w:rPr>
          <w:rFonts w:ascii="宋体" w:hAnsi="宋体"/>
          <w:color w:val="000000" w:themeColor="text1"/>
          <w:sz w:val="24"/>
        </w:rPr>
        <w:t>3.</w:t>
      </w:r>
      <w:r w:rsidRPr="0018389A">
        <w:rPr>
          <w:rFonts w:ascii="宋体" w:hAnsi="宋体" w:hint="eastAsia"/>
          <w:color w:val="000000" w:themeColor="text1"/>
          <w:sz w:val="24"/>
        </w:rPr>
        <w:t>日常</w:t>
      </w:r>
      <w:r w:rsidRPr="0018389A">
        <w:rPr>
          <w:rFonts w:ascii="宋体" w:hAnsi="宋体"/>
          <w:color w:val="000000" w:themeColor="text1"/>
          <w:sz w:val="24"/>
        </w:rPr>
        <w:t>运维要求</w:t>
      </w:r>
    </w:p>
    <w:p w14:paraId="6350D360" w14:textId="77777777" w:rsidR="00FB748D" w:rsidRPr="0018389A" w:rsidRDefault="00FB748D" w:rsidP="00FB748D">
      <w:pPr>
        <w:spacing w:line="560" w:lineRule="exact"/>
        <w:ind w:firstLineChars="200" w:firstLine="480"/>
        <w:rPr>
          <w:rFonts w:ascii="宋体" w:hAnsi="宋体"/>
          <w:color w:val="000000" w:themeColor="text1"/>
          <w:sz w:val="24"/>
        </w:rPr>
      </w:pPr>
      <w:r w:rsidRPr="0018389A">
        <w:rPr>
          <w:rFonts w:ascii="宋体" w:hAnsi="宋体" w:hint="eastAsia"/>
          <w:color w:val="000000" w:themeColor="text1"/>
          <w:sz w:val="24"/>
        </w:rPr>
        <w:t>云服务商应提供</w:t>
      </w:r>
      <w:r w:rsidRPr="0018389A">
        <w:rPr>
          <w:rFonts w:ascii="宋体" w:hAnsi="宋体"/>
          <w:color w:val="000000" w:themeColor="text1"/>
          <w:sz w:val="24"/>
        </w:rPr>
        <w:t>7×24小时技术支持服务</w:t>
      </w:r>
      <w:r w:rsidRPr="0018389A">
        <w:rPr>
          <w:rFonts w:ascii="宋体" w:hAnsi="宋体" w:hint="eastAsia"/>
          <w:color w:val="000000" w:themeColor="text1"/>
          <w:sz w:val="24"/>
        </w:rPr>
        <w:t>，并</w:t>
      </w:r>
      <w:r w:rsidRPr="0018389A">
        <w:rPr>
          <w:rFonts w:ascii="宋体" w:hAnsi="宋体"/>
          <w:color w:val="000000" w:themeColor="text1"/>
          <w:sz w:val="24"/>
        </w:rPr>
        <w:t>及时按照</w:t>
      </w:r>
      <w:r w:rsidRPr="0018389A">
        <w:rPr>
          <w:rFonts w:ascii="宋体" w:hAnsi="宋体" w:hint="eastAsia"/>
          <w:color w:val="000000" w:themeColor="text1"/>
          <w:sz w:val="24"/>
        </w:rPr>
        <w:t>云资源</w:t>
      </w:r>
      <w:r w:rsidRPr="0018389A">
        <w:rPr>
          <w:rFonts w:ascii="宋体" w:hAnsi="宋体"/>
          <w:color w:val="000000" w:themeColor="text1"/>
          <w:sz w:val="24"/>
        </w:rPr>
        <w:t>使用方要求做好</w:t>
      </w:r>
      <w:r w:rsidRPr="0018389A">
        <w:rPr>
          <w:rFonts w:ascii="宋体" w:hAnsi="宋体" w:hint="eastAsia"/>
          <w:color w:val="000000" w:themeColor="text1"/>
          <w:sz w:val="24"/>
        </w:rPr>
        <w:t>访问</w:t>
      </w:r>
      <w:r w:rsidRPr="0018389A">
        <w:rPr>
          <w:rFonts w:ascii="宋体" w:hAnsi="宋体"/>
          <w:color w:val="000000" w:themeColor="text1"/>
          <w:sz w:val="24"/>
        </w:rPr>
        <w:t>控制策略，</w:t>
      </w:r>
      <w:r w:rsidRPr="0018389A">
        <w:rPr>
          <w:rFonts w:ascii="宋体" w:hAnsi="宋体" w:hint="eastAsia"/>
          <w:color w:val="000000" w:themeColor="text1"/>
          <w:sz w:val="24"/>
        </w:rPr>
        <w:t>云</w:t>
      </w:r>
      <w:r w:rsidRPr="0018389A">
        <w:rPr>
          <w:rFonts w:ascii="宋体" w:hAnsi="宋体"/>
          <w:color w:val="000000" w:themeColor="text1"/>
          <w:sz w:val="24"/>
        </w:rPr>
        <w:t>资源创建</w:t>
      </w:r>
      <w:r w:rsidRPr="0018389A">
        <w:rPr>
          <w:rFonts w:ascii="宋体" w:hAnsi="宋体" w:hint="eastAsia"/>
          <w:color w:val="000000" w:themeColor="text1"/>
          <w:sz w:val="24"/>
        </w:rPr>
        <w:t>、</w:t>
      </w:r>
      <w:r w:rsidRPr="0018389A">
        <w:rPr>
          <w:rFonts w:ascii="宋体" w:hAnsi="宋体"/>
          <w:color w:val="000000" w:themeColor="text1"/>
          <w:sz w:val="24"/>
        </w:rPr>
        <w:t>变更</w:t>
      </w:r>
      <w:r w:rsidRPr="0018389A">
        <w:rPr>
          <w:rFonts w:ascii="宋体" w:hAnsi="宋体" w:hint="eastAsia"/>
          <w:color w:val="000000" w:themeColor="text1"/>
          <w:sz w:val="24"/>
        </w:rPr>
        <w:t>、</w:t>
      </w:r>
      <w:r w:rsidRPr="0018389A">
        <w:rPr>
          <w:rFonts w:ascii="宋体" w:hAnsi="宋体"/>
          <w:color w:val="000000" w:themeColor="text1"/>
          <w:sz w:val="24"/>
        </w:rPr>
        <w:t>删除</w:t>
      </w:r>
      <w:r w:rsidRPr="0018389A">
        <w:rPr>
          <w:rFonts w:ascii="宋体" w:hAnsi="宋体" w:hint="eastAsia"/>
          <w:color w:val="000000" w:themeColor="text1"/>
          <w:sz w:val="24"/>
        </w:rPr>
        <w:t>等</w:t>
      </w:r>
      <w:r w:rsidRPr="0018389A">
        <w:rPr>
          <w:rFonts w:ascii="宋体" w:hAnsi="宋体"/>
          <w:color w:val="000000" w:themeColor="text1"/>
          <w:sz w:val="24"/>
        </w:rPr>
        <w:t>工作</w:t>
      </w:r>
      <w:r w:rsidRPr="0018389A">
        <w:rPr>
          <w:rFonts w:ascii="宋体" w:hAnsi="宋体" w:hint="eastAsia"/>
          <w:color w:val="000000" w:themeColor="text1"/>
          <w:sz w:val="24"/>
        </w:rPr>
        <w:t>，配合开展信息系统入云部署、测试、上线、运维、配合建立入云信息系统的运维制度、应急预案等。</w:t>
      </w:r>
    </w:p>
    <w:p w14:paraId="2ECA0788" w14:textId="77777777" w:rsidR="00FB748D" w:rsidRPr="0018389A" w:rsidRDefault="00FB748D" w:rsidP="00FB748D">
      <w:pPr>
        <w:spacing w:line="560" w:lineRule="exact"/>
        <w:ind w:firstLineChars="200" w:firstLine="480"/>
        <w:rPr>
          <w:rFonts w:ascii="宋体" w:hAnsi="宋体"/>
          <w:color w:val="000000" w:themeColor="text1"/>
          <w:sz w:val="24"/>
        </w:rPr>
      </w:pPr>
      <w:r w:rsidRPr="0018389A">
        <w:rPr>
          <w:rFonts w:ascii="宋体" w:hAnsi="宋体"/>
          <w:color w:val="000000" w:themeColor="text1"/>
          <w:sz w:val="24"/>
        </w:rPr>
        <w:t>4.</w:t>
      </w:r>
      <w:r w:rsidRPr="0018389A">
        <w:rPr>
          <w:rFonts w:ascii="宋体" w:hAnsi="宋体" w:hint="eastAsia"/>
          <w:color w:val="000000" w:themeColor="text1"/>
          <w:sz w:val="24"/>
        </w:rPr>
        <w:t>重点</w:t>
      </w:r>
      <w:r w:rsidRPr="0018389A">
        <w:rPr>
          <w:rFonts w:ascii="宋体" w:hAnsi="宋体"/>
          <w:color w:val="000000" w:themeColor="text1"/>
          <w:sz w:val="24"/>
        </w:rPr>
        <w:t>保障</w:t>
      </w:r>
      <w:r w:rsidRPr="0018389A">
        <w:rPr>
          <w:rFonts w:ascii="宋体" w:hAnsi="宋体" w:hint="eastAsia"/>
          <w:color w:val="000000" w:themeColor="text1"/>
          <w:sz w:val="24"/>
        </w:rPr>
        <w:t>要求</w:t>
      </w:r>
    </w:p>
    <w:p w14:paraId="178FB756" w14:textId="77777777" w:rsidR="00FB748D" w:rsidRPr="0018389A" w:rsidRDefault="00FB748D" w:rsidP="00FB748D">
      <w:pPr>
        <w:spacing w:line="560" w:lineRule="exact"/>
        <w:ind w:firstLineChars="200" w:firstLine="480"/>
        <w:rPr>
          <w:rFonts w:ascii="宋体" w:hAnsi="宋体"/>
          <w:color w:val="000000" w:themeColor="text1"/>
          <w:sz w:val="24"/>
        </w:rPr>
      </w:pPr>
      <w:r w:rsidRPr="0018389A">
        <w:rPr>
          <w:rFonts w:ascii="宋体" w:hAnsi="宋体" w:hint="eastAsia"/>
          <w:color w:val="000000" w:themeColor="text1"/>
          <w:sz w:val="24"/>
        </w:rPr>
        <w:t>云服务</w:t>
      </w:r>
      <w:r w:rsidRPr="0018389A">
        <w:rPr>
          <w:rFonts w:ascii="宋体" w:hAnsi="宋体"/>
          <w:color w:val="000000" w:themeColor="text1"/>
          <w:sz w:val="24"/>
        </w:rPr>
        <w:t>商应在重点保障时期</w:t>
      </w:r>
      <w:r w:rsidRPr="0018389A">
        <w:rPr>
          <w:rFonts w:ascii="宋体" w:hAnsi="宋体" w:hint="eastAsia"/>
          <w:color w:val="000000" w:themeColor="text1"/>
          <w:sz w:val="24"/>
        </w:rPr>
        <w:t>（如法定</w:t>
      </w:r>
      <w:r w:rsidRPr="0018389A">
        <w:rPr>
          <w:rFonts w:ascii="宋体" w:hAnsi="宋体"/>
          <w:color w:val="000000" w:themeColor="text1"/>
          <w:sz w:val="24"/>
        </w:rPr>
        <w:t>节假日、</w:t>
      </w:r>
      <w:r w:rsidRPr="0018389A">
        <w:rPr>
          <w:rFonts w:ascii="宋体" w:hAnsi="宋体" w:hint="eastAsia"/>
          <w:color w:val="000000" w:themeColor="text1"/>
          <w:sz w:val="24"/>
        </w:rPr>
        <w:t>国家重大活动、</w:t>
      </w:r>
      <w:r w:rsidRPr="0018389A">
        <w:rPr>
          <w:rFonts w:ascii="宋体" w:hAnsi="宋体"/>
          <w:color w:val="000000" w:themeColor="text1"/>
          <w:sz w:val="24"/>
        </w:rPr>
        <w:t>重要会议</w:t>
      </w:r>
      <w:r w:rsidRPr="0018389A">
        <w:rPr>
          <w:rFonts w:ascii="宋体" w:hAnsi="宋体" w:hint="eastAsia"/>
          <w:color w:val="000000" w:themeColor="text1"/>
          <w:sz w:val="24"/>
        </w:rPr>
        <w:t>等期间）</w:t>
      </w:r>
      <w:r w:rsidRPr="0018389A">
        <w:rPr>
          <w:rFonts w:ascii="宋体" w:hAnsi="宋体"/>
          <w:color w:val="000000" w:themeColor="text1"/>
          <w:sz w:val="24"/>
        </w:rPr>
        <w:t>，</w:t>
      </w:r>
      <w:r w:rsidRPr="0018389A">
        <w:rPr>
          <w:rFonts w:ascii="宋体" w:hAnsi="宋体" w:hint="eastAsia"/>
          <w:color w:val="000000" w:themeColor="text1"/>
          <w:sz w:val="24"/>
        </w:rPr>
        <w:t>制定</w:t>
      </w:r>
      <w:r w:rsidRPr="0018389A">
        <w:rPr>
          <w:rFonts w:ascii="宋体" w:hAnsi="宋体"/>
          <w:color w:val="000000" w:themeColor="text1"/>
          <w:sz w:val="24"/>
        </w:rPr>
        <w:t>相应的重点保障方案，并安排人员做好</w:t>
      </w:r>
      <w:r w:rsidRPr="0018389A">
        <w:rPr>
          <w:rFonts w:ascii="宋体" w:hAnsi="宋体" w:hint="eastAsia"/>
          <w:color w:val="000000" w:themeColor="text1"/>
          <w:sz w:val="24"/>
        </w:rPr>
        <w:t>7</w:t>
      </w:r>
      <w:r w:rsidRPr="0018389A">
        <w:rPr>
          <w:rFonts w:ascii="宋体" w:hAnsi="宋体"/>
          <w:color w:val="000000" w:themeColor="text1"/>
          <w:sz w:val="24"/>
        </w:rPr>
        <w:t>*24</w:t>
      </w:r>
      <w:r w:rsidRPr="0018389A">
        <w:rPr>
          <w:rFonts w:ascii="宋体" w:hAnsi="宋体" w:hint="eastAsia"/>
          <w:color w:val="000000" w:themeColor="text1"/>
          <w:sz w:val="24"/>
        </w:rPr>
        <w:t>小时值守，</w:t>
      </w:r>
      <w:r w:rsidRPr="0018389A">
        <w:rPr>
          <w:rFonts w:ascii="宋体" w:hAnsi="宋体"/>
          <w:color w:val="000000" w:themeColor="text1"/>
          <w:sz w:val="24"/>
        </w:rPr>
        <w:t>确保不能</w:t>
      </w:r>
      <w:r w:rsidRPr="0018389A">
        <w:rPr>
          <w:rFonts w:ascii="宋体" w:hAnsi="宋体" w:hint="eastAsia"/>
          <w:color w:val="000000" w:themeColor="text1"/>
          <w:sz w:val="24"/>
        </w:rPr>
        <w:t>因政务云平台</w:t>
      </w:r>
      <w:r w:rsidRPr="0018389A">
        <w:rPr>
          <w:rFonts w:ascii="宋体" w:hAnsi="宋体"/>
          <w:color w:val="000000" w:themeColor="text1"/>
          <w:sz w:val="24"/>
        </w:rPr>
        <w:t>安全防护</w:t>
      </w:r>
      <w:r w:rsidRPr="0018389A">
        <w:rPr>
          <w:rFonts w:ascii="宋体" w:hAnsi="宋体" w:hint="eastAsia"/>
          <w:color w:val="000000" w:themeColor="text1"/>
          <w:sz w:val="24"/>
        </w:rPr>
        <w:t>问题</w:t>
      </w:r>
      <w:r w:rsidRPr="0018389A">
        <w:rPr>
          <w:rFonts w:ascii="宋体" w:hAnsi="宋体"/>
          <w:color w:val="000000" w:themeColor="text1"/>
          <w:sz w:val="24"/>
        </w:rPr>
        <w:t>出现任何安全事件。</w:t>
      </w:r>
    </w:p>
    <w:p w14:paraId="7F792A4A" w14:textId="77777777" w:rsidR="00FB748D" w:rsidRPr="0018389A" w:rsidRDefault="00FB748D" w:rsidP="00FB748D">
      <w:pPr>
        <w:spacing w:line="560" w:lineRule="exact"/>
        <w:ind w:firstLineChars="200" w:firstLine="480"/>
        <w:rPr>
          <w:rFonts w:ascii="宋体" w:hAnsi="宋体"/>
          <w:color w:val="000000" w:themeColor="text1"/>
          <w:sz w:val="24"/>
        </w:rPr>
      </w:pPr>
      <w:r w:rsidRPr="0018389A">
        <w:rPr>
          <w:rFonts w:ascii="宋体" w:hAnsi="宋体" w:hint="eastAsia"/>
          <w:color w:val="000000" w:themeColor="text1"/>
          <w:sz w:val="24"/>
        </w:rPr>
        <w:t>5.服务团队要求</w:t>
      </w:r>
    </w:p>
    <w:p w14:paraId="66586718" w14:textId="77777777" w:rsidR="00FB748D" w:rsidRPr="0018389A" w:rsidRDefault="00FB748D" w:rsidP="00FB748D">
      <w:pPr>
        <w:spacing w:line="560" w:lineRule="exact"/>
        <w:ind w:firstLineChars="200" w:firstLine="480"/>
        <w:rPr>
          <w:rFonts w:ascii="宋体" w:hAnsi="宋体"/>
          <w:color w:val="000000" w:themeColor="text1"/>
          <w:sz w:val="24"/>
        </w:rPr>
      </w:pPr>
      <w:r w:rsidRPr="0018389A">
        <w:rPr>
          <w:rFonts w:ascii="宋体" w:hAnsi="宋体" w:hint="eastAsia"/>
          <w:color w:val="000000" w:themeColor="text1"/>
          <w:sz w:val="24"/>
        </w:rPr>
        <w:t>云服务商应建立项目组织管理机构，确定人员岗位分工和职责。</w:t>
      </w:r>
    </w:p>
    <w:p w14:paraId="6877FAA1" w14:textId="77777777" w:rsidR="00FB748D" w:rsidRPr="0018389A" w:rsidRDefault="00FB748D" w:rsidP="00FB748D">
      <w:pPr>
        <w:spacing w:line="560" w:lineRule="exact"/>
        <w:ind w:firstLineChars="200" w:firstLine="480"/>
        <w:rPr>
          <w:rFonts w:ascii="宋体" w:hAnsi="宋体"/>
          <w:color w:val="000000" w:themeColor="text1"/>
          <w:sz w:val="24"/>
        </w:rPr>
      </w:pPr>
      <w:r w:rsidRPr="0018389A">
        <w:rPr>
          <w:rFonts w:ascii="宋体" w:hAnsi="宋体" w:hint="eastAsia"/>
          <w:color w:val="000000" w:themeColor="text1"/>
          <w:sz w:val="24"/>
        </w:rPr>
        <w:t>为本项目指定专职项目经理1名，负责完成人力调度、实施安排、进度控制，以及与用户方协调等工作。</w:t>
      </w:r>
    </w:p>
    <w:p w14:paraId="5DD6D671" w14:textId="77777777" w:rsidR="00FB748D" w:rsidRPr="0018389A" w:rsidRDefault="00FB748D" w:rsidP="00FB748D">
      <w:pPr>
        <w:spacing w:line="560" w:lineRule="exact"/>
        <w:ind w:firstLineChars="200" w:firstLine="480"/>
        <w:rPr>
          <w:rFonts w:ascii="宋体" w:hAnsi="宋体"/>
          <w:color w:val="000000" w:themeColor="text1"/>
          <w:sz w:val="24"/>
        </w:rPr>
      </w:pPr>
      <w:r w:rsidRPr="0018389A">
        <w:rPr>
          <w:rFonts w:ascii="宋体" w:hAnsi="宋体" w:hint="eastAsia"/>
          <w:color w:val="000000" w:themeColor="text1"/>
          <w:sz w:val="24"/>
        </w:rPr>
        <w:t>为</w:t>
      </w:r>
      <w:r w:rsidRPr="0018389A">
        <w:rPr>
          <w:rFonts w:ascii="宋体" w:hAnsi="宋体"/>
          <w:color w:val="000000" w:themeColor="text1"/>
          <w:sz w:val="24"/>
        </w:rPr>
        <w:t>本项目制定专职技术负责人</w:t>
      </w:r>
      <w:r w:rsidRPr="0018389A">
        <w:rPr>
          <w:rFonts w:ascii="宋体" w:hAnsi="宋体" w:hint="eastAsia"/>
          <w:color w:val="000000" w:themeColor="text1"/>
          <w:sz w:val="24"/>
        </w:rPr>
        <w:t>1名</w:t>
      </w:r>
      <w:r w:rsidRPr="0018389A">
        <w:rPr>
          <w:rFonts w:ascii="宋体" w:hAnsi="宋体"/>
          <w:color w:val="000000" w:themeColor="text1"/>
          <w:sz w:val="24"/>
        </w:rPr>
        <w:t>，负责</w:t>
      </w:r>
      <w:r w:rsidRPr="0018389A">
        <w:rPr>
          <w:rFonts w:ascii="宋体" w:hAnsi="宋体" w:hint="eastAsia"/>
          <w:color w:val="000000" w:themeColor="text1"/>
          <w:sz w:val="24"/>
        </w:rPr>
        <w:t>完成</w:t>
      </w:r>
      <w:r w:rsidRPr="0018389A">
        <w:rPr>
          <w:rFonts w:ascii="宋体" w:hAnsi="宋体"/>
          <w:color w:val="000000" w:themeColor="text1"/>
          <w:sz w:val="24"/>
        </w:rPr>
        <w:t>对接</w:t>
      </w:r>
      <w:r w:rsidRPr="0018389A">
        <w:rPr>
          <w:rFonts w:ascii="宋体" w:hAnsi="宋体" w:hint="eastAsia"/>
          <w:color w:val="000000" w:themeColor="text1"/>
          <w:sz w:val="24"/>
        </w:rPr>
        <w:t>用户</w:t>
      </w:r>
      <w:r w:rsidRPr="0018389A">
        <w:rPr>
          <w:rFonts w:ascii="宋体" w:hAnsi="宋体"/>
          <w:color w:val="000000" w:themeColor="text1"/>
          <w:sz w:val="24"/>
        </w:rPr>
        <w:t>方的技术需求，</w:t>
      </w:r>
      <w:r w:rsidRPr="0018389A">
        <w:rPr>
          <w:rFonts w:ascii="宋体" w:hAnsi="宋体" w:hint="eastAsia"/>
          <w:color w:val="000000" w:themeColor="text1"/>
          <w:sz w:val="24"/>
        </w:rPr>
        <w:t>根据</w:t>
      </w:r>
      <w:r w:rsidRPr="0018389A">
        <w:rPr>
          <w:rFonts w:ascii="宋体" w:hAnsi="宋体"/>
          <w:color w:val="000000" w:themeColor="text1"/>
          <w:sz w:val="24"/>
        </w:rPr>
        <w:t>用户实际需要提出合理的技术</w:t>
      </w:r>
      <w:r w:rsidRPr="0018389A">
        <w:rPr>
          <w:rFonts w:ascii="宋体" w:hAnsi="宋体" w:hint="eastAsia"/>
          <w:color w:val="000000" w:themeColor="text1"/>
          <w:sz w:val="24"/>
        </w:rPr>
        <w:t>解决</w:t>
      </w:r>
      <w:r w:rsidRPr="0018389A">
        <w:rPr>
          <w:rFonts w:ascii="宋体" w:hAnsi="宋体"/>
          <w:color w:val="000000" w:themeColor="text1"/>
          <w:sz w:val="24"/>
        </w:rPr>
        <w:t>方案</w:t>
      </w:r>
      <w:r w:rsidRPr="0018389A">
        <w:rPr>
          <w:rFonts w:ascii="宋体" w:hAnsi="宋体" w:hint="eastAsia"/>
          <w:color w:val="000000" w:themeColor="text1"/>
          <w:sz w:val="24"/>
        </w:rPr>
        <w:t>。</w:t>
      </w:r>
    </w:p>
    <w:p w14:paraId="15ED92BB" w14:textId="77777777" w:rsidR="00FB748D" w:rsidRPr="0018389A" w:rsidRDefault="00FB748D" w:rsidP="00FB748D">
      <w:pPr>
        <w:spacing w:line="560" w:lineRule="exact"/>
        <w:ind w:firstLineChars="200" w:firstLine="480"/>
        <w:rPr>
          <w:rFonts w:ascii="宋体" w:hAnsi="宋体"/>
          <w:color w:val="000000" w:themeColor="text1"/>
          <w:sz w:val="24"/>
        </w:rPr>
      </w:pPr>
      <w:r w:rsidRPr="0018389A">
        <w:rPr>
          <w:rFonts w:ascii="宋体" w:hAnsi="宋体" w:hint="eastAsia"/>
          <w:color w:val="000000" w:themeColor="text1"/>
          <w:sz w:val="24"/>
        </w:rPr>
        <w:lastRenderedPageBreak/>
        <w:t>项目团队专职人员在项目服务周期</w:t>
      </w:r>
      <w:r w:rsidRPr="0018389A">
        <w:rPr>
          <w:rFonts w:ascii="宋体" w:hAnsi="宋体"/>
          <w:color w:val="000000" w:themeColor="text1"/>
          <w:sz w:val="24"/>
        </w:rPr>
        <w:t>内</w:t>
      </w:r>
      <w:r w:rsidRPr="0018389A">
        <w:rPr>
          <w:rFonts w:ascii="宋体" w:hAnsi="宋体" w:hint="eastAsia"/>
          <w:color w:val="000000" w:themeColor="text1"/>
          <w:sz w:val="24"/>
        </w:rPr>
        <w:t>未经用户同意不得随意更换。</w:t>
      </w:r>
    </w:p>
    <w:p w14:paraId="5622D611" w14:textId="77777777" w:rsidR="00FB748D" w:rsidRPr="0018389A" w:rsidRDefault="00FB748D" w:rsidP="00FB748D">
      <w:pPr>
        <w:spacing w:line="560" w:lineRule="exact"/>
        <w:ind w:firstLineChars="200" w:firstLine="480"/>
        <w:rPr>
          <w:rFonts w:ascii="宋体" w:hAnsi="宋体"/>
          <w:color w:val="000000" w:themeColor="text1"/>
          <w:sz w:val="24"/>
        </w:rPr>
      </w:pPr>
      <w:r w:rsidRPr="0018389A">
        <w:rPr>
          <w:rFonts w:ascii="宋体" w:hAnsi="宋体"/>
          <w:color w:val="000000" w:themeColor="text1"/>
          <w:sz w:val="24"/>
        </w:rPr>
        <w:t>6.</w:t>
      </w:r>
      <w:r w:rsidRPr="0018389A">
        <w:rPr>
          <w:rFonts w:ascii="宋体" w:hAnsi="宋体" w:hint="eastAsia"/>
          <w:color w:val="000000" w:themeColor="text1"/>
          <w:sz w:val="24"/>
        </w:rPr>
        <w:t>服务</w:t>
      </w:r>
      <w:r w:rsidRPr="0018389A">
        <w:rPr>
          <w:rFonts w:ascii="宋体" w:hAnsi="宋体"/>
          <w:color w:val="000000" w:themeColor="text1"/>
          <w:sz w:val="24"/>
        </w:rPr>
        <w:t>报告</w:t>
      </w:r>
      <w:r w:rsidRPr="0018389A">
        <w:rPr>
          <w:rFonts w:ascii="宋体" w:hAnsi="宋体" w:hint="eastAsia"/>
          <w:color w:val="000000" w:themeColor="text1"/>
          <w:sz w:val="24"/>
        </w:rPr>
        <w:t>要求</w:t>
      </w:r>
    </w:p>
    <w:p w14:paraId="117B249E" w14:textId="77777777" w:rsidR="00FB748D" w:rsidRPr="0018389A" w:rsidRDefault="00FB748D" w:rsidP="00FB748D">
      <w:pPr>
        <w:spacing w:line="560" w:lineRule="exact"/>
        <w:ind w:firstLineChars="200" w:firstLine="480"/>
        <w:rPr>
          <w:rFonts w:ascii="宋体" w:hAnsi="宋体"/>
          <w:color w:val="000000" w:themeColor="text1"/>
          <w:sz w:val="24"/>
        </w:rPr>
      </w:pPr>
      <w:r w:rsidRPr="0018389A">
        <w:rPr>
          <w:rFonts w:ascii="宋体" w:hAnsi="宋体"/>
          <w:color w:val="000000" w:themeColor="text1"/>
          <w:sz w:val="24"/>
        </w:rPr>
        <w:t>a</w:t>
      </w:r>
      <w:r w:rsidRPr="0018389A">
        <w:rPr>
          <w:rFonts w:ascii="宋体" w:hAnsi="宋体" w:hint="eastAsia"/>
          <w:color w:val="000000" w:themeColor="text1"/>
          <w:sz w:val="24"/>
        </w:rPr>
        <w:t>.云服务</w:t>
      </w:r>
      <w:r w:rsidRPr="0018389A">
        <w:rPr>
          <w:rFonts w:ascii="宋体" w:hAnsi="宋体"/>
          <w:color w:val="000000" w:themeColor="text1"/>
          <w:sz w:val="24"/>
        </w:rPr>
        <w:t>商</w:t>
      </w:r>
      <w:r w:rsidRPr="0018389A">
        <w:rPr>
          <w:rFonts w:ascii="宋体" w:hAnsi="宋体" w:hint="eastAsia"/>
          <w:color w:val="000000" w:themeColor="text1"/>
          <w:sz w:val="24"/>
        </w:rPr>
        <w:t>开展对</w:t>
      </w:r>
      <w:r w:rsidRPr="0018389A">
        <w:rPr>
          <w:rFonts w:ascii="宋体" w:hAnsi="宋体"/>
          <w:color w:val="000000" w:themeColor="text1"/>
          <w:sz w:val="24"/>
        </w:rPr>
        <w:t>云主机</w:t>
      </w:r>
      <w:r w:rsidRPr="0018389A">
        <w:rPr>
          <w:rFonts w:ascii="宋体" w:hAnsi="宋体" w:hint="eastAsia"/>
          <w:color w:val="000000" w:themeColor="text1"/>
          <w:sz w:val="24"/>
        </w:rPr>
        <w:t>资源</w:t>
      </w:r>
      <w:r w:rsidRPr="0018389A">
        <w:rPr>
          <w:rFonts w:ascii="宋体" w:hAnsi="宋体"/>
          <w:color w:val="000000" w:themeColor="text1"/>
          <w:sz w:val="24"/>
        </w:rPr>
        <w:t>，</w:t>
      </w:r>
      <w:r w:rsidRPr="0018389A">
        <w:rPr>
          <w:rFonts w:ascii="宋体" w:hAnsi="宋体" w:hint="eastAsia"/>
          <w:color w:val="000000" w:themeColor="text1"/>
          <w:sz w:val="24"/>
        </w:rPr>
        <w:t>存储空间</w:t>
      </w:r>
      <w:r w:rsidRPr="0018389A">
        <w:rPr>
          <w:rFonts w:ascii="宋体" w:hAnsi="宋体"/>
          <w:color w:val="000000" w:themeColor="text1"/>
          <w:sz w:val="24"/>
        </w:rPr>
        <w:t>、网络带宽</w:t>
      </w:r>
      <w:r w:rsidRPr="0018389A">
        <w:rPr>
          <w:rFonts w:ascii="宋体" w:hAnsi="宋体" w:hint="eastAsia"/>
          <w:color w:val="000000" w:themeColor="text1"/>
          <w:sz w:val="24"/>
        </w:rPr>
        <w:t>等</w:t>
      </w:r>
      <w:r w:rsidRPr="0018389A">
        <w:rPr>
          <w:rFonts w:ascii="宋体" w:hAnsi="宋体"/>
          <w:color w:val="000000" w:themeColor="text1"/>
          <w:sz w:val="24"/>
        </w:rPr>
        <w:t>资源使用情况进行</w:t>
      </w:r>
      <w:r w:rsidRPr="0018389A">
        <w:rPr>
          <w:rFonts w:ascii="宋体" w:hAnsi="宋体" w:hint="eastAsia"/>
          <w:color w:val="000000" w:themeColor="text1"/>
          <w:sz w:val="24"/>
        </w:rPr>
        <w:t>7×24小时</w:t>
      </w:r>
      <w:r w:rsidRPr="0018389A">
        <w:rPr>
          <w:rFonts w:ascii="宋体" w:hAnsi="宋体"/>
          <w:color w:val="000000" w:themeColor="text1"/>
          <w:sz w:val="24"/>
        </w:rPr>
        <w:t>监控，并按月度汇总</w:t>
      </w:r>
      <w:r w:rsidRPr="0018389A">
        <w:rPr>
          <w:rFonts w:ascii="宋体" w:hAnsi="宋体" w:hint="eastAsia"/>
          <w:color w:val="000000" w:themeColor="text1"/>
          <w:sz w:val="24"/>
        </w:rPr>
        <w:t>形成</w:t>
      </w:r>
      <w:r w:rsidRPr="0018389A">
        <w:rPr>
          <w:rFonts w:ascii="宋体" w:hAnsi="宋体"/>
          <w:color w:val="000000" w:themeColor="text1"/>
          <w:sz w:val="24"/>
        </w:rPr>
        <w:t>报表</w:t>
      </w:r>
      <w:r w:rsidRPr="0018389A">
        <w:rPr>
          <w:rFonts w:ascii="宋体" w:hAnsi="宋体" w:hint="eastAsia"/>
          <w:color w:val="000000" w:themeColor="text1"/>
          <w:sz w:val="24"/>
        </w:rPr>
        <w:t>。</w:t>
      </w:r>
    </w:p>
    <w:p w14:paraId="3C387E17" w14:textId="77777777" w:rsidR="00FB748D" w:rsidRPr="0018389A" w:rsidRDefault="00FB748D" w:rsidP="00FB748D">
      <w:pPr>
        <w:spacing w:line="560" w:lineRule="exact"/>
        <w:ind w:firstLineChars="200" w:firstLine="480"/>
        <w:rPr>
          <w:rFonts w:ascii="宋体" w:hAnsi="宋体"/>
          <w:color w:val="000000" w:themeColor="text1"/>
          <w:sz w:val="24"/>
        </w:rPr>
      </w:pPr>
      <w:r w:rsidRPr="0018389A">
        <w:rPr>
          <w:rFonts w:ascii="宋体" w:hAnsi="宋体"/>
          <w:color w:val="000000" w:themeColor="text1"/>
          <w:sz w:val="24"/>
        </w:rPr>
        <w:t>b.</w:t>
      </w:r>
      <w:r w:rsidRPr="0018389A">
        <w:rPr>
          <w:rFonts w:ascii="宋体" w:hAnsi="宋体" w:hint="eastAsia"/>
          <w:color w:val="000000" w:themeColor="text1"/>
          <w:sz w:val="24"/>
        </w:rPr>
        <w:t>云服务商应根据</w:t>
      </w:r>
      <w:r w:rsidRPr="0018389A">
        <w:rPr>
          <w:rFonts w:ascii="宋体" w:hAnsi="宋体"/>
          <w:color w:val="000000" w:themeColor="text1"/>
          <w:sz w:val="24"/>
        </w:rPr>
        <w:t>安全</w:t>
      </w:r>
      <w:r w:rsidRPr="0018389A">
        <w:rPr>
          <w:rFonts w:ascii="宋体" w:hAnsi="宋体" w:hint="eastAsia"/>
          <w:color w:val="000000" w:themeColor="text1"/>
          <w:sz w:val="24"/>
        </w:rPr>
        <w:t>设备</w:t>
      </w:r>
      <w:r w:rsidRPr="0018389A">
        <w:rPr>
          <w:rFonts w:ascii="宋体" w:hAnsi="宋体"/>
          <w:color w:val="000000" w:themeColor="text1"/>
          <w:sz w:val="24"/>
        </w:rPr>
        <w:t>监控中发现的已知、</w:t>
      </w:r>
      <w:r w:rsidRPr="0018389A">
        <w:rPr>
          <w:rFonts w:ascii="宋体" w:hAnsi="宋体" w:hint="eastAsia"/>
          <w:color w:val="000000" w:themeColor="text1"/>
          <w:sz w:val="24"/>
        </w:rPr>
        <w:t>未知</w:t>
      </w:r>
      <w:r w:rsidRPr="0018389A">
        <w:rPr>
          <w:rFonts w:ascii="宋体" w:hAnsi="宋体"/>
          <w:color w:val="000000" w:themeColor="text1"/>
          <w:sz w:val="24"/>
        </w:rPr>
        <w:t>的风险和威胁及时通</w:t>
      </w:r>
      <w:r w:rsidRPr="0018389A">
        <w:rPr>
          <w:rFonts w:ascii="宋体" w:hAnsi="宋体" w:hint="eastAsia"/>
          <w:color w:val="000000" w:themeColor="text1"/>
          <w:sz w:val="24"/>
        </w:rPr>
        <w:t>报给</w:t>
      </w:r>
      <w:r w:rsidRPr="0018389A">
        <w:rPr>
          <w:rFonts w:ascii="宋体" w:hAnsi="宋体"/>
          <w:color w:val="000000" w:themeColor="text1"/>
          <w:sz w:val="24"/>
        </w:rPr>
        <w:t>资源使用方，并及时做出应对措施。</w:t>
      </w:r>
    </w:p>
    <w:p w14:paraId="5E4A1723" w14:textId="77777777" w:rsidR="00FB748D" w:rsidRPr="0018389A" w:rsidRDefault="00FB748D" w:rsidP="00FB748D">
      <w:pPr>
        <w:spacing w:line="560" w:lineRule="exact"/>
        <w:ind w:firstLineChars="200" w:firstLine="480"/>
        <w:rPr>
          <w:rFonts w:ascii="宋体" w:hAnsi="宋体"/>
          <w:color w:val="000000" w:themeColor="text1"/>
          <w:sz w:val="24"/>
        </w:rPr>
      </w:pPr>
      <w:r w:rsidRPr="0018389A">
        <w:rPr>
          <w:rFonts w:ascii="宋体" w:hAnsi="宋体"/>
          <w:color w:val="000000" w:themeColor="text1"/>
          <w:sz w:val="24"/>
        </w:rPr>
        <w:t>c.</w:t>
      </w:r>
      <w:r w:rsidRPr="0018389A">
        <w:rPr>
          <w:rFonts w:ascii="宋体" w:hAnsi="宋体" w:hint="eastAsia"/>
          <w:color w:val="000000" w:themeColor="text1"/>
          <w:sz w:val="24"/>
        </w:rPr>
        <w:t>云服务商应根据资源</w:t>
      </w:r>
      <w:r w:rsidRPr="0018389A">
        <w:rPr>
          <w:rFonts w:ascii="宋体" w:hAnsi="宋体"/>
          <w:color w:val="000000" w:themeColor="text1"/>
          <w:sz w:val="24"/>
        </w:rPr>
        <w:t>使用方</w:t>
      </w:r>
      <w:r w:rsidRPr="0018389A">
        <w:rPr>
          <w:rFonts w:ascii="宋体" w:hAnsi="宋体" w:hint="eastAsia"/>
          <w:color w:val="000000" w:themeColor="text1"/>
          <w:sz w:val="24"/>
        </w:rPr>
        <w:t>采购的</w:t>
      </w:r>
      <w:r w:rsidRPr="0018389A">
        <w:rPr>
          <w:rFonts w:ascii="宋体" w:hAnsi="宋体"/>
          <w:color w:val="000000" w:themeColor="text1"/>
          <w:sz w:val="24"/>
        </w:rPr>
        <w:t>安全服务，定期</w:t>
      </w:r>
      <w:r w:rsidRPr="0018389A">
        <w:rPr>
          <w:rFonts w:ascii="宋体" w:hAnsi="宋体" w:hint="eastAsia"/>
          <w:color w:val="000000" w:themeColor="text1"/>
          <w:sz w:val="24"/>
        </w:rPr>
        <w:t>输出</w:t>
      </w:r>
      <w:r w:rsidRPr="0018389A">
        <w:rPr>
          <w:rFonts w:ascii="宋体" w:hAnsi="宋体"/>
          <w:color w:val="000000" w:themeColor="text1"/>
          <w:sz w:val="24"/>
        </w:rPr>
        <w:t>服务报告</w:t>
      </w:r>
      <w:r w:rsidRPr="0018389A">
        <w:rPr>
          <w:rFonts w:ascii="宋体" w:hAnsi="宋体" w:hint="eastAsia"/>
          <w:color w:val="000000" w:themeColor="text1"/>
          <w:sz w:val="24"/>
        </w:rPr>
        <w:t>（包括</w:t>
      </w:r>
      <w:r w:rsidRPr="0018389A">
        <w:rPr>
          <w:rFonts w:ascii="宋体" w:hAnsi="宋体"/>
          <w:color w:val="000000" w:themeColor="text1"/>
          <w:sz w:val="24"/>
        </w:rPr>
        <w:t>但不限于</w:t>
      </w:r>
      <w:r w:rsidRPr="0018389A">
        <w:rPr>
          <w:rFonts w:ascii="宋体" w:hAnsi="宋体" w:hint="eastAsia"/>
          <w:color w:val="000000" w:themeColor="text1"/>
          <w:sz w:val="24"/>
        </w:rPr>
        <w:t>漏洞</w:t>
      </w:r>
      <w:r w:rsidRPr="0018389A">
        <w:rPr>
          <w:rFonts w:ascii="宋体" w:hAnsi="宋体"/>
          <w:color w:val="000000" w:themeColor="text1"/>
          <w:sz w:val="24"/>
        </w:rPr>
        <w:t>扫描、数据库审计、主机日志分析等</w:t>
      </w:r>
      <w:r w:rsidRPr="0018389A">
        <w:rPr>
          <w:rFonts w:ascii="宋体" w:hAnsi="宋体" w:hint="eastAsia"/>
          <w:color w:val="000000" w:themeColor="text1"/>
          <w:sz w:val="24"/>
        </w:rPr>
        <w:t>）。</w:t>
      </w:r>
    </w:p>
    <w:p w14:paraId="5B66914D" w14:textId="77777777" w:rsidR="00FB748D" w:rsidRPr="0018389A" w:rsidRDefault="00FB748D" w:rsidP="00FB748D">
      <w:pPr>
        <w:spacing w:line="560" w:lineRule="exact"/>
        <w:ind w:firstLineChars="200" w:firstLine="480"/>
        <w:rPr>
          <w:rFonts w:ascii="宋体" w:hAnsi="宋体"/>
          <w:color w:val="000000" w:themeColor="text1"/>
          <w:sz w:val="24"/>
        </w:rPr>
      </w:pPr>
      <w:r w:rsidRPr="0018389A">
        <w:rPr>
          <w:rFonts w:ascii="宋体" w:hAnsi="宋体"/>
          <w:color w:val="000000" w:themeColor="text1"/>
          <w:sz w:val="24"/>
        </w:rPr>
        <w:t>7.</w:t>
      </w:r>
      <w:r w:rsidRPr="0018389A">
        <w:rPr>
          <w:rFonts w:ascii="宋体" w:hAnsi="宋体" w:hint="eastAsia"/>
          <w:color w:val="000000" w:themeColor="text1"/>
          <w:sz w:val="24"/>
        </w:rPr>
        <w:t>故障响应要求</w:t>
      </w:r>
    </w:p>
    <w:p w14:paraId="08E10CEB" w14:textId="77777777" w:rsidR="00FB748D" w:rsidRPr="0018389A" w:rsidRDefault="00FB748D" w:rsidP="00FB748D">
      <w:pPr>
        <w:spacing w:line="560" w:lineRule="exact"/>
        <w:ind w:firstLineChars="200" w:firstLine="480"/>
        <w:rPr>
          <w:rFonts w:ascii="宋体" w:hAnsi="宋体"/>
          <w:color w:val="000000" w:themeColor="text1"/>
          <w:sz w:val="24"/>
        </w:rPr>
      </w:pPr>
      <w:r w:rsidRPr="0018389A">
        <w:rPr>
          <w:rFonts w:ascii="宋体" w:hAnsi="宋体" w:hint="eastAsia"/>
          <w:color w:val="000000" w:themeColor="text1"/>
          <w:sz w:val="24"/>
        </w:rPr>
        <w:t>云服务商应提供高效的系统维护服务，有效</w:t>
      </w:r>
      <w:r w:rsidRPr="0018389A">
        <w:rPr>
          <w:rFonts w:ascii="宋体" w:hAnsi="宋体"/>
          <w:color w:val="000000" w:themeColor="text1"/>
          <w:sz w:val="24"/>
        </w:rPr>
        <w:t>的提高</w:t>
      </w:r>
      <w:r w:rsidRPr="0018389A">
        <w:rPr>
          <w:rFonts w:ascii="宋体" w:hAnsi="宋体" w:hint="eastAsia"/>
          <w:color w:val="000000" w:themeColor="text1"/>
          <w:sz w:val="24"/>
        </w:rPr>
        <w:t>政务</w:t>
      </w:r>
      <w:r w:rsidRPr="0018389A">
        <w:rPr>
          <w:rFonts w:ascii="宋体" w:hAnsi="宋体"/>
          <w:color w:val="000000" w:themeColor="text1"/>
          <w:sz w:val="24"/>
        </w:rPr>
        <w:t>云</w:t>
      </w:r>
      <w:r w:rsidRPr="0018389A">
        <w:rPr>
          <w:rFonts w:ascii="宋体" w:hAnsi="宋体" w:hint="eastAsia"/>
          <w:color w:val="000000" w:themeColor="text1"/>
          <w:sz w:val="24"/>
        </w:rPr>
        <w:t>资源</w:t>
      </w:r>
      <w:r w:rsidRPr="0018389A">
        <w:rPr>
          <w:rFonts w:ascii="宋体" w:hAnsi="宋体"/>
          <w:color w:val="000000" w:themeColor="text1"/>
          <w:sz w:val="24"/>
        </w:rPr>
        <w:t>的可用性</w:t>
      </w:r>
      <w:r w:rsidRPr="0018389A">
        <w:rPr>
          <w:rFonts w:ascii="宋体" w:hAnsi="宋体" w:hint="eastAsia"/>
          <w:color w:val="000000" w:themeColor="text1"/>
          <w:sz w:val="24"/>
        </w:rPr>
        <w:t>，当</w:t>
      </w:r>
      <w:r w:rsidRPr="0018389A">
        <w:rPr>
          <w:rFonts w:ascii="宋体" w:hAnsi="宋体"/>
          <w:color w:val="000000" w:themeColor="text1"/>
          <w:sz w:val="24"/>
        </w:rPr>
        <w:t>业务</w:t>
      </w:r>
      <w:r w:rsidRPr="0018389A">
        <w:rPr>
          <w:rFonts w:ascii="宋体" w:hAnsi="宋体" w:hint="eastAsia"/>
          <w:color w:val="000000" w:themeColor="text1"/>
          <w:sz w:val="24"/>
        </w:rPr>
        <w:t>系统发生故障问题时，云服务商</w:t>
      </w:r>
      <w:r w:rsidRPr="0018389A">
        <w:rPr>
          <w:rFonts w:ascii="宋体" w:hAnsi="宋体"/>
          <w:color w:val="000000" w:themeColor="text1"/>
          <w:sz w:val="24"/>
        </w:rPr>
        <w:t>应积极</w:t>
      </w:r>
      <w:r w:rsidRPr="0018389A">
        <w:rPr>
          <w:rFonts w:ascii="宋体" w:hAnsi="宋体" w:hint="eastAsia"/>
          <w:color w:val="000000" w:themeColor="text1"/>
          <w:sz w:val="24"/>
        </w:rPr>
        <w:t>配合排查</w:t>
      </w:r>
      <w:r w:rsidRPr="0018389A">
        <w:rPr>
          <w:rFonts w:ascii="宋体" w:hAnsi="宋体"/>
          <w:color w:val="000000" w:themeColor="text1"/>
          <w:sz w:val="24"/>
        </w:rPr>
        <w:t>故障原因，</w:t>
      </w:r>
      <w:r w:rsidRPr="0018389A">
        <w:rPr>
          <w:rFonts w:ascii="宋体" w:hAnsi="宋体" w:hint="eastAsia"/>
          <w:color w:val="000000" w:themeColor="text1"/>
          <w:sz w:val="24"/>
        </w:rPr>
        <w:t>并</w:t>
      </w:r>
      <w:r w:rsidRPr="0018389A">
        <w:rPr>
          <w:rFonts w:ascii="宋体" w:hAnsi="宋体"/>
          <w:color w:val="000000" w:themeColor="text1"/>
          <w:sz w:val="24"/>
        </w:rPr>
        <w:t>协助处理，</w:t>
      </w:r>
      <w:r w:rsidRPr="0018389A">
        <w:rPr>
          <w:rFonts w:ascii="宋体" w:hAnsi="宋体" w:hint="eastAsia"/>
          <w:color w:val="000000" w:themeColor="text1"/>
          <w:sz w:val="24"/>
        </w:rPr>
        <w:t>若</w:t>
      </w:r>
      <w:r w:rsidRPr="0018389A">
        <w:rPr>
          <w:rFonts w:ascii="宋体" w:hAnsi="宋体"/>
          <w:color w:val="000000" w:themeColor="text1"/>
          <w:sz w:val="24"/>
        </w:rPr>
        <w:t>因政务云平台</w:t>
      </w:r>
      <w:r w:rsidRPr="0018389A">
        <w:rPr>
          <w:rFonts w:ascii="宋体" w:hAnsi="宋体" w:hint="eastAsia"/>
          <w:color w:val="000000" w:themeColor="text1"/>
          <w:sz w:val="24"/>
        </w:rPr>
        <w:t>原因</w:t>
      </w:r>
      <w:r w:rsidRPr="0018389A">
        <w:rPr>
          <w:rFonts w:ascii="宋体" w:hAnsi="宋体"/>
          <w:color w:val="000000" w:themeColor="text1"/>
          <w:sz w:val="24"/>
        </w:rPr>
        <w:t>导致的业务中断应有相应的应急处置方案，</w:t>
      </w:r>
      <w:r w:rsidRPr="0018389A">
        <w:rPr>
          <w:rFonts w:ascii="宋体" w:hAnsi="宋体" w:hint="eastAsia"/>
          <w:color w:val="000000" w:themeColor="text1"/>
          <w:sz w:val="24"/>
        </w:rPr>
        <w:t>尽快恢复</w:t>
      </w:r>
      <w:r w:rsidRPr="0018389A">
        <w:rPr>
          <w:rFonts w:ascii="宋体" w:hAnsi="宋体"/>
          <w:color w:val="000000" w:themeColor="text1"/>
          <w:sz w:val="24"/>
        </w:rPr>
        <w:t>业务，并在事后</w:t>
      </w:r>
      <w:r w:rsidRPr="0018389A">
        <w:rPr>
          <w:rFonts w:ascii="宋体" w:hAnsi="宋体" w:hint="eastAsia"/>
          <w:color w:val="000000" w:themeColor="text1"/>
          <w:sz w:val="24"/>
        </w:rPr>
        <w:t>2个</w:t>
      </w:r>
      <w:r w:rsidRPr="0018389A">
        <w:rPr>
          <w:rFonts w:ascii="宋体" w:hAnsi="宋体"/>
          <w:color w:val="000000" w:themeColor="text1"/>
          <w:sz w:val="24"/>
        </w:rPr>
        <w:t>工作日内出具故障报告。</w:t>
      </w:r>
    </w:p>
    <w:p w14:paraId="3CB953F6" w14:textId="77777777" w:rsidR="00FB748D" w:rsidRPr="0018389A" w:rsidRDefault="00FB748D" w:rsidP="00FB748D">
      <w:pPr>
        <w:spacing w:line="560" w:lineRule="exact"/>
        <w:ind w:firstLineChars="200" w:firstLine="480"/>
        <w:rPr>
          <w:rFonts w:ascii="宋体" w:hAnsi="宋体"/>
          <w:color w:val="000000" w:themeColor="text1"/>
          <w:sz w:val="24"/>
        </w:rPr>
      </w:pPr>
      <w:r w:rsidRPr="0018389A">
        <w:rPr>
          <w:rFonts w:ascii="宋体" w:hAnsi="宋体" w:hint="eastAsia"/>
          <w:color w:val="000000" w:themeColor="text1"/>
          <w:sz w:val="24"/>
        </w:rPr>
        <w:t>8.保密要求</w:t>
      </w:r>
    </w:p>
    <w:p w14:paraId="2CD6CDE0" w14:textId="77777777" w:rsidR="00FB748D" w:rsidRPr="0018389A" w:rsidRDefault="00FB748D" w:rsidP="00FB748D">
      <w:pPr>
        <w:spacing w:line="560" w:lineRule="exact"/>
        <w:ind w:firstLineChars="200" w:firstLine="480"/>
        <w:rPr>
          <w:rFonts w:ascii="宋体" w:hAnsi="宋体"/>
          <w:color w:val="000000" w:themeColor="text1"/>
          <w:sz w:val="24"/>
        </w:rPr>
      </w:pPr>
      <w:r w:rsidRPr="0018389A">
        <w:rPr>
          <w:rFonts w:ascii="宋体" w:hAnsi="宋体" w:hint="eastAsia"/>
          <w:color w:val="000000" w:themeColor="text1"/>
          <w:sz w:val="24"/>
        </w:rPr>
        <w:t>云服务商应严格遵守合同及</w:t>
      </w:r>
      <w:r w:rsidRPr="0018389A">
        <w:rPr>
          <w:rFonts w:ascii="宋体" w:hAnsi="宋体"/>
          <w:color w:val="000000" w:themeColor="text1"/>
          <w:sz w:val="24"/>
        </w:rPr>
        <w:t>保密协议</w:t>
      </w:r>
      <w:r w:rsidRPr="0018389A">
        <w:rPr>
          <w:rFonts w:ascii="宋体" w:hAnsi="宋体" w:hint="eastAsia"/>
          <w:color w:val="000000" w:themeColor="text1"/>
          <w:sz w:val="24"/>
        </w:rPr>
        <w:t>规定，执行有关保密的法律法规，选派具有良好职业道德的人员参与和从事本项目工作，教育相关人员恪守职业道德，服从用户方的管理，严格遵守用户方的保密规定和工作制度，并承担相应的保密责任。</w:t>
      </w:r>
    </w:p>
    <w:p w14:paraId="47A4C51E" w14:textId="77777777" w:rsidR="00FB748D" w:rsidRPr="0018389A" w:rsidRDefault="00FB748D" w:rsidP="00FB748D">
      <w:pPr>
        <w:spacing w:line="360" w:lineRule="auto"/>
        <w:rPr>
          <w:rFonts w:ascii="宋体" w:hAnsi="宋体"/>
          <w:b/>
          <w:color w:val="000000" w:themeColor="text1"/>
          <w:sz w:val="24"/>
        </w:rPr>
      </w:pPr>
    </w:p>
    <w:p w14:paraId="172AF953" w14:textId="174EA6E8" w:rsidR="00FB748D" w:rsidRPr="0018389A" w:rsidRDefault="00FB748D" w:rsidP="00FB748D">
      <w:pPr>
        <w:spacing w:line="360" w:lineRule="auto"/>
        <w:rPr>
          <w:rFonts w:ascii="宋体" w:hAnsi="宋体"/>
          <w:b/>
          <w:color w:val="000000" w:themeColor="text1"/>
          <w:sz w:val="24"/>
        </w:rPr>
      </w:pPr>
      <w:r w:rsidRPr="0018389A">
        <w:rPr>
          <w:rFonts w:ascii="宋体" w:hAnsi="宋体"/>
          <w:b/>
          <w:color w:val="000000" w:themeColor="text1"/>
          <w:sz w:val="24"/>
        </w:rPr>
        <w:t>03包</w:t>
      </w:r>
      <w:r w:rsidRPr="0018389A">
        <w:rPr>
          <w:rFonts w:ascii="宋体" w:hAnsi="宋体" w:hint="eastAsia"/>
          <w:b/>
          <w:color w:val="000000" w:themeColor="text1"/>
          <w:sz w:val="24"/>
        </w:rPr>
        <w:t>：政务云</w:t>
      </w:r>
      <w:r w:rsidRPr="0018389A">
        <w:rPr>
          <w:rFonts w:ascii="宋体" w:hAnsi="宋体"/>
          <w:b/>
          <w:color w:val="000000" w:themeColor="text1"/>
          <w:sz w:val="24"/>
        </w:rPr>
        <w:t>服务租用</w:t>
      </w:r>
      <w:r w:rsidR="003756BC">
        <w:rPr>
          <w:rFonts w:ascii="宋体" w:hAnsi="宋体" w:hint="eastAsia"/>
          <w:b/>
          <w:color w:val="000000" w:themeColor="text1"/>
          <w:sz w:val="24"/>
        </w:rPr>
        <w:t>3</w:t>
      </w:r>
      <w:r w:rsidRPr="0018389A">
        <w:rPr>
          <w:rFonts w:ascii="宋体" w:hAnsi="宋体" w:hint="eastAsia"/>
          <w:b/>
          <w:color w:val="000000" w:themeColor="text1"/>
          <w:sz w:val="24"/>
        </w:rPr>
        <w:t xml:space="preserve"> </w:t>
      </w:r>
      <w:bookmarkStart w:id="152" w:name="_GoBack"/>
      <w:bookmarkEnd w:id="152"/>
      <w:r w:rsidRPr="0018389A">
        <w:rPr>
          <w:rFonts w:ascii="宋体" w:hAnsi="宋体" w:hint="eastAsia"/>
          <w:b/>
          <w:color w:val="000000" w:themeColor="text1"/>
          <w:sz w:val="24"/>
        </w:rPr>
        <w:t xml:space="preserve">  本包控制金额：70.00万元</w:t>
      </w:r>
    </w:p>
    <w:p w14:paraId="66ABAE6E" w14:textId="77777777" w:rsidR="00FB748D" w:rsidRPr="0018389A" w:rsidRDefault="00FB748D" w:rsidP="00FB748D">
      <w:pPr>
        <w:spacing w:line="560" w:lineRule="exact"/>
        <w:rPr>
          <w:rFonts w:ascii="宋体" w:hAnsi="宋体"/>
          <w:b/>
          <w:color w:val="000000" w:themeColor="text1"/>
          <w:sz w:val="24"/>
        </w:rPr>
      </w:pPr>
      <w:r w:rsidRPr="0018389A">
        <w:rPr>
          <w:rFonts w:ascii="宋体" w:hAnsi="宋体" w:hint="eastAsia"/>
          <w:b/>
          <w:color w:val="000000" w:themeColor="text1"/>
          <w:sz w:val="24"/>
        </w:rPr>
        <w:t>一、背景概况</w:t>
      </w:r>
    </w:p>
    <w:p w14:paraId="634FA486" w14:textId="77777777" w:rsidR="00FB748D" w:rsidRPr="0018389A" w:rsidRDefault="00FB748D" w:rsidP="00FB748D">
      <w:pPr>
        <w:spacing w:line="560" w:lineRule="exact"/>
        <w:ind w:firstLineChars="200" w:firstLine="480"/>
        <w:rPr>
          <w:rFonts w:ascii="宋体" w:hAnsi="宋体"/>
          <w:color w:val="000000" w:themeColor="text1"/>
          <w:sz w:val="24"/>
        </w:rPr>
      </w:pPr>
      <w:r w:rsidRPr="0018389A">
        <w:rPr>
          <w:rFonts w:ascii="宋体" w:hAnsi="宋体" w:hint="eastAsia"/>
          <w:color w:val="000000" w:themeColor="text1"/>
          <w:sz w:val="24"/>
        </w:rPr>
        <w:t>为</w:t>
      </w:r>
      <w:r w:rsidRPr="0018389A">
        <w:rPr>
          <w:rFonts w:ascii="宋体" w:hAnsi="宋体"/>
          <w:color w:val="000000" w:themeColor="text1"/>
          <w:sz w:val="24"/>
        </w:rPr>
        <w:t>进一步</w:t>
      </w:r>
      <w:r w:rsidRPr="0018389A">
        <w:rPr>
          <w:rFonts w:ascii="宋体" w:hAnsi="宋体" w:hint="eastAsia"/>
          <w:color w:val="000000" w:themeColor="text1"/>
          <w:sz w:val="24"/>
        </w:rPr>
        <w:t>加强信息化集约建设，带动信息资源共享开放，保障网络安全，按照《北京市市级政务云管理办法》提出的“上云为常态、不上云为例外”原则,市教委及</w:t>
      </w:r>
      <w:r w:rsidRPr="0018389A">
        <w:rPr>
          <w:rFonts w:ascii="宋体" w:hAnsi="宋体"/>
          <w:color w:val="000000" w:themeColor="text1"/>
          <w:sz w:val="24"/>
        </w:rPr>
        <w:t>各直属单位已经</w:t>
      </w:r>
      <w:r w:rsidRPr="0018389A">
        <w:rPr>
          <w:rFonts w:ascii="宋体" w:hAnsi="宋体" w:hint="eastAsia"/>
          <w:color w:val="000000" w:themeColor="text1"/>
          <w:sz w:val="24"/>
        </w:rPr>
        <w:t>停止服务器、 存储等相关软硬件采购，现有的信息系统也逐步迁移上云。随着信息化建设规模不断扩大，现有的基础设施已不满足使</w:t>
      </w:r>
      <w:r w:rsidRPr="0018389A">
        <w:rPr>
          <w:rFonts w:ascii="宋体" w:hAnsi="宋体" w:hint="eastAsia"/>
          <w:color w:val="000000" w:themeColor="text1"/>
          <w:sz w:val="24"/>
        </w:rPr>
        <w:lastRenderedPageBreak/>
        <w:t>用需求，亟需增加采购政务云资源租用服务。以政府购买服务的方式，加大信息化</w:t>
      </w:r>
      <w:r w:rsidRPr="0018389A">
        <w:rPr>
          <w:rFonts w:ascii="宋体" w:hAnsi="宋体"/>
          <w:color w:val="000000" w:themeColor="text1"/>
          <w:sz w:val="24"/>
        </w:rPr>
        <w:t>基础设施</w:t>
      </w:r>
      <w:r w:rsidRPr="0018389A">
        <w:rPr>
          <w:rFonts w:ascii="宋体" w:hAnsi="宋体" w:hint="eastAsia"/>
          <w:color w:val="000000" w:themeColor="text1"/>
          <w:sz w:val="24"/>
        </w:rPr>
        <w:t>资源</w:t>
      </w:r>
      <w:r w:rsidRPr="0018389A">
        <w:rPr>
          <w:rFonts w:ascii="宋体" w:hAnsi="宋体"/>
          <w:color w:val="000000" w:themeColor="text1"/>
          <w:sz w:val="24"/>
        </w:rPr>
        <w:t>的扩充，</w:t>
      </w:r>
      <w:r w:rsidRPr="0018389A">
        <w:rPr>
          <w:rFonts w:ascii="宋体" w:hAnsi="宋体" w:hint="eastAsia"/>
          <w:color w:val="000000" w:themeColor="text1"/>
          <w:sz w:val="24"/>
        </w:rPr>
        <w:t>通过租用政务云服务不仅缓解了各单位基础设施运维压力，同时也降低了电力、制冷等资源能耗。</w:t>
      </w:r>
    </w:p>
    <w:p w14:paraId="01679E79" w14:textId="77777777" w:rsidR="00FB748D" w:rsidRPr="0018389A" w:rsidRDefault="00FB748D" w:rsidP="00FB748D">
      <w:pPr>
        <w:spacing w:line="560" w:lineRule="exact"/>
        <w:rPr>
          <w:rFonts w:ascii="宋体" w:hAnsi="宋体"/>
          <w:b/>
          <w:color w:val="000000" w:themeColor="text1"/>
          <w:sz w:val="24"/>
        </w:rPr>
      </w:pPr>
      <w:r w:rsidRPr="0018389A">
        <w:rPr>
          <w:rFonts w:ascii="宋体" w:hAnsi="宋体" w:hint="eastAsia"/>
          <w:b/>
          <w:color w:val="000000" w:themeColor="text1"/>
          <w:sz w:val="24"/>
        </w:rPr>
        <w:t>二、服务</w:t>
      </w:r>
      <w:r w:rsidRPr="0018389A">
        <w:rPr>
          <w:rFonts w:ascii="宋体" w:hAnsi="宋体"/>
          <w:b/>
          <w:color w:val="000000" w:themeColor="text1"/>
          <w:sz w:val="24"/>
        </w:rPr>
        <w:t>目标</w:t>
      </w:r>
    </w:p>
    <w:p w14:paraId="7F3729BF" w14:textId="77777777" w:rsidR="00FB748D" w:rsidRPr="0018389A" w:rsidRDefault="00FB748D" w:rsidP="00FB748D">
      <w:pPr>
        <w:spacing w:line="560" w:lineRule="exact"/>
        <w:ind w:firstLineChars="200" w:firstLine="480"/>
        <w:rPr>
          <w:rFonts w:ascii="宋体" w:hAnsi="宋体"/>
          <w:color w:val="000000" w:themeColor="text1"/>
          <w:sz w:val="24"/>
        </w:rPr>
      </w:pPr>
      <w:r w:rsidRPr="0018389A">
        <w:rPr>
          <w:rFonts w:ascii="宋体" w:hAnsi="宋体" w:hint="eastAsia"/>
          <w:color w:val="000000" w:themeColor="text1"/>
          <w:sz w:val="24"/>
        </w:rPr>
        <w:t>确保此前已迁入政务云的业务系统能在北京市级政务云平台中安全、稳定地运行。</w:t>
      </w:r>
    </w:p>
    <w:p w14:paraId="02498186" w14:textId="77777777" w:rsidR="00FB748D" w:rsidRPr="0018389A" w:rsidRDefault="00FB748D" w:rsidP="00FB748D">
      <w:pPr>
        <w:spacing w:line="560" w:lineRule="exact"/>
        <w:ind w:firstLineChars="200" w:firstLine="480"/>
        <w:rPr>
          <w:rFonts w:ascii="宋体" w:hAnsi="宋体"/>
          <w:color w:val="000000" w:themeColor="text1"/>
          <w:sz w:val="24"/>
        </w:rPr>
      </w:pPr>
      <w:r w:rsidRPr="0018389A">
        <w:rPr>
          <w:rFonts w:ascii="宋体" w:hAnsi="宋体" w:hint="eastAsia"/>
          <w:color w:val="000000" w:themeColor="text1"/>
          <w:sz w:val="24"/>
        </w:rPr>
        <w:t>确保北京教育</w:t>
      </w:r>
      <w:r w:rsidRPr="0018389A">
        <w:rPr>
          <w:rFonts w:ascii="宋体" w:hAnsi="宋体"/>
          <w:color w:val="000000" w:themeColor="text1"/>
          <w:sz w:val="24"/>
        </w:rPr>
        <w:t>考试院、</w:t>
      </w:r>
      <w:r w:rsidRPr="0018389A">
        <w:rPr>
          <w:rFonts w:ascii="宋体" w:hAnsi="宋体" w:hint="eastAsia"/>
          <w:color w:val="000000" w:themeColor="text1"/>
          <w:sz w:val="24"/>
        </w:rPr>
        <w:t>北京教育网络和信息中心、北京学生活动管理中心等单位新</w:t>
      </w:r>
      <w:r w:rsidRPr="0018389A">
        <w:rPr>
          <w:rFonts w:ascii="宋体" w:hAnsi="宋体"/>
          <w:color w:val="000000" w:themeColor="text1"/>
          <w:sz w:val="24"/>
        </w:rPr>
        <w:t>入云</w:t>
      </w:r>
      <w:r w:rsidRPr="0018389A">
        <w:rPr>
          <w:rFonts w:ascii="宋体" w:hAnsi="宋体" w:hint="eastAsia"/>
          <w:color w:val="000000" w:themeColor="text1"/>
          <w:sz w:val="24"/>
        </w:rPr>
        <w:t>业务系统安全、平稳迁入政务云。</w:t>
      </w:r>
    </w:p>
    <w:p w14:paraId="58FA975E" w14:textId="77777777" w:rsidR="00FB748D" w:rsidRPr="0018389A" w:rsidRDefault="00FB748D" w:rsidP="00FB748D">
      <w:pPr>
        <w:spacing w:line="560" w:lineRule="exact"/>
        <w:ind w:firstLineChars="200" w:firstLine="480"/>
        <w:rPr>
          <w:rFonts w:ascii="宋体" w:hAnsi="宋体"/>
          <w:color w:val="000000" w:themeColor="text1"/>
          <w:sz w:val="24"/>
        </w:rPr>
      </w:pPr>
      <w:r w:rsidRPr="0018389A">
        <w:rPr>
          <w:rFonts w:ascii="宋体" w:hAnsi="宋体" w:hint="eastAsia"/>
          <w:color w:val="000000" w:themeColor="text1"/>
          <w:sz w:val="24"/>
        </w:rPr>
        <w:t>通过本次项目的建设最终实现以下目标：</w:t>
      </w:r>
    </w:p>
    <w:p w14:paraId="208DD901" w14:textId="77777777" w:rsidR="00FB748D" w:rsidRPr="0018389A" w:rsidRDefault="00FB748D" w:rsidP="00FB748D">
      <w:pPr>
        <w:spacing w:line="560" w:lineRule="exact"/>
        <w:ind w:firstLineChars="200" w:firstLine="480"/>
        <w:rPr>
          <w:rFonts w:ascii="宋体" w:hAnsi="宋体"/>
          <w:color w:val="000000" w:themeColor="text1"/>
          <w:sz w:val="24"/>
        </w:rPr>
      </w:pPr>
      <w:r w:rsidRPr="0018389A">
        <w:rPr>
          <w:rFonts w:ascii="宋体" w:hAnsi="宋体" w:hint="eastAsia"/>
          <w:color w:val="000000" w:themeColor="text1"/>
          <w:sz w:val="24"/>
        </w:rPr>
        <w:t>租用政务云服务商提供的计算服务、存储服务、网络服务、云主机深度监控服务、迁移服务、安全监测及防护等各类服务，完成业务系统的日常运维和安全运维服务工作（包括但不限于：日常技术支持、系统日常维护、系统状态运行监控、系统事故处理，安全运维服务相关的工作以及其他运维工作），确保入云系统安全、稳定的运行。</w:t>
      </w:r>
    </w:p>
    <w:p w14:paraId="7CCABC66" w14:textId="77777777" w:rsidR="00FB748D" w:rsidRPr="0018389A" w:rsidRDefault="00FB748D" w:rsidP="00FB748D">
      <w:pPr>
        <w:spacing w:line="560" w:lineRule="exact"/>
        <w:rPr>
          <w:rFonts w:ascii="宋体" w:hAnsi="宋体"/>
          <w:b/>
          <w:color w:val="000000" w:themeColor="text1"/>
          <w:sz w:val="24"/>
        </w:rPr>
      </w:pPr>
      <w:r w:rsidRPr="0018389A">
        <w:rPr>
          <w:rFonts w:ascii="宋体" w:hAnsi="宋体" w:hint="eastAsia"/>
          <w:b/>
          <w:color w:val="000000" w:themeColor="text1"/>
          <w:sz w:val="24"/>
        </w:rPr>
        <w:t>三、项目</w:t>
      </w:r>
      <w:r w:rsidRPr="0018389A">
        <w:rPr>
          <w:rFonts w:ascii="宋体" w:hAnsi="宋体"/>
          <w:b/>
          <w:color w:val="000000" w:themeColor="text1"/>
          <w:sz w:val="24"/>
        </w:rPr>
        <w:t>服务</w:t>
      </w:r>
      <w:r w:rsidRPr="0018389A">
        <w:rPr>
          <w:rFonts w:ascii="宋体" w:hAnsi="宋体" w:hint="eastAsia"/>
          <w:b/>
          <w:color w:val="000000" w:themeColor="text1"/>
          <w:sz w:val="24"/>
        </w:rPr>
        <w:t>周期和</w:t>
      </w:r>
      <w:r w:rsidRPr="0018389A">
        <w:rPr>
          <w:rFonts w:ascii="宋体" w:hAnsi="宋体"/>
          <w:b/>
          <w:color w:val="000000" w:themeColor="text1"/>
          <w:sz w:val="24"/>
        </w:rPr>
        <w:t>地点</w:t>
      </w:r>
      <w:r w:rsidRPr="0018389A">
        <w:rPr>
          <w:rFonts w:ascii="宋体" w:hAnsi="宋体" w:hint="eastAsia"/>
          <w:b/>
          <w:color w:val="000000" w:themeColor="text1"/>
          <w:sz w:val="24"/>
        </w:rPr>
        <w:t>：</w:t>
      </w:r>
    </w:p>
    <w:p w14:paraId="08AA885F" w14:textId="77777777" w:rsidR="00FB748D" w:rsidRPr="0018389A" w:rsidRDefault="00FB748D" w:rsidP="00FB748D">
      <w:pPr>
        <w:spacing w:line="520" w:lineRule="exact"/>
        <w:ind w:firstLineChars="200" w:firstLine="480"/>
        <w:rPr>
          <w:rFonts w:ascii="宋体" w:hAnsi="宋体"/>
          <w:color w:val="000000" w:themeColor="text1"/>
          <w:sz w:val="24"/>
        </w:rPr>
      </w:pPr>
      <w:r w:rsidRPr="0018389A">
        <w:rPr>
          <w:rFonts w:ascii="宋体" w:hAnsi="宋体" w:hint="eastAsia"/>
          <w:color w:val="000000" w:themeColor="text1"/>
          <w:sz w:val="24"/>
        </w:rPr>
        <w:t>服务期限：中标单位应提供为期12个月的政务云资源及相</w:t>
      </w:r>
      <w:r w:rsidRPr="0018389A">
        <w:rPr>
          <w:rFonts w:ascii="宋体" w:hAnsi="宋体"/>
          <w:color w:val="000000" w:themeColor="text1"/>
          <w:sz w:val="24"/>
        </w:rPr>
        <w:t>配套的安全和运维</w:t>
      </w:r>
      <w:r w:rsidRPr="0018389A">
        <w:rPr>
          <w:rFonts w:ascii="宋体" w:hAnsi="宋体" w:hint="eastAsia"/>
          <w:color w:val="000000" w:themeColor="text1"/>
          <w:sz w:val="24"/>
        </w:rPr>
        <w:t>服务；</w:t>
      </w:r>
    </w:p>
    <w:p w14:paraId="113E6CF8" w14:textId="77777777" w:rsidR="00FB748D" w:rsidRPr="0018389A" w:rsidRDefault="00FB748D" w:rsidP="00FB748D">
      <w:pPr>
        <w:spacing w:line="520" w:lineRule="exact"/>
        <w:ind w:firstLineChars="200" w:firstLine="480"/>
        <w:rPr>
          <w:rFonts w:ascii="宋体" w:hAnsi="宋体"/>
          <w:color w:val="000000" w:themeColor="text1"/>
          <w:sz w:val="24"/>
        </w:rPr>
      </w:pPr>
      <w:r w:rsidRPr="0018389A">
        <w:rPr>
          <w:rFonts w:ascii="宋体" w:hAnsi="宋体" w:hint="eastAsia"/>
          <w:color w:val="000000" w:themeColor="text1"/>
          <w:sz w:val="24"/>
        </w:rPr>
        <w:t>服务</w:t>
      </w:r>
      <w:r w:rsidRPr="0018389A">
        <w:rPr>
          <w:rFonts w:ascii="宋体" w:hAnsi="宋体"/>
          <w:color w:val="000000" w:themeColor="text1"/>
          <w:sz w:val="24"/>
        </w:rPr>
        <w:t>地点：</w:t>
      </w:r>
      <w:r w:rsidRPr="0018389A">
        <w:rPr>
          <w:rFonts w:ascii="宋体" w:hAnsi="宋体" w:hint="eastAsia"/>
          <w:color w:val="000000" w:themeColor="text1"/>
          <w:sz w:val="24"/>
        </w:rPr>
        <w:t>北京</w:t>
      </w:r>
      <w:r w:rsidRPr="0018389A">
        <w:rPr>
          <w:rFonts w:ascii="宋体" w:hAnsi="宋体"/>
          <w:color w:val="000000" w:themeColor="text1"/>
          <w:sz w:val="24"/>
        </w:rPr>
        <w:t>市政务</w:t>
      </w:r>
      <w:r w:rsidRPr="0018389A">
        <w:rPr>
          <w:rFonts w:ascii="宋体" w:hAnsi="宋体" w:hint="eastAsia"/>
          <w:color w:val="000000" w:themeColor="text1"/>
          <w:sz w:val="24"/>
        </w:rPr>
        <w:t>服务</w:t>
      </w:r>
      <w:r w:rsidRPr="0018389A">
        <w:rPr>
          <w:rFonts w:ascii="宋体" w:hAnsi="宋体"/>
          <w:color w:val="000000" w:themeColor="text1"/>
          <w:sz w:val="24"/>
        </w:rPr>
        <w:t>中心</w:t>
      </w:r>
    </w:p>
    <w:p w14:paraId="22E7325F" w14:textId="77777777" w:rsidR="00FB748D" w:rsidRPr="0018389A" w:rsidRDefault="00FB748D" w:rsidP="00FB748D">
      <w:pPr>
        <w:spacing w:line="560" w:lineRule="exact"/>
        <w:rPr>
          <w:rFonts w:ascii="宋体" w:hAnsi="宋体"/>
          <w:b/>
          <w:color w:val="000000" w:themeColor="text1"/>
          <w:sz w:val="24"/>
        </w:rPr>
      </w:pPr>
      <w:r w:rsidRPr="0018389A">
        <w:rPr>
          <w:rFonts w:ascii="宋体" w:hAnsi="宋体" w:hint="eastAsia"/>
          <w:b/>
          <w:color w:val="000000" w:themeColor="text1"/>
          <w:sz w:val="24"/>
        </w:rPr>
        <w:t>四、采购清单：</w:t>
      </w:r>
    </w:p>
    <w:p w14:paraId="1A843CE8" w14:textId="77777777" w:rsidR="00FB748D" w:rsidRPr="0018389A" w:rsidRDefault="00FB748D" w:rsidP="00FB748D">
      <w:pPr>
        <w:spacing w:line="560" w:lineRule="exact"/>
        <w:ind w:firstLineChars="200" w:firstLine="480"/>
        <w:rPr>
          <w:rFonts w:ascii="宋体" w:hAnsi="宋体"/>
          <w:color w:val="000000" w:themeColor="text1"/>
          <w:sz w:val="24"/>
        </w:rPr>
      </w:pPr>
      <w:r w:rsidRPr="0018389A">
        <w:rPr>
          <w:rFonts w:ascii="宋体" w:hAnsi="宋体" w:hint="eastAsia"/>
          <w:color w:val="000000" w:themeColor="text1"/>
          <w:sz w:val="24"/>
        </w:rPr>
        <w:t>采购政务云服务支撑业务</w:t>
      </w:r>
      <w:r w:rsidRPr="0018389A">
        <w:rPr>
          <w:rFonts w:ascii="宋体" w:hAnsi="宋体"/>
          <w:color w:val="000000" w:themeColor="text1"/>
          <w:sz w:val="24"/>
        </w:rPr>
        <w:t>系统</w:t>
      </w:r>
      <w:r w:rsidRPr="0018389A">
        <w:rPr>
          <w:rFonts w:ascii="宋体" w:hAnsi="宋体" w:hint="eastAsia"/>
          <w:color w:val="000000" w:themeColor="text1"/>
          <w:sz w:val="24"/>
        </w:rPr>
        <w:t>迁移</w:t>
      </w:r>
      <w:r w:rsidRPr="0018389A">
        <w:rPr>
          <w:rFonts w:ascii="宋体" w:hAnsi="宋体"/>
          <w:color w:val="000000" w:themeColor="text1"/>
          <w:sz w:val="24"/>
        </w:rPr>
        <w:t>入云过程</w:t>
      </w:r>
      <w:r w:rsidRPr="0018389A">
        <w:rPr>
          <w:rFonts w:ascii="宋体" w:hAnsi="宋体" w:hint="eastAsia"/>
          <w:color w:val="000000" w:themeColor="text1"/>
          <w:sz w:val="24"/>
        </w:rPr>
        <w:t>平稳</w:t>
      </w:r>
      <w:r w:rsidRPr="0018389A">
        <w:rPr>
          <w:rFonts w:ascii="宋体" w:hAnsi="宋体"/>
          <w:color w:val="000000" w:themeColor="text1"/>
          <w:sz w:val="24"/>
        </w:rPr>
        <w:t>过度，</w:t>
      </w:r>
      <w:r w:rsidRPr="0018389A">
        <w:rPr>
          <w:rFonts w:ascii="宋体" w:hAnsi="宋体" w:hint="eastAsia"/>
          <w:color w:val="000000" w:themeColor="text1"/>
          <w:sz w:val="24"/>
        </w:rPr>
        <w:t>业务系统</w:t>
      </w:r>
      <w:r w:rsidRPr="0018389A">
        <w:rPr>
          <w:rFonts w:ascii="宋体" w:hAnsi="宋体"/>
          <w:color w:val="000000" w:themeColor="text1"/>
          <w:sz w:val="24"/>
        </w:rPr>
        <w:t>入云后的</w:t>
      </w:r>
      <w:r w:rsidRPr="0018389A">
        <w:rPr>
          <w:rFonts w:ascii="宋体" w:hAnsi="宋体" w:hint="eastAsia"/>
          <w:color w:val="000000" w:themeColor="text1"/>
          <w:sz w:val="24"/>
        </w:rPr>
        <w:t>安全运行。</w:t>
      </w:r>
    </w:p>
    <w:tbl>
      <w:tblPr>
        <w:tblW w:w="841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
        <w:gridCol w:w="1895"/>
        <w:gridCol w:w="2977"/>
        <w:gridCol w:w="850"/>
        <w:gridCol w:w="851"/>
        <w:gridCol w:w="765"/>
      </w:tblGrid>
      <w:tr w:rsidR="00386D8A" w:rsidRPr="0018389A" w14:paraId="70D42853" w14:textId="77777777" w:rsidTr="00142EE2">
        <w:trPr>
          <w:trHeight w:val="285"/>
        </w:trPr>
        <w:tc>
          <w:tcPr>
            <w:tcW w:w="1077" w:type="dxa"/>
            <w:shd w:val="clear" w:color="auto" w:fill="auto"/>
            <w:vAlign w:val="center"/>
            <w:hideMark/>
          </w:tcPr>
          <w:p w14:paraId="5E215451" w14:textId="77777777" w:rsidR="00FB748D" w:rsidRPr="0018389A" w:rsidRDefault="00FB748D" w:rsidP="00142EE2">
            <w:pPr>
              <w:widowControl/>
              <w:jc w:val="center"/>
              <w:rPr>
                <w:rFonts w:ascii="宋体" w:hAnsi="宋体" w:cs="宋体"/>
                <w:b/>
                <w:bCs/>
                <w:color w:val="000000" w:themeColor="text1"/>
                <w:kern w:val="0"/>
                <w:sz w:val="24"/>
              </w:rPr>
            </w:pPr>
            <w:r w:rsidRPr="0018389A">
              <w:rPr>
                <w:rFonts w:ascii="宋体" w:hAnsi="宋体" w:cs="宋体" w:hint="eastAsia"/>
                <w:b/>
                <w:bCs/>
                <w:color w:val="000000" w:themeColor="text1"/>
                <w:kern w:val="0"/>
                <w:sz w:val="24"/>
              </w:rPr>
              <w:t>服务类别</w:t>
            </w:r>
          </w:p>
        </w:tc>
        <w:tc>
          <w:tcPr>
            <w:tcW w:w="1895" w:type="dxa"/>
            <w:shd w:val="clear" w:color="auto" w:fill="auto"/>
            <w:noWrap/>
            <w:vAlign w:val="center"/>
            <w:hideMark/>
          </w:tcPr>
          <w:p w14:paraId="3FAC7E91" w14:textId="77777777" w:rsidR="00FB748D" w:rsidRPr="0018389A" w:rsidRDefault="00FB748D" w:rsidP="00142EE2">
            <w:pPr>
              <w:widowControl/>
              <w:jc w:val="center"/>
              <w:rPr>
                <w:rFonts w:ascii="宋体" w:hAnsi="宋体" w:cs="宋体"/>
                <w:b/>
                <w:bCs/>
                <w:color w:val="000000" w:themeColor="text1"/>
                <w:kern w:val="0"/>
                <w:sz w:val="24"/>
              </w:rPr>
            </w:pPr>
            <w:r w:rsidRPr="0018389A">
              <w:rPr>
                <w:rFonts w:ascii="宋体" w:hAnsi="宋体" w:cs="宋体" w:hint="eastAsia"/>
                <w:b/>
                <w:bCs/>
                <w:color w:val="000000" w:themeColor="text1"/>
                <w:kern w:val="0"/>
                <w:sz w:val="24"/>
              </w:rPr>
              <w:t>服务名称</w:t>
            </w:r>
          </w:p>
        </w:tc>
        <w:tc>
          <w:tcPr>
            <w:tcW w:w="2977" w:type="dxa"/>
            <w:shd w:val="clear" w:color="auto" w:fill="auto"/>
            <w:noWrap/>
            <w:vAlign w:val="center"/>
            <w:hideMark/>
          </w:tcPr>
          <w:p w14:paraId="57806408" w14:textId="77777777" w:rsidR="00FB748D" w:rsidRPr="0018389A" w:rsidRDefault="00FB748D" w:rsidP="00142EE2">
            <w:pPr>
              <w:widowControl/>
              <w:jc w:val="center"/>
              <w:rPr>
                <w:rFonts w:ascii="宋体" w:hAnsi="宋体" w:cs="宋体"/>
                <w:b/>
                <w:bCs/>
                <w:color w:val="000000" w:themeColor="text1"/>
                <w:kern w:val="0"/>
                <w:sz w:val="24"/>
              </w:rPr>
            </w:pPr>
            <w:r w:rsidRPr="0018389A">
              <w:rPr>
                <w:rFonts w:ascii="宋体" w:hAnsi="宋体" w:cs="宋体" w:hint="eastAsia"/>
                <w:b/>
                <w:bCs/>
                <w:color w:val="000000" w:themeColor="text1"/>
                <w:kern w:val="0"/>
                <w:sz w:val="24"/>
              </w:rPr>
              <w:t>服务要求</w:t>
            </w:r>
          </w:p>
        </w:tc>
        <w:tc>
          <w:tcPr>
            <w:tcW w:w="850" w:type="dxa"/>
            <w:shd w:val="clear" w:color="auto" w:fill="auto"/>
            <w:noWrap/>
            <w:vAlign w:val="center"/>
            <w:hideMark/>
          </w:tcPr>
          <w:p w14:paraId="738A5B33" w14:textId="77777777" w:rsidR="00FB748D" w:rsidRPr="0018389A" w:rsidRDefault="00FB748D" w:rsidP="00142EE2">
            <w:pPr>
              <w:widowControl/>
              <w:jc w:val="center"/>
              <w:rPr>
                <w:rFonts w:ascii="宋体" w:hAnsi="宋体" w:cs="宋体"/>
                <w:b/>
                <w:bCs/>
                <w:color w:val="000000" w:themeColor="text1"/>
                <w:kern w:val="0"/>
                <w:sz w:val="24"/>
              </w:rPr>
            </w:pPr>
            <w:r w:rsidRPr="0018389A">
              <w:rPr>
                <w:rFonts w:ascii="宋体" w:hAnsi="宋体" w:cs="宋体" w:hint="eastAsia"/>
                <w:b/>
                <w:bCs/>
                <w:color w:val="000000" w:themeColor="text1"/>
                <w:kern w:val="0"/>
                <w:sz w:val="24"/>
              </w:rPr>
              <w:t>项目</w:t>
            </w:r>
          </w:p>
        </w:tc>
        <w:tc>
          <w:tcPr>
            <w:tcW w:w="851" w:type="dxa"/>
            <w:shd w:val="clear" w:color="auto" w:fill="auto"/>
            <w:noWrap/>
            <w:vAlign w:val="center"/>
            <w:hideMark/>
          </w:tcPr>
          <w:p w14:paraId="1DD99AA2" w14:textId="77777777" w:rsidR="00FB748D" w:rsidRPr="0018389A" w:rsidRDefault="00FB748D" w:rsidP="00142EE2">
            <w:pPr>
              <w:widowControl/>
              <w:jc w:val="center"/>
              <w:rPr>
                <w:rFonts w:ascii="宋体" w:hAnsi="宋体" w:cs="宋体"/>
                <w:b/>
                <w:bCs/>
                <w:color w:val="000000" w:themeColor="text1"/>
                <w:kern w:val="0"/>
                <w:sz w:val="24"/>
              </w:rPr>
            </w:pPr>
            <w:r w:rsidRPr="0018389A">
              <w:rPr>
                <w:rFonts w:ascii="宋体" w:hAnsi="宋体" w:cs="宋体" w:hint="eastAsia"/>
                <w:b/>
                <w:bCs/>
                <w:color w:val="000000" w:themeColor="text1"/>
                <w:kern w:val="0"/>
                <w:sz w:val="24"/>
              </w:rPr>
              <w:t>单位</w:t>
            </w:r>
          </w:p>
        </w:tc>
        <w:tc>
          <w:tcPr>
            <w:tcW w:w="765" w:type="dxa"/>
            <w:shd w:val="clear" w:color="auto" w:fill="auto"/>
            <w:noWrap/>
            <w:vAlign w:val="center"/>
            <w:hideMark/>
          </w:tcPr>
          <w:p w14:paraId="400DE9EE" w14:textId="77777777" w:rsidR="00FB748D" w:rsidRPr="0018389A" w:rsidRDefault="00FB748D" w:rsidP="00142EE2">
            <w:pPr>
              <w:widowControl/>
              <w:jc w:val="center"/>
              <w:rPr>
                <w:rFonts w:ascii="宋体" w:hAnsi="宋体" w:cs="宋体"/>
                <w:b/>
                <w:bCs/>
                <w:color w:val="000000" w:themeColor="text1"/>
                <w:kern w:val="0"/>
                <w:sz w:val="24"/>
              </w:rPr>
            </w:pPr>
            <w:r w:rsidRPr="0018389A">
              <w:rPr>
                <w:rFonts w:ascii="宋体" w:hAnsi="宋体" w:cs="宋体" w:hint="eastAsia"/>
                <w:b/>
                <w:bCs/>
                <w:color w:val="000000" w:themeColor="text1"/>
                <w:kern w:val="0"/>
                <w:sz w:val="24"/>
              </w:rPr>
              <w:t>数量</w:t>
            </w:r>
          </w:p>
        </w:tc>
      </w:tr>
      <w:tr w:rsidR="00386D8A" w:rsidRPr="0018389A" w14:paraId="0830CEA2" w14:textId="77777777" w:rsidTr="00142EE2">
        <w:trPr>
          <w:trHeight w:val="285"/>
        </w:trPr>
        <w:tc>
          <w:tcPr>
            <w:tcW w:w="1077" w:type="dxa"/>
            <w:vMerge w:val="restart"/>
            <w:shd w:val="clear" w:color="auto" w:fill="auto"/>
            <w:vAlign w:val="center"/>
            <w:hideMark/>
          </w:tcPr>
          <w:p w14:paraId="161BE254" w14:textId="77777777" w:rsidR="00FB748D" w:rsidRPr="0018389A" w:rsidRDefault="00FB748D"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计算服务</w:t>
            </w:r>
          </w:p>
        </w:tc>
        <w:tc>
          <w:tcPr>
            <w:tcW w:w="1895" w:type="dxa"/>
            <w:shd w:val="clear" w:color="auto" w:fill="auto"/>
            <w:noWrap/>
            <w:vAlign w:val="center"/>
            <w:hideMark/>
          </w:tcPr>
          <w:p w14:paraId="46C672D4"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x86平台云主机服务</w:t>
            </w:r>
          </w:p>
        </w:tc>
        <w:tc>
          <w:tcPr>
            <w:tcW w:w="2977" w:type="dxa"/>
            <w:shd w:val="clear" w:color="000000" w:fill="FFFFFF"/>
            <w:vAlign w:val="center"/>
            <w:hideMark/>
          </w:tcPr>
          <w:p w14:paraId="462FFF57"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vCPU（主频不低于2.4GHz）</w:t>
            </w:r>
          </w:p>
        </w:tc>
        <w:tc>
          <w:tcPr>
            <w:tcW w:w="850" w:type="dxa"/>
            <w:shd w:val="clear" w:color="000000" w:fill="FFFFFF"/>
            <w:vAlign w:val="center"/>
            <w:hideMark/>
          </w:tcPr>
          <w:p w14:paraId="3A637BA8" w14:textId="77777777" w:rsidR="00FB748D" w:rsidRPr="0018389A" w:rsidRDefault="00FB748D"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1 CPU</w:t>
            </w:r>
          </w:p>
        </w:tc>
        <w:tc>
          <w:tcPr>
            <w:tcW w:w="851" w:type="dxa"/>
            <w:shd w:val="clear" w:color="auto" w:fill="auto"/>
            <w:noWrap/>
            <w:vAlign w:val="center"/>
            <w:hideMark/>
          </w:tcPr>
          <w:p w14:paraId="158BA7B6" w14:textId="77777777" w:rsidR="00FB748D" w:rsidRPr="0018389A" w:rsidRDefault="00FB748D"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元/月</w:t>
            </w:r>
          </w:p>
        </w:tc>
        <w:tc>
          <w:tcPr>
            <w:tcW w:w="765" w:type="dxa"/>
            <w:shd w:val="clear" w:color="auto" w:fill="auto"/>
            <w:vAlign w:val="center"/>
            <w:hideMark/>
          </w:tcPr>
          <w:p w14:paraId="29ADB621" w14:textId="77777777" w:rsidR="00FB748D" w:rsidRPr="0018389A" w:rsidRDefault="00FB748D"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74</w:t>
            </w:r>
          </w:p>
        </w:tc>
      </w:tr>
      <w:tr w:rsidR="00386D8A" w:rsidRPr="0018389A" w14:paraId="0CE194DD" w14:textId="77777777" w:rsidTr="00142EE2">
        <w:trPr>
          <w:trHeight w:val="285"/>
        </w:trPr>
        <w:tc>
          <w:tcPr>
            <w:tcW w:w="1077" w:type="dxa"/>
            <w:vMerge/>
            <w:vAlign w:val="center"/>
            <w:hideMark/>
          </w:tcPr>
          <w:p w14:paraId="5373CAA2" w14:textId="77777777" w:rsidR="00FB748D" w:rsidRPr="0018389A" w:rsidRDefault="00FB748D" w:rsidP="00142EE2">
            <w:pPr>
              <w:widowControl/>
              <w:jc w:val="center"/>
              <w:rPr>
                <w:rFonts w:ascii="宋体" w:hAnsi="宋体" w:cs="宋体"/>
                <w:color w:val="000000" w:themeColor="text1"/>
                <w:kern w:val="0"/>
                <w:sz w:val="24"/>
              </w:rPr>
            </w:pPr>
          </w:p>
        </w:tc>
        <w:tc>
          <w:tcPr>
            <w:tcW w:w="1895" w:type="dxa"/>
            <w:shd w:val="clear" w:color="auto" w:fill="auto"/>
            <w:noWrap/>
            <w:vAlign w:val="center"/>
            <w:hideMark/>
          </w:tcPr>
          <w:p w14:paraId="1C318205"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x86平台云主机服务</w:t>
            </w:r>
          </w:p>
        </w:tc>
        <w:tc>
          <w:tcPr>
            <w:tcW w:w="2977" w:type="dxa"/>
            <w:shd w:val="clear" w:color="000000" w:fill="FFFFFF"/>
            <w:vAlign w:val="center"/>
            <w:hideMark/>
          </w:tcPr>
          <w:p w14:paraId="3255B323"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内存</w:t>
            </w:r>
          </w:p>
        </w:tc>
        <w:tc>
          <w:tcPr>
            <w:tcW w:w="850" w:type="dxa"/>
            <w:shd w:val="clear" w:color="000000" w:fill="FFFFFF"/>
            <w:vAlign w:val="center"/>
            <w:hideMark/>
          </w:tcPr>
          <w:p w14:paraId="1CC61DD5" w14:textId="77777777" w:rsidR="00FB748D" w:rsidRPr="0018389A" w:rsidRDefault="00FB748D"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1 GB</w:t>
            </w:r>
          </w:p>
        </w:tc>
        <w:tc>
          <w:tcPr>
            <w:tcW w:w="851" w:type="dxa"/>
            <w:shd w:val="clear" w:color="auto" w:fill="auto"/>
            <w:noWrap/>
            <w:vAlign w:val="center"/>
            <w:hideMark/>
          </w:tcPr>
          <w:p w14:paraId="77733F3B" w14:textId="77777777" w:rsidR="00FB748D" w:rsidRPr="0018389A" w:rsidRDefault="00FB748D"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元/月</w:t>
            </w:r>
          </w:p>
        </w:tc>
        <w:tc>
          <w:tcPr>
            <w:tcW w:w="765" w:type="dxa"/>
            <w:shd w:val="clear" w:color="auto" w:fill="auto"/>
            <w:vAlign w:val="center"/>
            <w:hideMark/>
          </w:tcPr>
          <w:p w14:paraId="1B4DA5E2" w14:textId="77777777" w:rsidR="00FB748D" w:rsidRPr="0018389A" w:rsidRDefault="00FB748D"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150</w:t>
            </w:r>
          </w:p>
        </w:tc>
      </w:tr>
      <w:tr w:rsidR="00386D8A" w:rsidRPr="0018389A" w14:paraId="76F2CAAC" w14:textId="77777777" w:rsidTr="00142EE2">
        <w:trPr>
          <w:trHeight w:val="450"/>
        </w:trPr>
        <w:tc>
          <w:tcPr>
            <w:tcW w:w="1077" w:type="dxa"/>
            <w:vMerge w:val="restart"/>
            <w:shd w:val="clear" w:color="auto" w:fill="auto"/>
            <w:vAlign w:val="center"/>
            <w:hideMark/>
          </w:tcPr>
          <w:p w14:paraId="451899E2" w14:textId="77777777" w:rsidR="00FB748D" w:rsidRPr="0018389A" w:rsidRDefault="00FB748D"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lastRenderedPageBreak/>
              <w:t>存储服务</w:t>
            </w:r>
          </w:p>
        </w:tc>
        <w:tc>
          <w:tcPr>
            <w:tcW w:w="1895" w:type="dxa"/>
            <w:shd w:val="clear" w:color="auto" w:fill="auto"/>
            <w:noWrap/>
            <w:vAlign w:val="center"/>
            <w:hideMark/>
          </w:tcPr>
          <w:p w14:paraId="5BD44466"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普通存储</w:t>
            </w:r>
          </w:p>
        </w:tc>
        <w:tc>
          <w:tcPr>
            <w:tcW w:w="2977" w:type="dxa"/>
            <w:shd w:val="clear" w:color="000000" w:fill="FFFFFF"/>
            <w:vAlign w:val="center"/>
            <w:hideMark/>
          </w:tcPr>
          <w:p w14:paraId="7950D9F6"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普通存储（单盘技术指标: 单盘IOPS 1000-3000 ）</w:t>
            </w:r>
          </w:p>
        </w:tc>
        <w:tc>
          <w:tcPr>
            <w:tcW w:w="850" w:type="dxa"/>
            <w:shd w:val="clear" w:color="000000" w:fill="FFFFFF"/>
            <w:vAlign w:val="center"/>
            <w:hideMark/>
          </w:tcPr>
          <w:p w14:paraId="2DC6BB90" w14:textId="77777777" w:rsidR="00FB748D" w:rsidRPr="0018389A" w:rsidRDefault="00FB748D"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1 GB</w:t>
            </w:r>
          </w:p>
        </w:tc>
        <w:tc>
          <w:tcPr>
            <w:tcW w:w="851" w:type="dxa"/>
            <w:shd w:val="clear" w:color="auto" w:fill="auto"/>
            <w:noWrap/>
            <w:vAlign w:val="center"/>
            <w:hideMark/>
          </w:tcPr>
          <w:p w14:paraId="3C164D44" w14:textId="77777777" w:rsidR="00FB748D" w:rsidRPr="0018389A" w:rsidRDefault="00FB748D"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元/月</w:t>
            </w:r>
          </w:p>
        </w:tc>
        <w:tc>
          <w:tcPr>
            <w:tcW w:w="765" w:type="dxa"/>
            <w:shd w:val="clear" w:color="auto" w:fill="auto"/>
            <w:vAlign w:val="center"/>
            <w:hideMark/>
          </w:tcPr>
          <w:p w14:paraId="3E9F0E42" w14:textId="77777777" w:rsidR="00FB748D" w:rsidRPr="0018389A" w:rsidRDefault="00FB748D"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1000</w:t>
            </w:r>
          </w:p>
        </w:tc>
      </w:tr>
      <w:tr w:rsidR="00386D8A" w:rsidRPr="0018389A" w14:paraId="2740A3EF" w14:textId="77777777" w:rsidTr="00142EE2">
        <w:trPr>
          <w:trHeight w:val="450"/>
        </w:trPr>
        <w:tc>
          <w:tcPr>
            <w:tcW w:w="1077" w:type="dxa"/>
            <w:vMerge/>
            <w:vAlign w:val="center"/>
            <w:hideMark/>
          </w:tcPr>
          <w:p w14:paraId="5B561A60" w14:textId="77777777" w:rsidR="00FB748D" w:rsidRPr="0018389A" w:rsidRDefault="00FB748D" w:rsidP="00142EE2">
            <w:pPr>
              <w:widowControl/>
              <w:jc w:val="center"/>
              <w:rPr>
                <w:rFonts w:ascii="宋体" w:hAnsi="宋体" w:cs="宋体"/>
                <w:color w:val="000000" w:themeColor="text1"/>
                <w:kern w:val="0"/>
                <w:sz w:val="24"/>
              </w:rPr>
            </w:pPr>
          </w:p>
        </w:tc>
        <w:tc>
          <w:tcPr>
            <w:tcW w:w="1895" w:type="dxa"/>
            <w:shd w:val="clear" w:color="auto" w:fill="auto"/>
            <w:noWrap/>
            <w:vAlign w:val="center"/>
            <w:hideMark/>
          </w:tcPr>
          <w:p w14:paraId="113EB250"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高性能存储</w:t>
            </w:r>
          </w:p>
        </w:tc>
        <w:tc>
          <w:tcPr>
            <w:tcW w:w="2977" w:type="dxa"/>
            <w:shd w:val="clear" w:color="000000" w:fill="FFFFFF"/>
            <w:vAlign w:val="center"/>
            <w:hideMark/>
          </w:tcPr>
          <w:p w14:paraId="2D4B6DF2"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高性能存储（单盘技术指标：单盘IOPS 3000-20000 ）</w:t>
            </w:r>
          </w:p>
        </w:tc>
        <w:tc>
          <w:tcPr>
            <w:tcW w:w="850" w:type="dxa"/>
            <w:shd w:val="clear" w:color="000000" w:fill="FFFFFF"/>
            <w:vAlign w:val="center"/>
            <w:hideMark/>
          </w:tcPr>
          <w:p w14:paraId="41C5B04F" w14:textId="77777777" w:rsidR="00FB748D" w:rsidRPr="0018389A" w:rsidRDefault="00FB748D"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1 GB</w:t>
            </w:r>
          </w:p>
        </w:tc>
        <w:tc>
          <w:tcPr>
            <w:tcW w:w="851" w:type="dxa"/>
            <w:shd w:val="clear" w:color="auto" w:fill="auto"/>
            <w:noWrap/>
            <w:vAlign w:val="center"/>
            <w:hideMark/>
          </w:tcPr>
          <w:p w14:paraId="5809A6E8" w14:textId="77777777" w:rsidR="00FB748D" w:rsidRPr="0018389A" w:rsidRDefault="00FB748D"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元/月</w:t>
            </w:r>
          </w:p>
        </w:tc>
        <w:tc>
          <w:tcPr>
            <w:tcW w:w="765" w:type="dxa"/>
            <w:shd w:val="clear" w:color="auto" w:fill="auto"/>
            <w:vAlign w:val="center"/>
            <w:hideMark/>
          </w:tcPr>
          <w:p w14:paraId="0554F4D1" w14:textId="77777777" w:rsidR="00FB748D" w:rsidRPr="0018389A" w:rsidRDefault="00FB748D"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1000</w:t>
            </w:r>
          </w:p>
        </w:tc>
      </w:tr>
      <w:tr w:rsidR="00386D8A" w:rsidRPr="0018389A" w14:paraId="518C8C78" w14:textId="77777777" w:rsidTr="00142EE2">
        <w:trPr>
          <w:trHeight w:val="285"/>
        </w:trPr>
        <w:tc>
          <w:tcPr>
            <w:tcW w:w="1077" w:type="dxa"/>
            <w:vMerge w:val="restart"/>
            <w:shd w:val="clear" w:color="auto" w:fill="auto"/>
            <w:vAlign w:val="center"/>
            <w:hideMark/>
          </w:tcPr>
          <w:p w14:paraId="75DDCF87" w14:textId="77777777" w:rsidR="00FB748D" w:rsidRPr="0018389A" w:rsidRDefault="00FB748D"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网络服务</w:t>
            </w:r>
          </w:p>
        </w:tc>
        <w:tc>
          <w:tcPr>
            <w:tcW w:w="1895" w:type="dxa"/>
            <w:shd w:val="clear" w:color="000000" w:fill="FFFFFF"/>
            <w:vAlign w:val="center"/>
            <w:hideMark/>
          </w:tcPr>
          <w:p w14:paraId="596F67BA"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互联网链路服务</w:t>
            </w:r>
          </w:p>
        </w:tc>
        <w:tc>
          <w:tcPr>
            <w:tcW w:w="2977" w:type="dxa"/>
            <w:shd w:val="clear" w:color="000000" w:fill="FFFFFF"/>
            <w:vAlign w:val="center"/>
            <w:hideMark/>
          </w:tcPr>
          <w:p w14:paraId="21EB23D0"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互联网链路带宽</w:t>
            </w:r>
          </w:p>
        </w:tc>
        <w:tc>
          <w:tcPr>
            <w:tcW w:w="850" w:type="dxa"/>
            <w:shd w:val="clear" w:color="000000" w:fill="FFFFFF"/>
            <w:vAlign w:val="center"/>
            <w:hideMark/>
          </w:tcPr>
          <w:p w14:paraId="54C9A2DA" w14:textId="77777777" w:rsidR="00FB748D" w:rsidRPr="0018389A" w:rsidRDefault="00FB748D"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1 Mb</w:t>
            </w:r>
          </w:p>
        </w:tc>
        <w:tc>
          <w:tcPr>
            <w:tcW w:w="851" w:type="dxa"/>
            <w:shd w:val="clear" w:color="auto" w:fill="auto"/>
            <w:noWrap/>
            <w:vAlign w:val="center"/>
            <w:hideMark/>
          </w:tcPr>
          <w:p w14:paraId="56795930" w14:textId="77777777" w:rsidR="00FB748D" w:rsidRPr="0018389A" w:rsidRDefault="00FB748D"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元/月</w:t>
            </w:r>
          </w:p>
        </w:tc>
        <w:tc>
          <w:tcPr>
            <w:tcW w:w="765" w:type="dxa"/>
            <w:shd w:val="clear" w:color="auto" w:fill="auto"/>
            <w:vAlign w:val="center"/>
            <w:hideMark/>
          </w:tcPr>
          <w:p w14:paraId="085F7808" w14:textId="77777777" w:rsidR="00FB748D" w:rsidRPr="0018389A" w:rsidRDefault="00FB748D"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50</w:t>
            </w:r>
          </w:p>
        </w:tc>
      </w:tr>
      <w:tr w:rsidR="00386D8A" w:rsidRPr="0018389A" w14:paraId="67F9C710" w14:textId="77777777" w:rsidTr="00142EE2">
        <w:trPr>
          <w:trHeight w:val="450"/>
        </w:trPr>
        <w:tc>
          <w:tcPr>
            <w:tcW w:w="1077" w:type="dxa"/>
            <w:vMerge/>
            <w:vAlign w:val="center"/>
            <w:hideMark/>
          </w:tcPr>
          <w:p w14:paraId="17F5AEF7" w14:textId="77777777" w:rsidR="00FB748D" w:rsidRPr="0018389A" w:rsidRDefault="00FB748D" w:rsidP="00142EE2">
            <w:pPr>
              <w:widowControl/>
              <w:jc w:val="center"/>
              <w:rPr>
                <w:rFonts w:ascii="宋体" w:hAnsi="宋体" w:cs="宋体"/>
                <w:color w:val="000000" w:themeColor="text1"/>
                <w:kern w:val="0"/>
                <w:sz w:val="24"/>
              </w:rPr>
            </w:pPr>
          </w:p>
        </w:tc>
        <w:tc>
          <w:tcPr>
            <w:tcW w:w="1895" w:type="dxa"/>
            <w:shd w:val="clear" w:color="000000" w:fill="FFFFFF"/>
            <w:vAlign w:val="center"/>
            <w:hideMark/>
          </w:tcPr>
          <w:p w14:paraId="4745E544"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互联网链路服务</w:t>
            </w:r>
          </w:p>
        </w:tc>
        <w:tc>
          <w:tcPr>
            <w:tcW w:w="2977" w:type="dxa"/>
            <w:shd w:val="clear" w:color="000000" w:fill="FFFFFF"/>
            <w:vAlign w:val="center"/>
            <w:hideMark/>
          </w:tcPr>
          <w:p w14:paraId="5F7929A2"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互联网IP地址租用服务、并提供备案服务</w:t>
            </w:r>
          </w:p>
        </w:tc>
        <w:tc>
          <w:tcPr>
            <w:tcW w:w="850" w:type="dxa"/>
            <w:shd w:val="clear" w:color="000000" w:fill="FFFFFF"/>
            <w:vAlign w:val="center"/>
            <w:hideMark/>
          </w:tcPr>
          <w:p w14:paraId="463F1414" w14:textId="77777777" w:rsidR="00FB748D" w:rsidRPr="0018389A" w:rsidRDefault="00FB748D"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1 IP</w:t>
            </w:r>
          </w:p>
        </w:tc>
        <w:tc>
          <w:tcPr>
            <w:tcW w:w="851" w:type="dxa"/>
            <w:shd w:val="clear" w:color="auto" w:fill="auto"/>
            <w:noWrap/>
            <w:vAlign w:val="center"/>
            <w:hideMark/>
          </w:tcPr>
          <w:p w14:paraId="7CF21023" w14:textId="77777777" w:rsidR="00FB748D" w:rsidRPr="0018389A" w:rsidRDefault="00FB748D"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元/月</w:t>
            </w:r>
          </w:p>
        </w:tc>
        <w:tc>
          <w:tcPr>
            <w:tcW w:w="765" w:type="dxa"/>
            <w:shd w:val="clear" w:color="auto" w:fill="auto"/>
            <w:vAlign w:val="center"/>
            <w:hideMark/>
          </w:tcPr>
          <w:p w14:paraId="6D621CDA" w14:textId="77777777" w:rsidR="00FB748D" w:rsidRPr="0018389A" w:rsidRDefault="00FB748D"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5</w:t>
            </w:r>
          </w:p>
        </w:tc>
      </w:tr>
      <w:tr w:rsidR="00386D8A" w:rsidRPr="0018389A" w14:paraId="702FA578" w14:textId="77777777" w:rsidTr="00142EE2">
        <w:trPr>
          <w:trHeight w:val="450"/>
        </w:trPr>
        <w:tc>
          <w:tcPr>
            <w:tcW w:w="1077" w:type="dxa"/>
            <w:vMerge/>
            <w:vAlign w:val="center"/>
            <w:hideMark/>
          </w:tcPr>
          <w:p w14:paraId="745691FE" w14:textId="77777777" w:rsidR="00FB748D" w:rsidRPr="0018389A" w:rsidRDefault="00FB748D" w:rsidP="00142EE2">
            <w:pPr>
              <w:widowControl/>
              <w:jc w:val="center"/>
              <w:rPr>
                <w:rFonts w:ascii="宋体" w:hAnsi="宋体" w:cs="宋体"/>
                <w:color w:val="000000" w:themeColor="text1"/>
                <w:kern w:val="0"/>
                <w:sz w:val="24"/>
              </w:rPr>
            </w:pPr>
          </w:p>
        </w:tc>
        <w:tc>
          <w:tcPr>
            <w:tcW w:w="1895" w:type="dxa"/>
            <w:shd w:val="clear" w:color="000000" w:fill="FFFFFF"/>
            <w:vAlign w:val="center"/>
            <w:hideMark/>
          </w:tcPr>
          <w:p w14:paraId="382BADAB"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SSLVPN</w:t>
            </w:r>
          </w:p>
        </w:tc>
        <w:tc>
          <w:tcPr>
            <w:tcW w:w="2977" w:type="dxa"/>
            <w:shd w:val="clear" w:color="000000" w:fill="FFFFFF"/>
            <w:vAlign w:val="center"/>
            <w:hideMark/>
          </w:tcPr>
          <w:p w14:paraId="7EB23E47"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SSL VPN接入，用户通过SSL VPN访问业务系统。每套10个并发用户。</w:t>
            </w:r>
          </w:p>
        </w:tc>
        <w:tc>
          <w:tcPr>
            <w:tcW w:w="850" w:type="dxa"/>
            <w:shd w:val="clear" w:color="000000" w:fill="FFFFFF"/>
            <w:vAlign w:val="center"/>
            <w:hideMark/>
          </w:tcPr>
          <w:p w14:paraId="170C1CBC" w14:textId="77777777" w:rsidR="00FB748D" w:rsidRPr="0018389A" w:rsidRDefault="00FB748D"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1套</w:t>
            </w:r>
          </w:p>
        </w:tc>
        <w:tc>
          <w:tcPr>
            <w:tcW w:w="851" w:type="dxa"/>
            <w:shd w:val="clear" w:color="auto" w:fill="auto"/>
            <w:noWrap/>
            <w:vAlign w:val="center"/>
            <w:hideMark/>
          </w:tcPr>
          <w:p w14:paraId="46B72459" w14:textId="77777777" w:rsidR="00FB748D" w:rsidRPr="0018389A" w:rsidRDefault="00FB748D"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元/月</w:t>
            </w:r>
          </w:p>
        </w:tc>
        <w:tc>
          <w:tcPr>
            <w:tcW w:w="765" w:type="dxa"/>
            <w:shd w:val="clear" w:color="auto" w:fill="auto"/>
            <w:vAlign w:val="center"/>
            <w:hideMark/>
          </w:tcPr>
          <w:p w14:paraId="7AFA522E" w14:textId="77777777" w:rsidR="00FB748D" w:rsidRPr="0018389A" w:rsidRDefault="00FB748D"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20</w:t>
            </w:r>
          </w:p>
        </w:tc>
      </w:tr>
      <w:tr w:rsidR="00386D8A" w:rsidRPr="0018389A" w14:paraId="0F84CAED" w14:textId="77777777" w:rsidTr="00142EE2">
        <w:trPr>
          <w:trHeight w:val="675"/>
        </w:trPr>
        <w:tc>
          <w:tcPr>
            <w:tcW w:w="1077" w:type="dxa"/>
            <w:vMerge/>
            <w:vAlign w:val="center"/>
            <w:hideMark/>
          </w:tcPr>
          <w:p w14:paraId="6EEBE90C" w14:textId="77777777" w:rsidR="00FB748D" w:rsidRPr="0018389A" w:rsidRDefault="00FB748D" w:rsidP="00142EE2">
            <w:pPr>
              <w:widowControl/>
              <w:jc w:val="center"/>
              <w:rPr>
                <w:rFonts w:ascii="宋体" w:hAnsi="宋体" w:cs="宋体"/>
                <w:color w:val="000000" w:themeColor="text1"/>
                <w:kern w:val="0"/>
                <w:sz w:val="24"/>
              </w:rPr>
            </w:pPr>
          </w:p>
        </w:tc>
        <w:tc>
          <w:tcPr>
            <w:tcW w:w="1895" w:type="dxa"/>
            <w:shd w:val="clear" w:color="000000" w:fill="FFFFFF"/>
            <w:vAlign w:val="center"/>
            <w:hideMark/>
          </w:tcPr>
          <w:p w14:paraId="6B586652"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IPsecVPN</w:t>
            </w:r>
          </w:p>
        </w:tc>
        <w:tc>
          <w:tcPr>
            <w:tcW w:w="2977" w:type="dxa"/>
            <w:shd w:val="clear" w:color="000000" w:fill="FFFFFF"/>
            <w:vAlign w:val="center"/>
            <w:hideMark/>
          </w:tcPr>
          <w:p w14:paraId="395A4675"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IPSec VPN接入，提供IPSec隧道接入服务，隧道带宽按需灵活调整，用户可利用VPN隧道进行大量数据传输</w:t>
            </w:r>
          </w:p>
        </w:tc>
        <w:tc>
          <w:tcPr>
            <w:tcW w:w="850" w:type="dxa"/>
            <w:shd w:val="clear" w:color="000000" w:fill="FFFFFF"/>
            <w:vAlign w:val="center"/>
            <w:hideMark/>
          </w:tcPr>
          <w:p w14:paraId="574DDB48" w14:textId="77777777" w:rsidR="00FB748D" w:rsidRPr="0018389A" w:rsidRDefault="00FB748D"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1Mb带宽</w:t>
            </w:r>
          </w:p>
        </w:tc>
        <w:tc>
          <w:tcPr>
            <w:tcW w:w="851" w:type="dxa"/>
            <w:shd w:val="clear" w:color="auto" w:fill="auto"/>
            <w:noWrap/>
            <w:vAlign w:val="center"/>
            <w:hideMark/>
          </w:tcPr>
          <w:p w14:paraId="60E23EC2" w14:textId="77777777" w:rsidR="00FB748D" w:rsidRPr="0018389A" w:rsidRDefault="00FB748D"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元/月</w:t>
            </w:r>
          </w:p>
        </w:tc>
        <w:tc>
          <w:tcPr>
            <w:tcW w:w="765" w:type="dxa"/>
            <w:shd w:val="clear" w:color="auto" w:fill="auto"/>
            <w:vAlign w:val="center"/>
            <w:hideMark/>
          </w:tcPr>
          <w:p w14:paraId="628E7E01" w14:textId="77777777" w:rsidR="00FB748D" w:rsidRPr="0018389A" w:rsidRDefault="00FB748D"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50</w:t>
            </w:r>
          </w:p>
        </w:tc>
      </w:tr>
      <w:tr w:rsidR="00386D8A" w:rsidRPr="0018389A" w14:paraId="5C66DDC2" w14:textId="77777777" w:rsidTr="00142EE2">
        <w:trPr>
          <w:trHeight w:val="900"/>
        </w:trPr>
        <w:tc>
          <w:tcPr>
            <w:tcW w:w="1077" w:type="dxa"/>
            <w:vMerge/>
            <w:vAlign w:val="center"/>
            <w:hideMark/>
          </w:tcPr>
          <w:p w14:paraId="7469A269" w14:textId="77777777" w:rsidR="00FB748D" w:rsidRPr="0018389A" w:rsidRDefault="00FB748D" w:rsidP="00142EE2">
            <w:pPr>
              <w:widowControl/>
              <w:jc w:val="center"/>
              <w:rPr>
                <w:rFonts w:ascii="宋体" w:hAnsi="宋体" w:cs="宋体"/>
                <w:color w:val="000000" w:themeColor="text1"/>
                <w:kern w:val="0"/>
                <w:sz w:val="24"/>
              </w:rPr>
            </w:pPr>
          </w:p>
        </w:tc>
        <w:tc>
          <w:tcPr>
            <w:tcW w:w="1895" w:type="dxa"/>
            <w:shd w:val="clear" w:color="000000" w:fill="FFFFFF"/>
            <w:vAlign w:val="center"/>
            <w:hideMark/>
          </w:tcPr>
          <w:p w14:paraId="13889ED1"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WAF防护</w:t>
            </w:r>
          </w:p>
        </w:tc>
        <w:tc>
          <w:tcPr>
            <w:tcW w:w="2977" w:type="dxa"/>
            <w:shd w:val="clear" w:color="000000" w:fill="FFFFFF"/>
            <w:vAlign w:val="center"/>
            <w:hideMark/>
          </w:tcPr>
          <w:p w14:paraId="7B417763"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在网站前端架设WAF防护服务，保证用户网站对已知安全隐患进行防护，实时升级漏洞补丁，配置防护策略，可起到前端防护作用。</w:t>
            </w:r>
          </w:p>
        </w:tc>
        <w:tc>
          <w:tcPr>
            <w:tcW w:w="850" w:type="dxa"/>
            <w:shd w:val="clear" w:color="000000" w:fill="FFFFFF"/>
            <w:vAlign w:val="center"/>
            <w:hideMark/>
          </w:tcPr>
          <w:p w14:paraId="198E0B66" w14:textId="77777777" w:rsidR="00FB748D" w:rsidRPr="0018389A" w:rsidRDefault="00FB748D"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1 IP（互联网）</w:t>
            </w:r>
          </w:p>
        </w:tc>
        <w:tc>
          <w:tcPr>
            <w:tcW w:w="851" w:type="dxa"/>
            <w:shd w:val="clear" w:color="auto" w:fill="auto"/>
            <w:noWrap/>
            <w:vAlign w:val="center"/>
            <w:hideMark/>
          </w:tcPr>
          <w:p w14:paraId="79581A66" w14:textId="77777777" w:rsidR="00FB748D" w:rsidRPr="0018389A" w:rsidRDefault="00FB748D"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元/月</w:t>
            </w:r>
          </w:p>
        </w:tc>
        <w:tc>
          <w:tcPr>
            <w:tcW w:w="765" w:type="dxa"/>
            <w:shd w:val="clear" w:color="auto" w:fill="auto"/>
            <w:vAlign w:val="center"/>
            <w:hideMark/>
          </w:tcPr>
          <w:p w14:paraId="43F9ACCC" w14:textId="77777777" w:rsidR="00FB748D" w:rsidRPr="0018389A" w:rsidRDefault="00FB748D"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4</w:t>
            </w:r>
          </w:p>
        </w:tc>
      </w:tr>
      <w:tr w:rsidR="00386D8A" w:rsidRPr="0018389A" w14:paraId="3AC22B2B" w14:textId="77777777" w:rsidTr="00142EE2">
        <w:trPr>
          <w:trHeight w:val="450"/>
        </w:trPr>
        <w:tc>
          <w:tcPr>
            <w:tcW w:w="1077" w:type="dxa"/>
            <w:shd w:val="clear" w:color="auto" w:fill="auto"/>
            <w:vAlign w:val="center"/>
            <w:hideMark/>
          </w:tcPr>
          <w:p w14:paraId="71563889" w14:textId="77777777" w:rsidR="00FB748D" w:rsidRPr="0018389A" w:rsidRDefault="00FB748D"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云主机深度监控服务</w:t>
            </w:r>
          </w:p>
        </w:tc>
        <w:tc>
          <w:tcPr>
            <w:tcW w:w="1895" w:type="dxa"/>
            <w:shd w:val="clear" w:color="000000" w:fill="FFFFFF"/>
            <w:vAlign w:val="center"/>
            <w:hideMark/>
          </w:tcPr>
          <w:p w14:paraId="13C3D08A"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特定云主机深度监控及运维保障服务</w:t>
            </w:r>
          </w:p>
        </w:tc>
        <w:tc>
          <w:tcPr>
            <w:tcW w:w="2977" w:type="dxa"/>
            <w:shd w:val="clear" w:color="000000" w:fill="FFFFFF"/>
            <w:vAlign w:val="center"/>
            <w:hideMark/>
          </w:tcPr>
          <w:p w14:paraId="5A23FFD8"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7*24小时深度监测云主机资源、硬件设备监控、云平台层应急处置等内容</w:t>
            </w:r>
          </w:p>
        </w:tc>
        <w:tc>
          <w:tcPr>
            <w:tcW w:w="850" w:type="dxa"/>
            <w:shd w:val="clear" w:color="000000" w:fill="FFFFFF"/>
            <w:vAlign w:val="center"/>
            <w:hideMark/>
          </w:tcPr>
          <w:p w14:paraId="321AE6C6" w14:textId="77777777" w:rsidR="00FB748D" w:rsidRPr="0018389A" w:rsidRDefault="00FB748D"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1主机</w:t>
            </w:r>
          </w:p>
        </w:tc>
        <w:tc>
          <w:tcPr>
            <w:tcW w:w="851" w:type="dxa"/>
            <w:shd w:val="clear" w:color="000000" w:fill="FFFFFF"/>
            <w:vAlign w:val="center"/>
            <w:hideMark/>
          </w:tcPr>
          <w:p w14:paraId="4D140395" w14:textId="77777777" w:rsidR="00FB748D" w:rsidRPr="0018389A" w:rsidRDefault="00FB748D"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元/月</w:t>
            </w:r>
          </w:p>
        </w:tc>
        <w:tc>
          <w:tcPr>
            <w:tcW w:w="765" w:type="dxa"/>
            <w:shd w:val="clear" w:color="auto" w:fill="auto"/>
            <w:vAlign w:val="center"/>
            <w:hideMark/>
          </w:tcPr>
          <w:p w14:paraId="13DA5A2D" w14:textId="77777777" w:rsidR="00FB748D" w:rsidRPr="0018389A" w:rsidRDefault="00FB748D"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16</w:t>
            </w:r>
          </w:p>
        </w:tc>
      </w:tr>
      <w:tr w:rsidR="00386D8A" w:rsidRPr="0018389A" w14:paraId="056B6D42" w14:textId="77777777" w:rsidTr="00142EE2">
        <w:trPr>
          <w:trHeight w:val="675"/>
        </w:trPr>
        <w:tc>
          <w:tcPr>
            <w:tcW w:w="1077" w:type="dxa"/>
            <w:vMerge w:val="restart"/>
            <w:vAlign w:val="center"/>
            <w:hideMark/>
          </w:tcPr>
          <w:p w14:paraId="45FEDAA6" w14:textId="77777777" w:rsidR="00FB748D" w:rsidRPr="0018389A" w:rsidRDefault="00FB748D"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安全</w:t>
            </w:r>
            <w:r w:rsidRPr="0018389A">
              <w:rPr>
                <w:rFonts w:ascii="宋体" w:hAnsi="宋体" w:cs="宋体"/>
                <w:color w:val="000000" w:themeColor="text1"/>
                <w:kern w:val="0"/>
                <w:sz w:val="24"/>
              </w:rPr>
              <w:t>服务</w:t>
            </w:r>
          </w:p>
        </w:tc>
        <w:tc>
          <w:tcPr>
            <w:tcW w:w="1895" w:type="dxa"/>
            <w:shd w:val="clear" w:color="000000" w:fill="FFFFFF"/>
            <w:vAlign w:val="center"/>
            <w:hideMark/>
          </w:tcPr>
          <w:p w14:paraId="5D16FDD3"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主机安全加固</w:t>
            </w:r>
          </w:p>
        </w:tc>
        <w:tc>
          <w:tcPr>
            <w:tcW w:w="2977" w:type="dxa"/>
            <w:shd w:val="clear" w:color="auto" w:fill="auto"/>
            <w:vAlign w:val="center"/>
            <w:hideMark/>
          </w:tcPr>
          <w:p w14:paraId="56147A97"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针对漏扫或等级测评结果对操作系统进行安全加固，用以解决等级测评结果中所显示的漏洞。</w:t>
            </w:r>
          </w:p>
        </w:tc>
        <w:tc>
          <w:tcPr>
            <w:tcW w:w="850" w:type="dxa"/>
            <w:shd w:val="clear" w:color="000000" w:fill="FFFFFF"/>
            <w:vAlign w:val="center"/>
            <w:hideMark/>
          </w:tcPr>
          <w:p w14:paraId="6AAFE51E" w14:textId="77777777" w:rsidR="00FB748D" w:rsidRPr="0018389A" w:rsidRDefault="00FB748D"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1台</w:t>
            </w:r>
          </w:p>
        </w:tc>
        <w:tc>
          <w:tcPr>
            <w:tcW w:w="851" w:type="dxa"/>
            <w:shd w:val="clear" w:color="000000" w:fill="FFFFFF"/>
            <w:vAlign w:val="center"/>
            <w:hideMark/>
          </w:tcPr>
          <w:p w14:paraId="78F5B02C" w14:textId="77777777" w:rsidR="00FB748D" w:rsidRPr="0018389A" w:rsidRDefault="00FB748D"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元/次</w:t>
            </w:r>
          </w:p>
        </w:tc>
        <w:tc>
          <w:tcPr>
            <w:tcW w:w="765" w:type="dxa"/>
            <w:shd w:val="clear" w:color="auto" w:fill="auto"/>
            <w:vAlign w:val="center"/>
            <w:hideMark/>
          </w:tcPr>
          <w:p w14:paraId="047486FE" w14:textId="77777777" w:rsidR="00FB748D" w:rsidRPr="0018389A" w:rsidRDefault="00FB748D"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16</w:t>
            </w:r>
          </w:p>
        </w:tc>
      </w:tr>
      <w:tr w:rsidR="00386D8A" w:rsidRPr="0018389A" w14:paraId="7C2E3AC4" w14:textId="77777777" w:rsidTr="00142EE2">
        <w:trPr>
          <w:trHeight w:val="675"/>
        </w:trPr>
        <w:tc>
          <w:tcPr>
            <w:tcW w:w="1077" w:type="dxa"/>
            <w:vMerge/>
            <w:vAlign w:val="center"/>
            <w:hideMark/>
          </w:tcPr>
          <w:p w14:paraId="054B2C2F" w14:textId="77777777" w:rsidR="00FB748D" w:rsidRPr="0018389A" w:rsidRDefault="00FB748D" w:rsidP="00142EE2">
            <w:pPr>
              <w:widowControl/>
              <w:jc w:val="center"/>
              <w:rPr>
                <w:rFonts w:ascii="宋体" w:hAnsi="宋体" w:cs="宋体"/>
                <w:color w:val="000000" w:themeColor="text1"/>
                <w:kern w:val="0"/>
                <w:sz w:val="24"/>
              </w:rPr>
            </w:pPr>
          </w:p>
        </w:tc>
        <w:tc>
          <w:tcPr>
            <w:tcW w:w="1895" w:type="dxa"/>
            <w:shd w:val="clear" w:color="000000" w:fill="FFFFFF"/>
            <w:vAlign w:val="center"/>
            <w:hideMark/>
          </w:tcPr>
          <w:p w14:paraId="2FEACB2F"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网页防篡改服务</w:t>
            </w:r>
          </w:p>
        </w:tc>
        <w:tc>
          <w:tcPr>
            <w:tcW w:w="2977" w:type="dxa"/>
            <w:shd w:val="clear" w:color="auto" w:fill="auto"/>
            <w:vAlign w:val="center"/>
            <w:hideMark/>
          </w:tcPr>
          <w:p w14:paraId="5D81A82F"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提供网页防篡改服务。通过防篡改软件对用户页面进行实时防护，减少用户页面被恶意篡改的可能性。</w:t>
            </w:r>
          </w:p>
        </w:tc>
        <w:tc>
          <w:tcPr>
            <w:tcW w:w="850" w:type="dxa"/>
            <w:shd w:val="clear" w:color="000000" w:fill="FFFFFF"/>
            <w:vAlign w:val="center"/>
            <w:hideMark/>
          </w:tcPr>
          <w:p w14:paraId="521DF24F" w14:textId="77777777" w:rsidR="00FB748D" w:rsidRPr="0018389A" w:rsidRDefault="00FB748D"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1监控点</w:t>
            </w:r>
          </w:p>
        </w:tc>
        <w:tc>
          <w:tcPr>
            <w:tcW w:w="851" w:type="dxa"/>
            <w:shd w:val="clear" w:color="000000" w:fill="FFFFFF"/>
            <w:vAlign w:val="center"/>
            <w:hideMark/>
          </w:tcPr>
          <w:p w14:paraId="61E5955E" w14:textId="77777777" w:rsidR="00FB748D" w:rsidRPr="0018389A" w:rsidRDefault="00FB748D"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元/月</w:t>
            </w:r>
          </w:p>
        </w:tc>
        <w:tc>
          <w:tcPr>
            <w:tcW w:w="765" w:type="dxa"/>
            <w:shd w:val="clear" w:color="auto" w:fill="auto"/>
            <w:vAlign w:val="center"/>
            <w:hideMark/>
          </w:tcPr>
          <w:p w14:paraId="3FA01ABA" w14:textId="77777777" w:rsidR="00FB748D" w:rsidRPr="0018389A" w:rsidRDefault="00FB748D"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6</w:t>
            </w:r>
          </w:p>
        </w:tc>
      </w:tr>
      <w:tr w:rsidR="00386D8A" w:rsidRPr="0018389A" w14:paraId="3292E02A" w14:textId="77777777" w:rsidTr="00142EE2">
        <w:trPr>
          <w:trHeight w:val="450"/>
        </w:trPr>
        <w:tc>
          <w:tcPr>
            <w:tcW w:w="1077" w:type="dxa"/>
            <w:vMerge w:val="restart"/>
            <w:shd w:val="clear" w:color="auto" w:fill="auto"/>
            <w:vAlign w:val="center"/>
            <w:hideMark/>
          </w:tcPr>
          <w:p w14:paraId="1491724F" w14:textId="77777777" w:rsidR="00FB748D" w:rsidRPr="0018389A" w:rsidRDefault="00FB748D"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安全检测监测、审计服务</w:t>
            </w:r>
          </w:p>
        </w:tc>
        <w:tc>
          <w:tcPr>
            <w:tcW w:w="1895" w:type="dxa"/>
            <w:shd w:val="clear" w:color="000000" w:fill="FFFFFF"/>
            <w:vAlign w:val="center"/>
            <w:hideMark/>
          </w:tcPr>
          <w:p w14:paraId="2ADAF2FA"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主机漏洞扫描</w:t>
            </w:r>
          </w:p>
        </w:tc>
        <w:tc>
          <w:tcPr>
            <w:tcW w:w="2977" w:type="dxa"/>
            <w:shd w:val="clear" w:color="auto" w:fill="auto"/>
            <w:vAlign w:val="center"/>
            <w:hideMark/>
          </w:tcPr>
          <w:p w14:paraId="2CA83617"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为用户提供针对主机层面的安全扫描服务，并反馈相关结果。</w:t>
            </w:r>
          </w:p>
        </w:tc>
        <w:tc>
          <w:tcPr>
            <w:tcW w:w="850" w:type="dxa"/>
            <w:shd w:val="clear" w:color="000000" w:fill="FFFFFF"/>
            <w:vAlign w:val="center"/>
            <w:hideMark/>
          </w:tcPr>
          <w:p w14:paraId="4C2FDEF4" w14:textId="77777777" w:rsidR="00FB748D" w:rsidRPr="0018389A" w:rsidRDefault="00FB748D"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1台</w:t>
            </w:r>
          </w:p>
        </w:tc>
        <w:tc>
          <w:tcPr>
            <w:tcW w:w="851" w:type="dxa"/>
            <w:shd w:val="clear" w:color="000000" w:fill="FFFFFF"/>
            <w:vAlign w:val="center"/>
            <w:hideMark/>
          </w:tcPr>
          <w:p w14:paraId="6389253C" w14:textId="77777777" w:rsidR="00FB748D" w:rsidRPr="0018389A" w:rsidRDefault="00FB748D"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元/次</w:t>
            </w:r>
          </w:p>
        </w:tc>
        <w:tc>
          <w:tcPr>
            <w:tcW w:w="765" w:type="dxa"/>
            <w:shd w:val="clear" w:color="auto" w:fill="auto"/>
            <w:vAlign w:val="center"/>
            <w:hideMark/>
          </w:tcPr>
          <w:p w14:paraId="1F664C89" w14:textId="77777777" w:rsidR="00FB748D" w:rsidRPr="0018389A" w:rsidRDefault="00FB748D"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8</w:t>
            </w:r>
          </w:p>
        </w:tc>
      </w:tr>
      <w:tr w:rsidR="00386D8A" w:rsidRPr="0018389A" w14:paraId="47BE9348" w14:textId="77777777" w:rsidTr="00142EE2">
        <w:trPr>
          <w:trHeight w:val="675"/>
        </w:trPr>
        <w:tc>
          <w:tcPr>
            <w:tcW w:w="1077" w:type="dxa"/>
            <w:vMerge/>
            <w:vAlign w:val="center"/>
            <w:hideMark/>
          </w:tcPr>
          <w:p w14:paraId="47AE6E2B" w14:textId="77777777" w:rsidR="00FB748D" w:rsidRPr="0018389A" w:rsidRDefault="00FB748D" w:rsidP="00142EE2">
            <w:pPr>
              <w:widowControl/>
              <w:jc w:val="center"/>
              <w:rPr>
                <w:rFonts w:ascii="宋体" w:hAnsi="宋体" w:cs="宋体"/>
                <w:color w:val="000000" w:themeColor="text1"/>
                <w:kern w:val="0"/>
                <w:sz w:val="24"/>
              </w:rPr>
            </w:pPr>
          </w:p>
        </w:tc>
        <w:tc>
          <w:tcPr>
            <w:tcW w:w="1895" w:type="dxa"/>
            <w:shd w:val="clear" w:color="000000" w:fill="FFFFFF"/>
            <w:vAlign w:val="center"/>
            <w:hideMark/>
          </w:tcPr>
          <w:p w14:paraId="09C54955"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主机日志分析</w:t>
            </w:r>
          </w:p>
        </w:tc>
        <w:tc>
          <w:tcPr>
            <w:tcW w:w="2977" w:type="dxa"/>
            <w:shd w:val="clear" w:color="auto" w:fill="auto"/>
            <w:vAlign w:val="center"/>
            <w:hideMark/>
          </w:tcPr>
          <w:p w14:paraId="709AEFF5"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针对操作系统进行日志收集，并且进行分析，并将结果反馈给用户，用于了解主机安全情况及资源使用情况</w:t>
            </w:r>
          </w:p>
        </w:tc>
        <w:tc>
          <w:tcPr>
            <w:tcW w:w="850" w:type="dxa"/>
            <w:shd w:val="clear" w:color="000000" w:fill="FFFFFF"/>
            <w:vAlign w:val="center"/>
            <w:hideMark/>
          </w:tcPr>
          <w:p w14:paraId="02F47F0C" w14:textId="77777777" w:rsidR="00FB748D" w:rsidRPr="0018389A" w:rsidRDefault="00FB748D"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1台</w:t>
            </w:r>
          </w:p>
        </w:tc>
        <w:tc>
          <w:tcPr>
            <w:tcW w:w="851" w:type="dxa"/>
            <w:shd w:val="clear" w:color="000000" w:fill="FFFFFF"/>
            <w:vAlign w:val="center"/>
            <w:hideMark/>
          </w:tcPr>
          <w:p w14:paraId="78BA9858" w14:textId="77777777" w:rsidR="00FB748D" w:rsidRPr="0018389A" w:rsidRDefault="00FB748D"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元/次</w:t>
            </w:r>
          </w:p>
        </w:tc>
        <w:tc>
          <w:tcPr>
            <w:tcW w:w="765" w:type="dxa"/>
            <w:shd w:val="clear" w:color="auto" w:fill="auto"/>
            <w:vAlign w:val="center"/>
            <w:hideMark/>
          </w:tcPr>
          <w:p w14:paraId="29734F86" w14:textId="77777777" w:rsidR="00FB748D" w:rsidRPr="0018389A" w:rsidRDefault="00FB748D"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60</w:t>
            </w:r>
          </w:p>
        </w:tc>
      </w:tr>
      <w:tr w:rsidR="00386D8A" w:rsidRPr="0018389A" w14:paraId="70E9F84B" w14:textId="77777777" w:rsidTr="00142EE2">
        <w:trPr>
          <w:trHeight w:val="675"/>
        </w:trPr>
        <w:tc>
          <w:tcPr>
            <w:tcW w:w="1077" w:type="dxa"/>
            <w:vMerge/>
            <w:vAlign w:val="center"/>
            <w:hideMark/>
          </w:tcPr>
          <w:p w14:paraId="7525158F" w14:textId="77777777" w:rsidR="00FB748D" w:rsidRPr="0018389A" w:rsidRDefault="00FB748D" w:rsidP="00142EE2">
            <w:pPr>
              <w:widowControl/>
              <w:jc w:val="center"/>
              <w:rPr>
                <w:rFonts w:ascii="宋体" w:hAnsi="宋体" w:cs="宋体"/>
                <w:color w:val="000000" w:themeColor="text1"/>
                <w:kern w:val="0"/>
                <w:sz w:val="24"/>
              </w:rPr>
            </w:pPr>
          </w:p>
        </w:tc>
        <w:tc>
          <w:tcPr>
            <w:tcW w:w="1895" w:type="dxa"/>
            <w:shd w:val="clear" w:color="000000" w:fill="FFFFFF"/>
            <w:vAlign w:val="center"/>
            <w:hideMark/>
          </w:tcPr>
          <w:p w14:paraId="2AB8F813"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数据库审计服务</w:t>
            </w:r>
          </w:p>
        </w:tc>
        <w:tc>
          <w:tcPr>
            <w:tcW w:w="2977" w:type="dxa"/>
            <w:shd w:val="clear" w:color="000000" w:fill="FFFFFF"/>
            <w:vAlign w:val="center"/>
            <w:hideMark/>
          </w:tcPr>
          <w:p w14:paraId="1511C4C0"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支持Oracle、SQL-Server、DB2、MySQL等数据库审计。（1套为1个数据库实例）</w:t>
            </w:r>
          </w:p>
        </w:tc>
        <w:tc>
          <w:tcPr>
            <w:tcW w:w="850" w:type="dxa"/>
            <w:shd w:val="clear" w:color="000000" w:fill="FFFFFF"/>
            <w:vAlign w:val="center"/>
            <w:hideMark/>
          </w:tcPr>
          <w:p w14:paraId="65B5B70A" w14:textId="77777777" w:rsidR="00FB748D" w:rsidRPr="0018389A" w:rsidRDefault="00FB748D"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1套</w:t>
            </w:r>
          </w:p>
        </w:tc>
        <w:tc>
          <w:tcPr>
            <w:tcW w:w="851" w:type="dxa"/>
            <w:shd w:val="clear" w:color="000000" w:fill="FFFFFF"/>
            <w:vAlign w:val="center"/>
            <w:hideMark/>
          </w:tcPr>
          <w:p w14:paraId="073BEACE" w14:textId="77777777" w:rsidR="00FB748D" w:rsidRPr="0018389A" w:rsidRDefault="00FB748D"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元/月</w:t>
            </w:r>
          </w:p>
        </w:tc>
        <w:tc>
          <w:tcPr>
            <w:tcW w:w="765" w:type="dxa"/>
            <w:shd w:val="clear" w:color="auto" w:fill="auto"/>
            <w:vAlign w:val="center"/>
            <w:hideMark/>
          </w:tcPr>
          <w:p w14:paraId="20AB9118" w14:textId="77777777" w:rsidR="00FB748D" w:rsidRPr="0018389A" w:rsidRDefault="00FB748D"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1</w:t>
            </w:r>
          </w:p>
        </w:tc>
      </w:tr>
      <w:tr w:rsidR="00386D8A" w:rsidRPr="0018389A" w14:paraId="7EB6D776" w14:textId="77777777" w:rsidTr="00142EE2">
        <w:trPr>
          <w:trHeight w:val="450"/>
        </w:trPr>
        <w:tc>
          <w:tcPr>
            <w:tcW w:w="1077" w:type="dxa"/>
            <w:shd w:val="clear" w:color="auto" w:fill="auto"/>
            <w:noWrap/>
            <w:vAlign w:val="center"/>
            <w:hideMark/>
          </w:tcPr>
          <w:p w14:paraId="5AE74663" w14:textId="77777777" w:rsidR="00FB748D" w:rsidRPr="0018389A" w:rsidRDefault="00FB748D"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lastRenderedPageBreak/>
              <w:t>其他服务</w:t>
            </w:r>
          </w:p>
        </w:tc>
        <w:tc>
          <w:tcPr>
            <w:tcW w:w="1895" w:type="dxa"/>
            <w:shd w:val="clear" w:color="auto" w:fill="auto"/>
            <w:noWrap/>
            <w:vAlign w:val="center"/>
            <w:hideMark/>
          </w:tcPr>
          <w:p w14:paraId="75842897"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本地备份服务</w:t>
            </w:r>
          </w:p>
        </w:tc>
        <w:tc>
          <w:tcPr>
            <w:tcW w:w="2977" w:type="dxa"/>
            <w:shd w:val="clear" w:color="000000" w:fill="FFFFFF"/>
            <w:vAlign w:val="center"/>
            <w:hideMark/>
          </w:tcPr>
          <w:p w14:paraId="6A1626E2" w14:textId="77777777" w:rsidR="00FB748D" w:rsidRPr="0018389A" w:rsidRDefault="00FB748D" w:rsidP="00142EE2">
            <w:pPr>
              <w:widowControl/>
              <w:jc w:val="left"/>
              <w:rPr>
                <w:rFonts w:ascii="宋体" w:hAnsi="宋体" w:cs="宋体"/>
                <w:color w:val="000000" w:themeColor="text1"/>
                <w:kern w:val="0"/>
                <w:sz w:val="24"/>
              </w:rPr>
            </w:pPr>
            <w:r w:rsidRPr="0018389A">
              <w:rPr>
                <w:rFonts w:ascii="宋体" w:hAnsi="宋体" w:cs="宋体" w:hint="eastAsia"/>
                <w:color w:val="000000" w:themeColor="text1"/>
                <w:kern w:val="0"/>
                <w:sz w:val="24"/>
              </w:rPr>
              <w:t>通过备份策略实现文件、操作系统、数据库的本地备份</w:t>
            </w:r>
          </w:p>
        </w:tc>
        <w:tc>
          <w:tcPr>
            <w:tcW w:w="850" w:type="dxa"/>
            <w:shd w:val="clear" w:color="000000" w:fill="FFFFFF"/>
            <w:vAlign w:val="center"/>
            <w:hideMark/>
          </w:tcPr>
          <w:p w14:paraId="6EDE9A05" w14:textId="77777777" w:rsidR="00FB748D" w:rsidRPr="0018389A" w:rsidRDefault="00FB748D"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1GB</w:t>
            </w:r>
          </w:p>
        </w:tc>
        <w:tc>
          <w:tcPr>
            <w:tcW w:w="851" w:type="dxa"/>
            <w:shd w:val="clear" w:color="000000" w:fill="FFFFFF"/>
            <w:vAlign w:val="center"/>
            <w:hideMark/>
          </w:tcPr>
          <w:p w14:paraId="6CC79D90" w14:textId="77777777" w:rsidR="00FB748D" w:rsidRPr="0018389A" w:rsidRDefault="00FB748D"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元/月</w:t>
            </w:r>
          </w:p>
        </w:tc>
        <w:tc>
          <w:tcPr>
            <w:tcW w:w="765" w:type="dxa"/>
            <w:shd w:val="clear" w:color="auto" w:fill="auto"/>
            <w:vAlign w:val="center"/>
            <w:hideMark/>
          </w:tcPr>
          <w:p w14:paraId="40F47EF2" w14:textId="77777777" w:rsidR="00FB748D" w:rsidRPr="0018389A" w:rsidRDefault="00FB748D" w:rsidP="00142EE2">
            <w:pPr>
              <w:widowControl/>
              <w:jc w:val="center"/>
              <w:rPr>
                <w:rFonts w:ascii="宋体" w:hAnsi="宋体" w:cs="宋体"/>
                <w:color w:val="000000" w:themeColor="text1"/>
                <w:kern w:val="0"/>
                <w:sz w:val="24"/>
              </w:rPr>
            </w:pPr>
            <w:r w:rsidRPr="0018389A">
              <w:rPr>
                <w:rFonts w:ascii="宋体" w:hAnsi="宋体" w:cs="宋体" w:hint="eastAsia"/>
                <w:color w:val="000000" w:themeColor="text1"/>
                <w:kern w:val="0"/>
                <w:sz w:val="24"/>
              </w:rPr>
              <w:t>1000</w:t>
            </w:r>
          </w:p>
        </w:tc>
      </w:tr>
    </w:tbl>
    <w:p w14:paraId="4774C9FF" w14:textId="77777777" w:rsidR="00FB748D" w:rsidRPr="0018389A" w:rsidRDefault="00FB748D" w:rsidP="00FB748D">
      <w:pPr>
        <w:spacing w:line="560" w:lineRule="exact"/>
        <w:rPr>
          <w:rFonts w:ascii="宋体" w:hAnsi="宋体"/>
          <w:color w:val="000000" w:themeColor="text1"/>
          <w:sz w:val="24"/>
        </w:rPr>
      </w:pPr>
      <w:r w:rsidRPr="0018389A">
        <w:rPr>
          <w:rFonts w:ascii="宋体" w:hAnsi="宋体"/>
          <w:color w:val="000000" w:themeColor="text1"/>
          <w:sz w:val="24"/>
        </w:rPr>
        <w:t>中标人提供的云</w:t>
      </w:r>
      <w:r w:rsidRPr="0018389A">
        <w:rPr>
          <w:rFonts w:ascii="宋体" w:hAnsi="宋体" w:hint="eastAsia"/>
          <w:color w:val="000000" w:themeColor="text1"/>
          <w:sz w:val="24"/>
        </w:rPr>
        <w:t>资源</w:t>
      </w:r>
      <w:r w:rsidRPr="0018389A">
        <w:rPr>
          <w:rFonts w:ascii="宋体" w:hAnsi="宋体"/>
          <w:color w:val="000000" w:themeColor="text1"/>
          <w:sz w:val="24"/>
        </w:rPr>
        <w:t>租赁服务应包括以下服务内容：</w:t>
      </w:r>
    </w:p>
    <w:p w14:paraId="6676067D" w14:textId="77777777" w:rsidR="00FB748D" w:rsidRPr="0018389A" w:rsidRDefault="00FB748D" w:rsidP="00FB748D">
      <w:pPr>
        <w:spacing w:line="560" w:lineRule="exact"/>
        <w:ind w:firstLineChars="200" w:firstLine="480"/>
        <w:rPr>
          <w:rFonts w:ascii="宋体" w:hAnsi="宋体"/>
          <w:color w:val="000000" w:themeColor="text1"/>
          <w:sz w:val="24"/>
        </w:rPr>
      </w:pPr>
      <w:r w:rsidRPr="0018389A">
        <w:rPr>
          <w:rFonts w:ascii="宋体" w:hAnsi="宋体"/>
          <w:color w:val="000000" w:themeColor="text1"/>
          <w:sz w:val="24"/>
        </w:rPr>
        <w:t>1.</w:t>
      </w:r>
      <w:r w:rsidRPr="0018389A">
        <w:rPr>
          <w:rFonts w:ascii="宋体" w:hAnsi="宋体" w:hint="eastAsia"/>
          <w:color w:val="000000" w:themeColor="text1"/>
          <w:sz w:val="24"/>
        </w:rPr>
        <w:t>基础</w:t>
      </w:r>
      <w:r w:rsidRPr="0018389A">
        <w:rPr>
          <w:rFonts w:ascii="宋体" w:hAnsi="宋体"/>
          <w:color w:val="000000" w:themeColor="text1"/>
          <w:sz w:val="24"/>
        </w:rPr>
        <w:t>服务</w:t>
      </w:r>
    </w:p>
    <w:p w14:paraId="58E3D4DB" w14:textId="77777777" w:rsidR="00FB748D" w:rsidRPr="0018389A" w:rsidRDefault="00FB748D" w:rsidP="00FB748D">
      <w:pPr>
        <w:spacing w:line="560" w:lineRule="exact"/>
        <w:ind w:firstLineChars="200" w:firstLine="480"/>
        <w:rPr>
          <w:rFonts w:ascii="宋体" w:hAnsi="宋体"/>
          <w:color w:val="000000" w:themeColor="text1"/>
          <w:sz w:val="24"/>
        </w:rPr>
      </w:pPr>
      <w:r w:rsidRPr="0018389A">
        <w:rPr>
          <w:rFonts w:ascii="宋体" w:hAnsi="宋体" w:hint="eastAsia"/>
          <w:color w:val="000000" w:themeColor="text1"/>
          <w:sz w:val="24"/>
        </w:rPr>
        <w:t>（1）计算服务</w:t>
      </w:r>
    </w:p>
    <w:p w14:paraId="3769C188" w14:textId="77777777" w:rsidR="00FB748D" w:rsidRPr="0018389A" w:rsidRDefault="00FB748D" w:rsidP="00FB748D">
      <w:pPr>
        <w:spacing w:line="560" w:lineRule="exact"/>
        <w:ind w:firstLineChars="200" w:firstLine="480"/>
        <w:rPr>
          <w:rFonts w:ascii="宋体" w:hAnsi="宋体"/>
          <w:color w:val="000000" w:themeColor="text1"/>
          <w:sz w:val="24"/>
        </w:rPr>
      </w:pPr>
      <w:r w:rsidRPr="0018389A">
        <w:rPr>
          <w:rFonts w:ascii="宋体" w:hAnsi="宋体" w:hint="eastAsia"/>
          <w:color w:val="000000" w:themeColor="text1"/>
          <w:sz w:val="24"/>
        </w:rPr>
        <w:t>按照采购人的有关管理规定及各个应用系统对资源的具体需求，实现对各应用系统合理的计算资源配置。在提供政务云主机的服务过程中需做好与业主方和对应项目的应用开发厂商的协调沟通工作。</w:t>
      </w:r>
    </w:p>
    <w:p w14:paraId="6F324E6D" w14:textId="77777777" w:rsidR="00FB748D" w:rsidRPr="0018389A" w:rsidRDefault="00FB748D" w:rsidP="00FB748D">
      <w:pPr>
        <w:spacing w:line="560" w:lineRule="exact"/>
        <w:ind w:firstLineChars="200" w:firstLine="480"/>
        <w:rPr>
          <w:rFonts w:ascii="宋体" w:hAnsi="宋体"/>
          <w:color w:val="000000" w:themeColor="text1"/>
          <w:sz w:val="24"/>
        </w:rPr>
      </w:pPr>
      <w:r w:rsidRPr="0018389A">
        <w:rPr>
          <w:rFonts w:ascii="宋体" w:hAnsi="宋体" w:hint="eastAsia"/>
          <w:color w:val="000000" w:themeColor="text1"/>
          <w:sz w:val="24"/>
        </w:rPr>
        <w:t>（2）存储服务</w:t>
      </w:r>
    </w:p>
    <w:p w14:paraId="77F7AB7F" w14:textId="77777777" w:rsidR="00FB748D" w:rsidRPr="0018389A" w:rsidRDefault="00FB748D" w:rsidP="00FB748D">
      <w:pPr>
        <w:spacing w:line="560" w:lineRule="exact"/>
        <w:ind w:firstLineChars="200" w:firstLine="480"/>
        <w:rPr>
          <w:rFonts w:ascii="宋体" w:hAnsi="宋体"/>
          <w:color w:val="000000" w:themeColor="text1"/>
          <w:sz w:val="24"/>
        </w:rPr>
      </w:pPr>
      <w:r w:rsidRPr="0018389A">
        <w:rPr>
          <w:rFonts w:ascii="宋体" w:hAnsi="宋体" w:hint="eastAsia"/>
          <w:color w:val="000000" w:themeColor="text1"/>
          <w:sz w:val="24"/>
        </w:rPr>
        <w:t>按照采购人的有关管理规定及各个应用系统对资源的具体需求，实现对各应用系统合理的存储资源配置。在提供政务云存储的服务过程中需做好与业主方和对应项目的应用开发厂商的协调沟通工作。</w:t>
      </w:r>
    </w:p>
    <w:p w14:paraId="737B29BC" w14:textId="77777777" w:rsidR="00FB748D" w:rsidRPr="0018389A" w:rsidRDefault="00FB748D" w:rsidP="00FB748D">
      <w:pPr>
        <w:spacing w:line="560" w:lineRule="exact"/>
        <w:ind w:firstLineChars="200" w:firstLine="480"/>
        <w:rPr>
          <w:rFonts w:ascii="宋体" w:hAnsi="宋体"/>
          <w:color w:val="000000" w:themeColor="text1"/>
          <w:sz w:val="24"/>
        </w:rPr>
      </w:pPr>
      <w:r w:rsidRPr="0018389A">
        <w:rPr>
          <w:rFonts w:ascii="宋体" w:hAnsi="宋体" w:hint="eastAsia"/>
          <w:color w:val="000000" w:themeColor="text1"/>
          <w:sz w:val="24"/>
        </w:rPr>
        <w:t>（3）网络服务</w:t>
      </w:r>
    </w:p>
    <w:p w14:paraId="56FD0236" w14:textId="77777777" w:rsidR="00FB748D" w:rsidRPr="0018389A" w:rsidRDefault="00FB748D" w:rsidP="00FB748D">
      <w:pPr>
        <w:spacing w:line="560" w:lineRule="exact"/>
        <w:ind w:firstLineChars="200" w:firstLine="480"/>
        <w:rPr>
          <w:rFonts w:ascii="宋体" w:hAnsi="宋体"/>
          <w:color w:val="000000" w:themeColor="text1"/>
          <w:sz w:val="24"/>
        </w:rPr>
      </w:pPr>
      <w:r w:rsidRPr="0018389A">
        <w:rPr>
          <w:rFonts w:ascii="宋体" w:hAnsi="宋体" w:hint="eastAsia"/>
          <w:color w:val="000000" w:themeColor="text1"/>
          <w:sz w:val="24"/>
        </w:rPr>
        <w:t>按照采购人的有关管理规定及各个应用系统对资源的具体需求，实现对各应用系统合理的网络资源配置。在提供网络服务的过程中需做好与业主方和对应项目的应用开发厂商的协调沟通工作。</w:t>
      </w:r>
    </w:p>
    <w:p w14:paraId="434AC7A1" w14:textId="77777777" w:rsidR="00FB748D" w:rsidRPr="0018389A" w:rsidRDefault="00FB748D" w:rsidP="00FB748D">
      <w:pPr>
        <w:spacing w:line="560" w:lineRule="exact"/>
        <w:ind w:firstLineChars="200" w:firstLine="480"/>
        <w:rPr>
          <w:rFonts w:ascii="宋体" w:hAnsi="宋体"/>
          <w:color w:val="000000" w:themeColor="text1"/>
          <w:sz w:val="24"/>
        </w:rPr>
      </w:pPr>
      <w:r w:rsidRPr="0018389A">
        <w:rPr>
          <w:rFonts w:ascii="宋体" w:hAnsi="宋体" w:hint="eastAsia"/>
          <w:color w:val="000000" w:themeColor="text1"/>
          <w:sz w:val="24"/>
        </w:rPr>
        <w:t>（4）云主机深度监控服务</w:t>
      </w:r>
    </w:p>
    <w:p w14:paraId="26D9488D" w14:textId="77777777" w:rsidR="00FB748D" w:rsidRPr="0018389A" w:rsidRDefault="00FB748D" w:rsidP="00FB748D">
      <w:pPr>
        <w:spacing w:line="560" w:lineRule="exact"/>
        <w:ind w:firstLineChars="200" w:firstLine="480"/>
        <w:rPr>
          <w:rFonts w:ascii="宋体" w:hAnsi="宋体"/>
          <w:color w:val="000000" w:themeColor="text1"/>
          <w:sz w:val="24"/>
        </w:rPr>
      </w:pPr>
      <w:r w:rsidRPr="0018389A">
        <w:rPr>
          <w:rFonts w:ascii="宋体" w:hAnsi="宋体" w:hint="eastAsia"/>
          <w:color w:val="000000" w:themeColor="text1"/>
          <w:sz w:val="24"/>
        </w:rPr>
        <w:t>按照采购人的有关管理规定及业务系统对监控的具体需求，实现7*24 小时深度监测云主机资源、硬件设备监控、云平台层应急处置等内容。在提供云主机深度监控服务的过程中需做好与业主方和对应项目的应用开发厂商的协调沟通工作。</w:t>
      </w:r>
    </w:p>
    <w:p w14:paraId="78C113A0" w14:textId="77777777" w:rsidR="00FB748D" w:rsidRPr="0018389A" w:rsidRDefault="00FB748D" w:rsidP="00FB748D">
      <w:pPr>
        <w:spacing w:line="560" w:lineRule="exact"/>
        <w:ind w:firstLineChars="200" w:firstLine="480"/>
        <w:rPr>
          <w:rFonts w:ascii="宋体" w:hAnsi="宋体"/>
          <w:color w:val="000000" w:themeColor="text1"/>
          <w:sz w:val="24"/>
        </w:rPr>
      </w:pPr>
      <w:r w:rsidRPr="0018389A">
        <w:rPr>
          <w:rFonts w:ascii="宋体" w:hAnsi="宋体" w:hint="eastAsia"/>
          <w:color w:val="000000" w:themeColor="text1"/>
          <w:sz w:val="24"/>
        </w:rPr>
        <w:t>2.扩展服务</w:t>
      </w:r>
    </w:p>
    <w:p w14:paraId="221AC921" w14:textId="77777777" w:rsidR="00FB748D" w:rsidRPr="0018389A" w:rsidRDefault="00FB748D" w:rsidP="00FB748D">
      <w:pPr>
        <w:spacing w:line="560" w:lineRule="exact"/>
        <w:ind w:firstLineChars="200" w:firstLine="480"/>
        <w:rPr>
          <w:rFonts w:ascii="宋体" w:hAnsi="宋体"/>
          <w:color w:val="000000" w:themeColor="text1"/>
          <w:sz w:val="24"/>
        </w:rPr>
      </w:pPr>
      <w:r w:rsidRPr="0018389A">
        <w:rPr>
          <w:rFonts w:ascii="宋体" w:hAnsi="宋体" w:hint="eastAsia"/>
          <w:color w:val="000000" w:themeColor="text1"/>
          <w:sz w:val="24"/>
        </w:rPr>
        <w:t>（</w:t>
      </w:r>
      <w:r w:rsidRPr="0018389A">
        <w:rPr>
          <w:rFonts w:ascii="宋体" w:hAnsi="宋体"/>
          <w:color w:val="000000" w:themeColor="text1"/>
          <w:sz w:val="24"/>
        </w:rPr>
        <w:t>1</w:t>
      </w:r>
      <w:r w:rsidRPr="0018389A">
        <w:rPr>
          <w:rFonts w:ascii="宋体" w:hAnsi="宋体" w:hint="eastAsia"/>
          <w:color w:val="000000" w:themeColor="text1"/>
          <w:sz w:val="24"/>
        </w:rPr>
        <w:t>）安全服务</w:t>
      </w:r>
    </w:p>
    <w:p w14:paraId="78A2AEF5" w14:textId="77777777" w:rsidR="00FB748D" w:rsidRPr="0018389A" w:rsidRDefault="00FB748D" w:rsidP="00FB748D">
      <w:pPr>
        <w:spacing w:line="560" w:lineRule="exact"/>
        <w:ind w:firstLineChars="200" w:firstLine="480"/>
        <w:rPr>
          <w:rFonts w:ascii="宋体" w:hAnsi="宋体"/>
          <w:color w:val="000000" w:themeColor="text1"/>
          <w:sz w:val="24"/>
        </w:rPr>
      </w:pPr>
      <w:r w:rsidRPr="0018389A">
        <w:rPr>
          <w:rFonts w:ascii="宋体" w:hAnsi="宋体" w:hint="eastAsia"/>
          <w:color w:val="000000" w:themeColor="text1"/>
          <w:sz w:val="24"/>
        </w:rPr>
        <w:t>按照采购人的有关管理规定及各个应用系统对安全的具体需求，实现对各应用系统合理的安全资源配置。在提供安全服务的过程中需做好与业主方和对应项</w:t>
      </w:r>
      <w:r w:rsidRPr="0018389A">
        <w:rPr>
          <w:rFonts w:ascii="宋体" w:hAnsi="宋体" w:hint="eastAsia"/>
          <w:color w:val="000000" w:themeColor="text1"/>
          <w:sz w:val="24"/>
        </w:rPr>
        <w:lastRenderedPageBreak/>
        <w:t>目的应用开发厂商的协调沟通工作。</w:t>
      </w:r>
    </w:p>
    <w:p w14:paraId="141EE125" w14:textId="77777777" w:rsidR="00FB748D" w:rsidRPr="0018389A" w:rsidRDefault="00FB748D" w:rsidP="00FB748D">
      <w:pPr>
        <w:spacing w:line="560" w:lineRule="exact"/>
        <w:ind w:firstLineChars="200" w:firstLine="480"/>
        <w:rPr>
          <w:rFonts w:ascii="宋体" w:hAnsi="宋体"/>
          <w:color w:val="000000" w:themeColor="text1"/>
          <w:sz w:val="24"/>
        </w:rPr>
      </w:pPr>
      <w:r w:rsidRPr="0018389A">
        <w:rPr>
          <w:rFonts w:ascii="宋体" w:hAnsi="宋体" w:hint="eastAsia"/>
          <w:color w:val="000000" w:themeColor="text1"/>
          <w:sz w:val="24"/>
        </w:rPr>
        <w:t>（</w:t>
      </w:r>
      <w:r w:rsidRPr="0018389A">
        <w:rPr>
          <w:rFonts w:ascii="宋体" w:hAnsi="宋体"/>
          <w:color w:val="000000" w:themeColor="text1"/>
          <w:sz w:val="24"/>
        </w:rPr>
        <w:t>2</w:t>
      </w:r>
      <w:r w:rsidRPr="0018389A">
        <w:rPr>
          <w:rFonts w:ascii="宋体" w:hAnsi="宋体" w:hint="eastAsia"/>
          <w:color w:val="000000" w:themeColor="text1"/>
          <w:sz w:val="24"/>
        </w:rPr>
        <w:t>）安全检测、</w:t>
      </w:r>
      <w:r w:rsidRPr="0018389A">
        <w:rPr>
          <w:rFonts w:ascii="宋体" w:hAnsi="宋体"/>
          <w:color w:val="000000" w:themeColor="text1"/>
          <w:sz w:val="24"/>
        </w:rPr>
        <w:t>监测、审计服务</w:t>
      </w:r>
    </w:p>
    <w:p w14:paraId="7FB010E5" w14:textId="77777777" w:rsidR="00FB748D" w:rsidRPr="0018389A" w:rsidRDefault="00FB748D" w:rsidP="00FB748D">
      <w:pPr>
        <w:spacing w:line="560" w:lineRule="exact"/>
        <w:ind w:firstLineChars="200" w:firstLine="480"/>
        <w:rPr>
          <w:rFonts w:ascii="宋体" w:hAnsi="宋体"/>
          <w:color w:val="000000" w:themeColor="text1"/>
          <w:sz w:val="24"/>
        </w:rPr>
      </w:pPr>
      <w:r w:rsidRPr="0018389A">
        <w:rPr>
          <w:rFonts w:ascii="宋体" w:hAnsi="宋体" w:hint="eastAsia"/>
          <w:color w:val="000000" w:themeColor="text1"/>
          <w:sz w:val="24"/>
        </w:rPr>
        <w:t>按照采购人的有关管理规定及各个应用系统对安全的具体需求，实现对各应用系统主机</w:t>
      </w:r>
      <w:r w:rsidRPr="0018389A">
        <w:rPr>
          <w:rFonts w:ascii="宋体" w:hAnsi="宋体"/>
          <w:color w:val="000000" w:themeColor="text1"/>
          <w:sz w:val="24"/>
        </w:rPr>
        <w:t>的</w:t>
      </w:r>
      <w:r w:rsidRPr="0018389A">
        <w:rPr>
          <w:rFonts w:ascii="宋体" w:hAnsi="宋体" w:hint="eastAsia"/>
          <w:color w:val="000000" w:themeColor="text1"/>
          <w:sz w:val="24"/>
        </w:rPr>
        <w:t>安全检测、</w:t>
      </w:r>
      <w:r w:rsidRPr="0018389A">
        <w:rPr>
          <w:rFonts w:ascii="宋体" w:hAnsi="宋体"/>
          <w:color w:val="000000" w:themeColor="text1"/>
          <w:sz w:val="24"/>
        </w:rPr>
        <w:t>监测、审计</w:t>
      </w:r>
      <w:r w:rsidRPr="0018389A">
        <w:rPr>
          <w:rFonts w:ascii="宋体" w:hAnsi="宋体" w:hint="eastAsia"/>
          <w:color w:val="000000" w:themeColor="text1"/>
          <w:sz w:val="24"/>
        </w:rPr>
        <w:t>策略配置</w:t>
      </w:r>
      <w:r w:rsidRPr="0018389A">
        <w:rPr>
          <w:rFonts w:ascii="宋体" w:hAnsi="宋体"/>
          <w:color w:val="000000" w:themeColor="text1"/>
          <w:sz w:val="24"/>
        </w:rPr>
        <w:t>。</w:t>
      </w:r>
      <w:r w:rsidRPr="0018389A">
        <w:rPr>
          <w:rFonts w:ascii="宋体" w:hAnsi="宋体" w:hint="eastAsia"/>
          <w:color w:val="000000" w:themeColor="text1"/>
          <w:sz w:val="24"/>
        </w:rPr>
        <w:t>在提供安全检测、</w:t>
      </w:r>
      <w:r w:rsidRPr="0018389A">
        <w:rPr>
          <w:rFonts w:ascii="宋体" w:hAnsi="宋体"/>
          <w:color w:val="000000" w:themeColor="text1"/>
          <w:sz w:val="24"/>
        </w:rPr>
        <w:t>监测、审计服务</w:t>
      </w:r>
      <w:r w:rsidRPr="0018389A">
        <w:rPr>
          <w:rFonts w:ascii="宋体" w:hAnsi="宋体" w:hint="eastAsia"/>
          <w:color w:val="000000" w:themeColor="text1"/>
          <w:sz w:val="24"/>
        </w:rPr>
        <w:t>的过程中需做好与业主方和对应项目的应用开发厂商的协调沟通工作。</w:t>
      </w:r>
    </w:p>
    <w:p w14:paraId="208513D5" w14:textId="77777777" w:rsidR="00FB748D" w:rsidRPr="0018389A" w:rsidRDefault="00FB748D" w:rsidP="00FB748D">
      <w:pPr>
        <w:spacing w:line="560" w:lineRule="exact"/>
        <w:ind w:firstLineChars="200" w:firstLine="480"/>
        <w:rPr>
          <w:rFonts w:ascii="宋体" w:hAnsi="宋体"/>
          <w:color w:val="000000" w:themeColor="text1"/>
          <w:sz w:val="24"/>
        </w:rPr>
      </w:pPr>
      <w:r w:rsidRPr="0018389A">
        <w:rPr>
          <w:rFonts w:ascii="宋体" w:hAnsi="宋体" w:hint="eastAsia"/>
          <w:color w:val="000000" w:themeColor="text1"/>
          <w:sz w:val="24"/>
        </w:rPr>
        <w:t>（</w:t>
      </w:r>
      <w:r w:rsidRPr="0018389A">
        <w:rPr>
          <w:rFonts w:ascii="宋体" w:hAnsi="宋体"/>
          <w:color w:val="000000" w:themeColor="text1"/>
          <w:sz w:val="24"/>
        </w:rPr>
        <w:t>3</w:t>
      </w:r>
      <w:r w:rsidRPr="0018389A">
        <w:rPr>
          <w:rFonts w:ascii="宋体" w:hAnsi="宋体" w:hint="eastAsia"/>
          <w:color w:val="000000" w:themeColor="text1"/>
          <w:sz w:val="24"/>
        </w:rPr>
        <w:t>）本地备份服务</w:t>
      </w:r>
    </w:p>
    <w:p w14:paraId="2C56A8EC" w14:textId="77777777" w:rsidR="00FB748D" w:rsidRPr="0018389A" w:rsidRDefault="00FB748D" w:rsidP="00FB748D">
      <w:pPr>
        <w:spacing w:line="560" w:lineRule="exact"/>
        <w:ind w:firstLineChars="200" w:firstLine="480"/>
        <w:rPr>
          <w:rFonts w:ascii="宋体" w:hAnsi="宋体"/>
          <w:color w:val="000000" w:themeColor="text1"/>
          <w:sz w:val="24"/>
        </w:rPr>
      </w:pPr>
      <w:r w:rsidRPr="0018389A">
        <w:rPr>
          <w:rFonts w:ascii="宋体" w:hAnsi="宋体" w:hint="eastAsia"/>
          <w:color w:val="000000" w:themeColor="text1"/>
          <w:sz w:val="24"/>
        </w:rPr>
        <w:t>按照采购人的有关管理规定及各个应用系统对资源的备份需求</w:t>
      </w:r>
      <w:r w:rsidRPr="0018389A">
        <w:rPr>
          <w:rFonts w:ascii="宋体" w:hAnsi="宋体"/>
          <w:color w:val="000000" w:themeColor="text1"/>
          <w:sz w:val="24"/>
        </w:rPr>
        <w:t>,</w:t>
      </w:r>
      <w:r w:rsidRPr="0018389A">
        <w:rPr>
          <w:rFonts w:ascii="宋体" w:hAnsi="宋体" w:hint="eastAsia"/>
          <w:color w:val="000000" w:themeColor="text1"/>
          <w:sz w:val="24"/>
        </w:rPr>
        <w:t>对各个应用系统政务云主机的系统盘和数据盘进行本地备份并定期进行人工验证，确保数据的回退保障。数据备份需做好与业主方和对应项目的应用开发厂商的协调沟通工作。</w:t>
      </w:r>
    </w:p>
    <w:p w14:paraId="139B37B5" w14:textId="77777777" w:rsidR="00FB748D" w:rsidRPr="0018389A" w:rsidRDefault="00FB748D" w:rsidP="00FB748D">
      <w:pPr>
        <w:spacing w:line="560" w:lineRule="exact"/>
        <w:rPr>
          <w:rFonts w:ascii="宋体" w:hAnsi="宋体"/>
          <w:b/>
          <w:color w:val="000000" w:themeColor="text1"/>
          <w:sz w:val="24"/>
        </w:rPr>
      </w:pPr>
      <w:r w:rsidRPr="0018389A">
        <w:rPr>
          <w:rFonts w:ascii="宋体" w:hAnsi="宋体" w:hint="eastAsia"/>
          <w:b/>
          <w:color w:val="000000" w:themeColor="text1"/>
          <w:sz w:val="24"/>
        </w:rPr>
        <w:t>五、服务</w:t>
      </w:r>
      <w:r w:rsidRPr="0018389A">
        <w:rPr>
          <w:rFonts w:ascii="宋体" w:hAnsi="宋体"/>
          <w:b/>
          <w:color w:val="000000" w:themeColor="text1"/>
          <w:sz w:val="24"/>
        </w:rPr>
        <w:t>要求</w:t>
      </w:r>
      <w:r w:rsidRPr="0018389A">
        <w:rPr>
          <w:rFonts w:ascii="宋体" w:hAnsi="宋体" w:hint="eastAsia"/>
          <w:b/>
          <w:color w:val="000000" w:themeColor="text1"/>
          <w:sz w:val="24"/>
        </w:rPr>
        <w:t>：</w:t>
      </w:r>
    </w:p>
    <w:p w14:paraId="44B4E9A7" w14:textId="77777777" w:rsidR="00FB748D" w:rsidRPr="0018389A" w:rsidRDefault="00FB748D" w:rsidP="00FB748D">
      <w:pPr>
        <w:spacing w:line="560" w:lineRule="exact"/>
        <w:ind w:firstLineChars="200" w:firstLine="480"/>
        <w:rPr>
          <w:rFonts w:ascii="宋体" w:hAnsi="宋体"/>
          <w:color w:val="000000" w:themeColor="text1"/>
          <w:sz w:val="24"/>
        </w:rPr>
      </w:pPr>
      <w:r w:rsidRPr="0018389A">
        <w:rPr>
          <w:rFonts w:ascii="宋体" w:hAnsi="宋体" w:hint="eastAsia"/>
          <w:color w:val="000000" w:themeColor="text1"/>
          <w:sz w:val="24"/>
        </w:rPr>
        <w:t>1.技术</w:t>
      </w:r>
      <w:r w:rsidRPr="0018389A">
        <w:rPr>
          <w:rFonts w:ascii="宋体" w:hAnsi="宋体"/>
          <w:color w:val="000000" w:themeColor="text1"/>
          <w:sz w:val="24"/>
        </w:rPr>
        <w:t>能力要求</w:t>
      </w:r>
    </w:p>
    <w:p w14:paraId="6B748FC5" w14:textId="77777777" w:rsidR="00FB748D" w:rsidRPr="0018389A" w:rsidRDefault="00FB748D" w:rsidP="00FB748D">
      <w:pPr>
        <w:spacing w:line="560" w:lineRule="exact"/>
        <w:ind w:firstLineChars="200" w:firstLine="480"/>
        <w:rPr>
          <w:rFonts w:ascii="宋体" w:hAnsi="宋体"/>
          <w:color w:val="000000" w:themeColor="text1"/>
          <w:sz w:val="24"/>
        </w:rPr>
      </w:pPr>
      <w:r w:rsidRPr="0018389A">
        <w:rPr>
          <w:rFonts w:ascii="宋体" w:hAnsi="宋体" w:hint="eastAsia"/>
          <w:color w:val="000000" w:themeColor="text1"/>
          <w:sz w:val="24"/>
        </w:rPr>
        <w:t>政务云平台运行应符合国</w:t>
      </w:r>
      <w:r w:rsidRPr="0018389A">
        <w:rPr>
          <w:rFonts w:ascii="宋体" w:hAnsi="宋体"/>
          <w:color w:val="000000" w:themeColor="text1"/>
          <w:sz w:val="24"/>
        </w:rPr>
        <w:t>家法规、标准</w:t>
      </w:r>
      <w:r w:rsidRPr="0018389A">
        <w:rPr>
          <w:rFonts w:ascii="宋体" w:hAnsi="宋体" w:hint="eastAsia"/>
          <w:color w:val="000000" w:themeColor="text1"/>
          <w:sz w:val="24"/>
        </w:rPr>
        <w:t>，云平台可用性不低于</w:t>
      </w:r>
      <w:r w:rsidRPr="0018389A">
        <w:rPr>
          <w:rFonts w:ascii="宋体" w:hAnsi="宋体"/>
          <w:color w:val="000000" w:themeColor="text1"/>
          <w:sz w:val="24"/>
        </w:rPr>
        <w:t>99.99%，数据可靠性不低于 99.9999%</w:t>
      </w:r>
      <w:r w:rsidRPr="0018389A">
        <w:rPr>
          <w:rFonts w:ascii="宋体" w:hAnsi="宋体" w:hint="eastAsia"/>
          <w:color w:val="000000" w:themeColor="text1"/>
          <w:sz w:val="24"/>
        </w:rPr>
        <w:t>。</w:t>
      </w:r>
    </w:p>
    <w:p w14:paraId="71BC6C2E" w14:textId="77777777" w:rsidR="00FB748D" w:rsidRPr="0018389A" w:rsidRDefault="00FB748D" w:rsidP="00FB748D">
      <w:pPr>
        <w:spacing w:line="560" w:lineRule="exact"/>
        <w:ind w:firstLineChars="200" w:firstLine="480"/>
        <w:rPr>
          <w:rFonts w:ascii="宋体" w:hAnsi="宋体"/>
          <w:color w:val="000000" w:themeColor="text1"/>
          <w:sz w:val="24"/>
        </w:rPr>
      </w:pPr>
      <w:r w:rsidRPr="0018389A">
        <w:rPr>
          <w:rFonts w:ascii="宋体" w:hAnsi="宋体" w:hint="eastAsia"/>
          <w:color w:val="000000" w:themeColor="text1"/>
          <w:sz w:val="24"/>
        </w:rPr>
        <w:t>2.网络</w:t>
      </w:r>
      <w:r w:rsidRPr="0018389A">
        <w:rPr>
          <w:rFonts w:ascii="宋体" w:hAnsi="宋体"/>
          <w:color w:val="000000" w:themeColor="text1"/>
          <w:sz w:val="24"/>
        </w:rPr>
        <w:t>接入环境要求</w:t>
      </w:r>
    </w:p>
    <w:p w14:paraId="648F050A" w14:textId="77777777" w:rsidR="00FB748D" w:rsidRPr="0018389A" w:rsidRDefault="00FB748D" w:rsidP="00FB748D">
      <w:pPr>
        <w:spacing w:line="560" w:lineRule="exact"/>
        <w:rPr>
          <w:rFonts w:ascii="宋体" w:hAnsi="宋体"/>
          <w:color w:val="000000" w:themeColor="text1"/>
          <w:sz w:val="24"/>
        </w:rPr>
      </w:pPr>
      <w:r w:rsidRPr="0018389A">
        <w:rPr>
          <w:rFonts w:ascii="宋体" w:hAnsi="宋体" w:hint="eastAsia"/>
          <w:color w:val="000000" w:themeColor="text1"/>
          <w:sz w:val="24"/>
        </w:rPr>
        <w:t>政务云平台机房</w:t>
      </w:r>
      <w:r w:rsidRPr="0018389A">
        <w:rPr>
          <w:rFonts w:ascii="宋体" w:hAnsi="宋体"/>
          <w:color w:val="000000" w:themeColor="text1"/>
          <w:sz w:val="24"/>
        </w:rPr>
        <w:t>应具有互联网</w:t>
      </w:r>
      <w:r w:rsidRPr="0018389A">
        <w:rPr>
          <w:rFonts w:ascii="宋体" w:hAnsi="宋体" w:hint="eastAsia"/>
          <w:color w:val="000000" w:themeColor="text1"/>
          <w:sz w:val="24"/>
        </w:rPr>
        <w:t>和</w:t>
      </w:r>
      <w:r w:rsidRPr="0018389A">
        <w:rPr>
          <w:rFonts w:ascii="宋体" w:hAnsi="宋体"/>
          <w:color w:val="000000" w:themeColor="text1"/>
          <w:sz w:val="24"/>
        </w:rPr>
        <w:t>政务外网接入</w:t>
      </w:r>
      <w:r w:rsidRPr="0018389A">
        <w:rPr>
          <w:rFonts w:ascii="宋体" w:hAnsi="宋体" w:hint="eastAsia"/>
          <w:color w:val="000000" w:themeColor="text1"/>
          <w:sz w:val="24"/>
        </w:rPr>
        <w:t>环境</w:t>
      </w:r>
      <w:r w:rsidRPr="0018389A">
        <w:rPr>
          <w:rFonts w:ascii="宋体" w:hAnsi="宋体"/>
          <w:color w:val="000000" w:themeColor="text1"/>
          <w:sz w:val="24"/>
        </w:rPr>
        <w:t>，支持北京教育信息网接入</w:t>
      </w:r>
      <w:r w:rsidRPr="0018389A">
        <w:rPr>
          <w:rFonts w:ascii="宋体" w:hAnsi="宋体" w:hint="eastAsia"/>
          <w:color w:val="000000" w:themeColor="text1"/>
          <w:sz w:val="24"/>
        </w:rPr>
        <w:t>。</w:t>
      </w:r>
    </w:p>
    <w:p w14:paraId="5DC132DD" w14:textId="77777777" w:rsidR="00FB748D" w:rsidRPr="0018389A" w:rsidRDefault="00FB748D" w:rsidP="00FB748D">
      <w:pPr>
        <w:spacing w:line="560" w:lineRule="exact"/>
        <w:ind w:firstLineChars="200" w:firstLine="480"/>
        <w:rPr>
          <w:rFonts w:ascii="宋体" w:hAnsi="宋体"/>
          <w:color w:val="000000" w:themeColor="text1"/>
          <w:sz w:val="24"/>
        </w:rPr>
      </w:pPr>
      <w:r w:rsidRPr="0018389A">
        <w:rPr>
          <w:rFonts w:ascii="宋体" w:hAnsi="宋体"/>
          <w:color w:val="000000" w:themeColor="text1"/>
          <w:sz w:val="24"/>
        </w:rPr>
        <w:t>3.</w:t>
      </w:r>
      <w:r w:rsidRPr="0018389A">
        <w:rPr>
          <w:rFonts w:ascii="宋体" w:hAnsi="宋体" w:hint="eastAsia"/>
          <w:color w:val="000000" w:themeColor="text1"/>
          <w:sz w:val="24"/>
        </w:rPr>
        <w:t>日常</w:t>
      </w:r>
      <w:r w:rsidRPr="0018389A">
        <w:rPr>
          <w:rFonts w:ascii="宋体" w:hAnsi="宋体"/>
          <w:color w:val="000000" w:themeColor="text1"/>
          <w:sz w:val="24"/>
        </w:rPr>
        <w:t>运维要求</w:t>
      </w:r>
    </w:p>
    <w:p w14:paraId="57C92725" w14:textId="77777777" w:rsidR="00FB748D" w:rsidRPr="0018389A" w:rsidRDefault="00FB748D" w:rsidP="00FB748D">
      <w:pPr>
        <w:spacing w:line="560" w:lineRule="exact"/>
        <w:ind w:firstLineChars="200" w:firstLine="480"/>
        <w:rPr>
          <w:rFonts w:ascii="宋体" w:hAnsi="宋体"/>
          <w:color w:val="000000" w:themeColor="text1"/>
          <w:sz w:val="24"/>
        </w:rPr>
      </w:pPr>
      <w:r w:rsidRPr="0018389A">
        <w:rPr>
          <w:rFonts w:ascii="宋体" w:hAnsi="宋体" w:hint="eastAsia"/>
          <w:color w:val="000000" w:themeColor="text1"/>
          <w:sz w:val="24"/>
        </w:rPr>
        <w:t>云服务商应提供</w:t>
      </w:r>
      <w:r w:rsidRPr="0018389A">
        <w:rPr>
          <w:rFonts w:ascii="宋体" w:hAnsi="宋体"/>
          <w:color w:val="000000" w:themeColor="text1"/>
          <w:sz w:val="24"/>
        </w:rPr>
        <w:t>7×24小时技术支持服务</w:t>
      </w:r>
      <w:r w:rsidRPr="0018389A">
        <w:rPr>
          <w:rFonts w:ascii="宋体" w:hAnsi="宋体" w:hint="eastAsia"/>
          <w:color w:val="000000" w:themeColor="text1"/>
          <w:sz w:val="24"/>
        </w:rPr>
        <w:t>，并</w:t>
      </w:r>
      <w:r w:rsidRPr="0018389A">
        <w:rPr>
          <w:rFonts w:ascii="宋体" w:hAnsi="宋体"/>
          <w:color w:val="000000" w:themeColor="text1"/>
          <w:sz w:val="24"/>
        </w:rPr>
        <w:t>及时按照</w:t>
      </w:r>
      <w:r w:rsidRPr="0018389A">
        <w:rPr>
          <w:rFonts w:ascii="宋体" w:hAnsi="宋体" w:hint="eastAsia"/>
          <w:color w:val="000000" w:themeColor="text1"/>
          <w:sz w:val="24"/>
        </w:rPr>
        <w:t>用户</w:t>
      </w:r>
      <w:r w:rsidRPr="0018389A">
        <w:rPr>
          <w:rFonts w:ascii="宋体" w:hAnsi="宋体"/>
          <w:color w:val="000000" w:themeColor="text1"/>
          <w:sz w:val="24"/>
        </w:rPr>
        <w:t>要求做好</w:t>
      </w:r>
      <w:r w:rsidRPr="0018389A">
        <w:rPr>
          <w:rFonts w:ascii="宋体" w:hAnsi="宋体" w:hint="eastAsia"/>
          <w:color w:val="000000" w:themeColor="text1"/>
          <w:sz w:val="24"/>
        </w:rPr>
        <w:t>访问</w:t>
      </w:r>
      <w:r w:rsidRPr="0018389A">
        <w:rPr>
          <w:rFonts w:ascii="宋体" w:hAnsi="宋体"/>
          <w:color w:val="000000" w:themeColor="text1"/>
          <w:sz w:val="24"/>
        </w:rPr>
        <w:t>控制策略，</w:t>
      </w:r>
      <w:r w:rsidRPr="0018389A">
        <w:rPr>
          <w:rFonts w:ascii="宋体" w:hAnsi="宋体" w:hint="eastAsia"/>
          <w:color w:val="000000" w:themeColor="text1"/>
          <w:sz w:val="24"/>
        </w:rPr>
        <w:t>云</w:t>
      </w:r>
      <w:r w:rsidRPr="0018389A">
        <w:rPr>
          <w:rFonts w:ascii="宋体" w:hAnsi="宋体"/>
          <w:color w:val="000000" w:themeColor="text1"/>
          <w:sz w:val="24"/>
        </w:rPr>
        <w:t>资源创建</w:t>
      </w:r>
      <w:r w:rsidRPr="0018389A">
        <w:rPr>
          <w:rFonts w:ascii="宋体" w:hAnsi="宋体" w:hint="eastAsia"/>
          <w:color w:val="000000" w:themeColor="text1"/>
          <w:sz w:val="24"/>
        </w:rPr>
        <w:t>、</w:t>
      </w:r>
      <w:r w:rsidRPr="0018389A">
        <w:rPr>
          <w:rFonts w:ascii="宋体" w:hAnsi="宋体"/>
          <w:color w:val="000000" w:themeColor="text1"/>
          <w:sz w:val="24"/>
        </w:rPr>
        <w:t>变更</w:t>
      </w:r>
      <w:r w:rsidRPr="0018389A">
        <w:rPr>
          <w:rFonts w:ascii="宋体" w:hAnsi="宋体" w:hint="eastAsia"/>
          <w:color w:val="000000" w:themeColor="text1"/>
          <w:sz w:val="24"/>
        </w:rPr>
        <w:t>、</w:t>
      </w:r>
      <w:r w:rsidRPr="0018389A">
        <w:rPr>
          <w:rFonts w:ascii="宋体" w:hAnsi="宋体"/>
          <w:color w:val="000000" w:themeColor="text1"/>
          <w:sz w:val="24"/>
        </w:rPr>
        <w:t>删除</w:t>
      </w:r>
      <w:r w:rsidRPr="0018389A">
        <w:rPr>
          <w:rFonts w:ascii="宋体" w:hAnsi="宋体" w:hint="eastAsia"/>
          <w:color w:val="000000" w:themeColor="text1"/>
          <w:sz w:val="24"/>
        </w:rPr>
        <w:t>等</w:t>
      </w:r>
      <w:r w:rsidRPr="0018389A">
        <w:rPr>
          <w:rFonts w:ascii="宋体" w:hAnsi="宋体"/>
          <w:color w:val="000000" w:themeColor="text1"/>
          <w:sz w:val="24"/>
        </w:rPr>
        <w:t>工作</w:t>
      </w:r>
      <w:r w:rsidRPr="0018389A">
        <w:rPr>
          <w:rFonts w:ascii="宋体" w:hAnsi="宋体" w:hint="eastAsia"/>
          <w:color w:val="000000" w:themeColor="text1"/>
          <w:sz w:val="24"/>
        </w:rPr>
        <w:t>，配合开展信息系统入云部署、测试、上线、运维、配合建立入云信息系统的运维制度、应急预案等。</w:t>
      </w:r>
    </w:p>
    <w:p w14:paraId="5AEF8EA1" w14:textId="77777777" w:rsidR="00FB748D" w:rsidRPr="0018389A" w:rsidRDefault="00FB748D" w:rsidP="00FB748D">
      <w:pPr>
        <w:spacing w:line="560" w:lineRule="exact"/>
        <w:ind w:firstLineChars="200" w:firstLine="480"/>
        <w:rPr>
          <w:rFonts w:ascii="宋体" w:hAnsi="宋体"/>
          <w:color w:val="000000" w:themeColor="text1"/>
          <w:sz w:val="24"/>
        </w:rPr>
      </w:pPr>
      <w:r w:rsidRPr="0018389A">
        <w:rPr>
          <w:rFonts w:ascii="宋体" w:hAnsi="宋体"/>
          <w:color w:val="000000" w:themeColor="text1"/>
          <w:sz w:val="24"/>
        </w:rPr>
        <w:t>4.</w:t>
      </w:r>
      <w:r w:rsidRPr="0018389A">
        <w:rPr>
          <w:rFonts w:ascii="宋体" w:hAnsi="宋体" w:hint="eastAsia"/>
          <w:color w:val="000000" w:themeColor="text1"/>
          <w:sz w:val="24"/>
        </w:rPr>
        <w:t>重点</w:t>
      </w:r>
      <w:r w:rsidRPr="0018389A">
        <w:rPr>
          <w:rFonts w:ascii="宋体" w:hAnsi="宋体"/>
          <w:color w:val="000000" w:themeColor="text1"/>
          <w:sz w:val="24"/>
        </w:rPr>
        <w:t>保障</w:t>
      </w:r>
      <w:r w:rsidRPr="0018389A">
        <w:rPr>
          <w:rFonts w:ascii="宋体" w:hAnsi="宋体" w:hint="eastAsia"/>
          <w:color w:val="000000" w:themeColor="text1"/>
          <w:sz w:val="24"/>
        </w:rPr>
        <w:t>要求</w:t>
      </w:r>
    </w:p>
    <w:p w14:paraId="333FAEAD" w14:textId="77777777" w:rsidR="00FB748D" w:rsidRPr="0018389A" w:rsidRDefault="00FB748D" w:rsidP="00FB748D">
      <w:pPr>
        <w:spacing w:line="560" w:lineRule="exact"/>
        <w:ind w:firstLineChars="200" w:firstLine="480"/>
        <w:rPr>
          <w:rFonts w:ascii="宋体" w:hAnsi="宋体"/>
          <w:color w:val="000000" w:themeColor="text1"/>
          <w:sz w:val="24"/>
        </w:rPr>
      </w:pPr>
      <w:r w:rsidRPr="0018389A">
        <w:rPr>
          <w:rFonts w:ascii="宋体" w:hAnsi="宋体" w:hint="eastAsia"/>
          <w:color w:val="000000" w:themeColor="text1"/>
          <w:sz w:val="24"/>
        </w:rPr>
        <w:t>云服务</w:t>
      </w:r>
      <w:r w:rsidRPr="0018389A">
        <w:rPr>
          <w:rFonts w:ascii="宋体" w:hAnsi="宋体"/>
          <w:color w:val="000000" w:themeColor="text1"/>
          <w:sz w:val="24"/>
        </w:rPr>
        <w:t>商应在重点保障时期</w:t>
      </w:r>
      <w:r w:rsidRPr="0018389A">
        <w:rPr>
          <w:rFonts w:ascii="宋体" w:hAnsi="宋体" w:hint="eastAsia"/>
          <w:color w:val="000000" w:themeColor="text1"/>
          <w:sz w:val="24"/>
        </w:rPr>
        <w:t>（如法定</w:t>
      </w:r>
      <w:r w:rsidRPr="0018389A">
        <w:rPr>
          <w:rFonts w:ascii="宋体" w:hAnsi="宋体"/>
          <w:color w:val="000000" w:themeColor="text1"/>
          <w:sz w:val="24"/>
        </w:rPr>
        <w:t>节假日、</w:t>
      </w:r>
      <w:r w:rsidRPr="0018389A">
        <w:rPr>
          <w:rFonts w:ascii="宋体" w:hAnsi="宋体" w:hint="eastAsia"/>
          <w:color w:val="000000" w:themeColor="text1"/>
          <w:sz w:val="24"/>
        </w:rPr>
        <w:t>国家重大活动、</w:t>
      </w:r>
      <w:r w:rsidRPr="0018389A">
        <w:rPr>
          <w:rFonts w:ascii="宋体" w:hAnsi="宋体"/>
          <w:color w:val="000000" w:themeColor="text1"/>
          <w:sz w:val="24"/>
        </w:rPr>
        <w:t>重要会议</w:t>
      </w:r>
      <w:r w:rsidRPr="0018389A">
        <w:rPr>
          <w:rFonts w:ascii="宋体" w:hAnsi="宋体" w:hint="eastAsia"/>
          <w:color w:val="000000" w:themeColor="text1"/>
          <w:sz w:val="24"/>
        </w:rPr>
        <w:t>等期间）</w:t>
      </w:r>
      <w:r w:rsidRPr="0018389A">
        <w:rPr>
          <w:rFonts w:ascii="宋体" w:hAnsi="宋体"/>
          <w:color w:val="000000" w:themeColor="text1"/>
          <w:sz w:val="24"/>
        </w:rPr>
        <w:t>，</w:t>
      </w:r>
      <w:r w:rsidRPr="0018389A">
        <w:rPr>
          <w:rFonts w:ascii="宋体" w:hAnsi="宋体" w:hint="eastAsia"/>
          <w:color w:val="000000" w:themeColor="text1"/>
          <w:sz w:val="24"/>
        </w:rPr>
        <w:t>制定</w:t>
      </w:r>
      <w:r w:rsidRPr="0018389A">
        <w:rPr>
          <w:rFonts w:ascii="宋体" w:hAnsi="宋体"/>
          <w:color w:val="000000" w:themeColor="text1"/>
          <w:sz w:val="24"/>
        </w:rPr>
        <w:t>相应的重点保障方案，并安排人员做好</w:t>
      </w:r>
      <w:r w:rsidRPr="0018389A">
        <w:rPr>
          <w:rFonts w:ascii="宋体" w:hAnsi="宋体" w:hint="eastAsia"/>
          <w:color w:val="000000" w:themeColor="text1"/>
          <w:sz w:val="24"/>
        </w:rPr>
        <w:t>7</w:t>
      </w:r>
      <w:r w:rsidRPr="0018389A">
        <w:rPr>
          <w:rFonts w:ascii="宋体" w:hAnsi="宋体"/>
          <w:color w:val="000000" w:themeColor="text1"/>
          <w:sz w:val="24"/>
        </w:rPr>
        <w:t>*24</w:t>
      </w:r>
      <w:r w:rsidRPr="0018389A">
        <w:rPr>
          <w:rFonts w:ascii="宋体" w:hAnsi="宋体" w:hint="eastAsia"/>
          <w:color w:val="000000" w:themeColor="text1"/>
          <w:sz w:val="24"/>
        </w:rPr>
        <w:t>小时值守，</w:t>
      </w:r>
      <w:r w:rsidRPr="0018389A">
        <w:rPr>
          <w:rFonts w:ascii="宋体" w:hAnsi="宋体"/>
          <w:color w:val="000000" w:themeColor="text1"/>
          <w:sz w:val="24"/>
        </w:rPr>
        <w:t>确保不能</w:t>
      </w:r>
      <w:r w:rsidRPr="0018389A">
        <w:rPr>
          <w:rFonts w:ascii="宋体" w:hAnsi="宋体" w:hint="eastAsia"/>
          <w:color w:val="000000" w:themeColor="text1"/>
          <w:sz w:val="24"/>
        </w:rPr>
        <w:t>因政务云平台</w:t>
      </w:r>
      <w:r w:rsidRPr="0018389A">
        <w:rPr>
          <w:rFonts w:ascii="宋体" w:hAnsi="宋体"/>
          <w:color w:val="000000" w:themeColor="text1"/>
          <w:sz w:val="24"/>
        </w:rPr>
        <w:t>安全防护</w:t>
      </w:r>
      <w:r w:rsidRPr="0018389A">
        <w:rPr>
          <w:rFonts w:ascii="宋体" w:hAnsi="宋体" w:hint="eastAsia"/>
          <w:color w:val="000000" w:themeColor="text1"/>
          <w:sz w:val="24"/>
        </w:rPr>
        <w:t>问题</w:t>
      </w:r>
      <w:r w:rsidRPr="0018389A">
        <w:rPr>
          <w:rFonts w:ascii="宋体" w:hAnsi="宋体"/>
          <w:color w:val="000000" w:themeColor="text1"/>
          <w:sz w:val="24"/>
        </w:rPr>
        <w:t>出现任何安全事件。</w:t>
      </w:r>
    </w:p>
    <w:p w14:paraId="2D1CE3D0" w14:textId="77777777" w:rsidR="00FB748D" w:rsidRPr="0018389A" w:rsidRDefault="00FB748D" w:rsidP="00FB748D">
      <w:pPr>
        <w:spacing w:line="560" w:lineRule="exact"/>
        <w:ind w:firstLineChars="200" w:firstLine="480"/>
        <w:rPr>
          <w:rFonts w:ascii="宋体" w:hAnsi="宋体"/>
          <w:color w:val="000000" w:themeColor="text1"/>
          <w:sz w:val="24"/>
        </w:rPr>
      </w:pPr>
      <w:r w:rsidRPr="0018389A">
        <w:rPr>
          <w:rFonts w:ascii="宋体" w:hAnsi="宋体" w:hint="eastAsia"/>
          <w:color w:val="000000" w:themeColor="text1"/>
          <w:sz w:val="24"/>
        </w:rPr>
        <w:lastRenderedPageBreak/>
        <w:t>5.服务团队要求</w:t>
      </w:r>
    </w:p>
    <w:p w14:paraId="485C688C" w14:textId="77777777" w:rsidR="00FB748D" w:rsidRPr="0018389A" w:rsidRDefault="00FB748D" w:rsidP="00FB748D">
      <w:pPr>
        <w:spacing w:line="560" w:lineRule="exact"/>
        <w:ind w:firstLineChars="200" w:firstLine="480"/>
        <w:rPr>
          <w:rFonts w:ascii="宋体" w:hAnsi="宋体"/>
          <w:color w:val="000000" w:themeColor="text1"/>
          <w:sz w:val="24"/>
        </w:rPr>
      </w:pPr>
      <w:r w:rsidRPr="0018389A">
        <w:rPr>
          <w:rFonts w:ascii="宋体" w:hAnsi="宋体" w:hint="eastAsia"/>
          <w:color w:val="000000" w:themeColor="text1"/>
          <w:sz w:val="24"/>
        </w:rPr>
        <w:t>云服务商应建立项目组织管理机构，确定人员岗位分工和职责。</w:t>
      </w:r>
    </w:p>
    <w:p w14:paraId="1C238F5D" w14:textId="77777777" w:rsidR="00FB748D" w:rsidRPr="0018389A" w:rsidRDefault="00FB748D" w:rsidP="00FB748D">
      <w:pPr>
        <w:spacing w:line="560" w:lineRule="exact"/>
        <w:ind w:firstLineChars="200" w:firstLine="480"/>
        <w:rPr>
          <w:rFonts w:ascii="宋体" w:hAnsi="宋体"/>
          <w:color w:val="000000" w:themeColor="text1"/>
          <w:sz w:val="24"/>
        </w:rPr>
      </w:pPr>
      <w:r w:rsidRPr="0018389A">
        <w:rPr>
          <w:rFonts w:ascii="宋体" w:hAnsi="宋体" w:hint="eastAsia"/>
          <w:color w:val="000000" w:themeColor="text1"/>
          <w:sz w:val="24"/>
        </w:rPr>
        <w:t>为本项目指定专职项目经理1名，负责完成人力调度、实施安排、进度控制，以及与用户方协调等工作。</w:t>
      </w:r>
    </w:p>
    <w:p w14:paraId="1B3FA7B9" w14:textId="77777777" w:rsidR="00FB748D" w:rsidRPr="0018389A" w:rsidRDefault="00FB748D" w:rsidP="00FB748D">
      <w:pPr>
        <w:spacing w:line="560" w:lineRule="exact"/>
        <w:ind w:firstLineChars="200" w:firstLine="480"/>
        <w:rPr>
          <w:rFonts w:ascii="宋体" w:hAnsi="宋体"/>
          <w:color w:val="000000" w:themeColor="text1"/>
          <w:sz w:val="24"/>
        </w:rPr>
      </w:pPr>
      <w:r w:rsidRPr="0018389A">
        <w:rPr>
          <w:rFonts w:ascii="宋体" w:hAnsi="宋体" w:hint="eastAsia"/>
          <w:color w:val="000000" w:themeColor="text1"/>
          <w:sz w:val="24"/>
        </w:rPr>
        <w:t>为</w:t>
      </w:r>
      <w:r w:rsidRPr="0018389A">
        <w:rPr>
          <w:rFonts w:ascii="宋体" w:hAnsi="宋体"/>
          <w:color w:val="000000" w:themeColor="text1"/>
          <w:sz w:val="24"/>
        </w:rPr>
        <w:t>本项目制定专职技术负责人</w:t>
      </w:r>
      <w:r w:rsidRPr="0018389A">
        <w:rPr>
          <w:rFonts w:ascii="宋体" w:hAnsi="宋体" w:hint="eastAsia"/>
          <w:color w:val="000000" w:themeColor="text1"/>
          <w:sz w:val="24"/>
        </w:rPr>
        <w:t>1名</w:t>
      </w:r>
      <w:r w:rsidRPr="0018389A">
        <w:rPr>
          <w:rFonts w:ascii="宋体" w:hAnsi="宋体"/>
          <w:color w:val="000000" w:themeColor="text1"/>
          <w:sz w:val="24"/>
        </w:rPr>
        <w:t>，负责</w:t>
      </w:r>
      <w:r w:rsidRPr="0018389A">
        <w:rPr>
          <w:rFonts w:ascii="宋体" w:hAnsi="宋体" w:hint="eastAsia"/>
          <w:color w:val="000000" w:themeColor="text1"/>
          <w:sz w:val="24"/>
        </w:rPr>
        <w:t>完成</w:t>
      </w:r>
      <w:r w:rsidRPr="0018389A">
        <w:rPr>
          <w:rFonts w:ascii="宋体" w:hAnsi="宋体"/>
          <w:color w:val="000000" w:themeColor="text1"/>
          <w:sz w:val="24"/>
        </w:rPr>
        <w:t>对接</w:t>
      </w:r>
      <w:r w:rsidRPr="0018389A">
        <w:rPr>
          <w:rFonts w:ascii="宋体" w:hAnsi="宋体" w:hint="eastAsia"/>
          <w:color w:val="000000" w:themeColor="text1"/>
          <w:sz w:val="24"/>
        </w:rPr>
        <w:t>用户</w:t>
      </w:r>
      <w:r w:rsidRPr="0018389A">
        <w:rPr>
          <w:rFonts w:ascii="宋体" w:hAnsi="宋体"/>
          <w:color w:val="000000" w:themeColor="text1"/>
          <w:sz w:val="24"/>
        </w:rPr>
        <w:t>方的技术需求，</w:t>
      </w:r>
      <w:r w:rsidRPr="0018389A">
        <w:rPr>
          <w:rFonts w:ascii="宋体" w:hAnsi="宋体" w:hint="eastAsia"/>
          <w:color w:val="000000" w:themeColor="text1"/>
          <w:sz w:val="24"/>
        </w:rPr>
        <w:t>根据</w:t>
      </w:r>
      <w:r w:rsidRPr="0018389A">
        <w:rPr>
          <w:rFonts w:ascii="宋体" w:hAnsi="宋体"/>
          <w:color w:val="000000" w:themeColor="text1"/>
          <w:sz w:val="24"/>
        </w:rPr>
        <w:t>用户实际需要提出合理的技术</w:t>
      </w:r>
      <w:r w:rsidRPr="0018389A">
        <w:rPr>
          <w:rFonts w:ascii="宋体" w:hAnsi="宋体" w:hint="eastAsia"/>
          <w:color w:val="000000" w:themeColor="text1"/>
          <w:sz w:val="24"/>
        </w:rPr>
        <w:t>解决</w:t>
      </w:r>
      <w:r w:rsidRPr="0018389A">
        <w:rPr>
          <w:rFonts w:ascii="宋体" w:hAnsi="宋体"/>
          <w:color w:val="000000" w:themeColor="text1"/>
          <w:sz w:val="24"/>
        </w:rPr>
        <w:t>方案</w:t>
      </w:r>
      <w:r w:rsidRPr="0018389A">
        <w:rPr>
          <w:rFonts w:ascii="宋体" w:hAnsi="宋体" w:hint="eastAsia"/>
          <w:color w:val="000000" w:themeColor="text1"/>
          <w:sz w:val="24"/>
        </w:rPr>
        <w:t>。</w:t>
      </w:r>
    </w:p>
    <w:p w14:paraId="74121BE0" w14:textId="77777777" w:rsidR="00FB748D" w:rsidRPr="0018389A" w:rsidRDefault="00FB748D" w:rsidP="00FB748D">
      <w:pPr>
        <w:spacing w:line="560" w:lineRule="exact"/>
        <w:ind w:firstLineChars="200" w:firstLine="480"/>
        <w:rPr>
          <w:rFonts w:ascii="宋体" w:hAnsi="宋体"/>
          <w:color w:val="000000" w:themeColor="text1"/>
          <w:sz w:val="24"/>
        </w:rPr>
      </w:pPr>
      <w:r w:rsidRPr="0018389A">
        <w:rPr>
          <w:rFonts w:ascii="宋体" w:hAnsi="宋体" w:hint="eastAsia"/>
          <w:color w:val="000000" w:themeColor="text1"/>
          <w:sz w:val="24"/>
        </w:rPr>
        <w:t>项目团队专职人员在项目服务周期</w:t>
      </w:r>
      <w:r w:rsidRPr="0018389A">
        <w:rPr>
          <w:rFonts w:ascii="宋体" w:hAnsi="宋体"/>
          <w:color w:val="000000" w:themeColor="text1"/>
          <w:sz w:val="24"/>
        </w:rPr>
        <w:t>内</w:t>
      </w:r>
      <w:r w:rsidRPr="0018389A">
        <w:rPr>
          <w:rFonts w:ascii="宋体" w:hAnsi="宋体" w:hint="eastAsia"/>
          <w:color w:val="000000" w:themeColor="text1"/>
          <w:sz w:val="24"/>
        </w:rPr>
        <w:t>未经用户同意不得随意更换。</w:t>
      </w:r>
    </w:p>
    <w:p w14:paraId="75C45F00" w14:textId="77777777" w:rsidR="00FB748D" w:rsidRPr="0018389A" w:rsidRDefault="00FB748D" w:rsidP="00FB748D">
      <w:pPr>
        <w:spacing w:line="560" w:lineRule="exact"/>
        <w:ind w:firstLineChars="200" w:firstLine="480"/>
        <w:rPr>
          <w:rFonts w:ascii="宋体" w:hAnsi="宋体"/>
          <w:color w:val="000000" w:themeColor="text1"/>
          <w:sz w:val="24"/>
        </w:rPr>
      </w:pPr>
      <w:r w:rsidRPr="0018389A">
        <w:rPr>
          <w:rFonts w:ascii="宋体" w:hAnsi="宋体"/>
          <w:color w:val="000000" w:themeColor="text1"/>
          <w:sz w:val="24"/>
        </w:rPr>
        <w:t>6.</w:t>
      </w:r>
      <w:r w:rsidRPr="0018389A">
        <w:rPr>
          <w:rFonts w:ascii="宋体" w:hAnsi="宋体" w:hint="eastAsia"/>
          <w:color w:val="000000" w:themeColor="text1"/>
          <w:sz w:val="24"/>
        </w:rPr>
        <w:t>服务</w:t>
      </w:r>
      <w:r w:rsidRPr="0018389A">
        <w:rPr>
          <w:rFonts w:ascii="宋体" w:hAnsi="宋体"/>
          <w:color w:val="000000" w:themeColor="text1"/>
          <w:sz w:val="24"/>
        </w:rPr>
        <w:t>报告</w:t>
      </w:r>
      <w:r w:rsidRPr="0018389A">
        <w:rPr>
          <w:rFonts w:ascii="宋体" w:hAnsi="宋体" w:hint="eastAsia"/>
          <w:color w:val="000000" w:themeColor="text1"/>
          <w:sz w:val="24"/>
        </w:rPr>
        <w:t>要求</w:t>
      </w:r>
    </w:p>
    <w:p w14:paraId="097D824F" w14:textId="77777777" w:rsidR="00FB748D" w:rsidRPr="0018389A" w:rsidRDefault="00FB748D" w:rsidP="00FB748D">
      <w:pPr>
        <w:spacing w:line="560" w:lineRule="exact"/>
        <w:ind w:firstLineChars="200" w:firstLine="480"/>
        <w:rPr>
          <w:rFonts w:ascii="宋体" w:hAnsi="宋体"/>
          <w:color w:val="000000" w:themeColor="text1"/>
          <w:sz w:val="24"/>
        </w:rPr>
      </w:pPr>
      <w:r w:rsidRPr="0018389A">
        <w:rPr>
          <w:rFonts w:ascii="宋体" w:hAnsi="宋体"/>
          <w:color w:val="000000" w:themeColor="text1"/>
          <w:sz w:val="24"/>
        </w:rPr>
        <w:t>a</w:t>
      </w:r>
      <w:r w:rsidRPr="0018389A">
        <w:rPr>
          <w:rFonts w:ascii="宋体" w:hAnsi="宋体" w:hint="eastAsia"/>
          <w:color w:val="000000" w:themeColor="text1"/>
          <w:sz w:val="24"/>
        </w:rPr>
        <w:t>.云服务</w:t>
      </w:r>
      <w:r w:rsidRPr="0018389A">
        <w:rPr>
          <w:rFonts w:ascii="宋体" w:hAnsi="宋体"/>
          <w:color w:val="000000" w:themeColor="text1"/>
          <w:sz w:val="24"/>
        </w:rPr>
        <w:t>商</w:t>
      </w:r>
      <w:r w:rsidRPr="0018389A">
        <w:rPr>
          <w:rFonts w:ascii="宋体" w:hAnsi="宋体" w:hint="eastAsia"/>
          <w:color w:val="000000" w:themeColor="text1"/>
          <w:sz w:val="24"/>
        </w:rPr>
        <w:t>开展对</w:t>
      </w:r>
      <w:r w:rsidRPr="0018389A">
        <w:rPr>
          <w:rFonts w:ascii="宋体" w:hAnsi="宋体"/>
          <w:color w:val="000000" w:themeColor="text1"/>
          <w:sz w:val="24"/>
        </w:rPr>
        <w:t>云主机</w:t>
      </w:r>
      <w:r w:rsidRPr="0018389A">
        <w:rPr>
          <w:rFonts w:ascii="宋体" w:hAnsi="宋体" w:hint="eastAsia"/>
          <w:color w:val="000000" w:themeColor="text1"/>
          <w:sz w:val="24"/>
        </w:rPr>
        <w:t>资源</w:t>
      </w:r>
      <w:r w:rsidRPr="0018389A">
        <w:rPr>
          <w:rFonts w:ascii="宋体" w:hAnsi="宋体"/>
          <w:color w:val="000000" w:themeColor="text1"/>
          <w:sz w:val="24"/>
        </w:rPr>
        <w:t>，</w:t>
      </w:r>
      <w:r w:rsidRPr="0018389A">
        <w:rPr>
          <w:rFonts w:ascii="宋体" w:hAnsi="宋体" w:hint="eastAsia"/>
          <w:color w:val="000000" w:themeColor="text1"/>
          <w:sz w:val="24"/>
        </w:rPr>
        <w:t>存储空间</w:t>
      </w:r>
      <w:r w:rsidRPr="0018389A">
        <w:rPr>
          <w:rFonts w:ascii="宋体" w:hAnsi="宋体"/>
          <w:color w:val="000000" w:themeColor="text1"/>
          <w:sz w:val="24"/>
        </w:rPr>
        <w:t>、网络带宽</w:t>
      </w:r>
      <w:r w:rsidRPr="0018389A">
        <w:rPr>
          <w:rFonts w:ascii="宋体" w:hAnsi="宋体" w:hint="eastAsia"/>
          <w:color w:val="000000" w:themeColor="text1"/>
          <w:sz w:val="24"/>
        </w:rPr>
        <w:t>等</w:t>
      </w:r>
      <w:r w:rsidRPr="0018389A">
        <w:rPr>
          <w:rFonts w:ascii="宋体" w:hAnsi="宋体"/>
          <w:color w:val="000000" w:themeColor="text1"/>
          <w:sz w:val="24"/>
        </w:rPr>
        <w:t>资源使用情况进行</w:t>
      </w:r>
      <w:r w:rsidRPr="0018389A">
        <w:rPr>
          <w:rFonts w:ascii="宋体" w:hAnsi="宋体" w:hint="eastAsia"/>
          <w:color w:val="000000" w:themeColor="text1"/>
          <w:sz w:val="24"/>
        </w:rPr>
        <w:t>7×24小时</w:t>
      </w:r>
      <w:r w:rsidRPr="0018389A">
        <w:rPr>
          <w:rFonts w:ascii="宋体" w:hAnsi="宋体"/>
          <w:color w:val="000000" w:themeColor="text1"/>
          <w:sz w:val="24"/>
        </w:rPr>
        <w:t>监控，并按月度汇总</w:t>
      </w:r>
      <w:r w:rsidRPr="0018389A">
        <w:rPr>
          <w:rFonts w:ascii="宋体" w:hAnsi="宋体" w:hint="eastAsia"/>
          <w:color w:val="000000" w:themeColor="text1"/>
          <w:sz w:val="24"/>
        </w:rPr>
        <w:t>形成</w:t>
      </w:r>
      <w:r w:rsidRPr="0018389A">
        <w:rPr>
          <w:rFonts w:ascii="宋体" w:hAnsi="宋体"/>
          <w:color w:val="000000" w:themeColor="text1"/>
          <w:sz w:val="24"/>
        </w:rPr>
        <w:t>报表</w:t>
      </w:r>
      <w:r w:rsidRPr="0018389A">
        <w:rPr>
          <w:rFonts w:ascii="宋体" w:hAnsi="宋体" w:hint="eastAsia"/>
          <w:color w:val="000000" w:themeColor="text1"/>
          <w:sz w:val="24"/>
        </w:rPr>
        <w:t>。</w:t>
      </w:r>
    </w:p>
    <w:p w14:paraId="2EFCB531" w14:textId="77777777" w:rsidR="00FB748D" w:rsidRPr="0018389A" w:rsidRDefault="00FB748D" w:rsidP="00FB748D">
      <w:pPr>
        <w:spacing w:line="560" w:lineRule="exact"/>
        <w:ind w:firstLineChars="200" w:firstLine="480"/>
        <w:rPr>
          <w:rFonts w:ascii="宋体" w:hAnsi="宋体"/>
          <w:color w:val="000000" w:themeColor="text1"/>
          <w:sz w:val="24"/>
        </w:rPr>
      </w:pPr>
      <w:r w:rsidRPr="0018389A">
        <w:rPr>
          <w:rFonts w:ascii="宋体" w:hAnsi="宋体"/>
          <w:color w:val="000000" w:themeColor="text1"/>
          <w:sz w:val="24"/>
        </w:rPr>
        <w:t>b.</w:t>
      </w:r>
      <w:r w:rsidRPr="0018389A">
        <w:rPr>
          <w:rFonts w:ascii="宋体" w:hAnsi="宋体" w:hint="eastAsia"/>
          <w:color w:val="000000" w:themeColor="text1"/>
          <w:sz w:val="24"/>
        </w:rPr>
        <w:t>云服务商应根据</w:t>
      </w:r>
      <w:r w:rsidRPr="0018389A">
        <w:rPr>
          <w:rFonts w:ascii="宋体" w:hAnsi="宋体"/>
          <w:color w:val="000000" w:themeColor="text1"/>
          <w:sz w:val="24"/>
        </w:rPr>
        <w:t>安全</w:t>
      </w:r>
      <w:r w:rsidRPr="0018389A">
        <w:rPr>
          <w:rFonts w:ascii="宋体" w:hAnsi="宋体" w:hint="eastAsia"/>
          <w:color w:val="000000" w:themeColor="text1"/>
          <w:sz w:val="24"/>
        </w:rPr>
        <w:t>设备</w:t>
      </w:r>
      <w:r w:rsidRPr="0018389A">
        <w:rPr>
          <w:rFonts w:ascii="宋体" w:hAnsi="宋体"/>
          <w:color w:val="000000" w:themeColor="text1"/>
          <w:sz w:val="24"/>
        </w:rPr>
        <w:t>监控中发现的已知、</w:t>
      </w:r>
      <w:r w:rsidRPr="0018389A">
        <w:rPr>
          <w:rFonts w:ascii="宋体" w:hAnsi="宋体" w:hint="eastAsia"/>
          <w:color w:val="000000" w:themeColor="text1"/>
          <w:sz w:val="24"/>
        </w:rPr>
        <w:t>未知</w:t>
      </w:r>
      <w:r w:rsidRPr="0018389A">
        <w:rPr>
          <w:rFonts w:ascii="宋体" w:hAnsi="宋体"/>
          <w:color w:val="000000" w:themeColor="text1"/>
          <w:sz w:val="24"/>
        </w:rPr>
        <w:t>的风险和威胁及时通</w:t>
      </w:r>
      <w:r w:rsidRPr="0018389A">
        <w:rPr>
          <w:rFonts w:ascii="宋体" w:hAnsi="宋体" w:hint="eastAsia"/>
          <w:color w:val="000000" w:themeColor="text1"/>
          <w:sz w:val="24"/>
        </w:rPr>
        <w:t>报给</w:t>
      </w:r>
      <w:r w:rsidRPr="0018389A">
        <w:rPr>
          <w:rFonts w:ascii="宋体" w:hAnsi="宋体"/>
          <w:color w:val="000000" w:themeColor="text1"/>
          <w:sz w:val="24"/>
        </w:rPr>
        <w:t>资源使用方，并及时做出应对措施。</w:t>
      </w:r>
    </w:p>
    <w:p w14:paraId="2FBFDDE3" w14:textId="77777777" w:rsidR="00FB748D" w:rsidRPr="0018389A" w:rsidRDefault="00FB748D" w:rsidP="00FB748D">
      <w:pPr>
        <w:spacing w:line="560" w:lineRule="exact"/>
        <w:ind w:firstLineChars="200" w:firstLine="480"/>
        <w:rPr>
          <w:rFonts w:ascii="宋体" w:hAnsi="宋体"/>
          <w:color w:val="000000" w:themeColor="text1"/>
          <w:sz w:val="24"/>
        </w:rPr>
      </w:pPr>
      <w:r w:rsidRPr="0018389A">
        <w:rPr>
          <w:rFonts w:ascii="宋体" w:hAnsi="宋体"/>
          <w:color w:val="000000" w:themeColor="text1"/>
          <w:sz w:val="24"/>
        </w:rPr>
        <w:t>c.</w:t>
      </w:r>
      <w:r w:rsidRPr="0018389A">
        <w:rPr>
          <w:rFonts w:ascii="宋体" w:hAnsi="宋体" w:hint="eastAsia"/>
          <w:color w:val="000000" w:themeColor="text1"/>
          <w:sz w:val="24"/>
        </w:rPr>
        <w:t>云服务商应根据资源</w:t>
      </w:r>
      <w:r w:rsidRPr="0018389A">
        <w:rPr>
          <w:rFonts w:ascii="宋体" w:hAnsi="宋体"/>
          <w:color w:val="000000" w:themeColor="text1"/>
          <w:sz w:val="24"/>
        </w:rPr>
        <w:t>使用方</w:t>
      </w:r>
      <w:r w:rsidRPr="0018389A">
        <w:rPr>
          <w:rFonts w:ascii="宋体" w:hAnsi="宋体" w:hint="eastAsia"/>
          <w:color w:val="000000" w:themeColor="text1"/>
          <w:sz w:val="24"/>
        </w:rPr>
        <w:t>采购的</w:t>
      </w:r>
      <w:r w:rsidRPr="0018389A">
        <w:rPr>
          <w:rFonts w:ascii="宋体" w:hAnsi="宋体"/>
          <w:color w:val="000000" w:themeColor="text1"/>
          <w:sz w:val="24"/>
        </w:rPr>
        <w:t>安全服务，定期</w:t>
      </w:r>
      <w:r w:rsidRPr="0018389A">
        <w:rPr>
          <w:rFonts w:ascii="宋体" w:hAnsi="宋体" w:hint="eastAsia"/>
          <w:color w:val="000000" w:themeColor="text1"/>
          <w:sz w:val="24"/>
        </w:rPr>
        <w:t>输出</w:t>
      </w:r>
      <w:r w:rsidRPr="0018389A">
        <w:rPr>
          <w:rFonts w:ascii="宋体" w:hAnsi="宋体"/>
          <w:color w:val="000000" w:themeColor="text1"/>
          <w:sz w:val="24"/>
        </w:rPr>
        <w:t>服务报告</w:t>
      </w:r>
      <w:r w:rsidRPr="0018389A">
        <w:rPr>
          <w:rFonts w:ascii="宋体" w:hAnsi="宋体" w:hint="eastAsia"/>
          <w:color w:val="000000" w:themeColor="text1"/>
          <w:sz w:val="24"/>
        </w:rPr>
        <w:t>（包括</w:t>
      </w:r>
      <w:r w:rsidRPr="0018389A">
        <w:rPr>
          <w:rFonts w:ascii="宋体" w:hAnsi="宋体"/>
          <w:color w:val="000000" w:themeColor="text1"/>
          <w:sz w:val="24"/>
        </w:rPr>
        <w:t>但不限于</w:t>
      </w:r>
      <w:r w:rsidRPr="0018389A">
        <w:rPr>
          <w:rFonts w:ascii="宋体" w:hAnsi="宋体" w:hint="eastAsia"/>
          <w:color w:val="000000" w:themeColor="text1"/>
          <w:sz w:val="24"/>
        </w:rPr>
        <w:t>漏洞</w:t>
      </w:r>
      <w:r w:rsidRPr="0018389A">
        <w:rPr>
          <w:rFonts w:ascii="宋体" w:hAnsi="宋体"/>
          <w:color w:val="000000" w:themeColor="text1"/>
          <w:sz w:val="24"/>
        </w:rPr>
        <w:t>扫描、数据库审计、主机日志分析等</w:t>
      </w:r>
      <w:r w:rsidRPr="0018389A">
        <w:rPr>
          <w:rFonts w:ascii="宋体" w:hAnsi="宋体" w:hint="eastAsia"/>
          <w:color w:val="000000" w:themeColor="text1"/>
          <w:sz w:val="24"/>
        </w:rPr>
        <w:t>）。</w:t>
      </w:r>
    </w:p>
    <w:p w14:paraId="6EB01312" w14:textId="77777777" w:rsidR="00FB748D" w:rsidRPr="0018389A" w:rsidRDefault="00FB748D" w:rsidP="00FB748D">
      <w:pPr>
        <w:spacing w:line="560" w:lineRule="exact"/>
        <w:ind w:firstLineChars="200" w:firstLine="480"/>
        <w:rPr>
          <w:rFonts w:ascii="宋体" w:hAnsi="宋体"/>
          <w:color w:val="000000" w:themeColor="text1"/>
          <w:sz w:val="24"/>
        </w:rPr>
      </w:pPr>
      <w:r w:rsidRPr="0018389A">
        <w:rPr>
          <w:rFonts w:ascii="宋体" w:hAnsi="宋体"/>
          <w:color w:val="000000" w:themeColor="text1"/>
          <w:sz w:val="24"/>
        </w:rPr>
        <w:t>7.</w:t>
      </w:r>
      <w:r w:rsidRPr="0018389A">
        <w:rPr>
          <w:rFonts w:ascii="宋体" w:hAnsi="宋体" w:hint="eastAsia"/>
          <w:color w:val="000000" w:themeColor="text1"/>
          <w:sz w:val="24"/>
        </w:rPr>
        <w:t>故障响应要求</w:t>
      </w:r>
    </w:p>
    <w:p w14:paraId="73D88FEC" w14:textId="77777777" w:rsidR="00FB748D" w:rsidRPr="0018389A" w:rsidRDefault="00FB748D" w:rsidP="00FB748D">
      <w:pPr>
        <w:spacing w:line="560" w:lineRule="exact"/>
        <w:ind w:firstLineChars="200" w:firstLine="480"/>
        <w:rPr>
          <w:rFonts w:ascii="宋体" w:hAnsi="宋体"/>
          <w:color w:val="000000" w:themeColor="text1"/>
          <w:sz w:val="24"/>
        </w:rPr>
      </w:pPr>
      <w:r w:rsidRPr="0018389A">
        <w:rPr>
          <w:rFonts w:ascii="宋体" w:hAnsi="宋体" w:hint="eastAsia"/>
          <w:color w:val="000000" w:themeColor="text1"/>
          <w:sz w:val="24"/>
        </w:rPr>
        <w:t>云服务商应提供高效的系统维护服务，有效</w:t>
      </w:r>
      <w:r w:rsidRPr="0018389A">
        <w:rPr>
          <w:rFonts w:ascii="宋体" w:hAnsi="宋体"/>
          <w:color w:val="000000" w:themeColor="text1"/>
          <w:sz w:val="24"/>
        </w:rPr>
        <w:t>的提高</w:t>
      </w:r>
      <w:r w:rsidRPr="0018389A">
        <w:rPr>
          <w:rFonts w:ascii="宋体" w:hAnsi="宋体" w:hint="eastAsia"/>
          <w:color w:val="000000" w:themeColor="text1"/>
          <w:sz w:val="24"/>
        </w:rPr>
        <w:t>政务</w:t>
      </w:r>
      <w:r w:rsidRPr="0018389A">
        <w:rPr>
          <w:rFonts w:ascii="宋体" w:hAnsi="宋体"/>
          <w:color w:val="000000" w:themeColor="text1"/>
          <w:sz w:val="24"/>
        </w:rPr>
        <w:t>云</w:t>
      </w:r>
      <w:r w:rsidRPr="0018389A">
        <w:rPr>
          <w:rFonts w:ascii="宋体" w:hAnsi="宋体" w:hint="eastAsia"/>
          <w:color w:val="000000" w:themeColor="text1"/>
          <w:sz w:val="24"/>
        </w:rPr>
        <w:t>资源</w:t>
      </w:r>
      <w:r w:rsidRPr="0018389A">
        <w:rPr>
          <w:rFonts w:ascii="宋体" w:hAnsi="宋体"/>
          <w:color w:val="000000" w:themeColor="text1"/>
          <w:sz w:val="24"/>
        </w:rPr>
        <w:t>的可用性</w:t>
      </w:r>
      <w:r w:rsidRPr="0018389A">
        <w:rPr>
          <w:rFonts w:ascii="宋体" w:hAnsi="宋体" w:hint="eastAsia"/>
          <w:color w:val="000000" w:themeColor="text1"/>
          <w:sz w:val="24"/>
        </w:rPr>
        <w:t>，当</w:t>
      </w:r>
      <w:r w:rsidRPr="0018389A">
        <w:rPr>
          <w:rFonts w:ascii="宋体" w:hAnsi="宋体"/>
          <w:color w:val="000000" w:themeColor="text1"/>
          <w:sz w:val="24"/>
        </w:rPr>
        <w:t>业务</w:t>
      </w:r>
      <w:r w:rsidRPr="0018389A">
        <w:rPr>
          <w:rFonts w:ascii="宋体" w:hAnsi="宋体" w:hint="eastAsia"/>
          <w:color w:val="000000" w:themeColor="text1"/>
          <w:sz w:val="24"/>
        </w:rPr>
        <w:t>系统发生故障问题时，云服务商</w:t>
      </w:r>
      <w:r w:rsidRPr="0018389A">
        <w:rPr>
          <w:rFonts w:ascii="宋体" w:hAnsi="宋体"/>
          <w:color w:val="000000" w:themeColor="text1"/>
          <w:sz w:val="24"/>
        </w:rPr>
        <w:t>应积极</w:t>
      </w:r>
      <w:r w:rsidRPr="0018389A">
        <w:rPr>
          <w:rFonts w:ascii="宋体" w:hAnsi="宋体" w:hint="eastAsia"/>
          <w:color w:val="000000" w:themeColor="text1"/>
          <w:sz w:val="24"/>
        </w:rPr>
        <w:t>配合排查</w:t>
      </w:r>
      <w:r w:rsidRPr="0018389A">
        <w:rPr>
          <w:rFonts w:ascii="宋体" w:hAnsi="宋体"/>
          <w:color w:val="000000" w:themeColor="text1"/>
          <w:sz w:val="24"/>
        </w:rPr>
        <w:t>故障原因，</w:t>
      </w:r>
      <w:r w:rsidRPr="0018389A">
        <w:rPr>
          <w:rFonts w:ascii="宋体" w:hAnsi="宋体" w:hint="eastAsia"/>
          <w:color w:val="000000" w:themeColor="text1"/>
          <w:sz w:val="24"/>
        </w:rPr>
        <w:t>并</w:t>
      </w:r>
      <w:r w:rsidRPr="0018389A">
        <w:rPr>
          <w:rFonts w:ascii="宋体" w:hAnsi="宋体"/>
          <w:color w:val="000000" w:themeColor="text1"/>
          <w:sz w:val="24"/>
        </w:rPr>
        <w:t>协助处理，</w:t>
      </w:r>
      <w:r w:rsidRPr="0018389A">
        <w:rPr>
          <w:rFonts w:ascii="宋体" w:hAnsi="宋体" w:hint="eastAsia"/>
          <w:color w:val="000000" w:themeColor="text1"/>
          <w:sz w:val="24"/>
        </w:rPr>
        <w:t>若</w:t>
      </w:r>
      <w:r w:rsidRPr="0018389A">
        <w:rPr>
          <w:rFonts w:ascii="宋体" w:hAnsi="宋体"/>
          <w:color w:val="000000" w:themeColor="text1"/>
          <w:sz w:val="24"/>
        </w:rPr>
        <w:t>因政务云平台</w:t>
      </w:r>
      <w:r w:rsidRPr="0018389A">
        <w:rPr>
          <w:rFonts w:ascii="宋体" w:hAnsi="宋体" w:hint="eastAsia"/>
          <w:color w:val="000000" w:themeColor="text1"/>
          <w:sz w:val="24"/>
        </w:rPr>
        <w:t>原因</w:t>
      </w:r>
      <w:r w:rsidRPr="0018389A">
        <w:rPr>
          <w:rFonts w:ascii="宋体" w:hAnsi="宋体"/>
          <w:color w:val="000000" w:themeColor="text1"/>
          <w:sz w:val="24"/>
        </w:rPr>
        <w:t>导致的业务中断应有相应的应急处置方案，</w:t>
      </w:r>
      <w:r w:rsidRPr="0018389A">
        <w:rPr>
          <w:rFonts w:ascii="宋体" w:hAnsi="宋体" w:hint="eastAsia"/>
          <w:color w:val="000000" w:themeColor="text1"/>
          <w:sz w:val="24"/>
        </w:rPr>
        <w:t>尽快恢复</w:t>
      </w:r>
      <w:r w:rsidRPr="0018389A">
        <w:rPr>
          <w:rFonts w:ascii="宋体" w:hAnsi="宋体"/>
          <w:color w:val="000000" w:themeColor="text1"/>
          <w:sz w:val="24"/>
        </w:rPr>
        <w:t>业务，并在事后</w:t>
      </w:r>
      <w:r w:rsidRPr="0018389A">
        <w:rPr>
          <w:rFonts w:ascii="宋体" w:hAnsi="宋体" w:hint="eastAsia"/>
          <w:color w:val="000000" w:themeColor="text1"/>
          <w:sz w:val="24"/>
        </w:rPr>
        <w:t>2个</w:t>
      </w:r>
      <w:r w:rsidRPr="0018389A">
        <w:rPr>
          <w:rFonts w:ascii="宋体" w:hAnsi="宋体"/>
          <w:color w:val="000000" w:themeColor="text1"/>
          <w:sz w:val="24"/>
        </w:rPr>
        <w:t>工作日内出具故障报告。</w:t>
      </w:r>
    </w:p>
    <w:p w14:paraId="561650A3" w14:textId="77777777" w:rsidR="00FB748D" w:rsidRPr="0018389A" w:rsidRDefault="00FB748D" w:rsidP="00FB748D">
      <w:pPr>
        <w:spacing w:line="560" w:lineRule="exact"/>
        <w:ind w:firstLineChars="200" w:firstLine="480"/>
        <w:rPr>
          <w:rFonts w:ascii="宋体" w:hAnsi="宋体"/>
          <w:color w:val="000000" w:themeColor="text1"/>
          <w:sz w:val="24"/>
        </w:rPr>
      </w:pPr>
      <w:r w:rsidRPr="0018389A">
        <w:rPr>
          <w:rFonts w:ascii="宋体" w:hAnsi="宋体" w:hint="eastAsia"/>
          <w:color w:val="000000" w:themeColor="text1"/>
          <w:sz w:val="24"/>
        </w:rPr>
        <w:t>8.保密要求</w:t>
      </w:r>
    </w:p>
    <w:p w14:paraId="31205974" w14:textId="77777777" w:rsidR="00FB748D" w:rsidRPr="0018389A" w:rsidRDefault="00FB748D" w:rsidP="00FB748D">
      <w:pPr>
        <w:spacing w:line="560" w:lineRule="exact"/>
        <w:ind w:firstLineChars="200" w:firstLine="480"/>
        <w:rPr>
          <w:rFonts w:ascii="宋体" w:hAnsi="宋体"/>
          <w:color w:val="000000" w:themeColor="text1"/>
          <w:sz w:val="24"/>
        </w:rPr>
      </w:pPr>
      <w:r w:rsidRPr="0018389A">
        <w:rPr>
          <w:rFonts w:ascii="宋体" w:hAnsi="宋体" w:hint="eastAsia"/>
          <w:color w:val="000000" w:themeColor="text1"/>
          <w:sz w:val="24"/>
        </w:rPr>
        <w:t>云服务商应严格遵守合同及</w:t>
      </w:r>
      <w:r w:rsidRPr="0018389A">
        <w:rPr>
          <w:rFonts w:ascii="宋体" w:hAnsi="宋体"/>
          <w:color w:val="000000" w:themeColor="text1"/>
          <w:sz w:val="24"/>
        </w:rPr>
        <w:t>保密协议</w:t>
      </w:r>
      <w:r w:rsidRPr="0018389A">
        <w:rPr>
          <w:rFonts w:ascii="宋体" w:hAnsi="宋体" w:hint="eastAsia"/>
          <w:color w:val="000000" w:themeColor="text1"/>
          <w:sz w:val="24"/>
        </w:rPr>
        <w:t>规定，执行有关保密的法律法规，选派具有良好职业道德的人员参与和从事本项目工作，教育相关人员恪守职业道德，服从用户方的管理，严格遵守用户方的保密规定和工作制度，并承担相应的保密责任。</w:t>
      </w:r>
    </w:p>
    <w:sectPr w:rsidR="00FB748D" w:rsidRPr="0018389A" w:rsidSect="005012A5">
      <w:footerReference w:type="default" r:id="rId52"/>
      <w:pgSz w:w="11906" w:h="16838"/>
      <w:pgMar w:top="1440" w:right="1797" w:bottom="1440" w:left="1797" w:header="851" w:footer="851" w:gutter="0"/>
      <w:cols w:space="720"/>
      <w:titlePg/>
      <w:docGrid w:linePitch="46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195A84" w14:textId="77777777" w:rsidR="00152A4F" w:rsidRDefault="00152A4F">
      <w:r>
        <w:separator/>
      </w:r>
    </w:p>
  </w:endnote>
  <w:endnote w:type="continuationSeparator" w:id="0">
    <w:p w14:paraId="680BE701" w14:textId="77777777" w:rsidR="00152A4F" w:rsidRDefault="00152A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43" w:usb2="00000009" w:usb3="00000000" w:csb0="000001FF" w:csb1="00000000"/>
  </w:font>
  <w:font w:name="长城楷体">
    <w:altName w:val="宋体"/>
    <w:charset w:val="86"/>
    <w:family w:val="auto"/>
    <w:pitch w:val="default"/>
    <w:sig w:usb0="00000001" w:usb1="080E0000" w:usb2="00000010" w:usb3="00000000" w:csb0="00040000" w:csb1="00000000"/>
  </w:font>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Helvetica-Light">
    <w:altName w:val="Arial"/>
    <w:charset w:val="00"/>
    <w:family w:val="swiss"/>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Bold">
    <w:altName w:val="Arial"/>
    <w:charset w:val="00"/>
    <w:family w:val="swiss"/>
    <w:pitch w:val="default"/>
    <w:sig w:usb0="00000003" w:usb1="00000000" w:usb2="00000000" w:usb3="00000000" w:csb0="00000001" w:csb1="00000000"/>
  </w:font>
  <w:font w:name="楷体_GB2312">
    <w:altName w:val="楷体"/>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Palatino">
    <w:altName w:val="Book Antiqua"/>
    <w:charset w:val="00"/>
    <w:family w:val="roman"/>
    <w:pitch w:val="default"/>
    <w:sig w:usb0="00000007" w:usb1="00000000"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EtGsHeiBold">
    <w:altName w:val="黑体"/>
    <w:charset w:val="86"/>
    <w:family w:val="auto"/>
    <w:pitch w:val="default"/>
    <w:sig w:usb0="00000001" w:usb1="080E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80"/>
    <w:family w:val="auto"/>
    <w:pitch w:val="default"/>
    <w:sig w:usb0="00000001" w:usb1="00000000" w:usb2="01000407" w:usb3="00000000" w:csb0="00020000" w:csb1="00000000"/>
  </w:font>
  <w:font w:name="Microsoft YaHei UI">
    <w:panose1 w:val="020B0503020204020204"/>
    <w:charset w:val="86"/>
    <w:family w:val="swiss"/>
    <w:pitch w:val="variable"/>
    <w:sig w:usb0="80000287" w:usb1="2ACF3C50" w:usb2="00000016" w:usb3="00000000" w:csb0="0004001F" w:csb1="00000000"/>
  </w:font>
  <w:font w:name="等线">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华文中宋">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B8C007" w14:textId="77777777" w:rsidR="009E2F56" w:rsidRDefault="009E2F56">
    <w:pPr>
      <w:pStyle w:val="ab"/>
      <w:framePr w:wrap="around" w:vAnchor="text" w:hAnchor="margin" w:xAlign="center" w:y="1"/>
      <w:rPr>
        <w:rStyle w:val="a7"/>
      </w:rPr>
    </w:pPr>
    <w:r>
      <w:fldChar w:fldCharType="begin"/>
    </w:r>
    <w:r>
      <w:rPr>
        <w:rStyle w:val="a7"/>
      </w:rPr>
      <w:instrText xml:space="preserve">PAGE  </w:instrText>
    </w:r>
    <w:r>
      <w:fldChar w:fldCharType="end"/>
    </w:r>
  </w:p>
  <w:p w14:paraId="18AB8351" w14:textId="77777777" w:rsidR="009E2F56" w:rsidRDefault="009E2F56">
    <w:pPr>
      <w:pStyle w:val="ab"/>
      <w:ind w:right="360"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49A1EC" w14:textId="77777777" w:rsidR="009E2F56" w:rsidRDefault="009E2F56">
    <w:pPr>
      <w:ind w:right="41"/>
      <w:jc w:val="right"/>
    </w:pPr>
    <w:r>
      <w:rPr>
        <w:sz w:val="28"/>
      </w:rPr>
      <w:t xml:space="preserve">- </w:t>
    </w:r>
    <w:r>
      <w:rPr>
        <w:sz w:val="22"/>
      </w:rPr>
      <w:fldChar w:fldCharType="begin"/>
    </w:r>
    <w:r>
      <w:instrText xml:space="preserve"> PAGE   \* MERGEFORMAT </w:instrText>
    </w:r>
    <w:r>
      <w:rPr>
        <w:sz w:val="22"/>
      </w:rPr>
      <w:fldChar w:fldCharType="separate"/>
    </w:r>
    <w:r>
      <w:rPr>
        <w:sz w:val="28"/>
      </w:rPr>
      <w:t>27</w:t>
    </w:r>
    <w:r>
      <w:rPr>
        <w:sz w:val="28"/>
      </w:rPr>
      <w:fldChar w:fldCharType="end"/>
    </w:r>
    <w:r>
      <w:rPr>
        <w:sz w:val="28"/>
      </w:rPr>
      <w:t xml:space="preserve"> - </w:t>
    </w:r>
  </w:p>
  <w:p w14:paraId="28D5C941" w14:textId="77777777" w:rsidR="009E2F56" w:rsidRDefault="009E2F56">
    <w:pPr>
      <w:ind w:left="11"/>
      <w:jc w:val="center"/>
    </w:pPr>
    <w:r>
      <w:rPr>
        <w:sz w:val="18"/>
      </w:rPr>
      <w:t xml:space="preserve"> </w:t>
    </w:r>
  </w:p>
  <w:p w14:paraId="2C969962" w14:textId="77777777" w:rsidR="009E2F56" w:rsidRDefault="009E2F56"/>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4934739"/>
      <w:docPartObj>
        <w:docPartGallery w:val="Page Numbers (Bottom of Page)"/>
        <w:docPartUnique/>
      </w:docPartObj>
    </w:sdtPr>
    <w:sdtEndPr/>
    <w:sdtContent>
      <w:p w14:paraId="4F458141" w14:textId="45A0169D" w:rsidR="009E2F56" w:rsidRDefault="009E2F56">
        <w:pPr>
          <w:pStyle w:val="ab"/>
          <w:jc w:val="center"/>
        </w:pPr>
        <w:r>
          <w:t>2</w:t>
        </w:r>
        <w:r>
          <w:rPr>
            <w:rFonts w:hint="eastAsia"/>
          </w:rPr>
          <w:t>8</w:t>
        </w:r>
      </w:p>
    </w:sdtContent>
  </w:sdt>
  <w:p w14:paraId="387C7D98" w14:textId="77777777" w:rsidR="009E2F56" w:rsidRDefault="009E2F56"/>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6632018"/>
      <w:docPartObj>
        <w:docPartGallery w:val="Page Numbers (Bottom of Page)"/>
        <w:docPartUnique/>
      </w:docPartObj>
    </w:sdtPr>
    <w:sdtEndPr/>
    <w:sdtContent>
      <w:p w14:paraId="30F61034" w14:textId="0AE0D42E" w:rsidR="009E2F56" w:rsidRDefault="009E2F56">
        <w:pPr>
          <w:pStyle w:val="ab"/>
          <w:jc w:val="center"/>
        </w:pPr>
        <w:r>
          <w:fldChar w:fldCharType="begin"/>
        </w:r>
        <w:r>
          <w:instrText>PAGE   \* MERGEFORMAT</w:instrText>
        </w:r>
        <w:r>
          <w:fldChar w:fldCharType="separate"/>
        </w:r>
        <w:r w:rsidR="00B62C65" w:rsidRPr="00B62C65">
          <w:rPr>
            <w:noProof/>
            <w:lang w:val="zh-CN"/>
          </w:rPr>
          <w:t>14</w:t>
        </w:r>
        <w:r>
          <w:fldChar w:fldCharType="end"/>
        </w:r>
      </w:p>
    </w:sdtContent>
  </w:sdt>
  <w:p w14:paraId="4F710A05" w14:textId="45FE8C45" w:rsidR="009E2F56" w:rsidRPr="009E2F56" w:rsidRDefault="009E2F56" w:rsidP="009E2F56">
    <w:pPr>
      <w:pStyle w:val="ab"/>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5431796"/>
      <w:docPartObj>
        <w:docPartGallery w:val="Page Numbers (Bottom of Page)"/>
        <w:docPartUnique/>
      </w:docPartObj>
    </w:sdtPr>
    <w:sdtEndPr/>
    <w:sdtContent>
      <w:p w14:paraId="5A054E24" w14:textId="7093EF3D" w:rsidR="009E2F56" w:rsidRDefault="009E2F56">
        <w:pPr>
          <w:pStyle w:val="ab"/>
          <w:jc w:val="center"/>
        </w:pPr>
        <w:r>
          <w:fldChar w:fldCharType="begin"/>
        </w:r>
        <w:r>
          <w:instrText>PAGE   \* MERGEFORMAT</w:instrText>
        </w:r>
        <w:r>
          <w:fldChar w:fldCharType="separate"/>
        </w:r>
        <w:r w:rsidR="00B62C65" w:rsidRPr="00B62C65">
          <w:rPr>
            <w:noProof/>
            <w:lang w:val="zh-CN"/>
          </w:rPr>
          <w:t>12</w:t>
        </w:r>
        <w:r>
          <w:fldChar w:fldCharType="end"/>
        </w:r>
      </w:p>
    </w:sdtContent>
  </w:sdt>
  <w:p w14:paraId="40787E22" w14:textId="77777777" w:rsidR="009E2F56" w:rsidRPr="009E2F56" w:rsidRDefault="009E2F56" w:rsidP="009E2F56">
    <w:pPr>
      <w:pStyle w:val="ab"/>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4976635"/>
      <w:docPartObj>
        <w:docPartGallery w:val="Page Numbers (Bottom of Page)"/>
        <w:docPartUnique/>
      </w:docPartObj>
    </w:sdtPr>
    <w:sdtEndPr/>
    <w:sdtContent>
      <w:p w14:paraId="06121F79" w14:textId="4FDB22AF" w:rsidR="009E2F56" w:rsidRDefault="009E2F56">
        <w:pPr>
          <w:pStyle w:val="ab"/>
          <w:jc w:val="center"/>
        </w:pPr>
        <w:r>
          <w:fldChar w:fldCharType="begin"/>
        </w:r>
        <w:r>
          <w:instrText>PAGE   \* MERGEFORMAT</w:instrText>
        </w:r>
        <w:r>
          <w:fldChar w:fldCharType="separate"/>
        </w:r>
        <w:r w:rsidR="00B62C65" w:rsidRPr="00B62C65">
          <w:rPr>
            <w:noProof/>
            <w:lang w:val="zh-CN"/>
          </w:rPr>
          <w:t>16</w:t>
        </w:r>
        <w:r>
          <w:fldChar w:fldCharType="end"/>
        </w:r>
      </w:p>
    </w:sdtContent>
  </w:sdt>
  <w:p w14:paraId="59AFF301" w14:textId="77777777" w:rsidR="009E2F56" w:rsidRPr="009E2F56" w:rsidRDefault="009E2F56" w:rsidP="009E2F56">
    <w:pPr>
      <w:pStyle w:val="ab"/>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5122423"/>
      <w:docPartObj>
        <w:docPartGallery w:val="Page Numbers (Bottom of Page)"/>
        <w:docPartUnique/>
      </w:docPartObj>
    </w:sdtPr>
    <w:sdtEndPr/>
    <w:sdtContent>
      <w:p w14:paraId="03830069" w14:textId="261B94F2" w:rsidR="009E2F56" w:rsidRDefault="009E2F56">
        <w:pPr>
          <w:pStyle w:val="ab"/>
          <w:jc w:val="center"/>
        </w:pPr>
        <w:r>
          <w:fldChar w:fldCharType="begin"/>
        </w:r>
        <w:r>
          <w:instrText>PAGE   \* MERGEFORMAT</w:instrText>
        </w:r>
        <w:r>
          <w:fldChar w:fldCharType="separate"/>
        </w:r>
        <w:r w:rsidR="00B62C65" w:rsidRPr="00B62C65">
          <w:rPr>
            <w:noProof/>
            <w:lang w:val="zh-CN"/>
          </w:rPr>
          <w:t>15</w:t>
        </w:r>
        <w:r>
          <w:fldChar w:fldCharType="end"/>
        </w:r>
      </w:p>
    </w:sdtContent>
  </w:sdt>
  <w:p w14:paraId="51E8EBBF" w14:textId="77777777" w:rsidR="009E2F56" w:rsidRPr="009E2F56" w:rsidRDefault="009E2F56" w:rsidP="009E2F56">
    <w:pPr>
      <w:pStyle w:val="ab"/>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2581594"/>
      <w:docPartObj>
        <w:docPartGallery w:val="Page Numbers (Bottom of Page)"/>
        <w:docPartUnique/>
      </w:docPartObj>
    </w:sdtPr>
    <w:sdtEndPr/>
    <w:sdtContent>
      <w:p w14:paraId="2F28CAC3" w14:textId="1038E06C" w:rsidR="009E2F56" w:rsidRDefault="009E2F56">
        <w:pPr>
          <w:pStyle w:val="ab"/>
          <w:jc w:val="center"/>
        </w:pPr>
        <w:r>
          <w:fldChar w:fldCharType="begin"/>
        </w:r>
        <w:r>
          <w:instrText>PAGE   \* MERGEFORMAT</w:instrText>
        </w:r>
        <w:r>
          <w:fldChar w:fldCharType="separate"/>
        </w:r>
        <w:r w:rsidR="00B62C65" w:rsidRPr="00B62C65">
          <w:rPr>
            <w:noProof/>
            <w:lang w:val="zh-CN"/>
          </w:rPr>
          <w:t>18</w:t>
        </w:r>
        <w:r>
          <w:fldChar w:fldCharType="end"/>
        </w:r>
      </w:p>
    </w:sdtContent>
  </w:sdt>
  <w:p w14:paraId="6117584A" w14:textId="328B98F4" w:rsidR="009E2F56" w:rsidRPr="009E2F56" w:rsidRDefault="009E2F56" w:rsidP="009E2F56">
    <w:pPr>
      <w:pStyle w:val="ab"/>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0442334"/>
      <w:docPartObj>
        <w:docPartGallery w:val="Page Numbers (Bottom of Page)"/>
        <w:docPartUnique/>
      </w:docPartObj>
    </w:sdtPr>
    <w:sdtEndPr/>
    <w:sdtContent>
      <w:p w14:paraId="58AF640E" w14:textId="640ACD23" w:rsidR="009E2F56" w:rsidRDefault="009E2F56">
        <w:pPr>
          <w:pStyle w:val="ab"/>
          <w:jc w:val="center"/>
        </w:pPr>
        <w:r>
          <w:fldChar w:fldCharType="begin"/>
        </w:r>
        <w:r>
          <w:instrText>PAGE   \* MERGEFORMAT</w:instrText>
        </w:r>
        <w:r>
          <w:fldChar w:fldCharType="separate"/>
        </w:r>
        <w:r w:rsidR="00B62C65" w:rsidRPr="00B62C65">
          <w:rPr>
            <w:noProof/>
            <w:lang w:val="zh-CN"/>
          </w:rPr>
          <w:t>17</w:t>
        </w:r>
        <w:r>
          <w:fldChar w:fldCharType="end"/>
        </w:r>
      </w:p>
    </w:sdtContent>
  </w:sdt>
  <w:p w14:paraId="6E9E96F6" w14:textId="77777777" w:rsidR="009E2F56" w:rsidRPr="009E2F56" w:rsidRDefault="009E2F56" w:rsidP="009E2F56">
    <w:pPr>
      <w:pStyle w:val="ab"/>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3007396"/>
      <w:docPartObj>
        <w:docPartGallery w:val="Page Numbers (Bottom of Page)"/>
        <w:docPartUnique/>
      </w:docPartObj>
    </w:sdtPr>
    <w:sdtEndPr/>
    <w:sdtContent>
      <w:p w14:paraId="6AB375BE" w14:textId="2EFD04E9" w:rsidR="009E2F56" w:rsidRDefault="009E2F56">
        <w:pPr>
          <w:pStyle w:val="ab"/>
          <w:jc w:val="center"/>
        </w:pPr>
        <w:r>
          <w:fldChar w:fldCharType="begin"/>
        </w:r>
        <w:r>
          <w:instrText>PAGE   \* MERGEFORMAT</w:instrText>
        </w:r>
        <w:r>
          <w:fldChar w:fldCharType="separate"/>
        </w:r>
        <w:r w:rsidR="00B62C65" w:rsidRPr="00B62C65">
          <w:rPr>
            <w:noProof/>
            <w:lang w:val="zh-CN"/>
          </w:rPr>
          <w:t>19</w:t>
        </w:r>
        <w:r>
          <w:fldChar w:fldCharType="end"/>
        </w:r>
      </w:p>
    </w:sdtContent>
  </w:sdt>
  <w:p w14:paraId="0655D9D4" w14:textId="77777777" w:rsidR="009E2F56" w:rsidRPr="009E2F56" w:rsidRDefault="009E2F56" w:rsidP="009E2F56">
    <w:pPr>
      <w:pStyle w:val="ab"/>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1454927"/>
      <w:docPartObj>
        <w:docPartGallery w:val="Page Numbers (Bottom of Page)"/>
        <w:docPartUnique/>
      </w:docPartObj>
    </w:sdtPr>
    <w:sdtEndPr/>
    <w:sdtContent>
      <w:p w14:paraId="638C62CF" w14:textId="6B20C9FB" w:rsidR="009E2F56" w:rsidRDefault="009E2F56">
        <w:pPr>
          <w:pStyle w:val="ab"/>
          <w:jc w:val="center"/>
        </w:pPr>
        <w:r>
          <w:fldChar w:fldCharType="begin"/>
        </w:r>
        <w:r>
          <w:instrText>PAGE   \* MERGEFORMAT</w:instrText>
        </w:r>
        <w:r>
          <w:fldChar w:fldCharType="separate"/>
        </w:r>
        <w:r w:rsidR="00B62C65" w:rsidRPr="00B62C65">
          <w:rPr>
            <w:noProof/>
            <w:lang w:val="zh-CN"/>
          </w:rPr>
          <w:t>21</w:t>
        </w:r>
        <w:r>
          <w:fldChar w:fldCharType="end"/>
        </w:r>
      </w:p>
    </w:sdtContent>
  </w:sdt>
  <w:p w14:paraId="029692E0" w14:textId="77777777" w:rsidR="009E2F56" w:rsidRPr="009E2F56" w:rsidRDefault="009E2F56" w:rsidP="009E2F56">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0366097"/>
      <w:docPartObj>
        <w:docPartGallery w:val="Page Numbers (Bottom of Page)"/>
        <w:docPartUnique/>
      </w:docPartObj>
    </w:sdtPr>
    <w:sdtEndPr/>
    <w:sdtContent>
      <w:p w14:paraId="19840F83" w14:textId="4C84B1FA" w:rsidR="009E2F56" w:rsidRDefault="00152A4F">
        <w:pPr>
          <w:pStyle w:val="ab"/>
          <w:jc w:val="center"/>
        </w:pPr>
      </w:p>
    </w:sdtContent>
  </w:sdt>
  <w:p w14:paraId="02B4F170" w14:textId="77777777" w:rsidR="009E2F56" w:rsidRDefault="009E2F56" w:rsidP="0081717C">
    <w:pPr>
      <w:pStyle w:val="ab"/>
      <w:ind w:right="1080"/>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7409689"/>
      <w:docPartObj>
        <w:docPartGallery w:val="Page Numbers (Bottom of Page)"/>
        <w:docPartUnique/>
      </w:docPartObj>
    </w:sdtPr>
    <w:sdtEndPr/>
    <w:sdtContent>
      <w:p w14:paraId="102F3D3A" w14:textId="35B6F2DA" w:rsidR="009E2F56" w:rsidRDefault="009E2F56">
        <w:pPr>
          <w:pStyle w:val="ab"/>
          <w:jc w:val="center"/>
        </w:pPr>
        <w:r>
          <w:fldChar w:fldCharType="begin"/>
        </w:r>
        <w:r>
          <w:instrText>PAGE   \* MERGEFORMAT</w:instrText>
        </w:r>
        <w:r>
          <w:fldChar w:fldCharType="separate"/>
        </w:r>
        <w:r w:rsidR="00B62C65" w:rsidRPr="00B62C65">
          <w:rPr>
            <w:noProof/>
            <w:lang w:val="zh-CN"/>
          </w:rPr>
          <w:t>20</w:t>
        </w:r>
        <w:r>
          <w:fldChar w:fldCharType="end"/>
        </w:r>
      </w:p>
    </w:sdtContent>
  </w:sdt>
  <w:p w14:paraId="71476C28" w14:textId="6B7ABFF1" w:rsidR="009E2F56" w:rsidRPr="009E2F56" w:rsidRDefault="009E2F56" w:rsidP="009E2F56">
    <w:pPr>
      <w:pStyle w:val="ab"/>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B8E390" w14:textId="77777777" w:rsidR="009E2F56" w:rsidRDefault="009E2F56">
    <w:pPr>
      <w:pStyle w:val="ab"/>
      <w:framePr w:wrap="around" w:vAnchor="text" w:hAnchor="margin" w:xAlign="center" w:y="1"/>
      <w:rPr>
        <w:rStyle w:val="a7"/>
      </w:rPr>
    </w:pPr>
    <w:r>
      <w:rPr>
        <w:rFonts w:hint="eastAsia"/>
      </w:rPr>
      <w:t>37</w:t>
    </w:r>
  </w:p>
  <w:p w14:paraId="09FEBF51" w14:textId="77777777" w:rsidR="009E2F56" w:rsidRDefault="009E2F56">
    <w:pPr>
      <w:pStyle w:val="ab"/>
      <w:ind w:right="360"/>
      <w:jc w:val="right"/>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2739201"/>
      <w:docPartObj>
        <w:docPartGallery w:val="Page Numbers (Bottom of Page)"/>
        <w:docPartUnique/>
      </w:docPartObj>
    </w:sdtPr>
    <w:sdtEndPr/>
    <w:sdtContent>
      <w:p w14:paraId="54A963AC" w14:textId="18085C0D" w:rsidR="009E2F56" w:rsidRDefault="009E2F56">
        <w:pPr>
          <w:pStyle w:val="ab"/>
          <w:jc w:val="center"/>
        </w:pPr>
        <w:r>
          <w:fldChar w:fldCharType="begin"/>
        </w:r>
        <w:r>
          <w:instrText>PAGE   \* MERGEFORMAT</w:instrText>
        </w:r>
        <w:r>
          <w:fldChar w:fldCharType="separate"/>
        </w:r>
        <w:r w:rsidR="00B62C65" w:rsidRPr="00B62C65">
          <w:rPr>
            <w:noProof/>
            <w:lang w:val="zh-CN"/>
          </w:rPr>
          <w:t>22</w:t>
        </w:r>
        <w:r>
          <w:fldChar w:fldCharType="end"/>
        </w:r>
      </w:p>
    </w:sdtContent>
  </w:sdt>
  <w:p w14:paraId="14B211A1" w14:textId="7C50CC94" w:rsidR="009E2F56" w:rsidRPr="009E2F56" w:rsidRDefault="009E2F56" w:rsidP="009E2F56">
    <w:pPr>
      <w:pStyle w:val="ab"/>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0AC11A" w14:textId="77777777" w:rsidR="009E2F56" w:rsidRDefault="009E2F56">
    <w:pPr>
      <w:pStyle w:val="ab"/>
      <w:framePr w:wrap="around" w:vAnchor="text" w:hAnchor="margin" w:xAlign="center" w:y="1"/>
      <w:rPr>
        <w:rStyle w:val="a7"/>
      </w:rPr>
    </w:pPr>
    <w:r>
      <w:rPr>
        <w:rFonts w:hint="eastAsia"/>
      </w:rPr>
      <w:t>37</w:t>
    </w:r>
  </w:p>
  <w:p w14:paraId="6F9EB41F" w14:textId="77777777" w:rsidR="009E2F56" w:rsidRDefault="009E2F56">
    <w:pPr>
      <w:pStyle w:val="ab"/>
      <w:ind w:right="360"/>
      <w:jc w:val="right"/>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328975"/>
      <w:docPartObj>
        <w:docPartGallery w:val="Page Numbers (Bottom of Page)"/>
        <w:docPartUnique/>
      </w:docPartObj>
    </w:sdtPr>
    <w:sdtEndPr/>
    <w:sdtContent>
      <w:p w14:paraId="0A4186D3" w14:textId="782D4756" w:rsidR="009E2F56" w:rsidRDefault="009E2F56">
        <w:pPr>
          <w:pStyle w:val="ab"/>
          <w:jc w:val="center"/>
        </w:pPr>
        <w:r>
          <w:fldChar w:fldCharType="begin"/>
        </w:r>
        <w:r>
          <w:instrText>PAGE   \* MERGEFORMAT</w:instrText>
        </w:r>
        <w:r>
          <w:fldChar w:fldCharType="separate"/>
        </w:r>
        <w:r w:rsidR="00B62C65" w:rsidRPr="00B62C65">
          <w:rPr>
            <w:noProof/>
            <w:lang w:val="zh-CN"/>
          </w:rPr>
          <w:t>23</w:t>
        </w:r>
        <w:r>
          <w:fldChar w:fldCharType="end"/>
        </w:r>
      </w:p>
    </w:sdtContent>
  </w:sdt>
  <w:p w14:paraId="0FCC8897" w14:textId="2F596D44" w:rsidR="009E2F56" w:rsidRPr="009E2F56" w:rsidRDefault="009E2F56" w:rsidP="009E2F56">
    <w:pPr>
      <w:pStyle w:val="ab"/>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1761635"/>
      <w:docPartObj>
        <w:docPartGallery w:val="Page Numbers (Bottom of Page)"/>
        <w:docPartUnique/>
      </w:docPartObj>
    </w:sdtPr>
    <w:sdtEndPr/>
    <w:sdtContent>
      <w:p w14:paraId="2FC9CC38" w14:textId="49EABE56" w:rsidR="009E2F56" w:rsidRDefault="009E2F56">
        <w:pPr>
          <w:pStyle w:val="ab"/>
          <w:jc w:val="center"/>
        </w:pPr>
        <w:r>
          <w:fldChar w:fldCharType="begin"/>
        </w:r>
        <w:r>
          <w:instrText>PAGE   \* MERGEFORMAT</w:instrText>
        </w:r>
        <w:r>
          <w:fldChar w:fldCharType="separate"/>
        </w:r>
        <w:r w:rsidR="00B62C65" w:rsidRPr="00B62C65">
          <w:rPr>
            <w:noProof/>
            <w:lang w:val="zh-CN"/>
          </w:rPr>
          <w:t>44</w:t>
        </w:r>
        <w:r>
          <w:fldChar w:fldCharType="end"/>
        </w:r>
      </w:p>
    </w:sdtContent>
  </w:sdt>
  <w:p w14:paraId="5965C099" w14:textId="77777777" w:rsidR="009E2F56" w:rsidRPr="009E2F56" w:rsidRDefault="009E2F56" w:rsidP="009E2F56">
    <w:pPr>
      <w:pStyle w:val="ab"/>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2695111"/>
      <w:docPartObj>
        <w:docPartGallery w:val="Page Numbers (Bottom of Page)"/>
        <w:docPartUnique/>
      </w:docPartObj>
    </w:sdtPr>
    <w:sdtEndPr/>
    <w:sdtContent>
      <w:p w14:paraId="6DD7EE86" w14:textId="15C7A756" w:rsidR="009E2F56" w:rsidRDefault="009E2F56">
        <w:pPr>
          <w:pStyle w:val="ab"/>
          <w:jc w:val="center"/>
        </w:pPr>
        <w:r>
          <w:fldChar w:fldCharType="begin"/>
        </w:r>
        <w:r>
          <w:instrText>PAGE   \* MERGEFORMAT</w:instrText>
        </w:r>
        <w:r>
          <w:fldChar w:fldCharType="separate"/>
        </w:r>
        <w:r w:rsidR="00B62C65" w:rsidRPr="00B62C65">
          <w:rPr>
            <w:noProof/>
            <w:lang w:val="zh-CN"/>
          </w:rPr>
          <w:t>45</w:t>
        </w:r>
        <w:r>
          <w:fldChar w:fldCharType="end"/>
        </w:r>
      </w:p>
    </w:sdtContent>
  </w:sdt>
  <w:p w14:paraId="21E8B2B3" w14:textId="7A3D82E0" w:rsidR="009E2F56" w:rsidRPr="009E2F56" w:rsidRDefault="009E2F56" w:rsidP="009E2F56">
    <w:pPr>
      <w:pStyle w:val="ab"/>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1108602"/>
      <w:docPartObj>
        <w:docPartGallery w:val="Page Numbers (Bottom of Page)"/>
        <w:docPartUnique/>
      </w:docPartObj>
    </w:sdtPr>
    <w:sdtEndPr/>
    <w:sdtContent>
      <w:p w14:paraId="7B0A140E" w14:textId="26C67CBC" w:rsidR="009E2F56" w:rsidRDefault="009E2F56">
        <w:pPr>
          <w:pStyle w:val="ab"/>
          <w:jc w:val="center"/>
        </w:pPr>
        <w:r>
          <w:fldChar w:fldCharType="begin"/>
        </w:r>
        <w:r>
          <w:instrText>PAGE   \* MERGEFORMAT</w:instrText>
        </w:r>
        <w:r>
          <w:fldChar w:fldCharType="separate"/>
        </w:r>
        <w:r w:rsidR="00B62C65" w:rsidRPr="00B62C65">
          <w:rPr>
            <w:noProof/>
            <w:lang w:val="zh-CN"/>
          </w:rPr>
          <w:t>57</w:t>
        </w:r>
        <w:r>
          <w:fldChar w:fldCharType="end"/>
        </w:r>
      </w:p>
    </w:sdtContent>
  </w:sdt>
  <w:p w14:paraId="5640861B" w14:textId="78363B13" w:rsidR="009E2F56" w:rsidRPr="009E2F56" w:rsidRDefault="009E2F56" w:rsidP="009E2F56">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9CF409" w14:textId="4209833A" w:rsidR="009E2F56" w:rsidRDefault="009E2F56">
    <w:pPr>
      <w:pStyle w:val="ab"/>
      <w:tabs>
        <w:tab w:val="clear" w:pos="8306"/>
      </w:tabs>
      <w:ind w:right="-53"/>
      <w:jc w:val="center"/>
    </w:pPr>
    <w:r>
      <w:fldChar w:fldCharType="begin"/>
    </w:r>
    <w:r>
      <w:rPr>
        <w:rStyle w:val="a7"/>
      </w:rPr>
      <w:instrText xml:space="preserve"> PAGE </w:instrText>
    </w:r>
    <w:r>
      <w:fldChar w:fldCharType="separate"/>
    </w:r>
    <w:r>
      <w:rPr>
        <w:rStyle w:val="a7"/>
        <w:noProof/>
      </w:rPr>
      <w:t>1</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3863717"/>
      <w:docPartObj>
        <w:docPartGallery w:val="Page Numbers (Bottom of Page)"/>
        <w:docPartUnique/>
      </w:docPartObj>
    </w:sdtPr>
    <w:sdtEndPr/>
    <w:sdtContent>
      <w:p w14:paraId="2EC37E98" w14:textId="77777777" w:rsidR="009E2F56" w:rsidRDefault="009E2F56">
        <w:pPr>
          <w:pStyle w:val="ab"/>
          <w:jc w:val="center"/>
        </w:pPr>
        <w:r>
          <w:fldChar w:fldCharType="begin"/>
        </w:r>
        <w:r>
          <w:instrText>PAGE   \* MERGEFORMAT</w:instrText>
        </w:r>
        <w:r>
          <w:fldChar w:fldCharType="separate"/>
        </w:r>
        <w:r w:rsidR="00B62C65" w:rsidRPr="00B62C65">
          <w:rPr>
            <w:noProof/>
            <w:lang w:val="zh-CN"/>
          </w:rPr>
          <w:t>26</w:t>
        </w:r>
        <w:r>
          <w:fldChar w:fldCharType="end"/>
        </w:r>
      </w:p>
    </w:sdtContent>
  </w:sdt>
  <w:p w14:paraId="1CDC5A66" w14:textId="77777777" w:rsidR="009E2F56" w:rsidRDefault="009E2F56" w:rsidP="0081717C">
    <w:pPr>
      <w:pStyle w:val="ab"/>
      <w:ind w:right="108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4181856"/>
      <w:docPartObj>
        <w:docPartGallery w:val="Page Numbers (Bottom of Page)"/>
        <w:docPartUnique/>
      </w:docPartObj>
    </w:sdtPr>
    <w:sdtEndPr/>
    <w:sdtContent>
      <w:p w14:paraId="4766D4FD" w14:textId="2A82514C" w:rsidR="009E2F56" w:rsidRDefault="009E2F56">
        <w:pPr>
          <w:pStyle w:val="ab"/>
          <w:jc w:val="center"/>
        </w:pPr>
        <w:r>
          <w:fldChar w:fldCharType="begin"/>
        </w:r>
        <w:r>
          <w:instrText>PAGE   \* MERGEFORMAT</w:instrText>
        </w:r>
        <w:r>
          <w:fldChar w:fldCharType="separate"/>
        </w:r>
        <w:r w:rsidR="00B62C65" w:rsidRPr="00B62C65">
          <w:rPr>
            <w:noProof/>
            <w:lang w:val="zh-CN"/>
          </w:rPr>
          <w:t>1</w:t>
        </w:r>
        <w:r>
          <w:fldChar w:fldCharType="end"/>
        </w:r>
      </w:p>
    </w:sdtContent>
  </w:sdt>
  <w:p w14:paraId="517042F2" w14:textId="77777777" w:rsidR="009E2F56" w:rsidRPr="0081717C" w:rsidRDefault="009E2F56" w:rsidP="0081717C"/>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E3AC15" w14:textId="77777777" w:rsidR="005802CA" w:rsidRDefault="005802CA">
    <w:pPr>
      <w:snapToGrid w:val="0"/>
    </w:pPr>
    <w:r>
      <w:rPr>
        <w:noProof/>
      </w:rPr>
      <mc:AlternateContent>
        <mc:Choice Requires="wps">
          <w:drawing>
            <wp:anchor distT="0" distB="0" distL="114300" distR="114300" simplePos="0" relativeHeight="251663360" behindDoc="0" locked="0" layoutInCell="1" allowOverlap="1" wp14:anchorId="76B2B5D3" wp14:editId="40F65D75">
              <wp:simplePos x="0" y="0"/>
              <wp:positionH relativeFrom="margin">
                <wp:align>center</wp:align>
              </wp:positionH>
              <wp:positionV relativeFrom="paragraph">
                <wp:posOffset>0</wp:posOffset>
              </wp:positionV>
              <wp:extent cx="1828800" cy="1828800"/>
              <wp:effectExtent l="0" t="0" r="0" b="0"/>
              <wp:wrapNone/>
              <wp:docPr id="9" name="文本框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1828800"/>
                      </a:xfrm>
                      <a:prstGeom prst="rect">
                        <a:avLst/>
                      </a:prstGeom>
                      <a:noFill/>
                      <a:ln>
                        <a:noFill/>
                      </a:ln>
                    </wps:spPr>
                    <wps:txbx>
                      <w:txbxContent>
                        <w:p w14:paraId="6D409519" w14:textId="77777777" w:rsidR="005802CA" w:rsidRDefault="005802CA">
                          <w:pPr>
                            <w:pStyle w:val="ab"/>
                          </w:pPr>
                          <w:r>
                            <w:rPr>
                              <w:rFonts w:hint="eastAsia"/>
                            </w:rPr>
                            <w:fldChar w:fldCharType="begin"/>
                          </w:r>
                          <w:r>
                            <w:rPr>
                              <w:rFonts w:hint="eastAsia"/>
                            </w:rPr>
                            <w:instrText xml:space="preserve"> PAGE  \* MERGEFORMAT </w:instrText>
                          </w:r>
                          <w:r>
                            <w:rPr>
                              <w:rFonts w:hint="eastAsia"/>
                            </w:rPr>
                            <w:fldChar w:fldCharType="separate"/>
                          </w:r>
                          <w:r>
                            <w:rPr>
                              <w:noProof/>
                            </w:rPr>
                            <w:t>2</w:t>
                          </w:r>
                          <w:r>
                            <w:rPr>
                              <w:rFonts w:hint="eastAsia"/>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76B2B5D3" id="_x0000_t202" coordsize="21600,21600" o:spt="202" path="m,l,21600r21600,l21600,xe">
              <v:stroke joinstyle="miter"/>
              <v:path gradientshapeok="t" o:connecttype="rect"/>
            </v:shapetype>
            <v:shape id="文本框 13" o:spid="_x0000_s1026" type="#_x0000_t202" style="position:absolute;left:0;text-align:left;margin-left:0;margin-top:0;width:2in;height:2in;z-index:25166336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" filled="f" stroked="f">
              <v:path arrowok="t"/>
              <v:textbox style="mso-fit-shape-to-text:t" inset="0,0,0,0">
                <w:txbxContent>
                  <w:p w14:paraId="6D409519" w14:textId="77777777" w:rsidR="005802CA" w:rsidRDefault="005802CA">
                    <w:pPr>
                      <w:pStyle w:val="ab"/>
                    </w:pPr>
                    <w:r>
                      <w:rPr>
                        <w:rFonts w:hint="eastAsia"/>
                      </w:rPr>
                      <w:fldChar w:fldCharType="begin"/>
                    </w:r>
                    <w:r>
                      <w:rPr>
                        <w:rFonts w:hint="eastAsia"/>
                      </w:rPr>
                      <w:instrText xml:space="preserve"> PAGE  \* MERGEFORMAT </w:instrText>
                    </w:r>
                    <w:r>
                      <w:rPr>
                        <w:rFonts w:hint="eastAsia"/>
                      </w:rPr>
                      <w:fldChar w:fldCharType="separate"/>
                    </w:r>
                    <w:r>
                      <w:rPr>
                        <w:noProof/>
                      </w:rPr>
                      <w:t>2</w:t>
                    </w:r>
                    <w:r>
                      <w:rPr>
                        <w:rFonts w:hint="eastAsia"/>
                      </w:rPr>
                      <w:fldChar w:fldCharType="end"/>
                    </w:r>
                  </w:p>
                </w:txbxContent>
              </v:textbox>
              <w10:wrap anchorx="margin"/>
            </v:shape>
          </w:pict>
        </mc:Fallback>
      </mc:AlternateContent>
    </w:r>
    <w:r>
      <w:rPr>
        <w:noProof/>
      </w:rPr>
      <mc:AlternateContent>
        <mc:Choice Requires="wps">
          <w:drawing>
            <wp:anchor distT="0" distB="0" distL="114300" distR="114300" simplePos="0" relativeHeight="251662336" behindDoc="1" locked="0" layoutInCell="0" allowOverlap="1" wp14:anchorId="466C2A72" wp14:editId="3EA52231">
              <wp:simplePos x="0" y="0"/>
              <wp:positionH relativeFrom="page">
                <wp:posOffset>1141095</wp:posOffset>
              </wp:positionH>
              <wp:positionV relativeFrom="page">
                <wp:posOffset>9777095</wp:posOffset>
              </wp:positionV>
              <wp:extent cx="5277485" cy="283845"/>
              <wp:effectExtent l="0" t="0" r="0" b="0"/>
              <wp:wrapNone/>
              <wp:docPr id="12" name="文本框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77485" cy="283845"/>
                      </a:xfrm>
                      <a:prstGeom prst="rect">
                        <a:avLst/>
                      </a:prstGeom>
                      <a:noFill/>
                      <a:ln>
                        <a:noFill/>
                      </a:ln>
                      <a:effectLst>
                        <a:outerShdw algn="ctr" rotWithShape="0">
                          <a:srgbClr val="A0A0A4"/>
                        </a:outerShdw>
                      </a:effectLst>
                    </wps:spPr>
                    <wps:bodyPr lIns="0" tIns="0" rIns="0" bIns="0" upright="1"/>
                  </wps:wsp>
                </a:graphicData>
              </a:graphic>
              <wp14:sizeRelH relativeFrom="page">
                <wp14:pctWidth>0</wp14:pctWidth>
              </wp14:sizeRelH>
              <wp14:sizeRelV relativeFrom="page">
                <wp14:pctHeight>0</wp14:pctHeight>
              </wp14:sizeRelV>
            </wp:anchor>
          </w:drawing>
        </mc:Choice>
        <mc:Fallback>
          <w:pict>
            <v:shape w14:anchorId="3E7806CD" id="文本框 14" o:spid="_x0000_s1026" type="#_x0000_t202" style="position:absolute;left:0;text-align:left;margin-left:89.85pt;margin-top:769.85pt;width:415.55pt;height:22.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" o:allowincell="f" filled="f" stroked="f">
              <v:shadow on="t" color="#a0a0a4" offset="0,0"/>
              <v:path arrowok="t"/>
              <v:textbox inset="0,0,0,0"/>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2CF7F1" w14:textId="17A58DB2" w:rsidR="009E2F56" w:rsidRDefault="009E2F56">
    <w:pPr>
      <w:snapToGrid w:val="0"/>
    </w:pPr>
    <w:r>
      <w:rPr>
        <w:noProof/>
      </w:rPr>
      <mc:AlternateContent>
        <mc:Choice Requires="wps">
          <w:drawing>
            <wp:anchor distT="0" distB="0" distL="114300" distR="114300" simplePos="0" relativeHeight="251659264" behindDoc="0" locked="0" layoutInCell="1" allowOverlap="1" wp14:anchorId="2A7B6E22" wp14:editId="0F785D72">
              <wp:simplePos x="0" y="0"/>
              <wp:positionH relativeFrom="margin">
                <wp:align>center</wp:align>
              </wp:positionH>
              <wp:positionV relativeFrom="paragraph">
                <wp:posOffset>0</wp:posOffset>
              </wp:positionV>
              <wp:extent cx="1828800" cy="1828800"/>
              <wp:effectExtent l="0" t="0" r="0" b="0"/>
              <wp:wrapNone/>
              <wp:docPr id="2" name="文本框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1828800"/>
                      </a:xfrm>
                      <a:prstGeom prst="rect">
                        <a:avLst/>
                      </a:prstGeom>
                      <a:noFill/>
                      <a:ln>
                        <a:noFill/>
                      </a:ln>
                    </wps:spPr>
                    <wps:txbx>
                      <w:txbxContent>
                        <w:p w14:paraId="2614E373" w14:textId="77777777" w:rsidR="009E2F56" w:rsidRDefault="009E2F56">
                          <w:pPr>
                            <w:pStyle w:val="ab"/>
                          </w:pPr>
                          <w:r>
                            <w:rPr>
                              <w:rFonts w:hint="eastAsia"/>
                            </w:rPr>
                            <w:fldChar w:fldCharType="begin"/>
                          </w:r>
                          <w:r>
                            <w:rPr>
                              <w:rFonts w:hint="eastAsia"/>
                            </w:rPr>
                            <w:instrText xml:space="preserve"> PAGE  \* MERGEFORMAT </w:instrText>
                          </w:r>
                          <w:r>
                            <w:rPr>
                              <w:rFonts w:hint="eastAsia"/>
                            </w:rPr>
                            <w:fldChar w:fldCharType="separate"/>
                          </w:r>
                          <w:r>
                            <w:rPr>
                              <w:noProof/>
                            </w:rPr>
                            <w:t>2</w:t>
                          </w:r>
                          <w:r>
                            <w:rPr>
                              <w:rFonts w:hint="eastAsia"/>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A7B6E22" id="_x0000_t202" coordsize="21600,21600" o:spt="202" path="m,l,21600r21600,l21600,xe">
              <v:stroke joinstyle="miter"/>
              <v:path gradientshapeok="t" o:connecttype="rect"/>
            </v:shapetype>
            <v:shape id="_x0000_s1027" type="#_x0000_t202" style="position:absolute;left:0;text-align:left;margin-left:0;margin-top:0;width:2in;height:2in;z-index:2516592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" filled="f" stroked="f">
              <v:path arrowok="t"/>
              <v:textbox style="mso-fit-shape-to-text:t" inset="0,0,0,0">
                <w:txbxContent>
                  <w:p w14:paraId="2614E373" w14:textId="77777777" w:rsidR="009E2F56" w:rsidRDefault="009E2F56">
                    <w:pPr>
                      <w:pStyle w:val="ab"/>
                    </w:pPr>
                    <w:r>
                      <w:rPr>
                        <w:rFonts w:hint="eastAsia"/>
                      </w:rPr>
                      <w:fldChar w:fldCharType="begin"/>
                    </w:r>
                    <w:r>
                      <w:rPr>
                        <w:rFonts w:hint="eastAsia"/>
                      </w:rPr>
                      <w:instrText xml:space="preserve"> PAGE  \* MERGEFORMAT </w:instrText>
                    </w:r>
                    <w:r>
                      <w:rPr>
                        <w:rFonts w:hint="eastAsia"/>
                      </w:rPr>
                      <w:fldChar w:fldCharType="separate"/>
                    </w:r>
                    <w:r>
                      <w:rPr>
                        <w:noProof/>
                      </w:rPr>
                      <w:t>2</w:t>
                    </w:r>
                    <w:r>
                      <w:rPr>
                        <w:rFonts w:hint="eastAsia"/>
                      </w:rPr>
                      <w:fldChar w:fldCharType="end"/>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0" allowOverlap="1" wp14:anchorId="5C3CDDC6" wp14:editId="471A5A6C">
              <wp:simplePos x="0" y="0"/>
              <wp:positionH relativeFrom="page">
                <wp:posOffset>1141095</wp:posOffset>
              </wp:positionH>
              <wp:positionV relativeFrom="page">
                <wp:posOffset>9777095</wp:posOffset>
              </wp:positionV>
              <wp:extent cx="5277485" cy="283845"/>
              <wp:effectExtent l="0" t="0" r="0" b="0"/>
              <wp:wrapNone/>
              <wp:docPr id="1" name="文本框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77485" cy="283845"/>
                      </a:xfrm>
                      <a:prstGeom prst="rect">
                        <a:avLst/>
                      </a:prstGeom>
                      <a:noFill/>
                      <a:ln>
                        <a:noFill/>
                      </a:ln>
                      <a:effectLst>
                        <a:outerShdw algn="ctr" rotWithShape="0">
                          <a:srgbClr val="A0A0A4"/>
                        </a:outerShdw>
                      </a:effectLst>
                    </wps:spPr>
                    <wps:bodyPr lIns="0" tIns="0" rIns="0" bIns="0" upright="1"/>
                  </wps:wsp>
                </a:graphicData>
              </a:graphic>
              <wp14:sizeRelH relativeFrom="page">
                <wp14:pctWidth>0</wp14:pctWidth>
              </wp14:sizeRelH>
              <wp14:sizeRelV relativeFrom="page">
                <wp14:pctHeight>0</wp14:pctHeight>
              </wp14:sizeRelV>
            </wp:anchor>
          </w:drawing>
        </mc:Choice>
        <mc:Fallback>
          <w:pict>
            <v:shape w14:anchorId="1E53CB6D" id="文本框 14" o:spid="_x0000_s1026" type="#_x0000_t202" style="position:absolute;left:0;text-align:left;margin-left:89.85pt;margin-top:769.85pt;width:415.55pt;height:22.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" o:allowincell="f" filled="f" stroked="f">
              <v:shadow on="t" color="#a0a0a4" offset="0,0"/>
              <v:path arrowok="t"/>
              <v:textbox inset="0,0,0,0"/>
              <w10:wrap anchorx="page" anchory="page"/>
            </v:shape>
          </w:pict>
        </mc:Fallback>
      </mc:AlternateContent>
    </w:r>
  </w:p>
  <w:p w14:paraId="39D9E83B" w14:textId="77777777" w:rsidR="00B26BCB" w:rsidRDefault="00B26BCB"/>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0D2E6E" w14:textId="77777777" w:rsidR="009E2F56" w:rsidRDefault="009E2F56">
    <w:pPr>
      <w:ind w:right="41"/>
      <w:jc w:val="right"/>
    </w:pPr>
    <w:r>
      <w:rPr>
        <w:sz w:val="28"/>
      </w:rPr>
      <w:t xml:space="preserve">- </w:t>
    </w:r>
    <w:r>
      <w:rPr>
        <w:sz w:val="22"/>
      </w:rPr>
      <w:fldChar w:fldCharType="begin"/>
    </w:r>
    <w:r>
      <w:instrText xml:space="preserve"> PAGE   \* MERGEFORMAT </w:instrText>
    </w:r>
    <w:r>
      <w:rPr>
        <w:sz w:val="22"/>
      </w:rPr>
      <w:fldChar w:fldCharType="separate"/>
    </w:r>
    <w:r w:rsidRPr="00BC58F4">
      <w:rPr>
        <w:noProof/>
        <w:sz w:val="28"/>
      </w:rPr>
      <w:t>42</w:t>
    </w:r>
    <w:r>
      <w:rPr>
        <w:sz w:val="28"/>
      </w:rPr>
      <w:fldChar w:fldCharType="end"/>
    </w:r>
    <w:r>
      <w:rPr>
        <w:sz w:val="28"/>
      </w:rPr>
      <w:t xml:space="preserve"> - </w:t>
    </w:r>
  </w:p>
  <w:p w14:paraId="68BB0D4C" w14:textId="77777777" w:rsidR="009E2F56" w:rsidRDefault="009E2F56">
    <w:pPr>
      <w:ind w:left="11"/>
      <w:jc w:val="center"/>
    </w:pPr>
    <w:r>
      <w:rPr>
        <w:sz w:val="18"/>
      </w:rPr>
      <w:t xml:space="preserve"> </w:t>
    </w:r>
  </w:p>
  <w:p w14:paraId="6AFA068E" w14:textId="77777777" w:rsidR="009E2F56" w:rsidRDefault="009E2F56"/>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6444470"/>
      <w:docPartObj>
        <w:docPartGallery w:val="Page Numbers (Bottom of Page)"/>
        <w:docPartUnique/>
      </w:docPartObj>
    </w:sdtPr>
    <w:sdtEndPr/>
    <w:sdtContent>
      <w:p w14:paraId="34A40B28" w14:textId="60BEA267" w:rsidR="009E2F56" w:rsidRDefault="009E2F56">
        <w:pPr>
          <w:pStyle w:val="ab"/>
          <w:jc w:val="center"/>
        </w:pPr>
        <w:r>
          <w:fldChar w:fldCharType="begin"/>
        </w:r>
        <w:r>
          <w:instrText>PAGE   \* MERGEFORMAT</w:instrText>
        </w:r>
        <w:r>
          <w:fldChar w:fldCharType="separate"/>
        </w:r>
        <w:r w:rsidR="00B62C65" w:rsidRPr="00B62C65">
          <w:rPr>
            <w:noProof/>
            <w:lang w:val="zh-CN"/>
          </w:rPr>
          <w:t>11</w:t>
        </w:r>
        <w:r>
          <w:fldChar w:fldCharType="end"/>
        </w:r>
      </w:p>
    </w:sdtContent>
  </w:sdt>
  <w:p w14:paraId="57CA11CF" w14:textId="4910CB07" w:rsidR="009E2F56" w:rsidRDefault="009E2F56" w:rsidP="0081717C">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B9F25A" w14:textId="77777777" w:rsidR="00152A4F" w:rsidRDefault="00152A4F">
      <w:r>
        <w:separator/>
      </w:r>
    </w:p>
  </w:footnote>
  <w:footnote w:type="continuationSeparator" w:id="0">
    <w:p w14:paraId="4B78E0F1" w14:textId="77777777" w:rsidR="00152A4F" w:rsidRDefault="00152A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C8B534" w14:textId="77777777" w:rsidR="009E2F56" w:rsidRPr="00885F10" w:rsidRDefault="009E2F56">
    <w:pPr>
      <w:snapToGrid w:val="0"/>
      <w:rPr>
        <w:rFonts w:ascii="黑体" w:eastAsia="黑体" w:hAnsi="宋体"/>
        <w:sz w:val="24"/>
        <w:u w:val="single"/>
      </w:rPr>
    </w:pPr>
    <w:r>
      <w:rPr>
        <w:rFonts w:ascii="黑体" w:eastAsia="黑体" w:hAnsi="宋体"/>
        <w:noProof/>
        <w:sz w:val="24"/>
        <w:u w:val="single"/>
      </w:rPr>
      <mc:AlternateContent>
        <mc:Choice Requires="wps">
          <w:drawing>
            <wp:anchor distT="0" distB="0" distL="0" distR="0" simplePos="0" relativeHeight="251656192" behindDoc="1" locked="0" layoutInCell="0" allowOverlap="1" wp14:anchorId="72FC1A25" wp14:editId="4C83F088">
              <wp:simplePos x="0" y="0"/>
              <wp:positionH relativeFrom="page">
                <wp:posOffset>1141095</wp:posOffset>
              </wp:positionH>
              <wp:positionV relativeFrom="page">
                <wp:posOffset>539750</wp:posOffset>
              </wp:positionV>
              <wp:extent cx="5277485" cy="374015"/>
              <wp:effectExtent l="0" t="0" r="1270" b="635"/>
              <wp:wrapNone/>
              <wp:docPr id="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7485" cy="374015"/>
                      </a:xfrm>
                      <a:prstGeom prst="rect">
                        <a:avLst/>
                      </a:prstGeom>
                      <a:noFill/>
                      <a:ln>
                        <a:noFill/>
                      </a:ln>
                      <a:effectLst/>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9F9FBD" id="_x0000_t202" coordsize="21600,21600" o:spt="202" path="m,l,21600r21600,l21600,xe">
              <v:stroke joinstyle="miter"/>
              <v:path gradientshapeok="t" o:connecttype="rect"/>
            </v:shapetype>
            <v:shape id="Text Box 1" o:spid="_x0000_s1026" type="#_x0000_t202" style="position:absolute;left:0;text-align:left;margin-left:89.85pt;margin-top:42.5pt;width:415.55pt;height:29.4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" o:allowincell="f" filled="f" stroked="f">
              <v:fill opacity="0"/>
              <v:textbox inset="0,0,0,0"/>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14E415" w14:textId="77777777" w:rsidR="005802CA" w:rsidRDefault="005802CA">
    <w:pPr>
      <w:snapToGrid w:val="0"/>
      <w:rPr>
        <w:rFonts w:ascii="黑体" w:eastAsia="黑体" w:hAnsi="宋体"/>
        <w:sz w:val="24"/>
        <w:u w:val="single"/>
      </w:rPr>
    </w:pPr>
    <w:r>
      <w:rPr>
        <w:noProof/>
      </w:rPr>
      <mc:AlternateContent>
        <mc:Choice Requires="wps">
          <w:drawing>
            <wp:anchor distT="0" distB="0" distL="114300" distR="114300" simplePos="0" relativeHeight="251661312" behindDoc="1" locked="0" layoutInCell="0" allowOverlap="1" wp14:anchorId="635F4322" wp14:editId="589F6A02">
              <wp:simplePos x="0" y="0"/>
              <wp:positionH relativeFrom="page">
                <wp:posOffset>1141095</wp:posOffset>
              </wp:positionH>
              <wp:positionV relativeFrom="page">
                <wp:posOffset>539750</wp:posOffset>
              </wp:positionV>
              <wp:extent cx="5277485" cy="374015"/>
              <wp:effectExtent l="0" t="0" r="0" b="0"/>
              <wp:wrapNone/>
              <wp:docPr id="3"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77485" cy="374015"/>
                      </a:xfrm>
                      <a:prstGeom prst="rect">
                        <a:avLst/>
                      </a:prstGeom>
                      <a:noFill/>
                      <a:ln>
                        <a:noFill/>
                      </a:ln>
                      <a:effectLst>
                        <a:outerShdw algn="ctr" rotWithShape="0">
                          <a:srgbClr val="A0A0A4"/>
                        </a:outerShdw>
                      </a:effectLst>
                    </wps:spPr>
                    <wps:bodyPr lIns="0" tIns="0" rIns="0" bIns="0" upright="1"/>
                  </wps:wsp>
                </a:graphicData>
              </a:graphic>
              <wp14:sizeRelH relativeFrom="page">
                <wp14:pctWidth>0</wp14:pctWidth>
              </wp14:sizeRelH>
              <wp14:sizeRelV relativeFrom="page">
                <wp14:pctHeight>0</wp14:pctHeight>
              </wp14:sizeRelV>
            </wp:anchor>
          </w:drawing>
        </mc:Choice>
        <mc:Fallback>
          <w:pict>
            <v:shapetype w14:anchorId="6F0CD270" id="_x0000_t202" coordsize="21600,21600" o:spt="202" path="m,l,21600r21600,l21600,xe">
              <v:stroke joinstyle="miter"/>
              <v:path gradientshapeok="t" o:connecttype="rect"/>
            </v:shapetype>
            <v:shape id="文本框 12" o:spid="_x0000_s1026" type="#_x0000_t202" style="position:absolute;left:0;text-align:left;margin-left:89.85pt;margin-top:42.5pt;width:415.55pt;height:29.4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" o:allowincell="f" filled="f" stroked="f">
              <v:shadow on="t" color="#a0a0a4" offset="0,0"/>
              <v:path arrowok="t"/>
              <v:textbox inset="0,0,0,0"/>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45D1CD" w14:textId="73281526" w:rsidR="009E2F56" w:rsidRPr="0081717C" w:rsidRDefault="009E2F56" w:rsidP="0081717C">
    <w:pPr>
      <w:pStyle w:val="af4"/>
    </w:pPr>
  </w:p>
  <w:p w14:paraId="3A1DCB4D" w14:textId="77777777" w:rsidR="00B26BCB" w:rsidRDefault="00B26BC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FFFFFF82"/>
    <w:lvl w:ilvl="0">
      <w:start w:val="1"/>
      <w:numFmt w:val="bullet"/>
      <w:pStyle w:val="3"/>
      <w:lvlText w:val=""/>
      <w:lvlJc w:val="left"/>
      <w:pPr>
        <w:tabs>
          <w:tab w:val="num" w:pos="1200"/>
        </w:tabs>
        <w:ind w:left="1200" w:hanging="360"/>
      </w:pPr>
      <w:rPr>
        <w:rFonts w:ascii="Wingdings" w:hAnsi="Wingdings" w:hint="default"/>
      </w:rPr>
    </w:lvl>
  </w:abstractNum>
  <w:abstractNum w:abstractNumId="1" w15:restartNumberingAfterBreak="0">
    <w:nsid w:val="FFFFFF83"/>
    <w:multiLevelType w:val="singleLevel"/>
    <w:tmpl w:val="FFFFFF83"/>
    <w:lvl w:ilvl="0">
      <w:start w:val="1"/>
      <w:numFmt w:val="bullet"/>
      <w:pStyle w:val="2"/>
      <w:lvlText w:val=""/>
      <w:lvlJc w:val="left"/>
      <w:pPr>
        <w:tabs>
          <w:tab w:val="num" w:pos="780"/>
        </w:tabs>
        <w:ind w:left="780" w:hanging="360"/>
      </w:pPr>
      <w:rPr>
        <w:rFonts w:ascii="Wingdings" w:hAnsi="Wingdings" w:hint="default"/>
      </w:rPr>
    </w:lvl>
  </w:abstractNum>
  <w:abstractNum w:abstractNumId="2" w15:restartNumberingAfterBreak="0">
    <w:nsid w:val="FFFFFF89"/>
    <w:multiLevelType w:val="singleLevel"/>
    <w:tmpl w:val="FFFFFF89"/>
    <w:lvl w:ilvl="0">
      <w:start w:val="1"/>
      <w:numFmt w:val="bullet"/>
      <w:pStyle w:val="a"/>
      <w:lvlText w:val=""/>
      <w:lvlJc w:val="left"/>
      <w:pPr>
        <w:tabs>
          <w:tab w:val="num" w:pos="360"/>
        </w:tabs>
        <w:ind w:left="360" w:hanging="360"/>
      </w:pPr>
      <w:rPr>
        <w:rFonts w:ascii="Symbol" w:hAnsi="Symbol" w:hint="default"/>
      </w:rPr>
    </w:lvl>
  </w:abstractNum>
  <w:abstractNum w:abstractNumId="3" w15:restartNumberingAfterBreak="0">
    <w:nsid w:val="004C0E27"/>
    <w:multiLevelType w:val="hybridMultilevel"/>
    <w:tmpl w:val="5D62055A"/>
    <w:lvl w:ilvl="0" w:tplc="A04E78A6">
      <w:start w:val="1"/>
      <w:numFmt w:val="decimal"/>
      <w:lvlText w:val="%1、"/>
      <w:lvlJc w:val="left"/>
      <w:pPr>
        <w:ind w:left="11"/>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1" w:tplc="DF3E027A">
      <w:start w:val="2"/>
      <w:numFmt w:val="decimal"/>
      <w:lvlText w:val="%2."/>
      <w:lvlJc w:val="left"/>
      <w:pPr>
        <w:ind w:left="156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2" w:tplc="6D2A4F58">
      <w:start w:val="1"/>
      <w:numFmt w:val="lowerRoman"/>
      <w:lvlText w:val="%3"/>
      <w:lvlJc w:val="left"/>
      <w:pPr>
        <w:ind w:left="228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3" w:tplc="63FC224C">
      <w:start w:val="1"/>
      <w:numFmt w:val="decimal"/>
      <w:lvlText w:val="%4"/>
      <w:lvlJc w:val="left"/>
      <w:pPr>
        <w:ind w:left="300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4" w:tplc="0ADE6126">
      <w:start w:val="1"/>
      <w:numFmt w:val="lowerLetter"/>
      <w:lvlText w:val="%5"/>
      <w:lvlJc w:val="left"/>
      <w:pPr>
        <w:ind w:left="372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5" w:tplc="8C647D58">
      <w:start w:val="1"/>
      <w:numFmt w:val="lowerRoman"/>
      <w:lvlText w:val="%6"/>
      <w:lvlJc w:val="left"/>
      <w:pPr>
        <w:ind w:left="444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6" w:tplc="3EFA8A5E">
      <w:start w:val="1"/>
      <w:numFmt w:val="decimal"/>
      <w:lvlText w:val="%7"/>
      <w:lvlJc w:val="left"/>
      <w:pPr>
        <w:ind w:left="516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7" w:tplc="C3B0D68A">
      <w:start w:val="1"/>
      <w:numFmt w:val="lowerLetter"/>
      <w:lvlText w:val="%8"/>
      <w:lvlJc w:val="left"/>
      <w:pPr>
        <w:ind w:left="588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8" w:tplc="F8E62B1C">
      <w:start w:val="1"/>
      <w:numFmt w:val="lowerRoman"/>
      <w:lvlText w:val="%9"/>
      <w:lvlJc w:val="left"/>
      <w:pPr>
        <w:ind w:left="660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23269A8"/>
    <w:multiLevelType w:val="hybridMultilevel"/>
    <w:tmpl w:val="5C886A14"/>
    <w:lvl w:ilvl="0" w:tplc="F788C1E2">
      <w:start w:val="1"/>
      <w:numFmt w:val="ideographDigital"/>
      <w:lvlText w:val="(%1)"/>
      <w:lvlJc w:val="left"/>
      <w:pPr>
        <w:ind w:left="0"/>
      </w:pPr>
      <w:rPr>
        <w:rFonts w:ascii="仿宋_GB2312" w:eastAsia="仿宋_GB2312" w:hAnsi="仿宋_GB2312" w:cs="仿宋_GB2312"/>
        <w:b w:val="0"/>
        <w:i w:val="0"/>
        <w:strike w:val="0"/>
        <w:dstrike w:val="0"/>
        <w:color w:val="000000"/>
        <w:sz w:val="32"/>
        <w:szCs w:val="32"/>
        <w:u w:val="none" w:color="000000"/>
        <w:bdr w:val="none" w:sz="0" w:space="0" w:color="auto"/>
        <w:shd w:val="clear" w:color="auto" w:fill="auto"/>
        <w:vertAlign w:val="baseline"/>
      </w:rPr>
    </w:lvl>
    <w:lvl w:ilvl="1" w:tplc="A4E09C74">
      <w:start w:val="1"/>
      <w:numFmt w:val="lowerLetter"/>
      <w:lvlText w:val="%2"/>
      <w:lvlJc w:val="left"/>
      <w:pPr>
        <w:ind w:left="1721"/>
      </w:pPr>
      <w:rPr>
        <w:rFonts w:ascii="仿宋_GB2312" w:eastAsia="仿宋_GB2312" w:hAnsi="仿宋_GB2312" w:cs="仿宋_GB2312"/>
        <w:b w:val="0"/>
        <w:i w:val="0"/>
        <w:strike w:val="0"/>
        <w:dstrike w:val="0"/>
        <w:color w:val="000000"/>
        <w:sz w:val="32"/>
        <w:szCs w:val="32"/>
        <w:u w:val="none" w:color="000000"/>
        <w:bdr w:val="none" w:sz="0" w:space="0" w:color="auto"/>
        <w:shd w:val="clear" w:color="auto" w:fill="auto"/>
        <w:vertAlign w:val="baseline"/>
      </w:rPr>
    </w:lvl>
    <w:lvl w:ilvl="2" w:tplc="BC42ADCC">
      <w:start w:val="1"/>
      <w:numFmt w:val="lowerRoman"/>
      <w:lvlText w:val="%3"/>
      <w:lvlJc w:val="left"/>
      <w:pPr>
        <w:ind w:left="2441"/>
      </w:pPr>
      <w:rPr>
        <w:rFonts w:ascii="仿宋_GB2312" w:eastAsia="仿宋_GB2312" w:hAnsi="仿宋_GB2312" w:cs="仿宋_GB2312"/>
        <w:b w:val="0"/>
        <w:i w:val="0"/>
        <w:strike w:val="0"/>
        <w:dstrike w:val="0"/>
        <w:color w:val="000000"/>
        <w:sz w:val="32"/>
        <w:szCs w:val="32"/>
        <w:u w:val="none" w:color="000000"/>
        <w:bdr w:val="none" w:sz="0" w:space="0" w:color="auto"/>
        <w:shd w:val="clear" w:color="auto" w:fill="auto"/>
        <w:vertAlign w:val="baseline"/>
      </w:rPr>
    </w:lvl>
    <w:lvl w:ilvl="3" w:tplc="150236B2">
      <w:start w:val="1"/>
      <w:numFmt w:val="decimal"/>
      <w:lvlText w:val="%4"/>
      <w:lvlJc w:val="left"/>
      <w:pPr>
        <w:ind w:left="3161"/>
      </w:pPr>
      <w:rPr>
        <w:rFonts w:ascii="仿宋_GB2312" w:eastAsia="仿宋_GB2312" w:hAnsi="仿宋_GB2312" w:cs="仿宋_GB2312"/>
        <w:b w:val="0"/>
        <w:i w:val="0"/>
        <w:strike w:val="0"/>
        <w:dstrike w:val="0"/>
        <w:color w:val="000000"/>
        <w:sz w:val="32"/>
        <w:szCs w:val="32"/>
        <w:u w:val="none" w:color="000000"/>
        <w:bdr w:val="none" w:sz="0" w:space="0" w:color="auto"/>
        <w:shd w:val="clear" w:color="auto" w:fill="auto"/>
        <w:vertAlign w:val="baseline"/>
      </w:rPr>
    </w:lvl>
    <w:lvl w:ilvl="4" w:tplc="A6080CFE">
      <w:start w:val="1"/>
      <w:numFmt w:val="lowerLetter"/>
      <w:lvlText w:val="%5"/>
      <w:lvlJc w:val="left"/>
      <w:pPr>
        <w:ind w:left="3881"/>
      </w:pPr>
      <w:rPr>
        <w:rFonts w:ascii="仿宋_GB2312" w:eastAsia="仿宋_GB2312" w:hAnsi="仿宋_GB2312" w:cs="仿宋_GB2312"/>
        <w:b w:val="0"/>
        <w:i w:val="0"/>
        <w:strike w:val="0"/>
        <w:dstrike w:val="0"/>
        <w:color w:val="000000"/>
        <w:sz w:val="32"/>
        <w:szCs w:val="32"/>
        <w:u w:val="none" w:color="000000"/>
        <w:bdr w:val="none" w:sz="0" w:space="0" w:color="auto"/>
        <w:shd w:val="clear" w:color="auto" w:fill="auto"/>
        <w:vertAlign w:val="baseline"/>
      </w:rPr>
    </w:lvl>
    <w:lvl w:ilvl="5" w:tplc="C36ED126">
      <w:start w:val="1"/>
      <w:numFmt w:val="lowerRoman"/>
      <w:lvlText w:val="%6"/>
      <w:lvlJc w:val="left"/>
      <w:pPr>
        <w:ind w:left="4601"/>
      </w:pPr>
      <w:rPr>
        <w:rFonts w:ascii="仿宋_GB2312" w:eastAsia="仿宋_GB2312" w:hAnsi="仿宋_GB2312" w:cs="仿宋_GB2312"/>
        <w:b w:val="0"/>
        <w:i w:val="0"/>
        <w:strike w:val="0"/>
        <w:dstrike w:val="0"/>
        <w:color w:val="000000"/>
        <w:sz w:val="32"/>
        <w:szCs w:val="32"/>
        <w:u w:val="none" w:color="000000"/>
        <w:bdr w:val="none" w:sz="0" w:space="0" w:color="auto"/>
        <w:shd w:val="clear" w:color="auto" w:fill="auto"/>
        <w:vertAlign w:val="baseline"/>
      </w:rPr>
    </w:lvl>
    <w:lvl w:ilvl="6" w:tplc="5F605E44">
      <w:start w:val="1"/>
      <w:numFmt w:val="decimal"/>
      <w:lvlText w:val="%7"/>
      <w:lvlJc w:val="left"/>
      <w:pPr>
        <w:ind w:left="5321"/>
      </w:pPr>
      <w:rPr>
        <w:rFonts w:ascii="仿宋_GB2312" w:eastAsia="仿宋_GB2312" w:hAnsi="仿宋_GB2312" w:cs="仿宋_GB2312"/>
        <w:b w:val="0"/>
        <w:i w:val="0"/>
        <w:strike w:val="0"/>
        <w:dstrike w:val="0"/>
        <w:color w:val="000000"/>
        <w:sz w:val="32"/>
        <w:szCs w:val="32"/>
        <w:u w:val="none" w:color="000000"/>
        <w:bdr w:val="none" w:sz="0" w:space="0" w:color="auto"/>
        <w:shd w:val="clear" w:color="auto" w:fill="auto"/>
        <w:vertAlign w:val="baseline"/>
      </w:rPr>
    </w:lvl>
    <w:lvl w:ilvl="7" w:tplc="CC86B248">
      <w:start w:val="1"/>
      <w:numFmt w:val="lowerLetter"/>
      <w:lvlText w:val="%8"/>
      <w:lvlJc w:val="left"/>
      <w:pPr>
        <w:ind w:left="6041"/>
      </w:pPr>
      <w:rPr>
        <w:rFonts w:ascii="仿宋_GB2312" w:eastAsia="仿宋_GB2312" w:hAnsi="仿宋_GB2312" w:cs="仿宋_GB2312"/>
        <w:b w:val="0"/>
        <w:i w:val="0"/>
        <w:strike w:val="0"/>
        <w:dstrike w:val="0"/>
        <w:color w:val="000000"/>
        <w:sz w:val="32"/>
        <w:szCs w:val="32"/>
        <w:u w:val="none" w:color="000000"/>
        <w:bdr w:val="none" w:sz="0" w:space="0" w:color="auto"/>
        <w:shd w:val="clear" w:color="auto" w:fill="auto"/>
        <w:vertAlign w:val="baseline"/>
      </w:rPr>
    </w:lvl>
    <w:lvl w:ilvl="8" w:tplc="DFB233C8">
      <w:start w:val="1"/>
      <w:numFmt w:val="lowerRoman"/>
      <w:lvlText w:val="%9"/>
      <w:lvlJc w:val="left"/>
      <w:pPr>
        <w:ind w:left="6761"/>
      </w:pPr>
      <w:rPr>
        <w:rFonts w:ascii="仿宋_GB2312" w:eastAsia="仿宋_GB2312" w:hAnsi="仿宋_GB2312" w:cs="仿宋_GB2312"/>
        <w:b w:val="0"/>
        <w:i w:val="0"/>
        <w:strike w:val="0"/>
        <w:dstrike w:val="0"/>
        <w:color w:val="000000"/>
        <w:sz w:val="32"/>
        <w:szCs w:val="32"/>
        <w:u w:val="none" w:color="000000"/>
        <w:bdr w:val="none" w:sz="0" w:space="0" w:color="auto"/>
        <w:shd w:val="clear" w:color="auto" w:fill="auto"/>
        <w:vertAlign w:val="baseline"/>
      </w:rPr>
    </w:lvl>
  </w:abstractNum>
  <w:abstractNum w:abstractNumId="5" w15:restartNumberingAfterBreak="0">
    <w:nsid w:val="041D02BC"/>
    <w:multiLevelType w:val="multilevel"/>
    <w:tmpl w:val="041D02BC"/>
    <w:lvl w:ilvl="0">
      <w:start w:val="14"/>
      <w:numFmt w:val="decimal"/>
      <w:pStyle w:val="BodyBullet2"/>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 w15:restartNumberingAfterBreak="0">
    <w:nsid w:val="0561172C"/>
    <w:multiLevelType w:val="hybridMultilevel"/>
    <w:tmpl w:val="6B6EEAC0"/>
    <w:lvl w:ilvl="0" w:tplc="7F1A70B8">
      <w:start w:val="1"/>
      <w:numFmt w:val="decimal"/>
      <w:lvlText w:val="%1"/>
      <w:lvlJc w:val="left"/>
      <w:pPr>
        <w:ind w:left="36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1" w:tplc="CEB46C6C">
      <w:start w:val="1"/>
      <w:numFmt w:val="decimal"/>
      <w:lvlText w:val="%2、"/>
      <w:lvlJc w:val="left"/>
      <w:pPr>
        <w:ind w:left="774"/>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2" w:tplc="D4DEDBFA">
      <w:start w:val="1"/>
      <w:numFmt w:val="lowerRoman"/>
      <w:lvlText w:val="%3"/>
      <w:lvlJc w:val="left"/>
      <w:pPr>
        <w:ind w:left="1494"/>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3" w:tplc="99F0F7A8">
      <w:start w:val="1"/>
      <w:numFmt w:val="decimal"/>
      <w:lvlText w:val="%4"/>
      <w:lvlJc w:val="left"/>
      <w:pPr>
        <w:ind w:left="2214"/>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4" w:tplc="B0AC3C8C">
      <w:start w:val="1"/>
      <w:numFmt w:val="lowerLetter"/>
      <w:lvlText w:val="%5"/>
      <w:lvlJc w:val="left"/>
      <w:pPr>
        <w:ind w:left="2934"/>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5" w:tplc="457E6F62">
      <w:start w:val="1"/>
      <w:numFmt w:val="lowerRoman"/>
      <w:lvlText w:val="%6"/>
      <w:lvlJc w:val="left"/>
      <w:pPr>
        <w:ind w:left="3654"/>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6" w:tplc="8646AF04">
      <w:start w:val="1"/>
      <w:numFmt w:val="decimal"/>
      <w:lvlText w:val="%7"/>
      <w:lvlJc w:val="left"/>
      <w:pPr>
        <w:ind w:left="4374"/>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7" w:tplc="C924E3F4">
      <w:start w:val="1"/>
      <w:numFmt w:val="lowerLetter"/>
      <w:lvlText w:val="%8"/>
      <w:lvlJc w:val="left"/>
      <w:pPr>
        <w:ind w:left="5094"/>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8" w:tplc="BDC015EA">
      <w:start w:val="1"/>
      <w:numFmt w:val="lowerRoman"/>
      <w:lvlText w:val="%9"/>
      <w:lvlJc w:val="left"/>
      <w:pPr>
        <w:ind w:left="5814"/>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5A820D8"/>
    <w:multiLevelType w:val="multilevel"/>
    <w:tmpl w:val="05A820D8"/>
    <w:lvl w:ilvl="0">
      <w:start w:val="17"/>
      <w:numFmt w:val="decimal"/>
      <w:pStyle w:val="Sourcetextbullet"/>
      <w:lvlText w:val="%1"/>
      <w:lvlJc w:val="left"/>
      <w:pPr>
        <w:tabs>
          <w:tab w:val="num" w:pos="480"/>
        </w:tabs>
        <w:ind w:left="480" w:hanging="480"/>
      </w:pPr>
      <w:rPr>
        <w:rFonts w:hint="eastAsia"/>
      </w:rPr>
    </w:lvl>
    <w:lvl w:ilvl="1">
      <w:start w:val="2"/>
      <w:numFmt w:val="decimal"/>
      <w:lvlText w:val="%1.%2"/>
      <w:lvlJc w:val="left"/>
      <w:pPr>
        <w:tabs>
          <w:tab w:val="num" w:pos="480"/>
        </w:tabs>
        <w:ind w:left="480" w:hanging="480"/>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1.%2.%3.%4"/>
      <w:lvlJc w:val="left"/>
      <w:pPr>
        <w:tabs>
          <w:tab w:val="num" w:pos="1080"/>
        </w:tabs>
        <w:ind w:left="1080" w:hanging="1080"/>
      </w:pPr>
      <w:rPr>
        <w:rFonts w:hint="eastAsia"/>
      </w:rPr>
    </w:lvl>
    <w:lvl w:ilvl="4">
      <w:start w:val="1"/>
      <w:numFmt w:val="decimal"/>
      <w:lvlText w:val="%1.%2.%3.%4.%5"/>
      <w:lvlJc w:val="left"/>
      <w:pPr>
        <w:tabs>
          <w:tab w:val="num" w:pos="1080"/>
        </w:tabs>
        <w:ind w:left="1080" w:hanging="1080"/>
      </w:pPr>
      <w:rPr>
        <w:rFonts w:hint="eastAsia"/>
      </w:rPr>
    </w:lvl>
    <w:lvl w:ilvl="5">
      <w:start w:val="1"/>
      <w:numFmt w:val="decimal"/>
      <w:lvlText w:val="%1.%2.%3.%4.%5.%6"/>
      <w:lvlJc w:val="left"/>
      <w:pPr>
        <w:tabs>
          <w:tab w:val="num" w:pos="1440"/>
        </w:tabs>
        <w:ind w:left="1440" w:hanging="1440"/>
      </w:pPr>
      <w:rPr>
        <w:rFonts w:hint="eastAsia"/>
      </w:rPr>
    </w:lvl>
    <w:lvl w:ilvl="6">
      <w:start w:val="1"/>
      <w:numFmt w:val="decimal"/>
      <w:lvlText w:val="%1.%2.%3.%4.%5.%6.%7"/>
      <w:lvlJc w:val="left"/>
      <w:pPr>
        <w:tabs>
          <w:tab w:val="num" w:pos="1800"/>
        </w:tabs>
        <w:ind w:left="1800" w:hanging="1800"/>
      </w:pPr>
      <w:rPr>
        <w:rFonts w:hint="eastAsia"/>
      </w:rPr>
    </w:lvl>
    <w:lvl w:ilvl="7">
      <w:start w:val="1"/>
      <w:numFmt w:val="decimal"/>
      <w:lvlText w:val="%1.%2.%3.%4.%5.%6.%7.%8"/>
      <w:lvlJc w:val="left"/>
      <w:pPr>
        <w:tabs>
          <w:tab w:val="num" w:pos="1800"/>
        </w:tabs>
        <w:ind w:left="1800" w:hanging="1800"/>
      </w:pPr>
      <w:rPr>
        <w:rFonts w:hint="eastAsia"/>
      </w:rPr>
    </w:lvl>
    <w:lvl w:ilvl="8">
      <w:start w:val="1"/>
      <w:numFmt w:val="decimal"/>
      <w:lvlText w:val="%1.%2.%3.%4.%5.%6.%7.%8.%9"/>
      <w:lvlJc w:val="left"/>
      <w:pPr>
        <w:tabs>
          <w:tab w:val="num" w:pos="2160"/>
        </w:tabs>
        <w:ind w:left="2160" w:hanging="2160"/>
      </w:pPr>
      <w:rPr>
        <w:rFonts w:hint="eastAsia"/>
      </w:rPr>
    </w:lvl>
  </w:abstractNum>
  <w:abstractNum w:abstractNumId="8" w15:restartNumberingAfterBreak="0">
    <w:nsid w:val="06EF3E9F"/>
    <w:multiLevelType w:val="hybridMultilevel"/>
    <w:tmpl w:val="1F126CAA"/>
    <w:lvl w:ilvl="0" w:tplc="1B20079E">
      <w:start w:val="1"/>
      <w:numFmt w:val="decimal"/>
      <w:lvlText w:val="%1、"/>
      <w:lvlJc w:val="left"/>
      <w:pPr>
        <w:ind w:left="401"/>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1" w:tplc="B030D76C">
      <w:start w:val="1"/>
      <w:numFmt w:val="lowerLetter"/>
      <w:lvlText w:val="%2"/>
      <w:lvlJc w:val="left"/>
      <w:pPr>
        <w:ind w:left="1481"/>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2" w:tplc="D238372E">
      <w:start w:val="1"/>
      <w:numFmt w:val="lowerRoman"/>
      <w:lvlText w:val="%3"/>
      <w:lvlJc w:val="left"/>
      <w:pPr>
        <w:ind w:left="2201"/>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3" w:tplc="56A436CA">
      <w:start w:val="1"/>
      <w:numFmt w:val="decimal"/>
      <w:lvlText w:val="%4"/>
      <w:lvlJc w:val="left"/>
      <w:pPr>
        <w:ind w:left="2921"/>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4" w:tplc="48F89EAA">
      <w:start w:val="1"/>
      <w:numFmt w:val="lowerLetter"/>
      <w:lvlText w:val="%5"/>
      <w:lvlJc w:val="left"/>
      <w:pPr>
        <w:ind w:left="3641"/>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5" w:tplc="466877E2">
      <w:start w:val="1"/>
      <w:numFmt w:val="lowerRoman"/>
      <w:lvlText w:val="%6"/>
      <w:lvlJc w:val="left"/>
      <w:pPr>
        <w:ind w:left="4361"/>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6" w:tplc="895E4F0C">
      <w:start w:val="1"/>
      <w:numFmt w:val="decimal"/>
      <w:lvlText w:val="%7"/>
      <w:lvlJc w:val="left"/>
      <w:pPr>
        <w:ind w:left="5081"/>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7" w:tplc="F3CA291C">
      <w:start w:val="1"/>
      <w:numFmt w:val="lowerLetter"/>
      <w:lvlText w:val="%8"/>
      <w:lvlJc w:val="left"/>
      <w:pPr>
        <w:ind w:left="5801"/>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8" w:tplc="821868BE">
      <w:start w:val="1"/>
      <w:numFmt w:val="lowerRoman"/>
      <w:lvlText w:val="%9"/>
      <w:lvlJc w:val="left"/>
      <w:pPr>
        <w:ind w:left="6521"/>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A7B45D0"/>
    <w:multiLevelType w:val="hybridMultilevel"/>
    <w:tmpl w:val="026C3240"/>
    <w:lvl w:ilvl="0" w:tplc="3F54CB28">
      <w:start w:val="1"/>
      <w:numFmt w:val="decimal"/>
      <w:lvlText w:val="%1、"/>
      <w:lvlJc w:val="left"/>
      <w:pPr>
        <w:ind w:left="272"/>
      </w:pPr>
      <w:rPr>
        <w:rFonts w:ascii="仿宋_GB2312" w:eastAsia="仿宋_GB2312" w:hAnsi="仿宋_GB2312" w:cs="仿宋_GB2312"/>
        <w:b w:val="0"/>
        <w:i w:val="0"/>
        <w:strike w:val="0"/>
        <w:dstrike w:val="0"/>
        <w:color w:val="000000"/>
        <w:sz w:val="18"/>
        <w:szCs w:val="18"/>
        <w:u w:val="none" w:color="000000"/>
        <w:bdr w:val="none" w:sz="0" w:space="0" w:color="auto"/>
        <w:shd w:val="clear" w:color="auto" w:fill="auto"/>
        <w:vertAlign w:val="baseline"/>
      </w:rPr>
    </w:lvl>
    <w:lvl w:ilvl="1" w:tplc="459843E0">
      <w:start w:val="1"/>
      <w:numFmt w:val="lowerLetter"/>
      <w:lvlText w:val="%2"/>
      <w:lvlJc w:val="left"/>
      <w:pPr>
        <w:ind w:left="1186"/>
      </w:pPr>
      <w:rPr>
        <w:rFonts w:ascii="仿宋_GB2312" w:eastAsia="仿宋_GB2312" w:hAnsi="仿宋_GB2312" w:cs="仿宋_GB2312"/>
        <w:b w:val="0"/>
        <w:i w:val="0"/>
        <w:strike w:val="0"/>
        <w:dstrike w:val="0"/>
        <w:color w:val="000000"/>
        <w:sz w:val="18"/>
        <w:szCs w:val="18"/>
        <w:u w:val="none" w:color="000000"/>
        <w:bdr w:val="none" w:sz="0" w:space="0" w:color="auto"/>
        <w:shd w:val="clear" w:color="auto" w:fill="auto"/>
        <w:vertAlign w:val="baseline"/>
      </w:rPr>
    </w:lvl>
    <w:lvl w:ilvl="2" w:tplc="3F5AE65E">
      <w:start w:val="1"/>
      <w:numFmt w:val="lowerRoman"/>
      <w:lvlText w:val="%3"/>
      <w:lvlJc w:val="left"/>
      <w:pPr>
        <w:ind w:left="1906"/>
      </w:pPr>
      <w:rPr>
        <w:rFonts w:ascii="仿宋_GB2312" w:eastAsia="仿宋_GB2312" w:hAnsi="仿宋_GB2312" w:cs="仿宋_GB2312"/>
        <w:b w:val="0"/>
        <w:i w:val="0"/>
        <w:strike w:val="0"/>
        <w:dstrike w:val="0"/>
        <w:color w:val="000000"/>
        <w:sz w:val="18"/>
        <w:szCs w:val="18"/>
        <w:u w:val="none" w:color="000000"/>
        <w:bdr w:val="none" w:sz="0" w:space="0" w:color="auto"/>
        <w:shd w:val="clear" w:color="auto" w:fill="auto"/>
        <w:vertAlign w:val="baseline"/>
      </w:rPr>
    </w:lvl>
    <w:lvl w:ilvl="3" w:tplc="654211BE">
      <w:start w:val="1"/>
      <w:numFmt w:val="decimal"/>
      <w:lvlText w:val="%4"/>
      <w:lvlJc w:val="left"/>
      <w:pPr>
        <w:ind w:left="2626"/>
      </w:pPr>
      <w:rPr>
        <w:rFonts w:ascii="仿宋_GB2312" w:eastAsia="仿宋_GB2312" w:hAnsi="仿宋_GB2312" w:cs="仿宋_GB2312"/>
        <w:b w:val="0"/>
        <w:i w:val="0"/>
        <w:strike w:val="0"/>
        <w:dstrike w:val="0"/>
        <w:color w:val="000000"/>
        <w:sz w:val="18"/>
        <w:szCs w:val="18"/>
        <w:u w:val="none" w:color="000000"/>
        <w:bdr w:val="none" w:sz="0" w:space="0" w:color="auto"/>
        <w:shd w:val="clear" w:color="auto" w:fill="auto"/>
        <w:vertAlign w:val="baseline"/>
      </w:rPr>
    </w:lvl>
    <w:lvl w:ilvl="4" w:tplc="E6C6BC68">
      <w:start w:val="1"/>
      <w:numFmt w:val="lowerLetter"/>
      <w:lvlText w:val="%5"/>
      <w:lvlJc w:val="left"/>
      <w:pPr>
        <w:ind w:left="3346"/>
      </w:pPr>
      <w:rPr>
        <w:rFonts w:ascii="仿宋_GB2312" w:eastAsia="仿宋_GB2312" w:hAnsi="仿宋_GB2312" w:cs="仿宋_GB2312"/>
        <w:b w:val="0"/>
        <w:i w:val="0"/>
        <w:strike w:val="0"/>
        <w:dstrike w:val="0"/>
        <w:color w:val="000000"/>
        <w:sz w:val="18"/>
        <w:szCs w:val="18"/>
        <w:u w:val="none" w:color="000000"/>
        <w:bdr w:val="none" w:sz="0" w:space="0" w:color="auto"/>
        <w:shd w:val="clear" w:color="auto" w:fill="auto"/>
        <w:vertAlign w:val="baseline"/>
      </w:rPr>
    </w:lvl>
    <w:lvl w:ilvl="5" w:tplc="76DC63F6">
      <w:start w:val="1"/>
      <w:numFmt w:val="lowerRoman"/>
      <w:lvlText w:val="%6"/>
      <w:lvlJc w:val="left"/>
      <w:pPr>
        <w:ind w:left="4066"/>
      </w:pPr>
      <w:rPr>
        <w:rFonts w:ascii="仿宋_GB2312" w:eastAsia="仿宋_GB2312" w:hAnsi="仿宋_GB2312" w:cs="仿宋_GB2312"/>
        <w:b w:val="0"/>
        <w:i w:val="0"/>
        <w:strike w:val="0"/>
        <w:dstrike w:val="0"/>
        <w:color w:val="000000"/>
        <w:sz w:val="18"/>
        <w:szCs w:val="18"/>
        <w:u w:val="none" w:color="000000"/>
        <w:bdr w:val="none" w:sz="0" w:space="0" w:color="auto"/>
        <w:shd w:val="clear" w:color="auto" w:fill="auto"/>
        <w:vertAlign w:val="baseline"/>
      </w:rPr>
    </w:lvl>
    <w:lvl w:ilvl="6" w:tplc="6742C610">
      <w:start w:val="1"/>
      <w:numFmt w:val="decimal"/>
      <w:lvlText w:val="%7"/>
      <w:lvlJc w:val="left"/>
      <w:pPr>
        <w:ind w:left="4786"/>
      </w:pPr>
      <w:rPr>
        <w:rFonts w:ascii="仿宋_GB2312" w:eastAsia="仿宋_GB2312" w:hAnsi="仿宋_GB2312" w:cs="仿宋_GB2312"/>
        <w:b w:val="0"/>
        <w:i w:val="0"/>
        <w:strike w:val="0"/>
        <w:dstrike w:val="0"/>
        <w:color w:val="000000"/>
        <w:sz w:val="18"/>
        <w:szCs w:val="18"/>
        <w:u w:val="none" w:color="000000"/>
        <w:bdr w:val="none" w:sz="0" w:space="0" w:color="auto"/>
        <w:shd w:val="clear" w:color="auto" w:fill="auto"/>
        <w:vertAlign w:val="baseline"/>
      </w:rPr>
    </w:lvl>
    <w:lvl w:ilvl="7" w:tplc="1084FE72">
      <w:start w:val="1"/>
      <w:numFmt w:val="lowerLetter"/>
      <w:lvlText w:val="%8"/>
      <w:lvlJc w:val="left"/>
      <w:pPr>
        <w:ind w:left="5506"/>
      </w:pPr>
      <w:rPr>
        <w:rFonts w:ascii="仿宋_GB2312" w:eastAsia="仿宋_GB2312" w:hAnsi="仿宋_GB2312" w:cs="仿宋_GB2312"/>
        <w:b w:val="0"/>
        <w:i w:val="0"/>
        <w:strike w:val="0"/>
        <w:dstrike w:val="0"/>
        <w:color w:val="000000"/>
        <w:sz w:val="18"/>
        <w:szCs w:val="18"/>
        <w:u w:val="none" w:color="000000"/>
        <w:bdr w:val="none" w:sz="0" w:space="0" w:color="auto"/>
        <w:shd w:val="clear" w:color="auto" w:fill="auto"/>
        <w:vertAlign w:val="baseline"/>
      </w:rPr>
    </w:lvl>
    <w:lvl w:ilvl="8" w:tplc="F926B0A4">
      <w:start w:val="1"/>
      <w:numFmt w:val="lowerRoman"/>
      <w:lvlText w:val="%9"/>
      <w:lvlJc w:val="left"/>
      <w:pPr>
        <w:ind w:left="6226"/>
      </w:pPr>
      <w:rPr>
        <w:rFonts w:ascii="仿宋_GB2312" w:eastAsia="仿宋_GB2312" w:hAnsi="仿宋_GB2312" w:cs="仿宋_GB2312"/>
        <w:b w:val="0"/>
        <w:i w:val="0"/>
        <w:strike w:val="0"/>
        <w:dstrike w:val="0"/>
        <w:color w:val="000000"/>
        <w:sz w:val="18"/>
        <w:szCs w:val="18"/>
        <w:u w:val="none" w:color="000000"/>
        <w:bdr w:val="none" w:sz="0" w:space="0" w:color="auto"/>
        <w:shd w:val="clear" w:color="auto" w:fill="auto"/>
        <w:vertAlign w:val="baseline"/>
      </w:rPr>
    </w:lvl>
  </w:abstractNum>
  <w:abstractNum w:abstractNumId="10" w15:restartNumberingAfterBreak="0">
    <w:nsid w:val="0D0F3ACA"/>
    <w:multiLevelType w:val="hybridMultilevel"/>
    <w:tmpl w:val="2D6E34D8"/>
    <w:lvl w:ilvl="0" w:tplc="959AA1A6">
      <w:start w:val="1"/>
      <w:numFmt w:val="decimal"/>
      <w:lvlText w:val="%1、"/>
      <w:lvlJc w:val="left"/>
      <w:pPr>
        <w:ind w:left="206"/>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1" w:tplc="E6B44DEC">
      <w:start w:val="1"/>
      <w:numFmt w:val="lowerLetter"/>
      <w:lvlText w:val="%2"/>
      <w:lvlJc w:val="left"/>
      <w:pPr>
        <w:ind w:left="1481"/>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2" w:tplc="DD84A2EA">
      <w:start w:val="1"/>
      <w:numFmt w:val="lowerRoman"/>
      <w:lvlText w:val="%3"/>
      <w:lvlJc w:val="left"/>
      <w:pPr>
        <w:ind w:left="2201"/>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3" w:tplc="7C9CE9E4">
      <w:start w:val="1"/>
      <w:numFmt w:val="decimal"/>
      <w:lvlText w:val="%4"/>
      <w:lvlJc w:val="left"/>
      <w:pPr>
        <w:ind w:left="2921"/>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4" w:tplc="84F41294">
      <w:start w:val="1"/>
      <w:numFmt w:val="lowerLetter"/>
      <w:lvlText w:val="%5"/>
      <w:lvlJc w:val="left"/>
      <w:pPr>
        <w:ind w:left="3641"/>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5" w:tplc="352AE08C">
      <w:start w:val="1"/>
      <w:numFmt w:val="lowerRoman"/>
      <w:lvlText w:val="%6"/>
      <w:lvlJc w:val="left"/>
      <w:pPr>
        <w:ind w:left="4361"/>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6" w:tplc="20D61834">
      <w:start w:val="1"/>
      <w:numFmt w:val="decimal"/>
      <w:lvlText w:val="%7"/>
      <w:lvlJc w:val="left"/>
      <w:pPr>
        <w:ind w:left="5081"/>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7" w:tplc="F048A01C">
      <w:start w:val="1"/>
      <w:numFmt w:val="lowerLetter"/>
      <w:lvlText w:val="%8"/>
      <w:lvlJc w:val="left"/>
      <w:pPr>
        <w:ind w:left="5801"/>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8" w:tplc="C9B22666">
      <w:start w:val="1"/>
      <w:numFmt w:val="lowerRoman"/>
      <w:lvlText w:val="%9"/>
      <w:lvlJc w:val="left"/>
      <w:pPr>
        <w:ind w:left="6521"/>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59D5C12"/>
    <w:multiLevelType w:val="multilevel"/>
    <w:tmpl w:val="159D5C12"/>
    <w:lvl w:ilvl="0">
      <w:start w:val="1"/>
      <w:numFmt w:val="decimal"/>
      <w:lvlText w:val="%1、"/>
      <w:lvlJc w:val="left"/>
      <w:pPr>
        <w:tabs>
          <w:tab w:val="num" w:pos="360"/>
        </w:tabs>
        <w:ind w:left="360" w:hanging="36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2" w15:restartNumberingAfterBreak="0">
    <w:nsid w:val="17653A62"/>
    <w:multiLevelType w:val="multilevel"/>
    <w:tmpl w:val="17653A6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3" w15:restartNumberingAfterBreak="0">
    <w:nsid w:val="181757A3"/>
    <w:multiLevelType w:val="hybridMultilevel"/>
    <w:tmpl w:val="89C24786"/>
    <w:lvl w:ilvl="0" w:tplc="6BAC097E">
      <w:start w:val="1"/>
      <w:numFmt w:val="decimal"/>
      <w:lvlText w:val="%1、"/>
      <w:lvlJc w:val="left"/>
      <w:pPr>
        <w:ind w:left="11"/>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1" w:tplc="957640C4">
      <w:start w:val="1"/>
      <w:numFmt w:val="lowerLetter"/>
      <w:lvlText w:val="%2"/>
      <w:lvlJc w:val="left"/>
      <w:pPr>
        <w:ind w:left="149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2" w:tplc="F4749804">
      <w:start w:val="1"/>
      <w:numFmt w:val="lowerRoman"/>
      <w:lvlText w:val="%3"/>
      <w:lvlJc w:val="left"/>
      <w:pPr>
        <w:ind w:left="221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3" w:tplc="67D4B70E">
      <w:start w:val="1"/>
      <w:numFmt w:val="decimal"/>
      <w:lvlText w:val="%4"/>
      <w:lvlJc w:val="left"/>
      <w:pPr>
        <w:ind w:left="293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4" w:tplc="31E45B76">
      <w:start w:val="1"/>
      <w:numFmt w:val="lowerLetter"/>
      <w:lvlText w:val="%5"/>
      <w:lvlJc w:val="left"/>
      <w:pPr>
        <w:ind w:left="365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5" w:tplc="188AEDE2">
      <w:start w:val="1"/>
      <w:numFmt w:val="lowerRoman"/>
      <w:lvlText w:val="%6"/>
      <w:lvlJc w:val="left"/>
      <w:pPr>
        <w:ind w:left="437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6" w:tplc="BE58C020">
      <w:start w:val="1"/>
      <w:numFmt w:val="decimal"/>
      <w:lvlText w:val="%7"/>
      <w:lvlJc w:val="left"/>
      <w:pPr>
        <w:ind w:left="509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7" w:tplc="2F86A388">
      <w:start w:val="1"/>
      <w:numFmt w:val="lowerLetter"/>
      <w:lvlText w:val="%8"/>
      <w:lvlJc w:val="left"/>
      <w:pPr>
        <w:ind w:left="581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8" w:tplc="30C07C78">
      <w:start w:val="1"/>
      <w:numFmt w:val="lowerRoman"/>
      <w:lvlText w:val="%9"/>
      <w:lvlJc w:val="left"/>
      <w:pPr>
        <w:ind w:left="653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18C4573D"/>
    <w:multiLevelType w:val="hybridMultilevel"/>
    <w:tmpl w:val="195AF742"/>
    <w:lvl w:ilvl="0" w:tplc="249CB672">
      <w:start w:val="3"/>
      <w:numFmt w:val="decimal"/>
      <w:lvlText w:val="%1、"/>
      <w:lvlJc w:val="left"/>
      <w:pPr>
        <w:ind w:left="11"/>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1" w:tplc="BD5AD5C2">
      <w:start w:val="1"/>
      <w:numFmt w:val="decimal"/>
      <w:lvlText w:val="%2、"/>
      <w:lvlJc w:val="left"/>
      <w:pPr>
        <w:ind w:left="11"/>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2" w:tplc="104239DE">
      <w:start w:val="1"/>
      <w:numFmt w:val="lowerRoman"/>
      <w:lvlText w:val="%3"/>
      <w:lvlJc w:val="left"/>
      <w:pPr>
        <w:ind w:left="1507"/>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3" w:tplc="77965780">
      <w:start w:val="1"/>
      <w:numFmt w:val="decimal"/>
      <w:lvlText w:val="%4"/>
      <w:lvlJc w:val="left"/>
      <w:pPr>
        <w:ind w:left="2227"/>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4" w:tplc="62106BA8">
      <w:start w:val="1"/>
      <w:numFmt w:val="lowerLetter"/>
      <w:lvlText w:val="%5"/>
      <w:lvlJc w:val="left"/>
      <w:pPr>
        <w:ind w:left="2947"/>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5" w:tplc="9370BEEE">
      <w:start w:val="1"/>
      <w:numFmt w:val="lowerRoman"/>
      <w:lvlText w:val="%6"/>
      <w:lvlJc w:val="left"/>
      <w:pPr>
        <w:ind w:left="3667"/>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6" w:tplc="4A3C63B2">
      <w:start w:val="1"/>
      <w:numFmt w:val="decimal"/>
      <w:lvlText w:val="%7"/>
      <w:lvlJc w:val="left"/>
      <w:pPr>
        <w:ind w:left="4387"/>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7" w:tplc="FF503A6A">
      <w:start w:val="1"/>
      <w:numFmt w:val="lowerLetter"/>
      <w:lvlText w:val="%8"/>
      <w:lvlJc w:val="left"/>
      <w:pPr>
        <w:ind w:left="5107"/>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8" w:tplc="6BC021E0">
      <w:start w:val="1"/>
      <w:numFmt w:val="lowerRoman"/>
      <w:lvlText w:val="%9"/>
      <w:lvlJc w:val="left"/>
      <w:pPr>
        <w:ind w:left="5827"/>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196D2C15"/>
    <w:multiLevelType w:val="multilevel"/>
    <w:tmpl w:val="196D2C15"/>
    <w:lvl w:ilvl="0">
      <w:start w:val="1"/>
      <w:numFmt w:val="decimal"/>
      <w:lvlText w:val="%1．"/>
      <w:lvlJc w:val="left"/>
      <w:pPr>
        <w:tabs>
          <w:tab w:val="num" w:pos="768"/>
        </w:tabs>
        <w:ind w:left="768" w:hanging="360"/>
      </w:pPr>
      <w:rPr>
        <w:rFonts w:hint="eastAsia"/>
      </w:rPr>
    </w:lvl>
    <w:lvl w:ilvl="1">
      <w:start w:val="1"/>
      <w:numFmt w:val="decimal"/>
      <w:lvlText w:val="%2、"/>
      <w:lvlJc w:val="left"/>
      <w:pPr>
        <w:tabs>
          <w:tab w:val="num" w:pos="1188"/>
        </w:tabs>
        <w:ind w:left="1188" w:hanging="360"/>
      </w:pPr>
      <w:rPr>
        <w:rFonts w:hint="eastAsia"/>
      </w:rPr>
    </w:lvl>
    <w:lvl w:ilvl="2">
      <w:start w:val="1"/>
      <w:numFmt w:val="decimal"/>
      <w:lvlText w:val="（%3）"/>
      <w:lvlJc w:val="left"/>
      <w:pPr>
        <w:tabs>
          <w:tab w:val="num" w:pos="1968"/>
        </w:tabs>
        <w:ind w:left="1968" w:hanging="720"/>
      </w:pPr>
      <w:rPr>
        <w:rFonts w:hint="eastAsia"/>
        <w:u w:val="none"/>
      </w:rPr>
    </w:lvl>
    <w:lvl w:ilvl="3">
      <w:start w:val="1"/>
      <w:numFmt w:val="decimal"/>
      <w:lvlText w:val="%4."/>
      <w:lvlJc w:val="left"/>
      <w:pPr>
        <w:tabs>
          <w:tab w:val="num" w:pos="2088"/>
        </w:tabs>
        <w:ind w:left="2088" w:hanging="420"/>
      </w:pPr>
    </w:lvl>
    <w:lvl w:ilvl="4">
      <w:start w:val="1"/>
      <w:numFmt w:val="lowerLetter"/>
      <w:lvlText w:val="%5)"/>
      <w:lvlJc w:val="left"/>
      <w:pPr>
        <w:tabs>
          <w:tab w:val="num" w:pos="2508"/>
        </w:tabs>
        <w:ind w:left="2508" w:hanging="420"/>
      </w:pPr>
    </w:lvl>
    <w:lvl w:ilvl="5">
      <w:start w:val="1"/>
      <w:numFmt w:val="lowerRoman"/>
      <w:lvlText w:val="%6."/>
      <w:lvlJc w:val="right"/>
      <w:pPr>
        <w:tabs>
          <w:tab w:val="num" w:pos="2928"/>
        </w:tabs>
        <w:ind w:left="2928" w:hanging="420"/>
      </w:pPr>
    </w:lvl>
    <w:lvl w:ilvl="6">
      <w:start w:val="1"/>
      <w:numFmt w:val="decimal"/>
      <w:lvlText w:val="%7."/>
      <w:lvlJc w:val="left"/>
      <w:pPr>
        <w:tabs>
          <w:tab w:val="num" w:pos="3348"/>
        </w:tabs>
        <w:ind w:left="3348" w:hanging="420"/>
      </w:pPr>
    </w:lvl>
    <w:lvl w:ilvl="7">
      <w:start w:val="1"/>
      <w:numFmt w:val="lowerLetter"/>
      <w:lvlText w:val="%8)"/>
      <w:lvlJc w:val="left"/>
      <w:pPr>
        <w:tabs>
          <w:tab w:val="num" w:pos="3768"/>
        </w:tabs>
        <w:ind w:left="3768" w:hanging="420"/>
      </w:pPr>
    </w:lvl>
    <w:lvl w:ilvl="8">
      <w:start w:val="1"/>
      <w:numFmt w:val="lowerRoman"/>
      <w:lvlText w:val="%9."/>
      <w:lvlJc w:val="right"/>
      <w:pPr>
        <w:tabs>
          <w:tab w:val="num" w:pos="4188"/>
        </w:tabs>
        <w:ind w:left="4188" w:hanging="420"/>
      </w:pPr>
    </w:lvl>
  </w:abstractNum>
  <w:abstractNum w:abstractNumId="16" w15:restartNumberingAfterBreak="0">
    <w:nsid w:val="1AD76272"/>
    <w:multiLevelType w:val="hybridMultilevel"/>
    <w:tmpl w:val="E29ADEFE"/>
    <w:lvl w:ilvl="0" w:tplc="2FA09888">
      <w:start w:val="1"/>
      <w:numFmt w:val="decimal"/>
      <w:lvlText w:val="%1、"/>
      <w:lvlJc w:val="left"/>
      <w:pPr>
        <w:ind w:left="11"/>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1" w:tplc="0EE86074">
      <w:start w:val="1"/>
      <w:numFmt w:val="lowerLetter"/>
      <w:lvlText w:val="%2"/>
      <w:lvlJc w:val="left"/>
      <w:pPr>
        <w:ind w:left="1507"/>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2" w:tplc="C3C600F8">
      <w:start w:val="1"/>
      <w:numFmt w:val="lowerRoman"/>
      <w:lvlText w:val="%3"/>
      <w:lvlJc w:val="left"/>
      <w:pPr>
        <w:ind w:left="2227"/>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3" w:tplc="8278D552">
      <w:start w:val="1"/>
      <w:numFmt w:val="decimal"/>
      <w:lvlText w:val="%4"/>
      <w:lvlJc w:val="left"/>
      <w:pPr>
        <w:ind w:left="2947"/>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4" w:tplc="4DD8DA48">
      <w:start w:val="1"/>
      <w:numFmt w:val="lowerLetter"/>
      <w:lvlText w:val="%5"/>
      <w:lvlJc w:val="left"/>
      <w:pPr>
        <w:ind w:left="3667"/>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5" w:tplc="77CC4660">
      <w:start w:val="1"/>
      <w:numFmt w:val="lowerRoman"/>
      <w:lvlText w:val="%6"/>
      <w:lvlJc w:val="left"/>
      <w:pPr>
        <w:ind w:left="4387"/>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6" w:tplc="2EB64C16">
      <w:start w:val="1"/>
      <w:numFmt w:val="decimal"/>
      <w:lvlText w:val="%7"/>
      <w:lvlJc w:val="left"/>
      <w:pPr>
        <w:ind w:left="5107"/>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7" w:tplc="7D803C8A">
      <w:start w:val="1"/>
      <w:numFmt w:val="lowerLetter"/>
      <w:lvlText w:val="%8"/>
      <w:lvlJc w:val="left"/>
      <w:pPr>
        <w:ind w:left="5827"/>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8" w:tplc="E1204EE8">
      <w:start w:val="1"/>
      <w:numFmt w:val="lowerRoman"/>
      <w:lvlText w:val="%9"/>
      <w:lvlJc w:val="left"/>
      <w:pPr>
        <w:ind w:left="6547"/>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1CC613E0"/>
    <w:multiLevelType w:val="multilevel"/>
    <w:tmpl w:val="1CC613E0"/>
    <w:lvl w:ilvl="0">
      <w:start w:val="2"/>
      <w:numFmt w:val="japaneseCounting"/>
      <w:lvlText w:val="第%1章"/>
      <w:lvlJc w:val="left"/>
      <w:pPr>
        <w:tabs>
          <w:tab w:val="num" w:pos="4084"/>
        </w:tabs>
        <w:ind w:left="4084" w:hanging="1200"/>
      </w:pPr>
      <w:rPr>
        <w:rFonts w:ascii="仿宋_GB2312" w:eastAsia="仿宋_GB2312" w:hint="eastAsia"/>
        <w:sz w:val="32"/>
        <w:szCs w:val="32"/>
      </w:rPr>
    </w:lvl>
    <w:lvl w:ilvl="1">
      <w:start w:val="1"/>
      <w:numFmt w:val="lowerLetter"/>
      <w:lvlText w:val="%2)"/>
      <w:lvlJc w:val="left"/>
      <w:pPr>
        <w:tabs>
          <w:tab w:val="num" w:pos="3724"/>
        </w:tabs>
        <w:ind w:left="3724" w:hanging="420"/>
      </w:pPr>
    </w:lvl>
    <w:lvl w:ilvl="2">
      <w:start w:val="1"/>
      <w:numFmt w:val="lowerRoman"/>
      <w:lvlText w:val="%3."/>
      <w:lvlJc w:val="right"/>
      <w:pPr>
        <w:tabs>
          <w:tab w:val="num" w:pos="4144"/>
        </w:tabs>
        <w:ind w:left="4144" w:hanging="420"/>
      </w:pPr>
    </w:lvl>
    <w:lvl w:ilvl="3">
      <w:start w:val="1"/>
      <w:numFmt w:val="decimal"/>
      <w:lvlText w:val="%4."/>
      <w:lvlJc w:val="left"/>
      <w:pPr>
        <w:tabs>
          <w:tab w:val="num" w:pos="4564"/>
        </w:tabs>
        <w:ind w:left="4564" w:hanging="420"/>
      </w:pPr>
    </w:lvl>
    <w:lvl w:ilvl="4">
      <w:start w:val="1"/>
      <w:numFmt w:val="lowerLetter"/>
      <w:lvlText w:val="%5)"/>
      <w:lvlJc w:val="left"/>
      <w:pPr>
        <w:tabs>
          <w:tab w:val="num" w:pos="4984"/>
        </w:tabs>
        <w:ind w:left="4984" w:hanging="420"/>
      </w:pPr>
    </w:lvl>
    <w:lvl w:ilvl="5">
      <w:start w:val="1"/>
      <w:numFmt w:val="lowerRoman"/>
      <w:lvlText w:val="%6."/>
      <w:lvlJc w:val="right"/>
      <w:pPr>
        <w:tabs>
          <w:tab w:val="num" w:pos="5404"/>
        </w:tabs>
        <w:ind w:left="5404" w:hanging="420"/>
      </w:pPr>
    </w:lvl>
    <w:lvl w:ilvl="6">
      <w:start w:val="1"/>
      <w:numFmt w:val="decimal"/>
      <w:lvlText w:val="%7."/>
      <w:lvlJc w:val="left"/>
      <w:pPr>
        <w:tabs>
          <w:tab w:val="num" w:pos="5824"/>
        </w:tabs>
        <w:ind w:left="5824" w:hanging="420"/>
      </w:pPr>
    </w:lvl>
    <w:lvl w:ilvl="7">
      <w:start w:val="1"/>
      <w:numFmt w:val="lowerLetter"/>
      <w:lvlText w:val="%8)"/>
      <w:lvlJc w:val="left"/>
      <w:pPr>
        <w:tabs>
          <w:tab w:val="num" w:pos="6244"/>
        </w:tabs>
        <w:ind w:left="6244" w:hanging="420"/>
      </w:pPr>
    </w:lvl>
    <w:lvl w:ilvl="8">
      <w:start w:val="1"/>
      <w:numFmt w:val="lowerRoman"/>
      <w:lvlText w:val="%9."/>
      <w:lvlJc w:val="right"/>
      <w:pPr>
        <w:tabs>
          <w:tab w:val="num" w:pos="6664"/>
        </w:tabs>
        <w:ind w:left="6664" w:hanging="420"/>
      </w:pPr>
    </w:lvl>
  </w:abstractNum>
  <w:abstractNum w:abstractNumId="18" w15:restartNumberingAfterBreak="0">
    <w:nsid w:val="201A48D8"/>
    <w:multiLevelType w:val="multilevel"/>
    <w:tmpl w:val="201A48D8"/>
    <w:lvl w:ilvl="0">
      <w:start w:val="19"/>
      <w:numFmt w:val="decimal"/>
      <w:lvlText w:val="%1"/>
      <w:lvlJc w:val="left"/>
      <w:pPr>
        <w:tabs>
          <w:tab w:val="num" w:pos="720"/>
        </w:tabs>
        <w:ind w:left="720" w:hanging="720"/>
      </w:pPr>
      <w:rPr>
        <w:rFonts w:hint="eastAsia"/>
      </w:rPr>
    </w:lvl>
    <w:lvl w:ilvl="1">
      <w:start w:val="2"/>
      <w:numFmt w:val="decimal"/>
      <w:lvlText w:val="%1.%2"/>
      <w:lvlJc w:val="left"/>
      <w:pPr>
        <w:tabs>
          <w:tab w:val="num" w:pos="720"/>
        </w:tabs>
        <w:ind w:left="720" w:hanging="720"/>
      </w:pPr>
      <w:rPr>
        <w:rFonts w:hint="eastAsia"/>
      </w:rPr>
    </w:lvl>
    <w:lvl w:ilvl="2">
      <w:start w:val="2"/>
      <w:numFmt w:val="decimal"/>
      <w:lvlText w:val="%1.%2.%3"/>
      <w:lvlJc w:val="left"/>
      <w:pPr>
        <w:tabs>
          <w:tab w:val="num" w:pos="720"/>
        </w:tabs>
        <w:ind w:left="720" w:hanging="720"/>
      </w:pPr>
      <w:rPr>
        <w:rFonts w:hint="eastAsia"/>
      </w:rPr>
    </w:lvl>
    <w:lvl w:ilvl="3">
      <w:start w:val="1"/>
      <w:numFmt w:val="decimal"/>
      <w:lvlText w:val="%1.%2.%3.%4"/>
      <w:lvlJc w:val="left"/>
      <w:pPr>
        <w:tabs>
          <w:tab w:val="num" w:pos="1080"/>
        </w:tabs>
        <w:ind w:left="1080" w:hanging="1080"/>
      </w:pPr>
      <w:rPr>
        <w:rFonts w:hint="eastAsia"/>
      </w:rPr>
    </w:lvl>
    <w:lvl w:ilvl="4">
      <w:start w:val="1"/>
      <w:numFmt w:val="decimal"/>
      <w:lvlText w:val="%1.%2.%3.%4.%5"/>
      <w:lvlJc w:val="left"/>
      <w:pPr>
        <w:tabs>
          <w:tab w:val="num" w:pos="1080"/>
        </w:tabs>
        <w:ind w:left="1080" w:hanging="1080"/>
      </w:pPr>
      <w:rPr>
        <w:rFonts w:hint="eastAsia"/>
      </w:rPr>
    </w:lvl>
    <w:lvl w:ilvl="5">
      <w:start w:val="1"/>
      <w:numFmt w:val="decimal"/>
      <w:lvlText w:val="%1.%2.%3.%4.%5.%6"/>
      <w:lvlJc w:val="left"/>
      <w:pPr>
        <w:tabs>
          <w:tab w:val="num" w:pos="1440"/>
        </w:tabs>
        <w:ind w:left="1440" w:hanging="1440"/>
      </w:pPr>
      <w:rPr>
        <w:rFonts w:hint="eastAsia"/>
      </w:rPr>
    </w:lvl>
    <w:lvl w:ilvl="6">
      <w:start w:val="1"/>
      <w:numFmt w:val="decimal"/>
      <w:lvlText w:val="%1.%2.%3.%4.%5.%6.%7"/>
      <w:lvlJc w:val="left"/>
      <w:pPr>
        <w:tabs>
          <w:tab w:val="num" w:pos="1800"/>
        </w:tabs>
        <w:ind w:left="1800" w:hanging="1800"/>
      </w:pPr>
      <w:rPr>
        <w:rFonts w:hint="eastAsia"/>
      </w:rPr>
    </w:lvl>
    <w:lvl w:ilvl="7">
      <w:start w:val="1"/>
      <w:numFmt w:val="decimal"/>
      <w:lvlText w:val="%1.%2.%3.%4.%5.%6.%7.%8"/>
      <w:lvlJc w:val="left"/>
      <w:pPr>
        <w:tabs>
          <w:tab w:val="num" w:pos="1800"/>
        </w:tabs>
        <w:ind w:left="1800" w:hanging="1800"/>
      </w:pPr>
      <w:rPr>
        <w:rFonts w:hint="eastAsia"/>
      </w:rPr>
    </w:lvl>
    <w:lvl w:ilvl="8">
      <w:start w:val="1"/>
      <w:numFmt w:val="decimal"/>
      <w:lvlText w:val="%1.%2.%3.%4.%5.%6.%7.%8.%9"/>
      <w:lvlJc w:val="left"/>
      <w:pPr>
        <w:tabs>
          <w:tab w:val="num" w:pos="2160"/>
        </w:tabs>
        <w:ind w:left="2160" w:hanging="2160"/>
      </w:pPr>
      <w:rPr>
        <w:rFonts w:hint="eastAsia"/>
      </w:rPr>
    </w:lvl>
  </w:abstractNum>
  <w:abstractNum w:abstractNumId="19" w15:restartNumberingAfterBreak="0">
    <w:nsid w:val="21F4456E"/>
    <w:multiLevelType w:val="multilevel"/>
    <w:tmpl w:val="21F4456E"/>
    <w:lvl w:ilvl="0">
      <w:start w:val="1"/>
      <w:numFmt w:val="decimal"/>
      <w:lvlText w:val="%1."/>
      <w:lvlJc w:val="left"/>
      <w:pPr>
        <w:tabs>
          <w:tab w:val="num" w:pos="600"/>
        </w:tabs>
        <w:ind w:left="600" w:hanging="60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0" w15:restartNumberingAfterBreak="0">
    <w:nsid w:val="25E9131D"/>
    <w:multiLevelType w:val="multilevel"/>
    <w:tmpl w:val="25E9131D"/>
    <w:lvl w:ilvl="0">
      <w:start w:val="1"/>
      <w:numFmt w:val="decimal"/>
      <w:lvlText w:val="%1"/>
      <w:lvlJc w:val="left"/>
      <w:pPr>
        <w:tabs>
          <w:tab w:val="num" w:pos="900"/>
        </w:tabs>
        <w:ind w:left="900" w:hanging="900"/>
      </w:pPr>
      <w:rPr>
        <w:rFonts w:hint="eastAsia"/>
      </w:rPr>
    </w:lvl>
    <w:lvl w:ilvl="1">
      <w:start w:val="1"/>
      <w:numFmt w:val="decimal"/>
      <w:lvlText w:val="%1.%2"/>
      <w:lvlJc w:val="left"/>
      <w:pPr>
        <w:tabs>
          <w:tab w:val="num" w:pos="900"/>
        </w:tabs>
        <w:ind w:left="900" w:hanging="900"/>
      </w:pPr>
      <w:rPr>
        <w:rFonts w:hint="eastAsia"/>
      </w:rPr>
    </w:lvl>
    <w:lvl w:ilvl="2">
      <w:start w:val="1"/>
      <w:numFmt w:val="decimal"/>
      <w:lvlText w:val="%1.%2.%3"/>
      <w:lvlJc w:val="left"/>
      <w:pPr>
        <w:tabs>
          <w:tab w:val="num" w:pos="900"/>
        </w:tabs>
        <w:ind w:left="900" w:hanging="900"/>
      </w:pPr>
      <w:rPr>
        <w:rFonts w:hint="eastAsia"/>
      </w:rPr>
    </w:lvl>
    <w:lvl w:ilvl="3">
      <w:start w:val="1"/>
      <w:numFmt w:val="decimal"/>
      <w:lvlText w:val="%1.%2.%3.%4"/>
      <w:lvlJc w:val="left"/>
      <w:pPr>
        <w:tabs>
          <w:tab w:val="num" w:pos="900"/>
        </w:tabs>
        <w:ind w:left="900" w:hanging="900"/>
      </w:pPr>
      <w:rPr>
        <w:rFonts w:hint="eastAsia"/>
      </w:rPr>
    </w:lvl>
    <w:lvl w:ilvl="4">
      <w:start w:val="1"/>
      <w:numFmt w:val="decimal"/>
      <w:lvlText w:val="%1.%2.%3.%4.%5"/>
      <w:lvlJc w:val="left"/>
      <w:pPr>
        <w:tabs>
          <w:tab w:val="num" w:pos="900"/>
        </w:tabs>
        <w:ind w:left="900" w:hanging="900"/>
      </w:pPr>
      <w:rPr>
        <w:rFonts w:hint="eastAsia"/>
      </w:rPr>
    </w:lvl>
    <w:lvl w:ilvl="5">
      <w:start w:val="1"/>
      <w:numFmt w:val="decimal"/>
      <w:lvlText w:val="%1.%2.%3.%4.%5.%6"/>
      <w:lvlJc w:val="left"/>
      <w:pPr>
        <w:tabs>
          <w:tab w:val="num" w:pos="900"/>
        </w:tabs>
        <w:ind w:left="900" w:hanging="900"/>
      </w:pPr>
      <w:rPr>
        <w:rFonts w:hint="eastAsia"/>
      </w:rPr>
    </w:lvl>
    <w:lvl w:ilvl="6">
      <w:start w:val="1"/>
      <w:numFmt w:val="decimal"/>
      <w:lvlText w:val="%1.%2.%3.%4.%5.%6.%7"/>
      <w:lvlJc w:val="left"/>
      <w:pPr>
        <w:tabs>
          <w:tab w:val="num" w:pos="900"/>
        </w:tabs>
        <w:ind w:left="900" w:hanging="900"/>
      </w:pPr>
      <w:rPr>
        <w:rFonts w:hint="eastAsia"/>
      </w:rPr>
    </w:lvl>
    <w:lvl w:ilvl="7">
      <w:start w:val="1"/>
      <w:numFmt w:val="decimal"/>
      <w:lvlText w:val="%1.%2.%3.%4.%5.%6.%7.%8"/>
      <w:lvlJc w:val="left"/>
      <w:pPr>
        <w:tabs>
          <w:tab w:val="num" w:pos="900"/>
        </w:tabs>
        <w:ind w:left="900" w:hanging="900"/>
      </w:pPr>
      <w:rPr>
        <w:rFonts w:hint="eastAsia"/>
      </w:rPr>
    </w:lvl>
    <w:lvl w:ilvl="8">
      <w:start w:val="1"/>
      <w:numFmt w:val="decimal"/>
      <w:lvlText w:val="%1.%2.%3.%4.%5.%6.%7.%8.%9"/>
      <w:lvlJc w:val="left"/>
      <w:pPr>
        <w:tabs>
          <w:tab w:val="num" w:pos="900"/>
        </w:tabs>
        <w:ind w:left="900" w:hanging="900"/>
      </w:pPr>
      <w:rPr>
        <w:rFonts w:hint="eastAsia"/>
      </w:rPr>
    </w:lvl>
  </w:abstractNum>
  <w:abstractNum w:abstractNumId="21" w15:restartNumberingAfterBreak="0">
    <w:nsid w:val="299D3267"/>
    <w:multiLevelType w:val="hybridMultilevel"/>
    <w:tmpl w:val="B8868D10"/>
    <w:lvl w:ilvl="0" w:tplc="0F0A6180">
      <w:start w:val="1"/>
      <w:numFmt w:val="decimal"/>
      <w:lvlText w:val="%1."/>
      <w:lvlJc w:val="left"/>
      <w:pPr>
        <w:ind w:left="526"/>
      </w:pPr>
      <w:rPr>
        <w:rFonts w:ascii="仿宋_GB2312" w:eastAsia="仿宋_GB2312" w:hAnsi="仿宋_GB2312" w:cs="仿宋_GB2312"/>
        <w:b w:val="0"/>
        <w:i w:val="0"/>
        <w:strike w:val="0"/>
        <w:dstrike w:val="0"/>
        <w:color w:val="000000"/>
        <w:sz w:val="18"/>
        <w:szCs w:val="18"/>
        <w:u w:val="none" w:color="000000"/>
        <w:bdr w:val="none" w:sz="0" w:space="0" w:color="auto"/>
        <w:shd w:val="clear" w:color="auto" w:fill="auto"/>
        <w:vertAlign w:val="baseline"/>
      </w:rPr>
    </w:lvl>
    <w:lvl w:ilvl="1" w:tplc="E8FE0546">
      <w:start w:val="1"/>
      <w:numFmt w:val="lowerLetter"/>
      <w:lvlText w:val="%2"/>
      <w:lvlJc w:val="left"/>
      <w:pPr>
        <w:ind w:left="1186"/>
      </w:pPr>
      <w:rPr>
        <w:rFonts w:ascii="仿宋_GB2312" w:eastAsia="仿宋_GB2312" w:hAnsi="仿宋_GB2312" w:cs="仿宋_GB2312"/>
        <w:b w:val="0"/>
        <w:i w:val="0"/>
        <w:strike w:val="0"/>
        <w:dstrike w:val="0"/>
        <w:color w:val="000000"/>
        <w:sz w:val="18"/>
        <w:szCs w:val="18"/>
        <w:u w:val="none" w:color="000000"/>
        <w:bdr w:val="none" w:sz="0" w:space="0" w:color="auto"/>
        <w:shd w:val="clear" w:color="auto" w:fill="auto"/>
        <w:vertAlign w:val="baseline"/>
      </w:rPr>
    </w:lvl>
    <w:lvl w:ilvl="2" w:tplc="AE2EA75C">
      <w:start w:val="1"/>
      <w:numFmt w:val="lowerRoman"/>
      <w:lvlText w:val="%3"/>
      <w:lvlJc w:val="left"/>
      <w:pPr>
        <w:ind w:left="1906"/>
      </w:pPr>
      <w:rPr>
        <w:rFonts w:ascii="仿宋_GB2312" w:eastAsia="仿宋_GB2312" w:hAnsi="仿宋_GB2312" w:cs="仿宋_GB2312"/>
        <w:b w:val="0"/>
        <w:i w:val="0"/>
        <w:strike w:val="0"/>
        <w:dstrike w:val="0"/>
        <w:color w:val="000000"/>
        <w:sz w:val="18"/>
        <w:szCs w:val="18"/>
        <w:u w:val="none" w:color="000000"/>
        <w:bdr w:val="none" w:sz="0" w:space="0" w:color="auto"/>
        <w:shd w:val="clear" w:color="auto" w:fill="auto"/>
        <w:vertAlign w:val="baseline"/>
      </w:rPr>
    </w:lvl>
    <w:lvl w:ilvl="3" w:tplc="EE667976">
      <w:start w:val="1"/>
      <w:numFmt w:val="decimal"/>
      <w:lvlText w:val="%4"/>
      <w:lvlJc w:val="left"/>
      <w:pPr>
        <w:ind w:left="2626"/>
      </w:pPr>
      <w:rPr>
        <w:rFonts w:ascii="仿宋_GB2312" w:eastAsia="仿宋_GB2312" w:hAnsi="仿宋_GB2312" w:cs="仿宋_GB2312"/>
        <w:b w:val="0"/>
        <w:i w:val="0"/>
        <w:strike w:val="0"/>
        <w:dstrike w:val="0"/>
        <w:color w:val="000000"/>
        <w:sz w:val="18"/>
        <w:szCs w:val="18"/>
        <w:u w:val="none" w:color="000000"/>
        <w:bdr w:val="none" w:sz="0" w:space="0" w:color="auto"/>
        <w:shd w:val="clear" w:color="auto" w:fill="auto"/>
        <w:vertAlign w:val="baseline"/>
      </w:rPr>
    </w:lvl>
    <w:lvl w:ilvl="4" w:tplc="2B9C8602">
      <w:start w:val="1"/>
      <w:numFmt w:val="lowerLetter"/>
      <w:lvlText w:val="%5"/>
      <w:lvlJc w:val="left"/>
      <w:pPr>
        <w:ind w:left="3346"/>
      </w:pPr>
      <w:rPr>
        <w:rFonts w:ascii="仿宋_GB2312" w:eastAsia="仿宋_GB2312" w:hAnsi="仿宋_GB2312" w:cs="仿宋_GB2312"/>
        <w:b w:val="0"/>
        <w:i w:val="0"/>
        <w:strike w:val="0"/>
        <w:dstrike w:val="0"/>
        <w:color w:val="000000"/>
        <w:sz w:val="18"/>
        <w:szCs w:val="18"/>
        <w:u w:val="none" w:color="000000"/>
        <w:bdr w:val="none" w:sz="0" w:space="0" w:color="auto"/>
        <w:shd w:val="clear" w:color="auto" w:fill="auto"/>
        <w:vertAlign w:val="baseline"/>
      </w:rPr>
    </w:lvl>
    <w:lvl w:ilvl="5" w:tplc="6338C1F4">
      <w:start w:val="1"/>
      <w:numFmt w:val="lowerRoman"/>
      <w:lvlText w:val="%6"/>
      <w:lvlJc w:val="left"/>
      <w:pPr>
        <w:ind w:left="4066"/>
      </w:pPr>
      <w:rPr>
        <w:rFonts w:ascii="仿宋_GB2312" w:eastAsia="仿宋_GB2312" w:hAnsi="仿宋_GB2312" w:cs="仿宋_GB2312"/>
        <w:b w:val="0"/>
        <w:i w:val="0"/>
        <w:strike w:val="0"/>
        <w:dstrike w:val="0"/>
        <w:color w:val="000000"/>
        <w:sz w:val="18"/>
        <w:szCs w:val="18"/>
        <w:u w:val="none" w:color="000000"/>
        <w:bdr w:val="none" w:sz="0" w:space="0" w:color="auto"/>
        <w:shd w:val="clear" w:color="auto" w:fill="auto"/>
        <w:vertAlign w:val="baseline"/>
      </w:rPr>
    </w:lvl>
    <w:lvl w:ilvl="6" w:tplc="3844026E">
      <w:start w:val="1"/>
      <w:numFmt w:val="decimal"/>
      <w:lvlText w:val="%7"/>
      <w:lvlJc w:val="left"/>
      <w:pPr>
        <w:ind w:left="4786"/>
      </w:pPr>
      <w:rPr>
        <w:rFonts w:ascii="仿宋_GB2312" w:eastAsia="仿宋_GB2312" w:hAnsi="仿宋_GB2312" w:cs="仿宋_GB2312"/>
        <w:b w:val="0"/>
        <w:i w:val="0"/>
        <w:strike w:val="0"/>
        <w:dstrike w:val="0"/>
        <w:color w:val="000000"/>
        <w:sz w:val="18"/>
        <w:szCs w:val="18"/>
        <w:u w:val="none" w:color="000000"/>
        <w:bdr w:val="none" w:sz="0" w:space="0" w:color="auto"/>
        <w:shd w:val="clear" w:color="auto" w:fill="auto"/>
        <w:vertAlign w:val="baseline"/>
      </w:rPr>
    </w:lvl>
    <w:lvl w:ilvl="7" w:tplc="961E8590">
      <w:start w:val="1"/>
      <w:numFmt w:val="lowerLetter"/>
      <w:lvlText w:val="%8"/>
      <w:lvlJc w:val="left"/>
      <w:pPr>
        <w:ind w:left="5506"/>
      </w:pPr>
      <w:rPr>
        <w:rFonts w:ascii="仿宋_GB2312" w:eastAsia="仿宋_GB2312" w:hAnsi="仿宋_GB2312" w:cs="仿宋_GB2312"/>
        <w:b w:val="0"/>
        <w:i w:val="0"/>
        <w:strike w:val="0"/>
        <w:dstrike w:val="0"/>
        <w:color w:val="000000"/>
        <w:sz w:val="18"/>
        <w:szCs w:val="18"/>
        <w:u w:val="none" w:color="000000"/>
        <w:bdr w:val="none" w:sz="0" w:space="0" w:color="auto"/>
        <w:shd w:val="clear" w:color="auto" w:fill="auto"/>
        <w:vertAlign w:val="baseline"/>
      </w:rPr>
    </w:lvl>
    <w:lvl w:ilvl="8" w:tplc="8C646862">
      <w:start w:val="1"/>
      <w:numFmt w:val="lowerRoman"/>
      <w:lvlText w:val="%9"/>
      <w:lvlJc w:val="left"/>
      <w:pPr>
        <w:ind w:left="6226"/>
      </w:pPr>
      <w:rPr>
        <w:rFonts w:ascii="仿宋_GB2312" w:eastAsia="仿宋_GB2312" w:hAnsi="仿宋_GB2312" w:cs="仿宋_GB2312"/>
        <w:b w:val="0"/>
        <w:i w:val="0"/>
        <w:strike w:val="0"/>
        <w:dstrike w:val="0"/>
        <w:color w:val="000000"/>
        <w:sz w:val="18"/>
        <w:szCs w:val="18"/>
        <w:u w:val="none" w:color="000000"/>
        <w:bdr w:val="none" w:sz="0" w:space="0" w:color="auto"/>
        <w:shd w:val="clear" w:color="auto" w:fill="auto"/>
        <w:vertAlign w:val="baseline"/>
      </w:rPr>
    </w:lvl>
  </w:abstractNum>
  <w:abstractNum w:abstractNumId="22" w15:restartNumberingAfterBreak="0">
    <w:nsid w:val="2FD52A9E"/>
    <w:multiLevelType w:val="hybridMultilevel"/>
    <w:tmpl w:val="3CD2D73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2FDD635D"/>
    <w:multiLevelType w:val="singleLevel"/>
    <w:tmpl w:val="2FDD635D"/>
    <w:lvl w:ilvl="0">
      <w:start w:val="1"/>
      <w:numFmt w:val="decimal"/>
      <w:lvlText w:val="%1、"/>
      <w:lvlJc w:val="left"/>
      <w:pPr>
        <w:tabs>
          <w:tab w:val="num" w:pos="360"/>
        </w:tabs>
        <w:ind w:left="360" w:hanging="360"/>
      </w:pPr>
      <w:rPr>
        <w:rFonts w:hint="default"/>
      </w:rPr>
    </w:lvl>
  </w:abstractNum>
  <w:abstractNum w:abstractNumId="24" w15:restartNumberingAfterBreak="0">
    <w:nsid w:val="316F297C"/>
    <w:multiLevelType w:val="hybridMultilevel"/>
    <w:tmpl w:val="4D089BBA"/>
    <w:lvl w:ilvl="0" w:tplc="D5EC3AC8">
      <w:start w:val="3"/>
      <w:numFmt w:val="decimal"/>
      <w:lvlText w:val="%1、"/>
      <w:lvlJc w:val="left"/>
      <w:pPr>
        <w:ind w:left="438"/>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1" w:tplc="97ECC0A0">
      <w:start w:val="1"/>
      <w:numFmt w:val="lowerLetter"/>
      <w:lvlText w:val="%2"/>
      <w:lvlJc w:val="left"/>
      <w:pPr>
        <w:ind w:left="1498"/>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2" w:tplc="6A720A64">
      <w:start w:val="1"/>
      <w:numFmt w:val="lowerRoman"/>
      <w:lvlText w:val="%3"/>
      <w:lvlJc w:val="left"/>
      <w:pPr>
        <w:ind w:left="2218"/>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3" w:tplc="E9586FB4">
      <w:start w:val="1"/>
      <w:numFmt w:val="decimal"/>
      <w:lvlText w:val="%4"/>
      <w:lvlJc w:val="left"/>
      <w:pPr>
        <w:ind w:left="2938"/>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4" w:tplc="D79C0098">
      <w:start w:val="1"/>
      <w:numFmt w:val="lowerLetter"/>
      <w:lvlText w:val="%5"/>
      <w:lvlJc w:val="left"/>
      <w:pPr>
        <w:ind w:left="3658"/>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5" w:tplc="06960222">
      <w:start w:val="1"/>
      <w:numFmt w:val="lowerRoman"/>
      <w:lvlText w:val="%6"/>
      <w:lvlJc w:val="left"/>
      <w:pPr>
        <w:ind w:left="4378"/>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6" w:tplc="1E285466">
      <w:start w:val="1"/>
      <w:numFmt w:val="decimal"/>
      <w:lvlText w:val="%7"/>
      <w:lvlJc w:val="left"/>
      <w:pPr>
        <w:ind w:left="5098"/>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7" w:tplc="66D2E30E">
      <w:start w:val="1"/>
      <w:numFmt w:val="lowerLetter"/>
      <w:lvlText w:val="%8"/>
      <w:lvlJc w:val="left"/>
      <w:pPr>
        <w:ind w:left="5818"/>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8" w:tplc="10AA9B98">
      <w:start w:val="1"/>
      <w:numFmt w:val="lowerRoman"/>
      <w:lvlText w:val="%9"/>
      <w:lvlJc w:val="left"/>
      <w:pPr>
        <w:ind w:left="6538"/>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36F34379"/>
    <w:multiLevelType w:val="hybridMultilevel"/>
    <w:tmpl w:val="92D8F46C"/>
    <w:lvl w:ilvl="0" w:tplc="89920D48">
      <w:start w:val="1"/>
      <w:numFmt w:val="decimal"/>
      <w:lvlText w:val="%1、"/>
      <w:lvlJc w:val="left"/>
      <w:pPr>
        <w:ind w:left="11"/>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1" w:tplc="078CFC7C">
      <w:start w:val="1"/>
      <w:numFmt w:val="lowerLetter"/>
      <w:lvlText w:val="%2"/>
      <w:lvlJc w:val="left"/>
      <w:pPr>
        <w:ind w:left="1481"/>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2" w:tplc="AA8E8BBA">
      <w:start w:val="1"/>
      <w:numFmt w:val="lowerRoman"/>
      <w:lvlText w:val="%3"/>
      <w:lvlJc w:val="left"/>
      <w:pPr>
        <w:ind w:left="2201"/>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3" w:tplc="E550E586">
      <w:start w:val="1"/>
      <w:numFmt w:val="decimal"/>
      <w:lvlText w:val="%4"/>
      <w:lvlJc w:val="left"/>
      <w:pPr>
        <w:ind w:left="2921"/>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4" w:tplc="F6D61DDC">
      <w:start w:val="1"/>
      <w:numFmt w:val="lowerLetter"/>
      <w:lvlText w:val="%5"/>
      <w:lvlJc w:val="left"/>
      <w:pPr>
        <w:ind w:left="3641"/>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5" w:tplc="049667F8">
      <w:start w:val="1"/>
      <w:numFmt w:val="lowerRoman"/>
      <w:lvlText w:val="%6"/>
      <w:lvlJc w:val="left"/>
      <w:pPr>
        <w:ind w:left="4361"/>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6" w:tplc="FE42C810">
      <w:start w:val="1"/>
      <w:numFmt w:val="decimal"/>
      <w:lvlText w:val="%7"/>
      <w:lvlJc w:val="left"/>
      <w:pPr>
        <w:ind w:left="5081"/>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7" w:tplc="A46E7B52">
      <w:start w:val="1"/>
      <w:numFmt w:val="lowerLetter"/>
      <w:lvlText w:val="%8"/>
      <w:lvlJc w:val="left"/>
      <w:pPr>
        <w:ind w:left="5801"/>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8" w:tplc="8C60B068">
      <w:start w:val="1"/>
      <w:numFmt w:val="lowerRoman"/>
      <w:lvlText w:val="%9"/>
      <w:lvlJc w:val="left"/>
      <w:pPr>
        <w:ind w:left="6521"/>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38875C82"/>
    <w:multiLevelType w:val="multilevel"/>
    <w:tmpl w:val="38875C82"/>
    <w:lvl w:ilvl="0">
      <w:start w:val="1"/>
      <w:numFmt w:val="decimal"/>
      <w:pStyle w:val="a0"/>
      <w:lvlText w:val="附图%1. "/>
      <w:lvlJc w:val="left"/>
      <w:pPr>
        <w:tabs>
          <w:tab w:val="num" w:pos="720"/>
        </w:tabs>
        <w:ind w:left="420" w:hanging="4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7" w15:restartNumberingAfterBreak="0">
    <w:nsid w:val="3A947B6F"/>
    <w:multiLevelType w:val="hybridMultilevel"/>
    <w:tmpl w:val="6CBAAF80"/>
    <w:lvl w:ilvl="0" w:tplc="482E96EC">
      <w:start w:val="1"/>
      <w:numFmt w:val="decimal"/>
      <w:lvlText w:val="%1、"/>
      <w:lvlJc w:val="left"/>
      <w:pPr>
        <w:ind w:left="206"/>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1" w:tplc="592ECB46">
      <w:start w:val="1"/>
      <w:numFmt w:val="decimal"/>
      <w:lvlText w:val="（%2）"/>
      <w:lvlJc w:val="left"/>
      <w:pPr>
        <w:ind w:left="1344"/>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2" w:tplc="F06C0C86">
      <w:start w:val="1"/>
      <w:numFmt w:val="lowerRoman"/>
      <w:lvlText w:val="%3"/>
      <w:lvlJc w:val="left"/>
      <w:pPr>
        <w:ind w:left="1726"/>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3" w:tplc="E96090DE">
      <w:start w:val="1"/>
      <w:numFmt w:val="decimal"/>
      <w:lvlText w:val="%4"/>
      <w:lvlJc w:val="left"/>
      <w:pPr>
        <w:ind w:left="2446"/>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4" w:tplc="F9DAD268">
      <w:start w:val="1"/>
      <w:numFmt w:val="lowerLetter"/>
      <w:lvlText w:val="%5"/>
      <w:lvlJc w:val="left"/>
      <w:pPr>
        <w:ind w:left="3166"/>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5" w:tplc="9F980B6C">
      <w:start w:val="1"/>
      <w:numFmt w:val="lowerRoman"/>
      <w:lvlText w:val="%6"/>
      <w:lvlJc w:val="left"/>
      <w:pPr>
        <w:ind w:left="3886"/>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6" w:tplc="7BA62308">
      <w:start w:val="1"/>
      <w:numFmt w:val="decimal"/>
      <w:lvlText w:val="%7"/>
      <w:lvlJc w:val="left"/>
      <w:pPr>
        <w:ind w:left="4606"/>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7" w:tplc="3DAC4B60">
      <w:start w:val="1"/>
      <w:numFmt w:val="lowerLetter"/>
      <w:lvlText w:val="%8"/>
      <w:lvlJc w:val="left"/>
      <w:pPr>
        <w:ind w:left="5326"/>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8" w:tplc="30DA7F42">
      <w:start w:val="1"/>
      <w:numFmt w:val="lowerRoman"/>
      <w:lvlText w:val="%9"/>
      <w:lvlJc w:val="left"/>
      <w:pPr>
        <w:ind w:left="6046"/>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3C6C3542"/>
    <w:multiLevelType w:val="hybridMultilevel"/>
    <w:tmpl w:val="B758507A"/>
    <w:lvl w:ilvl="0" w:tplc="AA4005C4">
      <w:start w:val="1"/>
      <w:numFmt w:val="decimal"/>
      <w:lvlText w:val="%1、"/>
      <w:lvlJc w:val="left"/>
      <w:pPr>
        <w:ind w:left="761"/>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1" w:tplc="A5E01A0A">
      <w:start w:val="1"/>
      <w:numFmt w:val="decimal"/>
      <w:lvlText w:val="（%2）"/>
      <w:lvlJc w:val="left"/>
      <w:pPr>
        <w:ind w:left="126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2" w:tplc="573C277A">
      <w:start w:val="1"/>
      <w:numFmt w:val="lowerRoman"/>
      <w:lvlText w:val="%3"/>
      <w:lvlJc w:val="left"/>
      <w:pPr>
        <w:ind w:left="1726"/>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3" w:tplc="D50CAA28">
      <w:start w:val="1"/>
      <w:numFmt w:val="decimal"/>
      <w:lvlText w:val="%4"/>
      <w:lvlJc w:val="left"/>
      <w:pPr>
        <w:ind w:left="2446"/>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4" w:tplc="3520934E">
      <w:start w:val="1"/>
      <w:numFmt w:val="lowerLetter"/>
      <w:lvlText w:val="%5"/>
      <w:lvlJc w:val="left"/>
      <w:pPr>
        <w:ind w:left="3166"/>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5" w:tplc="9F0877B2">
      <w:start w:val="1"/>
      <w:numFmt w:val="lowerRoman"/>
      <w:lvlText w:val="%6"/>
      <w:lvlJc w:val="left"/>
      <w:pPr>
        <w:ind w:left="3886"/>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6" w:tplc="602258D0">
      <w:start w:val="1"/>
      <w:numFmt w:val="decimal"/>
      <w:lvlText w:val="%7"/>
      <w:lvlJc w:val="left"/>
      <w:pPr>
        <w:ind w:left="4606"/>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7" w:tplc="BFAA8D58">
      <w:start w:val="1"/>
      <w:numFmt w:val="lowerLetter"/>
      <w:lvlText w:val="%8"/>
      <w:lvlJc w:val="left"/>
      <w:pPr>
        <w:ind w:left="5326"/>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8" w:tplc="ECC00B26">
      <w:start w:val="1"/>
      <w:numFmt w:val="lowerRoman"/>
      <w:lvlText w:val="%9"/>
      <w:lvlJc w:val="left"/>
      <w:pPr>
        <w:ind w:left="6046"/>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3E30654C"/>
    <w:multiLevelType w:val="hybridMultilevel"/>
    <w:tmpl w:val="DAD83CD6"/>
    <w:lvl w:ilvl="0" w:tplc="4CA6CCC0">
      <w:start w:val="1"/>
      <w:numFmt w:val="decimal"/>
      <w:lvlText w:val="%1、"/>
      <w:lvlJc w:val="left"/>
      <w:pPr>
        <w:ind w:left="360"/>
      </w:pPr>
      <w:rPr>
        <w:rFonts w:ascii="仿宋_GB2312" w:eastAsia="仿宋_GB2312" w:hAnsi="仿宋_GB2312" w:cs="仿宋_GB2312"/>
        <w:b w:val="0"/>
        <w:i w:val="0"/>
        <w:strike w:val="0"/>
        <w:dstrike w:val="0"/>
        <w:color w:val="000000"/>
        <w:sz w:val="21"/>
        <w:szCs w:val="21"/>
        <w:u w:val="none" w:color="000000"/>
        <w:bdr w:val="none" w:sz="0" w:space="0" w:color="auto"/>
        <w:shd w:val="clear" w:color="auto" w:fill="auto"/>
        <w:vertAlign w:val="baseline"/>
      </w:rPr>
    </w:lvl>
    <w:lvl w:ilvl="1" w:tplc="7C36A09A">
      <w:start w:val="1"/>
      <w:numFmt w:val="lowerLetter"/>
      <w:lvlText w:val="%2"/>
      <w:lvlJc w:val="left"/>
      <w:pPr>
        <w:ind w:left="1082"/>
      </w:pPr>
      <w:rPr>
        <w:rFonts w:ascii="仿宋_GB2312" w:eastAsia="仿宋_GB2312" w:hAnsi="仿宋_GB2312" w:cs="仿宋_GB2312"/>
        <w:b w:val="0"/>
        <w:i w:val="0"/>
        <w:strike w:val="0"/>
        <w:dstrike w:val="0"/>
        <w:color w:val="000000"/>
        <w:sz w:val="21"/>
        <w:szCs w:val="21"/>
        <w:u w:val="none" w:color="000000"/>
        <w:bdr w:val="none" w:sz="0" w:space="0" w:color="auto"/>
        <w:shd w:val="clear" w:color="auto" w:fill="auto"/>
        <w:vertAlign w:val="baseline"/>
      </w:rPr>
    </w:lvl>
    <w:lvl w:ilvl="2" w:tplc="9A90049A">
      <w:start w:val="1"/>
      <w:numFmt w:val="lowerRoman"/>
      <w:lvlText w:val="%3"/>
      <w:lvlJc w:val="left"/>
      <w:pPr>
        <w:ind w:left="1802"/>
      </w:pPr>
      <w:rPr>
        <w:rFonts w:ascii="仿宋_GB2312" w:eastAsia="仿宋_GB2312" w:hAnsi="仿宋_GB2312" w:cs="仿宋_GB2312"/>
        <w:b w:val="0"/>
        <w:i w:val="0"/>
        <w:strike w:val="0"/>
        <w:dstrike w:val="0"/>
        <w:color w:val="000000"/>
        <w:sz w:val="21"/>
        <w:szCs w:val="21"/>
        <w:u w:val="none" w:color="000000"/>
        <w:bdr w:val="none" w:sz="0" w:space="0" w:color="auto"/>
        <w:shd w:val="clear" w:color="auto" w:fill="auto"/>
        <w:vertAlign w:val="baseline"/>
      </w:rPr>
    </w:lvl>
    <w:lvl w:ilvl="3" w:tplc="C27E006E">
      <w:start w:val="1"/>
      <w:numFmt w:val="decimal"/>
      <w:lvlText w:val="%4"/>
      <w:lvlJc w:val="left"/>
      <w:pPr>
        <w:ind w:left="2522"/>
      </w:pPr>
      <w:rPr>
        <w:rFonts w:ascii="仿宋_GB2312" w:eastAsia="仿宋_GB2312" w:hAnsi="仿宋_GB2312" w:cs="仿宋_GB2312"/>
        <w:b w:val="0"/>
        <w:i w:val="0"/>
        <w:strike w:val="0"/>
        <w:dstrike w:val="0"/>
        <w:color w:val="000000"/>
        <w:sz w:val="21"/>
        <w:szCs w:val="21"/>
        <w:u w:val="none" w:color="000000"/>
        <w:bdr w:val="none" w:sz="0" w:space="0" w:color="auto"/>
        <w:shd w:val="clear" w:color="auto" w:fill="auto"/>
        <w:vertAlign w:val="baseline"/>
      </w:rPr>
    </w:lvl>
    <w:lvl w:ilvl="4" w:tplc="C7E2D45A">
      <w:start w:val="1"/>
      <w:numFmt w:val="lowerLetter"/>
      <w:lvlText w:val="%5"/>
      <w:lvlJc w:val="left"/>
      <w:pPr>
        <w:ind w:left="3242"/>
      </w:pPr>
      <w:rPr>
        <w:rFonts w:ascii="仿宋_GB2312" w:eastAsia="仿宋_GB2312" w:hAnsi="仿宋_GB2312" w:cs="仿宋_GB2312"/>
        <w:b w:val="0"/>
        <w:i w:val="0"/>
        <w:strike w:val="0"/>
        <w:dstrike w:val="0"/>
        <w:color w:val="000000"/>
        <w:sz w:val="21"/>
        <w:szCs w:val="21"/>
        <w:u w:val="none" w:color="000000"/>
        <w:bdr w:val="none" w:sz="0" w:space="0" w:color="auto"/>
        <w:shd w:val="clear" w:color="auto" w:fill="auto"/>
        <w:vertAlign w:val="baseline"/>
      </w:rPr>
    </w:lvl>
    <w:lvl w:ilvl="5" w:tplc="FBA6BDE0">
      <w:start w:val="1"/>
      <w:numFmt w:val="lowerRoman"/>
      <w:lvlText w:val="%6"/>
      <w:lvlJc w:val="left"/>
      <w:pPr>
        <w:ind w:left="3962"/>
      </w:pPr>
      <w:rPr>
        <w:rFonts w:ascii="仿宋_GB2312" w:eastAsia="仿宋_GB2312" w:hAnsi="仿宋_GB2312" w:cs="仿宋_GB2312"/>
        <w:b w:val="0"/>
        <w:i w:val="0"/>
        <w:strike w:val="0"/>
        <w:dstrike w:val="0"/>
        <w:color w:val="000000"/>
        <w:sz w:val="21"/>
        <w:szCs w:val="21"/>
        <w:u w:val="none" w:color="000000"/>
        <w:bdr w:val="none" w:sz="0" w:space="0" w:color="auto"/>
        <w:shd w:val="clear" w:color="auto" w:fill="auto"/>
        <w:vertAlign w:val="baseline"/>
      </w:rPr>
    </w:lvl>
    <w:lvl w:ilvl="6" w:tplc="C3680E44">
      <w:start w:val="1"/>
      <w:numFmt w:val="decimal"/>
      <w:lvlText w:val="%7"/>
      <w:lvlJc w:val="left"/>
      <w:pPr>
        <w:ind w:left="4682"/>
      </w:pPr>
      <w:rPr>
        <w:rFonts w:ascii="仿宋_GB2312" w:eastAsia="仿宋_GB2312" w:hAnsi="仿宋_GB2312" w:cs="仿宋_GB2312"/>
        <w:b w:val="0"/>
        <w:i w:val="0"/>
        <w:strike w:val="0"/>
        <w:dstrike w:val="0"/>
        <w:color w:val="000000"/>
        <w:sz w:val="21"/>
        <w:szCs w:val="21"/>
        <w:u w:val="none" w:color="000000"/>
        <w:bdr w:val="none" w:sz="0" w:space="0" w:color="auto"/>
        <w:shd w:val="clear" w:color="auto" w:fill="auto"/>
        <w:vertAlign w:val="baseline"/>
      </w:rPr>
    </w:lvl>
    <w:lvl w:ilvl="7" w:tplc="B6DEEF20">
      <w:start w:val="1"/>
      <w:numFmt w:val="lowerLetter"/>
      <w:lvlText w:val="%8"/>
      <w:lvlJc w:val="left"/>
      <w:pPr>
        <w:ind w:left="5402"/>
      </w:pPr>
      <w:rPr>
        <w:rFonts w:ascii="仿宋_GB2312" w:eastAsia="仿宋_GB2312" w:hAnsi="仿宋_GB2312" w:cs="仿宋_GB2312"/>
        <w:b w:val="0"/>
        <w:i w:val="0"/>
        <w:strike w:val="0"/>
        <w:dstrike w:val="0"/>
        <w:color w:val="000000"/>
        <w:sz w:val="21"/>
        <w:szCs w:val="21"/>
        <w:u w:val="none" w:color="000000"/>
        <w:bdr w:val="none" w:sz="0" w:space="0" w:color="auto"/>
        <w:shd w:val="clear" w:color="auto" w:fill="auto"/>
        <w:vertAlign w:val="baseline"/>
      </w:rPr>
    </w:lvl>
    <w:lvl w:ilvl="8" w:tplc="608A233E">
      <w:start w:val="1"/>
      <w:numFmt w:val="lowerRoman"/>
      <w:lvlText w:val="%9"/>
      <w:lvlJc w:val="left"/>
      <w:pPr>
        <w:ind w:left="6122"/>
      </w:pPr>
      <w:rPr>
        <w:rFonts w:ascii="仿宋_GB2312" w:eastAsia="仿宋_GB2312" w:hAnsi="仿宋_GB2312" w:cs="仿宋_GB2312"/>
        <w:b w:val="0"/>
        <w:i w:val="0"/>
        <w:strike w:val="0"/>
        <w:dstrike w:val="0"/>
        <w:color w:val="000000"/>
        <w:sz w:val="21"/>
        <w:szCs w:val="21"/>
        <w:u w:val="none" w:color="000000"/>
        <w:bdr w:val="none" w:sz="0" w:space="0" w:color="auto"/>
        <w:shd w:val="clear" w:color="auto" w:fill="auto"/>
        <w:vertAlign w:val="baseline"/>
      </w:rPr>
    </w:lvl>
  </w:abstractNum>
  <w:abstractNum w:abstractNumId="30" w15:restartNumberingAfterBreak="0">
    <w:nsid w:val="442A405A"/>
    <w:multiLevelType w:val="hybridMultilevel"/>
    <w:tmpl w:val="16843B7C"/>
    <w:lvl w:ilvl="0" w:tplc="8F5AF96C">
      <w:start w:val="1"/>
      <w:numFmt w:val="decimal"/>
      <w:lvlText w:val="%1、"/>
      <w:lvlJc w:val="left"/>
      <w:pPr>
        <w:ind w:left="11"/>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1" w:tplc="45DEBCD8">
      <w:start w:val="1"/>
      <w:numFmt w:val="lowerLetter"/>
      <w:lvlText w:val="%2"/>
      <w:lvlJc w:val="left"/>
      <w:pPr>
        <w:ind w:left="1501"/>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2" w:tplc="2FEE2732">
      <w:start w:val="1"/>
      <w:numFmt w:val="lowerRoman"/>
      <w:lvlText w:val="%3"/>
      <w:lvlJc w:val="left"/>
      <w:pPr>
        <w:ind w:left="2221"/>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3" w:tplc="FF2A9AAA">
      <w:start w:val="1"/>
      <w:numFmt w:val="decimal"/>
      <w:lvlText w:val="%4"/>
      <w:lvlJc w:val="left"/>
      <w:pPr>
        <w:ind w:left="2941"/>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4" w:tplc="F54AC03A">
      <w:start w:val="1"/>
      <w:numFmt w:val="lowerLetter"/>
      <w:lvlText w:val="%5"/>
      <w:lvlJc w:val="left"/>
      <w:pPr>
        <w:ind w:left="3661"/>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5" w:tplc="FE8A7A4A">
      <w:start w:val="1"/>
      <w:numFmt w:val="lowerRoman"/>
      <w:lvlText w:val="%6"/>
      <w:lvlJc w:val="left"/>
      <w:pPr>
        <w:ind w:left="4381"/>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6" w:tplc="C5D2B96C">
      <w:start w:val="1"/>
      <w:numFmt w:val="decimal"/>
      <w:lvlText w:val="%7"/>
      <w:lvlJc w:val="left"/>
      <w:pPr>
        <w:ind w:left="5101"/>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7" w:tplc="E2D24018">
      <w:start w:val="1"/>
      <w:numFmt w:val="lowerLetter"/>
      <w:lvlText w:val="%8"/>
      <w:lvlJc w:val="left"/>
      <w:pPr>
        <w:ind w:left="5821"/>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8" w:tplc="52C0001E">
      <w:start w:val="1"/>
      <w:numFmt w:val="lowerRoman"/>
      <w:lvlText w:val="%9"/>
      <w:lvlJc w:val="left"/>
      <w:pPr>
        <w:ind w:left="6541"/>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46451229"/>
    <w:multiLevelType w:val="multilevel"/>
    <w:tmpl w:val="46451229"/>
    <w:lvl w:ilvl="0">
      <w:start w:val="1"/>
      <w:numFmt w:val="decimal"/>
      <w:lvlText w:val="（%1）"/>
      <w:lvlJc w:val="left"/>
      <w:pPr>
        <w:tabs>
          <w:tab w:val="num" w:pos="1620"/>
        </w:tabs>
        <w:ind w:left="1620" w:hanging="720"/>
      </w:pPr>
      <w:rPr>
        <w:rFonts w:hint="eastAsia"/>
      </w:rPr>
    </w:lvl>
    <w:lvl w:ilvl="1">
      <w:start w:val="1"/>
      <w:numFmt w:val="lowerLetter"/>
      <w:pStyle w:val="SubBullets"/>
      <w:lvlText w:val="%2)"/>
      <w:lvlJc w:val="left"/>
      <w:pPr>
        <w:tabs>
          <w:tab w:val="num" w:pos="1740"/>
        </w:tabs>
        <w:ind w:left="1740" w:hanging="420"/>
      </w:pPr>
    </w:lvl>
    <w:lvl w:ilvl="2">
      <w:start w:val="1"/>
      <w:numFmt w:val="lowerRoman"/>
      <w:lvlText w:val="%3."/>
      <w:lvlJc w:val="right"/>
      <w:pPr>
        <w:tabs>
          <w:tab w:val="num" w:pos="2160"/>
        </w:tabs>
        <w:ind w:left="2160" w:hanging="420"/>
      </w:pPr>
    </w:lvl>
    <w:lvl w:ilvl="3">
      <w:start w:val="1"/>
      <w:numFmt w:val="decimal"/>
      <w:lvlText w:val="%4."/>
      <w:lvlJc w:val="left"/>
      <w:pPr>
        <w:tabs>
          <w:tab w:val="num" w:pos="2580"/>
        </w:tabs>
        <w:ind w:left="2580" w:hanging="420"/>
      </w:pPr>
    </w:lvl>
    <w:lvl w:ilvl="4">
      <w:start w:val="1"/>
      <w:numFmt w:val="lowerLetter"/>
      <w:lvlText w:val="%5)"/>
      <w:lvlJc w:val="left"/>
      <w:pPr>
        <w:tabs>
          <w:tab w:val="num" w:pos="3000"/>
        </w:tabs>
        <w:ind w:left="3000" w:hanging="420"/>
      </w:pPr>
    </w:lvl>
    <w:lvl w:ilvl="5">
      <w:start w:val="1"/>
      <w:numFmt w:val="lowerRoman"/>
      <w:lvlText w:val="%6."/>
      <w:lvlJc w:val="right"/>
      <w:pPr>
        <w:tabs>
          <w:tab w:val="num" w:pos="3420"/>
        </w:tabs>
        <w:ind w:left="3420" w:hanging="420"/>
      </w:pPr>
    </w:lvl>
    <w:lvl w:ilvl="6">
      <w:start w:val="1"/>
      <w:numFmt w:val="decimal"/>
      <w:lvlText w:val="%7."/>
      <w:lvlJc w:val="left"/>
      <w:pPr>
        <w:tabs>
          <w:tab w:val="num" w:pos="3840"/>
        </w:tabs>
        <w:ind w:left="3840" w:hanging="420"/>
      </w:pPr>
    </w:lvl>
    <w:lvl w:ilvl="7">
      <w:start w:val="1"/>
      <w:numFmt w:val="lowerLetter"/>
      <w:lvlText w:val="%8)"/>
      <w:lvlJc w:val="left"/>
      <w:pPr>
        <w:tabs>
          <w:tab w:val="num" w:pos="4260"/>
        </w:tabs>
        <w:ind w:left="4260" w:hanging="420"/>
      </w:pPr>
    </w:lvl>
    <w:lvl w:ilvl="8">
      <w:start w:val="1"/>
      <w:numFmt w:val="lowerRoman"/>
      <w:lvlText w:val="%9."/>
      <w:lvlJc w:val="right"/>
      <w:pPr>
        <w:tabs>
          <w:tab w:val="num" w:pos="4680"/>
        </w:tabs>
        <w:ind w:left="4680" w:hanging="420"/>
      </w:pPr>
    </w:lvl>
  </w:abstractNum>
  <w:abstractNum w:abstractNumId="32" w15:restartNumberingAfterBreak="0">
    <w:nsid w:val="48FA5A92"/>
    <w:multiLevelType w:val="hybridMultilevel"/>
    <w:tmpl w:val="9D58CC48"/>
    <w:lvl w:ilvl="0" w:tplc="8E7CC644">
      <w:start w:val="1"/>
      <w:numFmt w:val="decimal"/>
      <w:lvlText w:val="（%1）"/>
      <w:lvlJc w:val="left"/>
      <w:pPr>
        <w:ind w:left="1083"/>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1" w:tplc="92FC7926">
      <w:start w:val="1"/>
      <w:numFmt w:val="lowerLetter"/>
      <w:lvlText w:val="%2"/>
      <w:lvlJc w:val="left"/>
      <w:pPr>
        <w:ind w:left="1502"/>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2" w:tplc="1832B3F4">
      <w:start w:val="1"/>
      <w:numFmt w:val="lowerRoman"/>
      <w:lvlText w:val="%3"/>
      <w:lvlJc w:val="left"/>
      <w:pPr>
        <w:ind w:left="2222"/>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3" w:tplc="27A2B9CC">
      <w:start w:val="1"/>
      <w:numFmt w:val="decimal"/>
      <w:lvlText w:val="%4"/>
      <w:lvlJc w:val="left"/>
      <w:pPr>
        <w:ind w:left="2942"/>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4" w:tplc="6952FBC4">
      <w:start w:val="1"/>
      <w:numFmt w:val="lowerLetter"/>
      <w:lvlText w:val="%5"/>
      <w:lvlJc w:val="left"/>
      <w:pPr>
        <w:ind w:left="3662"/>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5" w:tplc="3DECF14E">
      <w:start w:val="1"/>
      <w:numFmt w:val="lowerRoman"/>
      <w:lvlText w:val="%6"/>
      <w:lvlJc w:val="left"/>
      <w:pPr>
        <w:ind w:left="4382"/>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6" w:tplc="026ADB32">
      <w:start w:val="1"/>
      <w:numFmt w:val="decimal"/>
      <w:lvlText w:val="%7"/>
      <w:lvlJc w:val="left"/>
      <w:pPr>
        <w:ind w:left="5102"/>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7" w:tplc="9808E138">
      <w:start w:val="1"/>
      <w:numFmt w:val="lowerLetter"/>
      <w:lvlText w:val="%8"/>
      <w:lvlJc w:val="left"/>
      <w:pPr>
        <w:ind w:left="5822"/>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8" w:tplc="E0B4E18A">
      <w:start w:val="1"/>
      <w:numFmt w:val="lowerRoman"/>
      <w:lvlText w:val="%9"/>
      <w:lvlJc w:val="left"/>
      <w:pPr>
        <w:ind w:left="6542"/>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4AF31D51"/>
    <w:multiLevelType w:val="multilevel"/>
    <w:tmpl w:val="4AF31D51"/>
    <w:lvl w:ilvl="0">
      <w:start w:val="1"/>
      <w:numFmt w:val="bullet"/>
      <w:pStyle w:val="1"/>
      <w:lvlText w:val=""/>
      <w:lvlJc w:val="left"/>
      <w:pPr>
        <w:tabs>
          <w:tab w:val="num" w:pos="960"/>
        </w:tabs>
        <w:ind w:left="960" w:hanging="420"/>
      </w:pPr>
      <w:rPr>
        <w:rFonts w:ascii="Wingdings" w:hAnsi="Wingdings" w:hint="default"/>
      </w:rPr>
    </w:lvl>
    <w:lvl w:ilvl="1">
      <w:start w:val="1"/>
      <w:numFmt w:val="bullet"/>
      <w:pStyle w:val="4"/>
      <w:lvlText w:val=""/>
      <w:lvlJc w:val="left"/>
      <w:pPr>
        <w:tabs>
          <w:tab w:val="num" w:pos="1407"/>
        </w:tabs>
        <w:ind w:left="1407" w:hanging="420"/>
      </w:pPr>
      <w:rPr>
        <w:rFonts w:ascii="Wingdings" w:hAnsi="Wingdings" w:hint="default"/>
      </w:rPr>
    </w:lvl>
    <w:lvl w:ilvl="2">
      <w:start w:val="1"/>
      <w:numFmt w:val="bullet"/>
      <w:lvlText w:val=""/>
      <w:lvlJc w:val="left"/>
      <w:pPr>
        <w:tabs>
          <w:tab w:val="num" w:pos="1827"/>
        </w:tabs>
        <w:ind w:left="1827" w:hanging="420"/>
      </w:pPr>
      <w:rPr>
        <w:rFonts w:ascii="Wingdings" w:hAnsi="Wingdings" w:hint="default"/>
      </w:rPr>
    </w:lvl>
    <w:lvl w:ilvl="3">
      <w:start w:val="1"/>
      <w:numFmt w:val="bullet"/>
      <w:lvlText w:val=""/>
      <w:lvlJc w:val="left"/>
      <w:pPr>
        <w:tabs>
          <w:tab w:val="num" w:pos="2247"/>
        </w:tabs>
        <w:ind w:left="2247" w:hanging="420"/>
      </w:pPr>
      <w:rPr>
        <w:rFonts w:ascii="Wingdings" w:hAnsi="Wingdings" w:hint="default"/>
      </w:rPr>
    </w:lvl>
    <w:lvl w:ilvl="4">
      <w:start w:val="1"/>
      <w:numFmt w:val="bullet"/>
      <w:lvlText w:val=""/>
      <w:lvlJc w:val="left"/>
      <w:pPr>
        <w:tabs>
          <w:tab w:val="num" w:pos="2667"/>
        </w:tabs>
        <w:ind w:left="2667" w:hanging="420"/>
      </w:pPr>
      <w:rPr>
        <w:rFonts w:ascii="Wingdings" w:hAnsi="Wingdings" w:hint="default"/>
      </w:rPr>
    </w:lvl>
    <w:lvl w:ilvl="5">
      <w:start w:val="1"/>
      <w:numFmt w:val="bullet"/>
      <w:lvlText w:val=""/>
      <w:lvlJc w:val="left"/>
      <w:pPr>
        <w:tabs>
          <w:tab w:val="num" w:pos="3087"/>
        </w:tabs>
        <w:ind w:left="3087" w:hanging="420"/>
      </w:pPr>
      <w:rPr>
        <w:rFonts w:ascii="Wingdings" w:hAnsi="Wingdings" w:hint="default"/>
      </w:rPr>
    </w:lvl>
    <w:lvl w:ilvl="6">
      <w:start w:val="1"/>
      <w:numFmt w:val="bullet"/>
      <w:lvlText w:val=""/>
      <w:lvlJc w:val="left"/>
      <w:pPr>
        <w:tabs>
          <w:tab w:val="num" w:pos="3507"/>
        </w:tabs>
        <w:ind w:left="3507" w:hanging="420"/>
      </w:pPr>
      <w:rPr>
        <w:rFonts w:ascii="Wingdings" w:hAnsi="Wingdings" w:hint="default"/>
      </w:rPr>
    </w:lvl>
    <w:lvl w:ilvl="7">
      <w:start w:val="1"/>
      <w:numFmt w:val="bullet"/>
      <w:lvlText w:val=""/>
      <w:lvlJc w:val="left"/>
      <w:pPr>
        <w:tabs>
          <w:tab w:val="num" w:pos="3927"/>
        </w:tabs>
        <w:ind w:left="3927" w:hanging="420"/>
      </w:pPr>
      <w:rPr>
        <w:rFonts w:ascii="Wingdings" w:hAnsi="Wingdings" w:hint="default"/>
      </w:rPr>
    </w:lvl>
    <w:lvl w:ilvl="8">
      <w:start w:val="1"/>
      <w:numFmt w:val="bullet"/>
      <w:lvlText w:val=""/>
      <w:lvlJc w:val="left"/>
      <w:pPr>
        <w:tabs>
          <w:tab w:val="num" w:pos="4347"/>
        </w:tabs>
        <w:ind w:left="4347" w:hanging="420"/>
      </w:pPr>
      <w:rPr>
        <w:rFonts w:ascii="Wingdings" w:hAnsi="Wingdings" w:hint="default"/>
      </w:rPr>
    </w:lvl>
  </w:abstractNum>
  <w:abstractNum w:abstractNumId="34" w15:restartNumberingAfterBreak="0">
    <w:nsid w:val="4BBF3366"/>
    <w:multiLevelType w:val="hybridMultilevel"/>
    <w:tmpl w:val="2F2C2784"/>
    <w:lvl w:ilvl="0" w:tplc="6BC83EC8">
      <w:start w:val="1"/>
      <w:numFmt w:val="decimal"/>
      <w:lvlText w:val="%1、"/>
      <w:lvlJc w:val="left"/>
      <w:pPr>
        <w:ind w:left="11"/>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1" w:tplc="CA8AC310">
      <w:start w:val="1"/>
      <w:numFmt w:val="lowerLetter"/>
      <w:lvlText w:val="%2"/>
      <w:lvlJc w:val="left"/>
      <w:pPr>
        <w:ind w:left="1481"/>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2" w:tplc="BE147C18">
      <w:start w:val="1"/>
      <w:numFmt w:val="lowerRoman"/>
      <w:lvlText w:val="%3"/>
      <w:lvlJc w:val="left"/>
      <w:pPr>
        <w:ind w:left="2201"/>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3" w:tplc="42D443E6">
      <w:start w:val="1"/>
      <w:numFmt w:val="decimal"/>
      <w:lvlText w:val="%4"/>
      <w:lvlJc w:val="left"/>
      <w:pPr>
        <w:ind w:left="2921"/>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4" w:tplc="247E4590">
      <w:start w:val="1"/>
      <w:numFmt w:val="lowerLetter"/>
      <w:lvlText w:val="%5"/>
      <w:lvlJc w:val="left"/>
      <w:pPr>
        <w:ind w:left="3641"/>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5" w:tplc="301C1292">
      <w:start w:val="1"/>
      <w:numFmt w:val="lowerRoman"/>
      <w:lvlText w:val="%6"/>
      <w:lvlJc w:val="left"/>
      <w:pPr>
        <w:ind w:left="4361"/>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6" w:tplc="F0A0C5B2">
      <w:start w:val="1"/>
      <w:numFmt w:val="decimal"/>
      <w:lvlText w:val="%7"/>
      <w:lvlJc w:val="left"/>
      <w:pPr>
        <w:ind w:left="5081"/>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7" w:tplc="C49C2644">
      <w:start w:val="1"/>
      <w:numFmt w:val="lowerLetter"/>
      <w:lvlText w:val="%8"/>
      <w:lvlJc w:val="left"/>
      <w:pPr>
        <w:ind w:left="5801"/>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8" w:tplc="57B8A2F2">
      <w:start w:val="1"/>
      <w:numFmt w:val="lowerRoman"/>
      <w:lvlText w:val="%9"/>
      <w:lvlJc w:val="left"/>
      <w:pPr>
        <w:ind w:left="6521"/>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4F4F59CF"/>
    <w:multiLevelType w:val="hybridMultilevel"/>
    <w:tmpl w:val="6CA20E92"/>
    <w:lvl w:ilvl="0" w:tplc="5604517E">
      <w:start w:val="1"/>
      <w:numFmt w:val="decimal"/>
      <w:lvlText w:val="（%1）"/>
      <w:lvlJc w:val="left"/>
      <w:pPr>
        <w:ind w:left="1066"/>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1" w:tplc="DF2AF3B4">
      <w:start w:val="1"/>
      <w:numFmt w:val="lowerLetter"/>
      <w:lvlText w:val="%2"/>
      <w:lvlJc w:val="left"/>
      <w:pPr>
        <w:ind w:left="1507"/>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2" w:tplc="C5861B0C">
      <w:start w:val="1"/>
      <w:numFmt w:val="lowerRoman"/>
      <w:lvlText w:val="%3"/>
      <w:lvlJc w:val="left"/>
      <w:pPr>
        <w:ind w:left="2227"/>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3" w:tplc="1FD0B716">
      <w:start w:val="1"/>
      <w:numFmt w:val="decimal"/>
      <w:lvlText w:val="%4"/>
      <w:lvlJc w:val="left"/>
      <w:pPr>
        <w:ind w:left="2947"/>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4" w:tplc="621404A0">
      <w:start w:val="1"/>
      <w:numFmt w:val="lowerLetter"/>
      <w:lvlText w:val="%5"/>
      <w:lvlJc w:val="left"/>
      <w:pPr>
        <w:ind w:left="3667"/>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5" w:tplc="A9EC624A">
      <w:start w:val="1"/>
      <w:numFmt w:val="lowerRoman"/>
      <w:lvlText w:val="%6"/>
      <w:lvlJc w:val="left"/>
      <w:pPr>
        <w:ind w:left="4387"/>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6" w:tplc="162AC4E6">
      <w:start w:val="1"/>
      <w:numFmt w:val="decimal"/>
      <w:lvlText w:val="%7"/>
      <w:lvlJc w:val="left"/>
      <w:pPr>
        <w:ind w:left="5107"/>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7" w:tplc="68E23178">
      <w:start w:val="1"/>
      <w:numFmt w:val="lowerLetter"/>
      <w:lvlText w:val="%8"/>
      <w:lvlJc w:val="left"/>
      <w:pPr>
        <w:ind w:left="5827"/>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8" w:tplc="5A20D3CE">
      <w:start w:val="1"/>
      <w:numFmt w:val="lowerRoman"/>
      <w:lvlText w:val="%9"/>
      <w:lvlJc w:val="left"/>
      <w:pPr>
        <w:ind w:left="6547"/>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51FE5176"/>
    <w:multiLevelType w:val="hybridMultilevel"/>
    <w:tmpl w:val="C41E2F12"/>
    <w:lvl w:ilvl="0" w:tplc="2D104EFA">
      <w:start w:val="1"/>
      <w:numFmt w:val="decimal"/>
      <w:lvlText w:val="%1、"/>
      <w:lvlJc w:val="left"/>
      <w:pPr>
        <w:ind w:left="11"/>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1" w:tplc="5E3EFF92">
      <w:start w:val="1"/>
      <w:numFmt w:val="lowerLetter"/>
      <w:lvlText w:val="%2"/>
      <w:lvlJc w:val="left"/>
      <w:pPr>
        <w:ind w:left="1481"/>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2" w:tplc="2996AA9E">
      <w:start w:val="1"/>
      <w:numFmt w:val="lowerRoman"/>
      <w:lvlText w:val="%3"/>
      <w:lvlJc w:val="left"/>
      <w:pPr>
        <w:ind w:left="2201"/>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3" w:tplc="1DB62BFA">
      <w:start w:val="1"/>
      <w:numFmt w:val="decimal"/>
      <w:lvlText w:val="%4"/>
      <w:lvlJc w:val="left"/>
      <w:pPr>
        <w:ind w:left="2921"/>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4" w:tplc="839EAFFA">
      <w:start w:val="1"/>
      <w:numFmt w:val="lowerLetter"/>
      <w:lvlText w:val="%5"/>
      <w:lvlJc w:val="left"/>
      <w:pPr>
        <w:ind w:left="3641"/>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5" w:tplc="AC68B9C2">
      <w:start w:val="1"/>
      <w:numFmt w:val="lowerRoman"/>
      <w:lvlText w:val="%6"/>
      <w:lvlJc w:val="left"/>
      <w:pPr>
        <w:ind w:left="4361"/>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6" w:tplc="DDDC041E">
      <w:start w:val="1"/>
      <w:numFmt w:val="decimal"/>
      <w:lvlText w:val="%7"/>
      <w:lvlJc w:val="left"/>
      <w:pPr>
        <w:ind w:left="5081"/>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7" w:tplc="4780656C">
      <w:start w:val="1"/>
      <w:numFmt w:val="lowerLetter"/>
      <w:lvlText w:val="%8"/>
      <w:lvlJc w:val="left"/>
      <w:pPr>
        <w:ind w:left="5801"/>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8" w:tplc="58CC1C56">
      <w:start w:val="1"/>
      <w:numFmt w:val="lowerRoman"/>
      <w:lvlText w:val="%9"/>
      <w:lvlJc w:val="left"/>
      <w:pPr>
        <w:ind w:left="6521"/>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54797BB9"/>
    <w:multiLevelType w:val="hybridMultilevel"/>
    <w:tmpl w:val="8562A5CE"/>
    <w:lvl w:ilvl="0" w:tplc="4CF819C6">
      <w:start w:val="1"/>
      <w:numFmt w:val="decimal"/>
      <w:lvlText w:val="%1、"/>
      <w:lvlJc w:val="left"/>
      <w:pPr>
        <w:ind w:left="11"/>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1" w:tplc="22FEC728">
      <w:start w:val="1"/>
      <w:numFmt w:val="lowerLetter"/>
      <w:lvlText w:val="%2"/>
      <w:lvlJc w:val="left"/>
      <w:pPr>
        <w:ind w:left="1481"/>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2" w:tplc="0144CBEE">
      <w:start w:val="1"/>
      <w:numFmt w:val="lowerRoman"/>
      <w:lvlText w:val="%3"/>
      <w:lvlJc w:val="left"/>
      <w:pPr>
        <w:ind w:left="2201"/>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3" w:tplc="E1E6BDEC">
      <w:start w:val="1"/>
      <w:numFmt w:val="decimal"/>
      <w:lvlText w:val="%4"/>
      <w:lvlJc w:val="left"/>
      <w:pPr>
        <w:ind w:left="2921"/>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4" w:tplc="88441296">
      <w:start w:val="1"/>
      <w:numFmt w:val="lowerLetter"/>
      <w:lvlText w:val="%5"/>
      <w:lvlJc w:val="left"/>
      <w:pPr>
        <w:ind w:left="3641"/>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5" w:tplc="4284374A">
      <w:start w:val="1"/>
      <w:numFmt w:val="lowerRoman"/>
      <w:lvlText w:val="%6"/>
      <w:lvlJc w:val="left"/>
      <w:pPr>
        <w:ind w:left="4361"/>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6" w:tplc="5D8C3714">
      <w:start w:val="1"/>
      <w:numFmt w:val="decimal"/>
      <w:lvlText w:val="%7"/>
      <w:lvlJc w:val="left"/>
      <w:pPr>
        <w:ind w:left="5081"/>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7" w:tplc="5606A192">
      <w:start w:val="1"/>
      <w:numFmt w:val="lowerLetter"/>
      <w:lvlText w:val="%8"/>
      <w:lvlJc w:val="left"/>
      <w:pPr>
        <w:ind w:left="5801"/>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8" w:tplc="044661B0">
      <w:start w:val="1"/>
      <w:numFmt w:val="lowerRoman"/>
      <w:lvlText w:val="%9"/>
      <w:lvlJc w:val="left"/>
      <w:pPr>
        <w:ind w:left="6521"/>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56D20BB5"/>
    <w:multiLevelType w:val="hybridMultilevel"/>
    <w:tmpl w:val="9C528BC8"/>
    <w:lvl w:ilvl="0" w:tplc="EAAC71BC">
      <w:start w:val="1"/>
      <w:numFmt w:val="decimal"/>
      <w:lvlText w:val="%1、"/>
      <w:lvlJc w:val="left"/>
      <w:pPr>
        <w:ind w:left="214"/>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1" w:tplc="A41AF14E">
      <w:start w:val="1"/>
      <w:numFmt w:val="lowerLetter"/>
      <w:lvlText w:val="%2"/>
      <w:lvlJc w:val="left"/>
      <w:pPr>
        <w:ind w:left="1507"/>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2" w:tplc="EBCE0022">
      <w:start w:val="1"/>
      <w:numFmt w:val="lowerRoman"/>
      <w:lvlText w:val="%3"/>
      <w:lvlJc w:val="left"/>
      <w:pPr>
        <w:ind w:left="2227"/>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3" w:tplc="8BC820A4">
      <w:start w:val="1"/>
      <w:numFmt w:val="decimal"/>
      <w:lvlText w:val="%4"/>
      <w:lvlJc w:val="left"/>
      <w:pPr>
        <w:ind w:left="2947"/>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4" w:tplc="A08CA12E">
      <w:start w:val="1"/>
      <w:numFmt w:val="lowerLetter"/>
      <w:lvlText w:val="%5"/>
      <w:lvlJc w:val="left"/>
      <w:pPr>
        <w:ind w:left="3667"/>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5" w:tplc="DC54FFB2">
      <w:start w:val="1"/>
      <w:numFmt w:val="lowerRoman"/>
      <w:lvlText w:val="%6"/>
      <w:lvlJc w:val="left"/>
      <w:pPr>
        <w:ind w:left="4387"/>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6" w:tplc="FB84788E">
      <w:start w:val="1"/>
      <w:numFmt w:val="decimal"/>
      <w:lvlText w:val="%7"/>
      <w:lvlJc w:val="left"/>
      <w:pPr>
        <w:ind w:left="5107"/>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7" w:tplc="4C68AA1E">
      <w:start w:val="1"/>
      <w:numFmt w:val="lowerLetter"/>
      <w:lvlText w:val="%8"/>
      <w:lvlJc w:val="left"/>
      <w:pPr>
        <w:ind w:left="5827"/>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8" w:tplc="D7043E24">
      <w:start w:val="1"/>
      <w:numFmt w:val="lowerRoman"/>
      <w:lvlText w:val="%9"/>
      <w:lvlJc w:val="left"/>
      <w:pPr>
        <w:ind w:left="6547"/>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61F1385E"/>
    <w:multiLevelType w:val="hybridMultilevel"/>
    <w:tmpl w:val="354E4D14"/>
    <w:lvl w:ilvl="0" w:tplc="562EA546">
      <w:start w:val="1"/>
      <w:numFmt w:val="decimal"/>
      <w:lvlText w:val="%1、"/>
      <w:lvlJc w:val="left"/>
      <w:pPr>
        <w:ind w:left="11"/>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1" w:tplc="155A8468">
      <w:start w:val="1"/>
      <w:numFmt w:val="lowerLetter"/>
      <w:lvlText w:val="%2"/>
      <w:lvlJc w:val="left"/>
      <w:pPr>
        <w:ind w:left="1481"/>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2" w:tplc="2CE48E3C">
      <w:start w:val="1"/>
      <w:numFmt w:val="lowerRoman"/>
      <w:lvlText w:val="%3"/>
      <w:lvlJc w:val="left"/>
      <w:pPr>
        <w:ind w:left="2201"/>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3" w:tplc="3872DCA2">
      <w:start w:val="1"/>
      <w:numFmt w:val="decimal"/>
      <w:lvlText w:val="%4"/>
      <w:lvlJc w:val="left"/>
      <w:pPr>
        <w:ind w:left="2921"/>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4" w:tplc="B538BCE6">
      <w:start w:val="1"/>
      <w:numFmt w:val="lowerLetter"/>
      <w:lvlText w:val="%5"/>
      <w:lvlJc w:val="left"/>
      <w:pPr>
        <w:ind w:left="3641"/>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5" w:tplc="6D140420">
      <w:start w:val="1"/>
      <w:numFmt w:val="lowerRoman"/>
      <w:lvlText w:val="%6"/>
      <w:lvlJc w:val="left"/>
      <w:pPr>
        <w:ind w:left="4361"/>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6" w:tplc="BC964518">
      <w:start w:val="1"/>
      <w:numFmt w:val="decimal"/>
      <w:lvlText w:val="%7"/>
      <w:lvlJc w:val="left"/>
      <w:pPr>
        <w:ind w:left="5081"/>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7" w:tplc="F9164F24">
      <w:start w:val="1"/>
      <w:numFmt w:val="lowerLetter"/>
      <w:lvlText w:val="%8"/>
      <w:lvlJc w:val="left"/>
      <w:pPr>
        <w:ind w:left="5801"/>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8" w:tplc="AF168F2A">
      <w:start w:val="1"/>
      <w:numFmt w:val="lowerRoman"/>
      <w:lvlText w:val="%9"/>
      <w:lvlJc w:val="left"/>
      <w:pPr>
        <w:ind w:left="6521"/>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629A06C2"/>
    <w:multiLevelType w:val="hybridMultilevel"/>
    <w:tmpl w:val="C14C23AE"/>
    <w:lvl w:ilvl="0" w:tplc="3A5C416C">
      <w:start w:val="1"/>
      <w:numFmt w:val="decimal"/>
      <w:lvlText w:val="%1、"/>
      <w:lvlJc w:val="left"/>
      <w:pPr>
        <w:ind w:left="225"/>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1" w:tplc="29DA0B14">
      <w:start w:val="1"/>
      <w:numFmt w:val="lowerLetter"/>
      <w:lvlText w:val="%2"/>
      <w:lvlJc w:val="left"/>
      <w:pPr>
        <w:ind w:left="1507"/>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2" w:tplc="760E516C">
      <w:start w:val="1"/>
      <w:numFmt w:val="lowerRoman"/>
      <w:lvlText w:val="%3"/>
      <w:lvlJc w:val="left"/>
      <w:pPr>
        <w:ind w:left="2227"/>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3" w:tplc="328A5D6E">
      <w:start w:val="1"/>
      <w:numFmt w:val="decimal"/>
      <w:lvlText w:val="%4"/>
      <w:lvlJc w:val="left"/>
      <w:pPr>
        <w:ind w:left="2947"/>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4" w:tplc="DEC84462">
      <w:start w:val="1"/>
      <w:numFmt w:val="lowerLetter"/>
      <w:lvlText w:val="%5"/>
      <w:lvlJc w:val="left"/>
      <w:pPr>
        <w:ind w:left="3667"/>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5" w:tplc="C97424DC">
      <w:start w:val="1"/>
      <w:numFmt w:val="lowerRoman"/>
      <w:lvlText w:val="%6"/>
      <w:lvlJc w:val="left"/>
      <w:pPr>
        <w:ind w:left="4387"/>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6" w:tplc="90F0AFEA">
      <w:start w:val="1"/>
      <w:numFmt w:val="decimal"/>
      <w:lvlText w:val="%7"/>
      <w:lvlJc w:val="left"/>
      <w:pPr>
        <w:ind w:left="5107"/>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7" w:tplc="0F741202">
      <w:start w:val="1"/>
      <w:numFmt w:val="lowerLetter"/>
      <w:lvlText w:val="%8"/>
      <w:lvlJc w:val="left"/>
      <w:pPr>
        <w:ind w:left="5827"/>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8" w:tplc="3BFA52CA">
      <w:start w:val="1"/>
      <w:numFmt w:val="lowerRoman"/>
      <w:lvlText w:val="%9"/>
      <w:lvlJc w:val="left"/>
      <w:pPr>
        <w:ind w:left="6547"/>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64F7113C"/>
    <w:multiLevelType w:val="hybridMultilevel"/>
    <w:tmpl w:val="B5FCF2AA"/>
    <w:lvl w:ilvl="0" w:tplc="232E1F78">
      <w:start w:val="16"/>
      <w:numFmt w:val="decimal"/>
      <w:lvlText w:val="%1、"/>
      <w:lvlJc w:val="left"/>
      <w:pPr>
        <w:ind w:left="6"/>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1" w:tplc="C4FA26FE">
      <w:start w:val="1"/>
      <w:numFmt w:val="lowerLetter"/>
      <w:lvlText w:val="%2"/>
      <w:lvlJc w:val="left"/>
      <w:pPr>
        <w:ind w:left="1494"/>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2" w:tplc="54549B32">
      <w:start w:val="1"/>
      <w:numFmt w:val="lowerRoman"/>
      <w:lvlText w:val="%3"/>
      <w:lvlJc w:val="left"/>
      <w:pPr>
        <w:ind w:left="2214"/>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3" w:tplc="4198DC3E">
      <w:start w:val="1"/>
      <w:numFmt w:val="decimal"/>
      <w:lvlText w:val="%4"/>
      <w:lvlJc w:val="left"/>
      <w:pPr>
        <w:ind w:left="2934"/>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4" w:tplc="F3F6C38E">
      <w:start w:val="1"/>
      <w:numFmt w:val="lowerLetter"/>
      <w:lvlText w:val="%5"/>
      <w:lvlJc w:val="left"/>
      <w:pPr>
        <w:ind w:left="3654"/>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5" w:tplc="B1468070">
      <w:start w:val="1"/>
      <w:numFmt w:val="lowerRoman"/>
      <w:lvlText w:val="%6"/>
      <w:lvlJc w:val="left"/>
      <w:pPr>
        <w:ind w:left="4374"/>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6" w:tplc="C8D082AA">
      <w:start w:val="1"/>
      <w:numFmt w:val="decimal"/>
      <w:lvlText w:val="%7"/>
      <w:lvlJc w:val="left"/>
      <w:pPr>
        <w:ind w:left="5094"/>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7" w:tplc="29F02BAC">
      <w:start w:val="1"/>
      <w:numFmt w:val="lowerLetter"/>
      <w:lvlText w:val="%8"/>
      <w:lvlJc w:val="left"/>
      <w:pPr>
        <w:ind w:left="5814"/>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8" w:tplc="E2CAFF22">
      <w:start w:val="1"/>
      <w:numFmt w:val="lowerRoman"/>
      <w:lvlText w:val="%9"/>
      <w:lvlJc w:val="left"/>
      <w:pPr>
        <w:ind w:left="6534"/>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66E4770E"/>
    <w:multiLevelType w:val="multilevel"/>
    <w:tmpl w:val="66E4770E"/>
    <w:lvl w:ilvl="0">
      <w:start w:val="1"/>
      <w:numFmt w:val="japaneseCounting"/>
      <w:pStyle w:val="BodyBullet1"/>
      <w:lvlText w:val="第%1章"/>
      <w:lvlJc w:val="left"/>
      <w:pPr>
        <w:tabs>
          <w:tab w:val="num" w:pos="1680"/>
        </w:tabs>
        <w:ind w:left="1680" w:hanging="1140"/>
      </w:pPr>
      <w:rPr>
        <w:rFonts w:hint="eastAsia"/>
      </w:rPr>
    </w:lvl>
    <w:lvl w:ilvl="1">
      <w:start w:val="1"/>
      <w:numFmt w:val="lowerLetter"/>
      <w:lvlText w:val="%2)"/>
      <w:lvlJc w:val="left"/>
      <w:pPr>
        <w:tabs>
          <w:tab w:val="num" w:pos="1380"/>
        </w:tabs>
        <w:ind w:left="1380" w:hanging="420"/>
      </w:pPr>
    </w:lvl>
    <w:lvl w:ilvl="2">
      <w:start w:val="1"/>
      <w:numFmt w:val="lowerRoman"/>
      <w:lvlText w:val="%3."/>
      <w:lvlJc w:val="right"/>
      <w:pPr>
        <w:tabs>
          <w:tab w:val="num" w:pos="1800"/>
        </w:tabs>
        <w:ind w:left="1800" w:hanging="420"/>
      </w:pPr>
    </w:lvl>
    <w:lvl w:ilvl="3">
      <w:start w:val="1"/>
      <w:numFmt w:val="decimal"/>
      <w:lvlText w:val="%4."/>
      <w:lvlJc w:val="left"/>
      <w:pPr>
        <w:tabs>
          <w:tab w:val="num" w:pos="2220"/>
        </w:tabs>
        <w:ind w:left="2220" w:hanging="420"/>
      </w:pPr>
    </w:lvl>
    <w:lvl w:ilvl="4">
      <w:start w:val="1"/>
      <w:numFmt w:val="lowerLetter"/>
      <w:lvlText w:val="%5)"/>
      <w:lvlJc w:val="left"/>
      <w:pPr>
        <w:tabs>
          <w:tab w:val="num" w:pos="2640"/>
        </w:tabs>
        <w:ind w:left="2640" w:hanging="420"/>
      </w:pPr>
    </w:lvl>
    <w:lvl w:ilvl="5">
      <w:start w:val="1"/>
      <w:numFmt w:val="lowerRoman"/>
      <w:lvlText w:val="%6."/>
      <w:lvlJc w:val="right"/>
      <w:pPr>
        <w:tabs>
          <w:tab w:val="num" w:pos="3060"/>
        </w:tabs>
        <w:ind w:left="3060" w:hanging="420"/>
      </w:pPr>
    </w:lvl>
    <w:lvl w:ilvl="6">
      <w:start w:val="1"/>
      <w:numFmt w:val="decimal"/>
      <w:lvlText w:val="%7."/>
      <w:lvlJc w:val="left"/>
      <w:pPr>
        <w:tabs>
          <w:tab w:val="num" w:pos="3480"/>
        </w:tabs>
        <w:ind w:left="3480" w:hanging="420"/>
      </w:pPr>
    </w:lvl>
    <w:lvl w:ilvl="7">
      <w:start w:val="1"/>
      <w:numFmt w:val="lowerLetter"/>
      <w:lvlText w:val="%8)"/>
      <w:lvlJc w:val="left"/>
      <w:pPr>
        <w:tabs>
          <w:tab w:val="num" w:pos="3900"/>
        </w:tabs>
        <w:ind w:left="3900" w:hanging="420"/>
      </w:pPr>
    </w:lvl>
    <w:lvl w:ilvl="8">
      <w:start w:val="1"/>
      <w:numFmt w:val="lowerRoman"/>
      <w:lvlText w:val="%9."/>
      <w:lvlJc w:val="right"/>
      <w:pPr>
        <w:tabs>
          <w:tab w:val="num" w:pos="4320"/>
        </w:tabs>
        <w:ind w:left="4320" w:hanging="420"/>
      </w:pPr>
    </w:lvl>
  </w:abstractNum>
  <w:abstractNum w:abstractNumId="43" w15:restartNumberingAfterBreak="0">
    <w:nsid w:val="681F2AE6"/>
    <w:multiLevelType w:val="multilevel"/>
    <w:tmpl w:val="681F2AE6"/>
    <w:lvl w:ilvl="0">
      <w:start w:val="8"/>
      <w:numFmt w:val="japaneseCounting"/>
      <w:lvlText w:val="第%1章"/>
      <w:lvlJc w:val="left"/>
      <w:pPr>
        <w:tabs>
          <w:tab w:val="num" w:pos="1290"/>
        </w:tabs>
        <w:ind w:left="1290" w:hanging="1290"/>
      </w:pPr>
      <w:rPr>
        <w:rFonts w:hint="default"/>
        <w:color w:val="00000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4" w15:restartNumberingAfterBreak="0">
    <w:nsid w:val="77123353"/>
    <w:multiLevelType w:val="multilevel"/>
    <w:tmpl w:val="77123353"/>
    <w:lvl w:ilvl="0">
      <w:start w:val="1"/>
      <w:numFmt w:val="bullet"/>
      <w:lvlText w:val=""/>
      <w:lvlJc w:val="left"/>
      <w:pPr>
        <w:ind w:left="420" w:hanging="420"/>
      </w:pPr>
      <w:rPr>
        <w:rFonts w:ascii="Wingdings" w:hAnsi="Wingdings" w:hint="default"/>
      </w:rPr>
    </w:lvl>
    <w:lvl w:ilvl="1">
      <w:start w:val="1"/>
      <w:numFmt w:val="lowerLetter"/>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5" w15:restartNumberingAfterBreak="0">
    <w:nsid w:val="798E1D63"/>
    <w:multiLevelType w:val="hybridMultilevel"/>
    <w:tmpl w:val="2C4CEA1E"/>
    <w:lvl w:ilvl="0" w:tplc="0B10D01A">
      <w:start w:val="2"/>
      <w:numFmt w:val="ideographDigital"/>
      <w:lvlText w:val="%1、"/>
      <w:lvlJc w:val="left"/>
      <w:pPr>
        <w:ind w:left="641"/>
      </w:pPr>
      <w:rPr>
        <w:rFonts w:ascii="黑体" w:eastAsia="黑体" w:hAnsi="黑体" w:cs="黑体"/>
        <w:b w:val="0"/>
        <w:i w:val="0"/>
        <w:strike w:val="0"/>
        <w:dstrike w:val="0"/>
        <w:color w:val="000000"/>
        <w:sz w:val="32"/>
        <w:szCs w:val="32"/>
        <w:u w:val="none" w:color="000000"/>
        <w:bdr w:val="none" w:sz="0" w:space="0" w:color="auto"/>
        <w:shd w:val="clear" w:color="auto" w:fill="auto"/>
        <w:vertAlign w:val="baseline"/>
      </w:rPr>
    </w:lvl>
    <w:lvl w:ilvl="1" w:tplc="1B528A22">
      <w:start w:val="1"/>
      <w:numFmt w:val="lowerLetter"/>
      <w:lvlText w:val="%2"/>
      <w:lvlJc w:val="left"/>
      <w:pPr>
        <w:ind w:left="1401"/>
      </w:pPr>
      <w:rPr>
        <w:rFonts w:ascii="黑体" w:eastAsia="黑体" w:hAnsi="黑体" w:cs="黑体"/>
        <w:b w:val="0"/>
        <w:i w:val="0"/>
        <w:strike w:val="0"/>
        <w:dstrike w:val="0"/>
        <w:color w:val="000000"/>
        <w:sz w:val="32"/>
        <w:szCs w:val="32"/>
        <w:u w:val="none" w:color="000000"/>
        <w:bdr w:val="none" w:sz="0" w:space="0" w:color="auto"/>
        <w:shd w:val="clear" w:color="auto" w:fill="auto"/>
        <w:vertAlign w:val="baseline"/>
      </w:rPr>
    </w:lvl>
    <w:lvl w:ilvl="2" w:tplc="D74287C0">
      <w:start w:val="1"/>
      <w:numFmt w:val="lowerRoman"/>
      <w:lvlText w:val="%3"/>
      <w:lvlJc w:val="left"/>
      <w:pPr>
        <w:ind w:left="2121"/>
      </w:pPr>
      <w:rPr>
        <w:rFonts w:ascii="黑体" w:eastAsia="黑体" w:hAnsi="黑体" w:cs="黑体"/>
        <w:b w:val="0"/>
        <w:i w:val="0"/>
        <w:strike w:val="0"/>
        <w:dstrike w:val="0"/>
        <w:color w:val="000000"/>
        <w:sz w:val="32"/>
        <w:szCs w:val="32"/>
        <w:u w:val="none" w:color="000000"/>
        <w:bdr w:val="none" w:sz="0" w:space="0" w:color="auto"/>
        <w:shd w:val="clear" w:color="auto" w:fill="auto"/>
        <w:vertAlign w:val="baseline"/>
      </w:rPr>
    </w:lvl>
    <w:lvl w:ilvl="3" w:tplc="540011F4">
      <w:start w:val="1"/>
      <w:numFmt w:val="decimal"/>
      <w:lvlText w:val="%4"/>
      <w:lvlJc w:val="left"/>
      <w:pPr>
        <w:ind w:left="2841"/>
      </w:pPr>
      <w:rPr>
        <w:rFonts w:ascii="黑体" w:eastAsia="黑体" w:hAnsi="黑体" w:cs="黑体"/>
        <w:b w:val="0"/>
        <w:i w:val="0"/>
        <w:strike w:val="0"/>
        <w:dstrike w:val="0"/>
        <w:color w:val="000000"/>
        <w:sz w:val="32"/>
        <w:szCs w:val="32"/>
        <w:u w:val="none" w:color="000000"/>
        <w:bdr w:val="none" w:sz="0" w:space="0" w:color="auto"/>
        <w:shd w:val="clear" w:color="auto" w:fill="auto"/>
        <w:vertAlign w:val="baseline"/>
      </w:rPr>
    </w:lvl>
    <w:lvl w:ilvl="4" w:tplc="2820AF7A">
      <w:start w:val="1"/>
      <w:numFmt w:val="lowerLetter"/>
      <w:lvlText w:val="%5"/>
      <w:lvlJc w:val="left"/>
      <w:pPr>
        <w:ind w:left="3561"/>
      </w:pPr>
      <w:rPr>
        <w:rFonts w:ascii="黑体" w:eastAsia="黑体" w:hAnsi="黑体" w:cs="黑体"/>
        <w:b w:val="0"/>
        <w:i w:val="0"/>
        <w:strike w:val="0"/>
        <w:dstrike w:val="0"/>
        <w:color w:val="000000"/>
        <w:sz w:val="32"/>
        <w:szCs w:val="32"/>
        <w:u w:val="none" w:color="000000"/>
        <w:bdr w:val="none" w:sz="0" w:space="0" w:color="auto"/>
        <w:shd w:val="clear" w:color="auto" w:fill="auto"/>
        <w:vertAlign w:val="baseline"/>
      </w:rPr>
    </w:lvl>
    <w:lvl w:ilvl="5" w:tplc="5B74D270">
      <w:start w:val="1"/>
      <w:numFmt w:val="lowerRoman"/>
      <w:lvlText w:val="%6"/>
      <w:lvlJc w:val="left"/>
      <w:pPr>
        <w:ind w:left="4281"/>
      </w:pPr>
      <w:rPr>
        <w:rFonts w:ascii="黑体" w:eastAsia="黑体" w:hAnsi="黑体" w:cs="黑体"/>
        <w:b w:val="0"/>
        <w:i w:val="0"/>
        <w:strike w:val="0"/>
        <w:dstrike w:val="0"/>
        <w:color w:val="000000"/>
        <w:sz w:val="32"/>
        <w:szCs w:val="32"/>
        <w:u w:val="none" w:color="000000"/>
        <w:bdr w:val="none" w:sz="0" w:space="0" w:color="auto"/>
        <w:shd w:val="clear" w:color="auto" w:fill="auto"/>
        <w:vertAlign w:val="baseline"/>
      </w:rPr>
    </w:lvl>
    <w:lvl w:ilvl="6" w:tplc="8AB85C38">
      <w:start w:val="1"/>
      <w:numFmt w:val="decimal"/>
      <w:lvlText w:val="%7"/>
      <w:lvlJc w:val="left"/>
      <w:pPr>
        <w:ind w:left="5001"/>
      </w:pPr>
      <w:rPr>
        <w:rFonts w:ascii="黑体" w:eastAsia="黑体" w:hAnsi="黑体" w:cs="黑体"/>
        <w:b w:val="0"/>
        <w:i w:val="0"/>
        <w:strike w:val="0"/>
        <w:dstrike w:val="0"/>
        <w:color w:val="000000"/>
        <w:sz w:val="32"/>
        <w:szCs w:val="32"/>
        <w:u w:val="none" w:color="000000"/>
        <w:bdr w:val="none" w:sz="0" w:space="0" w:color="auto"/>
        <w:shd w:val="clear" w:color="auto" w:fill="auto"/>
        <w:vertAlign w:val="baseline"/>
      </w:rPr>
    </w:lvl>
    <w:lvl w:ilvl="7" w:tplc="4ABC90C4">
      <w:start w:val="1"/>
      <w:numFmt w:val="lowerLetter"/>
      <w:lvlText w:val="%8"/>
      <w:lvlJc w:val="left"/>
      <w:pPr>
        <w:ind w:left="5721"/>
      </w:pPr>
      <w:rPr>
        <w:rFonts w:ascii="黑体" w:eastAsia="黑体" w:hAnsi="黑体" w:cs="黑体"/>
        <w:b w:val="0"/>
        <w:i w:val="0"/>
        <w:strike w:val="0"/>
        <w:dstrike w:val="0"/>
        <w:color w:val="000000"/>
        <w:sz w:val="32"/>
        <w:szCs w:val="32"/>
        <w:u w:val="none" w:color="000000"/>
        <w:bdr w:val="none" w:sz="0" w:space="0" w:color="auto"/>
        <w:shd w:val="clear" w:color="auto" w:fill="auto"/>
        <w:vertAlign w:val="baseline"/>
      </w:rPr>
    </w:lvl>
    <w:lvl w:ilvl="8" w:tplc="42E249EE">
      <w:start w:val="1"/>
      <w:numFmt w:val="lowerRoman"/>
      <w:lvlText w:val="%9"/>
      <w:lvlJc w:val="left"/>
      <w:pPr>
        <w:ind w:left="6441"/>
      </w:pPr>
      <w:rPr>
        <w:rFonts w:ascii="黑体" w:eastAsia="黑体" w:hAnsi="黑体" w:cs="黑体"/>
        <w:b w:val="0"/>
        <w:i w:val="0"/>
        <w:strike w:val="0"/>
        <w:dstrike w:val="0"/>
        <w:color w:val="000000"/>
        <w:sz w:val="32"/>
        <w:szCs w:val="32"/>
        <w:u w:val="none" w:color="000000"/>
        <w:bdr w:val="none" w:sz="0" w:space="0" w:color="auto"/>
        <w:shd w:val="clear" w:color="auto" w:fill="auto"/>
        <w:vertAlign w:val="baseline"/>
      </w:rPr>
    </w:lvl>
  </w:abstractNum>
  <w:abstractNum w:abstractNumId="46" w15:restartNumberingAfterBreak="0">
    <w:nsid w:val="7DA9054C"/>
    <w:multiLevelType w:val="singleLevel"/>
    <w:tmpl w:val="7DA9054C"/>
    <w:lvl w:ilvl="0">
      <w:start w:val="7"/>
      <w:numFmt w:val="decimal"/>
      <w:pStyle w:val="NormalBullets"/>
      <w:lvlText w:val="%1."/>
      <w:lvlJc w:val="left"/>
      <w:pPr>
        <w:tabs>
          <w:tab w:val="num" w:pos="600"/>
        </w:tabs>
        <w:ind w:left="600" w:hanging="600"/>
      </w:pPr>
      <w:rPr>
        <w:rFonts w:hint="default"/>
      </w:rPr>
    </w:lvl>
  </w:abstractNum>
  <w:abstractNum w:abstractNumId="47" w15:restartNumberingAfterBreak="0">
    <w:nsid w:val="7F4A09EE"/>
    <w:multiLevelType w:val="multilevel"/>
    <w:tmpl w:val="7F4A09EE"/>
    <w:lvl w:ilvl="0">
      <w:start w:val="1"/>
      <w:numFmt w:val="upperLetter"/>
      <w:pStyle w:val="30"/>
      <w:lvlText w:val="%1."/>
      <w:lvlJc w:val="left"/>
      <w:pPr>
        <w:tabs>
          <w:tab w:val="num" w:pos="420"/>
        </w:tabs>
        <w:ind w:left="420" w:hanging="420"/>
      </w:pPr>
      <w:rPr>
        <w:rFonts w:hint="eastAsia"/>
      </w:rPr>
    </w:lvl>
    <w:lvl w:ilvl="1">
      <w:start w:val="1"/>
      <w:numFmt w:val="bullet"/>
      <w:lvlText w:val=""/>
      <w:lvlJc w:val="left"/>
      <w:pPr>
        <w:tabs>
          <w:tab w:val="num" w:pos="840"/>
        </w:tabs>
        <w:ind w:left="840" w:hanging="420"/>
      </w:pPr>
      <w:rPr>
        <w:rFonts w:ascii="Wingdings" w:hAnsi="Wingdings" w:hint="default"/>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8" w15:restartNumberingAfterBreak="0">
    <w:nsid w:val="7FB768E8"/>
    <w:multiLevelType w:val="multilevel"/>
    <w:tmpl w:val="7FB768E8"/>
    <w:lvl w:ilvl="0">
      <w:start w:val="1"/>
      <w:numFmt w:val="bullet"/>
      <w:lvlText w:val=""/>
      <w:lvlJc w:val="left"/>
      <w:pPr>
        <w:tabs>
          <w:tab w:val="num" w:pos="3964"/>
        </w:tabs>
        <w:ind w:left="3964" w:hanging="420"/>
      </w:pPr>
      <w:rPr>
        <w:rFonts w:ascii="Wingdings" w:hAnsi="Wingding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1"/>
  </w:num>
  <w:num w:numId="2">
    <w:abstractNumId w:val="0"/>
  </w:num>
  <w:num w:numId="3">
    <w:abstractNumId w:val="2"/>
  </w:num>
  <w:num w:numId="4">
    <w:abstractNumId w:val="47"/>
  </w:num>
  <w:num w:numId="5">
    <w:abstractNumId w:val="46"/>
  </w:num>
  <w:num w:numId="6">
    <w:abstractNumId w:val="7"/>
  </w:num>
  <w:num w:numId="7">
    <w:abstractNumId w:val="42"/>
  </w:num>
  <w:num w:numId="8">
    <w:abstractNumId w:val="5"/>
  </w:num>
  <w:num w:numId="9">
    <w:abstractNumId w:val="31"/>
  </w:num>
  <w:num w:numId="10">
    <w:abstractNumId w:val="26"/>
  </w:num>
  <w:num w:numId="11">
    <w:abstractNumId w:val="33"/>
  </w:num>
  <w:num w:numId="12">
    <w:abstractNumId w:val="20"/>
  </w:num>
  <w:num w:numId="13">
    <w:abstractNumId w:val="44"/>
  </w:num>
  <w:num w:numId="14">
    <w:abstractNumId w:val="48"/>
  </w:num>
  <w:num w:numId="15">
    <w:abstractNumId w:val="18"/>
  </w:num>
  <w:num w:numId="16">
    <w:abstractNumId w:val="17"/>
  </w:num>
  <w:num w:numId="17">
    <w:abstractNumId w:val="15"/>
  </w:num>
  <w:num w:numId="18">
    <w:abstractNumId w:val="23"/>
  </w:num>
  <w:num w:numId="19">
    <w:abstractNumId w:val="19"/>
  </w:num>
  <w:num w:numId="20">
    <w:abstractNumId w:val="12"/>
  </w:num>
  <w:num w:numId="21">
    <w:abstractNumId w:val="11"/>
  </w:num>
  <w:num w:numId="22">
    <w:abstractNumId w:val="43"/>
  </w:num>
  <w:num w:numId="23">
    <w:abstractNumId w:val="22"/>
  </w:num>
  <w:num w:numId="24">
    <w:abstractNumId w:val="4"/>
  </w:num>
  <w:num w:numId="25">
    <w:abstractNumId w:val="45"/>
  </w:num>
  <w:num w:numId="26">
    <w:abstractNumId w:val="29"/>
  </w:num>
  <w:num w:numId="27">
    <w:abstractNumId w:val="24"/>
  </w:num>
  <w:num w:numId="28">
    <w:abstractNumId w:val="40"/>
  </w:num>
  <w:num w:numId="29">
    <w:abstractNumId w:val="32"/>
  </w:num>
  <w:num w:numId="30">
    <w:abstractNumId w:val="14"/>
  </w:num>
  <w:num w:numId="31">
    <w:abstractNumId w:val="6"/>
  </w:num>
  <w:num w:numId="32">
    <w:abstractNumId w:val="16"/>
  </w:num>
  <w:num w:numId="33">
    <w:abstractNumId w:val="38"/>
  </w:num>
  <w:num w:numId="34">
    <w:abstractNumId w:val="25"/>
  </w:num>
  <w:num w:numId="35">
    <w:abstractNumId w:val="13"/>
  </w:num>
  <w:num w:numId="36">
    <w:abstractNumId w:val="30"/>
  </w:num>
  <w:num w:numId="37">
    <w:abstractNumId w:val="41"/>
  </w:num>
  <w:num w:numId="38">
    <w:abstractNumId w:val="28"/>
  </w:num>
  <w:num w:numId="39">
    <w:abstractNumId w:val="10"/>
  </w:num>
  <w:num w:numId="40">
    <w:abstractNumId w:val="34"/>
  </w:num>
  <w:num w:numId="41">
    <w:abstractNumId w:val="35"/>
  </w:num>
  <w:num w:numId="42">
    <w:abstractNumId w:val="8"/>
  </w:num>
  <w:num w:numId="43">
    <w:abstractNumId w:val="39"/>
  </w:num>
  <w:num w:numId="44">
    <w:abstractNumId w:val="36"/>
  </w:num>
  <w:num w:numId="45">
    <w:abstractNumId w:val="27"/>
  </w:num>
  <w:num w:numId="46">
    <w:abstractNumId w:val="37"/>
  </w:num>
  <w:num w:numId="47">
    <w:abstractNumId w:val="3"/>
  </w:num>
  <w:num w:numId="48">
    <w:abstractNumId w:val="21"/>
  </w:num>
  <w:num w:numId="4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comments="0" w:insDel="0" w:formatting="0" w:inkAnnotation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CTIVE" w:val="03年范本稿123.doc"/>
    <w:docVar w:name="VTCASE" w:val="4"/>
    <w:docVar w:name="VTCommandPending" w:val="NONE"/>
  </w:docVars>
  <w:rsids>
    <w:rsidRoot w:val="001621AB"/>
    <w:rsid w:val="000005A8"/>
    <w:rsid w:val="0000083F"/>
    <w:rsid w:val="00000C1C"/>
    <w:rsid w:val="00004463"/>
    <w:rsid w:val="00004618"/>
    <w:rsid w:val="000065F1"/>
    <w:rsid w:val="000076C4"/>
    <w:rsid w:val="00010C8F"/>
    <w:rsid w:val="00011FCF"/>
    <w:rsid w:val="00013027"/>
    <w:rsid w:val="00013192"/>
    <w:rsid w:val="000144A2"/>
    <w:rsid w:val="00016580"/>
    <w:rsid w:val="00016C8B"/>
    <w:rsid w:val="00017011"/>
    <w:rsid w:val="00020165"/>
    <w:rsid w:val="000208C5"/>
    <w:rsid w:val="00022E54"/>
    <w:rsid w:val="00023A34"/>
    <w:rsid w:val="00023FBC"/>
    <w:rsid w:val="00024A1F"/>
    <w:rsid w:val="000253FB"/>
    <w:rsid w:val="00025628"/>
    <w:rsid w:val="00025BFA"/>
    <w:rsid w:val="00025F1D"/>
    <w:rsid w:val="000269DE"/>
    <w:rsid w:val="00026C10"/>
    <w:rsid w:val="00027153"/>
    <w:rsid w:val="00030E38"/>
    <w:rsid w:val="00031BCA"/>
    <w:rsid w:val="00032CF3"/>
    <w:rsid w:val="00034875"/>
    <w:rsid w:val="00034CC7"/>
    <w:rsid w:val="000358BC"/>
    <w:rsid w:val="00036244"/>
    <w:rsid w:val="00040968"/>
    <w:rsid w:val="00040D74"/>
    <w:rsid w:val="00040F1D"/>
    <w:rsid w:val="0004228F"/>
    <w:rsid w:val="0004241A"/>
    <w:rsid w:val="00042A5A"/>
    <w:rsid w:val="00042CC4"/>
    <w:rsid w:val="00045D35"/>
    <w:rsid w:val="0004645E"/>
    <w:rsid w:val="0004657A"/>
    <w:rsid w:val="00046E8B"/>
    <w:rsid w:val="00046F2A"/>
    <w:rsid w:val="000474B7"/>
    <w:rsid w:val="00050E4F"/>
    <w:rsid w:val="00050FF8"/>
    <w:rsid w:val="00052CE6"/>
    <w:rsid w:val="000536F2"/>
    <w:rsid w:val="0005538E"/>
    <w:rsid w:val="00055590"/>
    <w:rsid w:val="000555CD"/>
    <w:rsid w:val="00056D46"/>
    <w:rsid w:val="00056EB9"/>
    <w:rsid w:val="00057A04"/>
    <w:rsid w:val="00057D8B"/>
    <w:rsid w:val="00060733"/>
    <w:rsid w:val="000609E5"/>
    <w:rsid w:val="00060C6B"/>
    <w:rsid w:val="0006109E"/>
    <w:rsid w:val="0006111D"/>
    <w:rsid w:val="00061AF5"/>
    <w:rsid w:val="00061C3F"/>
    <w:rsid w:val="00061DD5"/>
    <w:rsid w:val="00063983"/>
    <w:rsid w:val="00064861"/>
    <w:rsid w:val="00064938"/>
    <w:rsid w:val="00064A78"/>
    <w:rsid w:val="00065EEC"/>
    <w:rsid w:val="00066337"/>
    <w:rsid w:val="00066DC6"/>
    <w:rsid w:val="00067538"/>
    <w:rsid w:val="000677A1"/>
    <w:rsid w:val="00071256"/>
    <w:rsid w:val="00071FCA"/>
    <w:rsid w:val="000747A0"/>
    <w:rsid w:val="000753C1"/>
    <w:rsid w:val="000754C4"/>
    <w:rsid w:val="00075F37"/>
    <w:rsid w:val="000761E6"/>
    <w:rsid w:val="00077632"/>
    <w:rsid w:val="00077DFD"/>
    <w:rsid w:val="0008072D"/>
    <w:rsid w:val="00080A31"/>
    <w:rsid w:val="000813F5"/>
    <w:rsid w:val="00081826"/>
    <w:rsid w:val="00081C1C"/>
    <w:rsid w:val="00081DB7"/>
    <w:rsid w:val="000830C3"/>
    <w:rsid w:val="00087739"/>
    <w:rsid w:val="0009438B"/>
    <w:rsid w:val="000952AA"/>
    <w:rsid w:val="00095461"/>
    <w:rsid w:val="00096B9E"/>
    <w:rsid w:val="0009772A"/>
    <w:rsid w:val="00097961"/>
    <w:rsid w:val="00097A74"/>
    <w:rsid w:val="000A063C"/>
    <w:rsid w:val="000A1599"/>
    <w:rsid w:val="000A344A"/>
    <w:rsid w:val="000A50E2"/>
    <w:rsid w:val="000A55A1"/>
    <w:rsid w:val="000A677E"/>
    <w:rsid w:val="000A6AA5"/>
    <w:rsid w:val="000A6CCD"/>
    <w:rsid w:val="000A71F9"/>
    <w:rsid w:val="000B007C"/>
    <w:rsid w:val="000B02CE"/>
    <w:rsid w:val="000B0A95"/>
    <w:rsid w:val="000B1287"/>
    <w:rsid w:val="000B1636"/>
    <w:rsid w:val="000B2F23"/>
    <w:rsid w:val="000B3852"/>
    <w:rsid w:val="000B6A36"/>
    <w:rsid w:val="000B7096"/>
    <w:rsid w:val="000C015D"/>
    <w:rsid w:val="000C0C9E"/>
    <w:rsid w:val="000C14F6"/>
    <w:rsid w:val="000C273E"/>
    <w:rsid w:val="000C374E"/>
    <w:rsid w:val="000C3B27"/>
    <w:rsid w:val="000C433E"/>
    <w:rsid w:val="000C458D"/>
    <w:rsid w:val="000C6202"/>
    <w:rsid w:val="000C656C"/>
    <w:rsid w:val="000C7903"/>
    <w:rsid w:val="000C7B52"/>
    <w:rsid w:val="000C7D77"/>
    <w:rsid w:val="000C7FFC"/>
    <w:rsid w:val="000D1C53"/>
    <w:rsid w:val="000D2518"/>
    <w:rsid w:val="000D2D66"/>
    <w:rsid w:val="000D30F2"/>
    <w:rsid w:val="000D36A9"/>
    <w:rsid w:val="000D38AD"/>
    <w:rsid w:val="000D4608"/>
    <w:rsid w:val="000D5C73"/>
    <w:rsid w:val="000D5DD2"/>
    <w:rsid w:val="000D66E3"/>
    <w:rsid w:val="000D753C"/>
    <w:rsid w:val="000D7862"/>
    <w:rsid w:val="000E0051"/>
    <w:rsid w:val="000E2361"/>
    <w:rsid w:val="000E27BE"/>
    <w:rsid w:val="000E3229"/>
    <w:rsid w:val="000E3642"/>
    <w:rsid w:val="000E4DCA"/>
    <w:rsid w:val="000E6CEC"/>
    <w:rsid w:val="000E7248"/>
    <w:rsid w:val="000F197D"/>
    <w:rsid w:val="000F2309"/>
    <w:rsid w:val="000F2DCB"/>
    <w:rsid w:val="000F3E70"/>
    <w:rsid w:val="000F404B"/>
    <w:rsid w:val="000F44B2"/>
    <w:rsid w:val="000F4524"/>
    <w:rsid w:val="000F48D1"/>
    <w:rsid w:val="000F48DB"/>
    <w:rsid w:val="000F4996"/>
    <w:rsid w:val="000F5C22"/>
    <w:rsid w:val="000F7C19"/>
    <w:rsid w:val="00101025"/>
    <w:rsid w:val="001023BB"/>
    <w:rsid w:val="00102B00"/>
    <w:rsid w:val="00102DC9"/>
    <w:rsid w:val="00103A7D"/>
    <w:rsid w:val="00103EA1"/>
    <w:rsid w:val="00104799"/>
    <w:rsid w:val="001052E0"/>
    <w:rsid w:val="00105657"/>
    <w:rsid w:val="001077FC"/>
    <w:rsid w:val="00110321"/>
    <w:rsid w:val="00110762"/>
    <w:rsid w:val="00110E03"/>
    <w:rsid w:val="00112155"/>
    <w:rsid w:val="0011253E"/>
    <w:rsid w:val="0011419E"/>
    <w:rsid w:val="0011463B"/>
    <w:rsid w:val="00114BCB"/>
    <w:rsid w:val="001159A1"/>
    <w:rsid w:val="00115A00"/>
    <w:rsid w:val="00120721"/>
    <w:rsid w:val="00121A63"/>
    <w:rsid w:val="00122735"/>
    <w:rsid w:val="00123A3D"/>
    <w:rsid w:val="001241F2"/>
    <w:rsid w:val="00124F8F"/>
    <w:rsid w:val="00125668"/>
    <w:rsid w:val="0012777E"/>
    <w:rsid w:val="00130BBA"/>
    <w:rsid w:val="00131541"/>
    <w:rsid w:val="001316AD"/>
    <w:rsid w:val="00132F44"/>
    <w:rsid w:val="001332A9"/>
    <w:rsid w:val="00133658"/>
    <w:rsid w:val="00133C7C"/>
    <w:rsid w:val="00136F90"/>
    <w:rsid w:val="00136FF2"/>
    <w:rsid w:val="00141501"/>
    <w:rsid w:val="00141C7B"/>
    <w:rsid w:val="00142706"/>
    <w:rsid w:val="00142EE2"/>
    <w:rsid w:val="00144322"/>
    <w:rsid w:val="001449A0"/>
    <w:rsid w:val="001457C3"/>
    <w:rsid w:val="0014591A"/>
    <w:rsid w:val="0014719C"/>
    <w:rsid w:val="00147C8D"/>
    <w:rsid w:val="00150056"/>
    <w:rsid w:val="0015089F"/>
    <w:rsid w:val="00151A1E"/>
    <w:rsid w:val="0015293A"/>
    <w:rsid w:val="00152A4F"/>
    <w:rsid w:val="00153558"/>
    <w:rsid w:val="001539D5"/>
    <w:rsid w:val="00160D3B"/>
    <w:rsid w:val="0016101B"/>
    <w:rsid w:val="001621AB"/>
    <w:rsid w:val="00166894"/>
    <w:rsid w:val="0016696F"/>
    <w:rsid w:val="00171EF9"/>
    <w:rsid w:val="00172546"/>
    <w:rsid w:val="00173424"/>
    <w:rsid w:val="00173F0D"/>
    <w:rsid w:val="001750FD"/>
    <w:rsid w:val="00176993"/>
    <w:rsid w:val="00177383"/>
    <w:rsid w:val="00177D7F"/>
    <w:rsid w:val="00180B61"/>
    <w:rsid w:val="00181368"/>
    <w:rsid w:val="001820A7"/>
    <w:rsid w:val="0018389A"/>
    <w:rsid w:val="00183B3F"/>
    <w:rsid w:val="00184A81"/>
    <w:rsid w:val="0018666E"/>
    <w:rsid w:val="0018728B"/>
    <w:rsid w:val="00190844"/>
    <w:rsid w:val="00191A57"/>
    <w:rsid w:val="001930FE"/>
    <w:rsid w:val="00194344"/>
    <w:rsid w:val="0019459B"/>
    <w:rsid w:val="0019459F"/>
    <w:rsid w:val="00194903"/>
    <w:rsid w:val="00194C9A"/>
    <w:rsid w:val="00194FBF"/>
    <w:rsid w:val="00195707"/>
    <w:rsid w:val="00195776"/>
    <w:rsid w:val="001957B6"/>
    <w:rsid w:val="001967E2"/>
    <w:rsid w:val="0019738C"/>
    <w:rsid w:val="001A014C"/>
    <w:rsid w:val="001A0458"/>
    <w:rsid w:val="001A2D44"/>
    <w:rsid w:val="001A5369"/>
    <w:rsid w:val="001A597B"/>
    <w:rsid w:val="001A5B44"/>
    <w:rsid w:val="001B0496"/>
    <w:rsid w:val="001B07B8"/>
    <w:rsid w:val="001B11AF"/>
    <w:rsid w:val="001B1BB3"/>
    <w:rsid w:val="001B2159"/>
    <w:rsid w:val="001B4DB2"/>
    <w:rsid w:val="001B62B1"/>
    <w:rsid w:val="001B6425"/>
    <w:rsid w:val="001B679B"/>
    <w:rsid w:val="001C037B"/>
    <w:rsid w:val="001C055B"/>
    <w:rsid w:val="001C16CC"/>
    <w:rsid w:val="001C1871"/>
    <w:rsid w:val="001C2B62"/>
    <w:rsid w:val="001C3E34"/>
    <w:rsid w:val="001C50A8"/>
    <w:rsid w:val="001C5D14"/>
    <w:rsid w:val="001C64E7"/>
    <w:rsid w:val="001D0B85"/>
    <w:rsid w:val="001D15A6"/>
    <w:rsid w:val="001D1E0B"/>
    <w:rsid w:val="001D1E83"/>
    <w:rsid w:val="001D22C3"/>
    <w:rsid w:val="001D31C0"/>
    <w:rsid w:val="001D352E"/>
    <w:rsid w:val="001D3BA7"/>
    <w:rsid w:val="001D4167"/>
    <w:rsid w:val="001D4399"/>
    <w:rsid w:val="001D4851"/>
    <w:rsid w:val="001D4F78"/>
    <w:rsid w:val="001D5316"/>
    <w:rsid w:val="001D5B19"/>
    <w:rsid w:val="001D5CA8"/>
    <w:rsid w:val="001D65FF"/>
    <w:rsid w:val="001D6CC5"/>
    <w:rsid w:val="001E298D"/>
    <w:rsid w:val="001E315B"/>
    <w:rsid w:val="001E4DCB"/>
    <w:rsid w:val="001E6BF5"/>
    <w:rsid w:val="001F00FF"/>
    <w:rsid w:val="001F0EE3"/>
    <w:rsid w:val="001F22F8"/>
    <w:rsid w:val="001F2BD3"/>
    <w:rsid w:val="001F48AF"/>
    <w:rsid w:val="001F709C"/>
    <w:rsid w:val="00205A7F"/>
    <w:rsid w:val="00206CEB"/>
    <w:rsid w:val="002101B1"/>
    <w:rsid w:val="00210815"/>
    <w:rsid w:val="00211596"/>
    <w:rsid w:val="00211EED"/>
    <w:rsid w:val="00214DC2"/>
    <w:rsid w:val="002150D9"/>
    <w:rsid w:val="002217F6"/>
    <w:rsid w:val="002219D4"/>
    <w:rsid w:val="00221BA6"/>
    <w:rsid w:val="00221E91"/>
    <w:rsid w:val="0022256E"/>
    <w:rsid w:val="00222643"/>
    <w:rsid w:val="002235CD"/>
    <w:rsid w:val="00224A73"/>
    <w:rsid w:val="00224F1E"/>
    <w:rsid w:val="00225175"/>
    <w:rsid w:val="00225CA9"/>
    <w:rsid w:val="00227107"/>
    <w:rsid w:val="00227D65"/>
    <w:rsid w:val="002303A8"/>
    <w:rsid w:val="00230DC3"/>
    <w:rsid w:val="00230F65"/>
    <w:rsid w:val="002312D7"/>
    <w:rsid w:val="00235714"/>
    <w:rsid w:val="00235823"/>
    <w:rsid w:val="0023584C"/>
    <w:rsid w:val="00235D15"/>
    <w:rsid w:val="00236B7C"/>
    <w:rsid w:val="002379C9"/>
    <w:rsid w:val="00240D41"/>
    <w:rsid w:val="0024129D"/>
    <w:rsid w:val="00242557"/>
    <w:rsid w:val="00244471"/>
    <w:rsid w:val="00245C4B"/>
    <w:rsid w:val="00246DDF"/>
    <w:rsid w:val="002479ED"/>
    <w:rsid w:val="00250DDE"/>
    <w:rsid w:val="00251593"/>
    <w:rsid w:val="00251597"/>
    <w:rsid w:val="0025167B"/>
    <w:rsid w:val="00251C6C"/>
    <w:rsid w:val="00251D92"/>
    <w:rsid w:val="00254EC2"/>
    <w:rsid w:val="00255634"/>
    <w:rsid w:val="00257141"/>
    <w:rsid w:val="0025780D"/>
    <w:rsid w:val="002604F1"/>
    <w:rsid w:val="00260BF9"/>
    <w:rsid w:val="00261944"/>
    <w:rsid w:val="00261DC7"/>
    <w:rsid w:val="00262572"/>
    <w:rsid w:val="00262B90"/>
    <w:rsid w:val="002633E0"/>
    <w:rsid w:val="002634FF"/>
    <w:rsid w:val="00265261"/>
    <w:rsid w:val="0026675B"/>
    <w:rsid w:val="00270507"/>
    <w:rsid w:val="002710BD"/>
    <w:rsid w:val="0027161B"/>
    <w:rsid w:val="00271DF4"/>
    <w:rsid w:val="00274046"/>
    <w:rsid w:val="00276223"/>
    <w:rsid w:val="00276621"/>
    <w:rsid w:val="0027764D"/>
    <w:rsid w:val="00277801"/>
    <w:rsid w:val="00280892"/>
    <w:rsid w:val="00280E0A"/>
    <w:rsid w:val="00280ED8"/>
    <w:rsid w:val="002819AB"/>
    <w:rsid w:val="00281C70"/>
    <w:rsid w:val="00282F41"/>
    <w:rsid w:val="00283D3F"/>
    <w:rsid w:val="002849D8"/>
    <w:rsid w:val="00284A4B"/>
    <w:rsid w:val="00286214"/>
    <w:rsid w:val="00287B77"/>
    <w:rsid w:val="0029497A"/>
    <w:rsid w:val="00294A46"/>
    <w:rsid w:val="00296AE8"/>
    <w:rsid w:val="00297425"/>
    <w:rsid w:val="002976B7"/>
    <w:rsid w:val="00297BBF"/>
    <w:rsid w:val="002A091E"/>
    <w:rsid w:val="002A1608"/>
    <w:rsid w:val="002A3B1F"/>
    <w:rsid w:val="002A3B88"/>
    <w:rsid w:val="002A3FAD"/>
    <w:rsid w:val="002A4465"/>
    <w:rsid w:val="002A4B33"/>
    <w:rsid w:val="002A4C30"/>
    <w:rsid w:val="002A7B6D"/>
    <w:rsid w:val="002B011A"/>
    <w:rsid w:val="002B02D1"/>
    <w:rsid w:val="002B1B6E"/>
    <w:rsid w:val="002B2B8F"/>
    <w:rsid w:val="002B3B8E"/>
    <w:rsid w:val="002B5DDD"/>
    <w:rsid w:val="002B5F29"/>
    <w:rsid w:val="002B61A2"/>
    <w:rsid w:val="002B7D2A"/>
    <w:rsid w:val="002B7F19"/>
    <w:rsid w:val="002B7F39"/>
    <w:rsid w:val="002C090F"/>
    <w:rsid w:val="002C165F"/>
    <w:rsid w:val="002C2B00"/>
    <w:rsid w:val="002C44FC"/>
    <w:rsid w:val="002C565C"/>
    <w:rsid w:val="002C6832"/>
    <w:rsid w:val="002C68AD"/>
    <w:rsid w:val="002D0434"/>
    <w:rsid w:val="002D0C12"/>
    <w:rsid w:val="002D29EC"/>
    <w:rsid w:val="002D3334"/>
    <w:rsid w:val="002D495E"/>
    <w:rsid w:val="002D4FA5"/>
    <w:rsid w:val="002D66E5"/>
    <w:rsid w:val="002D7616"/>
    <w:rsid w:val="002D7C1A"/>
    <w:rsid w:val="002E1234"/>
    <w:rsid w:val="002E14D9"/>
    <w:rsid w:val="002E157F"/>
    <w:rsid w:val="002E3C0E"/>
    <w:rsid w:val="002E548B"/>
    <w:rsid w:val="002E6B77"/>
    <w:rsid w:val="002E7013"/>
    <w:rsid w:val="002E7FA8"/>
    <w:rsid w:val="002F0742"/>
    <w:rsid w:val="002F07BE"/>
    <w:rsid w:val="002F31EC"/>
    <w:rsid w:val="002F3271"/>
    <w:rsid w:val="002F439B"/>
    <w:rsid w:val="002F4A29"/>
    <w:rsid w:val="002F4E65"/>
    <w:rsid w:val="002F5837"/>
    <w:rsid w:val="002F59BD"/>
    <w:rsid w:val="002F5DD2"/>
    <w:rsid w:val="002F5E08"/>
    <w:rsid w:val="002F5E6D"/>
    <w:rsid w:val="002F5EC7"/>
    <w:rsid w:val="002F60B4"/>
    <w:rsid w:val="002F6AAC"/>
    <w:rsid w:val="002F6EE5"/>
    <w:rsid w:val="002F7215"/>
    <w:rsid w:val="002F7718"/>
    <w:rsid w:val="002F7DEF"/>
    <w:rsid w:val="003004B8"/>
    <w:rsid w:val="003005AE"/>
    <w:rsid w:val="00300C8F"/>
    <w:rsid w:val="00301621"/>
    <w:rsid w:val="00301622"/>
    <w:rsid w:val="003017CB"/>
    <w:rsid w:val="003018C9"/>
    <w:rsid w:val="00303222"/>
    <w:rsid w:val="003039D8"/>
    <w:rsid w:val="00303EFF"/>
    <w:rsid w:val="00304C53"/>
    <w:rsid w:val="00304C72"/>
    <w:rsid w:val="003067B4"/>
    <w:rsid w:val="00306CBC"/>
    <w:rsid w:val="003071E4"/>
    <w:rsid w:val="00307624"/>
    <w:rsid w:val="00310465"/>
    <w:rsid w:val="003125DF"/>
    <w:rsid w:val="003135AA"/>
    <w:rsid w:val="00314753"/>
    <w:rsid w:val="00315929"/>
    <w:rsid w:val="003161E7"/>
    <w:rsid w:val="003174DC"/>
    <w:rsid w:val="00321343"/>
    <w:rsid w:val="0032134E"/>
    <w:rsid w:val="00321497"/>
    <w:rsid w:val="00322CE6"/>
    <w:rsid w:val="00323912"/>
    <w:rsid w:val="00323F30"/>
    <w:rsid w:val="003242B1"/>
    <w:rsid w:val="00326532"/>
    <w:rsid w:val="0032657F"/>
    <w:rsid w:val="0032755E"/>
    <w:rsid w:val="00331406"/>
    <w:rsid w:val="00332D8E"/>
    <w:rsid w:val="00333F3C"/>
    <w:rsid w:val="00334D6A"/>
    <w:rsid w:val="00335500"/>
    <w:rsid w:val="00335A87"/>
    <w:rsid w:val="00335AF9"/>
    <w:rsid w:val="00340B24"/>
    <w:rsid w:val="00342C6A"/>
    <w:rsid w:val="00342F9A"/>
    <w:rsid w:val="00344520"/>
    <w:rsid w:val="0034491B"/>
    <w:rsid w:val="00344CDB"/>
    <w:rsid w:val="00345974"/>
    <w:rsid w:val="0034650A"/>
    <w:rsid w:val="003504B9"/>
    <w:rsid w:val="00350E6F"/>
    <w:rsid w:val="003512D0"/>
    <w:rsid w:val="00352834"/>
    <w:rsid w:val="00352C2A"/>
    <w:rsid w:val="00357152"/>
    <w:rsid w:val="00357B1A"/>
    <w:rsid w:val="0036046D"/>
    <w:rsid w:val="003609C3"/>
    <w:rsid w:val="00360EA2"/>
    <w:rsid w:val="00361823"/>
    <w:rsid w:val="00361A6F"/>
    <w:rsid w:val="00361A9B"/>
    <w:rsid w:val="00362647"/>
    <w:rsid w:val="00362E4F"/>
    <w:rsid w:val="00363B62"/>
    <w:rsid w:val="00366B03"/>
    <w:rsid w:val="00367F9D"/>
    <w:rsid w:val="00370952"/>
    <w:rsid w:val="00372259"/>
    <w:rsid w:val="0037360A"/>
    <w:rsid w:val="00373650"/>
    <w:rsid w:val="00374C8A"/>
    <w:rsid w:val="003752D4"/>
    <w:rsid w:val="003756BC"/>
    <w:rsid w:val="00376A58"/>
    <w:rsid w:val="00377ADD"/>
    <w:rsid w:val="003800A3"/>
    <w:rsid w:val="00380247"/>
    <w:rsid w:val="00381956"/>
    <w:rsid w:val="0038267A"/>
    <w:rsid w:val="00382E9D"/>
    <w:rsid w:val="0038316E"/>
    <w:rsid w:val="00383793"/>
    <w:rsid w:val="00383C3D"/>
    <w:rsid w:val="003842AC"/>
    <w:rsid w:val="003857F7"/>
    <w:rsid w:val="00385C6C"/>
    <w:rsid w:val="00386265"/>
    <w:rsid w:val="00386BC4"/>
    <w:rsid w:val="00386D8A"/>
    <w:rsid w:val="003903F1"/>
    <w:rsid w:val="00393BF3"/>
    <w:rsid w:val="003956B4"/>
    <w:rsid w:val="003956FD"/>
    <w:rsid w:val="00396034"/>
    <w:rsid w:val="00396A31"/>
    <w:rsid w:val="00396A70"/>
    <w:rsid w:val="00397129"/>
    <w:rsid w:val="003A006C"/>
    <w:rsid w:val="003A0B6E"/>
    <w:rsid w:val="003A13FC"/>
    <w:rsid w:val="003A30A4"/>
    <w:rsid w:val="003A377B"/>
    <w:rsid w:val="003A652A"/>
    <w:rsid w:val="003A66F0"/>
    <w:rsid w:val="003A7451"/>
    <w:rsid w:val="003A76D7"/>
    <w:rsid w:val="003A76E3"/>
    <w:rsid w:val="003B03B3"/>
    <w:rsid w:val="003B2357"/>
    <w:rsid w:val="003B57CA"/>
    <w:rsid w:val="003B6161"/>
    <w:rsid w:val="003B74D0"/>
    <w:rsid w:val="003B7847"/>
    <w:rsid w:val="003C02B3"/>
    <w:rsid w:val="003C056D"/>
    <w:rsid w:val="003C0D1B"/>
    <w:rsid w:val="003C6007"/>
    <w:rsid w:val="003C60CC"/>
    <w:rsid w:val="003C6A2B"/>
    <w:rsid w:val="003C79FB"/>
    <w:rsid w:val="003D018A"/>
    <w:rsid w:val="003D0AD9"/>
    <w:rsid w:val="003D0D44"/>
    <w:rsid w:val="003D0E56"/>
    <w:rsid w:val="003D0EBA"/>
    <w:rsid w:val="003D139A"/>
    <w:rsid w:val="003D1872"/>
    <w:rsid w:val="003D22D9"/>
    <w:rsid w:val="003D392B"/>
    <w:rsid w:val="003D3A86"/>
    <w:rsid w:val="003D3CAA"/>
    <w:rsid w:val="003D4B12"/>
    <w:rsid w:val="003D6811"/>
    <w:rsid w:val="003D7510"/>
    <w:rsid w:val="003E022E"/>
    <w:rsid w:val="003E036F"/>
    <w:rsid w:val="003E0DC8"/>
    <w:rsid w:val="003E0E02"/>
    <w:rsid w:val="003E119F"/>
    <w:rsid w:val="003E14D7"/>
    <w:rsid w:val="003E28D0"/>
    <w:rsid w:val="003E4745"/>
    <w:rsid w:val="003E591B"/>
    <w:rsid w:val="003E604A"/>
    <w:rsid w:val="003E79C8"/>
    <w:rsid w:val="003F0488"/>
    <w:rsid w:val="003F1EF4"/>
    <w:rsid w:val="003F22F6"/>
    <w:rsid w:val="003F26CE"/>
    <w:rsid w:val="003F3182"/>
    <w:rsid w:val="003F3670"/>
    <w:rsid w:val="003F48A0"/>
    <w:rsid w:val="003F4A82"/>
    <w:rsid w:val="003F53A8"/>
    <w:rsid w:val="003F69B8"/>
    <w:rsid w:val="0040096A"/>
    <w:rsid w:val="00402090"/>
    <w:rsid w:val="00403D59"/>
    <w:rsid w:val="004043D2"/>
    <w:rsid w:val="00404C75"/>
    <w:rsid w:val="0040578E"/>
    <w:rsid w:val="00406381"/>
    <w:rsid w:val="0040710A"/>
    <w:rsid w:val="00407366"/>
    <w:rsid w:val="004077D5"/>
    <w:rsid w:val="0041394C"/>
    <w:rsid w:val="00414841"/>
    <w:rsid w:val="004151CD"/>
    <w:rsid w:val="0041693B"/>
    <w:rsid w:val="004170DB"/>
    <w:rsid w:val="0042073C"/>
    <w:rsid w:val="004208F6"/>
    <w:rsid w:val="004250EB"/>
    <w:rsid w:val="00425FFC"/>
    <w:rsid w:val="00426CB0"/>
    <w:rsid w:val="004278D3"/>
    <w:rsid w:val="004311E8"/>
    <w:rsid w:val="004317C0"/>
    <w:rsid w:val="004319F7"/>
    <w:rsid w:val="00432334"/>
    <w:rsid w:val="00432480"/>
    <w:rsid w:val="00433B27"/>
    <w:rsid w:val="004349E7"/>
    <w:rsid w:val="00434E21"/>
    <w:rsid w:val="004359EB"/>
    <w:rsid w:val="00435A0F"/>
    <w:rsid w:val="0043624A"/>
    <w:rsid w:val="00436515"/>
    <w:rsid w:val="0044128F"/>
    <w:rsid w:val="00442762"/>
    <w:rsid w:val="00443145"/>
    <w:rsid w:val="004451AD"/>
    <w:rsid w:val="004463AA"/>
    <w:rsid w:val="0044735F"/>
    <w:rsid w:val="0045216E"/>
    <w:rsid w:val="00453DDB"/>
    <w:rsid w:val="00454BA4"/>
    <w:rsid w:val="00454E7A"/>
    <w:rsid w:val="00456455"/>
    <w:rsid w:val="00456ED1"/>
    <w:rsid w:val="0045709D"/>
    <w:rsid w:val="00457E6E"/>
    <w:rsid w:val="00457F52"/>
    <w:rsid w:val="004607CD"/>
    <w:rsid w:val="004618F7"/>
    <w:rsid w:val="00462181"/>
    <w:rsid w:val="004628DC"/>
    <w:rsid w:val="00462C04"/>
    <w:rsid w:val="0046549D"/>
    <w:rsid w:val="00465837"/>
    <w:rsid w:val="00465C1C"/>
    <w:rsid w:val="00465EAA"/>
    <w:rsid w:val="00471103"/>
    <w:rsid w:val="004716AA"/>
    <w:rsid w:val="0047236D"/>
    <w:rsid w:val="0047494F"/>
    <w:rsid w:val="0047541C"/>
    <w:rsid w:val="004758CA"/>
    <w:rsid w:val="0047717F"/>
    <w:rsid w:val="0047772F"/>
    <w:rsid w:val="00477B9D"/>
    <w:rsid w:val="00480E8E"/>
    <w:rsid w:val="00481487"/>
    <w:rsid w:val="00482665"/>
    <w:rsid w:val="00482A30"/>
    <w:rsid w:val="00482C89"/>
    <w:rsid w:val="00483A8D"/>
    <w:rsid w:val="00484249"/>
    <w:rsid w:val="004848C8"/>
    <w:rsid w:val="00485FA5"/>
    <w:rsid w:val="00486241"/>
    <w:rsid w:val="00486DB8"/>
    <w:rsid w:val="00487427"/>
    <w:rsid w:val="00492AE5"/>
    <w:rsid w:val="00494067"/>
    <w:rsid w:val="00494353"/>
    <w:rsid w:val="0049544D"/>
    <w:rsid w:val="00495C23"/>
    <w:rsid w:val="00495D8E"/>
    <w:rsid w:val="00495DDD"/>
    <w:rsid w:val="004963FE"/>
    <w:rsid w:val="00496E3F"/>
    <w:rsid w:val="004A103A"/>
    <w:rsid w:val="004A1EF8"/>
    <w:rsid w:val="004A2BB9"/>
    <w:rsid w:val="004A2CC9"/>
    <w:rsid w:val="004A2E3D"/>
    <w:rsid w:val="004A2EB8"/>
    <w:rsid w:val="004A4FE7"/>
    <w:rsid w:val="004A505A"/>
    <w:rsid w:val="004A5666"/>
    <w:rsid w:val="004A5C15"/>
    <w:rsid w:val="004A7F16"/>
    <w:rsid w:val="004B0AB0"/>
    <w:rsid w:val="004B123D"/>
    <w:rsid w:val="004B22FF"/>
    <w:rsid w:val="004B2B11"/>
    <w:rsid w:val="004B36B8"/>
    <w:rsid w:val="004B3CA0"/>
    <w:rsid w:val="004B4582"/>
    <w:rsid w:val="004B49B1"/>
    <w:rsid w:val="004B4D60"/>
    <w:rsid w:val="004B7C01"/>
    <w:rsid w:val="004C4443"/>
    <w:rsid w:val="004D0ED2"/>
    <w:rsid w:val="004D13A8"/>
    <w:rsid w:val="004D1AC6"/>
    <w:rsid w:val="004D5545"/>
    <w:rsid w:val="004D60B3"/>
    <w:rsid w:val="004D6357"/>
    <w:rsid w:val="004E04FA"/>
    <w:rsid w:val="004E0801"/>
    <w:rsid w:val="004E29A6"/>
    <w:rsid w:val="004E4470"/>
    <w:rsid w:val="004E49C3"/>
    <w:rsid w:val="004E4EDD"/>
    <w:rsid w:val="004E4FBE"/>
    <w:rsid w:val="004E53BA"/>
    <w:rsid w:val="004E5F10"/>
    <w:rsid w:val="004E6071"/>
    <w:rsid w:val="004E6219"/>
    <w:rsid w:val="004E79A0"/>
    <w:rsid w:val="004F30E4"/>
    <w:rsid w:val="004F35AF"/>
    <w:rsid w:val="004F4DCF"/>
    <w:rsid w:val="004F5F11"/>
    <w:rsid w:val="004F6114"/>
    <w:rsid w:val="004F65D3"/>
    <w:rsid w:val="005004E6"/>
    <w:rsid w:val="005012A5"/>
    <w:rsid w:val="00501B45"/>
    <w:rsid w:val="00501DF7"/>
    <w:rsid w:val="00502376"/>
    <w:rsid w:val="0050269B"/>
    <w:rsid w:val="005033A9"/>
    <w:rsid w:val="005037E3"/>
    <w:rsid w:val="005058EA"/>
    <w:rsid w:val="00505A3A"/>
    <w:rsid w:val="0051041F"/>
    <w:rsid w:val="00510985"/>
    <w:rsid w:val="0051127F"/>
    <w:rsid w:val="00512990"/>
    <w:rsid w:val="00514780"/>
    <w:rsid w:val="005148D8"/>
    <w:rsid w:val="00515DDE"/>
    <w:rsid w:val="00515EE9"/>
    <w:rsid w:val="00517368"/>
    <w:rsid w:val="005173C1"/>
    <w:rsid w:val="00517C1D"/>
    <w:rsid w:val="00520536"/>
    <w:rsid w:val="00522073"/>
    <w:rsid w:val="00522085"/>
    <w:rsid w:val="005225BA"/>
    <w:rsid w:val="00522ED6"/>
    <w:rsid w:val="00523782"/>
    <w:rsid w:val="00524C2E"/>
    <w:rsid w:val="0052536E"/>
    <w:rsid w:val="0052663D"/>
    <w:rsid w:val="00526FF7"/>
    <w:rsid w:val="005310D7"/>
    <w:rsid w:val="00531176"/>
    <w:rsid w:val="00531EEC"/>
    <w:rsid w:val="005338F6"/>
    <w:rsid w:val="00535070"/>
    <w:rsid w:val="00536B3D"/>
    <w:rsid w:val="005371BE"/>
    <w:rsid w:val="00540785"/>
    <w:rsid w:val="005427A6"/>
    <w:rsid w:val="00542B05"/>
    <w:rsid w:val="00542F20"/>
    <w:rsid w:val="00542F6B"/>
    <w:rsid w:val="00543605"/>
    <w:rsid w:val="00545B92"/>
    <w:rsid w:val="0054660E"/>
    <w:rsid w:val="00546C1C"/>
    <w:rsid w:val="005526C3"/>
    <w:rsid w:val="00552FB4"/>
    <w:rsid w:val="005531EE"/>
    <w:rsid w:val="00554EBB"/>
    <w:rsid w:val="00555513"/>
    <w:rsid w:val="005557B1"/>
    <w:rsid w:val="00555D57"/>
    <w:rsid w:val="005601A1"/>
    <w:rsid w:val="005609DE"/>
    <w:rsid w:val="00560DD6"/>
    <w:rsid w:val="005636FD"/>
    <w:rsid w:val="00563B54"/>
    <w:rsid w:val="00564405"/>
    <w:rsid w:val="00565065"/>
    <w:rsid w:val="00567862"/>
    <w:rsid w:val="0057010C"/>
    <w:rsid w:val="00572ABF"/>
    <w:rsid w:val="00572BDE"/>
    <w:rsid w:val="00573B28"/>
    <w:rsid w:val="005769CE"/>
    <w:rsid w:val="00577FE6"/>
    <w:rsid w:val="005802CA"/>
    <w:rsid w:val="00580746"/>
    <w:rsid w:val="00580B7C"/>
    <w:rsid w:val="00581680"/>
    <w:rsid w:val="00581D15"/>
    <w:rsid w:val="00581E09"/>
    <w:rsid w:val="00581F22"/>
    <w:rsid w:val="005820BC"/>
    <w:rsid w:val="005823F8"/>
    <w:rsid w:val="00583EBB"/>
    <w:rsid w:val="005841C1"/>
    <w:rsid w:val="00586442"/>
    <w:rsid w:val="00586864"/>
    <w:rsid w:val="005878C9"/>
    <w:rsid w:val="00590692"/>
    <w:rsid w:val="00591171"/>
    <w:rsid w:val="00592A46"/>
    <w:rsid w:val="00592BFF"/>
    <w:rsid w:val="00592C31"/>
    <w:rsid w:val="005937EF"/>
    <w:rsid w:val="00594391"/>
    <w:rsid w:val="0059582A"/>
    <w:rsid w:val="00596726"/>
    <w:rsid w:val="00596C31"/>
    <w:rsid w:val="005970A6"/>
    <w:rsid w:val="005975A0"/>
    <w:rsid w:val="005979C1"/>
    <w:rsid w:val="005A0BD6"/>
    <w:rsid w:val="005A0E15"/>
    <w:rsid w:val="005A0FFC"/>
    <w:rsid w:val="005A1E2E"/>
    <w:rsid w:val="005A5CEB"/>
    <w:rsid w:val="005A6EDA"/>
    <w:rsid w:val="005B0596"/>
    <w:rsid w:val="005B0E2D"/>
    <w:rsid w:val="005B185B"/>
    <w:rsid w:val="005B2219"/>
    <w:rsid w:val="005B23F6"/>
    <w:rsid w:val="005B3211"/>
    <w:rsid w:val="005B4031"/>
    <w:rsid w:val="005B4B1F"/>
    <w:rsid w:val="005B4C1E"/>
    <w:rsid w:val="005B4FA5"/>
    <w:rsid w:val="005B500B"/>
    <w:rsid w:val="005B5D7C"/>
    <w:rsid w:val="005B61DD"/>
    <w:rsid w:val="005B66A8"/>
    <w:rsid w:val="005B729A"/>
    <w:rsid w:val="005C0338"/>
    <w:rsid w:val="005C0D1C"/>
    <w:rsid w:val="005C233E"/>
    <w:rsid w:val="005C36BA"/>
    <w:rsid w:val="005C3828"/>
    <w:rsid w:val="005C390D"/>
    <w:rsid w:val="005C447C"/>
    <w:rsid w:val="005C617A"/>
    <w:rsid w:val="005C6197"/>
    <w:rsid w:val="005C6EEF"/>
    <w:rsid w:val="005C737C"/>
    <w:rsid w:val="005D171D"/>
    <w:rsid w:val="005D1A31"/>
    <w:rsid w:val="005D215A"/>
    <w:rsid w:val="005D29CC"/>
    <w:rsid w:val="005D2BE9"/>
    <w:rsid w:val="005D3BD9"/>
    <w:rsid w:val="005D48E6"/>
    <w:rsid w:val="005D56ED"/>
    <w:rsid w:val="005D57B3"/>
    <w:rsid w:val="005D71F0"/>
    <w:rsid w:val="005D794E"/>
    <w:rsid w:val="005E0B75"/>
    <w:rsid w:val="005E11D2"/>
    <w:rsid w:val="005E17CD"/>
    <w:rsid w:val="005E247C"/>
    <w:rsid w:val="005E2AB5"/>
    <w:rsid w:val="005E40D0"/>
    <w:rsid w:val="005E5EBA"/>
    <w:rsid w:val="005E6136"/>
    <w:rsid w:val="005E768B"/>
    <w:rsid w:val="005F0EDD"/>
    <w:rsid w:val="005F123B"/>
    <w:rsid w:val="005F1602"/>
    <w:rsid w:val="005F3855"/>
    <w:rsid w:val="005F3DB3"/>
    <w:rsid w:val="005F4033"/>
    <w:rsid w:val="005F4BC3"/>
    <w:rsid w:val="005F520D"/>
    <w:rsid w:val="005F5608"/>
    <w:rsid w:val="005F5C88"/>
    <w:rsid w:val="005F7A4A"/>
    <w:rsid w:val="005F7EF3"/>
    <w:rsid w:val="00602301"/>
    <w:rsid w:val="00603B77"/>
    <w:rsid w:val="0060497D"/>
    <w:rsid w:val="00606DA7"/>
    <w:rsid w:val="0061289B"/>
    <w:rsid w:val="00612B42"/>
    <w:rsid w:val="00612C3C"/>
    <w:rsid w:val="00615F5F"/>
    <w:rsid w:val="0061622D"/>
    <w:rsid w:val="006166D1"/>
    <w:rsid w:val="00617D90"/>
    <w:rsid w:val="00617FDB"/>
    <w:rsid w:val="00621AAF"/>
    <w:rsid w:val="006221EE"/>
    <w:rsid w:val="00624AF4"/>
    <w:rsid w:val="006252DD"/>
    <w:rsid w:val="00625CED"/>
    <w:rsid w:val="00626089"/>
    <w:rsid w:val="00626C88"/>
    <w:rsid w:val="00627BC9"/>
    <w:rsid w:val="006305CD"/>
    <w:rsid w:val="006314C8"/>
    <w:rsid w:val="00631C15"/>
    <w:rsid w:val="006350CF"/>
    <w:rsid w:val="00640FA4"/>
    <w:rsid w:val="00642732"/>
    <w:rsid w:val="0064294D"/>
    <w:rsid w:val="00642EF1"/>
    <w:rsid w:val="0064441B"/>
    <w:rsid w:val="0064483A"/>
    <w:rsid w:val="00644E50"/>
    <w:rsid w:val="006454F1"/>
    <w:rsid w:val="0064690E"/>
    <w:rsid w:val="006469AD"/>
    <w:rsid w:val="00651869"/>
    <w:rsid w:val="00652569"/>
    <w:rsid w:val="006533BB"/>
    <w:rsid w:val="00655EC2"/>
    <w:rsid w:val="00663BDD"/>
    <w:rsid w:val="006644DF"/>
    <w:rsid w:val="00664D7B"/>
    <w:rsid w:val="00671655"/>
    <w:rsid w:val="00672690"/>
    <w:rsid w:val="00672737"/>
    <w:rsid w:val="0067352D"/>
    <w:rsid w:val="00673725"/>
    <w:rsid w:val="00675483"/>
    <w:rsid w:val="00676C07"/>
    <w:rsid w:val="00676EF1"/>
    <w:rsid w:val="00680142"/>
    <w:rsid w:val="006802B4"/>
    <w:rsid w:val="0068103D"/>
    <w:rsid w:val="0068123D"/>
    <w:rsid w:val="00682499"/>
    <w:rsid w:val="00682651"/>
    <w:rsid w:val="00682B3C"/>
    <w:rsid w:val="006864C3"/>
    <w:rsid w:val="00687177"/>
    <w:rsid w:val="006875DC"/>
    <w:rsid w:val="00687FEF"/>
    <w:rsid w:val="00691377"/>
    <w:rsid w:val="00691F0A"/>
    <w:rsid w:val="006926F5"/>
    <w:rsid w:val="0069364B"/>
    <w:rsid w:val="006937C7"/>
    <w:rsid w:val="00693C8C"/>
    <w:rsid w:val="00694130"/>
    <w:rsid w:val="00695396"/>
    <w:rsid w:val="006955ED"/>
    <w:rsid w:val="006967B8"/>
    <w:rsid w:val="00697415"/>
    <w:rsid w:val="00697C62"/>
    <w:rsid w:val="006A017E"/>
    <w:rsid w:val="006A1531"/>
    <w:rsid w:val="006A2CD3"/>
    <w:rsid w:val="006A2FCF"/>
    <w:rsid w:val="006A47A9"/>
    <w:rsid w:val="006A564F"/>
    <w:rsid w:val="006A58A3"/>
    <w:rsid w:val="006B0523"/>
    <w:rsid w:val="006B0C5B"/>
    <w:rsid w:val="006B0E7C"/>
    <w:rsid w:val="006B2105"/>
    <w:rsid w:val="006B2CC3"/>
    <w:rsid w:val="006B407E"/>
    <w:rsid w:val="006B4EB8"/>
    <w:rsid w:val="006B6551"/>
    <w:rsid w:val="006B692F"/>
    <w:rsid w:val="006B7BB4"/>
    <w:rsid w:val="006C1037"/>
    <w:rsid w:val="006C1069"/>
    <w:rsid w:val="006C206D"/>
    <w:rsid w:val="006C3004"/>
    <w:rsid w:val="006C3072"/>
    <w:rsid w:val="006C35B6"/>
    <w:rsid w:val="006C36ED"/>
    <w:rsid w:val="006C3EF5"/>
    <w:rsid w:val="006C49AF"/>
    <w:rsid w:val="006C6DDC"/>
    <w:rsid w:val="006D0EEF"/>
    <w:rsid w:val="006D10DC"/>
    <w:rsid w:val="006D1514"/>
    <w:rsid w:val="006D179B"/>
    <w:rsid w:val="006D230E"/>
    <w:rsid w:val="006D31A8"/>
    <w:rsid w:val="006D3BAE"/>
    <w:rsid w:val="006D3CBF"/>
    <w:rsid w:val="006D49FE"/>
    <w:rsid w:val="006D6692"/>
    <w:rsid w:val="006D6B7B"/>
    <w:rsid w:val="006D769D"/>
    <w:rsid w:val="006D7FB6"/>
    <w:rsid w:val="006E01BF"/>
    <w:rsid w:val="006E1CD8"/>
    <w:rsid w:val="006E4F7A"/>
    <w:rsid w:val="006E51F2"/>
    <w:rsid w:val="006E5D9A"/>
    <w:rsid w:val="006E6485"/>
    <w:rsid w:val="006E74B8"/>
    <w:rsid w:val="006F05B0"/>
    <w:rsid w:val="006F1E40"/>
    <w:rsid w:val="006F22AE"/>
    <w:rsid w:val="006F32D2"/>
    <w:rsid w:val="006F3C9B"/>
    <w:rsid w:val="006F4CC5"/>
    <w:rsid w:val="006F5618"/>
    <w:rsid w:val="006F5764"/>
    <w:rsid w:val="006F59D0"/>
    <w:rsid w:val="006F5B02"/>
    <w:rsid w:val="006F7539"/>
    <w:rsid w:val="006F7A64"/>
    <w:rsid w:val="00701E81"/>
    <w:rsid w:val="00702066"/>
    <w:rsid w:val="00702885"/>
    <w:rsid w:val="00703FD0"/>
    <w:rsid w:val="007068FF"/>
    <w:rsid w:val="00706A29"/>
    <w:rsid w:val="00710CCF"/>
    <w:rsid w:val="00710E15"/>
    <w:rsid w:val="00711219"/>
    <w:rsid w:val="00711804"/>
    <w:rsid w:val="00711935"/>
    <w:rsid w:val="007145F0"/>
    <w:rsid w:val="0071487D"/>
    <w:rsid w:val="00715EEF"/>
    <w:rsid w:val="007174F2"/>
    <w:rsid w:val="00720593"/>
    <w:rsid w:val="00721522"/>
    <w:rsid w:val="0072192A"/>
    <w:rsid w:val="00721C35"/>
    <w:rsid w:val="00721F66"/>
    <w:rsid w:val="0072296C"/>
    <w:rsid w:val="007233AC"/>
    <w:rsid w:val="00725FC2"/>
    <w:rsid w:val="00726C7D"/>
    <w:rsid w:val="00726CBE"/>
    <w:rsid w:val="00726E7E"/>
    <w:rsid w:val="00727DE8"/>
    <w:rsid w:val="0073070A"/>
    <w:rsid w:val="00731805"/>
    <w:rsid w:val="007321A8"/>
    <w:rsid w:val="007343F5"/>
    <w:rsid w:val="007349F7"/>
    <w:rsid w:val="007351B8"/>
    <w:rsid w:val="00736203"/>
    <w:rsid w:val="0073628C"/>
    <w:rsid w:val="00740FB7"/>
    <w:rsid w:val="007419A9"/>
    <w:rsid w:val="00743257"/>
    <w:rsid w:val="00745CAA"/>
    <w:rsid w:val="00747D49"/>
    <w:rsid w:val="00747E8F"/>
    <w:rsid w:val="007502D6"/>
    <w:rsid w:val="00750E27"/>
    <w:rsid w:val="00752082"/>
    <w:rsid w:val="007527CD"/>
    <w:rsid w:val="0075477A"/>
    <w:rsid w:val="00754DFA"/>
    <w:rsid w:val="007574B0"/>
    <w:rsid w:val="00761335"/>
    <w:rsid w:val="00761A6E"/>
    <w:rsid w:val="00761CB6"/>
    <w:rsid w:val="007641E2"/>
    <w:rsid w:val="00764397"/>
    <w:rsid w:val="00764837"/>
    <w:rsid w:val="00764B07"/>
    <w:rsid w:val="00764F3C"/>
    <w:rsid w:val="007654EA"/>
    <w:rsid w:val="00765957"/>
    <w:rsid w:val="00766E59"/>
    <w:rsid w:val="007674B9"/>
    <w:rsid w:val="00767755"/>
    <w:rsid w:val="007708A0"/>
    <w:rsid w:val="00770BC7"/>
    <w:rsid w:val="00770D55"/>
    <w:rsid w:val="00771798"/>
    <w:rsid w:val="007718EE"/>
    <w:rsid w:val="0077197B"/>
    <w:rsid w:val="00771D52"/>
    <w:rsid w:val="00771EC6"/>
    <w:rsid w:val="00772689"/>
    <w:rsid w:val="00772C36"/>
    <w:rsid w:val="00774B10"/>
    <w:rsid w:val="00775613"/>
    <w:rsid w:val="0078072D"/>
    <w:rsid w:val="00783BA8"/>
    <w:rsid w:val="00783CC2"/>
    <w:rsid w:val="007846AF"/>
    <w:rsid w:val="0079088A"/>
    <w:rsid w:val="00790F17"/>
    <w:rsid w:val="007929CF"/>
    <w:rsid w:val="00792C01"/>
    <w:rsid w:val="00794F23"/>
    <w:rsid w:val="007952E5"/>
    <w:rsid w:val="00795919"/>
    <w:rsid w:val="00796448"/>
    <w:rsid w:val="00797EE9"/>
    <w:rsid w:val="007A0012"/>
    <w:rsid w:val="007A010B"/>
    <w:rsid w:val="007A0E5F"/>
    <w:rsid w:val="007A1DDF"/>
    <w:rsid w:val="007A20E0"/>
    <w:rsid w:val="007A23A9"/>
    <w:rsid w:val="007A4253"/>
    <w:rsid w:val="007A4DF6"/>
    <w:rsid w:val="007A560F"/>
    <w:rsid w:val="007A57CD"/>
    <w:rsid w:val="007A676E"/>
    <w:rsid w:val="007B19C4"/>
    <w:rsid w:val="007B2B22"/>
    <w:rsid w:val="007B3D6D"/>
    <w:rsid w:val="007B4A3B"/>
    <w:rsid w:val="007B518E"/>
    <w:rsid w:val="007B6C8E"/>
    <w:rsid w:val="007B7815"/>
    <w:rsid w:val="007B797B"/>
    <w:rsid w:val="007B7AF0"/>
    <w:rsid w:val="007C02AB"/>
    <w:rsid w:val="007C0EEC"/>
    <w:rsid w:val="007C1465"/>
    <w:rsid w:val="007C1BCF"/>
    <w:rsid w:val="007C2F89"/>
    <w:rsid w:val="007C4E0C"/>
    <w:rsid w:val="007C5D14"/>
    <w:rsid w:val="007C62AC"/>
    <w:rsid w:val="007C65FD"/>
    <w:rsid w:val="007C6E99"/>
    <w:rsid w:val="007C7977"/>
    <w:rsid w:val="007D0FA1"/>
    <w:rsid w:val="007D3121"/>
    <w:rsid w:val="007D3C7F"/>
    <w:rsid w:val="007D4AE1"/>
    <w:rsid w:val="007D4FBF"/>
    <w:rsid w:val="007D539A"/>
    <w:rsid w:val="007D587B"/>
    <w:rsid w:val="007D5BA0"/>
    <w:rsid w:val="007E006A"/>
    <w:rsid w:val="007E0843"/>
    <w:rsid w:val="007E12B7"/>
    <w:rsid w:val="007E17F3"/>
    <w:rsid w:val="007E191C"/>
    <w:rsid w:val="007E34C1"/>
    <w:rsid w:val="007E4575"/>
    <w:rsid w:val="007E47BF"/>
    <w:rsid w:val="007E55BF"/>
    <w:rsid w:val="007E737C"/>
    <w:rsid w:val="007F01E9"/>
    <w:rsid w:val="007F03D4"/>
    <w:rsid w:val="007F2CB7"/>
    <w:rsid w:val="007F3AAE"/>
    <w:rsid w:val="007F4C02"/>
    <w:rsid w:val="0080093B"/>
    <w:rsid w:val="008017B6"/>
    <w:rsid w:val="00801899"/>
    <w:rsid w:val="008021D0"/>
    <w:rsid w:val="0080640F"/>
    <w:rsid w:val="008076B5"/>
    <w:rsid w:val="0080774D"/>
    <w:rsid w:val="00811154"/>
    <w:rsid w:val="0081126F"/>
    <w:rsid w:val="00813AC3"/>
    <w:rsid w:val="0081717C"/>
    <w:rsid w:val="00817960"/>
    <w:rsid w:val="00820269"/>
    <w:rsid w:val="00821349"/>
    <w:rsid w:val="00822093"/>
    <w:rsid w:val="00822E61"/>
    <w:rsid w:val="008236E5"/>
    <w:rsid w:val="008243D7"/>
    <w:rsid w:val="0082533C"/>
    <w:rsid w:val="0082580E"/>
    <w:rsid w:val="00825A1B"/>
    <w:rsid w:val="00825E40"/>
    <w:rsid w:val="0083397E"/>
    <w:rsid w:val="00834080"/>
    <w:rsid w:val="00834A74"/>
    <w:rsid w:val="00834CE7"/>
    <w:rsid w:val="00834CFD"/>
    <w:rsid w:val="008350FE"/>
    <w:rsid w:val="008351E6"/>
    <w:rsid w:val="00835355"/>
    <w:rsid w:val="00835BED"/>
    <w:rsid w:val="00836AEA"/>
    <w:rsid w:val="008376B1"/>
    <w:rsid w:val="00837A78"/>
    <w:rsid w:val="008419C6"/>
    <w:rsid w:val="00841F5D"/>
    <w:rsid w:val="00842010"/>
    <w:rsid w:val="00842A82"/>
    <w:rsid w:val="00842C45"/>
    <w:rsid w:val="00842F61"/>
    <w:rsid w:val="008441D2"/>
    <w:rsid w:val="00844A7F"/>
    <w:rsid w:val="008468BB"/>
    <w:rsid w:val="008505DA"/>
    <w:rsid w:val="00850C9F"/>
    <w:rsid w:val="00853165"/>
    <w:rsid w:val="0085638A"/>
    <w:rsid w:val="008563B9"/>
    <w:rsid w:val="00856768"/>
    <w:rsid w:val="00856858"/>
    <w:rsid w:val="00856B17"/>
    <w:rsid w:val="00860052"/>
    <w:rsid w:val="00861EE5"/>
    <w:rsid w:val="008625AE"/>
    <w:rsid w:val="00862EC5"/>
    <w:rsid w:val="0086302D"/>
    <w:rsid w:val="00863381"/>
    <w:rsid w:val="00863629"/>
    <w:rsid w:val="00863D3D"/>
    <w:rsid w:val="00863F4C"/>
    <w:rsid w:val="008648D4"/>
    <w:rsid w:val="00865FC4"/>
    <w:rsid w:val="0086760F"/>
    <w:rsid w:val="00867806"/>
    <w:rsid w:val="00867B9F"/>
    <w:rsid w:val="00867FE5"/>
    <w:rsid w:val="0087327B"/>
    <w:rsid w:val="008741A8"/>
    <w:rsid w:val="00875C40"/>
    <w:rsid w:val="008768E0"/>
    <w:rsid w:val="008772AB"/>
    <w:rsid w:val="00877D38"/>
    <w:rsid w:val="00880BA9"/>
    <w:rsid w:val="00881FC5"/>
    <w:rsid w:val="0088242B"/>
    <w:rsid w:val="00883D45"/>
    <w:rsid w:val="00884A12"/>
    <w:rsid w:val="00884A14"/>
    <w:rsid w:val="008865B8"/>
    <w:rsid w:val="00886701"/>
    <w:rsid w:val="00886A22"/>
    <w:rsid w:val="00890591"/>
    <w:rsid w:val="00891DD3"/>
    <w:rsid w:val="00891E20"/>
    <w:rsid w:val="008926E6"/>
    <w:rsid w:val="00892C0C"/>
    <w:rsid w:val="00892DCB"/>
    <w:rsid w:val="0089372D"/>
    <w:rsid w:val="0089469B"/>
    <w:rsid w:val="00894C9B"/>
    <w:rsid w:val="00896F0B"/>
    <w:rsid w:val="008A05DD"/>
    <w:rsid w:val="008A0F9E"/>
    <w:rsid w:val="008A1038"/>
    <w:rsid w:val="008A10B9"/>
    <w:rsid w:val="008A24CC"/>
    <w:rsid w:val="008A2527"/>
    <w:rsid w:val="008A31A3"/>
    <w:rsid w:val="008A408C"/>
    <w:rsid w:val="008A40B7"/>
    <w:rsid w:val="008A4E5A"/>
    <w:rsid w:val="008A4EDF"/>
    <w:rsid w:val="008A6C92"/>
    <w:rsid w:val="008B0336"/>
    <w:rsid w:val="008B1374"/>
    <w:rsid w:val="008B211A"/>
    <w:rsid w:val="008B2D8D"/>
    <w:rsid w:val="008B42A0"/>
    <w:rsid w:val="008B454D"/>
    <w:rsid w:val="008B5BBE"/>
    <w:rsid w:val="008B6060"/>
    <w:rsid w:val="008B644B"/>
    <w:rsid w:val="008C07DB"/>
    <w:rsid w:val="008C1B70"/>
    <w:rsid w:val="008C342D"/>
    <w:rsid w:val="008C3541"/>
    <w:rsid w:val="008C401A"/>
    <w:rsid w:val="008C48A3"/>
    <w:rsid w:val="008C5D79"/>
    <w:rsid w:val="008C6099"/>
    <w:rsid w:val="008C77ED"/>
    <w:rsid w:val="008D0872"/>
    <w:rsid w:val="008D1273"/>
    <w:rsid w:val="008D1A36"/>
    <w:rsid w:val="008D3F03"/>
    <w:rsid w:val="008D4626"/>
    <w:rsid w:val="008D62F1"/>
    <w:rsid w:val="008D67A1"/>
    <w:rsid w:val="008E012C"/>
    <w:rsid w:val="008E02E8"/>
    <w:rsid w:val="008E16D2"/>
    <w:rsid w:val="008E1AFF"/>
    <w:rsid w:val="008E200F"/>
    <w:rsid w:val="008E251F"/>
    <w:rsid w:val="008E47D7"/>
    <w:rsid w:val="008E4897"/>
    <w:rsid w:val="008E5CE6"/>
    <w:rsid w:val="008E6C49"/>
    <w:rsid w:val="008E7944"/>
    <w:rsid w:val="008F1D72"/>
    <w:rsid w:val="008F2720"/>
    <w:rsid w:val="008F30AE"/>
    <w:rsid w:val="008F55E1"/>
    <w:rsid w:val="008F57A2"/>
    <w:rsid w:val="008F5F92"/>
    <w:rsid w:val="008F603E"/>
    <w:rsid w:val="008F610D"/>
    <w:rsid w:val="008F6546"/>
    <w:rsid w:val="008F658E"/>
    <w:rsid w:val="009046C8"/>
    <w:rsid w:val="009058C7"/>
    <w:rsid w:val="00905B2C"/>
    <w:rsid w:val="00906231"/>
    <w:rsid w:val="00907371"/>
    <w:rsid w:val="0090758D"/>
    <w:rsid w:val="00910924"/>
    <w:rsid w:val="00912B89"/>
    <w:rsid w:val="00913CEF"/>
    <w:rsid w:val="0091414B"/>
    <w:rsid w:val="009157B1"/>
    <w:rsid w:val="009170DF"/>
    <w:rsid w:val="009214CD"/>
    <w:rsid w:val="00921E8B"/>
    <w:rsid w:val="0092592C"/>
    <w:rsid w:val="009271C7"/>
    <w:rsid w:val="009274B5"/>
    <w:rsid w:val="00930AE9"/>
    <w:rsid w:val="0093155E"/>
    <w:rsid w:val="00931A93"/>
    <w:rsid w:val="0093207B"/>
    <w:rsid w:val="0093212D"/>
    <w:rsid w:val="009334C6"/>
    <w:rsid w:val="00933688"/>
    <w:rsid w:val="00933975"/>
    <w:rsid w:val="00935C7C"/>
    <w:rsid w:val="00935EA6"/>
    <w:rsid w:val="00936BDD"/>
    <w:rsid w:val="0093779A"/>
    <w:rsid w:val="009405D7"/>
    <w:rsid w:val="00940823"/>
    <w:rsid w:val="00940D53"/>
    <w:rsid w:val="00941231"/>
    <w:rsid w:val="00942302"/>
    <w:rsid w:val="0094282D"/>
    <w:rsid w:val="00942E60"/>
    <w:rsid w:val="00943518"/>
    <w:rsid w:val="00943A4F"/>
    <w:rsid w:val="00944303"/>
    <w:rsid w:val="009446FB"/>
    <w:rsid w:val="00945EAB"/>
    <w:rsid w:val="009473AF"/>
    <w:rsid w:val="009478ED"/>
    <w:rsid w:val="00947BD6"/>
    <w:rsid w:val="009501BB"/>
    <w:rsid w:val="0095037E"/>
    <w:rsid w:val="00951246"/>
    <w:rsid w:val="00952A49"/>
    <w:rsid w:val="00954AB3"/>
    <w:rsid w:val="009553C3"/>
    <w:rsid w:val="00955566"/>
    <w:rsid w:val="00955C06"/>
    <w:rsid w:val="00956B1C"/>
    <w:rsid w:val="00961240"/>
    <w:rsid w:val="009613BD"/>
    <w:rsid w:val="009617CB"/>
    <w:rsid w:val="00961814"/>
    <w:rsid w:val="00962B2B"/>
    <w:rsid w:val="0096322A"/>
    <w:rsid w:val="009639B9"/>
    <w:rsid w:val="009646D5"/>
    <w:rsid w:val="0096677D"/>
    <w:rsid w:val="00967A85"/>
    <w:rsid w:val="009717BF"/>
    <w:rsid w:val="00971BD6"/>
    <w:rsid w:val="009736BB"/>
    <w:rsid w:val="009736FD"/>
    <w:rsid w:val="00973CA4"/>
    <w:rsid w:val="0097586E"/>
    <w:rsid w:val="00976C5C"/>
    <w:rsid w:val="00976D03"/>
    <w:rsid w:val="00980106"/>
    <w:rsid w:val="009807FF"/>
    <w:rsid w:val="009828A2"/>
    <w:rsid w:val="00983223"/>
    <w:rsid w:val="00984318"/>
    <w:rsid w:val="009848EE"/>
    <w:rsid w:val="00985033"/>
    <w:rsid w:val="009863D9"/>
    <w:rsid w:val="0098640F"/>
    <w:rsid w:val="00986573"/>
    <w:rsid w:val="009875BF"/>
    <w:rsid w:val="00987FC2"/>
    <w:rsid w:val="00990AE9"/>
    <w:rsid w:val="00990E6E"/>
    <w:rsid w:val="0099128C"/>
    <w:rsid w:val="00991808"/>
    <w:rsid w:val="00991FE2"/>
    <w:rsid w:val="0099323D"/>
    <w:rsid w:val="009933B7"/>
    <w:rsid w:val="00994A2A"/>
    <w:rsid w:val="009971E8"/>
    <w:rsid w:val="009978B0"/>
    <w:rsid w:val="009A0191"/>
    <w:rsid w:val="009A0C79"/>
    <w:rsid w:val="009A18CF"/>
    <w:rsid w:val="009A1E43"/>
    <w:rsid w:val="009A24EA"/>
    <w:rsid w:val="009A35B2"/>
    <w:rsid w:val="009A3989"/>
    <w:rsid w:val="009A405C"/>
    <w:rsid w:val="009A5455"/>
    <w:rsid w:val="009B05C1"/>
    <w:rsid w:val="009B0947"/>
    <w:rsid w:val="009B1B4E"/>
    <w:rsid w:val="009B206A"/>
    <w:rsid w:val="009B21A1"/>
    <w:rsid w:val="009B3DBC"/>
    <w:rsid w:val="009B3F6B"/>
    <w:rsid w:val="009B51A4"/>
    <w:rsid w:val="009B566B"/>
    <w:rsid w:val="009B5683"/>
    <w:rsid w:val="009B6918"/>
    <w:rsid w:val="009B70C3"/>
    <w:rsid w:val="009C0E5D"/>
    <w:rsid w:val="009C1A30"/>
    <w:rsid w:val="009C26A7"/>
    <w:rsid w:val="009C446A"/>
    <w:rsid w:val="009C546D"/>
    <w:rsid w:val="009C5D7C"/>
    <w:rsid w:val="009C628F"/>
    <w:rsid w:val="009C6C89"/>
    <w:rsid w:val="009C72EF"/>
    <w:rsid w:val="009C74E3"/>
    <w:rsid w:val="009C7689"/>
    <w:rsid w:val="009C7DE6"/>
    <w:rsid w:val="009D119D"/>
    <w:rsid w:val="009D1665"/>
    <w:rsid w:val="009D1913"/>
    <w:rsid w:val="009D22BD"/>
    <w:rsid w:val="009D3390"/>
    <w:rsid w:val="009D49CA"/>
    <w:rsid w:val="009D49DF"/>
    <w:rsid w:val="009E059C"/>
    <w:rsid w:val="009E10B3"/>
    <w:rsid w:val="009E19C7"/>
    <w:rsid w:val="009E2A87"/>
    <w:rsid w:val="009E2F56"/>
    <w:rsid w:val="009E3140"/>
    <w:rsid w:val="009E34DE"/>
    <w:rsid w:val="009E52AE"/>
    <w:rsid w:val="009E66E3"/>
    <w:rsid w:val="009E796E"/>
    <w:rsid w:val="009E7D77"/>
    <w:rsid w:val="009F02E8"/>
    <w:rsid w:val="009F05A3"/>
    <w:rsid w:val="009F0BA4"/>
    <w:rsid w:val="009F0DB7"/>
    <w:rsid w:val="009F1ED1"/>
    <w:rsid w:val="009F466B"/>
    <w:rsid w:val="009F5744"/>
    <w:rsid w:val="009F57B1"/>
    <w:rsid w:val="009F7332"/>
    <w:rsid w:val="009F7823"/>
    <w:rsid w:val="009F789F"/>
    <w:rsid w:val="00A00266"/>
    <w:rsid w:val="00A03867"/>
    <w:rsid w:val="00A0387B"/>
    <w:rsid w:val="00A03F8E"/>
    <w:rsid w:val="00A04B87"/>
    <w:rsid w:val="00A0535C"/>
    <w:rsid w:val="00A06A1C"/>
    <w:rsid w:val="00A07BFF"/>
    <w:rsid w:val="00A10303"/>
    <w:rsid w:val="00A105A4"/>
    <w:rsid w:val="00A12974"/>
    <w:rsid w:val="00A13626"/>
    <w:rsid w:val="00A13641"/>
    <w:rsid w:val="00A1594A"/>
    <w:rsid w:val="00A174D4"/>
    <w:rsid w:val="00A20A39"/>
    <w:rsid w:val="00A20D56"/>
    <w:rsid w:val="00A21361"/>
    <w:rsid w:val="00A21659"/>
    <w:rsid w:val="00A218E0"/>
    <w:rsid w:val="00A22AB1"/>
    <w:rsid w:val="00A22F8C"/>
    <w:rsid w:val="00A247EF"/>
    <w:rsid w:val="00A25DE0"/>
    <w:rsid w:val="00A25E63"/>
    <w:rsid w:val="00A303B9"/>
    <w:rsid w:val="00A34EB5"/>
    <w:rsid w:val="00A350AB"/>
    <w:rsid w:val="00A357E6"/>
    <w:rsid w:val="00A35FA5"/>
    <w:rsid w:val="00A36D00"/>
    <w:rsid w:val="00A37D44"/>
    <w:rsid w:val="00A403D1"/>
    <w:rsid w:val="00A41673"/>
    <w:rsid w:val="00A41898"/>
    <w:rsid w:val="00A41D1C"/>
    <w:rsid w:val="00A427C8"/>
    <w:rsid w:val="00A4301C"/>
    <w:rsid w:val="00A431AA"/>
    <w:rsid w:val="00A449C7"/>
    <w:rsid w:val="00A45683"/>
    <w:rsid w:val="00A464D5"/>
    <w:rsid w:val="00A471B1"/>
    <w:rsid w:val="00A47B5B"/>
    <w:rsid w:val="00A501FF"/>
    <w:rsid w:val="00A51AA1"/>
    <w:rsid w:val="00A52F18"/>
    <w:rsid w:val="00A5420B"/>
    <w:rsid w:val="00A555E2"/>
    <w:rsid w:val="00A56E14"/>
    <w:rsid w:val="00A577A1"/>
    <w:rsid w:val="00A61D9A"/>
    <w:rsid w:val="00A62CCA"/>
    <w:rsid w:val="00A62EFF"/>
    <w:rsid w:val="00A633C5"/>
    <w:rsid w:val="00A644C1"/>
    <w:rsid w:val="00A6468F"/>
    <w:rsid w:val="00A65AAD"/>
    <w:rsid w:val="00A66E13"/>
    <w:rsid w:val="00A71880"/>
    <w:rsid w:val="00A73A50"/>
    <w:rsid w:val="00A73E0A"/>
    <w:rsid w:val="00A74FB1"/>
    <w:rsid w:val="00A758C9"/>
    <w:rsid w:val="00A75FE2"/>
    <w:rsid w:val="00A76314"/>
    <w:rsid w:val="00A767DA"/>
    <w:rsid w:val="00A76912"/>
    <w:rsid w:val="00A76AA2"/>
    <w:rsid w:val="00A8028E"/>
    <w:rsid w:val="00A80C9B"/>
    <w:rsid w:val="00A8114E"/>
    <w:rsid w:val="00A81BB4"/>
    <w:rsid w:val="00A82389"/>
    <w:rsid w:val="00A84474"/>
    <w:rsid w:val="00A8459F"/>
    <w:rsid w:val="00A8497C"/>
    <w:rsid w:val="00A84AD3"/>
    <w:rsid w:val="00A84BC5"/>
    <w:rsid w:val="00A84E29"/>
    <w:rsid w:val="00A84ECC"/>
    <w:rsid w:val="00A8580E"/>
    <w:rsid w:val="00A858C7"/>
    <w:rsid w:val="00A85BDD"/>
    <w:rsid w:val="00A85D7E"/>
    <w:rsid w:val="00A86AE0"/>
    <w:rsid w:val="00A87410"/>
    <w:rsid w:val="00A87A46"/>
    <w:rsid w:val="00A87C8F"/>
    <w:rsid w:val="00A90577"/>
    <w:rsid w:val="00A92A5A"/>
    <w:rsid w:val="00A952AA"/>
    <w:rsid w:val="00A95908"/>
    <w:rsid w:val="00A96412"/>
    <w:rsid w:val="00A96BFF"/>
    <w:rsid w:val="00A96E05"/>
    <w:rsid w:val="00A97B4A"/>
    <w:rsid w:val="00AA0D48"/>
    <w:rsid w:val="00AA1770"/>
    <w:rsid w:val="00AA33F0"/>
    <w:rsid w:val="00AA4350"/>
    <w:rsid w:val="00AA4A00"/>
    <w:rsid w:val="00AA4FEA"/>
    <w:rsid w:val="00AA5071"/>
    <w:rsid w:val="00AA53A0"/>
    <w:rsid w:val="00AA661D"/>
    <w:rsid w:val="00AA6C62"/>
    <w:rsid w:val="00AA6CA7"/>
    <w:rsid w:val="00AB009D"/>
    <w:rsid w:val="00AB03A9"/>
    <w:rsid w:val="00AB0AA7"/>
    <w:rsid w:val="00AB277A"/>
    <w:rsid w:val="00AB621D"/>
    <w:rsid w:val="00AB63AF"/>
    <w:rsid w:val="00AB685A"/>
    <w:rsid w:val="00AB6FE9"/>
    <w:rsid w:val="00AB7562"/>
    <w:rsid w:val="00AC19BE"/>
    <w:rsid w:val="00AC2370"/>
    <w:rsid w:val="00AC27A7"/>
    <w:rsid w:val="00AC4F01"/>
    <w:rsid w:val="00AC5886"/>
    <w:rsid w:val="00AC5FFD"/>
    <w:rsid w:val="00AC601A"/>
    <w:rsid w:val="00AC62A7"/>
    <w:rsid w:val="00AC633E"/>
    <w:rsid w:val="00AD0D5C"/>
    <w:rsid w:val="00AD11E6"/>
    <w:rsid w:val="00AD31B3"/>
    <w:rsid w:val="00AD4B21"/>
    <w:rsid w:val="00AD4F90"/>
    <w:rsid w:val="00AD528D"/>
    <w:rsid w:val="00AD5635"/>
    <w:rsid w:val="00AD5EE6"/>
    <w:rsid w:val="00AD6BF5"/>
    <w:rsid w:val="00AE0740"/>
    <w:rsid w:val="00AE1E6F"/>
    <w:rsid w:val="00AE218D"/>
    <w:rsid w:val="00AE2366"/>
    <w:rsid w:val="00AE2C13"/>
    <w:rsid w:val="00AE3698"/>
    <w:rsid w:val="00AE4E07"/>
    <w:rsid w:val="00AE4FFD"/>
    <w:rsid w:val="00AE526F"/>
    <w:rsid w:val="00AE6401"/>
    <w:rsid w:val="00AE6B08"/>
    <w:rsid w:val="00AE7284"/>
    <w:rsid w:val="00AE7E39"/>
    <w:rsid w:val="00AF113F"/>
    <w:rsid w:val="00AF13FE"/>
    <w:rsid w:val="00AF1BF0"/>
    <w:rsid w:val="00AF3152"/>
    <w:rsid w:val="00AF3E3D"/>
    <w:rsid w:val="00AF5C62"/>
    <w:rsid w:val="00AF6AAA"/>
    <w:rsid w:val="00AF6E63"/>
    <w:rsid w:val="00AF7F92"/>
    <w:rsid w:val="00B02228"/>
    <w:rsid w:val="00B026E4"/>
    <w:rsid w:val="00B036AF"/>
    <w:rsid w:val="00B03B2E"/>
    <w:rsid w:val="00B03C71"/>
    <w:rsid w:val="00B05369"/>
    <w:rsid w:val="00B06002"/>
    <w:rsid w:val="00B104D7"/>
    <w:rsid w:val="00B10D68"/>
    <w:rsid w:val="00B11CB2"/>
    <w:rsid w:val="00B15B87"/>
    <w:rsid w:val="00B1689C"/>
    <w:rsid w:val="00B17287"/>
    <w:rsid w:val="00B20F02"/>
    <w:rsid w:val="00B215B5"/>
    <w:rsid w:val="00B219D0"/>
    <w:rsid w:val="00B225D0"/>
    <w:rsid w:val="00B22ACC"/>
    <w:rsid w:val="00B255B4"/>
    <w:rsid w:val="00B26BCB"/>
    <w:rsid w:val="00B322A8"/>
    <w:rsid w:val="00B3347A"/>
    <w:rsid w:val="00B33FFC"/>
    <w:rsid w:val="00B34D54"/>
    <w:rsid w:val="00B35519"/>
    <w:rsid w:val="00B36278"/>
    <w:rsid w:val="00B36780"/>
    <w:rsid w:val="00B40F2B"/>
    <w:rsid w:val="00B4104B"/>
    <w:rsid w:val="00B41242"/>
    <w:rsid w:val="00B415A4"/>
    <w:rsid w:val="00B41DBC"/>
    <w:rsid w:val="00B41FC9"/>
    <w:rsid w:val="00B42089"/>
    <w:rsid w:val="00B431E6"/>
    <w:rsid w:val="00B43395"/>
    <w:rsid w:val="00B43623"/>
    <w:rsid w:val="00B44460"/>
    <w:rsid w:val="00B44CD0"/>
    <w:rsid w:val="00B44F42"/>
    <w:rsid w:val="00B44F64"/>
    <w:rsid w:val="00B46637"/>
    <w:rsid w:val="00B47638"/>
    <w:rsid w:val="00B501A0"/>
    <w:rsid w:val="00B52069"/>
    <w:rsid w:val="00B52D56"/>
    <w:rsid w:val="00B53E83"/>
    <w:rsid w:val="00B5550E"/>
    <w:rsid w:val="00B55A6C"/>
    <w:rsid w:val="00B55D3A"/>
    <w:rsid w:val="00B5604C"/>
    <w:rsid w:val="00B61023"/>
    <w:rsid w:val="00B61434"/>
    <w:rsid w:val="00B61971"/>
    <w:rsid w:val="00B61F48"/>
    <w:rsid w:val="00B62C65"/>
    <w:rsid w:val="00B632A4"/>
    <w:rsid w:val="00B63935"/>
    <w:rsid w:val="00B63BA9"/>
    <w:rsid w:val="00B63EDF"/>
    <w:rsid w:val="00B64F61"/>
    <w:rsid w:val="00B67237"/>
    <w:rsid w:val="00B7089A"/>
    <w:rsid w:val="00B711A5"/>
    <w:rsid w:val="00B7170B"/>
    <w:rsid w:val="00B718F7"/>
    <w:rsid w:val="00B74673"/>
    <w:rsid w:val="00B74B7F"/>
    <w:rsid w:val="00B75203"/>
    <w:rsid w:val="00B75A03"/>
    <w:rsid w:val="00B75F72"/>
    <w:rsid w:val="00B76A93"/>
    <w:rsid w:val="00B80231"/>
    <w:rsid w:val="00B808B7"/>
    <w:rsid w:val="00B80A39"/>
    <w:rsid w:val="00B80C05"/>
    <w:rsid w:val="00B820C9"/>
    <w:rsid w:val="00B83597"/>
    <w:rsid w:val="00B8372B"/>
    <w:rsid w:val="00B844B0"/>
    <w:rsid w:val="00B86F2E"/>
    <w:rsid w:val="00B87199"/>
    <w:rsid w:val="00B90893"/>
    <w:rsid w:val="00B942F3"/>
    <w:rsid w:val="00B95A05"/>
    <w:rsid w:val="00B96924"/>
    <w:rsid w:val="00B96FDB"/>
    <w:rsid w:val="00BA14F1"/>
    <w:rsid w:val="00BA2251"/>
    <w:rsid w:val="00BA2714"/>
    <w:rsid w:val="00BA4EFC"/>
    <w:rsid w:val="00BA5517"/>
    <w:rsid w:val="00BA59BB"/>
    <w:rsid w:val="00BB43C6"/>
    <w:rsid w:val="00BB4B97"/>
    <w:rsid w:val="00BB4D00"/>
    <w:rsid w:val="00BB5CB0"/>
    <w:rsid w:val="00BB5FB5"/>
    <w:rsid w:val="00BB67E2"/>
    <w:rsid w:val="00BC0B62"/>
    <w:rsid w:val="00BC1BFD"/>
    <w:rsid w:val="00BC2308"/>
    <w:rsid w:val="00BC2DD4"/>
    <w:rsid w:val="00BC3220"/>
    <w:rsid w:val="00BC3A4D"/>
    <w:rsid w:val="00BC48A0"/>
    <w:rsid w:val="00BC721B"/>
    <w:rsid w:val="00BD12D8"/>
    <w:rsid w:val="00BD13AE"/>
    <w:rsid w:val="00BD18F5"/>
    <w:rsid w:val="00BD3A08"/>
    <w:rsid w:val="00BD46DB"/>
    <w:rsid w:val="00BD5939"/>
    <w:rsid w:val="00BD6A94"/>
    <w:rsid w:val="00BE5598"/>
    <w:rsid w:val="00BE559D"/>
    <w:rsid w:val="00BE676B"/>
    <w:rsid w:val="00BF0230"/>
    <w:rsid w:val="00BF0957"/>
    <w:rsid w:val="00BF09A8"/>
    <w:rsid w:val="00BF0B1F"/>
    <w:rsid w:val="00BF0DAD"/>
    <w:rsid w:val="00BF177A"/>
    <w:rsid w:val="00BF2877"/>
    <w:rsid w:val="00BF30E1"/>
    <w:rsid w:val="00BF33E4"/>
    <w:rsid w:val="00BF3792"/>
    <w:rsid w:val="00BF53F4"/>
    <w:rsid w:val="00BF7466"/>
    <w:rsid w:val="00C00551"/>
    <w:rsid w:val="00C017FE"/>
    <w:rsid w:val="00C01826"/>
    <w:rsid w:val="00C0276D"/>
    <w:rsid w:val="00C0344C"/>
    <w:rsid w:val="00C04659"/>
    <w:rsid w:val="00C04B09"/>
    <w:rsid w:val="00C06331"/>
    <w:rsid w:val="00C07F5B"/>
    <w:rsid w:val="00C108C4"/>
    <w:rsid w:val="00C11154"/>
    <w:rsid w:val="00C1204F"/>
    <w:rsid w:val="00C12057"/>
    <w:rsid w:val="00C1264A"/>
    <w:rsid w:val="00C12A0E"/>
    <w:rsid w:val="00C152AF"/>
    <w:rsid w:val="00C166C0"/>
    <w:rsid w:val="00C170E9"/>
    <w:rsid w:val="00C17414"/>
    <w:rsid w:val="00C2195E"/>
    <w:rsid w:val="00C226D4"/>
    <w:rsid w:val="00C2284A"/>
    <w:rsid w:val="00C22A09"/>
    <w:rsid w:val="00C23389"/>
    <w:rsid w:val="00C23A1D"/>
    <w:rsid w:val="00C24659"/>
    <w:rsid w:val="00C246C5"/>
    <w:rsid w:val="00C24FB9"/>
    <w:rsid w:val="00C27255"/>
    <w:rsid w:val="00C274D0"/>
    <w:rsid w:val="00C27ADB"/>
    <w:rsid w:val="00C31CDE"/>
    <w:rsid w:val="00C32A92"/>
    <w:rsid w:val="00C345B9"/>
    <w:rsid w:val="00C34C66"/>
    <w:rsid w:val="00C360C7"/>
    <w:rsid w:val="00C36B0E"/>
    <w:rsid w:val="00C37776"/>
    <w:rsid w:val="00C37951"/>
    <w:rsid w:val="00C40818"/>
    <w:rsid w:val="00C4292F"/>
    <w:rsid w:val="00C4396E"/>
    <w:rsid w:val="00C43E28"/>
    <w:rsid w:val="00C443AD"/>
    <w:rsid w:val="00C44891"/>
    <w:rsid w:val="00C44976"/>
    <w:rsid w:val="00C45744"/>
    <w:rsid w:val="00C45864"/>
    <w:rsid w:val="00C464BE"/>
    <w:rsid w:val="00C47634"/>
    <w:rsid w:val="00C52452"/>
    <w:rsid w:val="00C530E3"/>
    <w:rsid w:val="00C54D6F"/>
    <w:rsid w:val="00C571A4"/>
    <w:rsid w:val="00C573DA"/>
    <w:rsid w:val="00C57899"/>
    <w:rsid w:val="00C60ACA"/>
    <w:rsid w:val="00C614AC"/>
    <w:rsid w:val="00C62510"/>
    <w:rsid w:val="00C62D4C"/>
    <w:rsid w:val="00C6319D"/>
    <w:rsid w:val="00C63361"/>
    <w:rsid w:val="00C638A4"/>
    <w:rsid w:val="00C63D2C"/>
    <w:rsid w:val="00C63DD8"/>
    <w:rsid w:val="00C6633F"/>
    <w:rsid w:val="00C66E26"/>
    <w:rsid w:val="00C67972"/>
    <w:rsid w:val="00C7123A"/>
    <w:rsid w:val="00C716FF"/>
    <w:rsid w:val="00C72351"/>
    <w:rsid w:val="00C72A20"/>
    <w:rsid w:val="00C73655"/>
    <w:rsid w:val="00C74376"/>
    <w:rsid w:val="00C746B4"/>
    <w:rsid w:val="00C759FE"/>
    <w:rsid w:val="00C75B6E"/>
    <w:rsid w:val="00C766E7"/>
    <w:rsid w:val="00C76F26"/>
    <w:rsid w:val="00C77225"/>
    <w:rsid w:val="00C802D1"/>
    <w:rsid w:val="00C806B4"/>
    <w:rsid w:val="00C80E45"/>
    <w:rsid w:val="00C81F96"/>
    <w:rsid w:val="00C82B64"/>
    <w:rsid w:val="00C83149"/>
    <w:rsid w:val="00C8392C"/>
    <w:rsid w:val="00C83AEC"/>
    <w:rsid w:val="00C85674"/>
    <w:rsid w:val="00C85B16"/>
    <w:rsid w:val="00C861C5"/>
    <w:rsid w:val="00C90035"/>
    <w:rsid w:val="00C90E20"/>
    <w:rsid w:val="00C91DEA"/>
    <w:rsid w:val="00C93047"/>
    <w:rsid w:val="00C938A4"/>
    <w:rsid w:val="00C94216"/>
    <w:rsid w:val="00C94627"/>
    <w:rsid w:val="00C94AD7"/>
    <w:rsid w:val="00C94D41"/>
    <w:rsid w:val="00C95420"/>
    <w:rsid w:val="00C9623E"/>
    <w:rsid w:val="00C965D1"/>
    <w:rsid w:val="00C97181"/>
    <w:rsid w:val="00C97488"/>
    <w:rsid w:val="00CA3496"/>
    <w:rsid w:val="00CA38A6"/>
    <w:rsid w:val="00CA3B49"/>
    <w:rsid w:val="00CA45C0"/>
    <w:rsid w:val="00CA50F7"/>
    <w:rsid w:val="00CA6B86"/>
    <w:rsid w:val="00CA6C15"/>
    <w:rsid w:val="00CA7F0D"/>
    <w:rsid w:val="00CB1971"/>
    <w:rsid w:val="00CB2325"/>
    <w:rsid w:val="00CB34CE"/>
    <w:rsid w:val="00CB3713"/>
    <w:rsid w:val="00CB439B"/>
    <w:rsid w:val="00CB4A66"/>
    <w:rsid w:val="00CB4F38"/>
    <w:rsid w:val="00CB6AEF"/>
    <w:rsid w:val="00CB6C51"/>
    <w:rsid w:val="00CB6F38"/>
    <w:rsid w:val="00CB7757"/>
    <w:rsid w:val="00CC0DCA"/>
    <w:rsid w:val="00CC1962"/>
    <w:rsid w:val="00CC2193"/>
    <w:rsid w:val="00CC232E"/>
    <w:rsid w:val="00CC2EFB"/>
    <w:rsid w:val="00CC4560"/>
    <w:rsid w:val="00CC56B4"/>
    <w:rsid w:val="00CC76FD"/>
    <w:rsid w:val="00CC77CE"/>
    <w:rsid w:val="00CD2CD5"/>
    <w:rsid w:val="00CD5714"/>
    <w:rsid w:val="00CD610A"/>
    <w:rsid w:val="00CD7B3C"/>
    <w:rsid w:val="00CE0573"/>
    <w:rsid w:val="00CE0852"/>
    <w:rsid w:val="00CE17B6"/>
    <w:rsid w:val="00CE2AD5"/>
    <w:rsid w:val="00CE2F6D"/>
    <w:rsid w:val="00CE38FE"/>
    <w:rsid w:val="00CE3AAA"/>
    <w:rsid w:val="00CE3EC9"/>
    <w:rsid w:val="00CE4872"/>
    <w:rsid w:val="00CE540C"/>
    <w:rsid w:val="00CE590B"/>
    <w:rsid w:val="00CE5D6D"/>
    <w:rsid w:val="00CE6835"/>
    <w:rsid w:val="00CF027A"/>
    <w:rsid w:val="00CF051C"/>
    <w:rsid w:val="00CF177A"/>
    <w:rsid w:val="00CF2562"/>
    <w:rsid w:val="00CF2652"/>
    <w:rsid w:val="00CF3168"/>
    <w:rsid w:val="00CF37B6"/>
    <w:rsid w:val="00CF3C5E"/>
    <w:rsid w:val="00CF4049"/>
    <w:rsid w:val="00CF40B0"/>
    <w:rsid w:val="00CF453D"/>
    <w:rsid w:val="00CF637D"/>
    <w:rsid w:val="00CF6609"/>
    <w:rsid w:val="00CF6CE6"/>
    <w:rsid w:val="00CF72C0"/>
    <w:rsid w:val="00CF7C28"/>
    <w:rsid w:val="00D00EDF"/>
    <w:rsid w:val="00D020F6"/>
    <w:rsid w:val="00D023D6"/>
    <w:rsid w:val="00D028E4"/>
    <w:rsid w:val="00D054C9"/>
    <w:rsid w:val="00D056B1"/>
    <w:rsid w:val="00D07808"/>
    <w:rsid w:val="00D102DA"/>
    <w:rsid w:val="00D11FE0"/>
    <w:rsid w:val="00D13005"/>
    <w:rsid w:val="00D14814"/>
    <w:rsid w:val="00D14E56"/>
    <w:rsid w:val="00D15216"/>
    <w:rsid w:val="00D166B4"/>
    <w:rsid w:val="00D16F81"/>
    <w:rsid w:val="00D17C16"/>
    <w:rsid w:val="00D17E93"/>
    <w:rsid w:val="00D20BD4"/>
    <w:rsid w:val="00D2163B"/>
    <w:rsid w:val="00D21F9F"/>
    <w:rsid w:val="00D22BE0"/>
    <w:rsid w:val="00D23299"/>
    <w:rsid w:val="00D2332F"/>
    <w:rsid w:val="00D23662"/>
    <w:rsid w:val="00D23ECD"/>
    <w:rsid w:val="00D253BD"/>
    <w:rsid w:val="00D255FC"/>
    <w:rsid w:val="00D25F7E"/>
    <w:rsid w:val="00D26620"/>
    <w:rsid w:val="00D269AE"/>
    <w:rsid w:val="00D278CC"/>
    <w:rsid w:val="00D319F7"/>
    <w:rsid w:val="00D322C0"/>
    <w:rsid w:val="00D339B9"/>
    <w:rsid w:val="00D34672"/>
    <w:rsid w:val="00D34856"/>
    <w:rsid w:val="00D3487F"/>
    <w:rsid w:val="00D3550A"/>
    <w:rsid w:val="00D37BB7"/>
    <w:rsid w:val="00D37DF9"/>
    <w:rsid w:val="00D4204D"/>
    <w:rsid w:val="00D423DD"/>
    <w:rsid w:val="00D43239"/>
    <w:rsid w:val="00D43278"/>
    <w:rsid w:val="00D45A1D"/>
    <w:rsid w:val="00D45FAD"/>
    <w:rsid w:val="00D475B7"/>
    <w:rsid w:val="00D52023"/>
    <w:rsid w:val="00D52A90"/>
    <w:rsid w:val="00D52B0E"/>
    <w:rsid w:val="00D531C2"/>
    <w:rsid w:val="00D532BC"/>
    <w:rsid w:val="00D53365"/>
    <w:rsid w:val="00D55B06"/>
    <w:rsid w:val="00D55B4D"/>
    <w:rsid w:val="00D56F15"/>
    <w:rsid w:val="00D57353"/>
    <w:rsid w:val="00D627D4"/>
    <w:rsid w:val="00D630B9"/>
    <w:rsid w:val="00D636CB"/>
    <w:rsid w:val="00D637D6"/>
    <w:rsid w:val="00D64380"/>
    <w:rsid w:val="00D6590C"/>
    <w:rsid w:val="00D65D8A"/>
    <w:rsid w:val="00D704F7"/>
    <w:rsid w:val="00D7175D"/>
    <w:rsid w:val="00D73226"/>
    <w:rsid w:val="00D74977"/>
    <w:rsid w:val="00D769A6"/>
    <w:rsid w:val="00D77876"/>
    <w:rsid w:val="00D81A37"/>
    <w:rsid w:val="00D84FF7"/>
    <w:rsid w:val="00D851F9"/>
    <w:rsid w:val="00D85419"/>
    <w:rsid w:val="00D85868"/>
    <w:rsid w:val="00D85CDF"/>
    <w:rsid w:val="00D91B78"/>
    <w:rsid w:val="00D92CFF"/>
    <w:rsid w:val="00D93DBE"/>
    <w:rsid w:val="00D940AF"/>
    <w:rsid w:val="00D95821"/>
    <w:rsid w:val="00D964B6"/>
    <w:rsid w:val="00D96A1A"/>
    <w:rsid w:val="00D96B8D"/>
    <w:rsid w:val="00D97B48"/>
    <w:rsid w:val="00D97E1B"/>
    <w:rsid w:val="00DA07E2"/>
    <w:rsid w:val="00DA16A8"/>
    <w:rsid w:val="00DA28D7"/>
    <w:rsid w:val="00DA2D1B"/>
    <w:rsid w:val="00DA2F9B"/>
    <w:rsid w:val="00DA36A2"/>
    <w:rsid w:val="00DA46A0"/>
    <w:rsid w:val="00DA5CF3"/>
    <w:rsid w:val="00DA6262"/>
    <w:rsid w:val="00DB19DA"/>
    <w:rsid w:val="00DB22C2"/>
    <w:rsid w:val="00DB2E61"/>
    <w:rsid w:val="00DB3025"/>
    <w:rsid w:val="00DB3FC2"/>
    <w:rsid w:val="00DB424C"/>
    <w:rsid w:val="00DB5020"/>
    <w:rsid w:val="00DB57C6"/>
    <w:rsid w:val="00DB5CBA"/>
    <w:rsid w:val="00DB5E44"/>
    <w:rsid w:val="00DB5F83"/>
    <w:rsid w:val="00DB78B6"/>
    <w:rsid w:val="00DC0466"/>
    <w:rsid w:val="00DC0BDB"/>
    <w:rsid w:val="00DC154A"/>
    <w:rsid w:val="00DC20FC"/>
    <w:rsid w:val="00DC2647"/>
    <w:rsid w:val="00DC4A27"/>
    <w:rsid w:val="00DC4BE7"/>
    <w:rsid w:val="00DC5709"/>
    <w:rsid w:val="00DC5939"/>
    <w:rsid w:val="00DC7BE9"/>
    <w:rsid w:val="00DD0C62"/>
    <w:rsid w:val="00DD1800"/>
    <w:rsid w:val="00DD19D7"/>
    <w:rsid w:val="00DD21A5"/>
    <w:rsid w:val="00DD2971"/>
    <w:rsid w:val="00DD4AAB"/>
    <w:rsid w:val="00DD4F47"/>
    <w:rsid w:val="00DD57E5"/>
    <w:rsid w:val="00DD6ECB"/>
    <w:rsid w:val="00DD7CA0"/>
    <w:rsid w:val="00DE005A"/>
    <w:rsid w:val="00DE1180"/>
    <w:rsid w:val="00DE16EA"/>
    <w:rsid w:val="00DE1998"/>
    <w:rsid w:val="00DE1DF9"/>
    <w:rsid w:val="00DE2DCB"/>
    <w:rsid w:val="00DE3029"/>
    <w:rsid w:val="00DE3B4C"/>
    <w:rsid w:val="00DE4CAB"/>
    <w:rsid w:val="00DE578A"/>
    <w:rsid w:val="00DE6CEC"/>
    <w:rsid w:val="00DE7958"/>
    <w:rsid w:val="00DF127E"/>
    <w:rsid w:val="00DF3483"/>
    <w:rsid w:val="00DF38D4"/>
    <w:rsid w:val="00DF5D72"/>
    <w:rsid w:val="00DF61F5"/>
    <w:rsid w:val="00E00BAE"/>
    <w:rsid w:val="00E01DC8"/>
    <w:rsid w:val="00E02E1E"/>
    <w:rsid w:val="00E03CB2"/>
    <w:rsid w:val="00E05AD2"/>
    <w:rsid w:val="00E0672F"/>
    <w:rsid w:val="00E073C5"/>
    <w:rsid w:val="00E07642"/>
    <w:rsid w:val="00E07CB6"/>
    <w:rsid w:val="00E10C11"/>
    <w:rsid w:val="00E11258"/>
    <w:rsid w:val="00E11A37"/>
    <w:rsid w:val="00E11D3D"/>
    <w:rsid w:val="00E11E3C"/>
    <w:rsid w:val="00E12ABF"/>
    <w:rsid w:val="00E1362F"/>
    <w:rsid w:val="00E13FCA"/>
    <w:rsid w:val="00E14BBE"/>
    <w:rsid w:val="00E14CCF"/>
    <w:rsid w:val="00E16293"/>
    <w:rsid w:val="00E177A7"/>
    <w:rsid w:val="00E2015C"/>
    <w:rsid w:val="00E21328"/>
    <w:rsid w:val="00E21EEF"/>
    <w:rsid w:val="00E2317F"/>
    <w:rsid w:val="00E2375C"/>
    <w:rsid w:val="00E2453D"/>
    <w:rsid w:val="00E27258"/>
    <w:rsid w:val="00E274BD"/>
    <w:rsid w:val="00E27A2C"/>
    <w:rsid w:val="00E27EF6"/>
    <w:rsid w:val="00E3095D"/>
    <w:rsid w:val="00E30AA9"/>
    <w:rsid w:val="00E30E40"/>
    <w:rsid w:val="00E30F18"/>
    <w:rsid w:val="00E3105D"/>
    <w:rsid w:val="00E31DAF"/>
    <w:rsid w:val="00E34294"/>
    <w:rsid w:val="00E349CA"/>
    <w:rsid w:val="00E3513E"/>
    <w:rsid w:val="00E35F9F"/>
    <w:rsid w:val="00E37095"/>
    <w:rsid w:val="00E40E27"/>
    <w:rsid w:val="00E410F4"/>
    <w:rsid w:val="00E41193"/>
    <w:rsid w:val="00E41439"/>
    <w:rsid w:val="00E4152D"/>
    <w:rsid w:val="00E44731"/>
    <w:rsid w:val="00E44A8F"/>
    <w:rsid w:val="00E44F45"/>
    <w:rsid w:val="00E44F69"/>
    <w:rsid w:val="00E4559E"/>
    <w:rsid w:val="00E458ED"/>
    <w:rsid w:val="00E473F9"/>
    <w:rsid w:val="00E5030C"/>
    <w:rsid w:val="00E515A6"/>
    <w:rsid w:val="00E51C4D"/>
    <w:rsid w:val="00E52560"/>
    <w:rsid w:val="00E52BD7"/>
    <w:rsid w:val="00E535BE"/>
    <w:rsid w:val="00E543D9"/>
    <w:rsid w:val="00E5466C"/>
    <w:rsid w:val="00E5516A"/>
    <w:rsid w:val="00E55F60"/>
    <w:rsid w:val="00E5650D"/>
    <w:rsid w:val="00E56C0B"/>
    <w:rsid w:val="00E57E22"/>
    <w:rsid w:val="00E612CE"/>
    <w:rsid w:val="00E6379F"/>
    <w:rsid w:val="00E63812"/>
    <w:rsid w:val="00E65415"/>
    <w:rsid w:val="00E6773A"/>
    <w:rsid w:val="00E67BFF"/>
    <w:rsid w:val="00E70135"/>
    <w:rsid w:val="00E70B1B"/>
    <w:rsid w:val="00E74351"/>
    <w:rsid w:val="00E74524"/>
    <w:rsid w:val="00E75367"/>
    <w:rsid w:val="00E7545F"/>
    <w:rsid w:val="00E7594F"/>
    <w:rsid w:val="00E75DCF"/>
    <w:rsid w:val="00E75E62"/>
    <w:rsid w:val="00E76799"/>
    <w:rsid w:val="00E76C31"/>
    <w:rsid w:val="00E76EFA"/>
    <w:rsid w:val="00E77B76"/>
    <w:rsid w:val="00E81471"/>
    <w:rsid w:val="00E833EC"/>
    <w:rsid w:val="00E835BB"/>
    <w:rsid w:val="00E85AF0"/>
    <w:rsid w:val="00E86824"/>
    <w:rsid w:val="00E8774C"/>
    <w:rsid w:val="00E912E7"/>
    <w:rsid w:val="00E92B6E"/>
    <w:rsid w:val="00E93852"/>
    <w:rsid w:val="00E93BAE"/>
    <w:rsid w:val="00E93BFB"/>
    <w:rsid w:val="00E93FD5"/>
    <w:rsid w:val="00E94108"/>
    <w:rsid w:val="00E9426E"/>
    <w:rsid w:val="00E94516"/>
    <w:rsid w:val="00E95E30"/>
    <w:rsid w:val="00E9697A"/>
    <w:rsid w:val="00E96F53"/>
    <w:rsid w:val="00EA0053"/>
    <w:rsid w:val="00EA0C99"/>
    <w:rsid w:val="00EA0FAE"/>
    <w:rsid w:val="00EA24EA"/>
    <w:rsid w:val="00EA2842"/>
    <w:rsid w:val="00EA2C9A"/>
    <w:rsid w:val="00EA2E9E"/>
    <w:rsid w:val="00EA6314"/>
    <w:rsid w:val="00EA6DA5"/>
    <w:rsid w:val="00EA7B2C"/>
    <w:rsid w:val="00EB32F0"/>
    <w:rsid w:val="00EB3762"/>
    <w:rsid w:val="00EB3879"/>
    <w:rsid w:val="00EB4D22"/>
    <w:rsid w:val="00EB5CC6"/>
    <w:rsid w:val="00EB5E04"/>
    <w:rsid w:val="00EB695A"/>
    <w:rsid w:val="00EB6AD1"/>
    <w:rsid w:val="00EB792E"/>
    <w:rsid w:val="00EC2600"/>
    <w:rsid w:val="00EC436E"/>
    <w:rsid w:val="00EC5DB9"/>
    <w:rsid w:val="00EC60AE"/>
    <w:rsid w:val="00ED0654"/>
    <w:rsid w:val="00ED091E"/>
    <w:rsid w:val="00ED2CA1"/>
    <w:rsid w:val="00ED50C4"/>
    <w:rsid w:val="00ED6D05"/>
    <w:rsid w:val="00ED6FFB"/>
    <w:rsid w:val="00ED78A5"/>
    <w:rsid w:val="00ED7949"/>
    <w:rsid w:val="00EE0FDD"/>
    <w:rsid w:val="00EE1C95"/>
    <w:rsid w:val="00EE3B80"/>
    <w:rsid w:val="00EE3F51"/>
    <w:rsid w:val="00EE4283"/>
    <w:rsid w:val="00EE45F2"/>
    <w:rsid w:val="00EE4B55"/>
    <w:rsid w:val="00EE54E7"/>
    <w:rsid w:val="00EE5C88"/>
    <w:rsid w:val="00EE5CFA"/>
    <w:rsid w:val="00EE7604"/>
    <w:rsid w:val="00EF0EDA"/>
    <w:rsid w:val="00EF1065"/>
    <w:rsid w:val="00EF2F81"/>
    <w:rsid w:val="00EF3101"/>
    <w:rsid w:val="00EF3877"/>
    <w:rsid w:val="00EF4508"/>
    <w:rsid w:val="00EF5074"/>
    <w:rsid w:val="00EF547B"/>
    <w:rsid w:val="00EF7A7A"/>
    <w:rsid w:val="00F01A13"/>
    <w:rsid w:val="00F01CC2"/>
    <w:rsid w:val="00F03686"/>
    <w:rsid w:val="00F04930"/>
    <w:rsid w:val="00F05012"/>
    <w:rsid w:val="00F07AE6"/>
    <w:rsid w:val="00F07D98"/>
    <w:rsid w:val="00F12794"/>
    <w:rsid w:val="00F129C1"/>
    <w:rsid w:val="00F12A2D"/>
    <w:rsid w:val="00F13DA6"/>
    <w:rsid w:val="00F14423"/>
    <w:rsid w:val="00F14A61"/>
    <w:rsid w:val="00F15FF7"/>
    <w:rsid w:val="00F22AD9"/>
    <w:rsid w:val="00F22E4F"/>
    <w:rsid w:val="00F23B35"/>
    <w:rsid w:val="00F240BF"/>
    <w:rsid w:val="00F25034"/>
    <w:rsid w:val="00F25CA2"/>
    <w:rsid w:val="00F25DF5"/>
    <w:rsid w:val="00F25E31"/>
    <w:rsid w:val="00F26CCC"/>
    <w:rsid w:val="00F276DC"/>
    <w:rsid w:val="00F2779B"/>
    <w:rsid w:val="00F30576"/>
    <w:rsid w:val="00F309F9"/>
    <w:rsid w:val="00F30B27"/>
    <w:rsid w:val="00F3142C"/>
    <w:rsid w:val="00F31D0A"/>
    <w:rsid w:val="00F3248C"/>
    <w:rsid w:val="00F32BF7"/>
    <w:rsid w:val="00F36551"/>
    <w:rsid w:val="00F371D1"/>
    <w:rsid w:val="00F409C2"/>
    <w:rsid w:val="00F42ED4"/>
    <w:rsid w:val="00F45704"/>
    <w:rsid w:val="00F460DE"/>
    <w:rsid w:val="00F46F67"/>
    <w:rsid w:val="00F50A5A"/>
    <w:rsid w:val="00F50A96"/>
    <w:rsid w:val="00F515B1"/>
    <w:rsid w:val="00F519F5"/>
    <w:rsid w:val="00F51C84"/>
    <w:rsid w:val="00F522C2"/>
    <w:rsid w:val="00F522CB"/>
    <w:rsid w:val="00F523A2"/>
    <w:rsid w:val="00F5241C"/>
    <w:rsid w:val="00F524AB"/>
    <w:rsid w:val="00F53204"/>
    <w:rsid w:val="00F53273"/>
    <w:rsid w:val="00F54501"/>
    <w:rsid w:val="00F54C72"/>
    <w:rsid w:val="00F5601C"/>
    <w:rsid w:val="00F56C72"/>
    <w:rsid w:val="00F57304"/>
    <w:rsid w:val="00F57827"/>
    <w:rsid w:val="00F60C39"/>
    <w:rsid w:val="00F61F60"/>
    <w:rsid w:val="00F62A00"/>
    <w:rsid w:val="00F631F9"/>
    <w:rsid w:val="00F66731"/>
    <w:rsid w:val="00F66FB1"/>
    <w:rsid w:val="00F708D2"/>
    <w:rsid w:val="00F71928"/>
    <w:rsid w:val="00F72925"/>
    <w:rsid w:val="00F72ACC"/>
    <w:rsid w:val="00F72B05"/>
    <w:rsid w:val="00F731EB"/>
    <w:rsid w:val="00F7436B"/>
    <w:rsid w:val="00F74CE2"/>
    <w:rsid w:val="00F75963"/>
    <w:rsid w:val="00F7597D"/>
    <w:rsid w:val="00F77310"/>
    <w:rsid w:val="00F77CEE"/>
    <w:rsid w:val="00F811FC"/>
    <w:rsid w:val="00F81978"/>
    <w:rsid w:val="00F82181"/>
    <w:rsid w:val="00F82297"/>
    <w:rsid w:val="00F836AB"/>
    <w:rsid w:val="00F84114"/>
    <w:rsid w:val="00F84F9F"/>
    <w:rsid w:val="00F84FAD"/>
    <w:rsid w:val="00F85758"/>
    <w:rsid w:val="00F8591B"/>
    <w:rsid w:val="00F86389"/>
    <w:rsid w:val="00F86C6D"/>
    <w:rsid w:val="00F87017"/>
    <w:rsid w:val="00F87EAB"/>
    <w:rsid w:val="00F9051A"/>
    <w:rsid w:val="00F90E09"/>
    <w:rsid w:val="00F910CA"/>
    <w:rsid w:val="00F910D7"/>
    <w:rsid w:val="00F9118F"/>
    <w:rsid w:val="00F91FDB"/>
    <w:rsid w:val="00F92012"/>
    <w:rsid w:val="00F9568B"/>
    <w:rsid w:val="00F965CC"/>
    <w:rsid w:val="00F96B4C"/>
    <w:rsid w:val="00FA0285"/>
    <w:rsid w:val="00FA1E07"/>
    <w:rsid w:val="00FA317D"/>
    <w:rsid w:val="00FA3444"/>
    <w:rsid w:val="00FA53F6"/>
    <w:rsid w:val="00FA5713"/>
    <w:rsid w:val="00FA64CA"/>
    <w:rsid w:val="00FA6A9B"/>
    <w:rsid w:val="00FA77B0"/>
    <w:rsid w:val="00FA7AAD"/>
    <w:rsid w:val="00FA7EF4"/>
    <w:rsid w:val="00FB2AF8"/>
    <w:rsid w:val="00FB3334"/>
    <w:rsid w:val="00FB348E"/>
    <w:rsid w:val="00FB4162"/>
    <w:rsid w:val="00FB5941"/>
    <w:rsid w:val="00FB5EF8"/>
    <w:rsid w:val="00FB5EF9"/>
    <w:rsid w:val="00FB748D"/>
    <w:rsid w:val="00FB7A97"/>
    <w:rsid w:val="00FC1032"/>
    <w:rsid w:val="00FC3A88"/>
    <w:rsid w:val="00FC466A"/>
    <w:rsid w:val="00FC53EE"/>
    <w:rsid w:val="00FC5E0F"/>
    <w:rsid w:val="00FC5E9B"/>
    <w:rsid w:val="00FD1232"/>
    <w:rsid w:val="00FD1858"/>
    <w:rsid w:val="00FD3288"/>
    <w:rsid w:val="00FD431C"/>
    <w:rsid w:val="00FD5462"/>
    <w:rsid w:val="00FD68B4"/>
    <w:rsid w:val="00FD6F07"/>
    <w:rsid w:val="00FD7376"/>
    <w:rsid w:val="00FD79CC"/>
    <w:rsid w:val="00FE2B82"/>
    <w:rsid w:val="00FE4391"/>
    <w:rsid w:val="00FE49D7"/>
    <w:rsid w:val="00FF2534"/>
    <w:rsid w:val="00FF4506"/>
    <w:rsid w:val="00FF6317"/>
    <w:rsid w:val="00FF6FAD"/>
    <w:rsid w:val="1E111A56"/>
    <w:rsid w:val="2CA44AF1"/>
    <w:rsid w:val="3400464B"/>
    <w:rsid w:val="560B2A5C"/>
    <w:rsid w:val="57D26E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AE74E8C"/>
  <w15:docId w15:val="{92C0DAE1-2F13-46CF-ACAD-7394C81BE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lsdException w:name="Table Grid" w:uiPriority="59"/>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pPr>
      <w:widowControl w:val="0"/>
      <w:jc w:val="both"/>
    </w:pPr>
    <w:rPr>
      <w:kern w:val="2"/>
      <w:sz w:val="21"/>
      <w:szCs w:val="24"/>
    </w:rPr>
  </w:style>
  <w:style w:type="paragraph" w:styleId="10">
    <w:name w:val="heading 1"/>
    <w:basedOn w:val="a1"/>
    <w:next w:val="a1"/>
    <w:link w:val="1Char1"/>
    <w:uiPriority w:val="9"/>
    <w:qFormat/>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20">
    <w:name w:val="heading 2"/>
    <w:basedOn w:val="a1"/>
    <w:next w:val="a2"/>
    <w:link w:val="2Char"/>
    <w:uiPriority w:val="9"/>
    <w:qFormat/>
    <w:pPr>
      <w:keepNext/>
      <w:keepLines/>
      <w:autoSpaceDE w:val="0"/>
      <w:autoSpaceDN w:val="0"/>
      <w:adjustRightInd w:val="0"/>
      <w:spacing w:before="120" w:line="300" w:lineRule="auto"/>
      <w:jc w:val="center"/>
      <w:outlineLvl w:val="1"/>
    </w:pPr>
    <w:rPr>
      <w:rFonts w:ascii="Arial" w:eastAsia="黑体" w:hAnsi="Arial"/>
      <w:b/>
      <w:kern w:val="0"/>
      <w:sz w:val="30"/>
      <w:szCs w:val="20"/>
    </w:rPr>
  </w:style>
  <w:style w:type="paragraph" w:styleId="31">
    <w:name w:val="heading 3"/>
    <w:aliases w:val="h3,3,3rd level,heading 3TOC,1.1.1 Heading 3,sect1.2.3,Bold Head,bh,H3,l3,CT,1.1.1,BOD 0,heading 31,h32,heading 32,h311,heading 311,h33,heading 33,h312,heading 312,h321,heading 321,h34,heading 34,h313,heading 313,h322,heading 322,sect1.2.31,ISO2,Map"/>
    <w:basedOn w:val="a1"/>
    <w:next w:val="a2"/>
    <w:link w:val="3Char1"/>
    <w:uiPriority w:val="9"/>
    <w:qFormat/>
    <w:pPr>
      <w:keepNext/>
      <w:keepLines/>
      <w:autoSpaceDE w:val="0"/>
      <w:autoSpaceDN w:val="0"/>
      <w:adjustRightInd w:val="0"/>
      <w:spacing w:before="360" w:after="120"/>
      <w:jc w:val="left"/>
      <w:outlineLvl w:val="2"/>
    </w:pPr>
    <w:rPr>
      <w:rFonts w:ascii="宋体"/>
      <w:b/>
      <w:kern w:val="0"/>
      <w:sz w:val="24"/>
      <w:szCs w:val="20"/>
      <w:u w:val="single"/>
    </w:rPr>
  </w:style>
  <w:style w:type="paragraph" w:styleId="40">
    <w:name w:val="heading 4"/>
    <w:basedOn w:val="a1"/>
    <w:next w:val="a2"/>
    <w:link w:val="4Char"/>
    <w:qFormat/>
    <w:pPr>
      <w:keepNext/>
      <w:jc w:val="center"/>
      <w:outlineLvl w:val="3"/>
    </w:pPr>
    <w:rPr>
      <w:rFonts w:eastAsia="长城楷体"/>
      <w:b/>
      <w:sz w:val="24"/>
      <w:szCs w:val="20"/>
    </w:rPr>
  </w:style>
  <w:style w:type="paragraph" w:styleId="5">
    <w:name w:val="heading 5"/>
    <w:basedOn w:val="a1"/>
    <w:next w:val="a1"/>
    <w:link w:val="5Char"/>
    <w:qFormat/>
    <w:pPr>
      <w:keepNext/>
      <w:widowControl/>
      <w:jc w:val="left"/>
      <w:outlineLvl w:val="4"/>
    </w:pPr>
    <w:rPr>
      <w:rFonts w:ascii="Trebuchet MS" w:hAnsi="Trebuchet MS"/>
      <w:b/>
      <w:bCs/>
      <w:color w:val="000000"/>
      <w:kern w:val="0"/>
      <w:sz w:val="18"/>
      <w:szCs w:val="12"/>
    </w:rPr>
  </w:style>
  <w:style w:type="paragraph" w:styleId="6">
    <w:name w:val="heading 6"/>
    <w:basedOn w:val="a1"/>
    <w:next w:val="a1"/>
    <w:link w:val="6Char"/>
    <w:qFormat/>
    <w:pPr>
      <w:keepNext/>
      <w:widowControl/>
      <w:jc w:val="left"/>
      <w:outlineLvl w:val="5"/>
    </w:pPr>
    <w:rPr>
      <w:rFonts w:ascii="Arial" w:hAnsi="Arial"/>
      <w:b/>
      <w:kern w:val="0"/>
      <w:sz w:val="13"/>
      <w:szCs w:val="20"/>
      <w:lang w:eastAsia="en-US"/>
    </w:rPr>
  </w:style>
  <w:style w:type="paragraph" w:styleId="7">
    <w:name w:val="heading 7"/>
    <w:basedOn w:val="a1"/>
    <w:next w:val="a2"/>
    <w:link w:val="7Char"/>
    <w:qFormat/>
    <w:pPr>
      <w:keepNext/>
      <w:keepLines/>
      <w:tabs>
        <w:tab w:val="left" w:pos="1638"/>
      </w:tabs>
      <w:spacing w:before="240" w:afterLines="50" w:after="50" w:line="319" w:lineRule="auto"/>
      <w:outlineLvl w:val="6"/>
    </w:pPr>
    <w:rPr>
      <w:rFonts w:ascii="Arial" w:eastAsia="黑体" w:hAnsi="Arial"/>
      <w:b/>
      <w:bCs/>
      <w:sz w:val="24"/>
    </w:rPr>
  </w:style>
  <w:style w:type="paragraph" w:styleId="8">
    <w:name w:val="heading 8"/>
    <w:basedOn w:val="a1"/>
    <w:next w:val="a2"/>
    <w:link w:val="8Char"/>
    <w:qFormat/>
    <w:pPr>
      <w:keepNext/>
      <w:keepLines/>
      <w:tabs>
        <w:tab w:val="left" w:pos="1800"/>
      </w:tabs>
      <w:spacing w:before="240" w:afterLines="50" w:after="50" w:line="319" w:lineRule="auto"/>
      <w:outlineLvl w:val="7"/>
    </w:pPr>
    <w:rPr>
      <w:rFonts w:ascii="Arial" w:eastAsia="黑体" w:hAnsi="Arial"/>
      <w:sz w:val="24"/>
    </w:rPr>
  </w:style>
  <w:style w:type="paragraph" w:styleId="9">
    <w:name w:val="heading 9"/>
    <w:basedOn w:val="a1"/>
    <w:next w:val="a2"/>
    <w:link w:val="9Char"/>
    <w:qFormat/>
    <w:pPr>
      <w:keepNext/>
      <w:keepLines/>
      <w:tabs>
        <w:tab w:val="left" w:pos="1980"/>
      </w:tabs>
      <w:spacing w:before="240" w:afterLines="50" w:after="50" w:line="319" w:lineRule="auto"/>
      <w:outlineLvl w:val="8"/>
    </w:pPr>
    <w:rPr>
      <w:rFonts w:ascii="Arial" w:eastAsia="黑体" w:hAnsi="Arial"/>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uiPriority w:val="99"/>
    <w:rPr>
      <w:color w:val="0000FF"/>
      <w:u w:val="single"/>
    </w:rPr>
  </w:style>
  <w:style w:type="character" w:styleId="a7">
    <w:name w:val="page number"/>
    <w:basedOn w:val="a3"/>
  </w:style>
  <w:style w:type="character" w:styleId="a8">
    <w:name w:val="Strong"/>
    <w:qFormat/>
    <w:rPr>
      <w:b/>
      <w:bCs/>
    </w:rPr>
  </w:style>
  <w:style w:type="character" w:styleId="a9">
    <w:name w:val="annotation reference"/>
    <w:uiPriority w:val="99"/>
    <w:rPr>
      <w:sz w:val="21"/>
      <w:szCs w:val="21"/>
    </w:rPr>
  </w:style>
  <w:style w:type="character" w:styleId="aa">
    <w:name w:val="FollowedHyperlink"/>
    <w:rPr>
      <w:color w:val="800080"/>
      <w:u w:val="single"/>
    </w:rPr>
  </w:style>
  <w:style w:type="character" w:customStyle="1" w:styleId="Char">
    <w:name w:val="页脚 Char"/>
    <w:link w:val="ab"/>
    <w:uiPriority w:val="99"/>
    <w:rPr>
      <w:rFonts w:ascii="宋体" w:eastAsia="宋体"/>
      <w:sz w:val="18"/>
      <w:lang w:val="en-US" w:eastAsia="zh-CN" w:bidi="ar-SA"/>
    </w:rPr>
  </w:style>
  <w:style w:type="character" w:customStyle="1" w:styleId="1Char1">
    <w:name w:val="标题 1 Char1"/>
    <w:link w:val="10"/>
    <w:rPr>
      <w:rFonts w:ascii="宋体" w:eastAsia="宋体"/>
      <w:b/>
      <w:kern w:val="44"/>
      <w:sz w:val="32"/>
      <w:lang w:val="en-US" w:eastAsia="zh-CN" w:bidi="ar-SA"/>
    </w:rPr>
  </w:style>
  <w:style w:type="character" w:customStyle="1" w:styleId="7Char">
    <w:name w:val="标题 7 Char"/>
    <w:link w:val="7"/>
    <w:rPr>
      <w:rFonts w:ascii="Arial" w:eastAsia="黑体" w:hAnsi="Arial"/>
      <w:b/>
      <w:bCs/>
      <w:kern w:val="2"/>
      <w:sz w:val="24"/>
      <w:szCs w:val="24"/>
      <w:lang w:val="en-US" w:eastAsia="zh-CN" w:bidi="ar-SA"/>
    </w:rPr>
  </w:style>
  <w:style w:type="character" w:customStyle="1" w:styleId="ac">
    <w:name w:val="????"/>
    <w:rPr>
      <w:position w:val="6"/>
      <w:sz w:val="12"/>
    </w:rPr>
  </w:style>
  <w:style w:type="character" w:customStyle="1" w:styleId="3Char">
    <w:name w:val="正文文本缩进 3 Char"/>
    <w:link w:val="32"/>
    <w:rPr>
      <w:rFonts w:ascii="宋体" w:eastAsia="宋体"/>
      <w:sz w:val="24"/>
      <w:lang w:val="en-US" w:eastAsia="zh-CN" w:bidi="ar-SA"/>
    </w:rPr>
  </w:style>
  <w:style w:type="character" w:customStyle="1" w:styleId="Char0">
    <w:name w:val="纯文本 Char"/>
    <w:aliases w:val="普通文字 Char1,普通文字 Char Char1,普通文字1 Char,普通文字2 Char,普通文字3 Char,普通文字4 Char,普通文字5 Char,普通文字6 Char,普通文字11 Char,普通文字21 Char,普通文字31 Char,普通文字41 Char,普通文字7 Char,正 文 1 Char,普通文字 Char Char Char,纯文本 Char Char Char1,纯文本 Char1 Char Char Char,Texte Char"/>
    <w:link w:val="ad"/>
    <w:rPr>
      <w:rFonts w:ascii="宋体" w:eastAsia="宋体" w:hAnsi="Courier New"/>
      <w:kern w:val="2"/>
      <w:sz w:val="21"/>
      <w:lang w:val="en-US" w:eastAsia="zh-CN" w:bidi="ar-SA"/>
    </w:rPr>
  </w:style>
  <w:style w:type="character" w:customStyle="1" w:styleId="biaotizi1">
    <w:name w:val="biaotizi1"/>
    <w:rPr>
      <w:strike w:val="0"/>
      <w:dstrike w:val="0"/>
      <w:color w:val="0A2656"/>
      <w:sz w:val="18"/>
      <w:szCs w:val="18"/>
      <w:u w:val="none"/>
    </w:rPr>
  </w:style>
  <w:style w:type="character" w:customStyle="1" w:styleId="style31">
    <w:name w:val="style31"/>
    <w:rPr>
      <w:rFonts w:ascii="仿宋_GB2312" w:eastAsia="仿宋_GB2312" w:hint="eastAsia"/>
    </w:rPr>
  </w:style>
  <w:style w:type="character" w:customStyle="1" w:styleId="unline1">
    <w:name w:val="unline1"/>
    <w:rPr>
      <w:strike w:val="0"/>
      <w:dstrike w:val="0"/>
      <w:u w:val="none"/>
    </w:rPr>
  </w:style>
  <w:style w:type="character" w:customStyle="1" w:styleId="2Char">
    <w:name w:val="标题 2 Char"/>
    <w:link w:val="20"/>
    <w:rPr>
      <w:rFonts w:ascii="Arial" w:eastAsia="黑体" w:hAnsi="Arial"/>
      <w:b/>
      <w:sz w:val="30"/>
      <w:lang w:val="en-US" w:eastAsia="zh-CN" w:bidi="ar-SA"/>
    </w:rPr>
  </w:style>
  <w:style w:type="character" w:customStyle="1" w:styleId="Char1">
    <w:name w:val="正文文本缩进 Char"/>
    <w:link w:val="ae"/>
    <w:rPr>
      <w:rFonts w:eastAsia="宋体"/>
      <w:kern w:val="2"/>
      <w:sz w:val="24"/>
      <w:szCs w:val="24"/>
      <w:lang w:val="en-US" w:eastAsia="zh-CN" w:bidi="ar-SA"/>
    </w:rPr>
  </w:style>
  <w:style w:type="character" w:customStyle="1" w:styleId="Char2">
    <w:name w:val="批注文字 Char"/>
    <w:link w:val="af"/>
    <w:uiPriority w:val="99"/>
    <w:rPr>
      <w:rFonts w:eastAsia="宋体"/>
      <w:kern w:val="2"/>
      <w:sz w:val="21"/>
      <w:szCs w:val="24"/>
      <w:lang w:val="en-US" w:eastAsia="zh-CN" w:bidi="ar-SA"/>
    </w:rPr>
  </w:style>
  <w:style w:type="character" w:customStyle="1" w:styleId="content1">
    <w:name w:val="content1"/>
    <w:rPr>
      <w:sz w:val="14"/>
      <w:szCs w:val="14"/>
    </w:rPr>
  </w:style>
  <w:style w:type="character" w:customStyle="1" w:styleId="StyleNAPBulletChar">
    <w:name w:val="Style NAP Bullet + 楷体 Char"/>
    <w:rPr>
      <w:rFonts w:ascii="楷体" w:eastAsia="楷体" w:hAnsi="楷体"/>
      <w:sz w:val="21"/>
      <w:lang w:val="en-US" w:eastAsia="zh-CN" w:bidi="ar-SA"/>
    </w:rPr>
  </w:style>
  <w:style w:type="character" w:customStyle="1" w:styleId="2Char0">
    <w:name w:val="正文文本缩进 2 Char"/>
    <w:link w:val="21"/>
    <w:rPr>
      <w:rFonts w:ascii="仿宋_GB2312" w:eastAsia="仿宋_GB2312"/>
      <w:kern w:val="2"/>
      <w:sz w:val="24"/>
      <w:szCs w:val="24"/>
      <w:lang w:val="en-US" w:eastAsia="zh-CN" w:bidi="ar-SA"/>
    </w:rPr>
  </w:style>
  <w:style w:type="character" w:customStyle="1" w:styleId="15Char">
    <w:name w:val="样式 小四 行距: 1.5 倍行距 Char"/>
    <w:rPr>
      <w:rFonts w:eastAsia="宋体"/>
      <w:kern w:val="2"/>
      <w:sz w:val="24"/>
      <w:lang w:val="en-US" w:eastAsia="zh-CN"/>
    </w:rPr>
  </w:style>
  <w:style w:type="character" w:customStyle="1" w:styleId="3Char0">
    <w:name w:val="标题 3 Char"/>
    <w:aliases w:val="h31 Char,heading 31 Char,h32 Char,heading 32 Char,h311 Char,heading 311 Char,h33 Char"/>
    <w:rPr>
      <w:rFonts w:ascii="宋体" w:hAnsi="宋体" w:cs="Arial"/>
    </w:rPr>
  </w:style>
  <w:style w:type="character" w:customStyle="1" w:styleId="apple-style-span">
    <w:name w:val="apple-style-span"/>
    <w:basedOn w:val="a3"/>
  </w:style>
  <w:style w:type="character" w:customStyle="1" w:styleId="pointsmall1">
    <w:name w:val="point_small1"/>
    <w:rPr>
      <w:rFonts w:ascii="Arial" w:hAnsi="Arial" w:cs="Arial" w:hint="default"/>
      <w:sz w:val="18"/>
      <w:szCs w:val="18"/>
    </w:rPr>
  </w:style>
  <w:style w:type="character" w:customStyle="1" w:styleId="xh">
    <w:name w:val="xh"/>
    <w:basedOn w:val="a3"/>
  </w:style>
  <w:style w:type="character" w:customStyle="1" w:styleId="z21">
    <w:name w:val="z21"/>
    <w:rPr>
      <w:color w:val="666666"/>
      <w:sz w:val="24"/>
      <w:szCs w:val="24"/>
    </w:rPr>
  </w:style>
  <w:style w:type="character" w:customStyle="1" w:styleId="2Char1">
    <w:name w:val="正文文本 2 Char"/>
    <w:link w:val="22"/>
    <w:rPr>
      <w:rFonts w:ascii="Helvetica-Light" w:eastAsia="宋体" w:hAnsi="Helvetica-Light"/>
      <w:i/>
      <w:iCs/>
      <w:szCs w:val="24"/>
      <w:lang w:val="en-US" w:eastAsia="en-US" w:bidi="ar-SA"/>
    </w:rPr>
  </w:style>
  <w:style w:type="character" w:customStyle="1" w:styleId="4Char">
    <w:name w:val="标题 4 Char"/>
    <w:link w:val="40"/>
    <w:rPr>
      <w:rFonts w:eastAsia="长城楷体"/>
      <w:b/>
      <w:kern w:val="2"/>
      <w:sz w:val="24"/>
      <w:lang w:val="en-US" w:eastAsia="zh-CN" w:bidi="ar-SA"/>
    </w:rPr>
  </w:style>
  <w:style w:type="character" w:customStyle="1" w:styleId="af0">
    <w:name w:val="??????"/>
    <w:rPr>
      <w:sz w:val="20"/>
    </w:rPr>
  </w:style>
  <w:style w:type="character" w:customStyle="1" w:styleId="Char3">
    <w:name w:val="副标题 Char"/>
    <w:link w:val="af1"/>
    <w:uiPriority w:val="11"/>
    <w:rPr>
      <w:rFonts w:ascii="Cambria" w:hAnsi="Cambria"/>
      <w:b/>
      <w:bCs/>
      <w:kern w:val="28"/>
      <w:sz w:val="32"/>
      <w:szCs w:val="32"/>
    </w:rPr>
  </w:style>
  <w:style w:type="character" w:customStyle="1" w:styleId="3Char1">
    <w:name w:val="标题 3 Char1"/>
    <w:aliases w:val="h3 Char,3 Char,3rd level Char,heading 3TOC Char,1.1.1 Heading 3 Char,sect1.2.3 Char,Bold Head Char,bh Char,H3 Char,l3 Char,CT Char,1.1.1 Char,BOD 0 Char,heading 31 Char1,h32 Char1,heading 32 Char1,h311 Char1,heading 311 Char1,h33 Char1"/>
    <w:link w:val="31"/>
    <w:qFormat/>
    <w:rPr>
      <w:rFonts w:ascii="宋体" w:eastAsia="宋体"/>
      <w:b/>
      <w:sz w:val="24"/>
      <w:u w:val="single"/>
      <w:lang w:val="en-US" w:eastAsia="zh-CN" w:bidi="ar-SA"/>
    </w:rPr>
  </w:style>
  <w:style w:type="character" w:customStyle="1" w:styleId="5Char">
    <w:name w:val="标题 5 Char"/>
    <w:link w:val="5"/>
    <w:rPr>
      <w:rFonts w:ascii="Trebuchet MS" w:eastAsia="宋体" w:hAnsi="Trebuchet MS"/>
      <w:b/>
      <w:bCs/>
      <w:color w:val="000000"/>
      <w:sz w:val="18"/>
      <w:szCs w:val="12"/>
      <w:lang w:val="en-US" w:eastAsia="zh-CN" w:bidi="ar-SA"/>
    </w:rPr>
  </w:style>
  <w:style w:type="character" w:customStyle="1" w:styleId="6Char">
    <w:name w:val="标题 6 Char"/>
    <w:link w:val="6"/>
    <w:rPr>
      <w:rFonts w:ascii="Arial" w:eastAsia="宋体" w:hAnsi="Arial"/>
      <w:b/>
      <w:sz w:val="13"/>
      <w:lang w:val="en-US" w:eastAsia="en-US" w:bidi="ar-SA"/>
    </w:rPr>
  </w:style>
  <w:style w:type="character" w:customStyle="1" w:styleId="8Char">
    <w:name w:val="标题 8 Char"/>
    <w:link w:val="8"/>
    <w:rPr>
      <w:rFonts w:ascii="Arial" w:eastAsia="黑体" w:hAnsi="Arial"/>
      <w:kern w:val="2"/>
      <w:sz w:val="24"/>
      <w:szCs w:val="24"/>
      <w:lang w:val="en-US" w:eastAsia="zh-CN" w:bidi="ar-SA"/>
    </w:rPr>
  </w:style>
  <w:style w:type="character" w:customStyle="1" w:styleId="9Char">
    <w:name w:val="标题 9 Char"/>
    <w:link w:val="9"/>
    <w:rPr>
      <w:rFonts w:ascii="Arial" w:eastAsia="黑体" w:hAnsi="Arial"/>
      <w:kern w:val="2"/>
      <w:sz w:val="21"/>
      <w:szCs w:val="21"/>
      <w:lang w:val="en-US" w:eastAsia="zh-CN" w:bidi="ar-SA"/>
    </w:rPr>
  </w:style>
  <w:style w:type="character" w:customStyle="1" w:styleId="Char4">
    <w:name w:val="文档结构图 Char"/>
    <w:link w:val="af2"/>
    <w:semiHidden/>
    <w:rPr>
      <w:rFonts w:eastAsia="宋体"/>
      <w:kern w:val="2"/>
      <w:sz w:val="21"/>
      <w:szCs w:val="24"/>
      <w:lang w:val="en-US" w:eastAsia="zh-CN" w:bidi="ar-SA"/>
    </w:rPr>
  </w:style>
  <w:style w:type="character" w:customStyle="1" w:styleId="Char5">
    <w:name w:val="正文文本 Char"/>
    <w:link w:val="af3"/>
    <w:rPr>
      <w:rFonts w:ascii="宋体" w:eastAsia="宋体" w:hAnsi="宋体"/>
      <w:kern w:val="2"/>
      <w:sz w:val="24"/>
      <w:szCs w:val="24"/>
      <w:lang w:val="en-US" w:eastAsia="zh-CN" w:bidi="ar-SA"/>
    </w:rPr>
  </w:style>
  <w:style w:type="character" w:customStyle="1" w:styleId="Char6">
    <w:name w:val="页眉 Char"/>
    <w:link w:val="af4"/>
    <w:rPr>
      <w:rFonts w:eastAsia="宋体"/>
      <w:kern w:val="2"/>
      <w:sz w:val="18"/>
      <w:szCs w:val="18"/>
      <w:lang w:val="en-US" w:eastAsia="zh-CN" w:bidi="ar-SA"/>
    </w:rPr>
  </w:style>
  <w:style w:type="character" w:customStyle="1" w:styleId="Char7">
    <w:name w:val="日期 Char"/>
    <w:link w:val="af5"/>
    <w:rPr>
      <w:rFonts w:ascii="仿宋_GB2312" w:eastAsia="仿宋_GB2312" w:hAnsi="宋体"/>
      <w:color w:val="000000"/>
      <w:kern w:val="2"/>
      <w:sz w:val="24"/>
      <w:szCs w:val="24"/>
      <w:lang w:val="en-US" w:eastAsia="zh-CN" w:bidi="ar-SA"/>
    </w:rPr>
  </w:style>
  <w:style w:type="character" w:customStyle="1" w:styleId="Char8">
    <w:name w:val="列出段落 Char"/>
    <w:link w:val="af6"/>
    <w:uiPriority w:val="34"/>
    <w:rPr>
      <w:rFonts w:ascii="Calibri" w:hAnsi="Calibri"/>
      <w:sz w:val="22"/>
      <w:szCs w:val="22"/>
    </w:rPr>
  </w:style>
  <w:style w:type="character" w:customStyle="1" w:styleId="productname1">
    <w:name w:val="product_name1"/>
    <w:rPr>
      <w:rFonts w:ascii="Arial" w:hAnsi="Arial" w:cs="Arial" w:hint="default"/>
      <w:b/>
      <w:bCs/>
      <w:sz w:val="24"/>
      <w:szCs w:val="24"/>
    </w:rPr>
  </w:style>
  <w:style w:type="character" w:customStyle="1" w:styleId="Char9">
    <w:name w:val="批注框文本 Char"/>
    <w:link w:val="af7"/>
    <w:semiHidden/>
    <w:rPr>
      <w:rFonts w:eastAsia="宋体"/>
      <w:kern w:val="2"/>
      <w:sz w:val="18"/>
      <w:szCs w:val="18"/>
      <w:lang w:val="en-US" w:eastAsia="zh-CN" w:bidi="ar-SA"/>
    </w:rPr>
  </w:style>
  <w:style w:type="character" w:customStyle="1" w:styleId="pointnormal">
    <w:name w:val="point_normal"/>
    <w:basedOn w:val="a3"/>
  </w:style>
  <w:style w:type="character" w:customStyle="1" w:styleId="txt">
    <w:name w:val="txt"/>
    <w:basedOn w:val="a3"/>
  </w:style>
  <w:style w:type="character" w:customStyle="1" w:styleId="para">
    <w:name w:val="para"/>
    <w:basedOn w:val="a3"/>
  </w:style>
  <w:style w:type="character" w:customStyle="1" w:styleId="titleemph">
    <w:name w:val="title_emph"/>
    <w:basedOn w:val="a3"/>
  </w:style>
  <w:style w:type="character" w:customStyle="1" w:styleId="SalesGuide2Char">
    <w:name w:val="Sales Guide 2 Char"/>
    <w:rPr>
      <w:rFonts w:ascii="Arial,Bold" w:eastAsia="黑体" w:hAnsi="Arial,Bold" w:cs="Arial,Bold"/>
      <w:sz w:val="24"/>
      <w:szCs w:val="21"/>
      <w:lang w:val="en-US" w:eastAsia="zh-CN" w:bidi="ar-SA"/>
    </w:rPr>
  </w:style>
  <w:style w:type="character" w:customStyle="1" w:styleId="title141">
    <w:name w:val="title141"/>
    <w:rPr>
      <w:sz w:val="22"/>
      <w:szCs w:val="22"/>
    </w:rPr>
  </w:style>
  <w:style w:type="character" w:customStyle="1" w:styleId="titleemph1">
    <w:name w:val="title_emph1"/>
    <w:rPr>
      <w:rFonts w:ascii="Arial" w:hAnsi="Arial" w:cs="Arial" w:hint="default"/>
      <w:b/>
      <w:bCs/>
      <w:sz w:val="18"/>
      <w:szCs w:val="18"/>
    </w:rPr>
  </w:style>
  <w:style w:type="character" w:customStyle="1" w:styleId="pointnormal1">
    <w:name w:val="point_normal1"/>
    <w:rPr>
      <w:rFonts w:ascii="Arial" w:hAnsi="Arial" w:cs="Arial" w:hint="default"/>
      <w:sz w:val="18"/>
      <w:szCs w:val="18"/>
    </w:rPr>
  </w:style>
  <w:style w:type="character" w:customStyle="1" w:styleId="Chara">
    <w:name w:val="批注主题 Char"/>
    <w:link w:val="af8"/>
    <w:rPr>
      <w:rFonts w:eastAsia="宋体"/>
      <w:b/>
      <w:bCs/>
      <w:kern w:val="2"/>
      <w:sz w:val="24"/>
      <w:szCs w:val="24"/>
      <w:lang w:val="en-US" w:eastAsia="zh-CN" w:bidi="ar-SA"/>
    </w:rPr>
  </w:style>
  <w:style w:type="character" w:customStyle="1" w:styleId="para1">
    <w:name w:val="para1"/>
    <w:rPr>
      <w:rFonts w:ascii="Arial" w:hAnsi="Arial" w:cs="Arial" w:hint="default"/>
      <w:sz w:val="18"/>
      <w:szCs w:val="18"/>
    </w:rPr>
  </w:style>
  <w:style w:type="character" w:customStyle="1" w:styleId="NAPBulletChar">
    <w:name w:val="NAP Bullet Char"/>
    <w:rPr>
      <w:rFonts w:eastAsia="宋体"/>
      <w:sz w:val="22"/>
      <w:lang w:val="en-US" w:eastAsia="zh-CN" w:bidi="ar-SA"/>
    </w:rPr>
  </w:style>
  <w:style w:type="character" w:customStyle="1" w:styleId="Charb">
    <w:name w:val="标题 Char"/>
    <w:link w:val="af9"/>
    <w:uiPriority w:val="10"/>
    <w:rPr>
      <w:rFonts w:ascii="Cambria" w:hAnsi="Cambria" w:cs="Times New Roman"/>
      <w:b/>
      <w:bCs/>
      <w:kern w:val="2"/>
      <w:sz w:val="36"/>
      <w:szCs w:val="36"/>
    </w:rPr>
  </w:style>
  <w:style w:type="character" w:customStyle="1" w:styleId="huei12b1">
    <w:name w:val="huei12b1"/>
    <w:rPr>
      <w:b/>
      <w:bCs/>
      <w:color w:val="333333"/>
      <w:sz w:val="18"/>
      <w:szCs w:val="18"/>
    </w:rPr>
  </w:style>
  <w:style w:type="character" w:customStyle="1" w:styleId="1Char">
    <w:name w:val="标题 1 Char"/>
    <w:aliases w:val="正文一级标题 Char"/>
    <w:rPr>
      <w:rFonts w:eastAsia="宋体"/>
      <w:b/>
      <w:bCs/>
      <w:kern w:val="44"/>
      <w:sz w:val="30"/>
      <w:szCs w:val="44"/>
      <w:lang w:val="en-US" w:eastAsia="zh-CN" w:bidi="ar-SA"/>
    </w:rPr>
  </w:style>
  <w:style w:type="character" w:customStyle="1" w:styleId="1Char0">
    <w:name w:val="正文符号1 Char"/>
    <w:link w:val="1"/>
    <w:rPr>
      <w:rFonts w:eastAsia="楷体_GB2312"/>
      <w:sz w:val="28"/>
      <w:szCs w:val="24"/>
    </w:rPr>
  </w:style>
  <w:style w:type="character" w:customStyle="1" w:styleId="Charc">
    <w:name w:val="正文缩进 Char"/>
    <w:aliases w:val="特点 Char,表正文 Char,正文非缩进 Char,二 Char,ALT+Z Char,段11 Char,段12 Char,段111 Char,段13 Char,段112 Char,段14 Char,段113 Char,段15 Char,段114 Char,段16 Char,段17 Char,段115 Char,段18 Char,段116 Char,段19 Char,段117 Char,段110 Char,段118 Char,段119 Char,段121 Char"/>
    <w:link w:val="a2"/>
    <w:qFormat/>
    <w:rPr>
      <w:rFonts w:ascii="宋体"/>
      <w:sz w:val="24"/>
    </w:rPr>
  </w:style>
  <w:style w:type="paragraph" w:styleId="af5">
    <w:name w:val="Date"/>
    <w:basedOn w:val="a1"/>
    <w:next w:val="a1"/>
    <w:link w:val="Char7"/>
    <w:pPr>
      <w:ind w:leftChars="2500" w:left="100"/>
    </w:pPr>
    <w:rPr>
      <w:rFonts w:ascii="仿宋_GB2312" w:eastAsia="仿宋_GB2312" w:hAnsi="宋体"/>
      <w:color w:val="000000"/>
      <w:sz w:val="24"/>
    </w:rPr>
  </w:style>
  <w:style w:type="paragraph" w:styleId="af9">
    <w:name w:val="Title"/>
    <w:basedOn w:val="a1"/>
    <w:next w:val="a1"/>
    <w:link w:val="Charb"/>
    <w:uiPriority w:val="10"/>
    <w:qFormat/>
    <w:pPr>
      <w:adjustRightInd w:val="0"/>
      <w:snapToGrid w:val="0"/>
      <w:jc w:val="center"/>
      <w:outlineLvl w:val="0"/>
    </w:pPr>
    <w:rPr>
      <w:rFonts w:ascii="Cambria" w:hAnsi="Cambria"/>
      <w:b/>
      <w:bCs/>
      <w:sz w:val="36"/>
      <w:szCs w:val="36"/>
    </w:rPr>
  </w:style>
  <w:style w:type="paragraph" w:styleId="afa">
    <w:name w:val="Normal (Web)"/>
    <w:basedOn w:val="a1"/>
    <w:rPr>
      <w:sz w:val="24"/>
    </w:rPr>
  </w:style>
  <w:style w:type="paragraph" w:styleId="41">
    <w:name w:val="toc 4"/>
    <w:basedOn w:val="a1"/>
    <w:next w:val="a1"/>
    <w:uiPriority w:val="39"/>
    <w:unhideWhenUsed/>
    <w:pPr>
      <w:ind w:leftChars="600" w:left="1260"/>
    </w:pPr>
    <w:rPr>
      <w:rFonts w:ascii="Calibri" w:hAnsi="Calibri"/>
      <w:szCs w:val="22"/>
    </w:rPr>
  </w:style>
  <w:style w:type="paragraph" w:styleId="11">
    <w:name w:val="toc 1"/>
    <w:basedOn w:val="a1"/>
    <w:next w:val="a1"/>
    <w:uiPriority w:val="39"/>
    <w:pPr>
      <w:tabs>
        <w:tab w:val="right" w:leader="dot" w:pos="8460"/>
      </w:tabs>
      <w:spacing w:before="120" w:after="120"/>
      <w:ind w:rightChars="-25" w:right="-53"/>
      <w:jc w:val="left"/>
    </w:pPr>
    <w:rPr>
      <w:rFonts w:ascii="宋体" w:hAnsi="宋体"/>
    </w:rPr>
  </w:style>
  <w:style w:type="paragraph" w:styleId="af7">
    <w:name w:val="Balloon Text"/>
    <w:basedOn w:val="a1"/>
    <w:link w:val="Char9"/>
    <w:uiPriority w:val="99"/>
    <w:semiHidden/>
    <w:rPr>
      <w:sz w:val="18"/>
      <w:szCs w:val="18"/>
    </w:rPr>
  </w:style>
  <w:style w:type="paragraph" w:styleId="33">
    <w:name w:val="toc 3"/>
    <w:basedOn w:val="a1"/>
    <w:next w:val="a1"/>
    <w:uiPriority w:val="39"/>
    <w:pPr>
      <w:tabs>
        <w:tab w:val="left" w:pos="1260"/>
        <w:tab w:val="right" w:leader="dot" w:pos="8460"/>
      </w:tabs>
      <w:ind w:leftChars="400" w:left="840"/>
    </w:pPr>
  </w:style>
  <w:style w:type="paragraph" w:styleId="af3">
    <w:name w:val="Body Text"/>
    <w:basedOn w:val="a1"/>
    <w:link w:val="Char5"/>
    <w:pPr>
      <w:tabs>
        <w:tab w:val="left" w:pos="567"/>
      </w:tabs>
      <w:spacing w:before="120" w:line="22" w:lineRule="atLeast"/>
    </w:pPr>
    <w:rPr>
      <w:rFonts w:ascii="宋体" w:hAnsi="宋体"/>
      <w:sz w:val="24"/>
    </w:rPr>
  </w:style>
  <w:style w:type="paragraph" w:styleId="2">
    <w:name w:val="List Bullet 2"/>
    <w:basedOn w:val="a1"/>
    <w:pPr>
      <w:widowControl/>
      <w:numPr>
        <w:numId w:val="1"/>
      </w:numPr>
      <w:tabs>
        <w:tab w:val="left" w:pos="780"/>
      </w:tabs>
      <w:jc w:val="left"/>
    </w:pPr>
    <w:rPr>
      <w:kern w:val="0"/>
      <w:sz w:val="24"/>
    </w:rPr>
  </w:style>
  <w:style w:type="paragraph" w:styleId="ab">
    <w:name w:val="footer"/>
    <w:basedOn w:val="a1"/>
    <w:link w:val="Char"/>
    <w:uiPriority w:val="99"/>
    <w:qFormat/>
    <w:pPr>
      <w:tabs>
        <w:tab w:val="center" w:pos="4153"/>
        <w:tab w:val="right" w:pos="8306"/>
      </w:tabs>
      <w:autoSpaceDE w:val="0"/>
      <w:autoSpaceDN w:val="0"/>
      <w:adjustRightInd w:val="0"/>
      <w:snapToGrid w:val="0"/>
      <w:jc w:val="left"/>
    </w:pPr>
    <w:rPr>
      <w:rFonts w:ascii="宋体"/>
      <w:kern w:val="0"/>
      <w:sz w:val="18"/>
      <w:szCs w:val="20"/>
    </w:rPr>
  </w:style>
  <w:style w:type="paragraph" w:styleId="3">
    <w:name w:val="List Bullet 3"/>
    <w:basedOn w:val="a1"/>
    <w:pPr>
      <w:numPr>
        <w:numId w:val="2"/>
      </w:numPr>
      <w:tabs>
        <w:tab w:val="clear" w:pos="1200"/>
        <w:tab w:val="left" w:pos="1497"/>
      </w:tabs>
      <w:spacing w:line="360" w:lineRule="auto"/>
      <w:ind w:left="1497" w:hanging="374"/>
    </w:pPr>
  </w:style>
  <w:style w:type="paragraph" w:styleId="a">
    <w:name w:val="List Bullet"/>
    <w:basedOn w:val="a1"/>
    <w:pPr>
      <w:numPr>
        <w:numId w:val="3"/>
      </w:numPr>
      <w:tabs>
        <w:tab w:val="clear" w:pos="360"/>
        <w:tab w:val="left" w:pos="420"/>
        <w:tab w:val="left" w:pos="1260"/>
      </w:tabs>
      <w:spacing w:after="120" w:line="360" w:lineRule="auto"/>
      <w:ind w:left="420" w:hanging="420"/>
    </w:pPr>
    <w:rPr>
      <w:spacing w:val="20"/>
      <w:szCs w:val="20"/>
    </w:rPr>
  </w:style>
  <w:style w:type="paragraph" w:styleId="a2">
    <w:name w:val="Normal Indent"/>
    <w:aliases w:val="特点,表正文,正文非缩进,二,ALT+Z,段11,段12,段111,段13,段112,段14,段113,段15,段114,段16,段17,段115,段18,段116,段19,段117,段110,段118,段119,段121,段1111,段131,段1121,段141,段1131,段151,段1141,段161,段171,段1151,段181,段1161,段191,段1171,段120,段1110,段122,段1112,段132,段1122,段142,段1132,标题4,段1,四号,正文双线"/>
    <w:basedOn w:val="a1"/>
    <w:link w:val="Charc"/>
    <w:qFormat/>
    <w:pPr>
      <w:autoSpaceDE w:val="0"/>
      <w:autoSpaceDN w:val="0"/>
      <w:adjustRightInd w:val="0"/>
      <w:ind w:firstLine="420"/>
      <w:jc w:val="left"/>
    </w:pPr>
    <w:rPr>
      <w:rFonts w:ascii="宋体"/>
      <w:kern w:val="0"/>
      <w:sz w:val="24"/>
      <w:szCs w:val="20"/>
    </w:rPr>
  </w:style>
  <w:style w:type="paragraph" w:styleId="afb">
    <w:name w:val="caption"/>
    <w:basedOn w:val="a1"/>
    <w:next w:val="a1"/>
    <w:qFormat/>
    <w:pPr>
      <w:widowControl/>
      <w:spacing w:after="120"/>
      <w:jc w:val="center"/>
    </w:pPr>
    <w:rPr>
      <w:rFonts w:ascii="Arial" w:hAnsi="Arial"/>
      <w:b/>
      <w:bCs/>
      <w:i/>
      <w:kern w:val="0"/>
      <w:sz w:val="20"/>
      <w:szCs w:val="20"/>
      <w:lang w:eastAsia="en-US"/>
    </w:rPr>
  </w:style>
  <w:style w:type="paragraph" w:styleId="21">
    <w:name w:val="Body Text Indent 2"/>
    <w:basedOn w:val="a1"/>
    <w:link w:val="2Char0"/>
    <w:pPr>
      <w:ind w:firstLineChars="200" w:firstLine="480"/>
    </w:pPr>
    <w:rPr>
      <w:rFonts w:ascii="仿宋_GB2312" w:eastAsia="仿宋_GB2312"/>
      <w:sz w:val="24"/>
    </w:rPr>
  </w:style>
  <w:style w:type="paragraph" w:styleId="12">
    <w:name w:val="index 1"/>
    <w:basedOn w:val="a1"/>
    <w:next w:val="a1"/>
    <w:semiHidden/>
    <w:rPr>
      <w:szCs w:val="20"/>
    </w:rPr>
  </w:style>
  <w:style w:type="paragraph" w:styleId="af4">
    <w:name w:val="header"/>
    <w:basedOn w:val="a1"/>
    <w:link w:val="Char6"/>
    <w:uiPriority w:val="99"/>
    <w:pPr>
      <w:pBdr>
        <w:bottom w:val="single" w:sz="6" w:space="1" w:color="auto"/>
      </w:pBdr>
      <w:tabs>
        <w:tab w:val="center" w:pos="4153"/>
        <w:tab w:val="right" w:pos="8306"/>
      </w:tabs>
      <w:snapToGrid w:val="0"/>
      <w:jc w:val="center"/>
    </w:pPr>
    <w:rPr>
      <w:sz w:val="18"/>
      <w:szCs w:val="18"/>
    </w:rPr>
  </w:style>
  <w:style w:type="paragraph" w:styleId="90">
    <w:name w:val="toc 9"/>
    <w:basedOn w:val="a1"/>
    <w:next w:val="a1"/>
    <w:uiPriority w:val="39"/>
    <w:unhideWhenUsed/>
    <w:pPr>
      <w:ind w:leftChars="1600" w:left="3360"/>
    </w:pPr>
    <w:rPr>
      <w:rFonts w:ascii="Calibri" w:hAnsi="Calibri"/>
      <w:szCs w:val="22"/>
    </w:rPr>
  </w:style>
  <w:style w:type="paragraph" w:styleId="70">
    <w:name w:val="toc 7"/>
    <w:basedOn w:val="a1"/>
    <w:next w:val="a1"/>
    <w:uiPriority w:val="39"/>
    <w:unhideWhenUsed/>
    <w:pPr>
      <w:ind w:leftChars="1200" w:left="2520"/>
    </w:pPr>
    <w:rPr>
      <w:rFonts w:ascii="Calibri" w:hAnsi="Calibri"/>
      <w:szCs w:val="22"/>
    </w:rPr>
  </w:style>
  <w:style w:type="paragraph" w:styleId="af">
    <w:name w:val="annotation text"/>
    <w:basedOn w:val="a1"/>
    <w:link w:val="Char2"/>
    <w:uiPriority w:val="99"/>
    <w:pPr>
      <w:jc w:val="left"/>
    </w:pPr>
  </w:style>
  <w:style w:type="paragraph" w:styleId="afc">
    <w:name w:val="Body Text First Indent"/>
    <w:basedOn w:val="af3"/>
    <w:pPr>
      <w:widowControl/>
      <w:tabs>
        <w:tab w:val="clear" w:pos="567"/>
      </w:tabs>
      <w:spacing w:before="0" w:after="120" w:line="360" w:lineRule="auto"/>
      <w:ind w:firstLineChars="200" w:firstLine="480"/>
      <w:jc w:val="left"/>
    </w:pPr>
    <w:rPr>
      <w:kern w:val="0"/>
    </w:rPr>
  </w:style>
  <w:style w:type="paragraph" w:styleId="23">
    <w:name w:val="Body Text First Indent 2"/>
    <w:basedOn w:val="ae"/>
    <w:pPr>
      <w:spacing w:after="120"/>
      <w:ind w:firstLineChars="200" w:firstLine="200"/>
    </w:pPr>
  </w:style>
  <w:style w:type="paragraph" w:styleId="af2">
    <w:name w:val="Document Map"/>
    <w:basedOn w:val="a1"/>
    <w:link w:val="Char4"/>
    <w:semiHidden/>
    <w:pPr>
      <w:shd w:val="clear" w:color="auto" w:fill="000080"/>
    </w:pPr>
  </w:style>
  <w:style w:type="paragraph" w:styleId="af8">
    <w:name w:val="annotation subject"/>
    <w:basedOn w:val="af"/>
    <w:next w:val="af"/>
    <w:link w:val="Chara"/>
    <w:pPr>
      <w:widowControl/>
    </w:pPr>
    <w:rPr>
      <w:b/>
      <w:bCs/>
      <w:sz w:val="24"/>
    </w:rPr>
  </w:style>
  <w:style w:type="paragraph" w:styleId="50">
    <w:name w:val="toc 5"/>
    <w:basedOn w:val="a1"/>
    <w:next w:val="a1"/>
    <w:uiPriority w:val="39"/>
    <w:unhideWhenUsed/>
    <w:pPr>
      <w:ind w:leftChars="800" w:left="1680"/>
    </w:pPr>
    <w:rPr>
      <w:rFonts w:ascii="Calibri" w:hAnsi="Calibri"/>
      <w:szCs w:val="22"/>
    </w:rPr>
  </w:style>
  <w:style w:type="paragraph" w:styleId="22">
    <w:name w:val="Body Text 2"/>
    <w:basedOn w:val="a1"/>
    <w:link w:val="2Char1"/>
    <w:pPr>
      <w:widowControl/>
      <w:spacing w:after="120"/>
      <w:jc w:val="left"/>
    </w:pPr>
    <w:rPr>
      <w:rFonts w:ascii="Helvetica-Light" w:hAnsi="Helvetica-Light"/>
      <w:i/>
      <w:iCs/>
      <w:kern w:val="0"/>
      <w:sz w:val="20"/>
      <w:lang w:eastAsia="en-US"/>
    </w:rPr>
  </w:style>
  <w:style w:type="paragraph" w:styleId="60">
    <w:name w:val="toc 6"/>
    <w:basedOn w:val="a1"/>
    <w:next w:val="a1"/>
    <w:uiPriority w:val="39"/>
    <w:unhideWhenUsed/>
    <w:pPr>
      <w:ind w:leftChars="1000" w:left="2100"/>
    </w:pPr>
    <w:rPr>
      <w:rFonts w:ascii="Calibri" w:hAnsi="Calibri"/>
      <w:szCs w:val="22"/>
    </w:rPr>
  </w:style>
  <w:style w:type="paragraph" w:styleId="80">
    <w:name w:val="toc 8"/>
    <w:basedOn w:val="a1"/>
    <w:next w:val="a1"/>
    <w:uiPriority w:val="39"/>
    <w:unhideWhenUsed/>
    <w:pPr>
      <w:ind w:leftChars="1400" w:left="2940"/>
    </w:pPr>
    <w:rPr>
      <w:rFonts w:ascii="Calibri" w:hAnsi="Calibri"/>
      <w:szCs w:val="22"/>
    </w:rPr>
  </w:style>
  <w:style w:type="paragraph" w:styleId="24">
    <w:name w:val="toc 2"/>
    <w:basedOn w:val="a1"/>
    <w:next w:val="a1"/>
    <w:uiPriority w:val="39"/>
    <w:pPr>
      <w:tabs>
        <w:tab w:val="right" w:leader="dot" w:pos="8460"/>
      </w:tabs>
      <w:ind w:leftChars="200" w:left="420"/>
    </w:pPr>
  </w:style>
  <w:style w:type="paragraph" w:styleId="32">
    <w:name w:val="Body Text Indent 3"/>
    <w:basedOn w:val="a1"/>
    <w:link w:val="3Char"/>
    <w:pPr>
      <w:autoSpaceDE w:val="0"/>
      <w:autoSpaceDN w:val="0"/>
      <w:adjustRightInd w:val="0"/>
      <w:spacing w:before="120" w:line="22" w:lineRule="atLeast"/>
      <w:ind w:left="720" w:firstLine="480"/>
      <w:jc w:val="left"/>
    </w:pPr>
    <w:rPr>
      <w:rFonts w:ascii="宋体"/>
      <w:kern w:val="0"/>
      <w:sz w:val="24"/>
      <w:szCs w:val="20"/>
    </w:rPr>
  </w:style>
  <w:style w:type="paragraph" w:styleId="af1">
    <w:name w:val="Subtitle"/>
    <w:basedOn w:val="a1"/>
    <w:next w:val="a1"/>
    <w:link w:val="Char3"/>
    <w:uiPriority w:val="11"/>
    <w:qFormat/>
    <w:pPr>
      <w:spacing w:before="240" w:after="60" w:line="312" w:lineRule="auto"/>
      <w:jc w:val="center"/>
      <w:outlineLvl w:val="1"/>
    </w:pPr>
    <w:rPr>
      <w:rFonts w:ascii="Cambria" w:hAnsi="Cambria"/>
      <w:b/>
      <w:bCs/>
      <w:kern w:val="28"/>
      <w:sz w:val="32"/>
      <w:szCs w:val="32"/>
    </w:rPr>
  </w:style>
  <w:style w:type="paragraph" w:styleId="30">
    <w:name w:val="List 3"/>
    <w:basedOn w:val="a1"/>
    <w:pPr>
      <w:numPr>
        <w:numId w:val="4"/>
      </w:numPr>
      <w:tabs>
        <w:tab w:val="left" w:pos="420"/>
      </w:tabs>
      <w:spacing w:line="360" w:lineRule="auto"/>
      <w:jc w:val="left"/>
    </w:pPr>
    <w:rPr>
      <w:sz w:val="24"/>
    </w:rPr>
  </w:style>
  <w:style w:type="paragraph" w:styleId="ad">
    <w:name w:val="Plain Text"/>
    <w:aliases w:val="普通文字,普通文字 Char,普通文字1,普通文字2,普通文字3,普通文字4,普通文字5,普通文字6,普通文字11,普通文字21,普通文字31,普通文字41,普通文字7,正 文 1,普通文字 Char Char,纯文本 Char Char,纯文本 Char1 Char Char,纯文本 Char Char Char Char,纯文本 Char Char1,纯文本 Char1 Char,纯文本 Char Char Char,Texte,Plain Text Char Char,小"/>
    <w:basedOn w:val="a1"/>
    <w:link w:val="Char0"/>
    <w:rPr>
      <w:rFonts w:ascii="宋体" w:hAnsi="Courier New"/>
      <w:szCs w:val="20"/>
    </w:rPr>
  </w:style>
  <w:style w:type="paragraph" w:styleId="ae">
    <w:name w:val="Body Text Indent"/>
    <w:basedOn w:val="a1"/>
    <w:link w:val="Char1"/>
    <w:pPr>
      <w:spacing w:line="360" w:lineRule="auto"/>
      <w:ind w:firstLine="570"/>
    </w:pPr>
    <w:rPr>
      <w:sz w:val="24"/>
    </w:rPr>
  </w:style>
  <w:style w:type="paragraph" w:customStyle="1" w:styleId="CharCharCharCharCharChar">
    <w:name w:val="Char Char Char Char Char Char"/>
    <w:basedOn w:val="af2"/>
    <w:rPr>
      <w:rFonts w:ascii="Tahoma" w:hAnsi="Tahoma"/>
      <w:sz w:val="24"/>
    </w:rPr>
  </w:style>
  <w:style w:type="paragraph" w:customStyle="1" w:styleId="13">
    <w:name w:val="??????1"/>
    <w:basedOn w:val="afd"/>
    <w:pPr>
      <w:ind w:left="720"/>
      <w:jc w:val="left"/>
    </w:pPr>
    <w:rPr>
      <w:kern w:val="0"/>
      <w:sz w:val="22"/>
    </w:rPr>
  </w:style>
  <w:style w:type="paragraph" w:customStyle="1" w:styleId="Birdseed">
    <w:name w:val="Birdseed"/>
    <w:basedOn w:val="a1"/>
    <w:pPr>
      <w:widowControl/>
      <w:jc w:val="left"/>
    </w:pPr>
    <w:rPr>
      <w:rFonts w:ascii="Palatino Linotype" w:hAnsi="Palatino Linotype"/>
      <w:kern w:val="0"/>
      <w:sz w:val="18"/>
      <w:szCs w:val="20"/>
    </w:rPr>
  </w:style>
  <w:style w:type="paragraph" w:customStyle="1" w:styleId="51">
    <w:name w:val="5"/>
    <w:basedOn w:val="a1"/>
    <w:next w:val="a1"/>
  </w:style>
  <w:style w:type="paragraph" w:customStyle="1" w:styleId="SectionHeading3">
    <w:name w:val="Section Heading 3"/>
    <w:basedOn w:val="afd"/>
    <w:pPr>
      <w:framePr w:hSpace="187" w:vSpace="187" w:wrap="around" w:hAnchor="text" w:y="1"/>
      <w:spacing w:line="360" w:lineRule="atLeast"/>
      <w:jc w:val="left"/>
    </w:pPr>
    <w:rPr>
      <w:b/>
      <w:caps/>
      <w:kern w:val="0"/>
      <w:sz w:val="20"/>
    </w:rPr>
  </w:style>
  <w:style w:type="paragraph" w:styleId="af6">
    <w:name w:val="List Paragraph"/>
    <w:basedOn w:val="a1"/>
    <w:link w:val="Char8"/>
    <w:uiPriority w:val="34"/>
    <w:qFormat/>
    <w:pPr>
      <w:widowControl/>
      <w:spacing w:after="200" w:line="276" w:lineRule="auto"/>
      <w:ind w:left="720"/>
      <w:jc w:val="left"/>
    </w:pPr>
    <w:rPr>
      <w:rFonts w:ascii="Calibri" w:hAnsi="Calibri"/>
      <w:kern w:val="0"/>
      <w:sz w:val="22"/>
      <w:szCs w:val="22"/>
    </w:rPr>
  </w:style>
  <w:style w:type="paragraph" w:customStyle="1" w:styleId="NormalBullets">
    <w:name w:val="Normal Bullets"/>
    <w:basedOn w:val="a1"/>
    <w:pPr>
      <w:widowControl/>
      <w:numPr>
        <w:numId w:val="5"/>
      </w:numPr>
      <w:tabs>
        <w:tab w:val="left" w:pos="600"/>
      </w:tabs>
      <w:spacing w:after="120"/>
      <w:ind w:left="2520"/>
      <w:jc w:val="left"/>
    </w:pPr>
    <w:rPr>
      <w:rFonts w:ascii="Palatino" w:hAnsi="Palatino"/>
      <w:kern w:val="0"/>
      <w:sz w:val="20"/>
      <w:lang w:eastAsia="en-US"/>
    </w:rPr>
  </w:style>
  <w:style w:type="paragraph" w:customStyle="1" w:styleId="CharChar1">
    <w:name w:val="Char Char1"/>
    <w:basedOn w:val="af2"/>
    <w:rPr>
      <w:rFonts w:ascii="Tahoma" w:hAnsi="Tahoma"/>
      <w:sz w:val="24"/>
    </w:rPr>
  </w:style>
  <w:style w:type="paragraph" w:customStyle="1" w:styleId="61">
    <w:name w:val="6"/>
    <w:basedOn w:val="a1"/>
    <w:next w:val="a1"/>
    <w:rPr>
      <w:szCs w:val="20"/>
    </w:rPr>
  </w:style>
  <w:style w:type="paragraph" w:customStyle="1" w:styleId="NAPNormal">
    <w:name w:val="NAP Normal"/>
    <w:basedOn w:val="a1"/>
    <w:pPr>
      <w:framePr w:hSpace="187" w:vSpace="187" w:wrap="around" w:hAnchor="text" w:y="1"/>
      <w:spacing w:line="240" w:lineRule="exact"/>
    </w:pPr>
    <w:rPr>
      <w:kern w:val="0"/>
      <w:sz w:val="22"/>
      <w:szCs w:val="20"/>
    </w:rPr>
  </w:style>
  <w:style w:type="paragraph" w:customStyle="1" w:styleId="14">
    <w:name w:val="样式1"/>
    <w:basedOn w:val="a1"/>
    <w:pPr>
      <w:adjustRightInd w:val="0"/>
      <w:spacing w:line="360" w:lineRule="auto"/>
      <w:ind w:firstLine="425"/>
      <w:textAlignment w:val="baseline"/>
    </w:pPr>
    <w:rPr>
      <w:rFonts w:ascii="宋体" w:hAnsi="宋体"/>
      <w:kern w:val="0"/>
    </w:rPr>
  </w:style>
  <w:style w:type="paragraph" w:customStyle="1" w:styleId="SectionHeading1">
    <w:name w:val="Section Heading 1"/>
    <w:basedOn w:val="a1"/>
    <w:pPr>
      <w:framePr w:hSpace="187" w:vSpace="187" w:wrap="around" w:hAnchor="text" w:y="1"/>
      <w:pBdr>
        <w:bottom w:val="single" w:sz="12" w:space="1" w:color="auto"/>
        <w:between w:val="single" w:sz="12" w:space="1" w:color="auto"/>
      </w:pBdr>
      <w:spacing w:after="58" w:line="360" w:lineRule="atLeast"/>
      <w:jc w:val="right"/>
    </w:pPr>
    <w:rPr>
      <w:b/>
      <w:caps/>
      <w:kern w:val="0"/>
      <w:sz w:val="28"/>
      <w:szCs w:val="20"/>
    </w:rPr>
  </w:style>
  <w:style w:type="paragraph" w:customStyle="1" w:styleId="15">
    <w:name w:val="1"/>
    <w:basedOn w:val="a1"/>
    <w:next w:val="ad"/>
    <w:rPr>
      <w:rFonts w:ascii="宋体" w:hAnsi="Courier New"/>
      <w:szCs w:val="20"/>
    </w:rPr>
  </w:style>
  <w:style w:type="paragraph" w:customStyle="1" w:styleId="NAPIndent">
    <w:name w:val="NAP Indent"/>
    <w:basedOn w:val="NAPNormal"/>
    <w:pPr>
      <w:framePr w:wrap="around"/>
      <w:overflowPunct w:val="0"/>
      <w:autoSpaceDE w:val="0"/>
      <w:autoSpaceDN w:val="0"/>
      <w:adjustRightInd w:val="0"/>
      <w:ind w:left="720"/>
      <w:textAlignment w:val="baseline"/>
    </w:pPr>
  </w:style>
  <w:style w:type="paragraph" w:customStyle="1" w:styleId="Sourcetext">
    <w:name w:val="Sourcetext"/>
    <w:basedOn w:val="a1"/>
    <w:pPr>
      <w:widowControl/>
      <w:spacing w:after="120"/>
      <w:ind w:left="2160"/>
      <w:jc w:val="left"/>
    </w:pPr>
    <w:rPr>
      <w:rFonts w:ascii="Book Antiqua" w:hAnsi="Book Antiqua"/>
      <w:kern w:val="0"/>
      <w:sz w:val="20"/>
      <w:szCs w:val="20"/>
      <w:lang w:eastAsia="en-US"/>
    </w:rPr>
  </w:style>
  <w:style w:type="paragraph" w:customStyle="1" w:styleId="CharCharCharCharCharChar1CharCharCharChar">
    <w:name w:val="Char Char Char Char Char Char1 Char Char Char Char"/>
    <w:basedOn w:val="af2"/>
    <w:rPr>
      <w:rFonts w:ascii="Tahoma" w:hAnsi="Tahoma"/>
      <w:sz w:val="24"/>
    </w:rPr>
  </w:style>
  <w:style w:type="paragraph" w:customStyle="1" w:styleId="CharCharCharCharCharChar1CharCharChar">
    <w:name w:val="Char Char Char Char Char Char1 Char Char Char"/>
    <w:basedOn w:val="a1"/>
    <w:rPr>
      <w:rFonts w:ascii="Tahoma" w:hAnsi="Tahoma"/>
      <w:sz w:val="24"/>
      <w:szCs w:val="20"/>
    </w:rPr>
  </w:style>
  <w:style w:type="paragraph" w:customStyle="1" w:styleId="NAPBullet">
    <w:name w:val="NAP Bullet"/>
    <w:basedOn w:val="a1"/>
    <w:pPr>
      <w:framePr w:hSpace="187" w:vSpace="187" w:wrap="around" w:hAnchor="text" w:y="1"/>
      <w:spacing w:line="240" w:lineRule="atLeast"/>
      <w:ind w:left="720" w:hanging="360"/>
    </w:pPr>
    <w:rPr>
      <w:kern w:val="0"/>
      <w:sz w:val="22"/>
      <w:szCs w:val="20"/>
    </w:rPr>
  </w:style>
  <w:style w:type="paragraph" w:customStyle="1" w:styleId="Default">
    <w:name w:val="Default"/>
    <w:pPr>
      <w:autoSpaceDE w:val="0"/>
      <w:autoSpaceDN w:val="0"/>
      <w:adjustRightInd w:val="0"/>
    </w:pPr>
    <w:rPr>
      <w:rFonts w:ascii="黑体" w:eastAsia="黑体"/>
      <w:lang w:eastAsia="en-US"/>
    </w:rPr>
  </w:style>
  <w:style w:type="paragraph" w:customStyle="1" w:styleId="SectionHeading2">
    <w:name w:val="Section Heading 2"/>
    <w:basedOn w:val="a1"/>
    <w:pPr>
      <w:framePr w:hSpace="187" w:vSpace="187" w:wrap="around" w:hAnchor="text" w:y="1"/>
      <w:pBdr>
        <w:top w:val="single" w:sz="6" w:space="1" w:color="auto"/>
        <w:between w:val="single" w:sz="6" w:space="1" w:color="auto"/>
      </w:pBdr>
      <w:spacing w:before="72" w:line="600" w:lineRule="atLeast"/>
      <w:jc w:val="left"/>
    </w:pPr>
    <w:rPr>
      <w:b/>
      <w:caps/>
      <w:kern w:val="0"/>
      <w:sz w:val="24"/>
      <w:szCs w:val="20"/>
    </w:rPr>
  </w:style>
  <w:style w:type="paragraph" w:customStyle="1" w:styleId="34">
    <w:name w:val="????3"/>
    <w:basedOn w:val="afd"/>
    <w:pPr>
      <w:jc w:val="left"/>
    </w:pPr>
    <w:rPr>
      <w:rFonts w:ascii="Arial" w:hAnsi="Arial"/>
      <w:b/>
      <w:color w:val="0000FF"/>
      <w:kern w:val="0"/>
      <w:sz w:val="28"/>
    </w:rPr>
  </w:style>
  <w:style w:type="paragraph" w:customStyle="1" w:styleId="afd">
    <w:name w:val="??"/>
    <w:pPr>
      <w:widowControl w:val="0"/>
      <w:overflowPunct w:val="0"/>
      <w:autoSpaceDE w:val="0"/>
      <w:autoSpaceDN w:val="0"/>
      <w:adjustRightInd w:val="0"/>
      <w:jc w:val="both"/>
      <w:textAlignment w:val="baseline"/>
    </w:pPr>
    <w:rPr>
      <w:kern w:val="2"/>
      <w:sz w:val="21"/>
      <w:lang w:eastAsia="en-US"/>
    </w:rPr>
  </w:style>
  <w:style w:type="paragraph" w:customStyle="1" w:styleId="25">
    <w:name w:val="????2"/>
    <w:basedOn w:val="afd"/>
    <w:pPr>
      <w:jc w:val="left"/>
    </w:pPr>
    <w:rPr>
      <w:i/>
      <w:kern w:val="0"/>
      <w:sz w:val="14"/>
    </w:rPr>
  </w:style>
  <w:style w:type="paragraph" w:customStyle="1" w:styleId="titlelevel1">
    <w:name w:val="title_level1"/>
    <w:basedOn w:val="a1"/>
    <w:pPr>
      <w:widowControl/>
      <w:spacing w:before="100" w:beforeAutospacing="1" w:after="100" w:afterAutospacing="1"/>
      <w:jc w:val="left"/>
    </w:pPr>
    <w:rPr>
      <w:rFonts w:ascii="宋体"/>
      <w:color w:val="000000"/>
      <w:kern w:val="0"/>
      <w:sz w:val="24"/>
      <w:lang w:eastAsia="en-US"/>
    </w:rPr>
  </w:style>
  <w:style w:type="paragraph" w:customStyle="1" w:styleId="Sourcetextbullet">
    <w:name w:val="Sourcetext bullet"/>
    <w:basedOn w:val="a1"/>
    <w:pPr>
      <w:widowControl/>
      <w:numPr>
        <w:numId w:val="6"/>
      </w:numPr>
      <w:tabs>
        <w:tab w:val="left" w:pos="480"/>
      </w:tabs>
      <w:spacing w:after="120"/>
      <w:ind w:left="2160"/>
      <w:jc w:val="left"/>
    </w:pPr>
    <w:rPr>
      <w:rFonts w:ascii="Book Antiqua" w:hAnsi="Book Antiqua"/>
      <w:kern w:val="0"/>
      <w:sz w:val="20"/>
      <w:szCs w:val="20"/>
    </w:rPr>
  </w:style>
  <w:style w:type="paragraph" w:customStyle="1" w:styleId="tablebody">
    <w:name w:val="table body"/>
    <w:basedOn w:val="a1"/>
    <w:pPr>
      <w:widowControl/>
      <w:spacing w:before="40" w:after="40"/>
      <w:jc w:val="left"/>
    </w:pPr>
    <w:rPr>
      <w:rFonts w:ascii="Arial" w:hAnsi="Arial"/>
      <w:kern w:val="0"/>
      <w:sz w:val="20"/>
      <w:szCs w:val="20"/>
      <w:lang w:eastAsia="en-US"/>
    </w:rPr>
  </w:style>
  <w:style w:type="paragraph" w:customStyle="1" w:styleId="text">
    <w:name w:val="text"/>
    <w:basedOn w:val="a1"/>
    <w:pPr>
      <w:widowControl/>
      <w:spacing w:before="100" w:beforeAutospacing="1" w:after="100" w:afterAutospacing="1" w:line="480" w:lineRule="atLeast"/>
      <w:jc w:val="left"/>
    </w:pPr>
    <w:rPr>
      <w:rFonts w:ascii="Arial Unicode MS" w:eastAsia="Arial Unicode MS" w:hAnsi="Arial Unicode MS" w:cs="Arial Unicode MS"/>
      <w:color w:val="003399"/>
      <w:kern w:val="0"/>
      <w:sz w:val="24"/>
      <w:lang w:eastAsia="en-US"/>
    </w:rPr>
  </w:style>
  <w:style w:type="paragraph" w:customStyle="1" w:styleId="BodyBullet1">
    <w:name w:val="Body Bullet 1"/>
    <w:basedOn w:val="a1"/>
    <w:pPr>
      <w:widowControl/>
      <w:numPr>
        <w:numId w:val="7"/>
      </w:numPr>
      <w:tabs>
        <w:tab w:val="left" w:pos="1680"/>
      </w:tabs>
      <w:spacing w:after="60" w:line="280" w:lineRule="atLeast"/>
      <w:jc w:val="left"/>
    </w:pPr>
    <w:rPr>
      <w:rFonts w:eastAsia="Times New Roman"/>
      <w:kern w:val="0"/>
      <w:sz w:val="24"/>
      <w:szCs w:val="20"/>
      <w:lang w:eastAsia="en-US"/>
    </w:rPr>
  </w:style>
  <w:style w:type="paragraph" w:customStyle="1" w:styleId="BodyBullet2">
    <w:name w:val="Body Bullet 2"/>
    <w:basedOn w:val="a1"/>
    <w:pPr>
      <w:widowControl/>
      <w:numPr>
        <w:numId w:val="8"/>
      </w:numPr>
      <w:tabs>
        <w:tab w:val="left" w:pos="480"/>
      </w:tabs>
      <w:spacing w:after="60" w:line="280" w:lineRule="atLeast"/>
      <w:jc w:val="left"/>
    </w:pPr>
    <w:rPr>
      <w:rFonts w:eastAsia="Times New Roman"/>
      <w:kern w:val="0"/>
      <w:sz w:val="24"/>
      <w:szCs w:val="20"/>
      <w:lang w:eastAsia="en-US"/>
    </w:rPr>
  </w:style>
  <w:style w:type="paragraph" w:customStyle="1" w:styleId="SubBullets">
    <w:name w:val="Sub Bullets"/>
    <w:basedOn w:val="NormalBullets"/>
    <w:pPr>
      <w:numPr>
        <w:ilvl w:val="1"/>
        <w:numId w:val="9"/>
      </w:numPr>
      <w:tabs>
        <w:tab w:val="left" w:pos="600"/>
        <w:tab w:val="left" w:pos="643"/>
        <w:tab w:val="left" w:pos="1740"/>
        <w:tab w:val="left" w:pos="3240"/>
      </w:tabs>
      <w:spacing w:after="0"/>
      <w:ind w:left="2880"/>
    </w:pPr>
    <w:rPr>
      <w:rFonts w:ascii="Palatino Linotype" w:hAnsi="Palatino Linotype"/>
    </w:rPr>
  </w:style>
  <w:style w:type="paragraph" w:customStyle="1" w:styleId="SalesGuide">
    <w:name w:val="Sales Guide"/>
    <w:basedOn w:val="10"/>
    <w:next w:val="20"/>
    <w:pPr>
      <w:spacing w:before="340" w:after="330" w:line="360" w:lineRule="auto"/>
      <w:jc w:val="left"/>
    </w:pPr>
    <w:rPr>
      <w:rFonts w:ascii="Arial" w:hAnsi="Arial" w:cs="Arial"/>
      <w:bCs/>
      <w:color w:val="000000"/>
      <w:kern w:val="0"/>
      <w:sz w:val="30"/>
      <w:szCs w:val="21"/>
    </w:rPr>
  </w:style>
  <w:style w:type="paragraph" w:customStyle="1" w:styleId="SalesGuide2">
    <w:name w:val="Sales Guide 2"/>
    <w:basedOn w:val="20"/>
    <w:next w:val="a1"/>
    <w:pPr>
      <w:spacing w:before="240" w:after="240" w:line="360" w:lineRule="auto"/>
      <w:jc w:val="left"/>
    </w:pPr>
    <w:rPr>
      <w:rFonts w:ascii="Arial,Bold" w:hAnsi="Arial,Bold" w:cs="Arial,Bold"/>
      <w:b w:val="0"/>
      <w:sz w:val="24"/>
      <w:szCs w:val="21"/>
    </w:rPr>
  </w:style>
  <w:style w:type="paragraph" w:customStyle="1" w:styleId="a0">
    <w:name w:val="附图标题"/>
    <w:basedOn w:val="a1"/>
    <w:next w:val="a2"/>
    <w:pPr>
      <w:keepNext/>
      <w:numPr>
        <w:numId w:val="10"/>
      </w:numPr>
      <w:tabs>
        <w:tab w:val="left" w:pos="720"/>
      </w:tabs>
      <w:spacing w:afterLines="100" w:after="100"/>
      <w:jc w:val="center"/>
    </w:pPr>
    <w:rPr>
      <w:rFonts w:ascii="Arial" w:eastAsia="黑体" w:hAnsi="Arial"/>
      <w:b/>
      <w:sz w:val="18"/>
    </w:rPr>
  </w:style>
  <w:style w:type="paragraph" w:customStyle="1" w:styleId="XHBodyTextV1">
    <w:name w:val="XH BodyTextV1"/>
    <w:basedOn w:val="a1"/>
    <w:pPr>
      <w:spacing w:line="360" w:lineRule="auto"/>
      <w:ind w:firstLineChars="200" w:firstLine="480"/>
    </w:pPr>
    <w:rPr>
      <w:rFonts w:ascii="宋体" w:hAnsi="宋体"/>
      <w:sz w:val="24"/>
    </w:rPr>
  </w:style>
  <w:style w:type="paragraph" w:customStyle="1" w:styleId="Product-Level1">
    <w:name w:val="Product-Level1"/>
    <w:basedOn w:val="a1"/>
    <w:pPr>
      <w:widowControl/>
      <w:ind w:left="284"/>
      <w:jc w:val="left"/>
    </w:pPr>
    <w:rPr>
      <w:rFonts w:ascii="宋体" w:hAnsi="宋体"/>
      <w:b/>
      <w:kern w:val="0"/>
      <w:sz w:val="32"/>
    </w:rPr>
  </w:style>
  <w:style w:type="paragraph" w:customStyle="1" w:styleId="Style2">
    <w:name w:val="_Style 2"/>
    <w:basedOn w:val="a1"/>
    <w:uiPriority w:val="34"/>
    <w:qFormat/>
    <w:pPr>
      <w:ind w:firstLineChars="200" w:firstLine="420"/>
    </w:pPr>
    <w:rPr>
      <w:rFonts w:ascii="Calibri" w:hAnsi="Calibri"/>
      <w:szCs w:val="22"/>
    </w:rPr>
  </w:style>
  <w:style w:type="paragraph" w:customStyle="1" w:styleId="FigureandTableTitle">
    <w:name w:val="Figure and Table Title"/>
    <w:basedOn w:val="a1"/>
    <w:pPr>
      <w:widowControl/>
      <w:ind w:left="2160"/>
      <w:jc w:val="left"/>
    </w:pPr>
    <w:rPr>
      <w:rFonts w:ascii="Helvetica-Light" w:hAnsi="Helvetica-Light"/>
      <w:b/>
      <w:bCs/>
      <w:kern w:val="0"/>
      <w:sz w:val="20"/>
      <w:lang w:eastAsia="en-US"/>
    </w:rPr>
  </w:style>
  <w:style w:type="paragraph" w:customStyle="1" w:styleId="ImportantTitle">
    <w:name w:val="Important Title"/>
    <w:basedOn w:val="af3"/>
    <w:pPr>
      <w:widowControl/>
      <w:tabs>
        <w:tab w:val="clear" w:pos="567"/>
      </w:tabs>
      <w:spacing w:beforeLines="10" w:before="24" w:afterLines="10" w:after="24" w:line="360" w:lineRule="auto"/>
      <w:ind w:leftChars="200" w:left="480" w:firstLineChars="200" w:firstLine="482"/>
    </w:pPr>
    <w:rPr>
      <w:rFonts w:ascii="Times New Roman" w:hAnsi="Times New Roman"/>
      <w:b/>
      <w:kern w:val="0"/>
    </w:rPr>
  </w:style>
  <w:style w:type="paragraph" w:customStyle="1" w:styleId="TableTextTitle">
    <w:name w:val="Table Text/Title"/>
    <w:basedOn w:val="a1"/>
    <w:pPr>
      <w:widowControl/>
      <w:jc w:val="left"/>
    </w:pPr>
    <w:rPr>
      <w:rFonts w:ascii="Arial Narrow" w:hAnsi="Arial Narrow"/>
      <w:b/>
      <w:kern w:val="0"/>
      <w:sz w:val="20"/>
      <w:szCs w:val="20"/>
      <w:lang w:eastAsia="en-US"/>
    </w:rPr>
  </w:style>
  <w:style w:type="paragraph" w:customStyle="1" w:styleId="Product-BingLie">
    <w:name w:val="Product-BingLie"/>
    <w:basedOn w:val="a1"/>
    <w:pPr>
      <w:widowControl/>
      <w:spacing w:beforeLines="10" w:before="24" w:afterLines="10" w:after="24" w:line="288" w:lineRule="auto"/>
      <w:ind w:leftChars="300" w:left="947" w:hanging="227"/>
      <w:jc w:val="left"/>
    </w:pPr>
    <w:rPr>
      <w:kern w:val="0"/>
      <w:sz w:val="24"/>
    </w:rPr>
  </w:style>
  <w:style w:type="paragraph" w:customStyle="1" w:styleId="ParaChar">
    <w:name w:val="默认段落字体 Para Char"/>
    <w:basedOn w:val="a1"/>
    <w:pPr>
      <w:tabs>
        <w:tab w:val="left" w:pos="432"/>
      </w:tabs>
      <w:ind w:left="432" w:hanging="432"/>
    </w:pPr>
    <w:rPr>
      <w:sz w:val="24"/>
    </w:rPr>
  </w:style>
  <w:style w:type="paragraph" w:customStyle="1" w:styleId="Product-TableText1">
    <w:name w:val="Product-TableText1"/>
    <w:basedOn w:val="a1"/>
    <w:pPr>
      <w:widowControl/>
      <w:jc w:val="left"/>
    </w:pPr>
    <w:rPr>
      <w:rFonts w:ascii="Arial Narrow" w:hAnsi="Arial Narrow"/>
      <w:i/>
      <w:kern w:val="0"/>
      <w:sz w:val="20"/>
    </w:rPr>
  </w:style>
  <w:style w:type="paragraph" w:customStyle="1" w:styleId="Chard">
    <w:name w:val="章正文 Char"/>
    <w:basedOn w:val="a1"/>
    <w:pPr>
      <w:spacing w:afterLines="50" w:after="156" w:line="380" w:lineRule="exact"/>
      <w:ind w:firstLineChars="200" w:firstLine="504"/>
    </w:pPr>
    <w:rPr>
      <w:rFonts w:ascii="宋体" w:hAnsi="宋体"/>
      <w:spacing w:val="6"/>
      <w:sz w:val="24"/>
    </w:rPr>
  </w:style>
  <w:style w:type="paragraph" w:customStyle="1" w:styleId="Pa1">
    <w:name w:val="Pa1"/>
    <w:basedOn w:val="Default"/>
    <w:next w:val="Default"/>
    <w:pPr>
      <w:widowControl w:val="0"/>
      <w:spacing w:line="241" w:lineRule="auto"/>
    </w:pPr>
    <w:rPr>
      <w:rFonts w:ascii="EtGsHeiBold" w:eastAsia="EtGsHeiBold"/>
      <w:sz w:val="24"/>
      <w:szCs w:val="24"/>
      <w:lang w:eastAsia="zh-CN"/>
    </w:rPr>
  </w:style>
  <w:style w:type="paragraph" w:customStyle="1" w:styleId="Pa0">
    <w:name w:val="Pa0"/>
    <w:basedOn w:val="Default"/>
    <w:next w:val="Default"/>
    <w:pPr>
      <w:widowControl w:val="0"/>
      <w:spacing w:line="241" w:lineRule="auto"/>
    </w:pPr>
    <w:rPr>
      <w:rFonts w:ascii="EtGsHeiBold" w:eastAsia="EtGsHeiBold"/>
      <w:sz w:val="24"/>
      <w:szCs w:val="24"/>
      <w:lang w:eastAsia="zh-CN"/>
    </w:rPr>
  </w:style>
  <w:style w:type="paragraph" w:customStyle="1" w:styleId="CharCharCharCharCharCharChar">
    <w:name w:val="Char Char Char Char Char Char Char"/>
    <w:basedOn w:val="a1"/>
    <w:rPr>
      <w:rFonts w:ascii="Tahoma" w:hAnsi="Tahoma"/>
      <w:sz w:val="24"/>
      <w:szCs w:val="20"/>
    </w:rPr>
  </w:style>
  <w:style w:type="paragraph" w:customStyle="1" w:styleId="1CharCharCharChar">
    <w:name w:val="1 Char Char Char Char"/>
    <w:basedOn w:val="a1"/>
    <w:rPr>
      <w:rFonts w:ascii="Tahoma" w:hAnsi="Tahoma"/>
      <w:sz w:val="24"/>
      <w:szCs w:val="20"/>
    </w:rPr>
  </w:style>
  <w:style w:type="paragraph" w:customStyle="1" w:styleId="StyleNAPBullet">
    <w:name w:val="Style NAP Bullet + 楷体"/>
    <w:basedOn w:val="NAPBullet"/>
    <w:pPr>
      <w:framePr w:wrap="around"/>
    </w:pPr>
    <w:rPr>
      <w:rFonts w:ascii="楷体" w:eastAsia="楷体" w:hAnsi="楷体"/>
      <w:sz w:val="21"/>
    </w:rPr>
  </w:style>
  <w:style w:type="paragraph" w:customStyle="1" w:styleId="standardtext2">
    <w:name w:val="standard text 2"/>
    <w:basedOn w:val="a1"/>
    <w:pPr>
      <w:framePr w:hSpace="187" w:vSpace="187" w:wrap="around" w:hAnchor="text" w:y="1"/>
      <w:tabs>
        <w:tab w:val="left" w:pos="720"/>
      </w:tabs>
      <w:spacing w:line="300" w:lineRule="auto"/>
      <w:ind w:left="425"/>
    </w:pPr>
    <w:rPr>
      <w:rFonts w:ascii="Arial" w:hAnsi="Arial" w:cs="Arial"/>
      <w:kern w:val="0"/>
      <w:sz w:val="22"/>
      <w:szCs w:val="20"/>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1"/>
    <w:rPr>
      <w:rFonts w:ascii="Tahoma" w:hAnsi="Tahoma"/>
      <w:sz w:val="24"/>
      <w:szCs w:val="20"/>
    </w:rPr>
  </w:style>
  <w:style w:type="paragraph" w:customStyle="1" w:styleId="CharCharChar1Char">
    <w:name w:val="Char Char Char1 Char"/>
    <w:basedOn w:val="a1"/>
    <w:pPr>
      <w:tabs>
        <w:tab w:val="left" w:pos="360"/>
      </w:tabs>
      <w:ind w:left="360" w:hangingChars="200" w:hanging="360"/>
    </w:pPr>
    <w:rPr>
      <w:sz w:val="24"/>
    </w:rPr>
  </w:style>
  <w:style w:type="paragraph" w:customStyle="1" w:styleId="Chare">
    <w:name w:val="Char"/>
    <w:basedOn w:val="a1"/>
    <w:pPr>
      <w:widowControl/>
      <w:tabs>
        <w:tab w:val="left" w:pos="1260"/>
        <w:tab w:val="left" w:pos="1620"/>
      </w:tabs>
      <w:spacing w:after="160" w:line="360" w:lineRule="auto"/>
      <w:ind w:left="1620"/>
      <w:jc w:val="left"/>
    </w:pPr>
    <w:rPr>
      <w:rFonts w:ascii="宋体" w:hAnsi="宋体"/>
      <w:b/>
      <w:kern w:val="0"/>
      <w:sz w:val="28"/>
      <w:szCs w:val="28"/>
      <w:lang w:eastAsia="en-US"/>
    </w:rPr>
  </w:style>
  <w:style w:type="paragraph" w:customStyle="1" w:styleId="afe">
    <w:name w:val="自由格式"/>
    <w:rPr>
      <w:rFonts w:ascii="Helvetica" w:eastAsia="ヒラギノ角ゴ Pro W3" w:hAnsi="Helvetica"/>
      <w:color w:val="000000"/>
      <w:sz w:val="24"/>
    </w:rPr>
  </w:style>
  <w:style w:type="paragraph" w:customStyle="1" w:styleId="16">
    <w:name w:val="正文1"/>
    <w:rPr>
      <w:rFonts w:ascii="Helvetica" w:eastAsia="ヒラギノ角ゴ Pro W3" w:hAnsi="Helvetica"/>
      <w:color w:val="000000"/>
      <w:sz w:val="24"/>
    </w:rPr>
  </w:style>
  <w:style w:type="paragraph" w:customStyle="1" w:styleId="26">
    <w:name w:val="正文首行缩进2字符"/>
    <w:basedOn w:val="a1"/>
    <w:pPr>
      <w:adjustRightInd w:val="0"/>
      <w:snapToGrid w:val="0"/>
      <w:spacing w:after="120" w:line="360" w:lineRule="auto"/>
      <w:ind w:firstLineChars="200" w:firstLine="200"/>
      <w:jc w:val="left"/>
    </w:pPr>
    <w:rPr>
      <w:rFonts w:ascii="Arial" w:eastAsia="仿宋_GB2312" w:hAnsi="Arial"/>
      <w:bCs/>
      <w:sz w:val="24"/>
    </w:rPr>
  </w:style>
  <w:style w:type="paragraph" w:customStyle="1" w:styleId="CharCharChar1CharCharCharCharCharCharChar">
    <w:name w:val="Char Char Char1 Char Char Char Char Char Char Char"/>
    <w:basedOn w:val="a1"/>
    <w:rPr>
      <w:rFonts w:ascii="Tahoma" w:hAnsi="Tahoma"/>
      <w:sz w:val="24"/>
      <w:szCs w:val="20"/>
    </w:rPr>
  </w:style>
  <w:style w:type="paragraph" w:customStyle="1" w:styleId="1">
    <w:name w:val="正文符号1"/>
    <w:basedOn w:val="a1"/>
    <w:link w:val="1Char0"/>
    <w:pPr>
      <w:numPr>
        <w:numId w:val="11"/>
      </w:numPr>
      <w:tabs>
        <w:tab w:val="left" w:pos="900"/>
        <w:tab w:val="left" w:pos="960"/>
      </w:tabs>
      <w:ind w:left="900" w:hanging="360"/>
    </w:pPr>
    <w:rPr>
      <w:rFonts w:eastAsia="楷体_GB2312"/>
      <w:kern w:val="0"/>
      <w:sz w:val="28"/>
    </w:rPr>
  </w:style>
  <w:style w:type="paragraph" w:customStyle="1" w:styleId="4">
    <w:name w:val="正文符号4"/>
    <w:basedOn w:val="a1"/>
    <w:pPr>
      <w:numPr>
        <w:ilvl w:val="1"/>
        <w:numId w:val="11"/>
      </w:numPr>
      <w:tabs>
        <w:tab w:val="clear" w:pos="1407"/>
        <w:tab w:val="left" w:pos="360"/>
      </w:tabs>
      <w:ind w:left="0" w:firstLine="0"/>
    </w:pPr>
    <w:rPr>
      <w:rFonts w:eastAsia="楷体_GB2312"/>
      <w:kern w:val="0"/>
      <w:sz w:val="28"/>
    </w:rPr>
  </w:style>
  <w:style w:type="paragraph" w:customStyle="1" w:styleId="xl27">
    <w:name w:val="xl27"/>
    <w:basedOn w:val="a1"/>
    <w:pPr>
      <w:widowControl/>
      <w:spacing w:before="100" w:beforeAutospacing="1" w:after="100" w:afterAutospacing="1"/>
      <w:jc w:val="left"/>
    </w:pPr>
    <w:rPr>
      <w:rFonts w:ascii="宋体" w:hAnsi="宋体"/>
      <w:color w:val="339966"/>
      <w:kern w:val="0"/>
      <w:sz w:val="24"/>
    </w:rPr>
  </w:style>
  <w:style w:type="paragraph" w:customStyle="1" w:styleId="Style18">
    <w:name w:val="_Style 18"/>
    <w:basedOn w:val="a1"/>
    <w:uiPriority w:val="34"/>
    <w:qFormat/>
    <w:pPr>
      <w:ind w:firstLineChars="200" w:firstLine="420"/>
    </w:pPr>
    <w:rPr>
      <w:rFonts w:ascii="Calibri" w:hAnsi="Calibri"/>
      <w:szCs w:val="22"/>
    </w:rPr>
  </w:style>
  <w:style w:type="paragraph" w:customStyle="1" w:styleId="Style1">
    <w:name w:val="_Style 1"/>
    <w:basedOn w:val="a1"/>
    <w:uiPriority w:val="34"/>
    <w:qFormat/>
    <w:pPr>
      <w:spacing w:line="360" w:lineRule="auto"/>
      <w:ind w:firstLineChars="200" w:firstLine="420"/>
      <w:jc w:val="left"/>
    </w:pPr>
    <w:rPr>
      <w:rFonts w:ascii="Calibri" w:hAnsi="Calibri"/>
      <w:sz w:val="24"/>
      <w:szCs w:val="22"/>
    </w:rPr>
  </w:style>
  <w:style w:type="paragraph" w:customStyle="1" w:styleId="aff">
    <w:name w:val="@表格体"/>
    <w:basedOn w:val="a1"/>
    <w:uiPriority w:val="99"/>
    <w:pPr>
      <w:spacing w:line="360" w:lineRule="auto"/>
    </w:pPr>
    <w:rPr>
      <w:rFonts w:ascii="Calibri" w:hAnsi="Calibri"/>
    </w:rPr>
  </w:style>
  <w:style w:type="table" w:styleId="aff0">
    <w:name w:val="Table Grid"/>
    <w:basedOn w:val="a4"/>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
    <w:name w:val="标题 1 字符"/>
    <w:uiPriority w:val="9"/>
    <w:rsid w:val="00482A30"/>
    <w:rPr>
      <w:rFonts w:ascii="Microsoft YaHei UI" w:eastAsia="Microsoft YaHei UI" w:hAnsi="Microsoft YaHei UI" w:cs="Microsoft YaHei UI"/>
      <w:color w:val="000000"/>
      <w:sz w:val="44"/>
    </w:rPr>
  </w:style>
  <w:style w:type="character" w:customStyle="1" w:styleId="27">
    <w:name w:val="标题 2 字符"/>
    <w:uiPriority w:val="9"/>
    <w:rsid w:val="00482A30"/>
    <w:rPr>
      <w:rFonts w:ascii="黑体" w:eastAsia="黑体" w:hAnsi="黑体" w:cs="黑体"/>
      <w:color w:val="000000"/>
      <w:sz w:val="32"/>
    </w:rPr>
  </w:style>
  <w:style w:type="character" w:customStyle="1" w:styleId="35">
    <w:name w:val="标题 3 字符"/>
    <w:uiPriority w:val="9"/>
    <w:rsid w:val="00482A30"/>
    <w:rPr>
      <w:rFonts w:ascii="仿宋_GB2312" w:eastAsia="仿宋_GB2312" w:hAnsi="仿宋_GB2312" w:cs="仿宋_GB2312"/>
      <w:color w:val="000000"/>
      <w:sz w:val="32"/>
    </w:rPr>
  </w:style>
  <w:style w:type="table" w:customStyle="1" w:styleId="TableGrid">
    <w:name w:val="TableGrid"/>
    <w:rsid w:val="00482A30"/>
    <w:rPr>
      <w:rFonts w:ascii="等线" w:eastAsia="等线" w:hAnsi="等线"/>
      <w:kern w:val="2"/>
      <w:sz w:val="21"/>
      <w:szCs w:val="22"/>
    </w:rPr>
    <w:tblPr>
      <w:tblCellMar>
        <w:top w:w="0" w:type="dxa"/>
        <w:left w:w="0" w:type="dxa"/>
        <w:bottom w:w="0" w:type="dxa"/>
        <w:right w:w="0" w:type="dxa"/>
      </w:tblCellMar>
    </w:tblPr>
  </w:style>
  <w:style w:type="character" w:customStyle="1" w:styleId="aff1">
    <w:name w:val="页眉 字符"/>
    <w:uiPriority w:val="99"/>
    <w:rsid w:val="00482A30"/>
    <w:rPr>
      <w:rFonts w:ascii="Calibri" w:eastAsia="Calibri" w:hAnsi="Calibri" w:cs="Calibri"/>
      <w:color w:val="000000"/>
      <w:sz w:val="18"/>
      <w:szCs w:val="18"/>
    </w:rPr>
  </w:style>
  <w:style w:type="character" w:customStyle="1" w:styleId="aff2">
    <w:name w:val="页脚 字符"/>
    <w:uiPriority w:val="99"/>
    <w:rsid w:val="00482A30"/>
    <w:rPr>
      <w:rFonts w:ascii="Calibri" w:eastAsia="宋体" w:hAnsi="Calibri" w:cs="Times New Roman"/>
      <w:sz w:val="18"/>
      <w:szCs w:val="20"/>
    </w:rPr>
  </w:style>
  <w:style w:type="character" w:customStyle="1" w:styleId="aff3">
    <w:name w:val="批注框文本 字符"/>
    <w:uiPriority w:val="99"/>
    <w:semiHidden/>
    <w:rsid w:val="00482A30"/>
    <w:rPr>
      <w:rFonts w:ascii="Calibri" w:eastAsia="Calibri" w:hAnsi="Calibri" w:cs="Calibr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x-cp20936"/>
  <w:optimizeForBrowser/>
  <w:relyOnVML/>
  <w:allowPNG/>
  <w:pixelsPerInch w:val="144"/>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header" Target="header3.xml"/><Relationship Id="rId26" Type="http://schemas.openxmlformats.org/officeDocument/2006/relationships/hyperlink" Target="http://www.creditchina.gov.cn" TargetMode="External"/><Relationship Id="rId39" Type="http://schemas.openxmlformats.org/officeDocument/2006/relationships/footer" Target="footer25.xml"/><Relationship Id="rId3" Type="http://schemas.openxmlformats.org/officeDocument/2006/relationships/styles" Target="styles.xml"/><Relationship Id="rId21" Type="http://schemas.openxmlformats.org/officeDocument/2006/relationships/footer" Target="footer9.xml"/><Relationship Id="rId34" Type="http://schemas.openxmlformats.org/officeDocument/2006/relationships/footer" Target="footer20.xml"/><Relationship Id="rId42" Type="http://schemas.openxmlformats.org/officeDocument/2006/relationships/hyperlink" Target="http://www.creditchina.gov.cn" TargetMode="External"/><Relationship Id="rId47" Type="http://schemas.openxmlformats.org/officeDocument/2006/relationships/image" Target="media/image3.jpeg"/><Relationship Id="rId50" Type="http://schemas.openxmlformats.org/officeDocument/2006/relationships/hyperlink" Target="http://www.biecc.com.cn/fushulanmu/biaoshuxiazai" TargetMode="External"/><Relationship Id="rId7" Type="http://schemas.openxmlformats.org/officeDocument/2006/relationships/endnotes" Target="endnotes.xml"/><Relationship Id="rId12" Type="http://schemas.openxmlformats.org/officeDocument/2006/relationships/hyperlink" Target="http://www.creditchina.gov.cn" TargetMode="External"/><Relationship Id="rId17" Type="http://schemas.openxmlformats.org/officeDocument/2006/relationships/footer" Target="footer6.xml"/><Relationship Id="rId25" Type="http://schemas.openxmlformats.org/officeDocument/2006/relationships/footer" Target="footer13.xml"/><Relationship Id="rId33" Type="http://schemas.openxmlformats.org/officeDocument/2006/relationships/footer" Target="footer19.xml"/><Relationship Id="rId38" Type="http://schemas.openxmlformats.org/officeDocument/2006/relationships/footer" Target="footer24.xml"/><Relationship Id="rId46"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8.xml"/><Relationship Id="rId29" Type="http://schemas.openxmlformats.org/officeDocument/2006/relationships/footer" Target="footer15.xml"/><Relationship Id="rId41" Type="http://schemas.openxmlformats.org/officeDocument/2006/relationships/hyperlink" Target="http://www.creditchina.gov.cn"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reditchina.gov.cn" TargetMode="External"/><Relationship Id="rId24" Type="http://schemas.openxmlformats.org/officeDocument/2006/relationships/footer" Target="footer12.xml"/><Relationship Id="rId32" Type="http://schemas.openxmlformats.org/officeDocument/2006/relationships/footer" Target="footer18.xml"/><Relationship Id="rId37" Type="http://schemas.openxmlformats.org/officeDocument/2006/relationships/footer" Target="footer23.xml"/><Relationship Id="rId40" Type="http://schemas.openxmlformats.org/officeDocument/2006/relationships/footer" Target="footer26.xml"/><Relationship Id="rId45" Type="http://schemas.openxmlformats.org/officeDocument/2006/relationships/image" Target="media/image1.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oter" Target="footer11.xml"/><Relationship Id="rId28" Type="http://schemas.openxmlformats.org/officeDocument/2006/relationships/footer" Target="footer14.xml"/><Relationship Id="rId36" Type="http://schemas.openxmlformats.org/officeDocument/2006/relationships/footer" Target="footer22.xml"/><Relationship Id="rId49" Type="http://schemas.openxmlformats.org/officeDocument/2006/relationships/image" Target="media/image5.jpeg"/><Relationship Id="rId10" Type="http://schemas.openxmlformats.org/officeDocument/2006/relationships/footer" Target="footer3.xml"/><Relationship Id="rId19" Type="http://schemas.openxmlformats.org/officeDocument/2006/relationships/footer" Target="footer7.xml"/><Relationship Id="rId31" Type="http://schemas.openxmlformats.org/officeDocument/2006/relationships/footer" Target="footer17.xml"/><Relationship Id="rId44" Type="http://schemas.openxmlformats.org/officeDocument/2006/relationships/hyperlink" Target="http://www.ccgp.gov.cn&#65289;&#12289;&#22269;&#23478;&#21457;" TargetMode="External"/><Relationship Id="rId52" Type="http://schemas.openxmlformats.org/officeDocument/2006/relationships/footer" Target="footer27.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5.xml"/><Relationship Id="rId22" Type="http://schemas.openxmlformats.org/officeDocument/2006/relationships/footer" Target="footer10.xml"/><Relationship Id="rId27" Type="http://schemas.openxmlformats.org/officeDocument/2006/relationships/hyperlink" Target="http://www.creditchina.gov.cn" TargetMode="External"/><Relationship Id="rId30" Type="http://schemas.openxmlformats.org/officeDocument/2006/relationships/footer" Target="footer16.xml"/><Relationship Id="rId35" Type="http://schemas.openxmlformats.org/officeDocument/2006/relationships/footer" Target="footer21.xml"/><Relationship Id="rId43" Type="http://schemas.openxmlformats.org/officeDocument/2006/relationships/hyperlink" Target="http://www.creditchina.gov.cn" TargetMode="External"/><Relationship Id="rId48" Type="http://schemas.openxmlformats.org/officeDocument/2006/relationships/image" Target="media/image4.jpeg"/><Relationship Id="rId8" Type="http://schemas.openxmlformats.org/officeDocument/2006/relationships/footer" Target="footer1.xml"/><Relationship Id="rId51" Type="http://schemas.openxmlformats.org/officeDocument/2006/relationships/hyperlink" Target="mailto:&#35831;&#23558;&#27719;&#27454;&#24213;&#21333;&#21450;&#20197;&#19979;&#34920;&#26684;&#21457;&#37038;&#20214;&#33267;jowena@163.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D73F49-72FE-4494-8790-9108C43630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1</Pages>
  <Words>7985</Words>
  <Characters>45516</Characters>
  <Application>Microsoft Office Word</Application>
  <DocSecurity>0</DocSecurity>
  <PresentationFormat/>
  <Lines>379</Lines>
  <Paragraphs>106</Paragraphs>
  <Slides>0</Slides>
  <Notes>0</Notes>
  <HiddenSlides>0</HiddenSlides>
  <MMClips>0</MMClips>
  <ScaleCrop>false</ScaleCrop>
  <Company>Microsoft</Company>
  <LinksUpToDate>false</LinksUpToDate>
  <CharactersWithSpaces>53395</CharactersWithSpaces>
  <SharedDoc>false</SharedDoc>
  <HLinks>
    <vt:vector size="300" baseType="variant">
      <vt:variant>
        <vt:i4>-578764855</vt:i4>
      </vt:variant>
      <vt:variant>
        <vt:i4>273</vt:i4>
      </vt:variant>
      <vt:variant>
        <vt:i4>0</vt:i4>
      </vt:variant>
      <vt:variant>
        <vt:i4>5</vt:i4>
      </vt:variant>
      <vt:variant>
        <vt:lpwstr>mailto:请将汇款底单及以下表格发邮件至jowena@163.com</vt:lpwstr>
      </vt:variant>
      <vt:variant>
        <vt:lpwstr/>
      </vt:variant>
      <vt:variant>
        <vt:i4>1805232581</vt:i4>
      </vt:variant>
      <vt:variant>
        <vt:i4>270</vt:i4>
      </vt:variant>
      <vt:variant>
        <vt:i4>0</vt:i4>
      </vt:variant>
      <vt:variant>
        <vt:i4>5</vt:i4>
      </vt:variant>
      <vt:variant>
        <vt:lpwstr>http://www.ccgp.gov.cn）、国家发</vt:lpwstr>
      </vt:variant>
      <vt:variant>
        <vt:lpwstr/>
      </vt:variant>
      <vt:variant>
        <vt:i4>7471157</vt:i4>
      </vt:variant>
      <vt:variant>
        <vt:i4>267</vt:i4>
      </vt:variant>
      <vt:variant>
        <vt:i4>0</vt:i4>
      </vt:variant>
      <vt:variant>
        <vt:i4>5</vt:i4>
      </vt:variant>
      <vt:variant>
        <vt:lpwstr>http://www.creditchina.gov.cn/</vt:lpwstr>
      </vt:variant>
      <vt:variant>
        <vt:lpwstr/>
      </vt:variant>
      <vt:variant>
        <vt:i4>7471157</vt:i4>
      </vt:variant>
      <vt:variant>
        <vt:i4>264</vt:i4>
      </vt:variant>
      <vt:variant>
        <vt:i4>0</vt:i4>
      </vt:variant>
      <vt:variant>
        <vt:i4>5</vt:i4>
      </vt:variant>
      <vt:variant>
        <vt:lpwstr>http://www.creditchina.gov.cn/</vt:lpwstr>
      </vt:variant>
      <vt:variant>
        <vt:lpwstr/>
      </vt:variant>
      <vt:variant>
        <vt:i4>7471157</vt:i4>
      </vt:variant>
      <vt:variant>
        <vt:i4>261</vt:i4>
      </vt:variant>
      <vt:variant>
        <vt:i4>0</vt:i4>
      </vt:variant>
      <vt:variant>
        <vt:i4>5</vt:i4>
      </vt:variant>
      <vt:variant>
        <vt:lpwstr>http://www.creditchina.gov.cn/</vt:lpwstr>
      </vt:variant>
      <vt:variant>
        <vt:lpwstr/>
      </vt:variant>
      <vt:variant>
        <vt:i4>7471157</vt:i4>
      </vt:variant>
      <vt:variant>
        <vt:i4>258</vt:i4>
      </vt:variant>
      <vt:variant>
        <vt:i4>0</vt:i4>
      </vt:variant>
      <vt:variant>
        <vt:i4>5</vt:i4>
      </vt:variant>
      <vt:variant>
        <vt:lpwstr>http://www.creditchina.gov.cn/</vt:lpwstr>
      </vt:variant>
      <vt:variant>
        <vt:lpwstr/>
      </vt:variant>
      <vt:variant>
        <vt:i4>7471157</vt:i4>
      </vt:variant>
      <vt:variant>
        <vt:i4>255</vt:i4>
      </vt:variant>
      <vt:variant>
        <vt:i4>0</vt:i4>
      </vt:variant>
      <vt:variant>
        <vt:i4>5</vt:i4>
      </vt:variant>
      <vt:variant>
        <vt:lpwstr>http://www.creditchina.gov.cn/</vt:lpwstr>
      </vt:variant>
      <vt:variant>
        <vt:lpwstr/>
      </vt:variant>
      <vt:variant>
        <vt:i4>7471157</vt:i4>
      </vt:variant>
      <vt:variant>
        <vt:i4>252</vt:i4>
      </vt:variant>
      <vt:variant>
        <vt:i4>0</vt:i4>
      </vt:variant>
      <vt:variant>
        <vt:i4>5</vt:i4>
      </vt:variant>
      <vt:variant>
        <vt:lpwstr>http://www.creditchina.gov.cn/</vt:lpwstr>
      </vt:variant>
      <vt:variant>
        <vt:lpwstr/>
      </vt:variant>
      <vt:variant>
        <vt:i4>7471157</vt:i4>
      </vt:variant>
      <vt:variant>
        <vt:i4>249</vt:i4>
      </vt:variant>
      <vt:variant>
        <vt:i4>0</vt:i4>
      </vt:variant>
      <vt:variant>
        <vt:i4>5</vt:i4>
      </vt:variant>
      <vt:variant>
        <vt:lpwstr>http://www.creditchina.gov.cn/</vt:lpwstr>
      </vt:variant>
      <vt:variant>
        <vt:lpwstr/>
      </vt:variant>
      <vt:variant>
        <vt:i4>1507377</vt:i4>
      </vt:variant>
      <vt:variant>
        <vt:i4>242</vt:i4>
      </vt:variant>
      <vt:variant>
        <vt:i4>0</vt:i4>
      </vt:variant>
      <vt:variant>
        <vt:i4>5</vt:i4>
      </vt:variant>
      <vt:variant>
        <vt:lpwstr/>
      </vt:variant>
      <vt:variant>
        <vt:lpwstr>_Toc510541051</vt:lpwstr>
      </vt:variant>
      <vt:variant>
        <vt:i4>1441841</vt:i4>
      </vt:variant>
      <vt:variant>
        <vt:i4>236</vt:i4>
      </vt:variant>
      <vt:variant>
        <vt:i4>0</vt:i4>
      </vt:variant>
      <vt:variant>
        <vt:i4>5</vt:i4>
      </vt:variant>
      <vt:variant>
        <vt:lpwstr/>
      </vt:variant>
      <vt:variant>
        <vt:lpwstr>_Toc510541049</vt:lpwstr>
      </vt:variant>
      <vt:variant>
        <vt:i4>1441841</vt:i4>
      </vt:variant>
      <vt:variant>
        <vt:i4>230</vt:i4>
      </vt:variant>
      <vt:variant>
        <vt:i4>0</vt:i4>
      </vt:variant>
      <vt:variant>
        <vt:i4>5</vt:i4>
      </vt:variant>
      <vt:variant>
        <vt:lpwstr/>
      </vt:variant>
      <vt:variant>
        <vt:lpwstr>_Toc510541048</vt:lpwstr>
      </vt:variant>
      <vt:variant>
        <vt:i4>1114161</vt:i4>
      </vt:variant>
      <vt:variant>
        <vt:i4>224</vt:i4>
      </vt:variant>
      <vt:variant>
        <vt:i4>0</vt:i4>
      </vt:variant>
      <vt:variant>
        <vt:i4>5</vt:i4>
      </vt:variant>
      <vt:variant>
        <vt:lpwstr/>
      </vt:variant>
      <vt:variant>
        <vt:lpwstr>_Toc510541038</vt:lpwstr>
      </vt:variant>
      <vt:variant>
        <vt:i4>1245233</vt:i4>
      </vt:variant>
      <vt:variant>
        <vt:i4>218</vt:i4>
      </vt:variant>
      <vt:variant>
        <vt:i4>0</vt:i4>
      </vt:variant>
      <vt:variant>
        <vt:i4>5</vt:i4>
      </vt:variant>
      <vt:variant>
        <vt:lpwstr/>
      </vt:variant>
      <vt:variant>
        <vt:lpwstr>_Toc510541014</vt:lpwstr>
      </vt:variant>
      <vt:variant>
        <vt:i4>1245233</vt:i4>
      </vt:variant>
      <vt:variant>
        <vt:i4>212</vt:i4>
      </vt:variant>
      <vt:variant>
        <vt:i4>0</vt:i4>
      </vt:variant>
      <vt:variant>
        <vt:i4>5</vt:i4>
      </vt:variant>
      <vt:variant>
        <vt:lpwstr/>
      </vt:variant>
      <vt:variant>
        <vt:lpwstr>_Toc510541013</vt:lpwstr>
      </vt:variant>
      <vt:variant>
        <vt:i4>1245233</vt:i4>
      </vt:variant>
      <vt:variant>
        <vt:i4>206</vt:i4>
      </vt:variant>
      <vt:variant>
        <vt:i4>0</vt:i4>
      </vt:variant>
      <vt:variant>
        <vt:i4>5</vt:i4>
      </vt:variant>
      <vt:variant>
        <vt:lpwstr/>
      </vt:variant>
      <vt:variant>
        <vt:lpwstr>_Toc510541012</vt:lpwstr>
      </vt:variant>
      <vt:variant>
        <vt:i4>1245233</vt:i4>
      </vt:variant>
      <vt:variant>
        <vt:i4>200</vt:i4>
      </vt:variant>
      <vt:variant>
        <vt:i4>0</vt:i4>
      </vt:variant>
      <vt:variant>
        <vt:i4>5</vt:i4>
      </vt:variant>
      <vt:variant>
        <vt:lpwstr/>
      </vt:variant>
      <vt:variant>
        <vt:lpwstr>_Toc510541011</vt:lpwstr>
      </vt:variant>
      <vt:variant>
        <vt:i4>1245233</vt:i4>
      </vt:variant>
      <vt:variant>
        <vt:i4>194</vt:i4>
      </vt:variant>
      <vt:variant>
        <vt:i4>0</vt:i4>
      </vt:variant>
      <vt:variant>
        <vt:i4>5</vt:i4>
      </vt:variant>
      <vt:variant>
        <vt:lpwstr/>
      </vt:variant>
      <vt:variant>
        <vt:lpwstr>_Toc510541010</vt:lpwstr>
      </vt:variant>
      <vt:variant>
        <vt:i4>1179697</vt:i4>
      </vt:variant>
      <vt:variant>
        <vt:i4>188</vt:i4>
      </vt:variant>
      <vt:variant>
        <vt:i4>0</vt:i4>
      </vt:variant>
      <vt:variant>
        <vt:i4>5</vt:i4>
      </vt:variant>
      <vt:variant>
        <vt:lpwstr/>
      </vt:variant>
      <vt:variant>
        <vt:lpwstr>_Toc510541009</vt:lpwstr>
      </vt:variant>
      <vt:variant>
        <vt:i4>1179697</vt:i4>
      </vt:variant>
      <vt:variant>
        <vt:i4>182</vt:i4>
      </vt:variant>
      <vt:variant>
        <vt:i4>0</vt:i4>
      </vt:variant>
      <vt:variant>
        <vt:i4>5</vt:i4>
      </vt:variant>
      <vt:variant>
        <vt:lpwstr/>
      </vt:variant>
      <vt:variant>
        <vt:lpwstr>_Toc510541008</vt:lpwstr>
      </vt:variant>
      <vt:variant>
        <vt:i4>1179697</vt:i4>
      </vt:variant>
      <vt:variant>
        <vt:i4>176</vt:i4>
      </vt:variant>
      <vt:variant>
        <vt:i4>0</vt:i4>
      </vt:variant>
      <vt:variant>
        <vt:i4>5</vt:i4>
      </vt:variant>
      <vt:variant>
        <vt:lpwstr/>
      </vt:variant>
      <vt:variant>
        <vt:lpwstr>_Toc510541007</vt:lpwstr>
      </vt:variant>
      <vt:variant>
        <vt:i4>1179697</vt:i4>
      </vt:variant>
      <vt:variant>
        <vt:i4>170</vt:i4>
      </vt:variant>
      <vt:variant>
        <vt:i4>0</vt:i4>
      </vt:variant>
      <vt:variant>
        <vt:i4>5</vt:i4>
      </vt:variant>
      <vt:variant>
        <vt:lpwstr/>
      </vt:variant>
      <vt:variant>
        <vt:lpwstr>_Toc510541006</vt:lpwstr>
      </vt:variant>
      <vt:variant>
        <vt:i4>1179697</vt:i4>
      </vt:variant>
      <vt:variant>
        <vt:i4>164</vt:i4>
      </vt:variant>
      <vt:variant>
        <vt:i4>0</vt:i4>
      </vt:variant>
      <vt:variant>
        <vt:i4>5</vt:i4>
      </vt:variant>
      <vt:variant>
        <vt:lpwstr/>
      </vt:variant>
      <vt:variant>
        <vt:lpwstr>_Toc510541005</vt:lpwstr>
      </vt:variant>
      <vt:variant>
        <vt:i4>1179697</vt:i4>
      </vt:variant>
      <vt:variant>
        <vt:i4>158</vt:i4>
      </vt:variant>
      <vt:variant>
        <vt:i4>0</vt:i4>
      </vt:variant>
      <vt:variant>
        <vt:i4>5</vt:i4>
      </vt:variant>
      <vt:variant>
        <vt:lpwstr/>
      </vt:variant>
      <vt:variant>
        <vt:lpwstr>_Toc510541004</vt:lpwstr>
      </vt:variant>
      <vt:variant>
        <vt:i4>1179697</vt:i4>
      </vt:variant>
      <vt:variant>
        <vt:i4>152</vt:i4>
      </vt:variant>
      <vt:variant>
        <vt:i4>0</vt:i4>
      </vt:variant>
      <vt:variant>
        <vt:i4>5</vt:i4>
      </vt:variant>
      <vt:variant>
        <vt:lpwstr/>
      </vt:variant>
      <vt:variant>
        <vt:lpwstr>_Toc510541003</vt:lpwstr>
      </vt:variant>
      <vt:variant>
        <vt:i4>1179697</vt:i4>
      </vt:variant>
      <vt:variant>
        <vt:i4>146</vt:i4>
      </vt:variant>
      <vt:variant>
        <vt:i4>0</vt:i4>
      </vt:variant>
      <vt:variant>
        <vt:i4>5</vt:i4>
      </vt:variant>
      <vt:variant>
        <vt:lpwstr/>
      </vt:variant>
      <vt:variant>
        <vt:lpwstr>_Toc510541002</vt:lpwstr>
      </vt:variant>
      <vt:variant>
        <vt:i4>1179697</vt:i4>
      </vt:variant>
      <vt:variant>
        <vt:i4>140</vt:i4>
      </vt:variant>
      <vt:variant>
        <vt:i4>0</vt:i4>
      </vt:variant>
      <vt:variant>
        <vt:i4>5</vt:i4>
      </vt:variant>
      <vt:variant>
        <vt:lpwstr/>
      </vt:variant>
      <vt:variant>
        <vt:lpwstr>_Toc510541001</vt:lpwstr>
      </vt:variant>
      <vt:variant>
        <vt:i4>1179697</vt:i4>
      </vt:variant>
      <vt:variant>
        <vt:i4>134</vt:i4>
      </vt:variant>
      <vt:variant>
        <vt:i4>0</vt:i4>
      </vt:variant>
      <vt:variant>
        <vt:i4>5</vt:i4>
      </vt:variant>
      <vt:variant>
        <vt:lpwstr/>
      </vt:variant>
      <vt:variant>
        <vt:lpwstr>_Toc510541000</vt:lpwstr>
      </vt:variant>
      <vt:variant>
        <vt:i4>1703992</vt:i4>
      </vt:variant>
      <vt:variant>
        <vt:i4>128</vt:i4>
      </vt:variant>
      <vt:variant>
        <vt:i4>0</vt:i4>
      </vt:variant>
      <vt:variant>
        <vt:i4>5</vt:i4>
      </vt:variant>
      <vt:variant>
        <vt:lpwstr/>
      </vt:variant>
      <vt:variant>
        <vt:lpwstr>_Toc510540999</vt:lpwstr>
      </vt:variant>
      <vt:variant>
        <vt:i4>1703992</vt:i4>
      </vt:variant>
      <vt:variant>
        <vt:i4>122</vt:i4>
      </vt:variant>
      <vt:variant>
        <vt:i4>0</vt:i4>
      </vt:variant>
      <vt:variant>
        <vt:i4>5</vt:i4>
      </vt:variant>
      <vt:variant>
        <vt:lpwstr/>
      </vt:variant>
      <vt:variant>
        <vt:lpwstr>_Toc510540998</vt:lpwstr>
      </vt:variant>
      <vt:variant>
        <vt:i4>1703992</vt:i4>
      </vt:variant>
      <vt:variant>
        <vt:i4>116</vt:i4>
      </vt:variant>
      <vt:variant>
        <vt:i4>0</vt:i4>
      </vt:variant>
      <vt:variant>
        <vt:i4>5</vt:i4>
      </vt:variant>
      <vt:variant>
        <vt:lpwstr/>
      </vt:variant>
      <vt:variant>
        <vt:lpwstr>_Toc510540997</vt:lpwstr>
      </vt:variant>
      <vt:variant>
        <vt:i4>1703992</vt:i4>
      </vt:variant>
      <vt:variant>
        <vt:i4>110</vt:i4>
      </vt:variant>
      <vt:variant>
        <vt:i4>0</vt:i4>
      </vt:variant>
      <vt:variant>
        <vt:i4>5</vt:i4>
      </vt:variant>
      <vt:variant>
        <vt:lpwstr/>
      </vt:variant>
      <vt:variant>
        <vt:lpwstr>_Toc510540996</vt:lpwstr>
      </vt:variant>
      <vt:variant>
        <vt:i4>1703992</vt:i4>
      </vt:variant>
      <vt:variant>
        <vt:i4>104</vt:i4>
      </vt:variant>
      <vt:variant>
        <vt:i4>0</vt:i4>
      </vt:variant>
      <vt:variant>
        <vt:i4>5</vt:i4>
      </vt:variant>
      <vt:variant>
        <vt:lpwstr/>
      </vt:variant>
      <vt:variant>
        <vt:lpwstr>_Toc510540995</vt:lpwstr>
      </vt:variant>
      <vt:variant>
        <vt:i4>1703992</vt:i4>
      </vt:variant>
      <vt:variant>
        <vt:i4>98</vt:i4>
      </vt:variant>
      <vt:variant>
        <vt:i4>0</vt:i4>
      </vt:variant>
      <vt:variant>
        <vt:i4>5</vt:i4>
      </vt:variant>
      <vt:variant>
        <vt:lpwstr/>
      </vt:variant>
      <vt:variant>
        <vt:lpwstr>_Toc510540994</vt:lpwstr>
      </vt:variant>
      <vt:variant>
        <vt:i4>1703992</vt:i4>
      </vt:variant>
      <vt:variant>
        <vt:i4>92</vt:i4>
      </vt:variant>
      <vt:variant>
        <vt:i4>0</vt:i4>
      </vt:variant>
      <vt:variant>
        <vt:i4>5</vt:i4>
      </vt:variant>
      <vt:variant>
        <vt:lpwstr/>
      </vt:variant>
      <vt:variant>
        <vt:lpwstr>_Toc510540993</vt:lpwstr>
      </vt:variant>
      <vt:variant>
        <vt:i4>1703992</vt:i4>
      </vt:variant>
      <vt:variant>
        <vt:i4>86</vt:i4>
      </vt:variant>
      <vt:variant>
        <vt:i4>0</vt:i4>
      </vt:variant>
      <vt:variant>
        <vt:i4>5</vt:i4>
      </vt:variant>
      <vt:variant>
        <vt:lpwstr/>
      </vt:variant>
      <vt:variant>
        <vt:lpwstr>_Toc510540992</vt:lpwstr>
      </vt:variant>
      <vt:variant>
        <vt:i4>1703992</vt:i4>
      </vt:variant>
      <vt:variant>
        <vt:i4>80</vt:i4>
      </vt:variant>
      <vt:variant>
        <vt:i4>0</vt:i4>
      </vt:variant>
      <vt:variant>
        <vt:i4>5</vt:i4>
      </vt:variant>
      <vt:variant>
        <vt:lpwstr/>
      </vt:variant>
      <vt:variant>
        <vt:lpwstr>_Toc510540991</vt:lpwstr>
      </vt:variant>
      <vt:variant>
        <vt:i4>1703992</vt:i4>
      </vt:variant>
      <vt:variant>
        <vt:i4>74</vt:i4>
      </vt:variant>
      <vt:variant>
        <vt:i4>0</vt:i4>
      </vt:variant>
      <vt:variant>
        <vt:i4>5</vt:i4>
      </vt:variant>
      <vt:variant>
        <vt:lpwstr/>
      </vt:variant>
      <vt:variant>
        <vt:lpwstr>_Toc510540990</vt:lpwstr>
      </vt:variant>
      <vt:variant>
        <vt:i4>1769528</vt:i4>
      </vt:variant>
      <vt:variant>
        <vt:i4>68</vt:i4>
      </vt:variant>
      <vt:variant>
        <vt:i4>0</vt:i4>
      </vt:variant>
      <vt:variant>
        <vt:i4>5</vt:i4>
      </vt:variant>
      <vt:variant>
        <vt:lpwstr/>
      </vt:variant>
      <vt:variant>
        <vt:lpwstr>_Toc510540989</vt:lpwstr>
      </vt:variant>
      <vt:variant>
        <vt:i4>1769528</vt:i4>
      </vt:variant>
      <vt:variant>
        <vt:i4>62</vt:i4>
      </vt:variant>
      <vt:variant>
        <vt:i4>0</vt:i4>
      </vt:variant>
      <vt:variant>
        <vt:i4>5</vt:i4>
      </vt:variant>
      <vt:variant>
        <vt:lpwstr/>
      </vt:variant>
      <vt:variant>
        <vt:lpwstr>_Toc510540988</vt:lpwstr>
      </vt:variant>
      <vt:variant>
        <vt:i4>1769528</vt:i4>
      </vt:variant>
      <vt:variant>
        <vt:i4>56</vt:i4>
      </vt:variant>
      <vt:variant>
        <vt:i4>0</vt:i4>
      </vt:variant>
      <vt:variant>
        <vt:i4>5</vt:i4>
      </vt:variant>
      <vt:variant>
        <vt:lpwstr/>
      </vt:variant>
      <vt:variant>
        <vt:lpwstr>_Toc510540987</vt:lpwstr>
      </vt:variant>
      <vt:variant>
        <vt:i4>1769528</vt:i4>
      </vt:variant>
      <vt:variant>
        <vt:i4>50</vt:i4>
      </vt:variant>
      <vt:variant>
        <vt:i4>0</vt:i4>
      </vt:variant>
      <vt:variant>
        <vt:i4>5</vt:i4>
      </vt:variant>
      <vt:variant>
        <vt:lpwstr/>
      </vt:variant>
      <vt:variant>
        <vt:lpwstr>_Toc510540986</vt:lpwstr>
      </vt:variant>
      <vt:variant>
        <vt:i4>1769528</vt:i4>
      </vt:variant>
      <vt:variant>
        <vt:i4>44</vt:i4>
      </vt:variant>
      <vt:variant>
        <vt:i4>0</vt:i4>
      </vt:variant>
      <vt:variant>
        <vt:i4>5</vt:i4>
      </vt:variant>
      <vt:variant>
        <vt:lpwstr/>
      </vt:variant>
      <vt:variant>
        <vt:lpwstr>_Toc510540985</vt:lpwstr>
      </vt:variant>
      <vt:variant>
        <vt:i4>1769528</vt:i4>
      </vt:variant>
      <vt:variant>
        <vt:i4>38</vt:i4>
      </vt:variant>
      <vt:variant>
        <vt:i4>0</vt:i4>
      </vt:variant>
      <vt:variant>
        <vt:i4>5</vt:i4>
      </vt:variant>
      <vt:variant>
        <vt:lpwstr/>
      </vt:variant>
      <vt:variant>
        <vt:lpwstr>_Toc510540984</vt:lpwstr>
      </vt:variant>
      <vt:variant>
        <vt:i4>1769528</vt:i4>
      </vt:variant>
      <vt:variant>
        <vt:i4>32</vt:i4>
      </vt:variant>
      <vt:variant>
        <vt:i4>0</vt:i4>
      </vt:variant>
      <vt:variant>
        <vt:i4>5</vt:i4>
      </vt:variant>
      <vt:variant>
        <vt:lpwstr/>
      </vt:variant>
      <vt:variant>
        <vt:lpwstr>_Toc510540983</vt:lpwstr>
      </vt:variant>
      <vt:variant>
        <vt:i4>1769528</vt:i4>
      </vt:variant>
      <vt:variant>
        <vt:i4>26</vt:i4>
      </vt:variant>
      <vt:variant>
        <vt:i4>0</vt:i4>
      </vt:variant>
      <vt:variant>
        <vt:i4>5</vt:i4>
      </vt:variant>
      <vt:variant>
        <vt:lpwstr/>
      </vt:variant>
      <vt:variant>
        <vt:lpwstr>_Toc510540982</vt:lpwstr>
      </vt:variant>
      <vt:variant>
        <vt:i4>1769528</vt:i4>
      </vt:variant>
      <vt:variant>
        <vt:i4>20</vt:i4>
      </vt:variant>
      <vt:variant>
        <vt:i4>0</vt:i4>
      </vt:variant>
      <vt:variant>
        <vt:i4>5</vt:i4>
      </vt:variant>
      <vt:variant>
        <vt:lpwstr/>
      </vt:variant>
      <vt:variant>
        <vt:lpwstr>_Toc510540981</vt:lpwstr>
      </vt:variant>
      <vt:variant>
        <vt:i4>1769528</vt:i4>
      </vt:variant>
      <vt:variant>
        <vt:i4>14</vt:i4>
      </vt:variant>
      <vt:variant>
        <vt:i4>0</vt:i4>
      </vt:variant>
      <vt:variant>
        <vt:i4>5</vt:i4>
      </vt:variant>
      <vt:variant>
        <vt:lpwstr/>
      </vt:variant>
      <vt:variant>
        <vt:lpwstr>_Toc510540980</vt:lpwstr>
      </vt:variant>
      <vt:variant>
        <vt:i4>1310776</vt:i4>
      </vt:variant>
      <vt:variant>
        <vt:i4>8</vt:i4>
      </vt:variant>
      <vt:variant>
        <vt:i4>0</vt:i4>
      </vt:variant>
      <vt:variant>
        <vt:i4>5</vt:i4>
      </vt:variant>
      <vt:variant>
        <vt:lpwstr/>
      </vt:variant>
      <vt:variant>
        <vt:lpwstr>_Toc510540979</vt:lpwstr>
      </vt:variant>
      <vt:variant>
        <vt:i4>1310776</vt:i4>
      </vt:variant>
      <vt:variant>
        <vt:i4>2</vt:i4>
      </vt:variant>
      <vt:variant>
        <vt:i4>0</vt:i4>
      </vt:variant>
      <vt:variant>
        <vt:i4>5</vt:i4>
      </vt:variant>
      <vt:variant>
        <vt:lpwstr/>
      </vt:variant>
      <vt:variant>
        <vt:lpwstr>_Toc510540978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02年杜范本稿</dc:title>
  <dc:subject/>
  <dc:creator>dell</dc:creator>
  <cp:keywords/>
  <dc:description/>
  <cp:lastModifiedBy>Windows 用户</cp:lastModifiedBy>
  <cp:revision>31</cp:revision>
  <cp:lastPrinted>2011-06-24T08:14:00Z</cp:lastPrinted>
  <dcterms:created xsi:type="dcterms:W3CDTF">2019-10-17T05:06:00Z</dcterms:created>
  <dcterms:modified xsi:type="dcterms:W3CDTF">2019-10-17T08:57:00Z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2052-10.1.0.7106</vt:lpwstr>
  </property>
</Properties>
</file>