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4149D8" w14:textId="77777777" w:rsidR="00391B84" w:rsidRPr="003F14F9" w:rsidRDefault="00391B84">
      <w:pPr>
        <w:snapToGrid w:val="0"/>
        <w:spacing w:line="360" w:lineRule="auto"/>
        <w:jc w:val="center"/>
        <w:rPr>
          <w:rFonts w:asciiTheme="minorEastAsia" w:eastAsiaTheme="minorEastAsia" w:hAnsiTheme="minorEastAsia"/>
          <w:b/>
          <w:bCs/>
          <w:sz w:val="44"/>
          <w:szCs w:val="44"/>
        </w:rPr>
      </w:pPr>
    </w:p>
    <w:p w14:paraId="050995E7" w14:textId="00E60FD9" w:rsidR="00391B84" w:rsidRPr="00C90811" w:rsidRDefault="00423AF5">
      <w:pPr>
        <w:spacing w:line="360" w:lineRule="auto"/>
        <w:jc w:val="center"/>
        <w:rPr>
          <w:rFonts w:asciiTheme="minorEastAsia" w:eastAsiaTheme="minorEastAsia" w:hAnsiTheme="minorEastAsia"/>
          <w:b/>
          <w:bCs/>
          <w:sz w:val="52"/>
          <w:szCs w:val="52"/>
        </w:rPr>
      </w:pPr>
      <w:r w:rsidRPr="00C90811">
        <w:rPr>
          <w:rFonts w:asciiTheme="minorEastAsia" w:eastAsiaTheme="minorEastAsia" w:hAnsiTheme="minorEastAsia" w:hint="eastAsia"/>
          <w:b/>
          <w:bCs/>
          <w:sz w:val="52"/>
          <w:szCs w:val="52"/>
        </w:rPr>
        <w:t>北京第二外国语学院贯培学院物业外包服务项目</w:t>
      </w:r>
    </w:p>
    <w:p w14:paraId="5BC861AF" w14:textId="77777777" w:rsidR="00391B84" w:rsidRPr="00C90811" w:rsidRDefault="00391B84">
      <w:pPr>
        <w:spacing w:line="360" w:lineRule="auto"/>
        <w:jc w:val="center"/>
        <w:rPr>
          <w:rFonts w:asciiTheme="minorEastAsia" w:eastAsiaTheme="minorEastAsia" w:hAnsiTheme="minorEastAsia"/>
          <w:b/>
          <w:bCs/>
          <w:sz w:val="44"/>
          <w:szCs w:val="44"/>
        </w:rPr>
      </w:pPr>
    </w:p>
    <w:p w14:paraId="31585B34" w14:textId="77777777" w:rsidR="00391B84" w:rsidRPr="00C90811" w:rsidRDefault="005276EB">
      <w:pPr>
        <w:spacing w:line="360" w:lineRule="auto"/>
        <w:jc w:val="center"/>
        <w:rPr>
          <w:rFonts w:asciiTheme="minorEastAsia" w:eastAsiaTheme="minorEastAsia" w:hAnsiTheme="minorEastAsia"/>
          <w:b/>
          <w:sz w:val="30"/>
          <w:szCs w:val="30"/>
        </w:rPr>
      </w:pPr>
      <w:r w:rsidRPr="00C90811">
        <w:rPr>
          <w:rFonts w:asciiTheme="minorEastAsia" w:eastAsiaTheme="minorEastAsia" w:hAnsiTheme="minorEastAsia" w:hint="eastAsia"/>
          <w:b/>
          <w:sz w:val="84"/>
          <w:szCs w:val="84"/>
        </w:rPr>
        <w:t>遴选文件</w:t>
      </w:r>
    </w:p>
    <w:p w14:paraId="25AFB18F" w14:textId="77777777" w:rsidR="00391B84" w:rsidRPr="00C90811" w:rsidRDefault="00391B84">
      <w:pPr>
        <w:spacing w:line="360" w:lineRule="auto"/>
        <w:ind w:firstLineChars="300" w:firstLine="904"/>
        <w:rPr>
          <w:rFonts w:asciiTheme="minorEastAsia" w:eastAsiaTheme="minorEastAsia" w:hAnsiTheme="minorEastAsia"/>
          <w:b/>
          <w:sz w:val="30"/>
          <w:szCs w:val="30"/>
        </w:rPr>
      </w:pPr>
    </w:p>
    <w:p w14:paraId="603B825B" w14:textId="77777777" w:rsidR="00391B84" w:rsidRPr="00C90811" w:rsidRDefault="00391B84">
      <w:pPr>
        <w:spacing w:line="360" w:lineRule="auto"/>
        <w:jc w:val="center"/>
        <w:rPr>
          <w:rFonts w:asciiTheme="minorEastAsia" w:eastAsiaTheme="minorEastAsia" w:hAnsiTheme="minorEastAsia"/>
          <w:b/>
          <w:sz w:val="32"/>
          <w:szCs w:val="32"/>
        </w:rPr>
      </w:pPr>
    </w:p>
    <w:p w14:paraId="6604BADE" w14:textId="77777777" w:rsidR="00391B84" w:rsidRPr="00C90811" w:rsidRDefault="00391B84">
      <w:pPr>
        <w:spacing w:line="360" w:lineRule="auto"/>
        <w:jc w:val="center"/>
        <w:rPr>
          <w:rFonts w:asciiTheme="minorEastAsia" w:eastAsiaTheme="minorEastAsia" w:hAnsiTheme="minorEastAsia"/>
          <w:b/>
          <w:sz w:val="32"/>
          <w:szCs w:val="32"/>
        </w:rPr>
      </w:pPr>
    </w:p>
    <w:p w14:paraId="5E81C05F" w14:textId="38E60307" w:rsidR="00391B84" w:rsidRPr="00C90811" w:rsidRDefault="005276EB">
      <w:pPr>
        <w:spacing w:line="360" w:lineRule="auto"/>
        <w:jc w:val="center"/>
        <w:rPr>
          <w:rFonts w:asciiTheme="minorEastAsia" w:eastAsiaTheme="minorEastAsia" w:hAnsiTheme="minorEastAsia"/>
          <w:b/>
          <w:sz w:val="32"/>
          <w:szCs w:val="32"/>
        </w:rPr>
      </w:pPr>
      <w:r w:rsidRPr="00C90811">
        <w:rPr>
          <w:rFonts w:asciiTheme="minorEastAsia" w:eastAsiaTheme="minorEastAsia" w:hAnsiTheme="minorEastAsia" w:hint="eastAsia"/>
          <w:b/>
          <w:sz w:val="32"/>
          <w:szCs w:val="32"/>
        </w:rPr>
        <w:t>项目编号：B</w:t>
      </w:r>
      <w:r w:rsidRPr="00C90811">
        <w:rPr>
          <w:rFonts w:asciiTheme="minorEastAsia" w:eastAsiaTheme="minorEastAsia" w:hAnsiTheme="minorEastAsia"/>
          <w:b/>
          <w:sz w:val="32"/>
          <w:szCs w:val="32"/>
        </w:rPr>
        <w:t>IECC</w:t>
      </w:r>
      <w:r w:rsidRPr="00C90811">
        <w:rPr>
          <w:rFonts w:asciiTheme="minorEastAsia" w:eastAsiaTheme="minorEastAsia" w:hAnsiTheme="minorEastAsia" w:hint="eastAsia"/>
          <w:b/>
          <w:sz w:val="32"/>
          <w:szCs w:val="32"/>
        </w:rPr>
        <w:t>-</w:t>
      </w:r>
      <w:r w:rsidRPr="00C90811">
        <w:rPr>
          <w:rFonts w:asciiTheme="minorEastAsia" w:eastAsiaTheme="minorEastAsia" w:hAnsiTheme="minorEastAsia"/>
          <w:b/>
          <w:sz w:val="32"/>
          <w:szCs w:val="32"/>
        </w:rPr>
        <w:t>ZB7</w:t>
      </w:r>
      <w:r w:rsidR="00D664E0" w:rsidRPr="00C90811">
        <w:rPr>
          <w:rFonts w:asciiTheme="minorEastAsia" w:eastAsiaTheme="minorEastAsia" w:hAnsiTheme="minorEastAsia"/>
          <w:b/>
          <w:sz w:val="32"/>
          <w:szCs w:val="32"/>
        </w:rPr>
        <w:t>763</w:t>
      </w:r>
    </w:p>
    <w:p w14:paraId="32BDE1AB" w14:textId="77777777" w:rsidR="00391B84" w:rsidRPr="00C90811" w:rsidRDefault="00391B84">
      <w:pPr>
        <w:spacing w:line="360" w:lineRule="auto"/>
        <w:jc w:val="center"/>
        <w:rPr>
          <w:rFonts w:asciiTheme="minorEastAsia" w:eastAsiaTheme="minorEastAsia" w:hAnsiTheme="minorEastAsia"/>
          <w:b/>
          <w:sz w:val="30"/>
          <w:szCs w:val="30"/>
        </w:rPr>
      </w:pPr>
    </w:p>
    <w:p w14:paraId="398718D7" w14:textId="77777777" w:rsidR="00391B84" w:rsidRPr="00C90811" w:rsidRDefault="00391B84">
      <w:pPr>
        <w:spacing w:line="360" w:lineRule="auto"/>
        <w:jc w:val="center"/>
        <w:rPr>
          <w:rFonts w:asciiTheme="minorEastAsia" w:eastAsiaTheme="minorEastAsia" w:hAnsiTheme="minorEastAsia"/>
          <w:b/>
          <w:sz w:val="30"/>
          <w:szCs w:val="30"/>
        </w:rPr>
      </w:pPr>
    </w:p>
    <w:p w14:paraId="0ED0C108" w14:textId="77777777" w:rsidR="00391B84" w:rsidRPr="00C90811" w:rsidRDefault="00391B84">
      <w:pPr>
        <w:spacing w:line="360" w:lineRule="auto"/>
        <w:jc w:val="center"/>
        <w:rPr>
          <w:rFonts w:asciiTheme="minorEastAsia" w:eastAsiaTheme="minorEastAsia" w:hAnsiTheme="minorEastAsia"/>
          <w:b/>
          <w:sz w:val="30"/>
          <w:szCs w:val="30"/>
        </w:rPr>
      </w:pPr>
    </w:p>
    <w:p w14:paraId="798A09F9" w14:textId="77777777" w:rsidR="00391B84" w:rsidRPr="00C90811" w:rsidRDefault="00391B84">
      <w:pPr>
        <w:spacing w:line="360" w:lineRule="auto"/>
        <w:jc w:val="center"/>
        <w:rPr>
          <w:rFonts w:asciiTheme="minorEastAsia" w:eastAsiaTheme="minorEastAsia" w:hAnsiTheme="minorEastAsia"/>
          <w:b/>
          <w:sz w:val="30"/>
          <w:szCs w:val="30"/>
        </w:rPr>
      </w:pPr>
    </w:p>
    <w:p w14:paraId="3FAD8CE5" w14:textId="77777777" w:rsidR="00391B84" w:rsidRPr="00C90811" w:rsidRDefault="00391B84">
      <w:pPr>
        <w:spacing w:line="360" w:lineRule="auto"/>
        <w:jc w:val="center"/>
        <w:rPr>
          <w:rFonts w:asciiTheme="minorEastAsia" w:eastAsiaTheme="minorEastAsia" w:hAnsiTheme="minorEastAsia"/>
          <w:b/>
          <w:sz w:val="30"/>
          <w:szCs w:val="30"/>
        </w:rPr>
      </w:pPr>
    </w:p>
    <w:p w14:paraId="0002F55A" w14:textId="77777777" w:rsidR="00391B84" w:rsidRPr="00C90811" w:rsidRDefault="00391B84">
      <w:pPr>
        <w:spacing w:line="360" w:lineRule="auto"/>
        <w:jc w:val="center"/>
        <w:rPr>
          <w:rFonts w:asciiTheme="minorEastAsia" w:eastAsiaTheme="minorEastAsia" w:hAnsiTheme="minorEastAsia"/>
          <w:b/>
          <w:sz w:val="30"/>
          <w:szCs w:val="30"/>
        </w:rPr>
      </w:pPr>
    </w:p>
    <w:p w14:paraId="0C8B2E1A" w14:textId="77777777" w:rsidR="00391B84" w:rsidRPr="00C90811" w:rsidRDefault="00391B84">
      <w:pPr>
        <w:spacing w:line="360" w:lineRule="auto"/>
        <w:jc w:val="center"/>
        <w:rPr>
          <w:rFonts w:asciiTheme="minorEastAsia" w:eastAsiaTheme="minorEastAsia" w:hAnsiTheme="minorEastAsia"/>
          <w:b/>
          <w:sz w:val="30"/>
          <w:szCs w:val="30"/>
        </w:rPr>
      </w:pPr>
    </w:p>
    <w:p w14:paraId="52745BF6" w14:textId="77777777" w:rsidR="00391B84" w:rsidRPr="00C90811" w:rsidRDefault="005276EB">
      <w:pPr>
        <w:spacing w:line="360" w:lineRule="auto"/>
        <w:jc w:val="center"/>
        <w:rPr>
          <w:rFonts w:asciiTheme="minorEastAsia" w:eastAsiaTheme="minorEastAsia" w:hAnsiTheme="minorEastAsia"/>
          <w:b/>
          <w:w w:val="80"/>
          <w:sz w:val="32"/>
        </w:rPr>
      </w:pPr>
      <w:r w:rsidRPr="00C90811">
        <w:rPr>
          <w:rFonts w:ascii="宋体" w:hAnsi="宋体" w:hint="eastAsia"/>
          <w:b/>
          <w:sz w:val="36"/>
          <w:szCs w:val="36"/>
        </w:rPr>
        <w:t>北京国际工程咨询有限公司</w:t>
      </w:r>
    </w:p>
    <w:p w14:paraId="54F8BCBC" w14:textId="36BCE590" w:rsidR="00391B84" w:rsidRPr="00C90811" w:rsidRDefault="005276EB">
      <w:pPr>
        <w:spacing w:line="360" w:lineRule="auto"/>
        <w:jc w:val="center"/>
        <w:rPr>
          <w:rFonts w:asciiTheme="minorEastAsia" w:eastAsiaTheme="minorEastAsia" w:hAnsiTheme="minorEastAsia"/>
          <w:b/>
          <w:w w:val="80"/>
          <w:sz w:val="32"/>
        </w:rPr>
        <w:sectPr w:rsidR="00391B84" w:rsidRPr="00C90811">
          <w:footerReference w:type="even" r:id="rId9"/>
          <w:footerReference w:type="default" r:id="rId10"/>
          <w:pgSz w:w="11907" w:h="16840"/>
          <w:pgMar w:top="1089" w:right="1418" w:bottom="1021" w:left="1418" w:header="851" w:footer="851" w:gutter="0"/>
          <w:pgNumType w:start="1"/>
          <w:cols w:space="720"/>
          <w:titlePg/>
          <w:docGrid w:linePitch="462"/>
        </w:sectPr>
      </w:pPr>
      <w:r w:rsidRPr="00C90811">
        <w:rPr>
          <w:rFonts w:asciiTheme="minorEastAsia" w:eastAsiaTheme="minorEastAsia" w:hAnsiTheme="minorEastAsia" w:hint="eastAsia"/>
          <w:b/>
          <w:w w:val="80"/>
          <w:sz w:val="32"/>
        </w:rPr>
        <w:t>201</w:t>
      </w:r>
      <w:r w:rsidRPr="00C90811">
        <w:rPr>
          <w:rFonts w:asciiTheme="minorEastAsia" w:eastAsiaTheme="minorEastAsia" w:hAnsiTheme="minorEastAsia"/>
          <w:b/>
          <w:w w:val="80"/>
          <w:sz w:val="32"/>
        </w:rPr>
        <w:t>9</w:t>
      </w:r>
      <w:r w:rsidRPr="00C90811">
        <w:rPr>
          <w:rFonts w:asciiTheme="minorEastAsia" w:eastAsiaTheme="minorEastAsia" w:hAnsiTheme="minorEastAsia" w:hint="eastAsia"/>
          <w:b/>
          <w:w w:val="80"/>
          <w:sz w:val="32"/>
        </w:rPr>
        <w:t>年</w:t>
      </w:r>
      <w:r w:rsidR="001736A7" w:rsidRPr="00C90811">
        <w:rPr>
          <w:rFonts w:asciiTheme="minorEastAsia" w:eastAsiaTheme="minorEastAsia" w:hAnsiTheme="minorEastAsia"/>
          <w:b/>
          <w:w w:val="80"/>
          <w:sz w:val="32"/>
        </w:rPr>
        <w:t>1</w:t>
      </w:r>
      <w:r w:rsidR="00D664E0" w:rsidRPr="00C90811">
        <w:rPr>
          <w:rFonts w:asciiTheme="minorEastAsia" w:eastAsiaTheme="minorEastAsia" w:hAnsiTheme="minorEastAsia"/>
          <w:b/>
          <w:w w:val="80"/>
          <w:sz w:val="32"/>
        </w:rPr>
        <w:t>2</w:t>
      </w:r>
      <w:r w:rsidRPr="00C90811">
        <w:rPr>
          <w:rFonts w:asciiTheme="minorEastAsia" w:eastAsiaTheme="minorEastAsia" w:hAnsiTheme="minorEastAsia" w:hint="eastAsia"/>
          <w:b/>
          <w:w w:val="80"/>
          <w:sz w:val="32"/>
        </w:rPr>
        <w:t>月</w:t>
      </w:r>
    </w:p>
    <w:p w14:paraId="656D6D42" w14:textId="77777777" w:rsidR="00391B84" w:rsidRPr="00C90811" w:rsidRDefault="005276EB">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C90811">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32056B92" w14:textId="77777777" w:rsidR="00391B84" w:rsidRPr="00C90811" w:rsidRDefault="005276EB">
      <w:pPr>
        <w:pStyle w:val="TOC1"/>
        <w:tabs>
          <w:tab w:val="right" w:leader="dot" w:pos="9061"/>
        </w:tabs>
        <w:rPr>
          <w:rFonts w:asciiTheme="minorHAnsi" w:eastAsiaTheme="minorEastAsia" w:hAnsiTheme="minorHAnsi" w:cstheme="minorBidi"/>
          <w:b w:val="0"/>
          <w:bCs w:val="0"/>
          <w:iCs w:val="0"/>
          <w:sz w:val="21"/>
          <w:szCs w:val="22"/>
        </w:rPr>
      </w:pPr>
      <w:r w:rsidRPr="00C90811">
        <w:rPr>
          <w:rFonts w:asciiTheme="minorEastAsia" w:eastAsiaTheme="minorEastAsia" w:hAnsiTheme="minorEastAsia"/>
          <w:b w:val="0"/>
          <w:iCs w:val="0"/>
          <w:sz w:val="30"/>
          <w:szCs w:val="30"/>
        </w:rPr>
        <w:fldChar w:fldCharType="begin"/>
      </w:r>
      <w:r w:rsidRPr="00C90811">
        <w:rPr>
          <w:rFonts w:asciiTheme="minorEastAsia" w:eastAsiaTheme="minorEastAsia" w:hAnsiTheme="minorEastAsia" w:hint="eastAsia"/>
          <w:sz w:val="30"/>
          <w:szCs w:val="30"/>
        </w:rPr>
        <w:instrText>TOC \o "1-3" \h \z \u</w:instrText>
      </w:r>
      <w:r w:rsidRPr="00C90811">
        <w:rPr>
          <w:rFonts w:asciiTheme="minorEastAsia" w:eastAsiaTheme="minorEastAsia" w:hAnsiTheme="minorEastAsia"/>
          <w:b w:val="0"/>
          <w:iCs w:val="0"/>
          <w:sz w:val="30"/>
          <w:szCs w:val="30"/>
        </w:rPr>
        <w:fldChar w:fldCharType="separate"/>
      </w:r>
      <w:hyperlink w:anchor="_Toc18322152" w:history="1">
        <w:r w:rsidRPr="00C90811">
          <w:rPr>
            <w:rStyle w:val="afff0"/>
            <w:rFonts w:asciiTheme="minorEastAsia" w:hAnsiTheme="minorEastAsia"/>
            <w:color w:val="auto"/>
          </w:rPr>
          <w:t>第一章遴选邀请</w:t>
        </w:r>
        <w:r w:rsidRPr="00C90811">
          <w:tab/>
        </w:r>
        <w:r w:rsidRPr="00C90811">
          <w:fldChar w:fldCharType="begin"/>
        </w:r>
        <w:r w:rsidRPr="00C90811">
          <w:instrText xml:space="preserve"> PAGEREF _Toc18322152 \h </w:instrText>
        </w:r>
        <w:r w:rsidRPr="00C90811">
          <w:fldChar w:fldCharType="separate"/>
        </w:r>
        <w:r w:rsidRPr="00C90811">
          <w:t>4</w:t>
        </w:r>
        <w:r w:rsidRPr="00C90811">
          <w:fldChar w:fldCharType="end"/>
        </w:r>
      </w:hyperlink>
    </w:p>
    <w:p w14:paraId="14FC9DC7" w14:textId="08762238"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53" w:history="1">
        <w:r w:rsidR="005276EB" w:rsidRPr="00C90811">
          <w:rPr>
            <w:rStyle w:val="afff0"/>
            <w:rFonts w:asciiTheme="minorEastAsia" w:hAnsiTheme="minorEastAsia"/>
            <w:color w:val="auto"/>
          </w:rPr>
          <w:t xml:space="preserve">第二章 </w:t>
        </w:r>
        <w:r w:rsidR="00D664E0" w:rsidRPr="00C90811">
          <w:rPr>
            <w:rStyle w:val="afff0"/>
            <w:rFonts w:asciiTheme="minorEastAsia" w:hAnsiTheme="minorEastAsia"/>
            <w:color w:val="auto"/>
          </w:rPr>
          <w:t>供应商</w:t>
        </w:r>
        <w:r w:rsidR="005276EB" w:rsidRPr="00C90811">
          <w:rPr>
            <w:rStyle w:val="afff0"/>
            <w:rFonts w:asciiTheme="minorEastAsia" w:hAnsiTheme="minorEastAsia"/>
            <w:color w:val="auto"/>
          </w:rPr>
          <w:t>须知资料表</w:t>
        </w:r>
        <w:r w:rsidR="005276EB" w:rsidRPr="00C90811">
          <w:tab/>
        </w:r>
        <w:r w:rsidR="005276EB" w:rsidRPr="00C90811">
          <w:fldChar w:fldCharType="begin"/>
        </w:r>
        <w:r w:rsidR="005276EB" w:rsidRPr="00C90811">
          <w:instrText xml:space="preserve"> PAGEREF _Toc18322153 \h </w:instrText>
        </w:r>
        <w:r w:rsidR="005276EB" w:rsidRPr="00C90811">
          <w:fldChar w:fldCharType="separate"/>
        </w:r>
        <w:r w:rsidR="005276EB" w:rsidRPr="00C90811">
          <w:t>6</w:t>
        </w:r>
        <w:r w:rsidR="005276EB" w:rsidRPr="00C90811">
          <w:fldChar w:fldCharType="end"/>
        </w:r>
      </w:hyperlink>
    </w:p>
    <w:p w14:paraId="3A3D97B0" w14:textId="4E146BB6"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54" w:history="1">
        <w:r w:rsidR="005276EB" w:rsidRPr="00C90811">
          <w:rPr>
            <w:rStyle w:val="afff0"/>
            <w:rFonts w:asciiTheme="minorEastAsia" w:hAnsiTheme="minorEastAsia"/>
            <w:color w:val="auto"/>
          </w:rPr>
          <w:t xml:space="preserve">第三章 </w:t>
        </w:r>
        <w:r w:rsidR="00D664E0" w:rsidRPr="00C90811">
          <w:rPr>
            <w:rStyle w:val="afff0"/>
            <w:rFonts w:asciiTheme="minorEastAsia" w:hAnsiTheme="minorEastAsia"/>
            <w:color w:val="auto"/>
          </w:rPr>
          <w:t>供应商</w:t>
        </w:r>
        <w:r w:rsidR="005276EB" w:rsidRPr="00C90811">
          <w:rPr>
            <w:rStyle w:val="afff0"/>
            <w:rFonts w:asciiTheme="minorEastAsia" w:hAnsiTheme="minorEastAsia"/>
            <w:color w:val="auto"/>
          </w:rPr>
          <w:t>须知</w:t>
        </w:r>
        <w:r w:rsidR="005276EB" w:rsidRPr="00C90811">
          <w:tab/>
        </w:r>
        <w:r w:rsidR="005276EB" w:rsidRPr="00C90811">
          <w:fldChar w:fldCharType="begin"/>
        </w:r>
        <w:r w:rsidR="005276EB" w:rsidRPr="00C90811">
          <w:instrText xml:space="preserve"> PAGEREF _Toc18322154 \h </w:instrText>
        </w:r>
        <w:r w:rsidR="005276EB" w:rsidRPr="00C90811">
          <w:fldChar w:fldCharType="separate"/>
        </w:r>
        <w:r w:rsidR="005276EB" w:rsidRPr="00C90811">
          <w:t>9</w:t>
        </w:r>
        <w:r w:rsidR="005276EB" w:rsidRPr="00C90811">
          <w:fldChar w:fldCharType="end"/>
        </w:r>
      </w:hyperlink>
    </w:p>
    <w:p w14:paraId="67F0FDD9"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55" w:history="1">
        <w:r w:rsidR="005276EB" w:rsidRPr="00C90811">
          <w:rPr>
            <w:rStyle w:val="afff0"/>
            <w:color w:val="auto"/>
          </w:rPr>
          <w:t>一说明</w:t>
        </w:r>
        <w:r w:rsidR="005276EB" w:rsidRPr="00C90811">
          <w:tab/>
        </w:r>
        <w:r w:rsidR="005276EB" w:rsidRPr="00C90811">
          <w:fldChar w:fldCharType="begin"/>
        </w:r>
        <w:r w:rsidR="005276EB" w:rsidRPr="00C90811">
          <w:instrText xml:space="preserve"> PAGEREF _Toc18322155 \h </w:instrText>
        </w:r>
        <w:r w:rsidR="005276EB" w:rsidRPr="00C90811">
          <w:fldChar w:fldCharType="separate"/>
        </w:r>
        <w:r w:rsidR="005276EB" w:rsidRPr="00C90811">
          <w:t>9</w:t>
        </w:r>
        <w:r w:rsidR="005276EB" w:rsidRPr="00C90811">
          <w:fldChar w:fldCharType="end"/>
        </w:r>
      </w:hyperlink>
    </w:p>
    <w:p w14:paraId="23474F8A" w14:textId="2157C658"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56" w:history="1">
        <w:r w:rsidR="005276EB" w:rsidRPr="00C90811">
          <w:rPr>
            <w:rStyle w:val="afff0"/>
            <w:color w:val="auto"/>
          </w:rPr>
          <w:t xml:space="preserve">1. </w:t>
        </w:r>
        <w:r w:rsidR="005276EB" w:rsidRPr="00C90811">
          <w:rPr>
            <w:rStyle w:val="afff0"/>
            <w:color w:val="auto"/>
          </w:rPr>
          <w:t>采购人、采购代理机构及合格的</w:t>
        </w:r>
        <w:r w:rsidR="00D664E0" w:rsidRPr="00C90811">
          <w:rPr>
            <w:rStyle w:val="afff0"/>
            <w:color w:val="auto"/>
          </w:rPr>
          <w:t>供应商</w:t>
        </w:r>
        <w:r w:rsidR="005276EB" w:rsidRPr="00C90811">
          <w:tab/>
        </w:r>
        <w:r w:rsidR="005276EB" w:rsidRPr="00C90811">
          <w:fldChar w:fldCharType="begin"/>
        </w:r>
        <w:r w:rsidR="005276EB" w:rsidRPr="00C90811">
          <w:instrText xml:space="preserve"> PAGEREF _Toc18322156 \h </w:instrText>
        </w:r>
        <w:r w:rsidR="005276EB" w:rsidRPr="00C90811">
          <w:fldChar w:fldCharType="separate"/>
        </w:r>
        <w:r w:rsidR="005276EB" w:rsidRPr="00C90811">
          <w:t>9</w:t>
        </w:r>
        <w:r w:rsidR="005276EB" w:rsidRPr="00C90811">
          <w:fldChar w:fldCharType="end"/>
        </w:r>
      </w:hyperlink>
    </w:p>
    <w:p w14:paraId="01C33595"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57" w:history="1">
        <w:r w:rsidR="005276EB" w:rsidRPr="00C90811">
          <w:rPr>
            <w:rStyle w:val="afff0"/>
            <w:color w:val="auto"/>
          </w:rPr>
          <w:t xml:space="preserve">2. </w:t>
        </w:r>
        <w:r w:rsidR="005276EB" w:rsidRPr="00C90811">
          <w:rPr>
            <w:rStyle w:val="afff0"/>
            <w:color w:val="auto"/>
          </w:rPr>
          <w:t>资金来源</w:t>
        </w:r>
        <w:r w:rsidR="005276EB" w:rsidRPr="00C90811">
          <w:tab/>
        </w:r>
        <w:r w:rsidR="005276EB" w:rsidRPr="00C90811">
          <w:fldChar w:fldCharType="begin"/>
        </w:r>
        <w:r w:rsidR="005276EB" w:rsidRPr="00C90811">
          <w:instrText xml:space="preserve"> PAGEREF _Toc18322157 \h </w:instrText>
        </w:r>
        <w:r w:rsidR="005276EB" w:rsidRPr="00C90811">
          <w:fldChar w:fldCharType="separate"/>
        </w:r>
        <w:r w:rsidR="005276EB" w:rsidRPr="00C90811">
          <w:t>10</w:t>
        </w:r>
        <w:r w:rsidR="005276EB" w:rsidRPr="00C90811">
          <w:fldChar w:fldCharType="end"/>
        </w:r>
      </w:hyperlink>
    </w:p>
    <w:p w14:paraId="38EB3D7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58" w:history="1">
        <w:r w:rsidR="005276EB" w:rsidRPr="00C90811">
          <w:rPr>
            <w:rStyle w:val="afff0"/>
            <w:color w:val="auto"/>
          </w:rPr>
          <w:t xml:space="preserve">3. </w:t>
        </w:r>
        <w:r w:rsidR="005276EB" w:rsidRPr="00C90811">
          <w:rPr>
            <w:rStyle w:val="afff0"/>
            <w:color w:val="auto"/>
          </w:rPr>
          <w:t>响应费用</w:t>
        </w:r>
        <w:r w:rsidR="005276EB" w:rsidRPr="00C90811">
          <w:tab/>
        </w:r>
        <w:r w:rsidR="005276EB" w:rsidRPr="00C90811">
          <w:fldChar w:fldCharType="begin"/>
        </w:r>
        <w:r w:rsidR="005276EB" w:rsidRPr="00C90811">
          <w:instrText xml:space="preserve"> PAGEREF _Toc18322158 \h </w:instrText>
        </w:r>
        <w:r w:rsidR="005276EB" w:rsidRPr="00C90811">
          <w:fldChar w:fldCharType="separate"/>
        </w:r>
        <w:r w:rsidR="005276EB" w:rsidRPr="00C90811">
          <w:t>10</w:t>
        </w:r>
        <w:r w:rsidR="005276EB" w:rsidRPr="00C90811">
          <w:fldChar w:fldCharType="end"/>
        </w:r>
      </w:hyperlink>
    </w:p>
    <w:p w14:paraId="33A0E74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59" w:history="1">
        <w:r w:rsidR="005276EB" w:rsidRPr="00C90811">
          <w:rPr>
            <w:rStyle w:val="afff0"/>
            <w:color w:val="auto"/>
          </w:rPr>
          <w:t>二遴选文件</w:t>
        </w:r>
        <w:r w:rsidR="005276EB" w:rsidRPr="00C90811">
          <w:tab/>
        </w:r>
        <w:r w:rsidR="005276EB" w:rsidRPr="00C90811">
          <w:fldChar w:fldCharType="begin"/>
        </w:r>
        <w:r w:rsidR="005276EB" w:rsidRPr="00C90811">
          <w:instrText xml:space="preserve"> PAGEREF _Toc18322159 \h </w:instrText>
        </w:r>
        <w:r w:rsidR="005276EB" w:rsidRPr="00C90811">
          <w:fldChar w:fldCharType="separate"/>
        </w:r>
        <w:r w:rsidR="005276EB" w:rsidRPr="00C90811">
          <w:t>11</w:t>
        </w:r>
        <w:r w:rsidR="005276EB" w:rsidRPr="00C90811">
          <w:fldChar w:fldCharType="end"/>
        </w:r>
      </w:hyperlink>
    </w:p>
    <w:p w14:paraId="3ED472DE"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0" w:history="1">
        <w:r w:rsidR="005276EB" w:rsidRPr="00C90811">
          <w:rPr>
            <w:rStyle w:val="afff0"/>
            <w:color w:val="auto"/>
          </w:rPr>
          <w:t xml:space="preserve">4. </w:t>
        </w:r>
        <w:r w:rsidR="005276EB" w:rsidRPr="00C90811">
          <w:rPr>
            <w:rStyle w:val="afff0"/>
            <w:color w:val="auto"/>
          </w:rPr>
          <w:t>遴选文件构成</w:t>
        </w:r>
        <w:r w:rsidR="005276EB" w:rsidRPr="00C90811">
          <w:tab/>
        </w:r>
        <w:r w:rsidR="005276EB" w:rsidRPr="00C90811">
          <w:fldChar w:fldCharType="begin"/>
        </w:r>
        <w:r w:rsidR="005276EB" w:rsidRPr="00C90811">
          <w:instrText xml:space="preserve"> PAGEREF _Toc18322160 \h </w:instrText>
        </w:r>
        <w:r w:rsidR="005276EB" w:rsidRPr="00C90811">
          <w:fldChar w:fldCharType="separate"/>
        </w:r>
        <w:r w:rsidR="005276EB" w:rsidRPr="00C90811">
          <w:t>11</w:t>
        </w:r>
        <w:r w:rsidR="005276EB" w:rsidRPr="00C90811">
          <w:fldChar w:fldCharType="end"/>
        </w:r>
      </w:hyperlink>
    </w:p>
    <w:p w14:paraId="774788B6" w14:textId="040754C9"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1" w:history="1">
        <w:r w:rsidR="005276EB" w:rsidRPr="00C90811">
          <w:rPr>
            <w:rStyle w:val="afff0"/>
            <w:color w:val="auto"/>
          </w:rPr>
          <w:t xml:space="preserve">5. </w:t>
        </w:r>
        <w:r w:rsidR="00D664E0" w:rsidRPr="00C90811">
          <w:rPr>
            <w:rStyle w:val="afff0"/>
            <w:color w:val="auto"/>
          </w:rPr>
          <w:t>供应商</w:t>
        </w:r>
        <w:r w:rsidR="005276EB" w:rsidRPr="00C90811">
          <w:rPr>
            <w:rStyle w:val="afff0"/>
            <w:color w:val="auto"/>
          </w:rPr>
          <w:t>要求对遴选文件的澄清</w:t>
        </w:r>
        <w:r w:rsidR="005276EB" w:rsidRPr="00C90811">
          <w:tab/>
        </w:r>
        <w:r w:rsidR="005276EB" w:rsidRPr="00C90811">
          <w:fldChar w:fldCharType="begin"/>
        </w:r>
        <w:r w:rsidR="005276EB" w:rsidRPr="00C90811">
          <w:instrText xml:space="preserve"> PAGEREF _Toc18322161 \h </w:instrText>
        </w:r>
        <w:r w:rsidR="005276EB" w:rsidRPr="00C90811">
          <w:fldChar w:fldCharType="separate"/>
        </w:r>
        <w:r w:rsidR="005276EB" w:rsidRPr="00C90811">
          <w:t>11</w:t>
        </w:r>
        <w:r w:rsidR="005276EB" w:rsidRPr="00C90811">
          <w:fldChar w:fldCharType="end"/>
        </w:r>
      </w:hyperlink>
    </w:p>
    <w:p w14:paraId="0E5494B3"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2" w:history="1">
        <w:r w:rsidR="005276EB" w:rsidRPr="00C90811">
          <w:rPr>
            <w:rStyle w:val="afff0"/>
            <w:color w:val="auto"/>
          </w:rPr>
          <w:t xml:space="preserve">6. </w:t>
        </w:r>
        <w:r w:rsidR="005276EB" w:rsidRPr="00C90811">
          <w:rPr>
            <w:rStyle w:val="afff0"/>
            <w:color w:val="auto"/>
          </w:rPr>
          <w:t>采购人或采购代理机构对遴选文件的澄清或修改</w:t>
        </w:r>
        <w:r w:rsidR="005276EB" w:rsidRPr="00C90811">
          <w:tab/>
        </w:r>
        <w:r w:rsidR="005276EB" w:rsidRPr="00C90811">
          <w:fldChar w:fldCharType="begin"/>
        </w:r>
        <w:r w:rsidR="005276EB" w:rsidRPr="00C90811">
          <w:instrText xml:space="preserve"> PAGEREF _Toc18322162 \h </w:instrText>
        </w:r>
        <w:r w:rsidR="005276EB" w:rsidRPr="00C90811">
          <w:fldChar w:fldCharType="separate"/>
        </w:r>
        <w:r w:rsidR="005276EB" w:rsidRPr="00C90811">
          <w:t>11</w:t>
        </w:r>
        <w:r w:rsidR="005276EB" w:rsidRPr="00C90811">
          <w:fldChar w:fldCharType="end"/>
        </w:r>
      </w:hyperlink>
    </w:p>
    <w:p w14:paraId="5DD93DC4"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3" w:history="1">
        <w:r w:rsidR="005276EB" w:rsidRPr="00C90811">
          <w:rPr>
            <w:rStyle w:val="afff0"/>
            <w:color w:val="auto"/>
          </w:rPr>
          <w:t>三响应文件的编制</w:t>
        </w:r>
        <w:r w:rsidR="005276EB" w:rsidRPr="00C90811">
          <w:tab/>
        </w:r>
        <w:r w:rsidR="005276EB" w:rsidRPr="00C90811">
          <w:fldChar w:fldCharType="begin"/>
        </w:r>
        <w:r w:rsidR="005276EB" w:rsidRPr="00C90811">
          <w:instrText xml:space="preserve"> PAGEREF _Toc18322163 \h </w:instrText>
        </w:r>
        <w:r w:rsidR="005276EB" w:rsidRPr="00C90811">
          <w:fldChar w:fldCharType="separate"/>
        </w:r>
        <w:r w:rsidR="005276EB" w:rsidRPr="00C90811">
          <w:t>12</w:t>
        </w:r>
        <w:r w:rsidR="005276EB" w:rsidRPr="00C90811">
          <w:fldChar w:fldCharType="end"/>
        </w:r>
      </w:hyperlink>
    </w:p>
    <w:p w14:paraId="72235E85"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4" w:history="1">
        <w:r w:rsidR="005276EB" w:rsidRPr="00C90811">
          <w:rPr>
            <w:rStyle w:val="afff0"/>
            <w:color w:val="auto"/>
          </w:rPr>
          <w:t xml:space="preserve">7. </w:t>
        </w:r>
        <w:r w:rsidR="005276EB" w:rsidRPr="00C90811">
          <w:rPr>
            <w:rStyle w:val="afff0"/>
            <w:color w:val="auto"/>
          </w:rPr>
          <w:t>响应文件编制的原则</w:t>
        </w:r>
        <w:r w:rsidR="005276EB" w:rsidRPr="00C90811">
          <w:tab/>
        </w:r>
        <w:r w:rsidR="005276EB" w:rsidRPr="00C90811">
          <w:fldChar w:fldCharType="begin"/>
        </w:r>
        <w:r w:rsidR="005276EB" w:rsidRPr="00C90811">
          <w:instrText xml:space="preserve"> PAGEREF _Toc18322164 \h </w:instrText>
        </w:r>
        <w:r w:rsidR="005276EB" w:rsidRPr="00C90811">
          <w:fldChar w:fldCharType="separate"/>
        </w:r>
        <w:r w:rsidR="005276EB" w:rsidRPr="00C90811">
          <w:t>12</w:t>
        </w:r>
        <w:r w:rsidR="005276EB" w:rsidRPr="00C90811">
          <w:fldChar w:fldCharType="end"/>
        </w:r>
      </w:hyperlink>
    </w:p>
    <w:p w14:paraId="51EDF7BF"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5" w:history="1">
        <w:r w:rsidR="005276EB" w:rsidRPr="00C90811">
          <w:rPr>
            <w:rStyle w:val="afff0"/>
            <w:color w:val="auto"/>
          </w:rPr>
          <w:t xml:space="preserve">8. </w:t>
        </w:r>
        <w:r w:rsidR="005276EB" w:rsidRPr="00C90811">
          <w:rPr>
            <w:rStyle w:val="afff0"/>
            <w:color w:val="auto"/>
          </w:rPr>
          <w:t>响应范围及响应文件中计量单位的使用</w:t>
        </w:r>
        <w:r w:rsidR="005276EB" w:rsidRPr="00C90811">
          <w:tab/>
        </w:r>
        <w:r w:rsidR="005276EB" w:rsidRPr="00C90811">
          <w:fldChar w:fldCharType="begin"/>
        </w:r>
        <w:r w:rsidR="005276EB" w:rsidRPr="00C90811">
          <w:instrText xml:space="preserve"> PAGEREF _Toc18322165 \h </w:instrText>
        </w:r>
        <w:r w:rsidR="005276EB" w:rsidRPr="00C90811">
          <w:fldChar w:fldCharType="separate"/>
        </w:r>
        <w:r w:rsidR="005276EB" w:rsidRPr="00C90811">
          <w:t>12</w:t>
        </w:r>
        <w:r w:rsidR="005276EB" w:rsidRPr="00C90811">
          <w:fldChar w:fldCharType="end"/>
        </w:r>
      </w:hyperlink>
    </w:p>
    <w:p w14:paraId="314635BA"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6" w:history="1">
        <w:r w:rsidR="005276EB" w:rsidRPr="00C90811">
          <w:rPr>
            <w:rStyle w:val="afff0"/>
            <w:color w:val="auto"/>
          </w:rPr>
          <w:t xml:space="preserve">9. </w:t>
        </w:r>
        <w:r w:rsidR="005276EB" w:rsidRPr="00C90811">
          <w:rPr>
            <w:rStyle w:val="afff0"/>
            <w:color w:val="auto"/>
          </w:rPr>
          <w:t>响应文件构成</w:t>
        </w:r>
        <w:r w:rsidR="005276EB" w:rsidRPr="00C90811">
          <w:tab/>
        </w:r>
        <w:r w:rsidR="005276EB" w:rsidRPr="00C90811">
          <w:fldChar w:fldCharType="begin"/>
        </w:r>
        <w:r w:rsidR="005276EB" w:rsidRPr="00C90811">
          <w:instrText xml:space="preserve"> PAGEREF _Toc18322166 \h </w:instrText>
        </w:r>
        <w:r w:rsidR="005276EB" w:rsidRPr="00C90811">
          <w:fldChar w:fldCharType="separate"/>
        </w:r>
        <w:r w:rsidR="005276EB" w:rsidRPr="00C90811">
          <w:t>12</w:t>
        </w:r>
        <w:r w:rsidR="005276EB" w:rsidRPr="00C90811">
          <w:fldChar w:fldCharType="end"/>
        </w:r>
      </w:hyperlink>
    </w:p>
    <w:p w14:paraId="6D87E427"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7" w:history="1">
        <w:r w:rsidR="005276EB" w:rsidRPr="00C90811">
          <w:rPr>
            <w:rStyle w:val="afff0"/>
            <w:color w:val="auto"/>
          </w:rPr>
          <w:t xml:space="preserve">10. </w:t>
        </w:r>
        <w:r w:rsidR="005276EB" w:rsidRPr="00C90811">
          <w:rPr>
            <w:rStyle w:val="afff0"/>
            <w:color w:val="auto"/>
          </w:rPr>
          <w:t>证明服务的合格性和符合遴选文件规定的文件</w:t>
        </w:r>
        <w:r w:rsidR="005276EB" w:rsidRPr="00C90811">
          <w:tab/>
        </w:r>
        <w:r w:rsidR="005276EB" w:rsidRPr="00C90811">
          <w:fldChar w:fldCharType="begin"/>
        </w:r>
        <w:r w:rsidR="005276EB" w:rsidRPr="00C90811">
          <w:instrText xml:space="preserve"> PAGEREF _Toc18322167 \h </w:instrText>
        </w:r>
        <w:r w:rsidR="005276EB" w:rsidRPr="00C90811">
          <w:fldChar w:fldCharType="separate"/>
        </w:r>
        <w:r w:rsidR="005276EB" w:rsidRPr="00C90811">
          <w:t>13</w:t>
        </w:r>
        <w:r w:rsidR="005276EB" w:rsidRPr="00C90811">
          <w:fldChar w:fldCharType="end"/>
        </w:r>
      </w:hyperlink>
    </w:p>
    <w:p w14:paraId="1148A63B"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8" w:history="1">
        <w:r w:rsidR="005276EB" w:rsidRPr="00C90811">
          <w:rPr>
            <w:rStyle w:val="afff0"/>
            <w:color w:val="auto"/>
          </w:rPr>
          <w:t>11.</w:t>
        </w:r>
        <w:r w:rsidR="005276EB" w:rsidRPr="00C90811">
          <w:rPr>
            <w:rStyle w:val="afff0"/>
            <w:color w:val="auto"/>
          </w:rPr>
          <w:t>响应报价</w:t>
        </w:r>
        <w:r w:rsidR="005276EB" w:rsidRPr="00C90811">
          <w:tab/>
        </w:r>
        <w:r w:rsidR="005276EB" w:rsidRPr="00C90811">
          <w:fldChar w:fldCharType="begin"/>
        </w:r>
        <w:r w:rsidR="005276EB" w:rsidRPr="00C90811">
          <w:instrText xml:space="preserve"> PAGEREF _Toc18322168 \h </w:instrText>
        </w:r>
        <w:r w:rsidR="005276EB" w:rsidRPr="00C90811">
          <w:fldChar w:fldCharType="separate"/>
        </w:r>
        <w:r w:rsidR="005276EB" w:rsidRPr="00C90811">
          <w:t>13</w:t>
        </w:r>
        <w:r w:rsidR="005276EB" w:rsidRPr="00C90811">
          <w:fldChar w:fldCharType="end"/>
        </w:r>
      </w:hyperlink>
    </w:p>
    <w:p w14:paraId="2B1DD4DD"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69" w:history="1">
        <w:r w:rsidR="005276EB" w:rsidRPr="00C90811">
          <w:rPr>
            <w:rStyle w:val="afff0"/>
            <w:color w:val="auto"/>
          </w:rPr>
          <w:t xml:space="preserve">11. </w:t>
        </w:r>
        <w:r w:rsidR="005276EB" w:rsidRPr="00C90811">
          <w:rPr>
            <w:rStyle w:val="afff0"/>
            <w:color w:val="auto"/>
          </w:rPr>
          <w:t>响应保证金</w:t>
        </w:r>
        <w:r w:rsidR="005276EB" w:rsidRPr="00C90811">
          <w:tab/>
        </w:r>
        <w:r w:rsidR="005276EB" w:rsidRPr="00C90811">
          <w:fldChar w:fldCharType="begin"/>
        </w:r>
        <w:r w:rsidR="005276EB" w:rsidRPr="00C90811">
          <w:instrText xml:space="preserve"> PAGEREF _Toc18322169 \h </w:instrText>
        </w:r>
        <w:r w:rsidR="005276EB" w:rsidRPr="00C90811">
          <w:fldChar w:fldCharType="separate"/>
        </w:r>
        <w:r w:rsidR="005276EB" w:rsidRPr="00C90811">
          <w:t>14</w:t>
        </w:r>
        <w:r w:rsidR="005276EB" w:rsidRPr="00C90811">
          <w:fldChar w:fldCharType="end"/>
        </w:r>
      </w:hyperlink>
    </w:p>
    <w:p w14:paraId="327BFB4D"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0" w:history="1">
        <w:r w:rsidR="005276EB" w:rsidRPr="00C90811">
          <w:rPr>
            <w:rStyle w:val="afff0"/>
            <w:color w:val="auto"/>
          </w:rPr>
          <w:t xml:space="preserve">12. </w:t>
        </w:r>
        <w:r w:rsidR="005276EB" w:rsidRPr="00C90811">
          <w:rPr>
            <w:rStyle w:val="afff0"/>
            <w:color w:val="auto"/>
          </w:rPr>
          <w:t>响应有效期</w:t>
        </w:r>
        <w:r w:rsidR="005276EB" w:rsidRPr="00C90811">
          <w:tab/>
        </w:r>
        <w:r w:rsidR="005276EB" w:rsidRPr="00C90811">
          <w:fldChar w:fldCharType="begin"/>
        </w:r>
        <w:r w:rsidR="005276EB" w:rsidRPr="00C90811">
          <w:instrText xml:space="preserve"> PAGEREF _Toc18322170 \h </w:instrText>
        </w:r>
        <w:r w:rsidR="005276EB" w:rsidRPr="00C90811">
          <w:fldChar w:fldCharType="separate"/>
        </w:r>
        <w:r w:rsidR="005276EB" w:rsidRPr="00C90811">
          <w:t>14</w:t>
        </w:r>
        <w:r w:rsidR="005276EB" w:rsidRPr="00C90811">
          <w:fldChar w:fldCharType="end"/>
        </w:r>
      </w:hyperlink>
    </w:p>
    <w:p w14:paraId="59648AB8"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1" w:history="1">
        <w:r w:rsidR="005276EB" w:rsidRPr="00C90811">
          <w:rPr>
            <w:rStyle w:val="afff0"/>
            <w:color w:val="auto"/>
          </w:rPr>
          <w:t xml:space="preserve">13. </w:t>
        </w:r>
        <w:r w:rsidR="005276EB" w:rsidRPr="00C90811">
          <w:rPr>
            <w:rStyle w:val="afff0"/>
            <w:color w:val="auto"/>
          </w:rPr>
          <w:t>响应文件的签署与规定</w:t>
        </w:r>
        <w:r w:rsidR="005276EB" w:rsidRPr="00C90811">
          <w:tab/>
        </w:r>
        <w:r w:rsidR="005276EB" w:rsidRPr="00C90811">
          <w:fldChar w:fldCharType="begin"/>
        </w:r>
        <w:r w:rsidR="005276EB" w:rsidRPr="00C90811">
          <w:instrText xml:space="preserve"> PAGEREF _Toc18322171 \h </w:instrText>
        </w:r>
        <w:r w:rsidR="005276EB" w:rsidRPr="00C90811">
          <w:fldChar w:fldCharType="separate"/>
        </w:r>
        <w:r w:rsidR="005276EB" w:rsidRPr="00C90811">
          <w:t>14</w:t>
        </w:r>
        <w:r w:rsidR="005276EB" w:rsidRPr="00C90811">
          <w:fldChar w:fldCharType="end"/>
        </w:r>
      </w:hyperlink>
    </w:p>
    <w:p w14:paraId="012A9535"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2" w:history="1">
        <w:r w:rsidR="005276EB" w:rsidRPr="00C90811">
          <w:rPr>
            <w:rStyle w:val="afff0"/>
            <w:color w:val="auto"/>
          </w:rPr>
          <w:t>四响应文件的递交</w:t>
        </w:r>
        <w:r w:rsidR="005276EB" w:rsidRPr="00C90811">
          <w:tab/>
        </w:r>
        <w:r w:rsidR="005276EB" w:rsidRPr="00C90811">
          <w:fldChar w:fldCharType="begin"/>
        </w:r>
        <w:r w:rsidR="005276EB" w:rsidRPr="00C90811">
          <w:instrText xml:space="preserve"> PAGEREF _Toc18322172 \h </w:instrText>
        </w:r>
        <w:r w:rsidR="005276EB" w:rsidRPr="00C90811">
          <w:fldChar w:fldCharType="separate"/>
        </w:r>
        <w:r w:rsidR="005276EB" w:rsidRPr="00C90811">
          <w:t>15</w:t>
        </w:r>
        <w:r w:rsidR="005276EB" w:rsidRPr="00C90811">
          <w:fldChar w:fldCharType="end"/>
        </w:r>
      </w:hyperlink>
    </w:p>
    <w:p w14:paraId="59AAB5FE"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3" w:history="1">
        <w:r w:rsidR="005276EB" w:rsidRPr="00C90811">
          <w:rPr>
            <w:rStyle w:val="afff0"/>
            <w:color w:val="auto"/>
          </w:rPr>
          <w:t xml:space="preserve">14. </w:t>
        </w:r>
        <w:r w:rsidR="005276EB" w:rsidRPr="00C90811">
          <w:rPr>
            <w:rStyle w:val="afff0"/>
            <w:color w:val="auto"/>
          </w:rPr>
          <w:t>响应文件的装订、密封及递交</w:t>
        </w:r>
        <w:r w:rsidR="005276EB" w:rsidRPr="00C90811">
          <w:tab/>
        </w:r>
        <w:r w:rsidR="005276EB" w:rsidRPr="00C90811">
          <w:fldChar w:fldCharType="begin"/>
        </w:r>
        <w:r w:rsidR="005276EB" w:rsidRPr="00C90811">
          <w:instrText xml:space="preserve"> PAGEREF _Toc18322173 \h </w:instrText>
        </w:r>
        <w:r w:rsidR="005276EB" w:rsidRPr="00C90811">
          <w:fldChar w:fldCharType="separate"/>
        </w:r>
        <w:r w:rsidR="005276EB" w:rsidRPr="00C90811">
          <w:t>15</w:t>
        </w:r>
        <w:r w:rsidR="005276EB" w:rsidRPr="00C90811">
          <w:fldChar w:fldCharType="end"/>
        </w:r>
      </w:hyperlink>
    </w:p>
    <w:p w14:paraId="0514C3C5"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4" w:history="1">
        <w:r w:rsidR="005276EB" w:rsidRPr="00C90811">
          <w:rPr>
            <w:rStyle w:val="afff0"/>
            <w:color w:val="auto"/>
          </w:rPr>
          <w:t xml:space="preserve">15. </w:t>
        </w:r>
        <w:r w:rsidR="005276EB" w:rsidRPr="00C90811">
          <w:rPr>
            <w:rStyle w:val="afff0"/>
            <w:color w:val="auto"/>
          </w:rPr>
          <w:t>响应截止期</w:t>
        </w:r>
        <w:r w:rsidR="005276EB" w:rsidRPr="00C90811">
          <w:tab/>
        </w:r>
        <w:r w:rsidR="005276EB" w:rsidRPr="00C90811">
          <w:fldChar w:fldCharType="begin"/>
        </w:r>
        <w:r w:rsidR="005276EB" w:rsidRPr="00C90811">
          <w:instrText xml:space="preserve"> PAGEREF _Toc18322174 \h </w:instrText>
        </w:r>
        <w:r w:rsidR="005276EB" w:rsidRPr="00C90811">
          <w:fldChar w:fldCharType="separate"/>
        </w:r>
        <w:r w:rsidR="005276EB" w:rsidRPr="00C90811">
          <w:t>16</w:t>
        </w:r>
        <w:r w:rsidR="005276EB" w:rsidRPr="00C90811">
          <w:fldChar w:fldCharType="end"/>
        </w:r>
      </w:hyperlink>
    </w:p>
    <w:p w14:paraId="08A70A20"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5" w:history="1">
        <w:r w:rsidR="005276EB" w:rsidRPr="00C90811">
          <w:rPr>
            <w:rStyle w:val="afff0"/>
            <w:color w:val="auto"/>
          </w:rPr>
          <w:t xml:space="preserve">16. </w:t>
        </w:r>
        <w:r w:rsidR="005276EB" w:rsidRPr="00C90811">
          <w:rPr>
            <w:rStyle w:val="afff0"/>
            <w:color w:val="auto"/>
          </w:rPr>
          <w:t>响应文件的修改与撤回</w:t>
        </w:r>
        <w:r w:rsidR="005276EB" w:rsidRPr="00C90811">
          <w:tab/>
        </w:r>
        <w:r w:rsidR="005276EB" w:rsidRPr="00C90811">
          <w:fldChar w:fldCharType="begin"/>
        </w:r>
        <w:r w:rsidR="005276EB" w:rsidRPr="00C90811">
          <w:instrText xml:space="preserve"> PAGEREF _Toc18322175 \h </w:instrText>
        </w:r>
        <w:r w:rsidR="005276EB" w:rsidRPr="00C90811">
          <w:fldChar w:fldCharType="separate"/>
        </w:r>
        <w:r w:rsidR="005276EB" w:rsidRPr="00C90811">
          <w:t>16</w:t>
        </w:r>
        <w:r w:rsidR="005276EB" w:rsidRPr="00C90811">
          <w:fldChar w:fldCharType="end"/>
        </w:r>
      </w:hyperlink>
    </w:p>
    <w:p w14:paraId="0B3C31E3"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6" w:history="1">
        <w:r w:rsidR="005276EB" w:rsidRPr="00C90811">
          <w:rPr>
            <w:rStyle w:val="afff0"/>
            <w:color w:val="auto"/>
          </w:rPr>
          <w:t>五</w:t>
        </w:r>
        <w:r w:rsidR="005276EB" w:rsidRPr="00C90811">
          <w:rPr>
            <w:rStyle w:val="afff0"/>
            <w:color w:val="auto"/>
          </w:rPr>
          <w:t xml:space="preserve"> </w:t>
        </w:r>
        <w:r w:rsidR="005276EB" w:rsidRPr="00C90811">
          <w:rPr>
            <w:rStyle w:val="afff0"/>
            <w:color w:val="auto"/>
          </w:rPr>
          <w:t>遴选及评审</w:t>
        </w:r>
        <w:r w:rsidR="005276EB" w:rsidRPr="00C90811">
          <w:tab/>
        </w:r>
        <w:r w:rsidR="005276EB" w:rsidRPr="00C90811">
          <w:fldChar w:fldCharType="begin"/>
        </w:r>
        <w:r w:rsidR="005276EB" w:rsidRPr="00C90811">
          <w:instrText xml:space="preserve"> PAGEREF _Toc18322176 \h </w:instrText>
        </w:r>
        <w:r w:rsidR="005276EB" w:rsidRPr="00C90811">
          <w:fldChar w:fldCharType="separate"/>
        </w:r>
        <w:r w:rsidR="005276EB" w:rsidRPr="00C90811">
          <w:t>17</w:t>
        </w:r>
        <w:r w:rsidR="005276EB" w:rsidRPr="00C90811">
          <w:fldChar w:fldCharType="end"/>
        </w:r>
      </w:hyperlink>
    </w:p>
    <w:p w14:paraId="1F529727"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7" w:history="1">
        <w:r w:rsidR="005276EB" w:rsidRPr="00C90811">
          <w:rPr>
            <w:rStyle w:val="afff0"/>
            <w:color w:val="auto"/>
          </w:rPr>
          <w:t xml:space="preserve">17. </w:t>
        </w:r>
        <w:r w:rsidR="005276EB" w:rsidRPr="00C90811">
          <w:rPr>
            <w:rStyle w:val="afff0"/>
            <w:color w:val="auto"/>
          </w:rPr>
          <w:t>遴选</w:t>
        </w:r>
        <w:r w:rsidR="005276EB" w:rsidRPr="00C90811">
          <w:tab/>
        </w:r>
        <w:r w:rsidR="005276EB" w:rsidRPr="00C90811">
          <w:fldChar w:fldCharType="begin"/>
        </w:r>
        <w:r w:rsidR="005276EB" w:rsidRPr="00C90811">
          <w:instrText xml:space="preserve"> PAGEREF _Toc18322177 \h </w:instrText>
        </w:r>
        <w:r w:rsidR="005276EB" w:rsidRPr="00C90811">
          <w:fldChar w:fldCharType="separate"/>
        </w:r>
        <w:r w:rsidR="005276EB" w:rsidRPr="00C90811">
          <w:t>17</w:t>
        </w:r>
        <w:r w:rsidR="005276EB" w:rsidRPr="00C90811">
          <w:fldChar w:fldCharType="end"/>
        </w:r>
      </w:hyperlink>
    </w:p>
    <w:p w14:paraId="3E7D63CC"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8" w:history="1">
        <w:r w:rsidR="005276EB" w:rsidRPr="00C90811">
          <w:rPr>
            <w:rStyle w:val="afff0"/>
            <w:color w:val="auto"/>
          </w:rPr>
          <w:t xml:space="preserve">18. </w:t>
        </w:r>
        <w:r w:rsidR="005276EB" w:rsidRPr="00C90811">
          <w:rPr>
            <w:rStyle w:val="afff0"/>
            <w:color w:val="auto"/>
          </w:rPr>
          <w:t>评审委员会和评审方法</w:t>
        </w:r>
        <w:r w:rsidR="005276EB" w:rsidRPr="00C90811">
          <w:tab/>
        </w:r>
        <w:r w:rsidR="005276EB" w:rsidRPr="00C90811">
          <w:fldChar w:fldCharType="begin"/>
        </w:r>
        <w:r w:rsidR="005276EB" w:rsidRPr="00C90811">
          <w:instrText xml:space="preserve"> PAGEREF _Toc18322178 \h </w:instrText>
        </w:r>
        <w:r w:rsidR="005276EB" w:rsidRPr="00C90811">
          <w:fldChar w:fldCharType="separate"/>
        </w:r>
        <w:r w:rsidR="005276EB" w:rsidRPr="00C90811">
          <w:t>17</w:t>
        </w:r>
        <w:r w:rsidR="005276EB" w:rsidRPr="00C90811">
          <w:fldChar w:fldCharType="end"/>
        </w:r>
      </w:hyperlink>
    </w:p>
    <w:p w14:paraId="6B6A5E86"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79" w:history="1">
        <w:r w:rsidR="005276EB" w:rsidRPr="00C90811">
          <w:rPr>
            <w:rStyle w:val="afff0"/>
            <w:color w:val="auto"/>
          </w:rPr>
          <w:t xml:space="preserve">19. </w:t>
        </w:r>
        <w:r w:rsidR="005276EB" w:rsidRPr="00C90811">
          <w:rPr>
            <w:rStyle w:val="afff0"/>
            <w:color w:val="auto"/>
          </w:rPr>
          <w:t>响应文件的初审</w:t>
        </w:r>
        <w:r w:rsidR="005276EB" w:rsidRPr="00C90811">
          <w:tab/>
        </w:r>
        <w:r w:rsidR="005276EB" w:rsidRPr="00C90811">
          <w:fldChar w:fldCharType="begin"/>
        </w:r>
        <w:r w:rsidR="005276EB" w:rsidRPr="00C90811">
          <w:instrText xml:space="preserve"> PAGEREF _Toc18322179 \h </w:instrText>
        </w:r>
        <w:r w:rsidR="005276EB" w:rsidRPr="00C90811">
          <w:fldChar w:fldCharType="separate"/>
        </w:r>
        <w:r w:rsidR="005276EB" w:rsidRPr="00C90811">
          <w:t>17</w:t>
        </w:r>
        <w:r w:rsidR="005276EB" w:rsidRPr="00C90811">
          <w:fldChar w:fldCharType="end"/>
        </w:r>
      </w:hyperlink>
    </w:p>
    <w:p w14:paraId="6AB93D94"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0" w:history="1">
        <w:r w:rsidR="005276EB" w:rsidRPr="00C90811">
          <w:rPr>
            <w:rStyle w:val="afff0"/>
            <w:color w:val="auto"/>
          </w:rPr>
          <w:t xml:space="preserve">21. </w:t>
        </w:r>
        <w:r w:rsidR="005276EB" w:rsidRPr="00C90811">
          <w:rPr>
            <w:rStyle w:val="afff0"/>
            <w:color w:val="auto"/>
          </w:rPr>
          <w:t>评审</w:t>
        </w:r>
        <w:r w:rsidR="005276EB" w:rsidRPr="00C90811">
          <w:tab/>
        </w:r>
        <w:r w:rsidR="005276EB" w:rsidRPr="00C90811">
          <w:fldChar w:fldCharType="begin"/>
        </w:r>
        <w:r w:rsidR="005276EB" w:rsidRPr="00C90811">
          <w:instrText xml:space="preserve"> PAGEREF _Toc18322180 \h </w:instrText>
        </w:r>
        <w:r w:rsidR="005276EB" w:rsidRPr="00C90811">
          <w:fldChar w:fldCharType="separate"/>
        </w:r>
        <w:r w:rsidR="005276EB" w:rsidRPr="00C90811">
          <w:t>18</w:t>
        </w:r>
        <w:r w:rsidR="005276EB" w:rsidRPr="00C90811">
          <w:fldChar w:fldCharType="end"/>
        </w:r>
      </w:hyperlink>
    </w:p>
    <w:p w14:paraId="5F7C3D3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1" w:history="1">
        <w:r w:rsidR="005276EB" w:rsidRPr="00C90811">
          <w:rPr>
            <w:rStyle w:val="afff0"/>
            <w:color w:val="auto"/>
          </w:rPr>
          <w:t xml:space="preserve">22. </w:t>
        </w:r>
        <w:r w:rsidR="005276EB" w:rsidRPr="00C90811">
          <w:rPr>
            <w:rStyle w:val="afff0"/>
            <w:color w:val="auto"/>
          </w:rPr>
          <w:t>评审过程及保密原则</w:t>
        </w:r>
        <w:r w:rsidR="005276EB" w:rsidRPr="00C90811">
          <w:tab/>
        </w:r>
        <w:r w:rsidR="005276EB" w:rsidRPr="00C90811">
          <w:fldChar w:fldCharType="begin"/>
        </w:r>
        <w:r w:rsidR="005276EB" w:rsidRPr="00C90811">
          <w:instrText xml:space="preserve"> PAGEREF _Toc18322181 \h </w:instrText>
        </w:r>
        <w:r w:rsidR="005276EB" w:rsidRPr="00C90811">
          <w:fldChar w:fldCharType="separate"/>
        </w:r>
        <w:r w:rsidR="005276EB" w:rsidRPr="00C90811">
          <w:t>19</w:t>
        </w:r>
        <w:r w:rsidR="005276EB" w:rsidRPr="00C90811">
          <w:fldChar w:fldCharType="end"/>
        </w:r>
      </w:hyperlink>
    </w:p>
    <w:p w14:paraId="3C44664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2" w:history="1">
        <w:r w:rsidR="005276EB" w:rsidRPr="00C90811">
          <w:rPr>
            <w:rStyle w:val="afff0"/>
            <w:color w:val="auto"/>
          </w:rPr>
          <w:t>六确定成交</w:t>
        </w:r>
        <w:r w:rsidR="005276EB" w:rsidRPr="00C90811">
          <w:tab/>
        </w:r>
        <w:r w:rsidR="005276EB" w:rsidRPr="00C90811">
          <w:fldChar w:fldCharType="begin"/>
        </w:r>
        <w:r w:rsidR="005276EB" w:rsidRPr="00C90811">
          <w:instrText xml:space="preserve"> PAGEREF _Toc18322182 \h </w:instrText>
        </w:r>
        <w:r w:rsidR="005276EB" w:rsidRPr="00C90811">
          <w:fldChar w:fldCharType="separate"/>
        </w:r>
        <w:r w:rsidR="005276EB" w:rsidRPr="00C90811">
          <w:t>19</w:t>
        </w:r>
        <w:r w:rsidR="005276EB" w:rsidRPr="00C90811">
          <w:fldChar w:fldCharType="end"/>
        </w:r>
      </w:hyperlink>
    </w:p>
    <w:p w14:paraId="2713A335" w14:textId="128E0419"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3" w:history="1">
        <w:r w:rsidR="005276EB" w:rsidRPr="00C90811">
          <w:rPr>
            <w:rStyle w:val="afff0"/>
            <w:color w:val="auto"/>
          </w:rPr>
          <w:t xml:space="preserve">23. </w:t>
        </w:r>
        <w:r w:rsidR="005276EB" w:rsidRPr="00C90811">
          <w:rPr>
            <w:rStyle w:val="afff0"/>
            <w:color w:val="auto"/>
          </w:rPr>
          <w:t>成交</w:t>
        </w:r>
        <w:r w:rsidR="00D664E0" w:rsidRPr="00C90811">
          <w:rPr>
            <w:rStyle w:val="afff0"/>
            <w:color w:val="auto"/>
          </w:rPr>
          <w:t>供应商</w:t>
        </w:r>
        <w:r w:rsidR="005276EB" w:rsidRPr="00C90811">
          <w:rPr>
            <w:rStyle w:val="afff0"/>
            <w:color w:val="auto"/>
          </w:rPr>
          <w:t>的确定标准</w:t>
        </w:r>
        <w:r w:rsidR="005276EB" w:rsidRPr="00C90811">
          <w:tab/>
        </w:r>
        <w:r w:rsidR="005276EB" w:rsidRPr="00C90811">
          <w:fldChar w:fldCharType="begin"/>
        </w:r>
        <w:r w:rsidR="005276EB" w:rsidRPr="00C90811">
          <w:instrText xml:space="preserve"> PAGEREF _Toc18322183 \h </w:instrText>
        </w:r>
        <w:r w:rsidR="005276EB" w:rsidRPr="00C90811">
          <w:fldChar w:fldCharType="separate"/>
        </w:r>
        <w:r w:rsidR="005276EB" w:rsidRPr="00C90811">
          <w:t>19</w:t>
        </w:r>
        <w:r w:rsidR="005276EB" w:rsidRPr="00C90811">
          <w:fldChar w:fldCharType="end"/>
        </w:r>
      </w:hyperlink>
    </w:p>
    <w:p w14:paraId="3768E8B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4" w:history="1">
        <w:r w:rsidR="005276EB" w:rsidRPr="00C90811">
          <w:rPr>
            <w:rStyle w:val="afff0"/>
            <w:color w:val="auto"/>
          </w:rPr>
          <w:t xml:space="preserve">24. </w:t>
        </w:r>
        <w:r w:rsidR="005276EB" w:rsidRPr="00C90811">
          <w:rPr>
            <w:rStyle w:val="afff0"/>
            <w:color w:val="auto"/>
          </w:rPr>
          <w:t>成交通知书</w:t>
        </w:r>
        <w:r w:rsidR="005276EB" w:rsidRPr="00C90811">
          <w:tab/>
        </w:r>
        <w:r w:rsidR="005276EB" w:rsidRPr="00C90811">
          <w:fldChar w:fldCharType="begin"/>
        </w:r>
        <w:r w:rsidR="005276EB" w:rsidRPr="00C90811">
          <w:instrText xml:space="preserve"> PAGEREF _Toc18322184 \h </w:instrText>
        </w:r>
        <w:r w:rsidR="005276EB" w:rsidRPr="00C90811">
          <w:fldChar w:fldCharType="separate"/>
        </w:r>
        <w:r w:rsidR="005276EB" w:rsidRPr="00C90811">
          <w:t>19</w:t>
        </w:r>
        <w:r w:rsidR="005276EB" w:rsidRPr="00C90811">
          <w:fldChar w:fldCharType="end"/>
        </w:r>
      </w:hyperlink>
    </w:p>
    <w:p w14:paraId="4EB3B03B"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5" w:history="1">
        <w:r w:rsidR="005276EB" w:rsidRPr="00C90811">
          <w:rPr>
            <w:rStyle w:val="afff0"/>
            <w:color w:val="auto"/>
          </w:rPr>
          <w:t xml:space="preserve">25. </w:t>
        </w:r>
        <w:r w:rsidR="005276EB" w:rsidRPr="00C90811">
          <w:rPr>
            <w:rStyle w:val="afff0"/>
            <w:color w:val="auto"/>
          </w:rPr>
          <w:t>签订合同</w:t>
        </w:r>
        <w:r w:rsidR="005276EB" w:rsidRPr="00C90811">
          <w:tab/>
        </w:r>
        <w:r w:rsidR="005276EB" w:rsidRPr="00C90811">
          <w:fldChar w:fldCharType="begin"/>
        </w:r>
        <w:r w:rsidR="005276EB" w:rsidRPr="00C90811">
          <w:instrText xml:space="preserve"> PAGEREF _Toc18322185 \h </w:instrText>
        </w:r>
        <w:r w:rsidR="005276EB" w:rsidRPr="00C90811">
          <w:fldChar w:fldCharType="separate"/>
        </w:r>
        <w:r w:rsidR="005276EB" w:rsidRPr="00C90811">
          <w:t>20</w:t>
        </w:r>
        <w:r w:rsidR="005276EB" w:rsidRPr="00C90811">
          <w:fldChar w:fldCharType="end"/>
        </w:r>
      </w:hyperlink>
    </w:p>
    <w:p w14:paraId="5E7CB0C8"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6" w:history="1">
        <w:r w:rsidR="005276EB" w:rsidRPr="00C90811">
          <w:rPr>
            <w:rStyle w:val="afff0"/>
            <w:color w:val="auto"/>
          </w:rPr>
          <w:t>七成交服务费</w:t>
        </w:r>
        <w:r w:rsidR="005276EB" w:rsidRPr="00C90811">
          <w:tab/>
        </w:r>
        <w:r w:rsidR="005276EB" w:rsidRPr="00C90811">
          <w:fldChar w:fldCharType="begin"/>
        </w:r>
        <w:r w:rsidR="005276EB" w:rsidRPr="00C90811">
          <w:instrText xml:space="preserve"> PAGEREF _Toc18322186 \h </w:instrText>
        </w:r>
        <w:r w:rsidR="005276EB" w:rsidRPr="00C90811">
          <w:fldChar w:fldCharType="separate"/>
        </w:r>
        <w:r w:rsidR="005276EB" w:rsidRPr="00C90811">
          <w:t>20</w:t>
        </w:r>
        <w:r w:rsidR="005276EB" w:rsidRPr="00C90811">
          <w:fldChar w:fldCharType="end"/>
        </w:r>
      </w:hyperlink>
    </w:p>
    <w:p w14:paraId="7096D154"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7" w:history="1">
        <w:r w:rsidR="005276EB" w:rsidRPr="00C90811">
          <w:rPr>
            <w:rStyle w:val="afff0"/>
            <w:color w:val="auto"/>
          </w:rPr>
          <w:t xml:space="preserve">26. </w:t>
        </w:r>
        <w:r w:rsidR="005276EB" w:rsidRPr="00C90811">
          <w:rPr>
            <w:rStyle w:val="afff0"/>
            <w:color w:val="auto"/>
          </w:rPr>
          <w:t>成交服务费</w:t>
        </w:r>
        <w:r w:rsidR="005276EB" w:rsidRPr="00C90811">
          <w:tab/>
        </w:r>
        <w:r w:rsidR="005276EB" w:rsidRPr="00C90811">
          <w:fldChar w:fldCharType="begin"/>
        </w:r>
        <w:r w:rsidR="005276EB" w:rsidRPr="00C90811">
          <w:instrText xml:space="preserve"> PAGEREF _Toc18322187 \h </w:instrText>
        </w:r>
        <w:r w:rsidR="005276EB" w:rsidRPr="00C90811">
          <w:fldChar w:fldCharType="separate"/>
        </w:r>
        <w:r w:rsidR="005276EB" w:rsidRPr="00C90811">
          <w:t>20</w:t>
        </w:r>
        <w:r w:rsidR="005276EB" w:rsidRPr="00C90811">
          <w:fldChar w:fldCharType="end"/>
        </w:r>
      </w:hyperlink>
    </w:p>
    <w:p w14:paraId="64E97A33"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88" w:history="1">
        <w:r w:rsidR="005276EB" w:rsidRPr="00C90811">
          <w:rPr>
            <w:rStyle w:val="afff0"/>
            <w:color w:val="auto"/>
          </w:rPr>
          <w:t>八其它</w:t>
        </w:r>
        <w:r w:rsidR="005276EB" w:rsidRPr="00C90811">
          <w:tab/>
        </w:r>
        <w:r w:rsidR="005276EB" w:rsidRPr="00C90811">
          <w:fldChar w:fldCharType="begin"/>
        </w:r>
        <w:r w:rsidR="005276EB" w:rsidRPr="00C90811">
          <w:instrText xml:space="preserve"> PAGEREF _Toc18322188 \h </w:instrText>
        </w:r>
        <w:r w:rsidR="005276EB" w:rsidRPr="00C90811">
          <w:fldChar w:fldCharType="separate"/>
        </w:r>
        <w:r w:rsidR="005276EB" w:rsidRPr="00C90811">
          <w:t>20</w:t>
        </w:r>
        <w:r w:rsidR="005276EB" w:rsidRPr="00C90811">
          <w:fldChar w:fldCharType="end"/>
        </w:r>
      </w:hyperlink>
    </w:p>
    <w:p w14:paraId="6C01EBF0" w14:textId="77777777"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89" w:history="1">
        <w:r w:rsidR="005276EB" w:rsidRPr="00C90811">
          <w:rPr>
            <w:rStyle w:val="afff0"/>
            <w:rFonts w:asciiTheme="minorEastAsia" w:hAnsiTheme="minorEastAsia"/>
            <w:color w:val="auto"/>
          </w:rPr>
          <w:t>第四章项目需求</w:t>
        </w:r>
        <w:r w:rsidR="005276EB" w:rsidRPr="00C90811">
          <w:tab/>
        </w:r>
        <w:r w:rsidR="005276EB" w:rsidRPr="00C90811">
          <w:fldChar w:fldCharType="begin"/>
        </w:r>
        <w:r w:rsidR="005276EB" w:rsidRPr="00C90811">
          <w:instrText xml:space="preserve"> PAGEREF _Toc18322189 \h </w:instrText>
        </w:r>
        <w:r w:rsidR="005276EB" w:rsidRPr="00C90811">
          <w:fldChar w:fldCharType="separate"/>
        </w:r>
        <w:r w:rsidR="005276EB" w:rsidRPr="00C90811">
          <w:t>22</w:t>
        </w:r>
        <w:r w:rsidR="005276EB" w:rsidRPr="00C90811">
          <w:fldChar w:fldCharType="end"/>
        </w:r>
      </w:hyperlink>
    </w:p>
    <w:p w14:paraId="20C5483B"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0" w:history="1">
        <w:r w:rsidR="005276EB" w:rsidRPr="00C90811">
          <w:rPr>
            <w:rStyle w:val="afff0"/>
            <w:color w:val="auto"/>
          </w:rPr>
          <w:t>一、</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项目介绍</w:t>
        </w:r>
        <w:r w:rsidR="005276EB" w:rsidRPr="00C90811">
          <w:tab/>
        </w:r>
        <w:r w:rsidR="005276EB" w:rsidRPr="00C90811">
          <w:fldChar w:fldCharType="begin"/>
        </w:r>
        <w:r w:rsidR="005276EB" w:rsidRPr="00C90811">
          <w:instrText xml:space="preserve"> PAGEREF _Toc18322190 \h </w:instrText>
        </w:r>
        <w:r w:rsidR="005276EB" w:rsidRPr="00C90811">
          <w:fldChar w:fldCharType="separate"/>
        </w:r>
        <w:r w:rsidR="005276EB" w:rsidRPr="00C90811">
          <w:t>22</w:t>
        </w:r>
        <w:r w:rsidR="005276EB" w:rsidRPr="00C90811">
          <w:fldChar w:fldCharType="end"/>
        </w:r>
      </w:hyperlink>
    </w:p>
    <w:p w14:paraId="4B70C498"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1" w:history="1">
        <w:r w:rsidR="005276EB" w:rsidRPr="00C90811">
          <w:rPr>
            <w:rStyle w:val="afff0"/>
            <w:color w:val="auto"/>
          </w:rPr>
          <w:t>二、</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项目履约时间、地点</w:t>
        </w:r>
        <w:r w:rsidR="005276EB" w:rsidRPr="00C90811">
          <w:tab/>
        </w:r>
        <w:r w:rsidR="005276EB" w:rsidRPr="00C90811">
          <w:fldChar w:fldCharType="begin"/>
        </w:r>
        <w:r w:rsidR="005276EB" w:rsidRPr="00C90811">
          <w:instrText xml:space="preserve"> PAGEREF _Toc18322191 \h </w:instrText>
        </w:r>
        <w:r w:rsidR="005276EB" w:rsidRPr="00C90811">
          <w:fldChar w:fldCharType="separate"/>
        </w:r>
        <w:r w:rsidR="005276EB" w:rsidRPr="00C90811">
          <w:t>22</w:t>
        </w:r>
        <w:r w:rsidR="005276EB" w:rsidRPr="00C90811">
          <w:fldChar w:fldCharType="end"/>
        </w:r>
      </w:hyperlink>
    </w:p>
    <w:p w14:paraId="4032C7CC"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2" w:history="1">
        <w:r w:rsidR="005276EB" w:rsidRPr="00C90811">
          <w:rPr>
            <w:rStyle w:val="afff0"/>
            <w:color w:val="auto"/>
          </w:rPr>
          <w:t>三、</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资格条件</w:t>
        </w:r>
        <w:r w:rsidR="005276EB" w:rsidRPr="00C90811">
          <w:tab/>
        </w:r>
        <w:r w:rsidR="005276EB" w:rsidRPr="00C90811">
          <w:fldChar w:fldCharType="begin"/>
        </w:r>
        <w:r w:rsidR="005276EB" w:rsidRPr="00C90811">
          <w:instrText xml:space="preserve"> PAGEREF _Toc18322192 \h </w:instrText>
        </w:r>
        <w:r w:rsidR="005276EB" w:rsidRPr="00C90811">
          <w:fldChar w:fldCharType="separate"/>
        </w:r>
        <w:r w:rsidR="005276EB" w:rsidRPr="00C90811">
          <w:t>22</w:t>
        </w:r>
        <w:r w:rsidR="005276EB" w:rsidRPr="00C90811">
          <w:fldChar w:fldCharType="end"/>
        </w:r>
      </w:hyperlink>
    </w:p>
    <w:p w14:paraId="7727A902"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3" w:history="1">
        <w:r w:rsidR="005276EB" w:rsidRPr="00C90811">
          <w:rPr>
            <w:rStyle w:val="afff0"/>
            <w:color w:val="auto"/>
          </w:rPr>
          <w:t>四、</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项目要求</w:t>
        </w:r>
        <w:r w:rsidR="005276EB" w:rsidRPr="00C90811">
          <w:tab/>
        </w:r>
        <w:r w:rsidR="005276EB" w:rsidRPr="00C90811">
          <w:fldChar w:fldCharType="begin"/>
        </w:r>
        <w:r w:rsidR="005276EB" w:rsidRPr="00C90811">
          <w:instrText xml:space="preserve"> PAGEREF _Toc18322193 \h </w:instrText>
        </w:r>
        <w:r w:rsidR="005276EB" w:rsidRPr="00C90811">
          <w:fldChar w:fldCharType="separate"/>
        </w:r>
        <w:r w:rsidR="005276EB" w:rsidRPr="00C90811">
          <w:t>23</w:t>
        </w:r>
        <w:r w:rsidR="005276EB" w:rsidRPr="00C90811">
          <w:fldChar w:fldCharType="end"/>
        </w:r>
      </w:hyperlink>
    </w:p>
    <w:p w14:paraId="478BB201"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4" w:history="1">
        <w:r w:rsidR="005276EB" w:rsidRPr="00C90811">
          <w:rPr>
            <w:rStyle w:val="afff0"/>
            <w:color w:val="auto"/>
          </w:rPr>
          <w:t>五、</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付款方式</w:t>
        </w:r>
        <w:r w:rsidR="005276EB" w:rsidRPr="00C90811">
          <w:tab/>
        </w:r>
        <w:r w:rsidR="005276EB" w:rsidRPr="00C90811">
          <w:fldChar w:fldCharType="begin"/>
        </w:r>
        <w:r w:rsidR="005276EB" w:rsidRPr="00C90811">
          <w:instrText xml:space="preserve"> PAGEREF _Toc18322194 \h </w:instrText>
        </w:r>
        <w:r w:rsidR="005276EB" w:rsidRPr="00C90811">
          <w:fldChar w:fldCharType="separate"/>
        </w:r>
        <w:r w:rsidR="005276EB" w:rsidRPr="00C90811">
          <w:t>26</w:t>
        </w:r>
        <w:r w:rsidR="005276EB" w:rsidRPr="00C90811">
          <w:fldChar w:fldCharType="end"/>
        </w:r>
      </w:hyperlink>
    </w:p>
    <w:p w14:paraId="5538A901" w14:textId="77777777" w:rsidR="00391B84" w:rsidRPr="00C90811" w:rsidRDefault="00C464AE">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5" w:history="1">
        <w:r w:rsidR="005276EB" w:rsidRPr="00C90811">
          <w:rPr>
            <w:rStyle w:val="afff0"/>
            <w:color w:val="auto"/>
          </w:rPr>
          <w:t>六、</w:t>
        </w:r>
        <w:r w:rsidR="005276EB" w:rsidRPr="00C90811">
          <w:rPr>
            <w:rFonts w:asciiTheme="minorHAnsi" w:eastAsiaTheme="minorEastAsia" w:hAnsiTheme="minorHAnsi" w:cstheme="minorBidi"/>
            <w:b w:val="0"/>
            <w:bCs w:val="0"/>
            <w:iCs w:val="0"/>
            <w:sz w:val="21"/>
            <w:szCs w:val="22"/>
          </w:rPr>
          <w:tab/>
        </w:r>
        <w:r w:rsidR="005276EB" w:rsidRPr="00C90811">
          <w:rPr>
            <w:rStyle w:val="afff0"/>
            <w:color w:val="auto"/>
          </w:rPr>
          <w:t>验收标准</w:t>
        </w:r>
        <w:r w:rsidR="005276EB" w:rsidRPr="00C90811">
          <w:tab/>
        </w:r>
        <w:r w:rsidR="005276EB" w:rsidRPr="00C90811">
          <w:fldChar w:fldCharType="begin"/>
        </w:r>
        <w:r w:rsidR="005276EB" w:rsidRPr="00C90811">
          <w:instrText xml:space="preserve"> PAGEREF _Toc18322195 \h </w:instrText>
        </w:r>
        <w:r w:rsidR="005276EB" w:rsidRPr="00C90811">
          <w:fldChar w:fldCharType="separate"/>
        </w:r>
        <w:r w:rsidR="005276EB" w:rsidRPr="00C90811">
          <w:t>26</w:t>
        </w:r>
        <w:r w:rsidR="005276EB" w:rsidRPr="00C90811">
          <w:fldChar w:fldCharType="end"/>
        </w:r>
      </w:hyperlink>
    </w:p>
    <w:p w14:paraId="79B860A1" w14:textId="77777777"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96" w:history="1">
        <w:r w:rsidR="005276EB" w:rsidRPr="00C90811">
          <w:rPr>
            <w:rStyle w:val="afff0"/>
            <w:rFonts w:asciiTheme="minorEastAsia" w:hAnsiTheme="minorEastAsia"/>
            <w:color w:val="auto"/>
          </w:rPr>
          <w:t>第五章评审办法及评分标准</w:t>
        </w:r>
        <w:r w:rsidR="005276EB" w:rsidRPr="00C90811">
          <w:tab/>
        </w:r>
        <w:r w:rsidR="005276EB" w:rsidRPr="00C90811">
          <w:fldChar w:fldCharType="begin"/>
        </w:r>
        <w:r w:rsidR="005276EB" w:rsidRPr="00C90811">
          <w:instrText xml:space="preserve"> PAGEREF _Toc18322196 \h </w:instrText>
        </w:r>
        <w:r w:rsidR="005276EB" w:rsidRPr="00C90811">
          <w:fldChar w:fldCharType="separate"/>
        </w:r>
        <w:r w:rsidR="005276EB" w:rsidRPr="00C90811">
          <w:t>27</w:t>
        </w:r>
        <w:r w:rsidR="005276EB" w:rsidRPr="00C90811">
          <w:fldChar w:fldCharType="end"/>
        </w:r>
      </w:hyperlink>
    </w:p>
    <w:p w14:paraId="315FF574" w14:textId="77777777"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97" w:history="1">
        <w:r w:rsidR="005276EB" w:rsidRPr="00C90811">
          <w:rPr>
            <w:rStyle w:val="afff0"/>
            <w:rFonts w:asciiTheme="minorEastAsia" w:hAnsiTheme="minorEastAsia"/>
            <w:color w:val="auto"/>
          </w:rPr>
          <w:t>第六章合同格式</w:t>
        </w:r>
        <w:r w:rsidR="005276EB" w:rsidRPr="00C90811">
          <w:tab/>
        </w:r>
        <w:r w:rsidR="005276EB" w:rsidRPr="00C90811">
          <w:fldChar w:fldCharType="begin"/>
        </w:r>
        <w:r w:rsidR="005276EB" w:rsidRPr="00C90811">
          <w:instrText xml:space="preserve"> PAGEREF _Toc18322197 \h </w:instrText>
        </w:r>
        <w:r w:rsidR="005276EB" w:rsidRPr="00C90811">
          <w:fldChar w:fldCharType="separate"/>
        </w:r>
        <w:r w:rsidR="005276EB" w:rsidRPr="00C90811">
          <w:t>30</w:t>
        </w:r>
        <w:r w:rsidR="005276EB" w:rsidRPr="00C90811">
          <w:fldChar w:fldCharType="end"/>
        </w:r>
      </w:hyperlink>
    </w:p>
    <w:p w14:paraId="49582B72" w14:textId="77777777" w:rsidR="00391B84" w:rsidRPr="00C90811" w:rsidRDefault="00C464AE">
      <w:pPr>
        <w:pStyle w:val="TOC1"/>
        <w:tabs>
          <w:tab w:val="right" w:leader="dot" w:pos="9061"/>
        </w:tabs>
        <w:rPr>
          <w:rFonts w:asciiTheme="minorHAnsi" w:eastAsiaTheme="minorEastAsia" w:hAnsiTheme="minorHAnsi" w:cstheme="minorBidi"/>
          <w:b w:val="0"/>
          <w:bCs w:val="0"/>
          <w:iCs w:val="0"/>
          <w:sz w:val="21"/>
          <w:szCs w:val="22"/>
        </w:rPr>
      </w:pPr>
      <w:hyperlink w:anchor="_Toc18322198" w:history="1">
        <w:r w:rsidR="005276EB" w:rsidRPr="00C90811">
          <w:rPr>
            <w:rStyle w:val="afff0"/>
            <w:rFonts w:asciiTheme="minorEastAsia" w:hAnsiTheme="minorEastAsia"/>
            <w:color w:val="auto"/>
          </w:rPr>
          <w:t>第七章响应文件格式</w:t>
        </w:r>
        <w:r w:rsidR="005276EB" w:rsidRPr="00C90811">
          <w:tab/>
        </w:r>
        <w:r w:rsidR="005276EB" w:rsidRPr="00C90811">
          <w:fldChar w:fldCharType="begin"/>
        </w:r>
        <w:r w:rsidR="005276EB" w:rsidRPr="00C90811">
          <w:instrText xml:space="preserve"> PAGEREF _Toc18322198 \h </w:instrText>
        </w:r>
        <w:r w:rsidR="005276EB" w:rsidRPr="00C90811">
          <w:fldChar w:fldCharType="separate"/>
        </w:r>
        <w:r w:rsidR="005276EB" w:rsidRPr="00C90811">
          <w:t>36</w:t>
        </w:r>
        <w:r w:rsidR="005276EB" w:rsidRPr="00C90811">
          <w:fldChar w:fldCharType="end"/>
        </w:r>
      </w:hyperlink>
    </w:p>
    <w:p w14:paraId="5687991E"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199" w:history="1">
        <w:r w:rsidR="005276EB" w:rsidRPr="00C90811">
          <w:rPr>
            <w:rStyle w:val="afff0"/>
            <w:color w:val="auto"/>
          </w:rPr>
          <w:t xml:space="preserve">1 </w:t>
        </w:r>
        <w:r w:rsidR="005276EB" w:rsidRPr="00C90811">
          <w:rPr>
            <w:rStyle w:val="afff0"/>
            <w:color w:val="auto"/>
          </w:rPr>
          <w:t>响应书</w:t>
        </w:r>
        <w:r w:rsidR="005276EB" w:rsidRPr="00C90811">
          <w:tab/>
        </w:r>
        <w:r w:rsidR="005276EB" w:rsidRPr="00C90811">
          <w:fldChar w:fldCharType="begin"/>
        </w:r>
        <w:r w:rsidR="005276EB" w:rsidRPr="00C90811">
          <w:instrText xml:space="preserve"> PAGEREF _Toc18322199 \h </w:instrText>
        </w:r>
        <w:r w:rsidR="005276EB" w:rsidRPr="00C90811">
          <w:fldChar w:fldCharType="separate"/>
        </w:r>
        <w:r w:rsidR="005276EB" w:rsidRPr="00C90811">
          <w:t>36</w:t>
        </w:r>
        <w:r w:rsidR="005276EB" w:rsidRPr="00C90811">
          <w:fldChar w:fldCharType="end"/>
        </w:r>
      </w:hyperlink>
    </w:p>
    <w:p w14:paraId="2B09F289"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0" w:history="1">
        <w:r w:rsidR="005276EB" w:rsidRPr="00C90811">
          <w:rPr>
            <w:rStyle w:val="afff0"/>
            <w:color w:val="auto"/>
          </w:rPr>
          <w:t xml:space="preserve">2 </w:t>
        </w:r>
        <w:r w:rsidR="005276EB" w:rsidRPr="00C90811">
          <w:rPr>
            <w:rStyle w:val="afff0"/>
            <w:color w:val="auto"/>
          </w:rPr>
          <w:t>响应一览表</w:t>
        </w:r>
        <w:r w:rsidR="005276EB" w:rsidRPr="00C90811">
          <w:tab/>
        </w:r>
        <w:r w:rsidR="005276EB" w:rsidRPr="00C90811">
          <w:fldChar w:fldCharType="begin"/>
        </w:r>
        <w:r w:rsidR="005276EB" w:rsidRPr="00C90811">
          <w:instrText xml:space="preserve"> PAGEREF _Toc18322200 \h </w:instrText>
        </w:r>
        <w:r w:rsidR="005276EB" w:rsidRPr="00C90811">
          <w:fldChar w:fldCharType="separate"/>
        </w:r>
        <w:r w:rsidR="005276EB" w:rsidRPr="00C90811">
          <w:t>38</w:t>
        </w:r>
        <w:r w:rsidR="005276EB" w:rsidRPr="00C90811">
          <w:fldChar w:fldCharType="end"/>
        </w:r>
      </w:hyperlink>
    </w:p>
    <w:p w14:paraId="37AA350E"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1" w:history="1">
        <w:r w:rsidR="005276EB" w:rsidRPr="00C90811">
          <w:rPr>
            <w:rStyle w:val="afff0"/>
            <w:color w:val="auto"/>
          </w:rPr>
          <w:t xml:space="preserve">3 </w:t>
        </w:r>
        <w:r w:rsidR="005276EB" w:rsidRPr="00C90811">
          <w:rPr>
            <w:rStyle w:val="afff0"/>
            <w:color w:val="auto"/>
          </w:rPr>
          <w:t>响应分项报价表</w:t>
        </w:r>
        <w:r w:rsidR="005276EB" w:rsidRPr="00C90811">
          <w:tab/>
        </w:r>
        <w:r w:rsidR="005276EB" w:rsidRPr="00C90811">
          <w:fldChar w:fldCharType="begin"/>
        </w:r>
        <w:r w:rsidR="005276EB" w:rsidRPr="00C90811">
          <w:instrText xml:space="preserve"> PAGEREF _Toc18322201 \h </w:instrText>
        </w:r>
        <w:r w:rsidR="005276EB" w:rsidRPr="00C90811">
          <w:fldChar w:fldCharType="separate"/>
        </w:r>
        <w:r w:rsidR="005276EB" w:rsidRPr="00C90811">
          <w:t>39</w:t>
        </w:r>
        <w:r w:rsidR="005276EB" w:rsidRPr="00C90811">
          <w:fldChar w:fldCharType="end"/>
        </w:r>
      </w:hyperlink>
    </w:p>
    <w:p w14:paraId="17C23846"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2" w:history="1">
        <w:r w:rsidR="005276EB" w:rsidRPr="00C90811">
          <w:rPr>
            <w:rStyle w:val="afff0"/>
            <w:color w:val="auto"/>
          </w:rPr>
          <w:t xml:space="preserve">4 </w:t>
        </w:r>
        <w:r w:rsidR="005276EB" w:rsidRPr="00C90811">
          <w:rPr>
            <w:rStyle w:val="afff0"/>
            <w:color w:val="auto"/>
          </w:rPr>
          <w:t>技术规格偏离表</w:t>
        </w:r>
        <w:r w:rsidR="005276EB" w:rsidRPr="00C90811">
          <w:tab/>
        </w:r>
        <w:r w:rsidR="005276EB" w:rsidRPr="00C90811">
          <w:fldChar w:fldCharType="begin"/>
        </w:r>
        <w:r w:rsidR="005276EB" w:rsidRPr="00C90811">
          <w:instrText xml:space="preserve"> PAGEREF _Toc18322202 \h </w:instrText>
        </w:r>
        <w:r w:rsidR="005276EB" w:rsidRPr="00C90811">
          <w:fldChar w:fldCharType="separate"/>
        </w:r>
        <w:r w:rsidR="005276EB" w:rsidRPr="00C90811">
          <w:t>40</w:t>
        </w:r>
        <w:r w:rsidR="005276EB" w:rsidRPr="00C90811">
          <w:fldChar w:fldCharType="end"/>
        </w:r>
      </w:hyperlink>
    </w:p>
    <w:p w14:paraId="10F59546"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3" w:history="1">
        <w:r w:rsidR="005276EB" w:rsidRPr="00C90811">
          <w:rPr>
            <w:rStyle w:val="afff0"/>
            <w:color w:val="auto"/>
          </w:rPr>
          <w:t xml:space="preserve">5 </w:t>
        </w:r>
        <w:r w:rsidR="005276EB" w:rsidRPr="00C90811">
          <w:rPr>
            <w:rStyle w:val="afff0"/>
            <w:color w:val="auto"/>
          </w:rPr>
          <w:t>商务条款偏离表</w:t>
        </w:r>
        <w:r w:rsidR="005276EB" w:rsidRPr="00C90811">
          <w:tab/>
        </w:r>
        <w:r w:rsidR="005276EB" w:rsidRPr="00C90811">
          <w:fldChar w:fldCharType="begin"/>
        </w:r>
        <w:r w:rsidR="005276EB" w:rsidRPr="00C90811">
          <w:instrText xml:space="preserve"> PAGEREF _Toc18322203 \h </w:instrText>
        </w:r>
        <w:r w:rsidR="005276EB" w:rsidRPr="00C90811">
          <w:fldChar w:fldCharType="separate"/>
        </w:r>
        <w:r w:rsidR="005276EB" w:rsidRPr="00C90811">
          <w:t>41</w:t>
        </w:r>
        <w:r w:rsidR="005276EB" w:rsidRPr="00C90811">
          <w:fldChar w:fldCharType="end"/>
        </w:r>
      </w:hyperlink>
    </w:p>
    <w:p w14:paraId="386C489D"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4" w:history="1">
        <w:r w:rsidR="005276EB" w:rsidRPr="00C90811">
          <w:rPr>
            <w:rStyle w:val="afff0"/>
            <w:color w:val="auto"/>
          </w:rPr>
          <w:t xml:space="preserve">6 </w:t>
        </w:r>
        <w:r w:rsidR="005276EB" w:rsidRPr="00C90811">
          <w:rPr>
            <w:rStyle w:val="afff0"/>
            <w:color w:val="auto"/>
          </w:rPr>
          <w:t>资格证明文件</w:t>
        </w:r>
        <w:r w:rsidR="005276EB" w:rsidRPr="00C90811">
          <w:tab/>
        </w:r>
        <w:r w:rsidR="005276EB" w:rsidRPr="00C90811">
          <w:fldChar w:fldCharType="begin"/>
        </w:r>
        <w:r w:rsidR="005276EB" w:rsidRPr="00C90811">
          <w:instrText xml:space="preserve"> PAGEREF _Toc18322204 \h </w:instrText>
        </w:r>
        <w:r w:rsidR="005276EB" w:rsidRPr="00C90811">
          <w:fldChar w:fldCharType="separate"/>
        </w:r>
        <w:r w:rsidR="005276EB" w:rsidRPr="00C90811">
          <w:t>42</w:t>
        </w:r>
        <w:r w:rsidR="005276EB" w:rsidRPr="00C90811">
          <w:fldChar w:fldCharType="end"/>
        </w:r>
      </w:hyperlink>
    </w:p>
    <w:p w14:paraId="2D2A92FE"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5" w:history="1">
        <w:r w:rsidR="005276EB" w:rsidRPr="00C90811">
          <w:rPr>
            <w:rStyle w:val="afff0"/>
            <w:color w:val="auto"/>
          </w:rPr>
          <w:t xml:space="preserve">7 </w:t>
        </w:r>
        <w:r w:rsidR="005276EB" w:rsidRPr="00C90811">
          <w:rPr>
            <w:rStyle w:val="afff0"/>
            <w:color w:val="auto"/>
          </w:rPr>
          <w:t>业绩案例一览表</w:t>
        </w:r>
        <w:r w:rsidR="005276EB" w:rsidRPr="00C90811">
          <w:tab/>
        </w:r>
        <w:r w:rsidR="005276EB" w:rsidRPr="00C90811">
          <w:fldChar w:fldCharType="begin"/>
        </w:r>
        <w:r w:rsidR="005276EB" w:rsidRPr="00C90811">
          <w:instrText xml:space="preserve"> PAGEREF _Toc18322205 \h </w:instrText>
        </w:r>
        <w:r w:rsidR="005276EB" w:rsidRPr="00C90811">
          <w:fldChar w:fldCharType="separate"/>
        </w:r>
        <w:r w:rsidR="005276EB" w:rsidRPr="00C90811">
          <w:t>54</w:t>
        </w:r>
        <w:r w:rsidR="005276EB" w:rsidRPr="00C90811">
          <w:fldChar w:fldCharType="end"/>
        </w:r>
      </w:hyperlink>
    </w:p>
    <w:p w14:paraId="5555D996"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6" w:history="1">
        <w:r w:rsidR="005276EB" w:rsidRPr="00C90811">
          <w:rPr>
            <w:rStyle w:val="afff0"/>
            <w:color w:val="auto"/>
          </w:rPr>
          <w:t>8</w:t>
        </w:r>
        <w:r w:rsidR="005276EB" w:rsidRPr="00C90811">
          <w:rPr>
            <w:rStyle w:val="afff0"/>
            <w:color w:val="auto"/>
          </w:rPr>
          <w:t>响应保证金</w:t>
        </w:r>
        <w:r w:rsidR="005276EB" w:rsidRPr="00C90811">
          <w:tab/>
        </w:r>
        <w:r w:rsidR="005276EB" w:rsidRPr="00C90811">
          <w:fldChar w:fldCharType="begin"/>
        </w:r>
        <w:r w:rsidR="005276EB" w:rsidRPr="00C90811">
          <w:instrText xml:space="preserve"> PAGEREF _Toc18322206 \h </w:instrText>
        </w:r>
        <w:r w:rsidR="005276EB" w:rsidRPr="00C90811">
          <w:fldChar w:fldCharType="separate"/>
        </w:r>
        <w:r w:rsidR="005276EB" w:rsidRPr="00C90811">
          <w:t>55</w:t>
        </w:r>
        <w:r w:rsidR="005276EB" w:rsidRPr="00C90811">
          <w:fldChar w:fldCharType="end"/>
        </w:r>
      </w:hyperlink>
    </w:p>
    <w:p w14:paraId="59893BFD"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7" w:history="1">
        <w:r w:rsidR="005276EB" w:rsidRPr="00C90811">
          <w:rPr>
            <w:rStyle w:val="afff0"/>
            <w:color w:val="auto"/>
          </w:rPr>
          <w:t xml:space="preserve">9 </w:t>
        </w:r>
        <w:r w:rsidR="005276EB" w:rsidRPr="00C90811">
          <w:rPr>
            <w:rStyle w:val="afff0"/>
            <w:color w:val="auto"/>
          </w:rPr>
          <w:t>成交服务费承诺书</w:t>
        </w:r>
        <w:r w:rsidR="005276EB" w:rsidRPr="00C90811">
          <w:tab/>
        </w:r>
        <w:r w:rsidR="005276EB" w:rsidRPr="00C90811">
          <w:fldChar w:fldCharType="begin"/>
        </w:r>
        <w:r w:rsidR="005276EB" w:rsidRPr="00C90811">
          <w:instrText xml:space="preserve"> PAGEREF _Toc18322207 \h </w:instrText>
        </w:r>
        <w:r w:rsidR="005276EB" w:rsidRPr="00C90811">
          <w:fldChar w:fldCharType="separate"/>
        </w:r>
        <w:r w:rsidR="005276EB" w:rsidRPr="00C90811">
          <w:t>56</w:t>
        </w:r>
        <w:r w:rsidR="005276EB" w:rsidRPr="00C90811">
          <w:fldChar w:fldCharType="end"/>
        </w:r>
      </w:hyperlink>
    </w:p>
    <w:p w14:paraId="00CF335A"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8" w:history="1">
        <w:r w:rsidR="005276EB" w:rsidRPr="00C90811">
          <w:rPr>
            <w:rStyle w:val="afff0"/>
            <w:color w:val="auto"/>
          </w:rPr>
          <w:t xml:space="preserve">10 </w:t>
        </w:r>
        <w:r w:rsidR="005276EB" w:rsidRPr="00C90811">
          <w:rPr>
            <w:rStyle w:val="afff0"/>
            <w:color w:val="auto"/>
          </w:rPr>
          <w:t>与响应单位存在关联关系的单位情况说明</w:t>
        </w:r>
        <w:r w:rsidR="005276EB" w:rsidRPr="00C90811">
          <w:tab/>
        </w:r>
        <w:r w:rsidR="005276EB" w:rsidRPr="00C90811">
          <w:fldChar w:fldCharType="begin"/>
        </w:r>
        <w:r w:rsidR="005276EB" w:rsidRPr="00C90811">
          <w:instrText xml:space="preserve"> PAGEREF _Toc18322208 \h </w:instrText>
        </w:r>
        <w:r w:rsidR="005276EB" w:rsidRPr="00C90811">
          <w:fldChar w:fldCharType="separate"/>
        </w:r>
        <w:r w:rsidR="005276EB" w:rsidRPr="00C90811">
          <w:t>57</w:t>
        </w:r>
        <w:r w:rsidR="005276EB" w:rsidRPr="00C90811">
          <w:fldChar w:fldCharType="end"/>
        </w:r>
      </w:hyperlink>
    </w:p>
    <w:p w14:paraId="27F1C064"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09" w:history="1">
        <w:r w:rsidR="005276EB" w:rsidRPr="00C90811">
          <w:rPr>
            <w:rStyle w:val="afff0"/>
            <w:color w:val="auto"/>
          </w:rPr>
          <w:t xml:space="preserve">11 </w:t>
        </w:r>
        <w:r w:rsidR="005276EB" w:rsidRPr="00C90811">
          <w:rPr>
            <w:rStyle w:val="afff0"/>
            <w:color w:val="auto"/>
          </w:rPr>
          <w:t>拟用于本项目人员资格和经历情况</w:t>
        </w:r>
        <w:r w:rsidR="005276EB" w:rsidRPr="00C90811">
          <w:tab/>
        </w:r>
        <w:r w:rsidR="005276EB" w:rsidRPr="00C90811">
          <w:fldChar w:fldCharType="begin"/>
        </w:r>
        <w:r w:rsidR="005276EB" w:rsidRPr="00C90811">
          <w:instrText xml:space="preserve"> PAGEREF _Toc18322209 \h </w:instrText>
        </w:r>
        <w:r w:rsidR="005276EB" w:rsidRPr="00C90811">
          <w:fldChar w:fldCharType="separate"/>
        </w:r>
        <w:r w:rsidR="005276EB" w:rsidRPr="00C90811">
          <w:t>59</w:t>
        </w:r>
        <w:r w:rsidR="005276EB" w:rsidRPr="00C90811">
          <w:fldChar w:fldCharType="end"/>
        </w:r>
      </w:hyperlink>
    </w:p>
    <w:p w14:paraId="006E74C1" w14:textId="77777777"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10" w:history="1">
        <w:r w:rsidR="005276EB" w:rsidRPr="00C90811">
          <w:rPr>
            <w:rStyle w:val="afff0"/>
            <w:color w:val="auto"/>
          </w:rPr>
          <w:t>12</w:t>
        </w:r>
        <w:r w:rsidR="005276EB" w:rsidRPr="00C90811">
          <w:rPr>
            <w:rStyle w:val="afff0"/>
            <w:color w:val="auto"/>
          </w:rPr>
          <w:t>主要技术指标和性能的详细说明</w:t>
        </w:r>
        <w:r w:rsidR="005276EB" w:rsidRPr="00C90811">
          <w:tab/>
        </w:r>
        <w:r w:rsidR="005276EB" w:rsidRPr="00C90811">
          <w:fldChar w:fldCharType="begin"/>
        </w:r>
        <w:r w:rsidR="005276EB" w:rsidRPr="00C90811">
          <w:instrText xml:space="preserve"> PAGEREF _Toc18322210 \h </w:instrText>
        </w:r>
        <w:r w:rsidR="005276EB" w:rsidRPr="00C90811">
          <w:fldChar w:fldCharType="separate"/>
        </w:r>
        <w:r w:rsidR="005276EB" w:rsidRPr="00C90811">
          <w:t>61</w:t>
        </w:r>
        <w:r w:rsidR="005276EB" w:rsidRPr="00C90811">
          <w:fldChar w:fldCharType="end"/>
        </w:r>
      </w:hyperlink>
    </w:p>
    <w:p w14:paraId="2881C67A" w14:textId="489960D1" w:rsidR="00391B84" w:rsidRPr="00C90811" w:rsidRDefault="00C464AE">
      <w:pPr>
        <w:pStyle w:val="TOC3"/>
        <w:tabs>
          <w:tab w:val="right" w:leader="dot" w:pos="9061"/>
        </w:tabs>
        <w:rPr>
          <w:rFonts w:asciiTheme="minorHAnsi" w:eastAsiaTheme="minorEastAsia" w:hAnsiTheme="minorHAnsi" w:cstheme="minorBidi"/>
          <w:sz w:val="21"/>
          <w:szCs w:val="22"/>
        </w:rPr>
      </w:pPr>
      <w:hyperlink w:anchor="_Toc18322211" w:history="1">
        <w:r w:rsidR="005276EB" w:rsidRPr="00C90811">
          <w:rPr>
            <w:rStyle w:val="afff0"/>
            <w:color w:val="auto"/>
          </w:rPr>
          <w:t xml:space="preserve">13 </w:t>
        </w:r>
        <w:r w:rsidR="005276EB" w:rsidRPr="00C90811">
          <w:rPr>
            <w:rStyle w:val="afff0"/>
            <w:color w:val="auto"/>
          </w:rPr>
          <w:t>遴选文件要求的和</w:t>
        </w:r>
        <w:r w:rsidR="00D664E0" w:rsidRPr="00C90811">
          <w:rPr>
            <w:rStyle w:val="afff0"/>
            <w:color w:val="auto"/>
          </w:rPr>
          <w:t>供应商</w:t>
        </w:r>
        <w:r w:rsidR="005276EB" w:rsidRPr="00C90811">
          <w:rPr>
            <w:rStyle w:val="afff0"/>
            <w:color w:val="auto"/>
          </w:rPr>
          <w:t>认为必要的其它文件</w:t>
        </w:r>
        <w:r w:rsidR="005276EB" w:rsidRPr="00C90811">
          <w:tab/>
        </w:r>
        <w:r w:rsidR="005276EB" w:rsidRPr="00C90811">
          <w:fldChar w:fldCharType="begin"/>
        </w:r>
        <w:r w:rsidR="005276EB" w:rsidRPr="00C90811">
          <w:instrText xml:space="preserve"> PAGEREF _Toc18322211 \h </w:instrText>
        </w:r>
        <w:r w:rsidR="005276EB" w:rsidRPr="00C90811">
          <w:fldChar w:fldCharType="separate"/>
        </w:r>
        <w:r w:rsidR="005276EB" w:rsidRPr="00C90811">
          <w:t>62</w:t>
        </w:r>
        <w:r w:rsidR="005276EB" w:rsidRPr="00C90811">
          <w:fldChar w:fldCharType="end"/>
        </w:r>
      </w:hyperlink>
    </w:p>
    <w:p w14:paraId="15A7F48D" w14:textId="77777777" w:rsidR="00391B84" w:rsidRPr="00C90811" w:rsidRDefault="005276EB">
      <w:pPr>
        <w:pStyle w:val="affff0"/>
      </w:pPr>
      <w:r w:rsidRPr="00C90811">
        <w:fldChar w:fldCharType="end"/>
      </w:r>
      <w:bookmarkStart w:id="4" w:name="_Toc288581295"/>
      <w:r w:rsidRPr="00C90811">
        <w:br w:type="page"/>
      </w:r>
      <w:bookmarkStart w:id="5" w:name="_Toc310195690"/>
    </w:p>
    <w:p w14:paraId="675D91B9" w14:textId="77777777" w:rsidR="00391B84" w:rsidRPr="00C90811" w:rsidRDefault="005276EB">
      <w:pPr>
        <w:pStyle w:val="1"/>
        <w:spacing w:line="360" w:lineRule="auto"/>
        <w:ind w:left="360" w:firstLineChars="900" w:firstLine="2711"/>
        <w:jc w:val="both"/>
        <w:rPr>
          <w:rFonts w:asciiTheme="minorEastAsia" w:eastAsiaTheme="minorEastAsia" w:hAnsiTheme="minorEastAsia"/>
          <w:sz w:val="30"/>
          <w:szCs w:val="30"/>
        </w:rPr>
      </w:pPr>
      <w:bookmarkStart w:id="6" w:name="_Toc18322152"/>
      <w:bookmarkStart w:id="7" w:name="_Toc366853854"/>
      <w:r w:rsidRPr="00C90811">
        <w:rPr>
          <w:rFonts w:asciiTheme="minorEastAsia" w:eastAsiaTheme="minorEastAsia" w:hAnsiTheme="minorEastAsia" w:hint="eastAsia"/>
          <w:bCs w:val="0"/>
          <w:iCs/>
          <w:kern w:val="2"/>
          <w:sz w:val="30"/>
          <w:szCs w:val="30"/>
        </w:rPr>
        <w:lastRenderedPageBreak/>
        <w:t>第一章</w:t>
      </w:r>
      <w:r w:rsidRPr="00C90811">
        <w:rPr>
          <w:rFonts w:asciiTheme="minorEastAsia" w:eastAsiaTheme="minorEastAsia" w:hAnsiTheme="minorEastAsia" w:hint="eastAsia"/>
          <w:sz w:val="30"/>
          <w:szCs w:val="30"/>
        </w:rPr>
        <w:t>遴选邀请</w:t>
      </w:r>
      <w:bookmarkEnd w:id="3"/>
      <w:bookmarkEnd w:id="4"/>
      <w:bookmarkEnd w:id="5"/>
      <w:bookmarkEnd w:id="6"/>
      <w:bookmarkEnd w:id="7"/>
    </w:p>
    <w:p w14:paraId="0BAC5182" w14:textId="6B0D5F96" w:rsidR="00391B84" w:rsidRPr="00C90811" w:rsidRDefault="005276EB">
      <w:pPr>
        <w:spacing w:line="360" w:lineRule="auto"/>
        <w:ind w:firstLineChars="200" w:firstLine="480"/>
        <w:jc w:val="left"/>
        <w:rPr>
          <w:rFonts w:asciiTheme="minorEastAsia" w:eastAsiaTheme="minorEastAsia" w:hAnsiTheme="minorEastAsia"/>
          <w:sz w:val="24"/>
        </w:rPr>
      </w:pPr>
      <w:bookmarkStart w:id="8" w:name="_Toc236642956"/>
      <w:r w:rsidRPr="00C90811">
        <w:rPr>
          <w:rFonts w:ascii="宋体" w:hAnsi="宋体" w:hint="eastAsia"/>
          <w:sz w:val="24"/>
        </w:rPr>
        <w:t>北京国际工程咨询有限公司</w:t>
      </w:r>
      <w:r w:rsidRPr="00C90811">
        <w:rPr>
          <w:rFonts w:asciiTheme="minorEastAsia" w:eastAsiaTheme="minorEastAsia" w:hAnsiTheme="minorEastAsia" w:hint="eastAsia"/>
          <w:sz w:val="24"/>
        </w:rPr>
        <w:t>受</w:t>
      </w:r>
      <w:r w:rsidR="00D664E0" w:rsidRPr="00C90811">
        <w:rPr>
          <w:rFonts w:asciiTheme="minorEastAsia" w:eastAsiaTheme="minorEastAsia" w:hAnsiTheme="minorEastAsia" w:hint="eastAsia"/>
          <w:sz w:val="24"/>
        </w:rPr>
        <w:t>北京第二外国语学院</w:t>
      </w:r>
      <w:r w:rsidRPr="00C90811">
        <w:rPr>
          <w:rFonts w:asciiTheme="minorEastAsia" w:eastAsiaTheme="minorEastAsia" w:hAnsiTheme="minorEastAsia" w:hint="eastAsia"/>
          <w:sz w:val="24"/>
        </w:rPr>
        <w:t>的委托，就</w:t>
      </w:r>
      <w:r w:rsidR="00423AF5" w:rsidRPr="00C90811">
        <w:rPr>
          <w:rFonts w:asciiTheme="minorEastAsia" w:eastAsiaTheme="minorEastAsia" w:hAnsiTheme="minorEastAsia" w:hint="eastAsia"/>
          <w:sz w:val="24"/>
        </w:rPr>
        <w:t>北京第二外国语学院贯培学院物业外包服务项目</w:t>
      </w:r>
      <w:r w:rsidRPr="00C90811">
        <w:rPr>
          <w:rFonts w:asciiTheme="minorEastAsia" w:eastAsiaTheme="minorEastAsia" w:hAnsiTheme="minorEastAsia" w:hint="eastAsia"/>
          <w:sz w:val="24"/>
        </w:rPr>
        <w:t>进行国内公开遴选，</w:t>
      </w:r>
      <w:r w:rsidRPr="00C90811">
        <w:rPr>
          <w:rFonts w:ascii="宋体" w:hAnsi="宋体" w:hint="eastAsia"/>
          <w:sz w:val="24"/>
        </w:rPr>
        <w:t>欢迎合格的</w:t>
      </w:r>
      <w:r w:rsidR="00D664E0" w:rsidRPr="00C90811">
        <w:rPr>
          <w:rFonts w:ascii="宋体" w:hAnsi="宋体" w:hint="eastAsia"/>
          <w:sz w:val="24"/>
        </w:rPr>
        <w:t>供应商</w:t>
      </w:r>
      <w:r w:rsidRPr="00C90811">
        <w:rPr>
          <w:rFonts w:ascii="宋体" w:hAnsi="宋体" w:hint="eastAsia"/>
          <w:sz w:val="24"/>
        </w:rPr>
        <w:t>前来响应。</w:t>
      </w:r>
    </w:p>
    <w:p w14:paraId="6CBF9FE5" w14:textId="54617EB9" w:rsidR="00391B84" w:rsidRPr="00C90811" w:rsidRDefault="005276EB">
      <w:pPr>
        <w:spacing w:line="360" w:lineRule="auto"/>
        <w:ind w:left="1680" w:hangingChars="700" w:hanging="1680"/>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项目名称</w:t>
      </w:r>
      <w:r w:rsidRPr="00C90811">
        <w:rPr>
          <w:rFonts w:asciiTheme="minorEastAsia" w:eastAsiaTheme="minorEastAsia" w:hAnsiTheme="minorEastAsia" w:hint="eastAsia"/>
          <w:sz w:val="24"/>
        </w:rPr>
        <w:t>：</w:t>
      </w:r>
      <w:r w:rsidR="00423AF5" w:rsidRPr="00C90811">
        <w:rPr>
          <w:rFonts w:asciiTheme="minorEastAsia" w:eastAsiaTheme="minorEastAsia" w:hAnsiTheme="minorEastAsia" w:hint="eastAsia"/>
          <w:sz w:val="24"/>
        </w:rPr>
        <w:t>北京第二外国语学院贯培学院物业外包服务项目</w:t>
      </w:r>
    </w:p>
    <w:p w14:paraId="0E6612D3" w14:textId="3CBCA12F" w:rsidR="00391B84" w:rsidRPr="00C90811" w:rsidRDefault="005276EB">
      <w:pPr>
        <w:spacing w:line="360" w:lineRule="auto"/>
        <w:ind w:left="1560" w:hangingChars="650" w:hanging="1560"/>
        <w:rPr>
          <w:rFonts w:asciiTheme="minorEastAsia" w:eastAsiaTheme="minorEastAsia" w:hAnsiTheme="minorEastAsia"/>
          <w:sz w:val="24"/>
        </w:rPr>
      </w:pPr>
      <w:r w:rsidRPr="00C90811">
        <w:rPr>
          <w:rFonts w:asciiTheme="minorEastAsia" w:eastAsiaTheme="minorEastAsia" w:hAnsiTheme="minorEastAsia"/>
          <w:sz w:val="24"/>
        </w:rPr>
        <w:t>2、</w:t>
      </w:r>
      <w:r w:rsidRPr="00C90811">
        <w:rPr>
          <w:rFonts w:asciiTheme="minorEastAsia" w:eastAsiaTheme="minorEastAsia" w:hAnsiTheme="minorEastAsia" w:hint="eastAsia"/>
          <w:sz w:val="24"/>
        </w:rPr>
        <w:t>项目编号</w:t>
      </w:r>
      <w:r w:rsidRPr="00C90811">
        <w:rPr>
          <w:rFonts w:asciiTheme="minorEastAsia" w:eastAsiaTheme="minorEastAsia" w:hAnsiTheme="minorEastAsia"/>
          <w:sz w:val="24"/>
        </w:rPr>
        <w:t>：BIECC-ZB7</w:t>
      </w:r>
      <w:r w:rsidR="00D664E0" w:rsidRPr="00C90811">
        <w:rPr>
          <w:rFonts w:asciiTheme="minorEastAsia" w:eastAsiaTheme="minorEastAsia" w:hAnsiTheme="minorEastAsia"/>
          <w:sz w:val="24"/>
        </w:rPr>
        <w:t>76</w:t>
      </w:r>
      <w:r w:rsidR="00423AF5" w:rsidRPr="00C90811">
        <w:rPr>
          <w:rFonts w:asciiTheme="minorEastAsia" w:eastAsiaTheme="minorEastAsia" w:hAnsiTheme="minorEastAsia"/>
          <w:sz w:val="24"/>
        </w:rPr>
        <w:t>4</w:t>
      </w:r>
    </w:p>
    <w:p w14:paraId="7CECDB3A" w14:textId="23986D8F" w:rsidR="00391B84" w:rsidRPr="00C90811" w:rsidRDefault="005276EB">
      <w:pPr>
        <w:spacing w:line="360" w:lineRule="auto"/>
        <w:ind w:left="1680" w:hangingChars="700" w:hanging="1680"/>
        <w:rPr>
          <w:rFonts w:asciiTheme="minorEastAsia" w:eastAsiaTheme="minorEastAsia" w:hAnsiTheme="minorEastAsia"/>
          <w:sz w:val="24"/>
        </w:rPr>
      </w:pPr>
      <w:r w:rsidRPr="00C90811">
        <w:rPr>
          <w:rFonts w:asciiTheme="minorEastAsia" w:eastAsiaTheme="minorEastAsia" w:hAnsiTheme="minorEastAsia"/>
          <w:sz w:val="24"/>
        </w:rPr>
        <w:t>3、遴选内容：</w:t>
      </w:r>
      <w:r w:rsidR="00423AF5" w:rsidRPr="00C90811">
        <w:rPr>
          <w:rFonts w:asciiTheme="minorEastAsia" w:eastAsiaTheme="minorEastAsia" w:hAnsiTheme="minorEastAsia" w:hint="eastAsia"/>
          <w:sz w:val="24"/>
        </w:rPr>
        <w:t>北京第二外国语学院2</w:t>
      </w:r>
      <w:r w:rsidR="00423AF5" w:rsidRPr="00C90811">
        <w:rPr>
          <w:rFonts w:asciiTheme="minorEastAsia" w:eastAsiaTheme="minorEastAsia" w:hAnsiTheme="minorEastAsia"/>
          <w:sz w:val="24"/>
        </w:rPr>
        <w:t>020</w:t>
      </w:r>
      <w:r w:rsidR="00423AF5" w:rsidRPr="00C90811">
        <w:rPr>
          <w:rFonts w:asciiTheme="minorEastAsia" w:eastAsiaTheme="minorEastAsia" w:hAnsiTheme="minorEastAsia" w:hint="eastAsia"/>
          <w:sz w:val="24"/>
        </w:rPr>
        <w:t>年度贯培学院物业外包服务项目</w:t>
      </w:r>
      <w:r w:rsidR="00D664E0" w:rsidRPr="00C90811">
        <w:rPr>
          <w:rFonts w:asciiTheme="minorEastAsia" w:eastAsiaTheme="minorEastAsia" w:hAnsiTheme="minorEastAsia" w:hint="eastAsia"/>
          <w:sz w:val="24"/>
        </w:rPr>
        <w:t>，预算金额</w:t>
      </w:r>
      <w:r w:rsidR="00423AF5" w:rsidRPr="00C90811">
        <w:rPr>
          <w:rFonts w:asciiTheme="minorEastAsia" w:eastAsiaTheme="minorEastAsia" w:hAnsiTheme="minorEastAsia" w:hint="eastAsia"/>
          <w:sz w:val="24"/>
        </w:rPr>
        <w:t>370</w:t>
      </w:r>
      <w:r w:rsidR="00D664E0" w:rsidRPr="00C90811">
        <w:rPr>
          <w:rFonts w:asciiTheme="minorEastAsia" w:eastAsiaTheme="minorEastAsia" w:hAnsiTheme="minorEastAsia" w:hint="eastAsia"/>
          <w:sz w:val="24"/>
        </w:rPr>
        <w:t>万元。</w:t>
      </w:r>
    </w:p>
    <w:p w14:paraId="25A33137" w14:textId="6082FE18"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4</w:t>
      </w:r>
      <w:r w:rsidRPr="00C90811">
        <w:rPr>
          <w:rFonts w:asciiTheme="minorEastAsia" w:eastAsiaTheme="minorEastAsia" w:hAnsiTheme="minorEastAsia" w:hint="eastAsia"/>
          <w:sz w:val="24"/>
        </w:rPr>
        <w:t>、</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资格要求</w:t>
      </w:r>
    </w:p>
    <w:p w14:paraId="42E96DB8"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（1）具有独立承担民事责任的能力；</w:t>
      </w:r>
    </w:p>
    <w:p w14:paraId="1023113A"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（2）具有良好的商业信誉和健全的财务会计制度；</w:t>
      </w:r>
    </w:p>
    <w:p w14:paraId="2C588855"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（3）具有履行合同所必需的设备和专业技术能力；</w:t>
      </w:r>
    </w:p>
    <w:p w14:paraId="5B72E970"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（4）有依法缴纳税收和社会保障资金的良好记录；</w:t>
      </w:r>
      <w:r w:rsidRPr="00C90811">
        <w:rPr>
          <w:rFonts w:ascii="宋体" w:hAnsi="宋体" w:hint="eastAsia"/>
          <w:sz w:val="24"/>
        </w:rPr>
        <w:tab/>
      </w:r>
    </w:p>
    <w:p w14:paraId="62724F3E"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（5）参加政府采购活动前三年内，在经营活动中没有重大违法记录；</w:t>
      </w:r>
    </w:p>
    <w:p w14:paraId="5656EA65" w14:textId="77777777"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（6）投标人必须未被列入信用中国网站(www.creditchina.gov.cn)、中国政府采购网(www.ccgp.gov.cn)渠道信用记录失信被执行人、重大税收违法案件当事人名单、政府采购严重违法失信行为记录名单；</w:t>
      </w:r>
    </w:p>
    <w:p w14:paraId="5F6AFB9B" w14:textId="51E50B3A" w:rsidR="00D664E0" w:rsidRPr="00C90811" w:rsidRDefault="00D664E0" w:rsidP="00D664E0">
      <w:pPr>
        <w:spacing w:line="360" w:lineRule="auto"/>
        <w:ind w:left="600" w:hanging="600"/>
        <w:rPr>
          <w:rFonts w:ascii="宋体" w:hAnsi="宋体"/>
          <w:sz w:val="24"/>
        </w:rPr>
      </w:pPr>
      <w:r w:rsidRPr="00C90811">
        <w:rPr>
          <w:rFonts w:ascii="宋体" w:hAnsi="宋体" w:hint="eastAsia"/>
          <w:sz w:val="24"/>
        </w:rPr>
        <w:t>（7）供应商须为北京市市级行政事业单位2018-2019年度物业服务定点单位，服务期内必须具备定点单位资格。</w:t>
      </w:r>
    </w:p>
    <w:p w14:paraId="52426872" w14:textId="65960456" w:rsidR="00D664E0" w:rsidRPr="00C90811" w:rsidRDefault="00D664E0" w:rsidP="00D664E0">
      <w:pPr>
        <w:spacing w:line="360" w:lineRule="auto"/>
        <w:ind w:left="600" w:hanging="600"/>
        <w:rPr>
          <w:rFonts w:asciiTheme="minorEastAsia" w:eastAsiaTheme="minorEastAsia" w:hAnsiTheme="minorEastAsia"/>
          <w:sz w:val="24"/>
        </w:rPr>
      </w:pPr>
      <w:r w:rsidRPr="00C90811">
        <w:rPr>
          <w:rFonts w:ascii="宋体" w:hAnsi="宋体" w:hint="eastAsia"/>
          <w:sz w:val="24"/>
        </w:rPr>
        <w:t>（8）本项目不接受联合体投标。</w:t>
      </w:r>
    </w:p>
    <w:p w14:paraId="18E5E023" w14:textId="419F0241"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5</w:t>
      </w:r>
      <w:r w:rsidRPr="00C90811">
        <w:rPr>
          <w:rFonts w:asciiTheme="minorEastAsia" w:eastAsiaTheme="minorEastAsia" w:hAnsiTheme="minorEastAsia"/>
          <w:sz w:val="24"/>
        </w:rPr>
        <w:t>、报名时间及遴选文件发售时间：自2019</w:t>
      </w:r>
      <w:r w:rsidRPr="00C90811">
        <w:rPr>
          <w:rFonts w:asciiTheme="minorEastAsia" w:eastAsiaTheme="minorEastAsia" w:hAnsiTheme="minorEastAsia" w:hint="eastAsia"/>
          <w:sz w:val="24"/>
        </w:rPr>
        <w:t>年</w:t>
      </w:r>
      <w:r w:rsidR="00C90811" w:rsidRPr="00C90811">
        <w:rPr>
          <w:rFonts w:asciiTheme="minorEastAsia" w:eastAsiaTheme="minorEastAsia" w:hAnsiTheme="minorEastAsia" w:hint="eastAsia"/>
          <w:sz w:val="24"/>
        </w:rPr>
        <w:t>1</w:t>
      </w:r>
      <w:r w:rsidR="00C90811" w:rsidRPr="00C90811">
        <w:rPr>
          <w:rFonts w:asciiTheme="minorEastAsia" w:eastAsiaTheme="minorEastAsia" w:hAnsiTheme="minorEastAsia"/>
          <w:sz w:val="24"/>
        </w:rPr>
        <w:t>2</w:t>
      </w:r>
      <w:r w:rsidRPr="00C90811">
        <w:rPr>
          <w:rFonts w:asciiTheme="minorEastAsia" w:eastAsiaTheme="minorEastAsia" w:hAnsiTheme="minorEastAsia" w:hint="eastAsia"/>
          <w:sz w:val="24"/>
        </w:rPr>
        <w:t>月</w:t>
      </w:r>
      <w:r w:rsidR="00C90811" w:rsidRPr="00C90811">
        <w:rPr>
          <w:rFonts w:asciiTheme="minorEastAsia" w:eastAsiaTheme="minorEastAsia" w:hAnsiTheme="minorEastAsia" w:hint="eastAsia"/>
          <w:sz w:val="24"/>
        </w:rPr>
        <w:t>6</w:t>
      </w:r>
      <w:r w:rsidRPr="00C90811">
        <w:rPr>
          <w:rFonts w:asciiTheme="minorEastAsia" w:eastAsiaTheme="minorEastAsia" w:hAnsiTheme="minorEastAsia" w:hint="eastAsia"/>
          <w:sz w:val="24"/>
        </w:rPr>
        <w:t>日起至</w:t>
      </w:r>
      <w:r w:rsidRPr="00C90811">
        <w:rPr>
          <w:rFonts w:asciiTheme="minorEastAsia" w:eastAsiaTheme="minorEastAsia" w:hAnsiTheme="minorEastAsia"/>
          <w:sz w:val="24"/>
        </w:rPr>
        <w:t>2019</w:t>
      </w:r>
      <w:r w:rsidRPr="00C90811">
        <w:rPr>
          <w:rFonts w:asciiTheme="minorEastAsia" w:eastAsiaTheme="minorEastAsia" w:hAnsiTheme="minorEastAsia" w:hint="eastAsia"/>
          <w:sz w:val="24"/>
        </w:rPr>
        <w:t>年</w:t>
      </w:r>
      <w:r w:rsidR="00C90811" w:rsidRPr="00C90811">
        <w:rPr>
          <w:rFonts w:asciiTheme="minorEastAsia" w:eastAsiaTheme="minorEastAsia" w:hAnsiTheme="minorEastAsia" w:hint="eastAsia"/>
          <w:sz w:val="24"/>
        </w:rPr>
        <w:t>1</w:t>
      </w:r>
      <w:r w:rsidR="00C90811" w:rsidRPr="00C90811">
        <w:rPr>
          <w:rFonts w:asciiTheme="minorEastAsia" w:eastAsiaTheme="minorEastAsia" w:hAnsiTheme="minorEastAsia"/>
          <w:sz w:val="24"/>
        </w:rPr>
        <w:t>2</w:t>
      </w:r>
      <w:r w:rsidRPr="00C90811">
        <w:rPr>
          <w:rFonts w:asciiTheme="minorEastAsia" w:eastAsiaTheme="minorEastAsia" w:hAnsiTheme="minorEastAsia" w:hint="eastAsia"/>
          <w:sz w:val="24"/>
        </w:rPr>
        <w:t>月</w:t>
      </w:r>
      <w:r w:rsidR="00C90811" w:rsidRPr="00C90811">
        <w:rPr>
          <w:rFonts w:asciiTheme="minorEastAsia" w:eastAsiaTheme="minorEastAsia" w:hAnsiTheme="minorEastAsia" w:hint="eastAsia"/>
          <w:sz w:val="24"/>
        </w:rPr>
        <w:t>1</w:t>
      </w:r>
      <w:r w:rsidR="00C90811" w:rsidRPr="00C90811">
        <w:rPr>
          <w:rFonts w:asciiTheme="minorEastAsia" w:eastAsiaTheme="minorEastAsia" w:hAnsiTheme="minorEastAsia"/>
          <w:sz w:val="24"/>
        </w:rPr>
        <w:t>0</w:t>
      </w:r>
      <w:r w:rsidRPr="00C90811">
        <w:rPr>
          <w:rFonts w:asciiTheme="minorEastAsia" w:eastAsiaTheme="minorEastAsia" w:hAnsiTheme="minorEastAsia" w:hint="eastAsia"/>
          <w:sz w:val="24"/>
        </w:rPr>
        <w:t>日止，每天</w:t>
      </w:r>
      <w:r w:rsidRPr="00C90811">
        <w:rPr>
          <w:rFonts w:ascii="宋体" w:hAnsi="宋体" w:hint="eastAsia"/>
          <w:sz w:val="24"/>
          <w:szCs w:val="21"/>
        </w:rPr>
        <w:t>上午</w:t>
      </w:r>
      <w:r w:rsidRPr="00C90811">
        <w:rPr>
          <w:rFonts w:ascii="宋体" w:hAnsi="宋体"/>
          <w:sz w:val="24"/>
          <w:szCs w:val="21"/>
        </w:rPr>
        <w:t>9:30</w:t>
      </w:r>
      <w:r w:rsidRPr="00C90811">
        <w:rPr>
          <w:rFonts w:ascii="宋体" w:hAnsi="宋体" w:hint="eastAsia"/>
          <w:sz w:val="24"/>
          <w:szCs w:val="21"/>
        </w:rPr>
        <w:t>至</w:t>
      </w:r>
      <w:r w:rsidRPr="00C90811">
        <w:rPr>
          <w:rFonts w:ascii="宋体" w:hAnsi="宋体"/>
          <w:sz w:val="24"/>
          <w:szCs w:val="21"/>
        </w:rPr>
        <w:t>11:30</w:t>
      </w:r>
      <w:r w:rsidRPr="00C90811">
        <w:rPr>
          <w:rFonts w:ascii="宋体" w:hAnsi="宋体" w:hint="eastAsia"/>
          <w:sz w:val="24"/>
          <w:szCs w:val="21"/>
        </w:rPr>
        <w:t>，下午</w:t>
      </w:r>
      <w:r w:rsidRPr="00C90811">
        <w:rPr>
          <w:rFonts w:ascii="宋体" w:hAnsi="宋体"/>
          <w:sz w:val="24"/>
          <w:szCs w:val="21"/>
        </w:rPr>
        <w:t>13:30</w:t>
      </w:r>
      <w:r w:rsidRPr="00C90811">
        <w:rPr>
          <w:rFonts w:ascii="宋体" w:hAnsi="宋体" w:hint="eastAsia"/>
          <w:sz w:val="24"/>
          <w:szCs w:val="21"/>
        </w:rPr>
        <w:t>至</w:t>
      </w:r>
      <w:r w:rsidRPr="00C90811">
        <w:rPr>
          <w:rFonts w:ascii="宋体" w:hAnsi="宋体"/>
          <w:sz w:val="24"/>
          <w:szCs w:val="21"/>
        </w:rPr>
        <w:t>16:30</w:t>
      </w:r>
      <w:r w:rsidRPr="00C90811">
        <w:rPr>
          <w:rFonts w:ascii="宋体" w:hAnsi="宋体" w:hint="eastAsia"/>
          <w:sz w:val="24"/>
          <w:szCs w:val="21"/>
        </w:rPr>
        <w:t>（北京时间）。</w:t>
      </w:r>
    </w:p>
    <w:p w14:paraId="45D47029"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6、遴选文件发售地点：</w:t>
      </w:r>
      <w:r w:rsidRPr="00C90811">
        <w:rPr>
          <w:rFonts w:ascii="宋体" w:hAnsi="宋体" w:hint="eastAsia"/>
          <w:sz w:val="24"/>
          <w:szCs w:val="21"/>
        </w:rPr>
        <w:t>北京市海淀区学院路30号科大天工大厦A座608室（北四环学院桥东北角）。</w:t>
      </w:r>
    </w:p>
    <w:p w14:paraId="01DFBFBF" w14:textId="2F651506" w:rsidR="00391B84" w:rsidRPr="00C90811" w:rsidRDefault="005276EB">
      <w:pPr>
        <w:widowControl/>
        <w:spacing w:line="360" w:lineRule="auto"/>
        <w:jc w:val="left"/>
        <w:rPr>
          <w:rFonts w:ascii="宋体" w:hAnsi="宋体"/>
          <w:b/>
          <w:sz w:val="24"/>
        </w:rPr>
      </w:pPr>
      <w:r w:rsidRPr="00C90811">
        <w:rPr>
          <w:rFonts w:asciiTheme="minorEastAsia" w:eastAsiaTheme="minorEastAsia" w:hAnsiTheme="minorEastAsia"/>
          <w:sz w:val="24"/>
        </w:rPr>
        <w:t>7、遴选文件售价：</w:t>
      </w:r>
      <w:r w:rsidRPr="00C90811">
        <w:rPr>
          <w:rFonts w:ascii="宋体" w:hAnsi="宋体" w:hint="eastAsia"/>
          <w:b/>
          <w:sz w:val="24"/>
        </w:rPr>
        <w:t>人民币</w:t>
      </w:r>
      <w:r w:rsidR="00D664E0" w:rsidRPr="00C90811">
        <w:rPr>
          <w:rFonts w:ascii="宋体" w:hAnsi="宋体"/>
          <w:b/>
          <w:sz w:val="24"/>
        </w:rPr>
        <w:t>2</w:t>
      </w:r>
      <w:r w:rsidRPr="00C90811">
        <w:rPr>
          <w:rFonts w:ascii="宋体" w:hAnsi="宋体" w:hint="eastAsia"/>
          <w:b/>
          <w:sz w:val="24"/>
        </w:rPr>
        <w:t>00元/包，售后不退。只接受现场报名。</w:t>
      </w:r>
    </w:p>
    <w:p w14:paraId="7FCBB69C" w14:textId="77777777" w:rsidR="00391B84" w:rsidRPr="00C90811" w:rsidRDefault="005276EB">
      <w:pPr>
        <w:widowControl/>
        <w:spacing w:line="360" w:lineRule="auto"/>
        <w:jc w:val="left"/>
        <w:rPr>
          <w:rFonts w:ascii="宋体" w:hAnsi="宋体"/>
          <w:sz w:val="24"/>
        </w:rPr>
      </w:pPr>
      <w:r w:rsidRPr="00C90811">
        <w:rPr>
          <w:rFonts w:ascii="宋体" w:hAnsi="宋体" w:hint="eastAsia"/>
          <w:b/>
          <w:sz w:val="24"/>
        </w:rPr>
        <w:t>8、电子版文件下载地址：</w:t>
      </w:r>
      <w:r w:rsidRPr="00C90811">
        <w:rPr>
          <w:rFonts w:ascii="宋体" w:hAnsi="宋体" w:hint="eastAsia"/>
          <w:sz w:val="24"/>
        </w:rPr>
        <w:t>http://www.biecc.com.cn/fushulanmu/Biaoshuxiazai/。</w:t>
      </w:r>
    </w:p>
    <w:p w14:paraId="61ADBA60" w14:textId="1E272A9D" w:rsidR="00391B84" w:rsidRPr="00C90811" w:rsidRDefault="00C90811">
      <w:pPr>
        <w:spacing w:line="360" w:lineRule="auto"/>
        <w:ind w:leftChars="-1" w:left="-2"/>
        <w:rPr>
          <w:rFonts w:asciiTheme="minorEastAsia" w:eastAsiaTheme="minorEastAsia" w:hAnsiTheme="minorEastAsia"/>
          <w:sz w:val="24"/>
        </w:rPr>
      </w:pPr>
      <w:r w:rsidRPr="00C90811">
        <w:rPr>
          <w:rFonts w:asciiTheme="minorEastAsia" w:eastAsiaTheme="minorEastAsia" w:hAnsiTheme="minorEastAsia"/>
          <w:sz w:val="24"/>
        </w:rPr>
        <w:t>9</w:t>
      </w:r>
      <w:r w:rsidR="005276EB" w:rsidRPr="00C90811">
        <w:rPr>
          <w:rFonts w:asciiTheme="minorEastAsia" w:eastAsiaTheme="minorEastAsia" w:hAnsiTheme="minorEastAsia" w:hint="eastAsia"/>
          <w:sz w:val="24"/>
        </w:rPr>
        <w:t>、响应文件递交截止时间暨遴选时间：</w:t>
      </w:r>
      <w:r w:rsidR="005276EB" w:rsidRPr="00C90811">
        <w:rPr>
          <w:rFonts w:asciiTheme="minorEastAsia" w:eastAsiaTheme="minorEastAsia" w:hAnsiTheme="minorEastAsia"/>
          <w:sz w:val="24"/>
        </w:rPr>
        <w:t>2019</w:t>
      </w:r>
      <w:r w:rsidR="005276EB" w:rsidRPr="00C90811">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sz w:val="24"/>
        </w:rPr>
        <w:t>2</w:t>
      </w:r>
      <w:r w:rsidR="005276EB" w:rsidRPr="00C90811">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sz w:val="24"/>
        </w:rPr>
        <w:t>3</w:t>
      </w:r>
      <w:r w:rsidR="005276EB" w:rsidRPr="00C90811">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sidR="005276EB" w:rsidRPr="00C90811">
        <w:rPr>
          <w:rFonts w:asciiTheme="minorEastAsia" w:eastAsiaTheme="minorEastAsia" w:hAnsiTheme="minorEastAsia" w:hint="eastAsia"/>
          <w:sz w:val="24"/>
        </w:rPr>
        <w:t>（北京时间）。</w:t>
      </w:r>
    </w:p>
    <w:p w14:paraId="60D3EB1C" w14:textId="26550E0B" w:rsidR="00391B84" w:rsidRPr="00C90811" w:rsidRDefault="005276EB">
      <w:pPr>
        <w:spacing w:line="360" w:lineRule="auto"/>
        <w:ind w:left="480" w:hangingChars="200" w:hanging="480"/>
        <w:rPr>
          <w:rFonts w:ascii="宋体" w:hAnsi="宋体"/>
          <w:sz w:val="24"/>
          <w:szCs w:val="21"/>
        </w:rPr>
      </w:pPr>
      <w:r w:rsidRPr="00C90811">
        <w:rPr>
          <w:rFonts w:asciiTheme="minorEastAsia" w:eastAsiaTheme="minorEastAsia" w:hAnsiTheme="minorEastAsia"/>
          <w:sz w:val="24"/>
        </w:rPr>
        <w:t>1</w:t>
      </w:r>
      <w:r w:rsidR="00C90811" w:rsidRPr="00C90811">
        <w:rPr>
          <w:rFonts w:asciiTheme="minorEastAsia" w:eastAsiaTheme="minorEastAsia" w:hAnsiTheme="minorEastAsia"/>
          <w:sz w:val="24"/>
        </w:rPr>
        <w:t>0</w:t>
      </w:r>
      <w:r w:rsidRPr="00C90811">
        <w:rPr>
          <w:rFonts w:asciiTheme="minorEastAsia" w:eastAsiaTheme="minorEastAsia" w:hAnsiTheme="minorEastAsia" w:hint="eastAsia"/>
          <w:sz w:val="24"/>
        </w:rPr>
        <w:t>、响应文件递交地点暨遴选地点：</w:t>
      </w:r>
      <w:r w:rsidR="00D664E0" w:rsidRPr="00C90811">
        <w:rPr>
          <w:rFonts w:ascii="宋体" w:hAnsi="宋体" w:cs="宋体" w:hint="eastAsia"/>
          <w:sz w:val="24"/>
        </w:rPr>
        <w:t>北京第二外国语学院明德楼234会议室</w:t>
      </w:r>
      <w:r w:rsidRPr="00C90811">
        <w:rPr>
          <w:rFonts w:ascii="宋体" w:hAnsi="宋体" w:hint="eastAsia"/>
          <w:sz w:val="24"/>
        </w:rPr>
        <w:t>。</w:t>
      </w:r>
    </w:p>
    <w:p w14:paraId="3CEF8323" w14:textId="6A77BAC9" w:rsidR="00391B84" w:rsidRPr="00C90811" w:rsidRDefault="005276EB">
      <w:pPr>
        <w:spacing w:line="360" w:lineRule="auto"/>
        <w:rPr>
          <w:rFonts w:ascii="宋体" w:hAnsi="宋体"/>
          <w:sz w:val="24"/>
          <w:szCs w:val="21"/>
        </w:rPr>
      </w:pPr>
      <w:r w:rsidRPr="00C90811">
        <w:rPr>
          <w:rFonts w:ascii="宋体" w:hAnsi="宋体" w:hint="eastAsia"/>
          <w:sz w:val="24"/>
          <w:szCs w:val="21"/>
        </w:rPr>
        <w:t>1</w:t>
      </w:r>
      <w:r w:rsidR="00C90811" w:rsidRPr="00C90811">
        <w:rPr>
          <w:rFonts w:ascii="宋体" w:hAnsi="宋体"/>
          <w:sz w:val="24"/>
          <w:szCs w:val="21"/>
        </w:rPr>
        <w:t>1</w:t>
      </w:r>
      <w:r w:rsidRPr="00C90811">
        <w:rPr>
          <w:rFonts w:ascii="宋体" w:hAnsi="宋体" w:hint="eastAsia"/>
          <w:sz w:val="24"/>
          <w:szCs w:val="21"/>
        </w:rPr>
        <w:t>、响应文件请于响应当日响应截止时间之前递交至响应地点，逾期递交的文件恕不接受，届时请</w:t>
      </w:r>
      <w:r w:rsidR="00D664E0" w:rsidRPr="00C90811">
        <w:rPr>
          <w:rFonts w:ascii="宋体" w:hAnsi="宋体" w:hint="eastAsia"/>
          <w:sz w:val="24"/>
          <w:szCs w:val="21"/>
        </w:rPr>
        <w:t>供应商</w:t>
      </w:r>
      <w:r w:rsidRPr="00C90811">
        <w:rPr>
          <w:rFonts w:ascii="宋体" w:hAnsi="宋体" w:hint="eastAsia"/>
          <w:sz w:val="24"/>
          <w:szCs w:val="21"/>
        </w:rPr>
        <w:t>派代表参加遴选会议。</w:t>
      </w:r>
    </w:p>
    <w:p w14:paraId="4B86BA1E" w14:textId="203725B4" w:rsidR="00391B84" w:rsidRPr="00C90811" w:rsidRDefault="005276EB">
      <w:pPr>
        <w:spacing w:line="360" w:lineRule="auto"/>
        <w:ind w:leftChars="-1" w:left="-2"/>
        <w:rPr>
          <w:rFonts w:asciiTheme="minorEastAsia" w:eastAsiaTheme="minorEastAsia" w:hAnsiTheme="minorEastAsia" w:cs="宋体"/>
          <w:kern w:val="0"/>
          <w:sz w:val="24"/>
        </w:rPr>
      </w:pPr>
      <w:r w:rsidRPr="00C90811">
        <w:rPr>
          <w:rFonts w:asciiTheme="minorEastAsia" w:eastAsiaTheme="minorEastAsia" w:hAnsiTheme="minorEastAsia" w:cs="宋体"/>
          <w:kern w:val="0"/>
          <w:sz w:val="24"/>
        </w:rPr>
        <w:t>1</w:t>
      </w:r>
      <w:r w:rsidR="00C90811" w:rsidRPr="00C90811">
        <w:rPr>
          <w:rFonts w:asciiTheme="minorEastAsia" w:eastAsiaTheme="minorEastAsia" w:hAnsiTheme="minorEastAsia" w:cs="宋体"/>
          <w:kern w:val="0"/>
          <w:sz w:val="24"/>
        </w:rPr>
        <w:t>2</w:t>
      </w:r>
      <w:r w:rsidRPr="00C90811">
        <w:rPr>
          <w:rFonts w:asciiTheme="minorEastAsia" w:eastAsiaTheme="minorEastAsia" w:hAnsiTheme="minorEastAsia" w:cs="宋体" w:hint="eastAsia"/>
          <w:kern w:val="0"/>
          <w:sz w:val="24"/>
        </w:rPr>
        <w:t>、评审方法：综合评分法</w:t>
      </w:r>
    </w:p>
    <w:p w14:paraId="0FEA8BF4" w14:textId="7BB09D4E"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lastRenderedPageBreak/>
        <w:t>1</w:t>
      </w:r>
      <w:r w:rsidR="00C90811" w:rsidRPr="00C90811">
        <w:rPr>
          <w:rFonts w:asciiTheme="minorEastAsia" w:eastAsiaTheme="minorEastAsia" w:hAnsiTheme="minorEastAsia"/>
          <w:sz w:val="24"/>
        </w:rPr>
        <w:t>3</w:t>
      </w:r>
      <w:r w:rsidRPr="00C90811">
        <w:rPr>
          <w:rFonts w:asciiTheme="minorEastAsia" w:eastAsiaTheme="minorEastAsia" w:hAnsiTheme="minorEastAsia"/>
          <w:sz w:val="24"/>
        </w:rPr>
        <w:t>、</w:t>
      </w:r>
      <w:r w:rsidRPr="00C90811">
        <w:rPr>
          <w:rFonts w:asciiTheme="minorEastAsia" w:eastAsiaTheme="minorEastAsia" w:hAnsiTheme="minorEastAsia" w:hint="eastAsia"/>
          <w:sz w:val="24"/>
        </w:rPr>
        <w:t>凡对本次遴选提出询问及质疑，请与</w:t>
      </w:r>
      <w:r w:rsidRPr="00C90811">
        <w:rPr>
          <w:rFonts w:ascii="宋体" w:hAnsi="宋体" w:hint="eastAsia"/>
          <w:sz w:val="24"/>
        </w:rPr>
        <w:t>北京国际工程咨询有限公司</w:t>
      </w:r>
      <w:r w:rsidRPr="00C90811">
        <w:rPr>
          <w:rFonts w:asciiTheme="minorEastAsia" w:eastAsiaTheme="minorEastAsia" w:hAnsiTheme="minorEastAsia" w:hint="eastAsia"/>
          <w:sz w:val="24"/>
        </w:rPr>
        <w:t>联系。</w:t>
      </w:r>
    </w:p>
    <w:p w14:paraId="3407C5F7" w14:textId="77777777" w:rsidR="00391B84" w:rsidRPr="00C90811" w:rsidRDefault="005276EB">
      <w:pPr>
        <w:spacing w:line="360" w:lineRule="auto"/>
        <w:ind w:firstLineChars="250" w:firstLine="602"/>
        <w:rPr>
          <w:rFonts w:ascii="宋体" w:hAnsi="宋体"/>
          <w:b/>
          <w:sz w:val="24"/>
          <w:szCs w:val="21"/>
        </w:rPr>
      </w:pPr>
      <w:r w:rsidRPr="00C90811">
        <w:rPr>
          <w:rFonts w:ascii="宋体" w:hAnsi="宋体" w:hint="eastAsia"/>
          <w:b/>
          <w:sz w:val="24"/>
          <w:szCs w:val="21"/>
        </w:rPr>
        <w:t>采购代理机构： 北京国际工程咨询有限公司</w:t>
      </w:r>
    </w:p>
    <w:p w14:paraId="294262A8" w14:textId="77777777" w:rsidR="00391B84" w:rsidRPr="00C90811" w:rsidRDefault="005276EB">
      <w:pPr>
        <w:spacing w:line="360" w:lineRule="auto"/>
        <w:ind w:firstLineChars="250" w:firstLine="600"/>
        <w:rPr>
          <w:rFonts w:ascii="宋体" w:hAnsi="宋体"/>
          <w:sz w:val="24"/>
          <w:szCs w:val="21"/>
        </w:rPr>
      </w:pPr>
      <w:r w:rsidRPr="00C90811">
        <w:rPr>
          <w:rFonts w:ascii="宋体" w:hAnsi="宋体" w:hint="eastAsia"/>
          <w:sz w:val="24"/>
          <w:szCs w:val="21"/>
        </w:rPr>
        <w:t xml:space="preserve">地  址：北京市海淀区学院路30号科大天工大厦A座611（购买标书在608） </w:t>
      </w:r>
    </w:p>
    <w:p w14:paraId="72CF9D45" w14:textId="77777777" w:rsidR="00391B84" w:rsidRPr="00C90811" w:rsidRDefault="005276EB">
      <w:pPr>
        <w:spacing w:line="360" w:lineRule="auto"/>
        <w:ind w:firstLineChars="250" w:firstLine="600"/>
        <w:rPr>
          <w:rFonts w:ascii="宋体" w:hAnsi="宋体"/>
          <w:sz w:val="24"/>
          <w:szCs w:val="21"/>
        </w:rPr>
      </w:pPr>
      <w:r w:rsidRPr="00C90811">
        <w:rPr>
          <w:rFonts w:ascii="宋体" w:hAnsi="宋体" w:hint="eastAsia"/>
          <w:sz w:val="24"/>
          <w:szCs w:val="21"/>
        </w:rPr>
        <w:t xml:space="preserve">邮  编：100083      </w:t>
      </w:r>
    </w:p>
    <w:p w14:paraId="21D162E5" w14:textId="77777777" w:rsidR="00391B84" w:rsidRPr="00C90811" w:rsidRDefault="005276EB">
      <w:pPr>
        <w:spacing w:line="360" w:lineRule="auto"/>
        <w:ind w:firstLineChars="250" w:firstLine="600"/>
        <w:rPr>
          <w:rFonts w:ascii="宋体" w:hAnsi="宋体"/>
          <w:sz w:val="24"/>
          <w:szCs w:val="21"/>
        </w:rPr>
      </w:pPr>
      <w:r w:rsidRPr="00C90811">
        <w:rPr>
          <w:rFonts w:ascii="宋体" w:hAnsi="宋体" w:hint="eastAsia"/>
          <w:sz w:val="24"/>
          <w:szCs w:val="21"/>
        </w:rPr>
        <w:t xml:space="preserve">开户银行：华夏银行北京学院路支行              </w:t>
      </w:r>
    </w:p>
    <w:p w14:paraId="78CBA45C" w14:textId="77777777" w:rsidR="00391B84" w:rsidRPr="00C90811" w:rsidRDefault="005276EB">
      <w:pPr>
        <w:spacing w:line="360" w:lineRule="auto"/>
        <w:ind w:firstLineChars="250" w:firstLine="600"/>
        <w:rPr>
          <w:rFonts w:ascii="宋体" w:hAnsi="宋体"/>
          <w:sz w:val="24"/>
          <w:szCs w:val="21"/>
        </w:rPr>
      </w:pPr>
      <w:r w:rsidRPr="00C90811">
        <w:rPr>
          <w:rFonts w:ascii="宋体" w:hAnsi="宋体" w:hint="eastAsia"/>
          <w:sz w:val="24"/>
          <w:szCs w:val="21"/>
        </w:rPr>
        <w:t>帐  号：</w:t>
      </w:r>
      <w:r w:rsidRPr="00C90811">
        <w:rPr>
          <w:rFonts w:ascii="宋体" w:hAnsi="宋体"/>
          <w:sz w:val="24"/>
          <w:szCs w:val="21"/>
        </w:rPr>
        <w:t>10242000000002546</w:t>
      </w:r>
    </w:p>
    <w:p w14:paraId="376D4DF7" w14:textId="77777777" w:rsidR="00391B84" w:rsidRPr="00C90811" w:rsidRDefault="005276EB">
      <w:pPr>
        <w:spacing w:line="360" w:lineRule="auto"/>
        <w:ind w:firstLineChars="250" w:firstLine="600"/>
        <w:jc w:val="left"/>
        <w:rPr>
          <w:rFonts w:ascii="宋体" w:hAnsi="宋体"/>
          <w:sz w:val="24"/>
          <w:szCs w:val="21"/>
        </w:rPr>
      </w:pPr>
      <w:r w:rsidRPr="00C90811">
        <w:rPr>
          <w:rFonts w:ascii="宋体" w:hAnsi="宋体" w:hint="eastAsia"/>
          <w:sz w:val="24"/>
          <w:szCs w:val="21"/>
        </w:rPr>
        <w:t>联系人：招标事业部 王蕾蕾</w:t>
      </w:r>
    </w:p>
    <w:p w14:paraId="7754CFF9" w14:textId="77777777" w:rsidR="00391B84" w:rsidRPr="00C90811" w:rsidRDefault="005276EB">
      <w:pPr>
        <w:spacing w:line="360" w:lineRule="auto"/>
        <w:ind w:firstLineChars="250" w:firstLine="600"/>
        <w:jc w:val="left"/>
        <w:rPr>
          <w:rFonts w:ascii="宋体" w:hAnsi="宋体"/>
          <w:sz w:val="24"/>
          <w:szCs w:val="21"/>
        </w:rPr>
      </w:pPr>
      <w:r w:rsidRPr="00C90811">
        <w:rPr>
          <w:rFonts w:ascii="宋体" w:hAnsi="宋体" w:hint="eastAsia"/>
          <w:sz w:val="24"/>
          <w:szCs w:val="21"/>
        </w:rPr>
        <w:t>联系电话：8</w:t>
      </w:r>
      <w:r w:rsidRPr="00C90811">
        <w:rPr>
          <w:rFonts w:ascii="宋体" w:hAnsi="宋体"/>
          <w:sz w:val="24"/>
          <w:szCs w:val="21"/>
        </w:rPr>
        <w:t>2376733</w:t>
      </w:r>
    </w:p>
    <w:p w14:paraId="0BBB7C18" w14:textId="77777777" w:rsidR="00391B84" w:rsidRPr="00C90811" w:rsidRDefault="005276EB">
      <w:pPr>
        <w:spacing w:line="360" w:lineRule="auto"/>
        <w:ind w:firstLineChars="250" w:firstLine="600"/>
        <w:jc w:val="left"/>
        <w:rPr>
          <w:rFonts w:ascii="宋体" w:hAnsi="宋体"/>
          <w:sz w:val="24"/>
          <w:szCs w:val="21"/>
        </w:rPr>
      </w:pPr>
      <w:r w:rsidRPr="00C90811">
        <w:rPr>
          <w:rFonts w:ascii="宋体" w:hAnsi="宋体" w:hint="eastAsia"/>
          <w:sz w:val="24"/>
          <w:szCs w:val="21"/>
        </w:rPr>
        <w:t xml:space="preserve">传真：82370881                                </w:t>
      </w:r>
    </w:p>
    <w:p w14:paraId="32946947" w14:textId="77777777" w:rsidR="00391B84" w:rsidRPr="00C90811" w:rsidRDefault="005276EB">
      <w:pPr>
        <w:spacing w:line="360" w:lineRule="auto"/>
        <w:ind w:firstLineChars="236" w:firstLine="566"/>
        <w:rPr>
          <w:rFonts w:ascii="宋体" w:hAnsi="宋体"/>
          <w:sz w:val="24"/>
        </w:rPr>
      </w:pPr>
      <w:r w:rsidRPr="00C90811">
        <w:rPr>
          <w:rFonts w:ascii="宋体" w:hAnsi="宋体" w:hint="eastAsia"/>
          <w:sz w:val="24"/>
          <w:szCs w:val="21"/>
        </w:rPr>
        <w:t>电子邮箱：</w:t>
      </w:r>
      <w:hyperlink r:id="rId11" w:history="1">
        <w:r w:rsidRPr="00C90811">
          <w:rPr>
            <w:rStyle w:val="afff0"/>
            <w:rFonts w:ascii="宋体" w:hAnsi="宋体" w:hint="eastAsia"/>
            <w:color w:val="auto"/>
            <w:sz w:val="24"/>
          </w:rPr>
          <w:t>bjgjgczb</w:t>
        </w:r>
        <w:r w:rsidRPr="00C90811">
          <w:rPr>
            <w:rStyle w:val="afff0"/>
            <w:rFonts w:ascii="宋体" w:hAnsi="宋体"/>
            <w:color w:val="auto"/>
            <w:sz w:val="24"/>
          </w:rPr>
          <w:t>1</w:t>
        </w:r>
        <w:r w:rsidRPr="00C90811">
          <w:rPr>
            <w:rStyle w:val="afff0"/>
            <w:rFonts w:ascii="宋体" w:hAnsi="宋体" w:hint="eastAsia"/>
            <w:color w:val="auto"/>
            <w:sz w:val="24"/>
          </w:rPr>
          <w:t>@163.com</w:t>
        </w:r>
      </w:hyperlink>
    </w:p>
    <w:p w14:paraId="0297AA5B" w14:textId="77777777" w:rsidR="00391B84" w:rsidRPr="00C90811" w:rsidRDefault="005276EB">
      <w:pPr>
        <w:widowControl/>
        <w:jc w:val="left"/>
        <w:rPr>
          <w:rFonts w:ascii="宋体" w:hAnsi="宋体"/>
          <w:sz w:val="24"/>
        </w:rPr>
      </w:pPr>
      <w:r w:rsidRPr="00C90811">
        <w:rPr>
          <w:rFonts w:ascii="宋体" w:hAnsi="宋体"/>
          <w:sz w:val="24"/>
        </w:rPr>
        <w:br w:type="page"/>
      </w:r>
    </w:p>
    <w:p w14:paraId="0F6F0535" w14:textId="77777777" w:rsidR="00391B84" w:rsidRPr="00C90811" w:rsidRDefault="00391B84">
      <w:pPr>
        <w:spacing w:line="360" w:lineRule="auto"/>
        <w:ind w:firstLineChars="236" w:firstLine="566"/>
        <w:rPr>
          <w:rFonts w:asciiTheme="minorEastAsia" w:eastAsiaTheme="minorEastAsia" w:hAnsiTheme="minorEastAsia"/>
          <w:sz w:val="24"/>
        </w:rPr>
      </w:pPr>
    </w:p>
    <w:p w14:paraId="312772D0" w14:textId="77C060BC" w:rsidR="00391B84" w:rsidRPr="00C90811" w:rsidRDefault="005276E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18322153"/>
      <w:bookmarkStart w:id="10" w:name="_Toc310195691"/>
      <w:bookmarkStart w:id="11" w:name="_Toc366853855"/>
      <w:r w:rsidRPr="00C90811">
        <w:rPr>
          <w:rFonts w:asciiTheme="minorEastAsia" w:eastAsiaTheme="minorEastAsia" w:hAnsiTheme="minorEastAsia" w:hint="eastAsia"/>
          <w:bCs w:val="0"/>
          <w:iCs/>
          <w:kern w:val="2"/>
          <w:sz w:val="30"/>
          <w:szCs w:val="30"/>
        </w:rPr>
        <w:t xml:space="preserve">第二章 </w:t>
      </w:r>
      <w:r w:rsidR="00D664E0" w:rsidRPr="00C90811">
        <w:rPr>
          <w:rFonts w:asciiTheme="minorEastAsia" w:eastAsiaTheme="minorEastAsia" w:hAnsiTheme="minorEastAsia" w:hint="eastAsia"/>
          <w:bCs w:val="0"/>
          <w:iCs/>
          <w:kern w:val="2"/>
          <w:sz w:val="30"/>
          <w:szCs w:val="30"/>
        </w:rPr>
        <w:t>供应商</w:t>
      </w:r>
      <w:r w:rsidRPr="00C90811">
        <w:rPr>
          <w:rFonts w:asciiTheme="minorEastAsia" w:eastAsiaTheme="minorEastAsia" w:hAnsiTheme="minorEastAsia" w:hint="eastAsia"/>
          <w:bCs w:val="0"/>
          <w:iCs/>
          <w:kern w:val="2"/>
          <w:sz w:val="30"/>
          <w:szCs w:val="30"/>
        </w:rPr>
        <w:t>须知资料表</w:t>
      </w:r>
      <w:bookmarkEnd w:id="9"/>
    </w:p>
    <w:p w14:paraId="516C54A7" w14:textId="3F803F2A" w:rsidR="00391B84" w:rsidRPr="00C90811" w:rsidRDefault="005276EB">
      <w:pPr>
        <w:spacing w:line="360" w:lineRule="auto"/>
        <w:rPr>
          <w:rFonts w:asciiTheme="minorEastAsia" w:eastAsiaTheme="minorEastAsia" w:hAnsiTheme="minorEastAsia"/>
          <w:sz w:val="24"/>
        </w:rPr>
      </w:pPr>
      <w:r w:rsidRPr="00C90811">
        <w:rPr>
          <w:rFonts w:ascii="宋体" w:hAnsi="宋体" w:hint="eastAsia"/>
          <w:sz w:val="24"/>
        </w:rPr>
        <w:t>本表是关于第三章</w:t>
      </w:r>
      <w:r w:rsidR="00D664E0" w:rsidRPr="00C90811">
        <w:rPr>
          <w:rFonts w:ascii="宋体" w:hAnsi="宋体" w:hint="eastAsia"/>
          <w:sz w:val="24"/>
        </w:rPr>
        <w:t>供应商</w:t>
      </w:r>
      <w:r w:rsidRPr="00C90811">
        <w:rPr>
          <w:rFonts w:ascii="宋体" w:hAnsi="宋体" w:hint="eastAsia"/>
          <w:sz w:val="24"/>
        </w:rPr>
        <w:t>须知的具体补充和修改，如有矛盾，应以本表为准。如本表和遴选公告（响应邀请）中的内容有矛盾，也以本表为准。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F14F9" w:rsidRPr="00C90811" w14:paraId="30CD083A" w14:textId="77777777">
        <w:trPr>
          <w:trHeight w:val="355"/>
          <w:jc w:val="center"/>
        </w:trPr>
        <w:tc>
          <w:tcPr>
            <w:tcW w:w="1016" w:type="dxa"/>
            <w:tcBorders>
              <w:top w:val="single" w:sz="12" w:space="0" w:color="auto"/>
            </w:tcBorders>
            <w:vAlign w:val="center"/>
          </w:tcPr>
          <w:p w14:paraId="43F86242" w14:textId="77777777" w:rsidR="00391B84" w:rsidRPr="00C90811" w:rsidRDefault="005276EB">
            <w:pPr>
              <w:spacing w:line="360" w:lineRule="auto"/>
              <w:jc w:val="center"/>
              <w:rPr>
                <w:rFonts w:asciiTheme="minorEastAsia" w:eastAsiaTheme="minorEastAsia" w:hAnsiTheme="minorEastAsia"/>
                <w:b/>
                <w:sz w:val="24"/>
              </w:rPr>
            </w:pPr>
            <w:r w:rsidRPr="00C90811">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2ADE64C8" w14:textId="77777777" w:rsidR="00391B84" w:rsidRPr="00C90811" w:rsidRDefault="005276EB">
            <w:pPr>
              <w:spacing w:line="360" w:lineRule="auto"/>
              <w:jc w:val="center"/>
              <w:rPr>
                <w:rFonts w:asciiTheme="minorEastAsia" w:eastAsiaTheme="minorEastAsia" w:hAnsiTheme="minorEastAsia"/>
                <w:b/>
                <w:sz w:val="24"/>
              </w:rPr>
            </w:pPr>
            <w:r w:rsidRPr="00C90811">
              <w:rPr>
                <w:rFonts w:asciiTheme="minorEastAsia" w:eastAsiaTheme="minorEastAsia" w:hAnsiTheme="minorEastAsia" w:hint="eastAsia"/>
                <w:b/>
                <w:sz w:val="24"/>
              </w:rPr>
              <w:t>内容</w:t>
            </w:r>
          </w:p>
        </w:tc>
      </w:tr>
      <w:tr w:rsidR="003F14F9" w:rsidRPr="00C90811" w14:paraId="5B7E4660" w14:textId="77777777">
        <w:trPr>
          <w:trHeight w:val="571"/>
          <w:jc w:val="center"/>
        </w:trPr>
        <w:tc>
          <w:tcPr>
            <w:tcW w:w="1016" w:type="dxa"/>
            <w:vAlign w:val="center"/>
          </w:tcPr>
          <w:p w14:paraId="44C15C0E"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1.1</w:t>
            </w:r>
          </w:p>
        </w:tc>
        <w:tc>
          <w:tcPr>
            <w:tcW w:w="8111" w:type="dxa"/>
            <w:vAlign w:val="center"/>
          </w:tcPr>
          <w:p w14:paraId="48F56DC3" w14:textId="5DAEE488" w:rsidR="00391B84" w:rsidRPr="00C90811" w:rsidRDefault="005276EB">
            <w:pPr>
              <w:spacing w:line="360" w:lineRule="auto"/>
              <w:rPr>
                <w:rFonts w:ascii="宋体" w:hAnsi="宋体"/>
                <w:sz w:val="24"/>
              </w:rPr>
            </w:pPr>
            <w:r w:rsidRPr="00C90811">
              <w:rPr>
                <w:rFonts w:ascii="宋体" w:hAnsi="宋体" w:hint="eastAsia"/>
                <w:sz w:val="24"/>
              </w:rPr>
              <w:t>采购人：</w:t>
            </w:r>
            <w:r w:rsidR="00D664E0" w:rsidRPr="00C90811">
              <w:rPr>
                <w:rFonts w:ascii="宋体" w:hAnsi="宋体" w:hint="eastAsia"/>
                <w:sz w:val="24"/>
              </w:rPr>
              <w:t>北京第二外国语学院</w:t>
            </w:r>
          </w:p>
          <w:p w14:paraId="0A80A22B" w14:textId="46753AA3" w:rsidR="00391B84" w:rsidRPr="00C90811" w:rsidRDefault="005276EB">
            <w:pPr>
              <w:spacing w:line="360" w:lineRule="auto"/>
              <w:rPr>
                <w:rFonts w:ascii="宋体" w:hAnsi="宋体"/>
                <w:sz w:val="24"/>
              </w:rPr>
            </w:pPr>
            <w:r w:rsidRPr="00C90811">
              <w:rPr>
                <w:rFonts w:ascii="宋体" w:hAnsi="宋体" w:hint="eastAsia"/>
                <w:sz w:val="24"/>
              </w:rPr>
              <w:t>地  址：</w:t>
            </w:r>
            <w:r w:rsidR="00D664E0" w:rsidRPr="00C90811">
              <w:rPr>
                <w:rFonts w:ascii="宋体" w:hAnsi="宋体" w:cs="宋体" w:hint="eastAsia"/>
                <w:sz w:val="24"/>
              </w:rPr>
              <w:t>北京市朝阳区定福庄南里1号</w:t>
            </w:r>
          </w:p>
          <w:p w14:paraId="03D9F450" w14:textId="2FDF4F97" w:rsidR="00391B84" w:rsidRPr="00C90811" w:rsidRDefault="005276EB">
            <w:pPr>
              <w:spacing w:line="360" w:lineRule="auto"/>
              <w:rPr>
                <w:rFonts w:asciiTheme="minorEastAsia" w:eastAsiaTheme="minorEastAsia" w:hAnsiTheme="minorEastAsia"/>
                <w:sz w:val="24"/>
              </w:rPr>
            </w:pPr>
            <w:r w:rsidRPr="00C90811">
              <w:rPr>
                <w:rFonts w:ascii="宋体" w:hAnsi="宋体" w:hint="eastAsia"/>
                <w:sz w:val="24"/>
              </w:rPr>
              <w:t>采购人联系方式：010-</w:t>
            </w:r>
            <w:r w:rsidR="00423AF5" w:rsidRPr="00C90811">
              <w:rPr>
                <w:rFonts w:ascii="宋体" w:hAnsi="宋体"/>
                <w:sz w:val="24"/>
              </w:rPr>
              <w:t>56177780</w:t>
            </w:r>
          </w:p>
        </w:tc>
      </w:tr>
      <w:tr w:rsidR="003F14F9" w:rsidRPr="00C90811" w14:paraId="63B22B71" w14:textId="77777777">
        <w:trPr>
          <w:trHeight w:val="853"/>
          <w:jc w:val="center"/>
        </w:trPr>
        <w:tc>
          <w:tcPr>
            <w:tcW w:w="1016" w:type="dxa"/>
            <w:vAlign w:val="center"/>
          </w:tcPr>
          <w:p w14:paraId="165EBC40"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1．2</w:t>
            </w:r>
          </w:p>
        </w:tc>
        <w:tc>
          <w:tcPr>
            <w:tcW w:w="8111" w:type="dxa"/>
            <w:vAlign w:val="center"/>
          </w:tcPr>
          <w:p w14:paraId="4B68A1E4"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采购代理机构：北京国际工程咨询有限公司</w:t>
            </w:r>
          </w:p>
          <w:p w14:paraId="08177BFA"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地址：</w:t>
            </w:r>
            <w:r w:rsidRPr="00C90811">
              <w:rPr>
                <w:rFonts w:ascii="宋体" w:hAnsi="宋体" w:hint="eastAsia"/>
                <w:sz w:val="24"/>
                <w:szCs w:val="21"/>
              </w:rPr>
              <w:t>北京市海淀区学院路30号科大天工大厦A座611</w:t>
            </w:r>
          </w:p>
          <w:p w14:paraId="07FBD8A0"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电话：王蕾蕾</w:t>
            </w:r>
            <w:r w:rsidRPr="00C90811">
              <w:rPr>
                <w:rFonts w:asciiTheme="minorEastAsia" w:eastAsiaTheme="minorEastAsia" w:hAnsiTheme="minorEastAsia"/>
                <w:sz w:val="24"/>
              </w:rPr>
              <w:t>010</w:t>
            </w:r>
            <w:r w:rsidRPr="00C90811">
              <w:rPr>
                <w:rFonts w:asciiTheme="minorEastAsia" w:eastAsiaTheme="minorEastAsia" w:hAnsiTheme="minorEastAsia" w:hint="eastAsia"/>
                <w:sz w:val="24"/>
              </w:rPr>
              <w:t>-</w:t>
            </w:r>
            <w:r w:rsidRPr="00C90811">
              <w:rPr>
                <w:rFonts w:asciiTheme="minorEastAsia" w:eastAsiaTheme="minorEastAsia" w:hAnsiTheme="minorEastAsia"/>
                <w:sz w:val="24"/>
              </w:rPr>
              <w:t xml:space="preserve">82376733 </w:t>
            </w:r>
          </w:p>
        </w:tc>
      </w:tr>
      <w:tr w:rsidR="003F14F9" w:rsidRPr="00C90811" w14:paraId="2D36B76D" w14:textId="77777777">
        <w:trPr>
          <w:trHeight w:val="506"/>
          <w:jc w:val="center"/>
        </w:trPr>
        <w:tc>
          <w:tcPr>
            <w:tcW w:w="1016" w:type="dxa"/>
            <w:vAlign w:val="center"/>
          </w:tcPr>
          <w:p w14:paraId="45398C88"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1.3.3</w:t>
            </w:r>
          </w:p>
        </w:tc>
        <w:tc>
          <w:tcPr>
            <w:tcW w:w="8111" w:type="dxa"/>
            <w:vAlign w:val="center"/>
          </w:tcPr>
          <w:p w14:paraId="4BD10842"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是否接受联合体响应：</w:t>
            </w:r>
            <w:r w:rsidRPr="00C90811">
              <w:rPr>
                <w:rFonts w:asciiTheme="minorEastAsia" w:eastAsiaTheme="minorEastAsia" w:hAnsiTheme="minorEastAsia"/>
                <w:sz w:val="24"/>
                <w:u w:val="single"/>
              </w:rPr>
              <w:t>否</w:t>
            </w:r>
          </w:p>
        </w:tc>
      </w:tr>
      <w:tr w:rsidR="003F14F9" w:rsidRPr="00C90811" w14:paraId="56EE790A" w14:textId="77777777">
        <w:trPr>
          <w:trHeight w:val="128"/>
          <w:jc w:val="center"/>
        </w:trPr>
        <w:tc>
          <w:tcPr>
            <w:tcW w:w="1016" w:type="dxa"/>
            <w:vAlign w:val="center"/>
          </w:tcPr>
          <w:p w14:paraId="27279635"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9_6-1</w:t>
            </w:r>
          </w:p>
        </w:tc>
        <w:tc>
          <w:tcPr>
            <w:tcW w:w="8111" w:type="dxa"/>
            <w:vAlign w:val="center"/>
          </w:tcPr>
          <w:p w14:paraId="34BA3F47" w14:textId="54B74D3E" w:rsidR="00391B84" w:rsidRPr="00C90811" w:rsidRDefault="005276EB">
            <w:pPr>
              <w:spacing w:line="360" w:lineRule="auto"/>
              <w:rPr>
                <w:rFonts w:asciiTheme="minorEastAsia" w:eastAsiaTheme="minorEastAsia" w:hAnsiTheme="minorEastAsia"/>
                <w:sz w:val="24"/>
              </w:rPr>
            </w:pPr>
            <w:r w:rsidRPr="00C90811">
              <w:rPr>
                <w:rFonts w:ascii="宋体" w:hAnsi="宋体" w:hint="eastAsia"/>
                <w:sz w:val="24"/>
              </w:rPr>
              <w:t>三证合一的营业执照或事业单位法人证书副本复印件（复印件须加盖公章）；</w:t>
            </w:r>
            <w:r w:rsidR="00D664E0" w:rsidRPr="00C90811">
              <w:rPr>
                <w:rFonts w:ascii="宋体" w:hAnsi="宋体" w:hint="eastAsia"/>
                <w:sz w:val="24"/>
              </w:rPr>
              <w:t>供应商</w:t>
            </w:r>
            <w:r w:rsidRPr="00C90811">
              <w:rPr>
                <w:rFonts w:ascii="宋体" w:hAnsi="宋体" w:hint="eastAsia"/>
                <w:sz w:val="24"/>
              </w:rPr>
              <w:t>是自然人的，应提供其有效的自然人身份证明原</w:t>
            </w:r>
            <w:r w:rsidRPr="00C90811">
              <w:rPr>
                <w:rFonts w:ascii="宋体" w:hAnsi="宋体"/>
                <w:sz w:val="24"/>
              </w:rPr>
              <w:t>件及</w:t>
            </w:r>
            <w:r w:rsidRPr="00C90811">
              <w:rPr>
                <w:rFonts w:ascii="宋体" w:hAnsi="宋体" w:hint="eastAsia"/>
                <w:sz w:val="24"/>
              </w:rPr>
              <w:t>复印件；</w:t>
            </w:r>
          </w:p>
          <w:p w14:paraId="681A6055"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3F14F9" w:rsidRPr="00C90811" w14:paraId="1EAD6501" w14:textId="77777777">
        <w:trPr>
          <w:trHeight w:val="128"/>
          <w:jc w:val="center"/>
        </w:trPr>
        <w:tc>
          <w:tcPr>
            <w:tcW w:w="1016" w:type="dxa"/>
            <w:vAlign w:val="center"/>
          </w:tcPr>
          <w:p w14:paraId="4B41575B" w14:textId="0C1D507D"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w:t>
            </w:r>
            <w:r w:rsidR="00E9683E" w:rsidRPr="00C90811">
              <w:rPr>
                <w:rFonts w:asciiTheme="minorEastAsia" w:eastAsiaTheme="minorEastAsia" w:hAnsiTheme="minorEastAsia"/>
                <w:sz w:val="24"/>
              </w:rPr>
              <w:t>2</w:t>
            </w:r>
          </w:p>
        </w:tc>
        <w:tc>
          <w:tcPr>
            <w:tcW w:w="8111" w:type="dxa"/>
            <w:vAlign w:val="center"/>
          </w:tcPr>
          <w:p w14:paraId="24C11773"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sidRPr="00C90811">
              <w:rPr>
                <w:rFonts w:ascii="宋体" w:hAnsi="宋体"/>
                <w:sz w:val="24"/>
              </w:rPr>
              <w:t>（须加盖本单位公章）（格式）</w:t>
            </w:r>
          </w:p>
        </w:tc>
      </w:tr>
      <w:tr w:rsidR="003F14F9" w:rsidRPr="00C90811" w14:paraId="1BAF2807" w14:textId="77777777">
        <w:trPr>
          <w:trHeight w:val="128"/>
          <w:jc w:val="center"/>
        </w:trPr>
        <w:tc>
          <w:tcPr>
            <w:tcW w:w="1016" w:type="dxa"/>
            <w:vAlign w:val="center"/>
          </w:tcPr>
          <w:p w14:paraId="7D08A31D" w14:textId="797FBF6C"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w:t>
            </w:r>
            <w:r w:rsidR="00E9683E" w:rsidRPr="00C90811">
              <w:rPr>
                <w:rFonts w:asciiTheme="minorEastAsia" w:eastAsiaTheme="minorEastAsia" w:hAnsiTheme="minorEastAsia"/>
                <w:sz w:val="24"/>
              </w:rPr>
              <w:t>3</w:t>
            </w:r>
          </w:p>
        </w:tc>
        <w:tc>
          <w:tcPr>
            <w:tcW w:w="8111" w:type="dxa"/>
            <w:vAlign w:val="center"/>
          </w:tcPr>
          <w:p w14:paraId="4F6681E0" w14:textId="5A9512D2"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提供经会计师事务所出具的</w:t>
            </w:r>
            <w:r w:rsidRPr="00C90811">
              <w:rPr>
                <w:rFonts w:asciiTheme="minorEastAsia" w:eastAsiaTheme="minorEastAsia" w:hAnsiTheme="minorEastAsia"/>
                <w:sz w:val="24"/>
              </w:rPr>
              <w:t>上一年度（2018年度）</w:t>
            </w:r>
            <w:r w:rsidRPr="00C90811">
              <w:rPr>
                <w:rFonts w:asciiTheme="minorEastAsia" w:eastAsiaTheme="minorEastAsia" w:hAnsiTheme="minorEastAsia" w:hint="eastAsia"/>
                <w:sz w:val="24"/>
              </w:rPr>
              <w:t>的财务审计报告，并加盖</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公章。如</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无法提供</w:t>
            </w:r>
            <w:r w:rsidRPr="00C90811">
              <w:rPr>
                <w:rFonts w:asciiTheme="minorEastAsia" w:eastAsiaTheme="minorEastAsia" w:hAnsiTheme="minorEastAsia"/>
                <w:sz w:val="24"/>
              </w:rPr>
              <w:t>上一年度（2018年度）</w:t>
            </w:r>
            <w:r w:rsidRPr="00C90811">
              <w:rPr>
                <w:rFonts w:asciiTheme="minorEastAsia" w:eastAsiaTheme="minorEastAsia" w:hAnsiTheme="minorEastAsia" w:hint="eastAsia"/>
                <w:sz w:val="24"/>
              </w:rPr>
              <w:t>的审计报告，则须提供银行出具的资信证明。</w:t>
            </w:r>
          </w:p>
          <w:p w14:paraId="2A914F69" w14:textId="2CB7AC9D"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说明：1、银行资信证明是指</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参加本次响应截止日前</w:t>
            </w:r>
            <w:r w:rsidRPr="00C90811">
              <w:rPr>
                <w:rFonts w:asciiTheme="minorEastAsia" w:eastAsiaTheme="minorEastAsia" w:hAnsiTheme="minorEastAsia" w:hint="eastAsia"/>
                <w:sz w:val="24"/>
              </w:rPr>
              <w:t>三个月</w:t>
            </w:r>
            <w:r w:rsidRPr="00C90811">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3A02B3D" w14:textId="77777777" w:rsidR="00391B84" w:rsidRPr="00C90811" w:rsidRDefault="005276EB">
            <w:pPr>
              <w:spacing w:line="360" w:lineRule="auto"/>
              <w:rPr>
                <w:rFonts w:asciiTheme="minorEastAsia" w:eastAsiaTheme="minorEastAsia" w:hAnsiTheme="minorEastAsia"/>
                <w:sz w:val="24"/>
              </w:rPr>
            </w:pPr>
            <w:r w:rsidRPr="00C90811">
              <w:rPr>
                <w:rFonts w:ascii="宋体" w:hAnsi="宋体"/>
                <w:sz w:val="24"/>
              </w:rPr>
              <w:t>2、提供的银行资信证明必须是完整的（正反面），可以为复印件 (加盖本单位公章)，</w:t>
            </w:r>
            <w:r w:rsidRPr="00C90811">
              <w:rPr>
                <w:rFonts w:ascii="宋体" w:hAnsi="宋体" w:hint="eastAsia"/>
                <w:sz w:val="24"/>
              </w:rPr>
              <w:t>采购人、采购代理机构</w:t>
            </w:r>
            <w:r w:rsidRPr="00C90811">
              <w:rPr>
                <w:rFonts w:ascii="宋体" w:hAnsi="宋体"/>
                <w:sz w:val="24"/>
              </w:rPr>
              <w:t>保留审核原件的权利；</w:t>
            </w:r>
          </w:p>
          <w:p w14:paraId="52A7908F" w14:textId="67223731"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3、银行资信证明应能说明该</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与银行之间业务往来正常，企业信誉良好等；</w:t>
            </w:r>
          </w:p>
          <w:p w14:paraId="0161B025"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lastRenderedPageBreak/>
              <w:t>4、银行出具的存款证明不能替代银行资信证明，存款证明无效</w:t>
            </w:r>
            <w:r w:rsidRPr="00C90811">
              <w:rPr>
                <w:rFonts w:asciiTheme="minorEastAsia" w:eastAsiaTheme="minorEastAsia" w:hAnsiTheme="minorEastAsia" w:hint="eastAsia"/>
                <w:sz w:val="24"/>
              </w:rPr>
              <w:t>。</w:t>
            </w:r>
          </w:p>
        </w:tc>
      </w:tr>
      <w:tr w:rsidR="003F14F9" w:rsidRPr="00C90811" w14:paraId="4E8541C9" w14:textId="77777777">
        <w:trPr>
          <w:trHeight w:val="128"/>
          <w:jc w:val="center"/>
        </w:trPr>
        <w:tc>
          <w:tcPr>
            <w:tcW w:w="1016" w:type="dxa"/>
            <w:vAlign w:val="center"/>
          </w:tcPr>
          <w:p w14:paraId="299F4AF2" w14:textId="00D09B21"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lastRenderedPageBreak/>
              <w:t>9_6-</w:t>
            </w:r>
            <w:r w:rsidR="00E9683E" w:rsidRPr="00C90811">
              <w:rPr>
                <w:rFonts w:asciiTheme="minorEastAsia" w:eastAsiaTheme="minorEastAsia" w:hAnsiTheme="minorEastAsia"/>
                <w:sz w:val="24"/>
              </w:rPr>
              <w:t>4</w:t>
            </w:r>
          </w:p>
        </w:tc>
        <w:tc>
          <w:tcPr>
            <w:tcW w:w="8111" w:type="dxa"/>
            <w:vAlign w:val="center"/>
          </w:tcPr>
          <w:p w14:paraId="5F0ADFF2" w14:textId="102505DA" w:rsidR="00391B84" w:rsidRPr="00C90811" w:rsidRDefault="00D664E0">
            <w:pPr>
              <w:spacing w:line="360" w:lineRule="auto"/>
              <w:rPr>
                <w:rFonts w:asciiTheme="minorEastAsia" w:eastAsiaTheme="minorEastAsia" w:hAnsiTheme="minorEastAsia"/>
                <w:bCs/>
                <w:sz w:val="24"/>
              </w:rPr>
            </w:pPr>
            <w:bookmarkStart w:id="12" w:name="_Hlk2075119"/>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应提供</w:t>
            </w:r>
            <w:r w:rsidR="005276EB" w:rsidRPr="00C90811">
              <w:rPr>
                <w:rFonts w:asciiTheme="minorEastAsia" w:eastAsiaTheme="minorEastAsia" w:hAnsiTheme="minorEastAsia"/>
                <w:sz w:val="24"/>
              </w:rPr>
              <w:t>开标日期</w:t>
            </w:r>
            <w:r w:rsidR="00E9683E" w:rsidRPr="00C90811">
              <w:rPr>
                <w:rFonts w:asciiTheme="minorEastAsia" w:eastAsiaTheme="minorEastAsia" w:hAnsiTheme="minorEastAsia"/>
                <w:sz w:val="24"/>
              </w:rPr>
              <w:t>前三个月内</w:t>
            </w:r>
            <w:r w:rsidR="005276EB" w:rsidRPr="00C90811">
              <w:rPr>
                <w:rFonts w:asciiTheme="minorEastAsia" w:eastAsiaTheme="minorEastAsia" w:hAnsiTheme="minorEastAsia"/>
                <w:sz w:val="24"/>
              </w:rPr>
              <w:t>任意一个月</w:t>
            </w:r>
            <w:r w:rsidR="005276EB" w:rsidRPr="00C90811">
              <w:rPr>
                <w:rFonts w:asciiTheme="minorEastAsia" w:eastAsiaTheme="minorEastAsia" w:hAnsiTheme="minorEastAsia" w:hint="eastAsia"/>
                <w:sz w:val="24"/>
              </w:rPr>
              <w:t>的</w:t>
            </w:r>
            <w:r w:rsidR="005276EB" w:rsidRPr="00C90811">
              <w:rPr>
                <w:rFonts w:asciiTheme="minorEastAsia" w:eastAsiaTheme="minorEastAsia" w:hAnsiTheme="minorEastAsia"/>
                <w:sz w:val="24"/>
              </w:rPr>
              <w:t>缴纳社会保障资金的有效票据凭证</w:t>
            </w:r>
            <w:r w:rsidR="005276EB" w:rsidRPr="00C90811">
              <w:rPr>
                <w:rFonts w:asciiTheme="minorEastAsia" w:eastAsiaTheme="minorEastAsia" w:hAnsiTheme="minorEastAsia" w:hint="eastAsia"/>
                <w:bCs/>
                <w:sz w:val="24"/>
              </w:rPr>
              <w:t>；若</w:t>
            </w:r>
            <w:r w:rsidRPr="00C90811">
              <w:rPr>
                <w:rFonts w:asciiTheme="minorEastAsia" w:eastAsiaTheme="minorEastAsia" w:hAnsiTheme="minorEastAsia"/>
                <w:sz w:val="24"/>
              </w:rPr>
              <w:t>供应商</w:t>
            </w:r>
            <w:r w:rsidR="005276EB" w:rsidRPr="00C90811">
              <w:rPr>
                <w:rFonts w:asciiTheme="minorEastAsia" w:eastAsiaTheme="minorEastAsia" w:hAnsiTheme="minorEastAsia"/>
                <w:sz w:val="24"/>
              </w:rPr>
              <w:t>逐年交纳社会保障资金的，须提供参加本次政府采购活动上年度缴纳社会保障资金的</w:t>
            </w:r>
            <w:r w:rsidR="005276EB" w:rsidRPr="00C90811">
              <w:rPr>
                <w:rFonts w:asciiTheme="minorEastAsia" w:eastAsiaTheme="minorEastAsia" w:hAnsiTheme="minorEastAsia" w:hint="eastAsia"/>
                <w:sz w:val="24"/>
              </w:rPr>
              <w:t>有效</w:t>
            </w:r>
            <w:r w:rsidR="005276EB" w:rsidRPr="00C90811">
              <w:rPr>
                <w:rFonts w:asciiTheme="minorEastAsia" w:eastAsiaTheme="minorEastAsia" w:hAnsiTheme="minorEastAsia"/>
                <w:sz w:val="24"/>
              </w:rPr>
              <w:t>票据凭证复印件。</w:t>
            </w:r>
            <w:r w:rsidR="005276EB" w:rsidRPr="00C90811">
              <w:rPr>
                <w:rFonts w:asciiTheme="minorEastAsia" w:eastAsiaTheme="minorEastAsia" w:hAnsiTheme="minorEastAsia"/>
                <w:bCs/>
                <w:sz w:val="24"/>
              </w:rPr>
              <w:t>（</w:t>
            </w:r>
            <w:r w:rsidR="005276EB" w:rsidRPr="00C90811">
              <w:rPr>
                <w:rFonts w:asciiTheme="minorEastAsia" w:eastAsiaTheme="minorEastAsia" w:hAnsiTheme="minorEastAsia"/>
                <w:sz w:val="24"/>
              </w:rPr>
              <w:t>须加盖</w:t>
            </w:r>
            <w:r w:rsidRPr="00C90811">
              <w:rPr>
                <w:rFonts w:asciiTheme="minorEastAsia" w:eastAsiaTheme="minorEastAsia" w:hAnsiTheme="minorEastAsia"/>
                <w:sz w:val="24"/>
              </w:rPr>
              <w:t>供应商</w:t>
            </w:r>
            <w:r w:rsidR="005276EB" w:rsidRPr="00C90811">
              <w:rPr>
                <w:rFonts w:asciiTheme="minorEastAsia" w:eastAsiaTheme="minorEastAsia" w:hAnsiTheme="minorEastAsia"/>
                <w:sz w:val="24"/>
              </w:rPr>
              <w:t>公章</w:t>
            </w:r>
            <w:r w:rsidR="005276EB" w:rsidRPr="00C90811">
              <w:rPr>
                <w:rFonts w:asciiTheme="minorEastAsia" w:eastAsiaTheme="minorEastAsia" w:hAnsiTheme="minorEastAsia"/>
                <w:bCs/>
                <w:sz w:val="24"/>
              </w:rPr>
              <w:t>）</w:t>
            </w:r>
          </w:p>
          <w:p w14:paraId="3F3E27AF" w14:textId="3688DC1A"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注：依法不需要缴纳社会保障资金的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，须提供相应文件证明其依法不需要缴纳社会保障资金。</w:t>
            </w:r>
            <w:bookmarkEnd w:id="12"/>
          </w:p>
        </w:tc>
      </w:tr>
      <w:tr w:rsidR="003F14F9" w:rsidRPr="00C90811" w14:paraId="73BEC4D7" w14:textId="77777777">
        <w:trPr>
          <w:trHeight w:val="128"/>
          <w:jc w:val="center"/>
        </w:trPr>
        <w:tc>
          <w:tcPr>
            <w:tcW w:w="1016" w:type="dxa"/>
            <w:vAlign w:val="center"/>
          </w:tcPr>
          <w:p w14:paraId="6939945C" w14:textId="56FF904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w:t>
            </w:r>
            <w:r w:rsidR="00E9683E" w:rsidRPr="00C90811">
              <w:rPr>
                <w:rFonts w:asciiTheme="minorEastAsia" w:eastAsiaTheme="minorEastAsia" w:hAnsiTheme="minorEastAsia"/>
                <w:sz w:val="24"/>
              </w:rPr>
              <w:t>5</w:t>
            </w:r>
          </w:p>
        </w:tc>
        <w:tc>
          <w:tcPr>
            <w:tcW w:w="8111" w:type="dxa"/>
            <w:vAlign w:val="center"/>
          </w:tcPr>
          <w:p w14:paraId="60FD6D2E" w14:textId="58A57111" w:rsidR="00391B84" w:rsidRPr="00C90811" w:rsidRDefault="00D664E0">
            <w:pPr>
              <w:spacing w:line="360" w:lineRule="auto"/>
              <w:rPr>
                <w:rFonts w:asciiTheme="minorEastAsia" w:eastAsiaTheme="minorEastAsia" w:hAnsiTheme="minorEastAsia"/>
                <w:sz w:val="24"/>
              </w:rPr>
            </w:pPr>
            <w:bookmarkStart w:id="13" w:name="_Hlk2075141"/>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应提供开标日期</w:t>
            </w:r>
            <w:r w:rsidR="00E9683E" w:rsidRPr="00C90811">
              <w:rPr>
                <w:rFonts w:asciiTheme="minorEastAsia" w:eastAsiaTheme="minorEastAsia" w:hAnsiTheme="minorEastAsia" w:hint="eastAsia"/>
                <w:sz w:val="24"/>
              </w:rPr>
              <w:t>前三个月内</w:t>
            </w:r>
            <w:r w:rsidR="005276EB" w:rsidRPr="00C90811">
              <w:rPr>
                <w:rFonts w:asciiTheme="minorEastAsia" w:eastAsiaTheme="minorEastAsia" w:hAnsiTheme="minorEastAsia" w:hint="eastAsia"/>
                <w:sz w:val="24"/>
              </w:rPr>
              <w:t>任意一个月依法纳税（法人单位必须为增值税或营业税或企业所得税）证明（银行缴费凭证或税务机关开具的证明）复印件（加盖</w:t>
            </w: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公章）</w:t>
            </w:r>
          </w:p>
          <w:p w14:paraId="75525CCB" w14:textId="59FC7883"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注：依法免税或零报税的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，须提供相应文件证明其依法免税证明文件或纳税申报表复印件。</w:t>
            </w:r>
            <w:bookmarkEnd w:id="13"/>
          </w:p>
        </w:tc>
      </w:tr>
      <w:tr w:rsidR="003F14F9" w:rsidRPr="00C90811" w14:paraId="49E54796" w14:textId="77777777">
        <w:trPr>
          <w:trHeight w:val="128"/>
          <w:jc w:val="center"/>
        </w:trPr>
        <w:tc>
          <w:tcPr>
            <w:tcW w:w="1016" w:type="dxa"/>
            <w:vAlign w:val="center"/>
          </w:tcPr>
          <w:p w14:paraId="789257ED" w14:textId="5D1C3B89"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w:t>
            </w:r>
            <w:r w:rsidR="00E9683E" w:rsidRPr="00C90811">
              <w:rPr>
                <w:rFonts w:asciiTheme="minorEastAsia" w:eastAsiaTheme="minorEastAsia" w:hAnsiTheme="minorEastAsia"/>
                <w:sz w:val="24"/>
              </w:rPr>
              <w:t>6</w:t>
            </w:r>
          </w:p>
        </w:tc>
        <w:tc>
          <w:tcPr>
            <w:tcW w:w="8111" w:type="dxa"/>
            <w:vAlign w:val="center"/>
          </w:tcPr>
          <w:p w14:paraId="214407A0" w14:textId="4A12FADA"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参加</w:t>
            </w:r>
            <w:r w:rsidRPr="00C90811">
              <w:rPr>
                <w:rFonts w:asciiTheme="minorEastAsia" w:eastAsiaTheme="minorEastAsia" w:hAnsiTheme="minorEastAsia" w:hint="eastAsia"/>
                <w:sz w:val="24"/>
              </w:rPr>
              <w:t>此次</w:t>
            </w:r>
            <w:r w:rsidRPr="00C90811">
              <w:rPr>
                <w:rFonts w:asciiTheme="minorEastAsia" w:eastAsiaTheme="minorEastAsia" w:hAnsiTheme="minorEastAsia"/>
                <w:sz w:val="24"/>
              </w:rPr>
              <w:t>采购活动前三年内，在经营活动中没有重大违法记录的声明（须加盖</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公章）</w:t>
            </w:r>
          </w:p>
        </w:tc>
      </w:tr>
      <w:tr w:rsidR="00E9683E" w:rsidRPr="00C90811" w14:paraId="492B97DB" w14:textId="77777777">
        <w:trPr>
          <w:trHeight w:val="128"/>
          <w:jc w:val="center"/>
        </w:trPr>
        <w:tc>
          <w:tcPr>
            <w:tcW w:w="1016" w:type="dxa"/>
            <w:vAlign w:val="center"/>
          </w:tcPr>
          <w:p w14:paraId="09B31384" w14:textId="008A5754" w:rsidR="00E9683E" w:rsidRPr="00C90811" w:rsidRDefault="00E9683E">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9_6-7</w:t>
            </w:r>
          </w:p>
        </w:tc>
        <w:tc>
          <w:tcPr>
            <w:tcW w:w="8111" w:type="dxa"/>
            <w:vAlign w:val="center"/>
          </w:tcPr>
          <w:p w14:paraId="36006B92" w14:textId="0ACEAF62" w:rsidR="00E9683E" w:rsidRPr="00C90811" w:rsidRDefault="00E9683E">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信用声明</w:t>
            </w:r>
            <w:r w:rsidRPr="00C90811">
              <w:rPr>
                <w:rFonts w:asciiTheme="minorEastAsia" w:eastAsiaTheme="minorEastAsia" w:hAnsiTheme="minorEastAsia"/>
                <w:sz w:val="24"/>
              </w:rPr>
              <w:t>（须加盖供应商公章）</w:t>
            </w:r>
          </w:p>
        </w:tc>
      </w:tr>
      <w:tr w:rsidR="003F14F9" w:rsidRPr="00C90811" w14:paraId="4E6C4F3C" w14:textId="77777777">
        <w:trPr>
          <w:trHeight w:val="128"/>
          <w:jc w:val="center"/>
        </w:trPr>
        <w:tc>
          <w:tcPr>
            <w:tcW w:w="1016" w:type="dxa"/>
            <w:vAlign w:val="center"/>
          </w:tcPr>
          <w:p w14:paraId="7BF823C0"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9_6-8</w:t>
            </w:r>
          </w:p>
        </w:tc>
        <w:tc>
          <w:tcPr>
            <w:tcW w:w="8111" w:type="dxa"/>
            <w:vAlign w:val="center"/>
          </w:tcPr>
          <w:p w14:paraId="798069EB" w14:textId="7AF2D747" w:rsidR="00391B84" w:rsidRPr="00C90811" w:rsidRDefault="00E9683E">
            <w:pPr>
              <w:spacing w:line="360" w:lineRule="auto"/>
              <w:rPr>
                <w:rFonts w:asciiTheme="minorEastAsia" w:eastAsiaTheme="minorEastAsia" w:hAnsiTheme="minorEastAsia"/>
                <w:sz w:val="24"/>
              </w:rPr>
            </w:pPr>
            <w:r w:rsidRPr="00C90811">
              <w:rPr>
                <w:rFonts w:ascii="宋体" w:hAnsi="宋体" w:hint="eastAsia"/>
                <w:sz w:val="24"/>
              </w:rPr>
              <w:t>供应商为北京市市级行政事业单位2018-2019年度物业服务定点单位的证明材料（</w:t>
            </w:r>
            <w:r w:rsidR="004573A6" w:rsidRPr="00C90811">
              <w:rPr>
                <w:rFonts w:ascii="宋体" w:hAnsi="宋体" w:hint="eastAsia"/>
                <w:sz w:val="24"/>
              </w:rPr>
              <w:t>中标</w:t>
            </w:r>
            <w:r w:rsidRPr="00C90811">
              <w:rPr>
                <w:rFonts w:ascii="宋体" w:hAnsi="宋体" w:hint="eastAsia"/>
                <w:sz w:val="24"/>
              </w:rPr>
              <w:t>通知书或框架协议复印件加盖供应商公章）。</w:t>
            </w:r>
          </w:p>
        </w:tc>
      </w:tr>
      <w:tr w:rsidR="003F14F9" w:rsidRPr="00C90811" w14:paraId="5AFD8845" w14:textId="77777777">
        <w:trPr>
          <w:trHeight w:val="128"/>
          <w:jc w:val="center"/>
        </w:trPr>
        <w:tc>
          <w:tcPr>
            <w:tcW w:w="1016" w:type="dxa"/>
            <w:vAlign w:val="center"/>
          </w:tcPr>
          <w:p w14:paraId="2C289C2C"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9_6-9</w:t>
            </w:r>
          </w:p>
        </w:tc>
        <w:tc>
          <w:tcPr>
            <w:tcW w:w="8111" w:type="dxa"/>
            <w:vAlign w:val="center"/>
          </w:tcPr>
          <w:p w14:paraId="2CFC02A0" w14:textId="53306731"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遴选文件要求或</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认为必要的其他资格证明文件（复印件，须加盖</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公章）</w:t>
            </w:r>
          </w:p>
        </w:tc>
      </w:tr>
      <w:tr w:rsidR="003F14F9" w:rsidRPr="00C90811" w14:paraId="4FF72A03" w14:textId="77777777">
        <w:trPr>
          <w:trHeight w:val="128"/>
          <w:jc w:val="center"/>
        </w:trPr>
        <w:tc>
          <w:tcPr>
            <w:tcW w:w="1016" w:type="dxa"/>
            <w:vAlign w:val="center"/>
          </w:tcPr>
          <w:p w14:paraId="4B61983B"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1.</w:t>
            </w:r>
            <w:r w:rsidRPr="00C90811">
              <w:rPr>
                <w:rFonts w:asciiTheme="minorEastAsia" w:eastAsiaTheme="minorEastAsia" w:hAnsiTheme="minorEastAsia" w:hint="eastAsia"/>
                <w:sz w:val="24"/>
              </w:rPr>
              <w:t>1</w:t>
            </w:r>
          </w:p>
        </w:tc>
        <w:tc>
          <w:tcPr>
            <w:tcW w:w="8111" w:type="dxa"/>
            <w:vAlign w:val="center"/>
          </w:tcPr>
          <w:p w14:paraId="7A19EF1D" w14:textId="4B86DAD5"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响应总价是</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为完成本项目服务期限内的管理费用、达到遴选文件服务要求的</w:t>
            </w:r>
            <w:r w:rsidR="00E9683E" w:rsidRPr="00C90811">
              <w:rPr>
                <w:rFonts w:asciiTheme="minorEastAsia" w:eastAsiaTheme="minorEastAsia" w:hAnsiTheme="minorEastAsia" w:hint="eastAsia"/>
                <w:sz w:val="24"/>
              </w:rPr>
              <w:t>所有</w:t>
            </w:r>
            <w:r w:rsidRPr="00C90811">
              <w:rPr>
                <w:rFonts w:asciiTheme="minorEastAsia" w:eastAsiaTheme="minorEastAsia" w:hAnsiTheme="minorEastAsia" w:hint="eastAsia"/>
                <w:sz w:val="24"/>
              </w:rPr>
              <w:t>费用。</w:t>
            </w:r>
          </w:p>
        </w:tc>
      </w:tr>
      <w:tr w:rsidR="003F14F9" w:rsidRPr="00C90811" w14:paraId="2CC118F0" w14:textId="77777777">
        <w:trPr>
          <w:trHeight w:val="186"/>
          <w:jc w:val="center"/>
        </w:trPr>
        <w:tc>
          <w:tcPr>
            <w:tcW w:w="1016" w:type="dxa"/>
            <w:vAlign w:val="center"/>
          </w:tcPr>
          <w:p w14:paraId="5813A64E"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12.1</w:t>
            </w:r>
          </w:p>
        </w:tc>
        <w:tc>
          <w:tcPr>
            <w:tcW w:w="8111" w:type="dxa"/>
            <w:vAlign w:val="center"/>
          </w:tcPr>
          <w:p w14:paraId="04DFE9C9" w14:textId="785A1660"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响应保证金：人民币</w:t>
            </w:r>
            <w:r w:rsidR="00423AF5" w:rsidRPr="00C90811">
              <w:rPr>
                <w:rFonts w:asciiTheme="minorEastAsia" w:eastAsiaTheme="minorEastAsia" w:hAnsiTheme="minorEastAsia" w:hint="eastAsia"/>
                <w:b/>
                <w:sz w:val="24"/>
              </w:rPr>
              <w:t>陆</w:t>
            </w:r>
            <w:r w:rsidRPr="00C90811">
              <w:rPr>
                <w:rFonts w:asciiTheme="minorEastAsia" w:eastAsiaTheme="minorEastAsia" w:hAnsiTheme="minorEastAsia" w:hint="eastAsia"/>
                <w:b/>
                <w:sz w:val="24"/>
              </w:rPr>
              <w:t>万元整（￥</w:t>
            </w:r>
            <w:r w:rsidR="00423AF5" w:rsidRPr="00C90811">
              <w:rPr>
                <w:rFonts w:asciiTheme="minorEastAsia" w:eastAsiaTheme="minorEastAsia" w:hAnsiTheme="minorEastAsia"/>
                <w:b/>
                <w:sz w:val="24"/>
              </w:rPr>
              <w:t>6</w:t>
            </w:r>
            <w:r w:rsidRPr="00C90811">
              <w:rPr>
                <w:rFonts w:asciiTheme="minorEastAsia" w:eastAsiaTheme="minorEastAsia" w:hAnsiTheme="minorEastAsia"/>
                <w:b/>
                <w:sz w:val="24"/>
              </w:rPr>
              <w:t>0000.00</w:t>
            </w:r>
            <w:r w:rsidRPr="00C90811">
              <w:rPr>
                <w:rFonts w:asciiTheme="minorEastAsia" w:eastAsiaTheme="minorEastAsia" w:hAnsiTheme="minorEastAsia" w:hint="eastAsia"/>
                <w:b/>
                <w:sz w:val="24"/>
              </w:rPr>
              <w:t>元）</w:t>
            </w:r>
          </w:p>
          <w:p w14:paraId="1D1889A1"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递交截止时间：同响应截止时间。</w:t>
            </w:r>
          </w:p>
          <w:p w14:paraId="5164B583"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交纳响应保证金形式：电汇</w:t>
            </w:r>
            <w:r w:rsidRPr="00C90811">
              <w:rPr>
                <w:rFonts w:asciiTheme="minorEastAsia" w:eastAsiaTheme="minorEastAsia" w:hAnsiTheme="minorEastAsia" w:hint="eastAsia"/>
                <w:sz w:val="24"/>
              </w:rPr>
              <w:t>、</w:t>
            </w:r>
            <w:r w:rsidRPr="00C90811">
              <w:rPr>
                <w:rFonts w:asciiTheme="minorEastAsia" w:eastAsiaTheme="minorEastAsia" w:hAnsiTheme="minorEastAsia"/>
                <w:sz w:val="24"/>
              </w:rPr>
              <w:t>支票、保函等非现金形式</w:t>
            </w:r>
          </w:p>
          <w:p w14:paraId="1F943C22" w14:textId="77777777" w:rsidR="00391B84" w:rsidRPr="00C90811" w:rsidRDefault="005276EB">
            <w:pPr>
              <w:spacing w:line="360" w:lineRule="auto"/>
              <w:rPr>
                <w:rFonts w:ascii="宋体" w:hAnsi="宋体"/>
                <w:b/>
                <w:sz w:val="24"/>
                <w:szCs w:val="21"/>
              </w:rPr>
            </w:pPr>
            <w:r w:rsidRPr="00C90811">
              <w:rPr>
                <w:rFonts w:ascii="宋体" w:hAnsi="宋体" w:hint="eastAsia"/>
                <w:b/>
                <w:sz w:val="24"/>
                <w:szCs w:val="21"/>
              </w:rPr>
              <w:t>账户名称： 北京国际工程咨询有限公司</w:t>
            </w:r>
          </w:p>
          <w:p w14:paraId="14D39A27" w14:textId="77777777" w:rsidR="00391B84" w:rsidRPr="00C90811" w:rsidRDefault="005276EB">
            <w:pPr>
              <w:spacing w:line="360" w:lineRule="auto"/>
              <w:rPr>
                <w:rFonts w:ascii="宋体" w:hAnsi="宋体"/>
                <w:sz w:val="24"/>
                <w:szCs w:val="21"/>
              </w:rPr>
            </w:pPr>
            <w:r w:rsidRPr="00C90811">
              <w:rPr>
                <w:rFonts w:ascii="宋体" w:hAnsi="宋体" w:hint="eastAsia"/>
                <w:sz w:val="24"/>
                <w:szCs w:val="21"/>
              </w:rPr>
              <w:t xml:space="preserve">开户银行：华夏银行北京学院路支行              </w:t>
            </w:r>
          </w:p>
          <w:p w14:paraId="14CD8DAE" w14:textId="77777777" w:rsidR="00391B84" w:rsidRPr="00C90811" w:rsidRDefault="005276EB">
            <w:pPr>
              <w:spacing w:line="360" w:lineRule="auto"/>
              <w:rPr>
                <w:rFonts w:asciiTheme="minorEastAsia" w:eastAsiaTheme="minorEastAsia" w:hAnsiTheme="minorEastAsia"/>
                <w:sz w:val="24"/>
              </w:rPr>
            </w:pPr>
            <w:r w:rsidRPr="00C90811">
              <w:rPr>
                <w:rFonts w:ascii="宋体" w:hAnsi="宋体" w:hint="eastAsia"/>
                <w:sz w:val="24"/>
                <w:szCs w:val="21"/>
              </w:rPr>
              <w:t>帐  号：</w:t>
            </w:r>
            <w:r w:rsidRPr="00C90811">
              <w:rPr>
                <w:rFonts w:ascii="宋体" w:hAnsi="宋体"/>
                <w:sz w:val="24"/>
                <w:szCs w:val="21"/>
              </w:rPr>
              <w:t>10242000000002546</w:t>
            </w:r>
          </w:p>
        </w:tc>
      </w:tr>
      <w:tr w:rsidR="003F14F9" w:rsidRPr="00C90811" w14:paraId="53394E5E" w14:textId="77777777">
        <w:trPr>
          <w:trHeight w:val="182"/>
          <w:jc w:val="center"/>
        </w:trPr>
        <w:tc>
          <w:tcPr>
            <w:tcW w:w="1016" w:type="dxa"/>
            <w:vAlign w:val="center"/>
          </w:tcPr>
          <w:p w14:paraId="06E68908"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13.1</w:t>
            </w:r>
          </w:p>
        </w:tc>
        <w:tc>
          <w:tcPr>
            <w:tcW w:w="8111" w:type="dxa"/>
            <w:vAlign w:val="center"/>
          </w:tcPr>
          <w:p w14:paraId="5523A337" w14:textId="77777777" w:rsidR="00391B84" w:rsidRPr="00C90811" w:rsidRDefault="005276EB">
            <w:pPr>
              <w:spacing w:line="360" w:lineRule="auto"/>
              <w:ind w:left="1592" w:hanging="1592"/>
              <w:rPr>
                <w:rFonts w:asciiTheme="minorEastAsia" w:eastAsiaTheme="minorEastAsia" w:hAnsiTheme="minorEastAsia"/>
                <w:sz w:val="24"/>
              </w:rPr>
            </w:pPr>
            <w:r w:rsidRPr="00C90811">
              <w:rPr>
                <w:rFonts w:asciiTheme="minorEastAsia" w:eastAsiaTheme="minorEastAsia" w:hAnsiTheme="minorEastAsia" w:hint="eastAsia"/>
                <w:sz w:val="24"/>
              </w:rPr>
              <w:t>响应有效期：</w:t>
            </w:r>
            <w:r w:rsidRPr="00C90811">
              <w:rPr>
                <w:rFonts w:asciiTheme="minorEastAsia" w:eastAsiaTheme="minorEastAsia" w:hAnsiTheme="minorEastAsia"/>
                <w:sz w:val="24"/>
              </w:rPr>
              <w:t>90天</w:t>
            </w:r>
          </w:p>
        </w:tc>
      </w:tr>
      <w:tr w:rsidR="003F14F9" w:rsidRPr="00C90811" w14:paraId="4D32DDEF" w14:textId="77777777">
        <w:trPr>
          <w:trHeight w:val="167"/>
          <w:jc w:val="center"/>
        </w:trPr>
        <w:tc>
          <w:tcPr>
            <w:tcW w:w="1016" w:type="dxa"/>
            <w:vAlign w:val="center"/>
          </w:tcPr>
          <w:p w14:paraId="588060BC"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14.1</w:t>
            </w:r>
          </w:p>
        </w:tc>
        <w:tc>
          <w:tcPr>
            <w:tcW w:w="8111" w:type="dxa"/>
            <w:vAlign w:val="center"/>
          </w:tcPr>
          <w:p w14:paraId="500BFE69"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sz w:val="24"/>
              </w:rPr>
              <w:t>响应文件：</w:t>
            </w:r>
            <w:r w:rsidRPr="00C90811">
              <w:rPr>
                <w:rFonts w:asciiTheme="minorEastAsia" w:eastAsiaTheme="minorEastAsia" w:hAnsiTheme="minorEastAsia" w:hint="eastAsia"/>
                <w:b/>
                <w:sz w:val="24"/>
              </w:rPr>
              <w:t>正本：</w:t>
            </w:r>
            <w:r w:rsidRPr="00C90811">
              <w:rPr>
                <w:rFonts w:asciiTheme="minorEastAsia" w:eastAsiaTheme="minorEastAsia" w:hAnsiTheme="minorEastAsia"/>
                <w:b/>
                <w:sz w:val="24"/>
              </w:rPr>
              <w:t>1份；副本：5份；电子版：1份。</w:t>
            </w:r>
          </w:p>
          <w:p w14:paraId="772BF47B"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（电子文件规定：必须提供文件的可编辑版本和盖红章的</w:t>
            </w:r>
            <w:r w:rsidRPr="00C90811">
              <w:rPr>
                <w:rFonts w:asciiTheme="minorEastAsia" w:eastAsiaTheme="minorEastAsia" w:hAnsiTheme="minorEastAsia"/>
                <w:b/>
                <w:sz w:val="24"/>
              </w:rPr>
              <w:t>PDF扫描件</w:t>
            </w:r>
            <w:r w:rsidRPr="00C90811">
              <w:rPr>
                <w:rFonts w:asciiTheme="minorEastAsia" w:eastAsiaTheme="minorEastAsia" w:hAnsiTheme="minorEastAsia" w:hint="eastAsia"/>
                <w:b/>
                <w:sz w:val="24"/>
              </w:rPr>
              <w:t>，</w:t>
            </w:r>
            <w:r w:rsidRPr="00C90811">
              <w:rPr>
                <w:rFonts w:asciiTheme="minorEastAsia" w:eastAsiaTheme="minorEastAsia" w:hAnsiTheme="minorEastAsia"/>
                <w:b/>
                <w:sz w:val="24"/>
              </w:rPr>
              <w:t>存储载体为USB存储设备</w:t>
            </w:r>
            <w:r w:rsidRPr="00C90811">
              <w:rPr>
                <w:rFonts w:asciiTheme="minorEastAsia" w:eastAsiaTheme="minorEastAsia" w:hAnsiTheme="minorEastAsia" w:hint="eastAsia"/>
                <w:b/>
                <w:sz w:val="24"/>
              </w:rPr>
              <w:t>）。</w:t>
            </w:r>
          </w:p>
          <w:p w14:paraId="6C4F19ED"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lastRenderedPageBreak/>
              <w:t>电子文件规定格式为：</w:t>
            </w:r>
          </w:p>
          <w:p w14:paraId="31A2940E"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（一）文本文件采用</w:t>
            </w:r>
            <w:r w:rsidRPr="00C90811">
              <w:rPr>
                <w:rFonts w:asciiTheme="minorEastAsia" w:eastAsiaTheme="minorEastAsia" w:hAnsiTheme="minorEastAsia"/>
                <w:sz w:val="24"/>
              </w:rPr>
              <w:t>DOC、RTF、TXT、PDF格式；</w:t>
            </w:r>
          </w:p>
          <w:p w14:paraId="4516B9C6"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（二）图像文件采用</w:t>
            </w:r>
            <w:r w:rsidRPr="00C90811">
              <w:rPr>
                <w:rFonts w:asciiTheme="minorEastAsia" w:eastAsiaTheme="minorEastAsia" w:hAnsiTheme="minorEastAsia"/>
                <w:sz w:val="24"/>
              </w:rPr>
              <w:t>JPEG、TIFF格式；</w:t>
            </w:r>
          </w:p>
          <w:p w14:paraId="13E1AEDC"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（三）影像文件采用</w:t>
            </w:r>
            <w:r w:rsidRPr="00C90811">
              <w:rPr>
                <w:rFonts w:asciiTheme="minorEastAsia" w:eastAsiaTheme="minorEastAsia" w:hAnsiTheme="minorEastAsia"/>
                <w:sz w:val="24"/>
              </w:rPr>
              <w:t>MPEG、AVI格式；</w:t>
            </w:r>
          </w:p>
          <w:p w14:paraId="53FDDDCD"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sz w:val="24"/>
              </w:rPr>
              <w:t>（四）声音文件采用</w:t>
            </w:r>
            <w:r w:rsidRPr="00C90811">
              <w:rPr>
                <w:rFonts w:asciiTheme="minorEastAsia" w:eastAsiaTheme="minorEastAsia" w:hAnsiTheme="minorEastAsia"/>
                <w:sz w:val="24"/>
              </w:rPr>
              <w:t>WAV、MP3格式。</w:t>
            </w:r>
          </w:p>
        </w:tc>
      </w:tr>
      <w:tr w:rsidR="003F14F9" w:rsidRPr="00C90811" w14:paraId="09E0FB43" w14:textId="77777777">
        <w:trPr>
          <w:trHeight w:val="60"/>
          <w:jc w:val="center"/>
        </w:trPr>
        <w:tc>
          <w:tcPr>
            <w:tcW w:w="1016" w:type="dxa"/>
            <w:vAlign w:val="center"/>
          </w:tcPr>
          <w:p w14:paraId="3378F936"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lastRenderedPageBreak/>
              <w:t>1</w:t>
            </w:r>
            <w:r w:rsidRPr="00C90811">
              <w:rPr>
                <w:rFonts w:asciiTheme="minorEastAsia" w:eastAsiaTheme="minorEastAsia" w:hAnsiTheme="minorEastAsia" w:hint="eastAsia"/>
                <w:sz w:val="24"/>
              </w:rPr>
              <w:t>6</w:t>
            </w:r>
            <w:r w:rsidRPr="00C90811">
              <w:rPr>
                <w:rFonts w:asciiTheme="minorEastAsia" w:eastAsiaTheme="minorEastAsia" w:hAnsiTheme="minorEastAsia"/>
                <w:sz w:val="24"/>
              </w:rPr>
              <w:t>.1</w:t>
            </w:r>
          </w:p>
        </w:tc>
        <w:tc>
          <w:tcPr>
            <w:tcW w:w="8111" w:type="dxa"/>
            <w:vAlign w:val="center"/>
          </w:tcPr>
          <w:p w14:paraId="42FD48DC" w14:textId="275B40A1"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响应截止时间：</w:t>
            </w:r>
            <w:r w:rsidRPr="00C90811">
              <w:rPr>
                <w:rFonts w:asciiTheme="minorEastAsia" w:eastAsiaTheme="minorEastAsia" w:hAnsiTheme="minorEastAsia"/>
                <w:sz w:val="24"/>
              </w:rPr>
              <w:t>2019</w:t>
            </w:r>
            <w:r w:rsidRPr="00C90811">
              <w:rPr>
                <w:rFonts w:asciiTheme="minorEastAsia" w:eastAsiaTheme="minorEastAsia" w:hAnsiTheme="minorEastAsia" w:hint="eastAsia"/>
                <w:sz w:val="24"/>
              </w:rPr>
              <w:t>年</w:t>
            </w:r>
            <w:r w:rsidR="00C90811" w:rsidRPr="00C90811">
              <w:rPr>
                <w:rFonts w:asciiTheme="minorEastAsia" w:eastAsiaTheme="minorEastAsia" w:hAnsiTheme="minorEastAsia"/>
                <w:sz w:val="24"/>
              </w:rPr>
              <w:t>12</w:t>
            </w:r>
            <w:r w:rsidRPr="00C90811">
              <w:rPr>
                <w:rFonts w:asciiTheme="minorEastAsia" w:eastAsiaTheme="minorEastAsia" w:hAnsiTheme="minorEastAsia" w:hint="eastAsia"/>
                <w:sz w:val="24"/>
              </w:rPr>
              <w:t>月</w:t>
            </w:r>
            <w:r w:rsidR="00C90811" w:rsidRPr="00C90811">
              <w:rPr>
                <w:rFonts w:asciiTheme="minorEastAsia" w:eastAsiaTheme="minorEastAsia" w:hAnsiTheme="minorEastAsia"/>
                <w:sz w:val="24"/>
              </w:rPr>
              <w:t>13</w:t>
            </w:r>
            <w:r w:rsidRPr="00C90811">
              <w:rPr>
                <w:rFonts w:asciiTheme="minorEastAsia" w:eastAsiaTheme="minorEastAsia" w:hAnsiTheme="minorEastAsia" w:hint="eastAsia"/>
                <w:sz w:val="24"/>
              </w:rPr>
              <w:t>日</w:t>
            </w:r>
            <w:r w:rsidR="00C90811">
              <w:rPr>
                <w:rFonts w:asciiTheme="minorEastAsia" w:eastAsiaTheme="minorEastAsia" w:hAnsiTheme="minorEastAsia"/>
                <w:sz w:val="24"/>
              </w:rPr>
              <w:t>09</w:t>
            </w:r>
            <w:r w:rsidR="00C90811">
              <w:rPr>
                <w:rFonts w:asciiTheme="minorEastAsia" w:eastAsiaTheme="minorEastAsia" w:hAnsiTheme="minorEastAsia" w:hint="eastAsia"/>
                <w:sz w:val="24"/>
              </w:rPr>
              <w:t>:</w:t>
            </w:r>
            <w:r w:rsidR="00C90811">
              <w:rPr>
                <w:rFonts w:asciiTheme="minorEastAsia" w:eastAsiaTheme="minorEastAsia" w:hAnsiTheme="minorEastAsia"/>
                <w:sz w:val="24"/>
              </w:rPr>
              <w:t>30</w:t>
            </w:r>
            <w:r w:rsidRPr="00C90811">
              <w:rPr>
                <w:rFonts w:asciiTheme="minorEastAsia" w:eastAsiaTheme="minorEastAsia" w:hAnsiTheme="minorEastAsia" w:hint="eastAsia"/>
                <w:sz w:val="24"/>
              </w:rPr>
              <w:t>（北京时间）</w:t>
            </w:r>
          </w:p>
        </w:tc>
      </w:tr>
      <w:tr w:rsidR="003F14F9" w:rsidRPr="00C90811" w14:paraId="1BEE7F48" w14:textId="77777777">
        <w:trPr>
          <w:trHeight w:val="437"/>
          <w:jc w:val="center"/>
        </w:trPr>
        <w:tc>
          <w:tcPr>
            <w:tcW w:w="1016" w:type="dxa"/>
            <w:vAlign w:val="center"/>
          </w:tcPr>
          <w:p w14:paraId="1713FCEE" w14:textId="77777777" w:rsidR="00391B84" w:rsidRPr="00C90811" w:rsidRDefault="005276EB">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18.1</w:t>
            </w:r>
          </w:p>
        </w:tc>
        <w:tc>
          <w:tcPr>
            <w:tcW w:w="8111" w:type="dxa"/>
            <w:vAlign w:val="center"/>
          </w:tcPr>
          <w:p w14:paraId="74DAE3CA" w14:textId="1D36B42F"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遴选时间：</w:t>
            </w:r>
            <w:r w:rsidRPr="00C90811">
              <w:rPr>
                <w:rFonts w:asciiTheme="minorEastAsia" w:eastAsiaTheme="minorEastAsia" w:hAnsiTheme="minorEastAsia"/>
                <w:sz w:val="24"/>
              </w:rPr>
              <w:t>2019</w:t>
            </w:r>
            <w:r w:rsidRPr="00C90811">
              <w:rPr>
                <w:rFonts w:asciiTheme="minorEastAsia" w:eastAsiaTheme="minorEastAsia" w:hAnsiTheme="minorEastAsia" w:hint="eastAsia"/>
                <w:sz w:val="24"/>
              </w:rPr>
              <w:t>年</w:t>
            </w:r>
            <w:r w:rsidR="00C90811" w:rsidRPr="00C90811">
              <w:rPr>
                <w:rFonts w:asciiTheme="minorEastAsia" w:eastAsiaTheme="minorEastAsia" w:hAnsiTheme="minorEastAsia"/>
                <w:sz w:val="24"/>
              </w:rPr>
              <w:t>12</w:t>
            </w:r>
            <w:r w:rsidRPr="00C90811">
              <w:rPr>
                <w:rFonts w:asciiTheme="minorEastAsia" w:eastAsiaTheme="minorEastAsia" w:hAnsiTheme="minorEastAsia" w:hint="eastAsia"/>
                <w:sz w:val="24"/>
              </w:rPr>
              <w:t>月</w:t>
            </w:r>
            <w:r w:rsidR="00C90811" w:rsidRPr="00C90811">
              <w:rPr>
                <w:rFonts w:asciiTheme="minorEastAsia" w:eastAsiaTheme="minorEastAsia" w:hAnsiTheme="minorEastAsia"/>
                <w:sz w:val="24"/>
              </w:rPr>
              <w:t>13</w:t>
            </w:r>
            <w:r w:rsidRPr="00C90811">
              <w:rPr>
                <w:rFonts w:asciiTheme="minorEastAsia" w:eastAsiaTheme="minorEastAsia" w:hAnsiTheme="minorEastAsia" w:hint="eastAsia"/>
                <w:sz w:val="24"/>
              </w:rPr>
              <w:t>日</w:t>
            </w:r>
            <w:r w:rsidR="00C90811">
              <w:rPr>
                <w:rFonts w:asciiTheme="minorEastAsia" w:eastAsiaTheme="minorEastAsia" w:hAnsiTheme="minorEastAsia"/>
                <w:sz w:val="24"/>
              </w:rPr>
              <w:t>09</w:t>
            </w:r>
            <w:r w:rsidR="00C90811">
              <w:rPr>
                <w:rFonts w:asciiTheme="minorEastAsia" w:eastAsiaTheme="minorEastAsia" w:hAnsiTheme="minorEastAsia" w:hint="eastAsia"/>
                <w:sz w:val="24"/>
              </w:rPr>
              <w:t>:</w:t>
            </w:r>
            <w:r w:rsidR="00C90811">
              <w:rPr>
                <w:rFonts w:asciiTheme="minorEastAsia" w:eastAsiaTheme="minorEastAsia" w:hAnsiTheme="minorEastAsia"/>
                <w:sz w:val="24"/>
              </w:rPr>
              <w:t>30</w:t>
            </w:r>
            <w:r w:rsidRPr="00C90811">
              <w:rPr>
                <w:rFonts w:asciiTheme="minorEastAsia" w:eastAsiaTheme="minorEastAsia" w:hAnsiTheme="minorEastAsia" w:hint="eastAsia"/>
                <w:sz w:val="24"/>
              </w:rPr>
              <w:t>（北京时间）</w:t>
            </w:r>
          </w:p>
          <w:p w14:paraId="0C61B878" w14:textId="5B0EACCF"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响应文件递交地点、遴选地点：</w:t>
            </w:r>
            <w:r w:rsidR="00D664E0" w:rsidRPr="00C90811">
              <w:rPr>
                <w:rFonts w:ascii="宋体" w:hAnsi="宋体" w:cs="宋体" w:hint="eastAsia"/>
                <w:sz w:val="24"/>
              </w:rPr>
              <w:t>北京第二外国语学院明德楼234会议室</w:t>
            </w:r>
            <w:r w:rsidRPr="00C90811">
              <w:rPr>
                <w:rFonts w:ascii="宋体" w:hAnsi="宋体" w:hint="eastAsia"/>
                <w:sz w:val="24"/>
              </w:rPr>
              <w:t>。</w:t>
            </w:r>
          </w:p>
        </w:tc>
      </w:tr>
      <w:tr w:rsidR="00E9683E" w:rsidRPr="00C90811" w14:paraId="5F829EBB" w14:textId="77777777">
        <w:trPr>
          <w:trHeight w:val="355"/>
          <w:jc w:val="center"/>
        </w:trPr>
        <w:tc>
          <w:tcPr>
            <w:tcW w:w="1016" w:type="dxa"/>
            <w:vAlign w:val="center"/>
          </w:tcPr>
          <w:p w14:paraId="50515404" w14:textId="77777777" w:rsidR="00E9683E" w:rsidRPr="00C90811" w:rsidRDefault="00E9683E" w:rsidP="00E9683E">
            <w:pPr>
              <w:spacing w:line="360" w:lineRule="auto"/>
              <w:jc w:val="center"/>
              <w:rPr>
                <w:rFonts w:asciiTheme="minorEastAsia" w:eastAsiaTheme="minorEastAsia" w:hAnsiTheme="minorEastAsia"/>
                <w:sz w:val="24"/>
              </w:rPr>
            </w:pPr>
            <w:r w:rsidRPr="00C90811">
              <w:rPr>
                <w:rFonts w:asciiTheme="minorEastAsia" w:eastAsiaTheme="minorEastAsia" w:hAnsiTheme="minorEastAsia"/>
                <w:sz w:val="24"/>
              </w:rPr>
              <w:t>26.1</w:t>
            </w:r>
          </w:p>
        </w:tc>
        <w:tc>
          <w:tcPr>
            <w:tcW w:w="8111" w:type="dxa"/>
            <w:vAlign w:val="center"/>
          </w:tcPr>
          <w:p w14:paraId="2B636210" w14:textId="2E4091DA" w:rsidR="00E9683E" w:rsidRPr="00C90811" w:rsidRDefault="00E9683E" w:rsidP="00E9683E">
            <w:pPr>
              <w:spacing w:line="360" w:lineRule="auto"/>
              <w:rPr>
                <w:rFonts w:asciiTheme="minorEastAsia" w:eastAsiaTheme="minorEastAsia" w:hAnsiTheme="minorEastAsia" w:cstheme="minorEastAsia"/>
                <w:sz w:val="24"/>
              </w:rPr>
            </w:pPr>
            <w:r w:rsidRPr="00C90811">
              <w:rPr>
                <w:rFonts w:asciiTheme="minorEastAsia" w:eastAsiaTheme="minorEastAsia" w:hAnsiTheme="minorEastAsia" w:cstheme="minorEastAsia" w:hint="eastAsia"/>
                <w:sz w:val="24"/>
              </w:rPr>
              <w:t>成交供应商</w:t>
            </w:r>
            <w:r w:rsidRPr="00C90811">
              <w:rPr>
                <w:rFonts w:asciiTheme="minorEastAsia" w:eastAsiaTheme="minorEastAsia" w:hAnsiTheme="minorEastAsia" w:cstheme="minorEastAsia"/>
                <w:sz w:val="24"/>
              </w:rPr>
              <w:t>须向采购代理机构按如下标准和规定交纳成交服务费。</w:t>
            </w:r>
          </w:p>
          <w:p w14:paraId="1EB5D742" w14:textId="7EA7B287" w:rsidR="00E9683E" w:rsidRPr="00C90811" w:rsidRDefault="00E9683E" w:rsidP="00E9683E">
            <w:pPr>
              <w:spacing w:line="360" w:lineRule="auto"/>
              <w:rPr>
                <w:rFonts w:asciiTheme="minorEastAsia" w:eastAsiaTheme="minorEastAsia" w:hAnsiTheme="minorEastAsia" w:cstheme="minorEastAsia"/>
                <w:sz w:val="24"/>
              </w:rPr>
            </w:pPr>
            <w:r w:rsidRPr="00C90811">
              <w:rPr>
                <w:rFonts w:asciiTheme="minorEastAsia" w:eastAsiaTheme="minorEastAsia" w:hAnsiTheme="minorEastAsia" w:cstheme="minorEastAsia"/>
                <w:sz w:val="24"/>
              </w:rPr>
              <w:t>（1）以买卖双方签定的合同总额作为收费的计算基数。</w:t>
            </w:r>
          </w:p>
          <w:p w14:paraId="410FB17A" w14:textId="1C94529A" w:rsidR="00E9683E" w:rsidRPr="00C90811" w:rsidRDefault="00E9683E" w:rsidP="00E9683E">
            <w:pPr>
              <w:widowControl/>
              <w:spacing w:line="360" w:lineRule="auto"/>
              <w:rPr>
                <w:rFonts w:asciiTheme="minorEastAsia" w:eastAsiaTheme="minorEastAsia" w:hAnsiTheme="minorEastAsia" w:cstheme="minorEastAsia"/>
                <w:kern w:val="0"/>
                <w:sz w:val="24"/>
              </w:rPr>
            </w:pPr>
            <w:r w:rsidRPr="00C90811">
              <w:rPr>
                <w:rFonts w:asciiTheme="minorEastAsia" w:eastAsiaTheme="minorEastAsia" w:hAnsiTheme="minorEastAsia" w:cstheme="minorEastAsia"/>
                <w:sz w:val="24"/>
              </w:rPr>
              <w:t>（2）采购代理机构</w:t>
            </w:r>
            <w:r w:rsidRPr="00C90811">
              <w:rPr>
                <w:rFonts w:asciiTheme="minorEastAsia" w:eastAsiaTheme="minorEastAsia" w:hAnsiTheme="minorEastAsia" w:cstheme="minorEastAsia" w:hint="eastAsia"/>
                <w:sz w:val="24"/>
              </w:rPr>
              <w:t>参照原</w:t>
            </w:r>
            <w:r w:rsidRPr="00C90811">
              <w:rPr>
                <w:rFonts w:asciiTheme="minorEastAsia" w:eastAsiaTheme="minorEastAsia" w:hAnsiTheme="minorEastAsia" w:cstheme="minorEastAsia"/>
                <w:sz w:val="24"/>
              </w:rPr>
              <w:t>计价格[2002]1980号文、</w:t>
            </w:r>
            <w:r w:rsidRPr="00C90811">
              <w:rPr>
                <w:rFonts w:asciiTheme="minorEastAsia" w:eastAsiaTheme="minorEastAsia" w:hAnsiTheme="minorEastAsia" w:cstheme="minorEastAsia"/>
                <w:kern w:val="0"/>
                <w:sz w:val="24"/>
              </w:rPr>
              <w:t>发改办价格[2003]857号文及发改</w:t>
            </w:r>
            <w:r w:rsidRPr="00C90811">
              <w:rPr>
                <w:rFonts w:asciiTheme="minorEastAsia" w:eastAsiaTheme="minorEastAsia" w:hAnsiTheme="minorEastAsia" w:cstheme="minorEastAsia" w:hint="eastAsia"/>
                <w:kern w:val="0"/>
                <w:sz w:val="24"/>
              </w:rPr>
              <w:t>办</w:t>
            </w:r>
            <w:r w:rsidRPr="00C90811">
              <w:rPr>
                <w:rFonts w:asciiTheme="minorEastAsia" w:eastAsiaTheme="minorEastAsia" w:hAnsiTheme="minorEastAsia" w:cstheme="minorEastAsia"/>
                <w:kern w:val="0"/>
                <w:sz w:val="24"/>
              </w:rPr>
              <w:t>价格</w:t>
            </w:r>
            <w:r w:rsidRPr="00C90811">
              <w:rPr>
                <w:rFonts w:asciiTheme="minorEastAsia" w:eastAsiaTheme="minorEastAsia" w:hAnsiTheme="minorEastAsia" w:cstheme="minorEastAsia"/>
                <w:sz w:val="24"/>
              </w:rPr>
              <w:t>[2011]534</w:t>
            </w:r>
            <w:r w:rsidRPr="00C90811">
              <w:rPr>
                <w:rFonts w:asciiTheme="minorEastAsia" w:eastAsiaTheme="minorEastAsia" w:hAnsiTheme="minorEastAsia" w:cstheme="minorEastAsia"/>
                <w:kern w:val="0"/>
                <w:sz w:val="24"/>
              </w:rPr>
              <w:t>号文有关规定向成交供应商收取</w:t>
            </w:r>
            <w:r w:rsidRPr="00C90811">
              <w:rPr>
                <w:rFonts w:asciiTheme="minorEastAsia" w:eastAsiaTheme="minorEastAsia" w:hAnsiTheme="minorEastAsia" w:cstheme="minorEastAsia"/>
                <w:sz w:val="24"/>
              </w:rPr>
              <w:t>成交服务费用。</w:t>
            </w:r>
            <w:r w:rsidRPr="00C90811">
              <w:rPr>
                <w:rFonts w:asciiTheme="minorEastAsia" w:eastAsiaTheme="minorEastAsia" w:hAnsiTheme="minorEastAsia" w:cstheme="minorEastAsia" w:hint="eastAsia"/>
                <w:sz w:val="24"/>
              </w:rPr>
              <w:t>（每个分包单项最低收费</w:t>
            </w:r>
            <w:r w:rsidRPr="00C90811">
              <w:rPr>
                <w:rFonts w:asciiTheme="minorEastAsia" w:eastAsiaTheme="minorEastAsia" w:hAnsiTheme="minorEastAsia" w:cstheme="minorEastAsia"/>
                <w:sz w:val="24"/>
              </w:rPr>
              <w:t>7000元，成交服务费不足单项最低收费标准的按最低收费标准计取。）</w:t>
            </w:r>
          </w:p>
          <w:p w14:paraId="12187F7F" w14:textId="0A793685" w:rsidR="00E9683E" w:rsidRPr="00C90811" w:rsidRDefault="00E9683E" w:rsidP="00E9683E">
            <w:pPr>
              <w:spacing w:line="360" w:lineRule="auto"/>
              <w:rPr>
                <w:rFonts w:asciiTheme="minorEastAsia" w:eastAsiaTheme="minorEastAsia" w:hAnsiTheme="minorEastAsia" w:cstheme="minorEastAsia"/>
                <w:sz w:val="24"/>
              </w:rPr>
            </w:pPr>
            <w:r w:rsidRPr="00C90811">
              <w:rPr>
                <w:rFonts w:asciiTheme="minorEastAsia" w:eastAsiaTheme="minorEastAsia" w:hAnsiTheme="minorEastAsia" w:cstheme="minorEastAsia"/>
                <w:sz w:val="24"/>
              </w:rPr>
              <w:t>（3）成交服务费币种与成交签订合同的币种相同或招标机构同意的币种</w:t>
            </w:r>
          </w:p>
          <w:p w14:paraId="50DFED5F" w14:textId="4C34B498" w:rsidR="00E9683E" w:rsidRPr="00C90811" w:rsidRDefault="00E9683E" w:rsidP="00E9683E">
            <w:pPr>
              <w:spacing w:line="360" w:lineRule="auto"/>
              <w:rPr>
                <w:rFonts w:asciiTheme="minorEastAsia" w:eastAsiaTheme="minorEastAsia" w:hAnsiTheme="minorEastAsia" w:cstheme="minorEastAsia"/>
                <w:sz w:val="24"/>
              </w:rPr>
            </w:pPr>
            <w:r w:rsidRPr="00C90811">
              <w:rPr>
                <w:rFonts w:asciiTheme="minorEastAsia" w:eastAsiaTheme="minorEastAsia" w:hAnsiTheme="minorEastAsia" w:cstheme="minorEastAsia"/>
                <w:sz w:val="24"/>
              </w:rPr>
              <w:t>（4）成交服务费的交纳方式：</w:t>
            </w:r>
          </w:p>
          <w:p w14:paraId="39A2453B" w14:textId="62BDC8DA" w:rsidR="00E9683E" w:rsidRPr="00C90811" w:rsidRDefault="00E9683E" w:rsidP="00E9683E">
            <w:pPr>
              <w:spacing w:line="360" w:lineRule="auto"/>
              <w:ind w:firstLine="480"/>
              <w:rPr>
                <w:rFonts w:asciiTheme="minorEastAsia" w:eastAsiaTheme="minorEastAsia" w:hAnsiTheme="minorEastAsia" w:cstheme="minorEastAsia"/>
                <w:sz w:val="24"/>
              </w:rPr>
            </w:pPr>
            <w:r w:rsidRPr="00C90811">
              <w:rPr>
                <w:rFonts w:asciiTheme="minorEastAsia" w:eastAsiaTheme="minorEastAsia" w:hAnsiTheme="minorEastAsia" w:cstheme="minorEastAsia"/>
                <w:sz w:val="24"/>
              </w:rPr>
              <w:t>在投标时，投标人向采购代理机构送交成交服务费承诺书。成交供应商在领取成交通知书时一次向采购代理机构交纳所有成交服务费。</w:t>
            </w:r>
          </w:p>
          <w:p w14:paraId="2146BB9B" w14:textId="77777777" w:rsidR="00E9683E" w:rsidRPr="00C90811" w:rsidRDefault="00E9683E" w:rsidP="00E9683E">
            <w:pPr>
              <w:spacing w:line="360" w:lineRule="auto"/>
              <w:rPr>
                <w:rFonts w:asciiTheme="minorEastAsia" w:eastAsiaTheme="minorEastAsia" w:hAnsiTheme="minorEastAsia" w:cstheme="minorEastAsia"/>
                <w:b/>
                <w:sz w:val="24"/>
                <w:szCs w:val="21"/>
              </w:rPr>
            </w:pPr>
            <w:r w:rsidRPr="00C90811">
              <w:rPr>
                <w:rFonts w:asciiTheme="minorEastAsia" w:eastAsiaTheme="minorEastAsia" w:hAnsiTheme="minorEastAsia" w:cstheme="minorEastAsia" w:hint="eastAsia"/>
                <w:b/>
                <w:sz w:val="24"/>
                <w:szCs w:val="21"/>
              </w:rPr>
              <w:t>账户名称：北京国际工程咨询有限公司</w:t>
            </w:r>
          </w:p>
          <w:p w14:paraId="3197F49D" w14:textId="77777777" w:rsidR="00E9683E" w:rsidRPr="00C90811" w:rsidRDefault="00E9683E" w:rsidP="00E9683E">
            <w:pPr>
              <w:spacing w:line="360" w:lineRule="auto"/>
              <w:rPr>
                <w:rFonts w:asciiTheme="minorEastAsia" w:eastAsiaTheme="minorEastAsia" w:hAnsiTheme="minorEastAsia" w:cstheme="minorEastAsia"/>
                <w:sz w:val="24"/>
                <w:szCs w:val="21"/>
              </w:rPr>
            </w:pPr>
            <w:r w:rsidRPr="00C90811">
              <w:rPr>
                <w:rFonts w:asciiTheme="minorEastAsia" w:eastAsiaTheme="minorEastAsia" w:hAnsiTheme="minorEastAsia" w:cstheme="minorEastAsia" w:hint="eastAsia"/>
                <w:sz w:val="24"/>
                <w:szCs w:val="21"/>
              </w:rPr>
              <w:t>开户银行：华夏银行北京学院路支行</w:t>
            </w:r>
          </w:p>
          <w:p w14:paraId="7DC3E705" w14:textId="2D8FF391" w:rsidR="00E9683E" w:rsidRPr="00C90811" w:rsidRDefault="00E9683E" w:rsidP="00E9683E">
            <w:pPr>
              <w:spacing w:line="360" w:lineRule="auto"/>
              <w:rPr>
                <w:rFonts w:asciiTheme="minorEastAsia" w:eastAsiaTheme="minorEastAsia" w:hAnsiTheme="minorEastAsia"/>
                <w:sz w:val="24"/>
              </w:rPr>
            </w:pPr>
            <w:r w:rsidRPr="00C90811">
              <w:rPr>
                <w:rFonts w:asciiTheme="minorEastAsia" w:eastAsiaTheme="minorEastAsia" w:hAnsiTheme="minorEastAsia" w:cstheme="minorEastAsia" w:hint="eastAsia"/>
                <w:sz w:val="24"/>
                <w:szCs w:val="21"/>
              </w:rPr>
              <w:t>帐号：</w:t>
            </w:r>
            <w:r w:rsidRPr="00C90811">
              <w:rPr>
                <w:rFonts w:asciiTheme="minorEastAsia" w:eastAsiaTheme="minorEastAsia" w:hAnsiTheme="minorEastAsia" w:cstheme="minorEastAsia"/>
                <w:sz w:val="24"/>
                <w:szCs w:val="21"/>
              </w:rPr>
              <w:t>10242000000002546</w:t>
            </w:r>
          </w:p>
        </w:tc>
      </w:tr>
      <w:tr w:rsidR="00CB2C9E" w:rsidRPr="00C90811" w14:paraId="666FEF58" w14:textId="77777777">
        <w:trPr>
          <w:trHeight w:val="355"/>
          <w:jc w:val="center"/>
        </w:trPr>
        <w:tc>
          <w:tcPr>
            <w:tcW w:w="1016" w:type="dxa"/>
            <w:vAlign w:val="center"/>
          </w:tcPr>
          <w:p w14:paraId="311045C6" w14:textId="77777777" w:rsidR="00391B84" w:rsidRPr="00C90811" w:rsidRDefault="003F14F9">
            <w:pPr>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附</w:t>
            </w:r>
          </w:p>
        </w:tc>
        <w:tc>
          <w:tcPr>
            <w:tcW w:w="8111" w:type="dxa"/>
            <w:vAlign w:val="center"/>
          </w:tcPr>
          <w:p w14:paraId="58518E9A" w14:textId="77777777" w:rsidR="00391B84" w:rsidRPr="00C90811" w:rsidRDefault="005276EB">
            <w:pPr>
              <w:pStyle w:val="aa"/>
              <w:spacing w:line="360" w:lineRule="auto"/>
              <w:rPr>
                <w:rFonts w:ascii="宋体" w:hAnsi="宋体" w:cs="宋体"/>
                <w:sz w:val="24"/>
              </w:rPr>
            </w:pPr>
            <w:r w:rsidRPr="00C90811">
              <w:rPr>
                <w:rFonts w:ascii="宋体" w:hAnsi="宋体" w:cs="宋体" w:hint="eastAsia"/>
                <w:sz w:val="24"/>
              </w:rPr>
              <w:t>本项目统一组织现场踏勘：</w:t>
            </w:r>
          </w:p>
          <w:p w14:paraId="4BD88356" w14:textId="494E6395" w:rsidR="00391B84" w:rsidRPr="00C90811" w:rsidRDefault="005276EB">
            <w:pPr>
              <w:pStyle w:val="aa"/>
              <w:spacing w:line="360" w:lineRule="auto"/>
              <w:rPr>
                <w:rFonts w:ascii="宋体" w:hAnsi="宋体" w:cs="宋体"/>
                <w:sz w:val="24"/>
              </w:rPr>
            </w:pPr>
            <w:r w:rsidRPr="00C90811">
              <w:rPr>
                <w:rFonts w:ascii="宋体" w:hAnsi="宋体" w:cs="宋体" w:hint="eastAsia"/>
                <w:sz w:val="24"/>
              </w:rPr>
              <w:t>踏勘时间：2</w:t>
            </w:r>
            <w:r w:rsidRPr="00C90811">
              <w:rPr>
                <w:rFonts w:ascii="宋体" w:hAnsi="宋体" w:cs="宋体"/>
                <w:sz w:val="24"/>
              </w:rPr>
              <w:t>019</w:t>
            </w:r>
            <w:r w:rsidRPr="00C90811">
              <w:rPr>
                <w:rFonts w:ascii="宋体" w:hAnsi="宋体" w:cs="宋体" w:hint="eastAsia"/>
                <w:sz w:val="24"/>
              </w:rPr>
              <w:t>年</w:t>
            </w:r>
            <w:r w:rsidR="00E9683E" w:rsidRPr="00C90811">
              <w:rPr>
                <w:rFonts w:ascii="宋体" w:hAnsi="宋体" w:cs="宋体"/>
                <w:sz w:val="24"/>
              </w:rPr>
              <w:t xml:space="preserve"> </w:t>
            </w:r>
            <w:r w:rsidR="00103610" w:rsidRPr="00C90811">
              <w:rPr>
                <w:rFonts w:ascii="宋体" w:hAnsi="宋体" w:cs="宋体" w:hint="eastAsia"/>
                <w:sz w:val="24"/>
              </w:rPr>
              <w:t>12</w:t>
            </w:r>
            <w:r w:rsidRPr="00C90811">
              <w:rPr>
                <w:rFonts w:ascii="宋体" w:hAnsi="宋体" w:cs="宋体" w:hint="eastAsia"/>
                <w:sz w:val="24"/>
              </w:rPr>
              <w:t>月</w:t>
            </w:r>
            <w:r w:rsidR="00103610" w:rsidRPr="00C90811">
              <w:rPr>
                <w:rFonts w:ascii="宋体" w:hAnsi="宋体" w:cs="宋体" w:hint="eastAsia"/>
                <w:sz w:val="24"/>
              </w:rPr>
              <w:t>1</w:t>
            </w:r>
            <w:r w:rsidR="00C90811" w:rsidRPr="00C90811">
              <w:rPr>
                <w:rFonts w:ascii="宋体" w:hAnsi="宋体" w:cs="宋体"/>
                <w:sz w:val="24"/>
              </w:rPr>
              <w:t>1</w:t>
            </w:r>
            <w:r w:rsidRPr="00C90811">
              <w:rPr>
                <w:rFonts w:ascii="宋体" w:hAnsi="宋体" w:cs="宋体" w:hint="eastAsia"/>
                <w:sz w:val="24"/>
              </w:rPr>
              <w:t>日</w:t>
            </w:r>
            <w:r w:rsidR="00C90811" w:rsidRPr="00C90811">
              <w:rPr>
                <w:rFonts w:ascii="宋体" w:hAnsi="宋体" w:cs="宋体"/>
                <w:sz w:val="24"/>
              </w:rPr>
              <w:t>14</w:t>
            </w:r>
            <w:r w:rsidR="003F14F9" w:rsidRPr="00C90811">
              <w:rPr>
                <w:rFonts w:ascii="宋体" w:hAnsi="宋体" w:cs="宋体" w:hint="eastAsia"/>
                <w:sz w:val="24"/>
              </w:rPr>
              <w:t>:</w:t>
            </w:r>
            <w:r w:rsidR="00C90811" w:rsidRPr="00C90811">
              <w:rPr>
                <w:rFonts w:ascii="宋体" w:hAnsi="宋体" w:cs="宋体"/>
                <w:sz w:val="24"/>
              </w:rPr>
              <w:t>0</w:t>
            </w:r>
            <w:r w:rsidR="003F14F9" w:rsidRPr="00C90811">
              <w:rPr>
                <w:rFonts w:ascii="宋体" w:hAnsi="宋体" w:cs="宋体"/>
                <w:sz w:val="24"/>
              </w:rPr>
              <w:t>0</w:t>
            </w:r>
          </w:p>
          <w:p w14:paraId="4C334878" w14:textId="4E2A3B5C" w:rsidR="00391B84" w:rsidRPr="00C90811" w:rsidRDefault="005276EB" w:rsidP="00103610">
            <w:pPr>
              <w:pStyle w:val="aa"/>
              <w:spacing w:line="360" w:lineRule="auto"/>
              <w:rPr>
                <w:rFonts w:ascii="宋体" w:hAnsi="宋体" w:cs="宋体"/>
                <w:sz w:val="24"/>
              </w:rPr>
            </w:pPr>
            <w:r w:rsidRPr="00C90811">
              <w:rPr>
                <w:rFonts w:ascii="宋体" w:hAnsi="宋体" w:cs="宋体" w:hint="eastAsia"/>
                <w:sz w:val="24"/>
              </w:rPr>
              <w:t>踏勘集合地点：</w:t>
            </w:r>
            <w:r w:rsidR="00103610" w:rsidRPr="00C90811">
              <w:rPr>
                <w:rFonts w:ascii="宋体" w:hAnsi="宋体" w:cs="宋体"/>
                <w:sz w:val="24"/>
              </w:rPr>
              <w:t>北京第二外国语学院贯培学院（</w:t>
            </w:r>
            <w:r w:rsidR="00103610" w:rsidRPr="00C90811">
              <w:rPr>
                <w:rFonts w:ascii="宋体" w:hAnsi="宋体" w:cs="宋体" w:hint="eastAsia"/>
                <w:sz w:val="24"/>
              </w:rPr>
              <w:t>延庆区湖南东路8号</w:t>
            </w:r>
            <w:r w:rsidR="00E9683E" w:rsidRPr="00C90811">
              <w:rPr>
                <w:rFonts w:ascii="宋体" w:hAnsi="宋体" w:cs="宋体"/>
                <w:sz w:val="24"/>
              </w:rPr>
              <w:t xml:space="preserve"> </w:t>
            </w:r>
            <w:r w:rsidR="00103610" w:rsidRPr="00C90811">
              <w:rPr>
                <w:rFonts w:ascii="宋体" w:hAnsi="宋体" w:cs="宋体"/>
                <w:sz w:val="24"/>
              </w:rPr>
              <w:t>）</w:t>
            </w:r>
          </w:p>
        </w:tc>
      </w:tr>
    </w:tbl>
    <w:p w14:paraId="6F3DF54F" w14:textId="77777777" w:rsidR="00391B84" w:rsidRPr="00C90811" w:rsidRDefault="00391B84">
      <w:pPr>
        <w:rPr>
          <w:b/>
          <w:bCs/>
          <w:kern w:val="44"/>
        </w:rPr>
      </w:pPr>
    </w:p>
    <w:p w14:paraId="36F8B895" w14:textId="77777777" w:rsidR="00391B84" w:rsidRPr="00C90811" w:rsidRDefault="005276EB">
      <w:pPr>
        <w:widowControl/>
        <w:jc w:val="left"/>
        <w:rPr>
          <w:b/>
          <w:bCs/>
          <w:kern w:val="44"/>
        </w:rPr>
      </w:pPr>
      <w:r w:rsidRPr="00C90811">
        <w:rPr>
          <w:b/>
          <w:bCs/>
          <w:kern w:val="44"/>
        </w:rPr>
        <w:br w:type="page"/>
      </w:r>
    </w:p>
    <w:p w14:paraId="7ECE00B8" w14:textId="77777777" w:rsidR="00391B84" w:rsidRPr="00C90811" w:rsidRDefault="00391B84">
      <w:pPr>
        <w:rPr>
          <w:b/>
          <w:bCs/>
          <w:kern w:val="44"/>
        </w:rPr>
      </w:pPr>
    </w:p>
    <w:p w14:paraId="3FFE95D2" w14:textId="2880DFC8" w:rsidR="00391B84" w:rsidRPr="00C90811" w:rsidRDefault="005276EB">
      <w:pPr>
        <w:pStyle w:val="1"/>
        <w:spacing w:line="360" w:lineRule="auto"/>
        <w:rPr>
          <w:rFonts w:asciiTheme="minorEastAsia" w:eastAsiaTheme="minorEastAsia" w:hAnsiTheme="minorEastAsia"/>
          <w:sz w:val="30"/>
          <w:szCs w:val="30"/>
        </w:rPr>
      </w:pPr>
      <w:bookmarkStart w:id="14" w:name="_Toc18322154"/>
      <w:r w:rsidRPr="00C90811">
        <w:rPr>
          <w:rFonts w:asciiTheme="minorEastAsia" w:eastAsiaTheme="minorEastAsia" w:hAnsiTheme="minorEastAsia" w:hint="eastAsia"/>
          <w:sz w:val="30"/>
          <w:szCs w:val="30"/>
        </w:rPr>
        <w:t xml:space="preserve">第三章 </w:t>
      </w:r>
      <w:r w:rsidR="00D664E0" w:rsidRPr="00C90811">
        <w:rPr>
          <w:rFonts w:asciiTheme="minorEastAsia" w:eastAsiaTheme="minorEastAsia" w:hAnsiTheme="minorEastAsia" w:hint="eastAsia"/>
          <w:sz w:val="30"/>
          <w:szCs w:val="30"/>
        </w:rPr>
        <w:t>供应商</w:t>
      </w:r>
      <w:r w:rsidRPr="00C90811">
        <w:rPr>
          <w:rFonts w:asciiTheme="minorEastAsia" w:eastAsiaTheme="minorEastAsia" w:hAnsiTheme="minorEastAsia" w:hint="eastAsia"/>
          <w:sz w:val="30"/>
          <w:szCs w:val="30"/>
        </w:rPr>
        <w:t>须知</w:t>
      </w:r>
      <w:bookmarkEnd w:id="14"/>
    </w:p>
    <w:p w14:paraId="24C66040" w14:textId="77777777" w:rsidR="00391B84" w:rsidRPr="00C90811" w:rsidRDefault="005276EB">
      <w:pPr>
        <w:pStyle w:val="3"/>
      </w:pPr>
      <w:bookmarkStart w:id="15" w:name="_Toc18322155"/>
      <w:r w:rsidRPr="00C90811">
        <w:rPr>
          <w:rFonts w:hint="eastAsia"/>
        </w:rPr>
        <w:t>一说明</w:t>
      </w:r>
      <w:bookmarkEnd w:id="15"/>
    </w:p>
    <w:p w14:paraId="69672B3F" w14:textId="2716C189" w:rsidR="00391B84" w:rsidRPr="00C90811" w:rsidRDefault="005276EB">
      <w:pPr>
        <w:pStyle w:val="3"/>
      </w:pPr>
      <w:bookmarkStart w:id="16" w:name="_Toc18322156"/>
      <w:r w:rsidRPr="00C90811">
        <w:t xml:space="preserve">1. </w:t>
      </w:r>
      <w:r w:rsidRPr="00C90811">
        <w:rPr>
          <w:rFonts w:hint="eastAsia"/>
        </w:rPr>
        <w:t>采购人、采购代理机构及合格的</w:t>
      </w:r>
      <w:r w:rsidR="00D664E0" w:rsidRPr="00C90811">
        <w:rPr>
          <w:rFonts w:hint="eastAsia"/>
        </w:rPr>
        <w:t>供应商</w:t>
      </w:r>
      <w:bookmarkEnd w:id="16"/>
    </w:p>
    <w:p w14:paraId="35F31256"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 xml:space="preserve">1.1 </w:t>
      </w:r>
      <w:r w:rsidRPr="00C90811">
        <w:rPr>
          <w:rFonts w:asciiTheme="minorEastAsia" w:eastAsiaTheme="minorEastAsia" w:hAnsiTheme="minorEastAsia" w:hint="eastAsia"/>
          <w:sz w:val="24"/>
        </w:rPr>
        <w:t>采购人：指依法进行本次政府采购遴选活动中的国家机关、事业单位、团体组织。</w:t>
      </w:r>
    </w:p>
    <w:p w14:paraId="49135026"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 xml:space="preserve">1.2 </w:t>
      </w:r>
      <w:r w:rsidRPr="00C90811">
        <w:rPr>
          <w:rFonts w:asciiTheme="minorEastAsia" w:eastAsiaTheme="minorEastAsia" w:hAnsiTheme="minorEastAsia" w:hint="eastAsia"/>
          <w:sz w:val="24"/>
        </w:rPr>
        <w:t>采购代理机构：受采购人委托，组织本次遴选活动的采购代理机构。本项目的采购代理机构为</w:t>
      </w:r>
      <w:r w:rsidRPr="00C90811">
        <w:rPr>
          <w:rFonts w:ascii="宋体" w:hAnsi="宋体" w:hint="eastAsia"/>
          <w:sz w:val="24"/>
        </w:rPr>
        <w:t>北京国际工程咨询有限公司</w:t>
      </w:r>
      <w:r w:rsidRPr="00C90811">
        <w:rPr>
          <w:rFonts w:asciiTheme="minorEastAsia" w:eastAsiaTheme="minorEastAsia" w:hAnsiTheme="minorEastAsia" w:hint="eastAsia"/>
          <w:sz w:val="24"/>
        </w:rPr>
        <w:t>。</w:t>
      </w:r>
    </w:p>
    <w:p w14:paraId="04F692A8" w14:textId="64981447" w:rsidR="00391B84" w:rsidRPr="00C90811" w:rsidRDefault="005276EB">
      <w:pPr>
        <w:numPr>
          <w:ilvl w:val="1"/>
          <w:numId w:val="3"/>
        </w:num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 xml:space="preserve"> 合格的</w:t>
      </w:r>
      <w:r w:rsidR="00D664E0" w:rsidRPr="00C90811">
        <w:rPr>
          <w:rFonts w:asciiTheme="minorEastAsia" w:eastAsiaTheme="minorEastAsia" w:hAnsiTheme="minorEastAsia"/>
          <w:sz w:val="24"/>
        </w:rPr>
        <w:t>供应商</w:t>
      </w:r>
    </w:p>
    <w:p w14:paraId="0264EA23" w14:textId="1E80E8DA"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1.3.1符合第一章响应邀请中“</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资格</w:t>
      </w:r>
      <w:r w:rsidRPr="00C90811">
        <w:rPr>
          <w:rFonts w:asciiTheme="minorEastAsia" w:eastAsiaTheme="minorEastAsia" w:hAnsiTheme="minorEastAsia" w:hint="eastAsia"/>
          <w:sz w:val="24"/>
        </w:rPr>
        <w:t>要求</w:t>
      </w:r>
      <w:r w:rsidRPr="00C90811">
        <w:rPr>
          <w:rFonts w:asciiTheme="minorEastAsia" w:eastAsiaTheme="minorEastAsia" w:hAnsiTheme="minorEastAsia"/>
          <w:sz w:val="24"/>
        </w:rPr>
        <w:t>”中规定的</w:t>
      </w:r>
      <w:r w:rsidRPr="00C90811">
        <w:rPr>
          <w:rFonts w:asciiTheme="minorEastAsia" w:eastAsiaTheme="minorEastAsia" w:hAnsiTheme="minorEastAsia" w:hint="eastAsia"/>
          <w:sz w:val="24"/>
        </w:rPr>
        <w:t>内容</w:t>
      </w:r>
      <w:r w:rsidRPr="00C90811">
        <w:rPr>
          <w:rFonts w:asciiTheme="minorEastAsia" w:eastAsiaTheme="minorEastAsia" w:hAnsiTheme="minorEastAsia"/>
          <w:sz w:val="24"/>
        </w:rPr>
        <w:t>；</w:t>
      </w:r>
    </w:p>
    <w:p w14:paraId="7476EF8B" w14:textId="36B9CCE3"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1.3.2</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必须向遴选</w:t>
      </w:r>
      <w:r w:rsidRPr="00C90811">
        <w:rPr>
          <w:rFonts w:asciiTheme="minorEastAsia" w:eastAsiaTheme="minorEastAsia" w:hAnsiTheme="minorEastAsia" w:hint="eastAsia"/>
          <w:sz w:val="24"/>
        </w:rPr>
        <w:t>机构</w:t>
      </w:r>
      <w:r w:rsidRPr="00C90811">
        <w:rPr>
          <w:rFonts w:asciiTheme="minorEastAsia" w:eastAsiaTheme="minorEastAsia" w:hAnsiTheme="minorEastAsia"/>
          <w:sz w:val="24"/>
        </w:rPr>
        <w:t>购买遴选文件并登记备案，未经向</w:t>
      </w:r>
      <w:r w:rsidRPr="00C90811">
        <w:rPr>
          <w:rFonts w:asciiTheme="minorEastAsia" w:eastAsiaTheme="minorEastAsia" w:hAnsiTheme="minorEastAsia" w:hint="eastAsia"/>
          <w:sz w:val="24"/>
        </w:rPr>
        <w:t>采购代理机构</w:t>
      </w:r>
      <w:r w:rsidRPr="00C90811">
        <w:rPr>
          <w:rFonts w:asciiTheme="minorEastAsia" w:eastAsiaTheme="minorEastAsia" w:hAnsiTheme="minorEastAsia"/>
          <w:sz w:val="24"/>
        </w:rPr>
        <w:t>购买遴选文件并登记备案的潜在</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均无资格参加本次响应。</w:t>
      </w:r>
    </w:p>
    <w:p w14:paraId="11D0957F" w14:textId="486DAA0D"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w:t>
      </w:r>
      <w:r w:rsidRPr="00C90811">
        <w:rPr>
          <w:rFonts w:ascii="宋体" w:hAnsi="宋体" w:hint="eastAsia"/>
          <w:sz w:val="24"/>
        </w:rPr>
        <w:t>如</w:t>
      </w:r>
      <w:r w:rsidR="00D664E0" w:rsidRPr="00C90811">
        <w:rPr>
          <w:rFonts w:ascii="宋体" w:hAnsi="宋体" w:hint="eastAsia"/>
          <w:sz w:val="24"/>
        </w:rPr>
        <w:t>供应商</w:t>
      </w:r>
      <w:r w:rsidRPr="00C90811">
        <w:rPr>
          <w:rFonts w:ascii="宋体" w:hAnsi="宋体" w:hint="eastAsia"/>
          <w:sz w:val="24"/>
        </w:rPr>
        <w:t>须知资料表中允许联合体，对联合体规定如下：</w:t>
      </w:r>
    </w:p>
    <w:p w14:paraId="0A03E635" w14:textId="6AAC1702"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1.3.3.1两个以上</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可以组成一个响应联合体，以一个</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的身份响应。</w:t>
      </w:r>
    </w:p>
    <w:p w14:paraId="52A33427"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1.3.3.2联合体各方均应符合《中华人民共和国政府采购法》第二十二条规定的条件。</w:t>
      </w:r>
    </w:p>
    <w:p w14:paraId="5A149F26" w14:textId="5F12CAE2"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1.3.3.3采购人根据采购项目对</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的特殊要求，联合体中至少应当有一方符合其规定。</w:t>
      </w:r>
    </w:p>
    <w:p w14:paraId="642A4C9E"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1.3.3.4联合体各方应签订共同响应协议，明确约定联合体各方承担的工作和相应的责任，并将共同响应协议连同响应文件一并提交遴选采购单位。</w:t>
      </w:r>
    </w:p>
    <w:p w14:paraId="45CA451B"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7BC9F260" w14:textId="77777777"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1.3.3.7联合体各方在同一遴选项目中以自己名义单独响应或者参加其他联合体响应的，相关响应均无效。</w:t>
      </w:r>
    </w:p>
    <w:p w14:paraId="0D64375A" w14:textId="25CE5D5F"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1.3.3.8对联合体响应的其他资格要求见</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须知资料表。</w:t>
      </w:r>
    </w:p>
    <w:p w14:paraId="58AC2F84" w14:textId="61DA7FEC" w:rsidR="00391B84" w:rsidRPr="00C90811" w:rsidRDefault="005276EB">
      <w:pPr>
        <w:tabs>
          <w:tab w:val="left" w:pos="4725"/>
        </w:tabs>
        <w:adjustRightInd w:val="0"/>
        <w:snapToGrid w:val="0"/>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1.3.4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信用信息</w:t>
      </w:r>
    </w:p>
    <w:p w14:paraId="60A7C127" w14:textId="77777777" w:rsidR="00391B84" w:rsidRPr="00C90811"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sz w:val="24"/>
        </w:rPr>
        <w:t>信用信息</w:t>
      </w:r>
      <w:r w:rsidRPr="00C90811">
        <w:rPr>
          <w:rFonts w:asciiTheme="minorEastAsia" w:eastAsiaTheme="minorEastAsia" w:hAnsiTheme="minorEastAsia" w:hint="eastAsia"/>
          <w:sz w:val="24"/>
        </w:rPr>
        <w:t>查询渠道：“信用</w:t>
      </w:r>
      <w:r w:rsidRPr="00C90811">
        <w:rPr>
          <w:rFonts w:asciiTheme="minorEastAsia" w:eastAsiaTheme="minorEastAsia" w:hAnsiTheme="minorEastAsia"/>
          <w:sz w:val="24"/>
        </w:rPr>
        <w:t>中国”</w:t>
      </w:r>
      <w:r w:rsidRPr="00C90811">
        <w:rPr>
          <w:rFonts w:asciiTheme="minorEastAsia" w:eastAsiaTheme="minorEastAsia" w:hAnsiTheme="minorEastAsia" w:hint="eastAsia"/>
          <w:sz w:val="24"/>
        </w:rPr>
        <w:t>网站（</w:t>
      </w:r>
      <w:r w:rsidRPr="00C90811">
        <w:rPr>
          <w:rFonts w:asciiTheme="minorEastAsia" w:eastAsiaTheme="minorEastAsia" w:hAnsiTheme="minorEastAsia"/>
          <w:sz w:val="24"/>
        </w:rPr>
        <w:t>www.creditchina.gov.cn）、中国政府采购网（</w:t>
      </w:r>
      <w:hyperlink r:id="rId12" w:history="1">
        <w:r w:rsidRPr="00C90811">
          <w:rPr>
            <w:rFonts w:asciiTheme="minorEastAsia" w:eastAsiaTheme="minorEastAsia" w:hAnsiTheme="minorEastAsia"/>
            <w:sz w:val="24"/>
          </w:rPr>
          <w:t>www.ccgp.gov.cn</w:t>
        </w:r>
      </w:hyperlink>
      <w:r w:rsidRPr="00C90811">
        <w:rPr>
          <w:rFonts w:asciiTheme="minorEastAsia" w:eastAsiaTheme="minorEastAsia" w:hAnsiTheme="minorEastAsia" w:hint="eastAsia"/>
          <w:sz w:val="24"/>
        </w:rPr>
        <w:t>）。</w:t>
      </w:r>
    </w:p>
    <w:p w14:paraId="1EA9EC15" w14:textId="77777777" w:rsidR="00391B84" w:rsidRPr="00C90811"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lastRenderedPageBreak/>
        <w:t>信用信息查询记录和证据留存的具体方式：信用信息查询记录须以网站截图打印稿形式留存。</w:t>
      </w:r>
    </w:p>
    <w:p w14:paraId="77D29F38" w14:textId="77777777" w:rsidR="00391B84" w:rsidRPr="00C90811"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sz w:val="24"/>
        </w:rPr>
        <w:t>信用信息</w:t>
      </w:r>
      <w:r w:rsidRPr="00C90811">
        <w:rPr>
          <w:rFonts w:asciiTheme="minorEastAsia" w:eastAsiaTheme="minorEastAsia" w:hAnsiTheme="minorEastAsia" w:hint="eastAsia"/>
          <w:sz w:val="24"/>
        </w:rPr>
        <w:t>查询截止时点：同遴选日期。</w:t>
      </w:r>
    </w:p>
    <w:p w14:paraId="66330D05" w14:textId="43109F49" w:rsidR="00391B84" w:rsidRPr="00C90811"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如</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为“信用</w:t>
      </w:r>
      <w:r w:rsidRPr="00C90811">
        <w:rPr>
          <w:rFonts w:asciiTheme="minorEastAsia" w:eastAsiaTheme="minorEastAsia" w:hAnsiTheme="minorEastAsia"/>
          <w:sz w:val="24"/>
        </w:rPr>
        <w:t>中国”</w:t>
      </w:r>
      <w:r w:rsidRPr="00C90811">
        <w:rPr>
          <w:rFonts w:asciiTheme="minorEastAsia" w:eastAsiaTheme="minorEastAsia" w:hAnsiTheme="minorEastAsia" w:hint="eastAsia"/>
          <w:sz w:val="24"/>
        </w:rPr>
        <w:t>网站（</w:t>
      </w:r>
      <w:r w:rsidRPr="00C90811">
        <w:rPr>
          <w:rFonts w:asciiTheme="minorEastAsia" w:eastAsiaTheme="minorEastAsia" w:hAnsiTheme="minorEastAsia"/>
          <w:sz w:val="24"/>
        </w:rPr>
        <w:t>www.creditchina.gov.cn）中列入失信被执行人或重大税收违法案件当事人名单的</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w:t>
      </w:r>
      <w:r w:rsidRPr="00C90811">
        <w:rPr>
          <w:rFonts w:asciiTheme="minorEastAsia" w:eastAsiaTheme="minorEastAsia" w:hAnsiTheme="minorEastAsia" w:hint="eastAsia"/>
          <w:sz w:val="24"/>
        </w:rPr>
        <w:t>或为中国政府采购网（</w:t>
      </w:r>
      <w:r w:rsidRPr="00C90811">
        <w:rPr>
          <w:rFonts w:asciiTheme="minorEastAsia" w:eastAsiaTheme="minorEastAsia" w:hAnsiTheme="minorEastAsia"/>
          <w:sz w:val="24"/>
        </w:rPr>
        <w:t>www.ccgp.gov.cn）政府采购严重违法失信行为记录名单中被财政部门</w:t>
      </w:r>
      <w:r w:rsidRPr="00C90811">
        <w:rPr>
          <w:rFonts w:asciiTheme="minorEastAsia" w:eastAsiaTheme="minorEastAsia" w:hAnsiTheme="minorEastAsia" w:hint="eastAsia"/>
          <w:sz w:val="24"/>
        </w:rPr>
        <w:t>禁止</w:t>
      </w:r>
      <w:r w:rsidRPr="00C90811">
        <w:rPr>
          <w:rFonts w:asciiTheme="minorEastAsia" w:eastAsiaTheme="minorEastAsia" w:hAnsiTheme="minorEastAsia"/>
          <w:sz w:val="24"/>
        </w:rPr>
        <w:t>参加政府采购活动</w:t>
      </w:r>
      <w:r w:rsidRPr="00C90811">
        <w:rPr>
          <w:rFonts w:asciiTheme="minorEastAsia" w:eastAsiaTheme="minorEastAsia" w:hAnsiTheme="minorEastAsia" w:hint="eastAsia"/>
          <w:sz w:val="24"/>
        </w:rPr>
        <w:t>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（处罚决定规定的时间和地域范围内），则其响应将被拒绝。</w:t>
      </w:r>
    </w:p>
    <w:p w14:paraId="4F876563" w14:textId="07EEA253" w:rsidR="00391B84" w:rsidRPr="00C90811" w:rsidRDefault="005276EB">
      <w:pPr>
        <w:spacing w:line="360" w:lineRule="auto"/>
        <w:ind w:rightChars="50" w:right="105" w:firstLineChars="200" w:firstLine="480"/>
        <w:jc w:val="left"/>
        <w:rPr>
          <w:rFonts w:asciiTheme="minorEastAsia" w:eastAsiaTheme="minorEastAsia" w:hAnsiTheme="minorEastAsia"/>
          <w:sz w:val="24"/>
        </w:rPr>
      </w:pPr>
      <w:r w:rsidRPr="00C90811">
        <w:rPr>
          <w:rFonts w:asciiTheme="minorEastAsia" w:eastAsiaTheme="minorEastAsia" w:hAnsiTheme="minorEastAsia" w:hint="eastAsia"/>
          <w:sz w:val="24"/>
        </w:rPr>
        <w:t>两个以上的自然人、法人或者其他组织组成一个联合体，以一个</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的身份共同参加政府采购活动的，应当对所有联合体成员进行信用记录查询，联合体成员存在不良信用记录的，视同联合体存在不良信用记录。</w:t>
      </w:r>
    </w:p>
    <w:p w14:paraId="18496860" w14:textId="73506817" w:rsidR="00391B84" w:rsidRPr="00C90811" w:rsidRDefault="005276E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C90811">
        <w:rPr>
          <w:rFonts w:asciiTheme="minorEastAsia" w:eastAsiaTheme="minorEastAsia" w:hAnsiTheme="minorEastAsia" w:hint="eastAsia"/>
          <w:sz w:val="24"/>
        </w:rPr>
        <w:t>凡受托为本项目/分包遴选标的进行设计、编制规范和其他文件</w:t>
      </w:r>
      <w:r w:rsidRPr="00C90811">
        <w:rPr>
          <w:rFonts w:ascii="宋体" w:hAnsi="宋体" w:hint="eastAsia"/>
          <w:sz w:val="24"/>
          <w:szCs w:val="21"/>
        </w:rPr>
        <w:t>或者项目管理、监理、检测等服务的</w:t>
      </w:r>
      <w:r w:rsidR="00D664E0" w:rsidRPr="00C90811">
        <w:rPr>
          <w:rFonts w:ascii="宋体" w:hAnsi="宋体" w:hint="eastAsia"/>
          <w:sz w:val="24"/>
          <w:szCs w:val="21"/>
        </w:rPr>
        <w:t>供应商</w:t>
      </w:r>
      <w:r w:rsidRPr="00C90811">
        <w:rPr>
          <w:rFonts w:asciiTheme="minorEastAsia" w:eastAsiaTheme="minorEastAsia" w:hAnsiTheme="minorEastAsia" w:hint="eastAsia"/>
          <w:sz w:val="24"/>
        </w:rPr>
        <w:t>及相关联的附属机构，</w:t>
      </w:r>
      <w:r w:rsidRPr="00C90811">
        <w:rPr>
          <w:rFonts w:ascii="宋体" w:hAnsi="宋体" w:hint="eastAsia"/>
          <w:sz w:val="24"/>
          <w:szCs w:val="21"/>
        </w:rPr>
        <w:t>不得再参加该项目/分包的其他采购活动</w:t>
      </w:r>
      <w:r w:rsidRPr="00C90811">
        <w:rPr>
          <w:rFonts w:asciiTheme="minorEastAsia" w:eastAsiaTheme="minorEastAsia" w:hAnsiTheme="minorEastAsia" w:hint="eastAsia"/>
          <w:sz w:val="24"/>
        </w:rPr>
        <w:t>。</w:t>
      </w:r>
    </w:p>
    <w:p w14:paraId="5335E372" w14:textId="77777777" w:rsidR="00391B84" w:rsidRPr="00C90811" w:rsidRDefault="005276EB">
      <w:pPr>
        <w:numPr>
          <w:ilvl w:val="1"/>
          <w:numId w:val="3"/>
        </w:numPr>
        <w:tabs>
          <w:tab w:val="left" w:pos="8460"/>
        </w:tabs>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hint="eastAsia"/>
          <w:sz w:val="24"/>
        </w:rPr>
        <w:t>凡在法律或财务上不能独立合法经营，或在法律或财务上不能独立于本项目遴选采购单位的任何机构，不得参加响应。</w:t>
      </w:r>
    </w:p>
    <w:p w14:paraId="55636B92" w14:textId="7C7F262B" w:rsidR="00391B84" w:rsidRPr="00C90811" w:rsidRDefault="00D664E0">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在响应过程中不得向采购人和采购代理机构提供、给予任何有价值的物品，一经发现，其</w:t>
      </w: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资格将被取消。</w:t>
      </w:r>
    </w:p>
    <w:p w14:paraId="6222B41A" w14:textId="14C351B4"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Theme="minorEastAsia" w:eastAsiaTheme="minorEastAsia" w:hAnsiTheme="minorEastAsia"/>
          <w:sz w:val="24"/>
        </w:rPr>
        <w:t>1.7采购人和采购代理机构在任何时候发现</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以他人名义响应、相互串通响应，</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提交的响应文件中提交虚假资料或失实资料的，或者以其他方式弄虚作假的，其响应将被拒绝并没收其响应保证金，并视情况依法追究责任。</w:t>
      </w:r>
    </w:p>
    <w:p w14:paraId="68643125" w14:textId="4BD404FC" w:rsidR="00391B84" w:rsidRPr="00C90811" w:rsidRDefault="005276EB">
      <w:pPr>
        <w:spacing w:line="360" w:lineRule="auto"/>
        <w:ind w:rightChars="50" w:right="105"/>
        <w:jc w:val="left"/>
        <w:rPr>
          <w:rFonts w:asciiTheme="minorEastAsia" w:eastAsiaTheme="minorEastAsia" w:hAnsiTheme="minorEastAsia"/>
          <w:sz w:val="24"/>
        </w:rPr>
      </w:pPr>
      <w:r w:rsidRPr="00C90811">
        <w:rPr>
          <w:rFonts w:ascii="宋体" w:hAnsi="宋体" w:hint="eastAsia"/>
          <w:sz w:val="24"/>
          <w:szCs w:val="21"/>
        </w:rPr>
        <w:t>1</w:t>
      </w:r>
      <w:r w:rsidRPr="00C90811">
        <w:rPr>
          <w:rFonts w:ascii="宋体" w:hAnsi="宋体"/>
          <w:sz w:val="24"/>
          <w:szCs w:val="21"/>
        </w:rPr>
        <w:t>.8</w:t>
      </w:r>
      <w:r w:rsidRPr="00C90811">
        <w:rPr>
          <w:rFonts w:ascii="宋体" w:hAnsi="宋体" w:hint="eastAsia"/>
          <w:sz w:val="24"/>
          <w:szCs w:val="21"/>
        </w:rPr>
        <w:t>单位负责人为同一人或者存在直接控股、管理关系的不同</w:t>
      </w:r>
      <w:r w:rsidR="00D664E0" w:rsidRPr="00C90811">
        <w:rPr>
          <w:rFonts w:ascii="宋体" w:hAnsi="宋体" w:hint="eastAsia"/>
          <w:sz w:val="24"/>
          <w:szCs w:val="21"/>
        </w:rPr>
        <w:t>供应商</w:t>
      </w:r>
      <w:r w:rsidRPr="00C90811">
        <w:rPr>
          <w:rFonts w:ascii="宋体" w:hAnsi="宋体" w:hint="eastAsia"/>
          <w:sz w:val="24"/>
          <w:szCs w:val="21"/>
        </w:rPr>
        <w:t>，不得同时参加同一合同项下的政府采购活动；</w:t>
      </w:r>
      <w:r w:rsidRPr="00C90811">
        <w:rPr>
          <w:rFonts w:ascii="宋体" w:hAnsi="宋体" w:hint="eastAsia"/>
          <w:sz w:val="24"/>
        </w:rPr>
        <w:t>本项目的采购代理机构及其分支机构不得参加本项目的响应或者代理响应。</w:t>
      </w:r>
    </w:p>
    <w:p w14:paraId="66BE4144" w14:textId="77777777" w:rsidR="00391B84" w:rsidRPr="00C90811" w:rsidRDefault="005276EB">
      <w:pPr>
        <w:pStyle w:val="3"/>
      </w:pPr>
      <w:bookmarkStart w:id="17" w:name="_Toc18322157"/>
      <w:r w:rsidRPr="00C90811">
        <w:t xml:space="preserve">2. </w:t>
      </w:r>
      <w:r w:rsidRPr="00C90811">
        <w:rPr>
          <w:rFonts w:hint="eastAsia"/>
        </w:rPr>
        <w:t>资金来源</w:t>
      </w:r>
      <w:bookmarkEnd w:id="17"/>
    </w:p>
    <w:p w14:paraId="2BDAABF7" w14:textId="77777777" w:rsidR="00391B84" w:rsidRPr="00C90811" w:rsidRDefault="005276EB">
      <w:pPr>
        <w:spacing w:line="360" w:lineRule="auto"/>
        <w:ind w:firstLine="2"/>
        <w:rPr>
          <w:rFonts w:asciiTheme="minorEastAsia" w:eastAsiaTheme="minorEastAsia" w:hAnsiTheme="minorEastAsia"/>
          <w:sz w:val="24"/>
        </w:rPr>
      </w:pPr>
      <w:r w:rsidRPr="00C90811">
        <w:rPr>
          <w:rFonts w:asciiTheme="minorEastAsia" w:eastAsiaTheme="minorEastAsia" w:hAnsiTheme="minorEastAsia"/>
          <w:sz w:val="24"/>
        </w:rPr>
        <w:t>2.1本遴选文件响应须知资料表中所述的采购人已拥有一笔资金。</w:t>
      </w:r>
    </w:p>
    <w:p w14:paraId="7F03E989" w14:textId="77777777" w:rsidR="00391B84" w:rsidRPr="00C90811" w:rsidRDefault="005276EB">
      <w:pPr>
        <w:pStyle w:val="3"/>
      </w:pPr>
      <w:bookmarkStart w:id="18" w:name="_Toc18322158"/>
      <w:r w:rsidRPr="00C90811">
        <w:t xml:space="preserve">3. </w:t>
      </w:r>
      <w:r w:rsidRPr="00C90811">
        <w:rPr>
          <w:rFonts w:hint="eastAsia"/>
        </w:rPr>
        <w:t>响应费用</w:t>
      </w:r>
      <w:bookmarkEnd w:id="18"/>
    </w:p>
    <w:p w14:paraId="54231F8F" w14:textId="0AA286E0" w:rsidR="00391B84" w:rsidRPr="00C90811" w:rsidRDefault="005276EB">
      <w:pPr>
        <w:spacing w:before="120" w:line="360" w:lineRule="auto"/>
        <w:ind w:firstLine="2"/>
        <w:rPr>
          <w:rFonts w:asciiTheme="minorEastAsia" w:eastAsiaTheme="minorEastAsia" w:hAnsiTheme="minorEastAsia"/>
          <w:sz w:val="24"/>
        </w:rPr>
      </w:pPr>
      <w:r w:rsidRPr="00C90811">
        <w:rPr>
          <w:rFonts w:asciiTheme="minorEastAsia" w:eastAsiaTheme="minorEastAsia" w:hAnsiTheme="minorEastAsia"/>
          <w:sz w:val="24"/>
        </w:rPr>
        <w:t xml:space="preserve">3.1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应承担所有与准备和参加响应有关的费用。不论响应的结果如何，采购人和采购代理机构均无义务和责任承担这些费用。</w:t>
      </w:r>
    </w:p>
    <w:p w14:paraId="627E9547" w14:textId="77777777" w:rsidR="00391B84" w:rsidRPr="00C90811" w:rsidRDefault="005276EB">
      <w:pPr>
        <w:pStyle w:val="3"/>
      </w:pPr>
      <w:bookmarkStart w:id="19" w:name="_Toc18322159"/>
      <w:r w:rsidRPr="00C90811">
        <w:rPr>
          <w:rFonts w:hint="eastAsia"/>
        </w:rPr>
        <w:lastRenderedPageBreak/>
        <w:t>二遴选文件</w:t>
      </w:r>
      <w:bookmarkEnd w:id="19"/>
    </w:p>
    <w:p w14:paraId="2D31A6F3" w14:textId="77777777" w:rsidR="00391B84" w:rsidRPr="00C90811" w:rsidRDefault="005276EB">
      <w:pPr>
        <w:pStyle w:val="3"/>
      </w:pPr>
      <w:bookmarkStart w:id="20" w:name="_Toc18322160"/>
      <w:r w:rsidRPr="00C90811">
        <w:t xml:space="preserve">4. </w:t>
      </w:r>
      <w:r w:rsidRPr="00C90811">
        <w:rPr>
          <w:rFonts w:hint="eastAsia"/>
        </w:rPr>
        <w:t>遴选文件构成</w:t>
      </w:r>
      <w:bookmarkEnd w:id="20"/>
    </w:p>
    <w:p w14:paraId="64DE902B" w14:textId="77777777" w:rsidR="00391B84" w:rsidRPr="00C90811" w:rsidRDefault="005276EB">
      <w:pPr>
        <w:tabs>
          <w:tab w:val="left" w:pos="900"/>
        </w:tabs>
        <w:spacing w:line="360" w:lineRule="auto"/>
        <w:ind w:left="895" w:hanging="895"/>
        <w:rPr>
          <w:rFonts w:asciiTheme="minorEastAsia" w:eastAsiaTheme="minorEastAsia" w:hAnsiTheme="minorEastAsia"/>
          <w:sz w:val="24"/>
        </w:rPr>
      </w:pPr>
      <w:r w:rsidRPr="00C90811">
        <w:rPr>
          <w:rFonts w:asciiTheme="minorEastAsia" w:eastAsiaTheme="minorEastAsia" w:hAnsiTheme="minorEastAsia"/>
          <w:sz w:val="24"/>
        </w:rPr>
        <w:t xml:space="preserve">4.1 </w:t>
      </w:r>
      <w:r w:rsidRPr="00C90811">
        <w:rPr>
          <w:rFonts w:asciiTheme="minorEastAsia" w:eastAsiaTheme="minorEastAsia" w:hAnsiTheme="minorEastAsia" w:hint="eastAsia"/>
          <w:sz w:val="24"/>
        </w:rPr>
        <w:t>要求提供的货物及相关服务、遴选过程和合同条件在遴选文件中均有说明。</w:t>
      </w:r>
    </w:p>
    <w:p w14:paraId="494D9DEF" w14:textId="77777777" w:rsidR="00391B84" w:rsidRPr="00C90811" w:rsidRDefault="005276EB">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遴选文件共九章，内容如下：</w:t>
      </w:r>
    </w:p>
    <w:p w14:paraId="41B0AB46" w14:textId="77777777"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第一章响应邀请书</w:t>
      </w:r>
    </w:p>
    <w:p w14:paraId="31A760EA" w14:textId="2A63BDF2"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第二章</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须知资料表</w:t>
      </w:r>
    </w:p>
    <w:p w14:paraId="7D3DCB98" w14:textId="31B7E7DA"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 xml:space="preserve">第三章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须知</w:t>
      </w:r>
    </w:p>
    <w:p w14:paraId="46B87736" w14:textId="77777777"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第四章项目需求</w:t>
      </w:r>
    </w:p>
    <w:p w14:paraId="2DC22929" w14:textId="77777777"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第五章评分办法及评分标准</w:t>
      </w:r>
    </w:p>
    <w:p w14:paraId="0CB1DBDF" w14:textId="77777777"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第六章合同格式</w:t>
      </w:r>
    </w:p>
    <w:p w14:paraId="1E4CA28D" w14:textId="77777777" w:rsidR="00391B84" w:rsidRPr="00C90811" w:rsidRDefault="005276EB">
      <w:pPr>
        <w:spacing w:line="360" w:lineRule="auto"/>
        <w:ind w:firstLineChars="300" w:firstLine="720"/>
        <w:rPr>
          <w:rFonts w:asciiTheme="minorEastAsia" w:eastAsiaTheme="minorEastAsia" w:hAnsiTheme="minorEastAsia"/>
          <w:sz w:val="24"/>
        </w:rPr>
      </w:pPr>
      <w:r w:rsidRPr="00C90811">
        <w:rPr>
          <w:rFonts w:asciiTheme="minorEastAsia" w:eastAsiaTheme="minorEastAsia" w:hAnsiTheme="minorEastAsia" w:hint="eastAsia"/>
          <w:sz w:val="24"/>
        </w:rPr>
        <w:t>第七章响应文件格式</w:t>
      </w:r>
    </w:p>
    <w:p w14:paraId="7D04B8F6" w14:textId="6EDAC620" w:rsidR="00391B84" w:rsidRPr="00C90811" w:rsidRDefault="005276EB">
      <w:pPr>
        <w:tabs>
          <w:tab w:val="left" w:pos="0"/>
        </w:tabs>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4.2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应认真阅读遴选文件所有的事项、格式、条款和技术规范等。如</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没有按照遴选文件要求提交全部资料，或者响应没有对遴选文件在各方面都做出实质性响应是</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的风险，并可能导致其响应被拒绝无效。</w:t>
      </w:r>
    </w:p>
    <w:p w14:paraId="3938A8FB" w14:textId="5A34E8BB" w:rsidR="00391B84" w:rsidRPr="00C90811" w:rsidRDefault="005276EB">
      <w:pPr>
        <w:pStyle w:val="3"/>
      </w:pPr>
      <w:bookmarkStart w:id="21" w:name="_Toc18322161"/>
      <w:r w:rsidRPr="00C90811">
        <w:t xml:space="preserve">5. </w:t>
      </w:r>
      <w:r w:rsidR="00D664E0" w:rsidRPr="00C90811">
        <w:rPr>
          <w:rFonts w:hint="eastAsia"/>
        </w:rPr>
        <w:t>供应商</w:t>
      </w:r>
      <w:r w:rsidRPr="00C90811">
        <w:rPr>
          <w:rFonts w:hint="eastAsia"/>
        </w:rPr>
        <w:t>要求对遴选文件的澄清</w:t>
      </w:r>
      <w:bookmarkEnd w:id="21"/>
    </w:p>
    <w:p w14:paraId="4DB78983" w14:textId="7C00FA98"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5.1</w:t>
      </w:r>
      <w:r w:rsidRPr="00C90811">
        <w:rPr>
          <w:rFonts w:ascii="宋体" w:hAnsi="宋体" w:hint="eastAsia"/>
          <w:sz w:val="24"/>
        </w:rPr>
        <w:t>任何要求对遴选文件进行澄清的</w:t>
      </w:r>
      <w:r w:rsidR="00D664E0" w:rsidRPr="00C90811">
        <w:rPr>
          <w:rFonts w:ascii="宋体" w:hAnsi="宋体" w:hint="eastAsia"/>
          <w:sz w:val="24"/>
        </w:rPr>
        <w:t>供应商</w:t>
      </w:r>
      <w:r w:rsidRPr="00C90811">
        <w:rPr>
          <w:rFonts w:ascii="宋体" w:hAnsi="宋体" w:hint="eastAsia"/>
          <w:sz w:val="24"/>
        </w:rPr>
        <w:t>，均应以书面形式通知遴选采购单位。遴选采购单位对</w:t>
      </w:r>
      <w:r w:rsidR="00D664E0" w:rsidRPr="00C90811">
        <w:rPr>
          <w:rFonts w:ascii="宋体" w:hAnsi="宋体" w:hint="eastAsia"/>
          <w:sz w:val="24"/>
        </w:rPr>
        <w:t>供应商</w:t>
      </w:r>
      <w:r w:rsidRPr="00C90811">
        <w:rPr>
          <w:rFonts w:ascii="宋体" w:hAnsi="宋体" w:hint="eastAsia"/>
          <w:sz w:val="24"/>
        </w:rPr>
        <w:t>在购买遴选文件后两个工作日内提交的澄清要求，应在收到澄清要求后两个工作日内以书面形式予以答复。</w:t>
      </w:r>
    </w:p>
    <w:p w14:paraId="152348C0" w14:textId="77777777" w:rsidR="00391B84" w:rsidRPr="00C90811" w:rsidRDefault="005276EB">
      <w:pPr>
        <w:pStyle w:val="3"/>
      </w:pPr>
      <w:bookmarkStart w:id="22" w:name="_Toc18322162"/>
      <w:r w:rsidRPr="00C90811">
        <w:t xml:space="preserve">6. </w:t>
      </w:r>
      <w:r w:rsidRPr="00C90811">
        <w:rPr>
          <w:rFonts w:hint="eastAsia"/>
        </w:rPr>
        <w:t>采购人或采购代理机构对遴选文件的澄清或修改</w:t>
      </w:r>
      <w:bookmarkEnd w:id="22"/>
    </w:p>
    <w:p w14:paraId="05AA9F48" w14:textId="60504953" w:rsidR="00391B84" w:rsidRPr="00C90811" w:rsidRDefault="005276EB">
      <w:pPr>
        <w:pStyle w:val="ac"/>
        <w:tabs>
          <w:tab w:val="clear" w:pos="567"/>
          <w:tab w:val="left" w:pos="0"/>
        </w:tabs>
        <w:spacing w:line="360" w:lineRule="auto"/>
        <w:rPr>
          <w:rFonts w:asciiTheme="minorEastAsia" w:eastAsiaTheme="minorEastAsia" w:hAnsiTheme="minorEastAsia"/>
        </w:rPr>
      </w:pPr>
      <w:r w:rsidRPr="00C90811">
        <w:rPr>
          <w:rFonts w:asciiTheme="minorEastAsia" w:eastAsiaTheme="minorEastAsia" w:hAnsiTheme="minorEastAsia"/>
        </w:rPr>
        <w:t>6.1在响应截止期</w:t>
      </w:r>
      <w:r w:rsidRPr="00C90811">
        <w:rPr>
          <w:rFonts w:asciiTheme="minorEastAsia" w:eastAsiaTheme="minorEastAsia" w:hAnsiTheme="minorEastAsia" w:hint="eastAsia"/>
        </w:rPr>
        <w:t>七</w:t>
      </w:r>
      <w:r w:rsidRPr="00C90811">
        <w:rPr>
          <w:rFonts w:asciiTheme="minorEastAsia" w:eastAsiaTheme="minorEastAsia" w:hAnsiTheme="minorEastAsia"/>
        </w:rPr>
        <w:t>日前，</w:t>
      </w:r>
      <w:r w:rsidRPr="00C90811">
        <w:rPr>
          <w:rFonts w:asciiTheme="minorEastAsia" w:eastAsiaTheme="minorEastAsia" w:hAnsiTheme="minorEastAsia" w:hint="eastAsia"/>
        </w:rPr>
        <w:t>采购人、</w:t>
      </w:r>
      <w:r w:rsidRPr="00C90811">
        <w:rPr>
          <w:rFonts w:asciiTheme="minorEastAsia" w:eastAsiaTheme="minorEastAsia" w:hAnsiTheme="minorEastAsia"/>
        </w:rPr>
        <w:t>采购代理机构可主动地或在解答</w:t>
      </w:r>
      <w:r w:rsidR="00D664E0" w:rsidRPr="00C90811">
        <w:rPr>
          <w:rFonts w:asciiTheme="minorEastAsia" w:eastAsiaTheme="minorEastAsia" w:hAnsiTheme="minorEastAsia"/>
        </w:rPr>
        <w:t>供应商</w:t>
      </w:r>
      <w:r w:rsidRPr="00C90811">
        <w:rPr>
          <w:rFonts w:asciiTheme="minorEastAsia" w:eastAsiaTheme="minorEastAsia" w:hAnsiTheme="minorEastAsia"/>
        </w:rPr>
        <w:t>提出的澄清问题时对遴选文件进行修改。</w:t>
      </w:r>
    </w:p>
    <w:p w14:paraId="7DAD431A" w14:textId="6E4C22AB" w:rsidR="00391B84" w:rsidRPr="00C90811" w:rsidRDefault="005276EB">
      <w:pPr>
        <w:tabs>
          <w:tab w:val="left" w:pos="0"/>
        </w:tabs>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6.2 </w:t>
      </w:r>
      <w:r w:rsidRPr="00C90811">
        <w:rPr>
          <w:rFonts w:asciiTheme="minorEastAsia" w:eastAsiaTheme="minorEastAsia" w:hAnsiTheme="minorEastAsia" w:hint="eastAsia"/>
          <w:sz w:val="24"/>
        </w:rPr>
        <w:t>遴选文件的修改应以书面形式通知所有购买遴选文件的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，并对招、响应双方具有约束力。</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在收到上述通知后，应在一个工作日内向采购代理机构回函确认，</w:t>
      </w:r>
      <w:r w:rsidRPr="00C90811">
        <w:rPr>
          <w:rFonts w:ascii="宋体" w:hAnsi="宋体" w:hint="eastAsia"/>
          <w:sz w:val="24"/>
        </w:rPr>
        <w:t>否则遴选采购单位将视为其已完全知道并接受此澄清或修改的内容</w:t>
      </w:r>
      <w:r w:rsidRPr="00C90811">
        <w:rPr>
          <w:rFonts w:asciiTheme="minorEastAsia" w:eastAsiaTheme="minorEastAsia" w:hAnsiTheme="minorEastAsia" w:hint="eastAsia"/>
          <w:sz w:val="24"/>
        </w:rPr>
        <w:t>。</w:t>
      </w:r>
    </w:p>
    <w:p w14:paraId="7AF43441" w14:textId="5E71EE8A" w:rsidR="00391B84" w:rsidRPr="00C90811" w:rsidRDefault="005276EB">
      <w:pPr>
        <w:tabs>
          <w:tab w:val="left" w:pos="0"/>
        </w:tabs>
        <w:spacing w:line="360" w:lineRule="auto"/>
        <w:rPr>
          <w:rFonts w:asciiTheme="minorEastAsia" w:eastAsiaTheme="minorEastAsia" w:hAnsiTheme="minorEastAsia"/>
          <w:sz w:val="24"/>
        </w:rPr>
      </w:pPr>
      <w:r w:rsidRPr="00C90811">
        <w:rPr>
          <w:rFonts w:asciiTheme="minorEastAsia" w:eastAsiaTheme="minorEastAsia" w:hAnsiTheme="minorEastAsia"/>
          <w:sz w:val="24"/>
        </w:rPr>
        <w:t>6.3</w:t>
      </w:r>
      <w:r w:rsidRPr="00C90811">
        <w:rPr>
          <w:rFonts w:asciiTheme="minorEastAsia" w:eastAsiaTheme="minorEastAsia" w:hAnsiTheme="minorEastAsia" w:hint="eastAsia"/>
          <w:sz w:val="24"/>
        </w:rPr>
        <w:t>澄清或者修改的内容可能影响响应文件编制的，采购人或者采购代理机构应当在响应截止时间至少</w:t>
      </w:r>
      <w:r w:rsidRPr="00C90811">
        <w:rPr>
          <w:rFonts w:asciiTheme="minorEastAsia" w:eastAsiaTheme="minorEastAsia" w:hAnsiTheme="minorEastAsia"/>
          <w:sz w:val="24"/>
        </w:rPr>
        <w:t>3日前，以书面形式通知所有获取遴选文件的潜在</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；不足3日的，采购人或者采购代理机构应当顺延提交响应文件的截止时间。</w:t>
      </w:r>
    </w:p>
    <w:p w14:paraId="05858C8A" w14:textId="77777777" w:rsidR="00391B84" w:rsidRPr="00C90811" w:rsidRDefault="005276EB">
      <w:pPr>
        <w:pStyle w:val="3"/>
      </w:pPr>
      <w:bookmarkStart w:id="23" w:name="_Toc18322163"/>
      <w:r w:rsidRPr="00C90811">
        <w:rPr>
          <w:rFonts w:hint="eastAsia"/>
        </w:rPr>
        <w:lastRenderedPageBreak/>
        <w:t>三响应文件的编制</w:t>
      </w:r>
      <w:bookmarkEnd w:id="23"/>
    </w:p>
    <w:p w14:paraId="6F6D4566" w14:textId="77777777" w:rsidR="00391B84" w:rsidRPr="00C90811" w:rsidRDefault="005276EB">
      <w:pPr>
        <w:pStyle w:val="3"/>
      </w:pPr>
      <w:bookmarkStart w:id="24" w:name="_Toc18322164"/>
      <w:r w:rsidRPr="00C90811">
        <w:t xml:space="preserve">7. </w:t>
      </w:r>
      <w:r w:rsidRPr="00C90811">
        <w:rPr>
          <w:rFonts w:hint="eastAsia"/>
        </w:rPr>
        <w:t>响应文件编制的原则</w:t>
      </w:r>
      <w:bookmarkEnd w:id="24"/>
    </w:p>
    <w:p w14:paraId="4E0C4DE5" w14:textId="484EB736"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sz w:val="24"/>
        </w:rPr>
        <w:t>7.1潜在</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49151D23" w14:textId="7BF7F8B0"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7.2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必须保证响应文件所提供的全部资料真实可靠，并接受采购代理机构对其中任何资料做进一步审查的要求。</w:t>
      </w:r>
    </w:p>
    <w:p w14:paraId="4A0BA47A" w14:textId="77777777" w:rsidR="00391B84" w:rsidRPr="00C90811" w:rsidRDefault="005276EB">
      <w:pPr>
        <w:pStyle w:val="3"/>
      </w:pPr>
      <w:bookmarkStart w:id="25" w:name="_Toc18322165"/>
      <w:r w:rsidRPr="00C90811">
        <w:t xml:space="preserve">8. </w:t>
      </w:r>
      <w:r w:rsidRPr="00C90811">
        <w:rPr>
          <w:rFonts w:hint="eastAsia"/>
        </w:rPr>
        <w:t>响应范围及响应文件中计量单位的使用</w:t>
      </w:r>
      <w:bookmarkEnd w:id="25"/>
    </w:p>
    <w:p w14:paraId="3BB1B137" w14:textId="3D843031" w:rsidR="00391B84" w:rsidRPr="00C90811" w:rsidRDefault="005276EB">
      <w:pPr>
        <w:tabs>
          <w:tab w:val="left" w:pos="900"/>
        </w:tabs>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8.1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应对遴选文件中“技术需求”所列的所有服务进行响应。不得将一个分包中的内容拆开响应，否则其响应作为无效标处理。</w:t>
      </w:r>
    </w:p>
    <w:p w14:paraId="2AE85D1A" w14:textId="77777777" w:rsidR="00391B84" w:rsidRPr="00C90811" w:rsidRDefault="005276EB">
      <w:pPr>
        <w:tabs>
          <w:tab w:val="left" w:pos="900"/>
        </w:tabs>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8.2 </w:t>
      </w:r>
      <w:r w:rsidRPr="00C90811">
        <w:rPr>
          <w:rFonts w:asciiTheme="minorEastAsia" w:eastAsiaTheme="minorEastAsia" w:hAnsiTheme="minorEastAsia" w:hint="eastAsia"/>
          <w:sz w:val="24"/>
        </w:rPr>
        <w:t>响应文件中所使用的计量单位，除遴选文件中有特殊要求外，应采用中华人民共和国法定计量单位。</w:t>
      </w:r>
    </w:p>
    <w:p w14:paraId="2F488B48" w14:textId="77777777" w:rsidR="00391B84" w:rsidRPr="00C90811" w:rsidRDefault="005276EB">
      <w:pPr>
        <w:pStyle w:val="3"/>
      </w:pPr>
      <w:bookmarkStart w:id="26" w:name="_Toc18322166"/>
      <w:r w:rsidRPr="00C90811">
        <w:t xml:space="preserve">9. </w:t>
      </w:r>
      <w:r w:rsidRPr="00C90811">
        <w:rPr>
          <w:rFonts w:hint="eastAsia"/>
        </w:rPr>
        <w:t>响应文件构成</w:t>
      </w:r>
      <w:bookmarkEnd w:id="26"/>
    </w:p>
    <w:p w14:paraId="0D142506" w14:textId="245429C1" w:rsidR="00391B84" w:rsidRPr="00C90811" w:rsidRDefault="005276EB">
      <w:pPr>
        <w:tabs>
          <w:tab w:val="left" w:pos="900"/>
        </w:tabs>
        <w:spacing w:line="360" w:lineRule="auto"/>
        <w:ind w:left="900" w:hanging="900"/>
        <w:rPr>
          <w:rFonts w:asciiTheme="minorEastAsia" w:eastAsiaTheme="minorEastAsia" w:hAnsiTheme="minorEastAsia"/>
          <w:sz w:val="24"/>
        </w:rPr>
      </w:pPr>
      <w:r w:rsidRPr="00C90811">
        <w:rPr>
          <w:rFonts w:asciiTheme="minorEastAsia" w:eastAsiaTheme="minorEastAsia" w:hAnsiTheme="minorEastAsia"/>
          <w:sz w:val="24"/>
        </w:rPr>
        <w:t>9.1</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应完整地按遴选文件提供的响应文件格式编写响应文件，响应文件应包括以</w:t>
      </w:r>
    </w:p>
    <w:p w14:paraId="58DCFED1" w14:textId="77777777" w:rsidR="00391B84" w:rsidRPr="00C90811" w:rsidRDefault="005276EB">
      <w:pPr>
        <w:tabs>
          <w:tab w:val="left" w:pos="900"/>
        </w:tabs>
        <w:spacing w:line="360" w:lineRule="auto"/>
        <w:ind w:left="900" w:hanging="900"/>
        <w:rPr>
          <w:rFonts w:asciiTheme="minorEastAsia" w:eastAsiaTheme="minorEastAsia" w:hAnsiTheme="minorEastAsia"/>
          <w:sz w:val="24"/>
        </w:rPr>
      </w:pPr>
      <w:r w:rsidRPr="00C90811">
        <w:rPr>
          <w:rFonts w:asciiTheme="minorEastAsia" w:eastAsiaTheme="minorEastAsia" w:hAnsiTheme="minorEastAsia" w:hint="eastAsia"/>
          <w:sz w:val="24"/>
        </w:rPr>
        <w:t>下内容：</w:t>
      </w:r>
    </w:p>
    <w:p w14:paraId="31287523"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1 </w:t>
      </w:r>
      <w:r w:rsidRPr="00C90811">
        <w:rPr>
          <w:rFonts w:asciiTheme="minorEastAsia" w:eastAsiaTheme="minorEastAsia" w:hAnsiTheme="minorEastAsia" w:hint="eastAsia"/>
          <w:sz w:val="24"/>
        </w:rPr>
        <w:t>响应书（格式）</w:t>
      </w:r>
    </w:p>
    <w:p w14:paraId="7822980D"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2 </w:t>
      </w:r>
      <w:r w:rsidRPr="00C90811">
        <w:rPr>
          <w:rFonts w:asciiTheme="minorEastAsia" w:eastAsiaTheme="minorEastAsia" w:hAnsiTheme="minorEastAsia" w:hint="eastAsia"/>
          <w:sz w:val="24"/>
        </w:rPr>
        <w:t>响应一览表（格式）</w:t>
      </w:r>
    </w:p>
    <w:p w14:paraId="623030D8"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3 </w:t>
      </w:r>
      <w:r w:rsidRPr="00C90811">
        <w:rPr>
          <w:rFonts w:asciiTheme="minorEastAsia" w:eastAsiaTheme="minorEastAsia" w:hAnsiTheme="minorEastAsia" w:hint="eastAsia"/>
          <w:sz w:val="24"/>
        </w:rPr>
        <w:t>响应分项报价表</w:t>
      </w:r>
    </w:p>
    <w:p w14:paraId="6DCEADB3"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4 </w:t>
      </w:r>
      <w:r w:rsidRPr="00C90811">
        <w:rPr>
          <w:rFonts w:asciiTheme="minorEastAsia" w:eastAsiaTheme="minorEastAsia" w:hAnsiTheme="minorEastAsia" w:hint="eastAsia"/>
          <w:sz w:val="24"/>
        </w:rPr>
        <w:t>技术规范偏离表</w:t>
      </w:r>
    </w:p>
    <w:p w14:paraId="2CEAA710"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5 </w:t>
      </w:r>
      <w:r w:rsidRPr="00C90811">
        <w:rPr>
          <w:rFonts w:asciiTheme="minorEastAsia" w:eastAsiaTheme="minorEastAsia" w:hAnsiTheme="minorEastAsia" w:hint="eastAsia"/>
          <w:sz w:val="24"/>
        </w:rPr>
        <w:t>商务条款偏离表</w:t>
      </w:r>
    </w:p>
    <w:p w14:paraId="4117CE2E" w14:textId="77777777" w:rsidR="00391B84" w:rsidRPr="00C90811" w:rsidRDefault="005276EB">
      <w:pPr>
        <w:spacing w:line="360" w:lineRule="auto"/>
        <w:ind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6 </w:t>
      </w:r>
      <w:r w:rsidRPr="00C90811">
        <w:rPr>
          <w:rFonts w:asciiTheme="minorEastAsia" w:eastAsiaTheme="minorEastAsia" w:hAnsiTheme="minorEastAsia" w:hint="eastAsia"/>
          <w:sz w:val="24"/>
        </w:rPr>
        <w:t>资格证明文件</w:t>
      </w:r>
    </w:p>
    <w:p w14:paraId="494D8B7C" w14:textId="77777777" w:rsidR="00391B84" w:rsidRPr="00C90811" w:rsidRDefault="005276EB">
      <w:pPr>
        <w:tabs>
          <w:tab w:val="left" w:pos="5580"/>
        </w:tabs>
        <w:spacing w:line="360" w:lineRule="auto"/>
        <w:ind w:firstLineChars="300" w:firstLine="720"/>
        <w:jc w:val="left"/>
        <w:rPr>
          <w:rFonts w:asciiTheme="minorEastAsia" w:eastAsiaTheme="minorEastAsia" w:hAnsiTheme="minorEastAsia"/>
          <w:sz w:val="24"/>
        </w:rPr>
      </w:pPr>
      <w:r w:rsidRPr="00C90811">
        <w:rPr>
          <w:rFonts w:asciiTheme="minorEastAsia" w:eastAsiaTheme="minorEastAsia" w:hAnsiTheme="minorEastAsia"/>
          <w:sz w:val="24"/>
        </w:rPr>
        <w:t>详</w:t>
      </w:r>
      <w:r w:rsidRPr="00C90811">
        <w:rPr>
          <w:rFonts w:asciiTheme="minorEastAsia" w:eastAsiaTheme="minorEastAsia" w:hAnsiTheme="minorEastAsia" w:hint="eastAsia"/>
          <w:sz w:val="24"/>
        </w:rPr>
        <w:t>见响应须知资料表</w:t>
      </w:r>
      <w:r w:rsidRPr="00C90811">
        <w:rPr>
          <w:rFonts w:asciiTheme="minorEastAsia" w:eastAsiaTheme="minorEastAsia" w:hAnsiTheme="minorEastAsia"/>
          <w:sz w:val="24"/>
        </w:rPr>
        <w:t>9_6-1至9_6-9</w:t>
      </w:r>
    </w:p>
    <w:p w14:paraId="3EECE68B" w14:textId="77777777" w:rsidR="00391B84" w:rsidRPr="00C90811" w:rsidRDefault="005276EB" w:rsidP="00C2121A">
      <w:pPr>
        <w:tabs>
          <w:tab w:val="left" w:pos="5580"/>
        </w:tabs>
        <w:spacing w:line="360" w:lineRule="auto"/>
        <w:ind w:firstLineChars="147" w:firstLine="353"/>
        <w:jc w:val="left"/>
        <w:rPr>
          <w:rFonts w:asciiTheme="minorEastAsia" w:eastAsiaTheme="minorEastAsia" w:hAnsiTheme="minorEastAsia"/>
          <w:sz w:val="24"/>
        </w:rPr>
      </w:pPr>
      <w:r w:rsidRPr="00C90811">
        <w:rPr>
          <w:rFonts w:asciiTheme="minorEastAsia" w:eastAsiaTheme="minorEastAsia" w:hAnsiTheme="minorEastAsia"/>
          <w:sz w:val="24"/>
        </w:rPr>
        <w:t xml:space="preserve">7 </w:t>
      </w:r>
      <w:r w:rsidRPr="00C90811">
        <w:rPr>
          <w:rFonts w:asciiTheme="minorEastAsia" w:eastAsiaTheme="minorEastAsia" w:hAnsiTheme="minorEastAsia" w:hint="eastAsia"/>
          <w:sz w:val="24"/>
        </w:rPr>
        <w:t>业绩案例一览表</w:t>
      </w:r>
    </w:p>
    <w:p w14:paraId="21553BD0"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8 </w:t>
      </w:r>
      <w:r w:rsidRPr="00C90811">
        <w:rPr>
          <w:rFonts w:asciiTheme="minorEastAsia" w:eastAsiaTheme="minorEastAsia" w:hAnsiTheme="minorEastAsia" w:hint="eastAsia"/>
          <w:sz w:val="24"/>
        </w:rPr>
        <w:t>响应保证金</w:t>
      </w:r>
    </w:p>
    <w:p w14:paraId="5DE461D1"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9 </w:t>
      </w:r>
      <w:r w:rsidRPr="00C90811">
        <w:rPr>
          <w:rFonts w:asciiTheme="minorEastAsia" w:eastAsiaTheme="minorEastAsia" w:hAnsiTheme="minorEastAsia" w:hint="eastAsia"/>
          <w:sz w:val="24"/>
        </w:rPr>
        <w:t>遴选服务费承诺书</w:t>
      </w:r>
    </w:p>
    <w:p w14:paraId="1D89852A"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10 </w:t>
      </w:r>
      <w:r w:rsidRPr="00C90811">
        <w:rPr>
          <w:rFonts w:asciiTheme="minorEastAsia" w:eastAsiaTheme="minorEastAsia" w:hAnsiTheme="minorEastAsia" w:hint="eastAsia"/>
          <w:sz w:val="24"/>
        </w:rPr>
        <w:t>与采购项目的关系申明</w:t>
      </w:r>
    </w:p>
    <w:p w14:paraId="3FC667DC"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lastRenderedPageBreak/>
        <w:t>11</w:t>
      </w:r>
      <w:r w:rsidRPr="00C90811">
        <w:rPr>
          <w:rFonts w:asciiTheme="minorEastAsia" w:eastAsiaTheme="minorEastAsia" w:hAnsiTheme="minorEastAsia" w:hint="eastAsia"/>
          <w:sz w:val="24"/>
        </w:rPr>
        <w:t>与响应单位存在关联关系的单位情况说明</w:t>
      </w:r>
    </w:p>
    <w:p w14:paraId="398B4754" w14:textId="6777580A"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12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企业类型声明函（如适用）</w:t>
      </w:r>
    </w:p>
    <w:p w14:paraId="2F3C2447"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13 </w:t>
      </w:r>
      <w:r w:rsidRPr="00C90811">
        <w:rPr>
          <w:rFonts w:asciiTheme="minorEastAsia" w:eastAsiaTheme="minorEastAsia" w:hAnsiTheme="minorEastAsia" w:hint="eastAsia"/>
          <w:sz w:val="24"/>
        </w:rPr>
        <w:t>拟用于本项目人员资格和经历情况（如适用）</w:t>
      </w:r>
    </w:p>
    <w:p w14:paraId="31488B90" w14:textId="77777777"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14 </w:t>
      </w:r>
      <w:r w:rsidRPr="00C90811">
        <w:rPr>
          <w:rFonts w:asciiTheme="minorEastAsia" w:eastAsiaTheme="minorEastAsia" w:hAnsiTheme="minorEastAsia" w:hint="eastAsia"/>
          <w:sz w:val="24"/>
        </w:rPr>
        <w:t>主要方案</w:t>
      </w:r>
      <w:r w:rsidR="003F14F9" w:rsidRPr="00C90811">
        <w:rPr>
          <w:rFonts w:asciiTheme="minorEastAsia" w:eastAsiaTheme="minorEastAsia" w:hAnsiTheme="minorEastAsia" w:hint="eastAsia"/>
          <w:sz w:val="24"/>
        </w:rPr>
        <w:t>的详细</w:t>
      </w:r>
      <w:r w:rsidRPr="00C90811">
        <w:rPr>
          <w:rFonts w:asciiTheme="minorEastAsia" w:eastAsiaTheme="minorEastAsia" w:hAnsiTheme="minorEastAsia" w:hint="eastAsia"/>
          <w:sz w:val="24"/>
        </w:rPr>
        <w:t>说明</w:t>
      </w:r>
    </w:p>
    <w:p w14:paraId="471EF000" w14:textId="16B7E143" w:rsidR="00391B84" w:rsidRPr="00C90811" w:rsidRDefault="005276EB">
      <w:pPr>
        <w:spacing w:line="360" w:lineRule="auto"/>
        <w:ind w:leftChars="171" w:left="599" w:hangingChars="100" w:hanging="240"/>
        <w:rPr>
          <w:rFonts w:asciiTheme="minorEastAsia" w:eastAsiaTheme="minorEastAsia" w:hAnsiTheme="minorEastAsia"/>
          <w:sz w:val="24"/>
        </w:rPr>
      </w:pPr>
      <w:r w:rsidRPr="00C90811">
        <w:rPr>
          <w:rFonts w:asciiTheme="minorEastAsia" w:eastAsiaTheme="minorEastAsia" w:hAnsiTheme="minorEastAsia"/>
          <w:sz w:val="24"/>
        </w:rPr>
        <w:t xml:space="preserve">15 </w:t>
      </w:r>
      <w:r w:rsidRPr="00C90811">
        <w:rPr>
          <w:rFonts w:asciiTheme="minorEastAsia" w:eastAsiaTheme="minorEastAsia" w:hAnsiTheme="minorEastAsia" w:hint="eastAsia"/>
          <w:sz w:val="24"/>
        </w:rPr>
        <w:t>遴选文件要求的和</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认为必要的其它文件</w:t>
      </w:r>
    </w:p>
    <w:p w14:paraId="08E9FDEE"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9.2 </w:t>
      </w:r>
      <w:r w:rsidRPr="00C90811">
        <w:rPr>
          <w:rFonts w:asciiTheme="minorEastAsia" w:eastAsiaTheme="minorEastAsia" w:hAnsiTheme="minorEastAsia" w:hint="eastAsia"/>
          <w:sz w:val="24"/>
        </w:rPr>
        <w:t>除上述</w:t>
      </w:r>
      <w:r w:rsidRPr="00C90811">
        <w:rPr>
          <w:rFonts w:asciiTheme="minorEastAsia" w:eastAsiaTheme="minorEastAsia" w:hAnsiTheme="minorEastAsia"/>
          <w:sz w:val="24"/>
        </w:rPr>
        <w:t>9.1条外，响应文件还应包括本须知第10条的所有文件。</w:t>
      </w:r>
    </w:p>
    <w:p w14:paraId="13BF4358" w14:textId="77777777" w:rsidR="00391B84" w:rsidRPr="00C90811" w:rsidRDefault="005276EB">
      <w:pPr>
        <w:pStyle w:val="3"/>
      </w:pPr>
      <w:bookmarkStart w:id="27" w:name="_Toc18322167"/>
      <w:r w:rsidRPr="00C90811">
        <w:t xml:space="preserve">10. </w:t>
      </w:r>
      <w:r w:rsidRPr="00C90811">
        <w:rPr>
          <w:rFonts w:hint="eastAsia"/>
        </w:rPr>
        <w:t>证明服务的合格性和符合遴选文件规定的文件</w:t>
      </w:r>
      <w:bookmarkEnd w:id="27"/>
    </w:p>
    <w:p w14:paraId="2B873D12" w14:textId="4AFEDE52"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10.1</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应提交证明文件，证明其拟供的合同项下的货物及相关服务的合格性符合遴选文件规定。该证明文件是响应文件的一部分。</w:t>
      </w:r>
    </w:p>
    <w:p w14:paraId="7E3E948E" w14:textId="77777777" w:rsidR="00391B84" w:rsidRPr="00C90811" w:rsidRDefault="005276EB">
      <w:pPr>
        <w:spacing w:line="360" w:lineRule="auto"/>
        <w:ind w:left="900" w:hanging="900"/>
        <w:rPr>
          <w:rFonts w:asciiTheme="minorEastAsia" w:eastAsiaTheme="minorEastAsia" w:hAnsiTheme="minorEastAsia"/>
          <w:sz w:val="24"/>
        </w:rPr>
      </w:pPr>
      <w:r w:rsidRPr="00C90811">
        <w:rPr>
          <w:rFonts w:asciiTheme="minorEastAsia" w:eastAsiaTheme="minorEastAsia" w:hAnsiTheme="minorEastAsia"/>
          <w:sz w:val="24"/>
        </w:rPr>
        <w:t xml:space="preserve">10.2 </w:t>
      </w:r>
      <w:r w:rsidRPr="00C90811">
        <w:rPr>
          <w:rFonts w:asciiTheme="minorEastAsia" w:eastAsiaTheme="minorEastAsia" w:hAnsiTheme="minorEastAsia" w:hint="eastAsia"/>
          <w:sz w:val="24"/>
        </w:rPr>
        <w:t>上款所述的证明文件，可以是文字资料、图纸和数据，它包括：</w:t>
      </w:r>
    </w:p>
    <w:p w14:paraId="41D6148E" w14:textId="5A7B4E2E" w:rsidR="00391B84" w:rsidRPr="00C90811" w:rsidRDefault="005276EB">
      <w:pPr>
        <w:spacing w:line="360" w:lineRule="auto"/>
        <w:ind w:left="1" w:hanging="1"/>
        <w:rPr>
          <w:rFonts w:asciiTheme="minorEastAsia" w:eastAsiaTheme="minorEastAsia" w:hAnsiTheme="minorEastAsia"/>
          <w:sz w:val="24"/>
        </w:rPr>
      </w:pPr>
      <w:r w:rsidRPr="00C90811">
        <w:rPr>
          <w:rFonts w:asciiTheme="minorEastAsia" w:eastAsiaTheme="minorEastAsia" w:hAnsiTheme="minorEastAsia"/>
          <w:sz w:val="24"/>
        </w:rPr>
        <w:t>10.2.1主要技术指标和性能的详细说明。</w:t>
      </w:r>
      <w:r w:rsidRPr="00C90811">
        <w:rPr>
          <w:rFonts w:ascii="宋体" w:hAnsi="宋体" w:hint="eastAsia"/>
          <w:sz w:val="24"/>
        </w:rPr>
        <w:t>服务方案、项目实施方案及遴选文件要求</w:t>
      </w:r>
      <w:r w:rsidR="00D664E0" w:rsidRPr="00C90811">
        <w:rPr>
          <w:rFonts w:ascii="宋体" w:hAnsi="宋体" w:hint="eastAsia"/>
          <w:sz w:val="24"/>
        </w:rPr>
        <w:t>供应商</w:t>
      </w:r>
      <w:r w:rsidRPr="00C90811">
        <w:rPr>
          <w:rFonts w:ascii="宋体" w:hAnsi="宋体" w:hint="eastAsia"/>
          <w:sz w:val="24"/>
        </w:rPr>
        <w:t>提供的其他技术文件等。</w:t>
      </w:r>
    </w:p>
    <w:p w14:paraId="4CDF66EC"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10.2.2</w:t>
      </w: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sidRPr="00C90811">
        <w:rPr>
          <w:rFonts w:ascii="宋体" w:hAnsi="宋体" w:cs="宋体" w:hint="eastAsia"/>
          <w:sz w:val="24"/>
        </w:rPr>
        <w:t>【关于第四章的所有响应偏差和例外均写入“技术规格偏离表”，关于其它内容的响应偏差和例外均写入“商务条款偏离表”】</w:t>
      </w:r>
      <w:r w:rsidRPr="00C90811">
        <w:rPr>
          <w:rFonts w:ascii="宋体" w:hAnsi="宋体" w:hint="eastAsia"/>
          <w:sz w:val="24"/>
        </w:rPr>
        <w:t>。</w:t>
      </w:r>
    </w:p>
    <w:p w14:paraId="317C55AF" w14:textId="686355B5"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10.3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应注意遴选文件的技术规格中指出的工艺、材料和设备的标准，以及参照的牌号或分类号仅起说明作用，并没有任何限制性。</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在响应中可以选用替代标准、牌号或分类号，但这些替代要实质上相当于</w:t>
      </w:r>
      <w:r w:rsidRPr="00C90811">
        <w:rPr>
          <w:rFonts w:ascii="宋体" w:hAnsi="宋体" w:hint="eastAsia"/>
          <w:sz w:val="24"/>
        </w:rPr>
        <w:t>或优于</w:t>
      </w:r>
      <w:r w:rsidRPr="00C90811">
        <w:rPr>
          <w:rFonts w:asciiTheme="minorEastAsia" w:eastAsiaTheme="minorEastAsia" w:hAnsiTheme="minorEastAsia" w:hint="eastAsia"/>
          <w:sz w:val="24"/>
        </w:rPr>
        <w:t>技术规格的要求。</w:t>
      </w:r>
    </w:p>
    <w:p w14:paraId="09EFEE46" w14:textId="77777777" w:rsidR="00391B84" w:rsidRPr="00C90811" w:rsidRDefault="005276EB">
      <w:pPr>
        <w:pStyle w:val="3"/>
      </w:pPr>
      <w:bookmarkStart w:id="28" w:name="_Toc164608799"/>
      <w:bookmarkStart w:id="29" w:name="_Toc164608644"/>
      <w:bookmarkStart w:id="30" w:name="_Toc164229225"/>
      <w:bookmarkStart w:id="31" w:name="_Toc449646738"/>
      <w:bookmarkStart w:id="32" w:name="_Toc18322168"/>
      <w:bookmarkStart w:id="33" w:name="_Toc164351624"/>
      <w:bookmarkStart w:id="34" w:name="_Toc151193918"/>
      <w:bookmarkStart w:id="35" w:name="_Toc127161444"/>
      <w:bookmarkStart w:id="36" w:name="_Toc151190157"/>
      <w:bookmarkStart w:id="37" w:name="_Toc520356155"/>
      <w:bookmarkStart w:id="38" w:name="_Toc150774735"/>
      <w:bookmarkStart w:id="39" w:name="_Toc486089887"/>
      <w:bookmarkStart w:id="40" w:name="_Toc164229371"/>
      <w:bookmarkStart w:id="41" w:name="_Toc150480768"/>
      <w:bookmarkStart w:id="42" w:name="_Toc150774630"/>
      <w:bookmarkStart w:id="43" w:name="_Toc149720823"/>
      <w:bookmarkStart w:id="44" w:name="_Toc151193700"/>
      <w:bookmarkStart w:id="45" w:name="_Toc151193844"/>
      <w:bookmarkStart w:id="46" w:name="_Toc142311032"/>
      <w:bookmarkStart w:id="47" w:name="_Toc195842895"/>
      <w:bookmarkStart w:id="48" w:name="_Toc150509281"/>
      <w:bookmarkStart w:id="49" w:name="_Toc151193772"/>
      <w:bookmarkStart w:id="50" w:name="_Toc151193628"/>
      <w:bookmarkStart w:id="51" w:name="_Toc127151530"/>
      <w:bookmarkStart w:id="52" w:name="_Toc127151731"/>
      <w:r w:rsidRPr="00C90811">
        <w:rPr>
          <w:rFonts w:hint="eastAsia"/>
        </w:rPr>
        <w:t>1</w:t>
      </w:r>
      <w:r w:rsidRPr="00C90811">
        <w:t>1.</w:t>
      </w:r>
      <w:r w:rsidRPr="00C90811">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494A2C9" w14:textId="21322A4D" w:rsidR="00391B84" w:rsidRPr="00C90811" w:rsidRDefault="005276EB">
      <w:pPr>
        <w:tabs>
          <w:tab w:val="left" w:pos="1080"/>
        </w:tabs>
        <w:snapToGrid w:val="0"/>
        <w:spacing w:line="360" w:lineRule="auto"/>
        <w:rPr>
          <w:rFonts w:ascii="宋体" w:hAnsi="宋体"/>
          <w:sz w:val="24"/>
        </w:rPr>
      </w:pPr>
      <w:r w:rsidRPr="00C90811">
        <w:rPr>
          <w:rFonts w:ascii="宋体" w:hAnsi="宋体" w:hint="eastAsia"/>
          <w:sz w:val="24"/>
        </w:rPr>
        <w:t>1</w:t>
      </w:r>
      <w:r w:rsidRPr="00C90811">
        <w:rPr>
          <w:rFonts w:ascii="宋体" w:hAnsi="宋体"/>
          <w:sz w:val="24"/>
        </w:rPr>
        <w:t>1.1所有响应均以人民币报价。</w:t>
      </w:r>
      <w:r w:rsidR="00D664E0" w:rsidRPr="00C90811">
        <w:rPr>
          <w:rFonts w:ascii="宋体" w:hAnsi="宋体"/>
          <w:sz w:val="24"/>
        </w:rPr>
        <w:t>供应商</w:t>
      </w:r>
      <w:r w:rsidRPr="00C90811">
        <w:rPr>
          <w:rFonts w:ascii="宋体" w:hAnsi="宋体"/>
          <w:sz w:val="24"/>
        </w:rPr>
        <w:t>的响应报价应遵守《中华人民共和国价格法》。</w:t>
      </w:r>
    </w:p>
    <w:p w14:paraId="6535CB10" w14:textId="00A633AC" w:rsidR="00391B84" w:rsidRPr="00C90811" w:rsidRDefault="005276EB">
      <w:pPr>
        <w:tabs>
          <w:tab w:val="left" w:pos="1080"/>
        </w:tabs>
        <w:snapToGrid w:val="0"/>
        <w:spacing w:line="360" w:lineRule="auto"/>
        <w:rPr>
          <w:rFonts w:ascii="宋体" w:hAnsi="宋体"/>
          <w:sz w:val="24"/>
        </w:rPr>
      </w:pPr>
      <w:r w:rsidRPr="00C90811">
        <w:rPr>
          <w:rFonts w:ascii="宋体" w:hAnsi="宋体" w:hint="eastAsia"/>
          <w:sz w:val="24"/>
        </w:rPr>
        <w:t>1</w:t>
      </w:r>
      <w:r w:rsidRPr="00C90811">
        <w:rPr>
          <w:rFonts w:ascii="宋体" w:hAnsi="宋体"/>
          <w:sz w:val="24"/>
        </w:rPr>
        <w:t>1.2</w:t>
      </w:r>
      <w:r w:rsidR="00D664E0" w:rsidRPr="00C90811">
        <w:rPr>
          <w:rFonts w:ascii="宋体" w:hAnsi="宋体"/>
          <w:sz w:val="24"/>
        </w:rPr>
        <w:t>供应商</w:t>
      </w:r>
      <w:r w:rsidRPr="00C90811">
        <w:rPr>
          <w:rFonts w:ascii="宋体" w:hAnsi="宋体"/>
          <w:sz w:val="24"/>
        </w:rPr>
        <w:t>应在响应分项报价表（</w:t>
      </w:r>
      <w:r w:rsidRPr="00C90811">
        <w:rPr>
          <w:rFonts w:ascii="宋体" w:hAnsi="宋体" w:hint="eastAsia"/>
          <w:sz w:val="24"/>
        </w:rPr>
        <w:t>格式见</w:t>
      </w:r>
      <w:r w:rsidRPr="00C90811">
        <w:rPr>
          <w:rFonts w:ascii="宋体" w:hAnsi="宋体"/>
          <w:sz w:val="24"/>
        </w:rPr>
        <w:t>附件）上标明响应货物及相关服务的单价（如适用）和总价，并由法定代表人或其授权代表签署。</w:t>
      </w:r>
    </w:p>
    <w:p w14:paraId="5BBC210B"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1.3</w:t>
      </w:r>
      <w:r w:rsidRPr="00C90811">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14:paraId="5B4C82FA" w14:textId="6E66D025" w:rsidR="00391B84" w:rsidRPr="00C90811" w:rsidRDefault="005276EB">
      <w:pPr>
        <w:spacing w:line="360" w:lineRule="auto"/>
        <w:rPr>
          <w:rFonts w:ascii="宋体" w:hAnsi="宋体"/>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1.4</w:t>
      </w:r>
      <w:r w:rsidR="00D664E0" w:rsidRPr="00C90811">
        <w:rPr>
          <w:rFonts w:ascii="宋体" w:hAnsi="宋体"/>
          <w:sz w:val="24"/>
        </w:rPr>
        <w:t>供应商</w:t>
      </w:r>
      <w:r w:rsidRPr="00C90811">
        <w:rPr>
          <w:rFonts w:ascii="宋体" w:hAnsi="宋体"/>
          <w:sz w:val="24"/>
        </w:rPr>
        <w:t>所报的各分项响应单价在</w:t>
      </w:r>
      <w:r w:rsidRPr="00C90811">
        <w:rPr>
          <w:rFonts w:ascii="宋体" w:hAnsi="宋体" w:hint="eastAsia"/>
          <w:sz w:val="24"/>
        </w:rPr>
        <w:t>协议</w:t>
      </w:r>
      <w:r w:rsidRPr="00C90811">
        <w:rPr>
          <w:rFonts w:ascii="宋体" w:hAnsi="宋体"/>
          <w:sz w:val="24"/>
        </w:rPr>
        <w:t>履行过程中是固定不变的，不得以任何理由予以变更。任何包含价格调整要求的响应，将被认为是非响应性响应而予以拒绝。</w:t>
      </w:r>
    </w:p>
    <w:p w14:paraId="2149A4D0" w14:textId="77777777" w:rsidR="00391B84" w:rsidRPr="00C90811" w:rsidRDefault="005276EB">
      <w:pPr>
        <w:spacing w:line="360" w:lineRule="auto"/>
        <w:rPr>
          <w:rFonts w:asciiTheme="minorEastAsia" w:eastAsiaTheme="minorEastAsia" w:hAnsiTheme="minorEastAsia"/>
          <w:sz w:val="24"/>
        </w:rPr>
      </w:pPr>
      <w:r w:rsidRPr="00C90811">
        <w:rPr>
          <w:rFonts w:ascii="宋体" w:hAnsi="宋体" w:hint="eastAsia"/>
          <w:sz w:val="24"/>
        </w:rPr>
        <w:t>1</w:t>
      </w:r>
      <w:r w:rsidRPr="00C90811">
        <w:rPr>
          <w:rFonts w:ascii="宋体" w:hAnsi="宋体"/>
          <w:sz w:val="24"/>
        </w:rPr>
        <w:t>1.5</w:t>
      </w:r>
      <w:r w:rsidRPr="00C90811">
        <w:rPr>
          <w:rFonts w:ascii="宋体" w:hAnsi="宋体" w:hint="eastAsia"/>
          <w:sz w:val="24"/>
        </w:rPr>
        <w:t>供应商应对竞争性遴选文件技术需求书中的所有项目进行应答和报价，不得分拆</w:t>
      </w:r>
      <w:r w:rsidRPr="00C90811">
        <w:rPr>
          <w:rFonts w:ascii="宋体" w:hAnsi="宋体" w:hint="eastAsia"/>
          <w:sz w:val="24"/>
        </w:rPr>
        <w:lastRenderedPageBreak/>
        <w:t>只选择部分项目报价；供应商未经采购人同意不得将本项目分包或转包。</w:t>
      </w:r>
    </w:p>
    <w:p w14:paraId="214479EF" w14:textId="77777777" w:rsidR="00391B84" w:rsidRPr="00C90811" w:rsidRDefault="005276EB">
      <w:pPr>
        <w:pStyle w:val="3"/>
      </w:pPr>
      <w:bookmarkStart w:id="53" w:name="_Toc18322169"/>
      <w:r w:rsidRPr="00C90811">
        <w:t xml:space="preserve">12. </w:t>
      </w:r>
      <w:r w:rsidRPr="00C90811">
        <w:rPr>
          <w:rFonts w:hint="eastAsia"/>
        </w:rPr>
        <w:t>响应保证金</w:t>
      </w:r>
      <w:bookmarkEnd w:id="53"/>
    </w:p>
    <w:p w14:paraId="5B068C68" w14:textId="769561AD" w:rsidR="00391B84" w:rsidRPr="00C90811" w:rsidRDefault="005276EB">
      <w:pPr>
        <w:spacing w:line="360" w:lineRule="auto"/>
        <w:ind w:leftChars="-22" w:left="1" w:hanging="47"/>
        <w:rPr>
          <w:rFonts w:asciiTheme="minorEastAsia" w:eastAsiaTheme="minorEastAsia" w:hAnsiTheme="minorEastAsia"/>
          <w:sz w:val="24"/>
        </w:rPr>
      </w:pPr>
      <w:r w:rsidRPr="00C90811">
        <w:rPr>
          <w:rFonts w:asciiTheme="minorEastAsia" w:eastAsiaTheme="minorEastAsia" w:hAnsiTheme="minorEastAsia"/>
          <w:sz w:val="24"/>
        </w:rPr>
        <w:t xml:space="preserve">12.1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应提供响应保证金，作为其有效响应的一部分。</w:t>
      </w:r>
      <w:r w:rsidRPr="00C90811">
        <w:rPr>
          <w:rFonts w:ascii="宋体" w:hAnsi="宋体" w:hint="eastAsia"/>
          <w:sz w:val="24"/>
        </w:rPr>
        <w:t>联合体响应的，可以由联合体中的一方或者共同提交响应保证金，以一方名义提交响应保证金的，对联合体各方均具有约束力。</w:t>
      </w:r>
    </w:p>
    <w:p w14:paraId="25454FAB" w14:textId="021EC849"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12.2 </w:t>
      </w:r>
      <w:r w:rsidRPr="00C90811">
        <w:rPr>
          <w:rFonts w:asciiTheme="minorEastAsia" w:eastAsiaTheme="minorEastAsia" w:hAnsiTheme="minorEastAsia" w:hint="eastAsia"/>
          <w:sz w:val="24"/>
        </w:rPr>
        <w:t>响应保证金是为了保护采购人和采购代理机构免遭因</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的行为蒙受损失而要求的。</w:t>
      </w:r>
    </w:p>
    <w:p w14:paraId="6F0E1D73"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下列任何情况发生，投标（响应）保证金将不予返还：</w:t>
      </w:r>
    </w:p>
    <w:p w14:paraId="0B8CA5D0" w14:textId="77777777" w:rsidR="00391B84" w:rsidRPr="00C90811" w:rsidRDefault="005276EB">
      <w:pPr>
        <w:pStyle w:val="af0"/>
        <w:tabs>
          <w:tab w:val="left" w:pos="2240"/>
        </w:tabs>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w:t>
      </w:r>
      <w:r w:rsidRPr="00C90811">
        <w:rPr>
          <w:rFonts w:asciiTheme="minorEastAsia" w:eastAsiaTheme="minorEastAsia" w:hAnsiTheme="minorEastAsia"/>
          <w:sz w:val="24"/>
          <w:szCs w:val="24"/>
        </w:rPr>
        <w:t>1）在</w:t>
      </w:r>
      <w:r w:rsidRPr="00C90811">
        <w:rPr>
          <w:rFonts w:asciiTheme="minorEastAsia" w:eastAsiaTheme="minorEastAsia" w:hAnsiTheme="minorEastAsia" w:hint="eastAsia"/>
          <w:sz w:val="24"/>
          <w:szCs w:val="24"/>
        </w:rPr>
        <w:t>遴选</w:t>
      </w:r>
      <w:r w:rsidRPr="00C90811">
        <w:rPr>
          <w:rFonts w:asciiTheme="minorEastAsia" w:eastAsiaTheme="minorEastAsia" w:hAnsiTheme="minorEastAsia"/>
          <w:sz w:val="24"/>
          <w:szCs w:val="24"/>
        </w:rPr>
        <w:t>之日后到</w:t>
      </w:r>
      <w:r w:rsidRPr="00C90811">
        <w:rPr>
          <w:rFonts w:asciiTheme="minorEastAsia" w:eastAsiaTheme="minorEastAsia" w:hAnsiTheme="minorEastAsia" w:hint="eastAsia"/>
          <w:sz w:val="24"/>
          <w:szCs w:val="24"/>
        </w:rPr>
        <w:t>遴选</w:t>
      </w:r>
      <w:r w:rsidRPr="00C90811">
        <w:rPr>
          <w:rFonts w:asciiTheme="minorEastAsia" w:eastAsiaTheme="minorEastAsia" w:hAnsiTheme="minorEastAsia"/>
          <w:sz w:val="24"/>
          <w:szCs w:val="24"/>
        </w:rPr>
        <w:t>有效期满前，</w:t>
      </w:r>
      <w:r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sz w:val="24"/>
          <w:szCs w:val="24"/>
        </w:rPr>
        <w:t>因自身原因撤回投标的；</w:t>
      </w:r>
    </w:p>
    <w:p w14:paraId="2DC1D8BB" w14:textId="77777777" w:rsidR="00391B84" w:rsidRPr="00C90811" w:rsidRDefault="005276EB">
      <w:pPr>
        <w:pStyle w:val="af0"/>
        <w:tabs>
          <w:tab w:val="left" w:pos="2240"/>
        </w:tabs>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w:t>
      </w:r>
      <w:r w:rsidRPr="00C90811">
        <w:rPr>
          <w:rFonts w:asciiTheme="minorEastAsia" w:eastAsiaTheme="minorEastAsia" w:hAnsiTheme="minorEastAsia"/>
          <w:sz w:val="24"/>
          <w:szCs w:val="24"/>
        </w:rPr>
        <w:t>2）</w:t>
      </w:r>
      <w:r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sz w:val="24"/>
          <w:szCs w:val="24"/>
        </w:rPr>
        <w:t>以他人名义投标、相互串通投标或者以其他方式弄虚作假的，</w:t>
      </w:r>
      <w:r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sz w:val="24"/>
          <w:szCs w:val="24"/>
        </w:rPr>
        <w:t>提交的</w:t>
      </w:r>
      <w:r w:rsidRPr="00C90811">
        <w:rPr>
          <w:rFonts w:asciiTheme="minorEastAsia" w:eastAsiaTheme="minorEastAsia" w:hAnsiTheme="minorEastAsia" w:hint="eastAsia"/>
          <w:sz w:val="24"/>
          <w:szCs w:val="24"/>
        </w:rPr>
        <w:t>响应</w:t>
      </w:r>
      <w:r w:rsidRPr="00C90811">
        <w:rPr>
          <w:rFonts w:asciiTheme="minorEastAsia" w:eastAsiaTheme="minorEastAsia" w:hAnsiTheme="minorEastAsia"/>
          <w:sz w:val="24"/>
          <w:szCs w:val="24"/>
        </w:rPr>
        <w:t>文件中提交虚假资料或失实资料的；</w:t>
      </w:r>
    </w:p>
    <w:p w14:paraId="00A4524F" w14:textId="1C916F4F" w:rsidR="00391B84" w:rsidRPr="00C90811" w:rsidRDefault="005276EB">
      <w:pPr>
        <w:pStyle w:val="af0"/>
        <w:tabs>
          <w:tab w:val="left" w:pos="2240"/>
        </w:tabs>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w:t>
      </w:r>
      <w:r w:rsidRPr="00C90811">
        <w:rPr>
          <w:rFonts w:asciiTheme="minorEastAsia" w:eastAsiaTheme="minorEastAsia" w:hAnsiTheme="minorEastAsia"/>
          <w:sz w:val="24"/>
          <w:szCs w:val="24"/>
        </w:rPr>
        <w:t>3）</w:t>
      </w:r>
      <w:r w:rsidRPr="00C90811">
        <w:rPr>
          <w:rFonts w:hAnsi="宋体" w:hint="eastAsia"/>
          <w:sz w:val="24"/>
        </w:rPr>
        <w:t>除因不可抗力或遴选文件认可的情形以外，</w:t>
      </w:r>
      <w:r w:rsidR="00D664E0" w:rsidRPr="00C90811">
        <w:rPr>
          <w:rFonts w:hAnsi="宋体" w:hint="eastAsia"/>
          <w:sz w:val="24"/>
        </w:rPr>
        <w:t>供应商</w:t>
      </w:r>
      <w:r w:rsidRPr="00C90811">
        <w:rPr>
          <w:rFonts w:hAnsi="宋体" w:hint="eastAsia"/>
          <w:sz w:val="24"/>
        </w:rPr>
        <w:t>放弃</w:t>
      </w:r>
      <w:r w:rsidR="00E9683E" w:rsidRPr="00C90811">
        <w:rPr>
          <w:rFonts w:hAnsi="宋体" w:hint="eastAsia"/>
          <w:sz w:val="24"/>
        </w:rPr>
        <w:t>成交</w:t>
      </w:r>
      <w:r w:rsidRPr="00C90811">
        <w:rPr>
          <w:rFonts w:hAnsi="宋体" w:hint="eastAsia"/>
          <w:sz w:val="24"/>
        </w:rPr>
        <w:t>或者</w:t>
      </w:r>
      <w:r w:rsidRPr="00C90811">
        <w:rPr>
          <w:rFonts w:asciiTheme="minorEastAsia" w:eastAsiaTheme="minorEastAsia" w:hAnsiTheme="minorEastAsia"/>
          <w:sz w:val="24"/>
          <w:szCs w:val="24"/>
        </w:rPr>
        <w:t>不按本须知第25条的规定与采购人签订合同的；</w:t>
      </w:r>
    </w:p>
    <w:p w14:paraId="3AF6420B" w14:textId="3726A74D" w:rsidR="00391B84" w:rsidRPr="00C90811" w:rsidRDefault="005276EB">
      <w:pPr>
        <w:pStyle w:val="af0"/>
        <w:tabs>
          <w:tab w:val="left" w:pos="2240"/>
        </w:tabs>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（4</w:t>
      </w:r>
      <w:r w:rsidRPr="00C90811">
        <w:rPr>
          <w:rFonts w:asciiTheme="minorEastAsia" w:eastAsiaTheme="minorEastAsia" w:hAnsiTheme="minorEastAsia"/>
          <w:sz w:val="24"/>
          <w:szCs w:val="24"/>
        </w:rPr>
        <w:t>）</w:t>
      </w:r>
      <w:r w:rsidR="00D664E0"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sz w:val="24"/>
          <w:szCs w:val="24"/>
        </w:rPr>
        <w:t>未按第26条的规定缴纳</w:t>
      </w:r>
      <w:r w:rsidR="00E9683E" w:rsidRPr="00C90811">
        <w:rPr>
          <w:rFonts w:asciiTheme="minorEastAsia" w:eastAsiaTheme="minorEastAsia" w:hAnsiTheme="minorEastAsia"/>
          <w:sz w:val="24"/>
          <w:szCs w:val="24"/>
        </w:rPr>
        <w:t>成交</w:t>
      </w:r>
      <w:r w:rsidRPr="00C90811">
        <w:rPr>
          <w:rFonts w:asciiTheme="minorEastAsia" w:eastAsiaTheme="minorEastAsia" w:hAnsiTheme="minorEastAsia"/>
          <w:sz w:val="24"/>
          <w:szCs w:val="24"/>
        </w:rPr>
        <w:t>服务费的</w:t>
      </w:r>
      <w:r w:rsidRPr="00C90811">
        <w:rPr>
          <w:rFonts w:asciiTheme="minorEastAsia" w:eastAsiaTheme="minorEastAsia" w:hAnsiTheme="minorEastAsia" w:hint="eastAsia"/>
          <w:sz w:val="24"/>
          <w:szCs w:val="24"/>
        </w:rPr>
        <w:t>；</w:t>
      </w:r>
    </w:p>
    <w:p w14:paraId="14507352" w14:textId="77777777" w:rsidR="00391B84" w:rsidRPr="00C90811" w:rsidRDefault="005276EB">
      <w:pPr>
        <w:pStyle w:val="af0"/>
        <w:tabs>
          <w:tab w:val="left" w:pos="2240"/>
        </w:tabs>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w:t>
      </w:r>
      <w:r w:rsidRPr="00C90811">
        <w:rPr>
          <w:rFonts w:asciiTheme="minorEastAsia" w:eastAsiaTheme="minorEastAsia" w:hAnsiTheme="minorEastAsia"/>
          <w:sz w:val="24"/>
          <w:szCs w:val="24"/>
        </w:rPr>
        <w:t>5</w:t>
      </w:r>
      <w:r w:rsidRPr="00C90811">
        <w:rPr>
          <w:rFonts w:asciiTheme="minorEastAsia" w:eastAsiaTheme="minorEastAsia" w:hAnsiTheme="minorEastAsia" w:hint="eastAsia"/>
          <w:sz w:val="24"/>
          <w:szCs w:val="24"/>
        </w:rPr>
        <w:t>）</w:t>
      </w:r>
      <w:r w:rsidRPr="00C90811">
        <w:rPr>
          <w:rFonts w:hAnsi="宋体" w:hint="eastAsia"/>
          <w:sz w:val="24"/>
        </w:rPr>
        <w:t>遴选文件规定的其他情形。</w:t>
      </w:r>
    </w:p>
    <w:p w14:paraId="6D64CF21" w14:textId="77777777" w:rsidR="00391B84" w:rsidRPr="00C90811" w:rsidRDefault="00391B84">
      <w:pPr>
        <w:spacing w:line="360" w:lineRule="auto"/>
        <w:rPr>
          <w:rFonts w:asciiTheme="minorEastAsia" w:eastAsiaTheme="minorEastAsia" w:hAnsiTheme="minorEastAsia"/>
          <w:sz w:val="24"/>
        </w:rPr>
      </w:pPr>
    </w:p>
    <w:p w14:paraId="4F6B039F"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12.3 </w:t>
      </w:r>
      <w:r w:rsidRPr="00C90811">
        <w:rPr>
          <w:rFonts w:asciiTheme="minorEastAsia" w:eastAsiaTheme="minorEastAsia" w:hAnsiTheme="minorEastAsia" w:hint="eastAsia"/>
          <w:sz w:val="24"/>
        </w:rPr>
        <w:t>响应保证金必须采用下列形式之一：</w:t>
      </w:r>
    </w:p>
    <w:p w14:paraId="5776D47C" w14:textId="5E501D0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未提供保证金）、</w:t>
      </w:r>
      <w:r w:rsidRPr="00C90811">
        <w:rPr>
          <w:rFonts w:ascii="宋体" w:hAnsi="宋体" w:hint="eastAsia"/>
          <w:sz w:val="24"/>
        </w:rPr>
        <w:t>银行汇票、</w:t>
      </w:r>
      <w:r w:rsidRPr="00C90811">
        <w:rPr>
          <w:rFonts w:asciiTheme="minorEastAsia" w:eastAsiaTheme="minorEastAsia" w:hAnsiTheme="minorEastAsia" w:hint="eastAsia"/>
          <w:sz w:val="24"/>
        </w:rPr>
        <w:t>支票</w:t>
      </w:r>
      <w:r w:rsidRPr="00C90811">
        <w:rPr>
          <w:rFonts w:ascii="宋体" w:hAnsi="宋体" w:hint="eastAsia"/>
          <w:sz w:val="24"/>
        </w:rPr>
        <w:t>或者金融机构出具的保函等非现金形式</w:t>
      </w:r>
      <w:r w:rsidRPr="00C90811">
        <w:rPr>
          <w:rFonts w:asciiTheme="minorEastAsia" w:eastAsiaTheme="minorEastAsia" w:hAnsiTheme="minorEastAsia" w:hint="eastAsia"/>
          <w:sz w:val="24"/>
        </w:rPr>
        <w:t>。</w:t>
      </w:r>
    </w:p>
    <w:p w14:paraId="04C27E34" w14:textId="40C0AB8E" w:rsidR="00391B84" w:rsidRPr="00C90811" w:rsidRDefault="005276EB">
      <w:pPr>
        <w:spacing w:line="360" w:lineRule="auto"/>
        <w:ind w:hanging="49"/>
        <w:rPr>
          <w:rFonts w:asciiTheme="minorEastAsia" w:eastAsiaTheme="minorEastAsia" w:hAnsiTheme="minorEastAsia"/>
          <w:sz w:val="24"/>
        </w:rPr>
      </w:pPr>
      <w:r w:rsidRPr="00C90811">
        <w:rPr>
          <w:rFonts w:asciiTheme="minorEastAsia" w:eastAsiaTheme="minorEastAsia" w:hAnsiTheme="minorEastAsia"/>
          <w:sz w:val="24"/>
        </w:rPr>
        <w:t xml:space="preserve">12.4 </w:t>
      </w:r>
      <w:r w:rsidRPr="00C90811">
        <w:rPr>
          <w:rFonts w:asciiTheme="minorEastAsia" w:eastAsiaTheme="minorEastAsia" w:hAnsiTheme="minorEastAsia" w:hint="eastAsia"/>
          <w:sz w:val="24"/>
        </w:rPr>
        <w:t>凡没有根据本须知</w:t>
      </w:r>
      <w:r w:rsidRPr="00C90811">
        <w:rPr>
          <w:rFonts w:asciiTheme="minorEastAsia" w:eastAsiaTheme="minorEastAsia" w:hAnsiTheme="minorEastAsia"/>
          <w:sz w:val="24"/>
        </w:rPr>
        <w:t>12.1和第12.3条的规定随附响应保证金的响应，</w:t>
      </w:r>
      <w:r w:rsidRPr="00C90811">
        <w:rPr>
          <w:rFonts w:asciiTheme="minorEastAsia" w:eastAsiaTheme="minorEastAsia" w:hAnsiTheme="minorEastAsia" w:hint="eastAsia"/>
          <w:sz w:val="24"/>
        </w:rPr>
        <w:t>将被视为无效响应</w:t>
      </w:r>
      <w:r w:rsidRPr="00C90811">
        <w:rPr>
          <w:rFonts w:asciiTheme="minorEastAsia" w:eastAsiaTheme="minorEastAsia" w:hAnsiTheme="minorEastAsia"/>
          <w:sz w:val="24"/>
        </w:rPr>
        <w:t>。</w:t>
      </w:r>
      <w:r w:rsidR="00D664E0" w:rsidRPr="00C90811">
        <w:rPr>
          <w:rFonts w:ascii="宋体" w:hAnsi="宋体" w:hint="eastAsia"/>
          <w:sz w:val="24"/>
        </w:rPr>
        <w:t>供应商</w:t>
      </w:r>
      <w:r w:rsidRPr="00C90811">
        <w:rPr>
          <w:rFonts w:ascii="宋体" w:hAnsi="宋体" w:hint="eastAsia"/>
          <w:sz w:val="24"/>
        </w:rPr>
        <w:t>同时对多个分包进行响应时，响应保证金可合并提供，</w:t>
      </w:r>
      <w:r w:rsidR="00D664E0" w:rsidRPr="00C90811">
        <w:rPr>
          <w:rFonts w:ascii="宋体" w:hAnsi="宋体" w:hint="eastAsia"/>
          <w:sz w:val="24"/>
        </w:rPr>
        <w:t>供应商</w:t>
      </w:r>
      <w:r w:rsidRPr="00C90811">
        <w:rPr>
          <w:rFonts w:ascii="宋体" w:hAnsi="宋体" w:hint="eastAsia"/>
          <w:sz w:val="24"/>
        </w:rPr>
        <w:t>须注明响应的各分包响应保证金金额。响应保证金总额不足且无法判定是哪一个或多个分包不足的，涉及的所有分包将均被视为</w:t>
      </w:r>
      <w:r w:rsidRPr="00C90811">
        <w:rPr>
          <w:rFonts w:ascii="宋体" w:hAnsi="宋体" w:hint="eastAsia"/>
          <w:sz w:val="24"/>
          <w:u w:val="single"/>
        </w:rPr>
        <w:t>无效响应</w:t>
      </w:r>
      <w:r w:rsidRPr="00C90811">
        <w:rPr>
          <w:rFonts w:ascii="宋体" w:hAnsi="宋体" w:hint="eastAsia"/>
          <w:sz w:val="24"/>
        </w:rPr>
        <w:t>。</w:t>
      </w:r>
    </w:p>
    <w:p w14:paraId="34704C9C" w14:textId="263E007F"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12.5 </w:t>
      </w:r>
      <w:r w:rsidRPr="00C90811">
        <w:rPr>
          <w:rFonts w:asciiTheme="minorEastAsia" w:eastAsiaTheme="minorEastAsia" w:hAnsiTheme="minorEastAsia" w:hint="eastAsia"/>
          <w:sz w:val="24"/>
        </w:rPr>
        <w:t>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的响应保证金，在与买方签订合同后五个工作日内无息退还。</w:t>
      </w:r>
      <w:r w:rsidRPr="00C90811">
        <w:rPr>
          <w:rFonts w:asciiTheme="minorEastAsia" w:eastAsiaTheme="minorEastAsia" w:hAnsiTheme="minorEastAsia"/>
          <w:sz w:val="24"/>
        </w:rPr>
        <w:t>未成交的</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的响应保证金将于成交通知书发出后五个工作日内</w:t>
      </w:r>
      <w:r w:rsidRPr="00C90811">
        <w:rPr>
          <w:rFonts w:asciiTheme="minorEastAsia" w:eastAsiaTheme="minorEastAsia" w:hAnsiTheme="minorEastAsia" w:hint="eastAsia"/>
          <w:sz w:val="24"/>
        </w:rPr>
        <w:t>无息</w:t>
      </w:r>
      <w:r w:rsidRPr="00C90811">
        <w:rPr>
          <w:rFonts w:asciiTheme="minorEastAsia" w:eastAsiaTheme="minorEastAsia" w:hAnsiTheme="minorEastAsia"/>
          <w:sz w:val="24"/>
        </w:rPr>
        <w:t>退还。</w:t>
      </w:r>
    </w:p>
    <w:p w14:paraId="5337CD98" w14:textId="77777777" w:rsidR="00391B84" w:rsidRPr="00C90811" w:rsidRDefault="005276EB">
      <w:pPr>
        <w:pStyle w:val="3"/>
      </w:pPr>
      <w:bookmarkStart w:id="54" w:name="_Toc18322170"/>
      <w:r w:rsidRPr="00C90811">
        <w:lastRenderedPageBreak/>
        <w:t xml:space="preserve">13. </w:t>
      </w:r>
      <w:r w:rsidRPr="00C90811">
        <w:rPr>
          <w:rFonts w:hint="eastAsia"/>
        </w:rPr>
        <w:t>响应有效期</w:t>
      </w:r>
      <w:bookmarkEnd w:id="54"/>
    </w:p>
    <w:p w14:paraId="1ED720A7"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13.1 </w:t>
      </w:r>
      <w:r w:rsidRPr="00C90811">
        <w:rPr>
          <w:rFonts w:asciiTheme="minorEastAsia" w:eastAsiaTheme="minorEastAsia" w:hAnsiTheme="minorEastAsia" w:hint="eastAsia"/>
          <w:sz w:val="24"/>
        </w:rPr>
        <w:t>响应应在规定的提交响应文件的截止之日后的</w:t>
      </w:r>
      <w:r w:rsidRPr="00C90811">
        <w:rPr>
          <w:rFonts w:asciiTheme="minorEastAsia" w:eastAsiaTheme="minorEastAsia" w:hAnsiTheme="minorEastAsia"/>
          <w:sz w:val="24"/>
          <w:u w:val="single"/>
        </w:rPr>
        <w:t xml:space="preserve"> 90</w:t>
      </w:r>
      <w:r w:rsidRPr="00C90811">
        <w:rPr>
          <w:rFonts w:asciiTheme="minorEastAsia" w:eastAsiaTheme="minorEastAsia" w:hAnsiTheme="minorEastAsia" w:hint="eastAsia"/>
          <w:sz w:val="24"/>
        </w:rPr>
        <w:t>天内保持有效，响应有效期不满足要求的响应，将按无效响应处理。</w:t>
      </w:r>
    </w:p>
    <w:p w14:paraId="3E0C77BE" w14:textId="5D03718B"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13.2 </w:t>
      </w:r>
      <w:r w:rsidRPr="00C90811">
        <w:rPr>
          <w:rFonts w:asciiTheme="minorEastAsia" w:eastAsiaTheme="minorEastAsia" w:hAnsiTheme="minorEastAsia" w:hint="eastAsia"/>
          <w:sz w:val="24"/>
        </w:rPr>
        <w:t>采购人或采购代理机构可根据实际情况，在原响应有效期截止之前，要求</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同意延长响应文件的有效期。接受该要求的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将不允许修正其它内容，且本须知中有关响应保证金的返还的规定将在延长了的有效期内继续有效。</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也可以拒绝采购代理机构的这种要求，其响应保证金将予以退还。上述要求和答复都应以书面形式提交。</w:t>
      </w:r>
    </w:p>
    <w:p w14:paraId="7F5A7C07" w14:textId="77777777" w:rsidR="00391B84" w:rsidRPr="00C90811" w:rsidRDefault="005276EB">
      <w:pPr>
        <w:pStyle w:val="3"/>
      </w:pPr>
      <w:bookmarkStart w:id="55" w:name="_Toc18322171"/>
      <w:r w:rsidRPr="00C90811">
        <w:t xml:space="preserve">14. </w:t>
      </w:r>
      <w:r w:rsidRPr="00C90811">
        <w:rPr>
          <w:rFonts w:hint="eastAsia"/>
        </w:rPr>
        <w:t>响应文件的签署与规定</w:t>
      </w:r>
      <w:bookmarkEnd w:id="55"/>
    </w:p>
    <w:p w14:paraId="4D5507BC" w14:textId="70910C4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14.1</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应按遴选文件响应须知资料表的规定准备响应文件正本和副本，每份响应文件须清楚地标明“正本”或“副本”。若正本和副本不符，以正本为准。</w:t>
      </w:r>
      <w:r w:rsidRPr="00C90811">
        <w:rPr>
          <w:rFonts w:ascii="宋体" w:hAnsi="宋体" w:hint="eastAsia"/>
          <w:sz w:val="24"/>
        </w:rPr>
        <w:t>副本可采用正本的复印件。另外</w:t>
      </w:r>
      <w:r w:rsidR="00D664E0" w:rsidRPr="00C90811">
        <w:rPr>
          <w:rFonts w:ascii="宋体" w:hAnsi="宋体" w:hint="eastAsia"/>
          <w:sz w:val="24"/>
        </w:rPr>
        <w:t>供应商</w:t>
      </w:r>
      <w:r w:rsidRPr="00C90811">
        <w:rPr>
          <w:rFonts w:ascii="宋体" w:hAnsi="宋体" w:hint="eastAsia"/>
          <w:sz w:val="24"/>
        </w:rPr>
        <w:t>还需提供电子版响应文件1份，若电子版响应文件和书面响应文件不符，以书面响应文件为准。</w:t>
      </w:r>
    </w:p>
    <w:p w14:paraId="5216A66A" w14:textId="5F88F91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14.2响应文件的正本需打印或用不退色墨水书写，并由</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的法定代表人或经其正式授权的代表在响应文件上签字并加盖单位印章。授权代表须持有书面的“法定代表人授权书”（标准格式附后），并将其附在响应文件中。</w:t>
      </w:r>
    </w:p>
    <w:p w14:paraId="49FB18A8"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14.3 </w:t>
      </w:r>
      <w:r w:rsidRPr="00C90811">
        <w:rPr>
          <w:rFonts w:asciiTheme="minorEastAsia" w:eastAsiaTheme="minorEastAsia" w:hAnsiTheme="minorEastAsia" w:hint="eastAsia"/>
          <w:sz w:val="24"/>
        </w:rPr>
        <w:t>任何对响应文件行间插字、涂改和增删，必须由响应文件签字人签字或盖章后才有效。</w:t>
      </w:r>
    </w:p>
    <w:p w14:paraId="40EDD14E" w14:textId="47DBA7FA"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14.4 </w:t>
      </w:r>
      <w:r w:rsidRPr="00C90811">
        <w:rPr>
          <w:rFonts w:asciiTheme="minorEastAsia" w:eastAsiaTheme="minorEastAsia" w:hAnsiTheme="minorEastAsia" w:hint="eastAsia"/>
          <w:sz w:val="24"/>
        </w:rPr>
        <w:t>响应文件因字迹潦草或表达不清所引起的后果由</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负责。</w:t>
      </w:r>
    </w:p>
    <w:p w14:paraId="7E8362DE" w14:textId="77777777" w:rsidR="00391B84" w:rsidRPr="00C90811" w:rsidRDefault="005276EB">
      <w:pPr>
        <w:spacing w:line="360" w:lineRule="auto"/>
        <w:ind w:left="900" w:hangingChars="375" w:hanging="900"/>
        <w:rPr>
          <w:rFonts w:asciiTheme="minorEastAsia" w:eastAsiaTheme="minorEastAsia" w:hAnsiTheme="minorEastAsia"/>
          <w:sz w:val="24"/>
        </w:rPr>
      </w:pPr>
      <w:r w:rsidRPr="00C90811">
        <w:rPr>
          <w:rFonts w:asciiTheme="minorEastAsia" w:eastAsiaTheme="minorEastAsia" w:hAnsiTheme="minorEastAsia"/>
          <w:sz w:val="24"/>
        </w:rPr>
        <w:t xml:space="preserve">14.5 </w:t>
      </w:r>
      <w:r w:rsidRPr="00C90811">
        <w:rPr>
          <w:rFonts w:asciiTheme="minorEastAsia" w:eastAsiaTheme="minorEastAsia" w:hAnsiTheme="minorEastAsia" w:hint="eastAsia"/>
          <w:sz w:val="24"/>
        </w:rPr>
        <w:t>响应文件无法人签字，或无被授权代表签字，其响应为无效标。</w:t>
      </w:r>
    </w:p>
    <w:p w14:paraId="1174CE12" w14:textId="25335B5E" w:rsidR="00391B84" w:rsidRPr="00C90811" w:rsidRDefault="005276EB">
      <w:pPr>
        <w:spacing w:line="360" w:lineRule="auto"/>
        <w:ind w:left="900" w:hangingChars="375" w:hanging="900"/>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 xml:space="preserve">4.6 </w:t>
      </w:r>
      <w:r w:rsidR="00D664E0" w:rsidRPr="00C90811">
        <w:rPr>
          <w:rFonts w:ascii="宋体" w:hAnsi="宋体" w:hint="eastAsia"/>
          <w:sz w:val="24"/>
        </w:rPr>
        <w:t>供应商</w:t>
      </w:r>
      <w:r w:rsidRPr="00C90811">
        <w:rPr>
          <w:rFonts w:ascii="宋体" w:hAnsi="宋体" w:hint="eastAsia"/>
          <w:sz w:val="24"/>
        </w:rPr>
        <w:t>为自然人的，只须按要求签字，响应文件所有加盖公章的要求均不适用。</w:t>
      </w:r>
    </w:p>
    <w:p w14:paraId="49123FE9" w14:textId="77777777" w:rsidR="00391B84" w:rsidRPr="00C90811" w:rsidRDefault="005276EB">
      <w:pPr>
        <w:pStyle w:val="3"/>
      </w:pPr>
      <w:bookmarkStart w:id="56" w:name="_Toc18322172"/>
      <w:r w:rsidRPr="00C90811">
        <w:rPr>
          <w:rFonts w:hint="eastAsia"/>
        </w:rPr>
        <w:t>四响应文件的递交</w:t>
      </w:r>
      <w:bookmarkEnd w:id="56"/>
    </w:p>
    <w:p w14:paraId="5C2AB066" w14:textId="77777777" w:rsidR="00391B84" w:rsidRPr="00C90811" w:rsidRDefault="005276EB">
      <w:pPr>
        <w:pStyle w:val="3"/>
      </w:pPr>
      <w:bookmarkStart w:id="57" w:name="_Toc18322173"/>
      <w:r w:rsidRPr="00C90811">
        <w:t xml:space="preserve">15. </w:t>
      </w:r>
      <w:r w:rsidRPr="00C90811">
        <w:rPr>
          <w:rFonts w:hint="eastAsia"/>
        </w:rPr>
        <w:t>响应文件的装订、密封及递交</w:t>
      </w:r>
      <w:bookmarkEnd w:id="57"/>
    </w:p>
    <w:p w14:paraId="6CBE2254" w14:textId="74EC04A0" w:rsidR="00391B84" w:rsidRPr="00C90811" w:rsidRDefault="005276EB">
      <w:pPr>
        <w:tabs>
          <w:tab w:val="left" w:pos="900"/>
        </w:tabs>
        <w:spacing w:line="360" w:lineRule="auto"/>
        <w:ind w:firstLineChars="6" w:firstLine="14"/>
        <w:rPr>
          <w:rFonts w:asciiTheme="minorEastAsia" w:eastAsiaTheme="minorEastAsia" w:hAnsiTheme="minorEastAsia"/>
          <w:b/>
          <w:sz w:val="24"/>
        </w:rPr>
      </w:pPr>
      <w:r w:rsidRPr="00C90811">
        <w:rPr>
          <w:rFonts w:asciiTheme="minorEastAsia" w:eastAsiaTheme="minorEastAsia" w:hAnsiTheme="minorEastAsia"/>
          <w:b/>
          <w:sz w:val="24"/>
        </w:rPr>
        <w:t xml:space="preserve">15.1 </w:t>
      </w:r>
      <w:r w:rsidRPr="00C90811">
        <w:rPr>
          <w:rFonts w:asciiTheme="minorEastAsia" w:eastAsiaTheme="minorEastAsia" w:hAnsiTheme="minorEastAsia" w:hint="eastAsia"/>
          <w:b/>
          <w:sz w:val="24"/>
        </w:rPr>
        <w:t>响应文件的装订要求，正文部分一律采用</w:t>
      </w:r>
      <w:r w:rsidRPr="00C90811">
        <w:rPr>
          <w:rFonts w:asciiTheme="minorEastAsia" w:eastAsiaTheme="minorEastAsia" w:hAnsiTheme="minorEastAsia"/>
          <w:b/>
          <w:sz w:val="24"/>
        </w:rPr>
        <w:t>A4纸（图纸、彩页等除外），左侧装订。</w:t>
      </w:r>
      <w:r w:rsidRPr="00C90811">
        <w:rPr>
          <w:rFonts w:asciiTheme="minorEastAsia" w:eastAsiaTheme="minorEastAsia" w:hAnsiTheme="minorEastAsia" w:hint="eastAsia"/>
          <w:b/>
          <w:sz w:val="24"/>
        </w:rPr>
        <w:t>响应文件应装订牢固、目录清楚、页码准确，</w:t>
      </w:r>
      <w:r w:rsidRPr="00C90811">
        <w:rPr>
          <w:rFonts w:asciiTheme="minorEastAsia" w:eastAsiaTheme="minorEastAsia" w:hAnsiTheme="minorEastAsia"/>
          <w:b/>
          <w:sz w:val="24"/>
        </w:rPr>
        <w:t>不得采用活页式装订。</w:t>
      </w:r>
      <w:r w:rsidRPr="00C90811">
        <w:rPr>
          <w:rFonts w:asciiTheme="minorEastAsia" w:eastAsiaTheme="minorEastAsia" w:hAnsiTheme="minorEastAsia" w:hint="eastAsia"/>
          <w:b/>
          <w:sz w:val="24"/>
        </w:rPr>
        <w:t>采购人、采购代理机构</w:t>
      </w:r>
      <w:r w:rsidRPr="00C90811">
        <w:rPr>
          <w:rFonts w:asciiTheme="minorEastAsia" w:eastAsiaTheme="minorEastAsia" w:hAnsiTheme="minorEastAsia"/>
          <w:b/>
          <w:sz w:val="24"/>
        </w:rPr>
        <w:t>对因装订不牢造成的文件散失不负责任。响应文件需打印或用不退色墨水书写，并由</w:t>
      </w:r>
      <w:r w:rsidR="00D664E0" w:rsidRPr="00C90811">
        <w:rPr>
          <w:rFonts w:asciiTheme="minorEastAsia" w:eastAsiaTheme="minorEastAsia" w:hAnsiTheme="minorEastAsia"/>
          <w:b/>
          <w:sz w:val="24"/>
        </w:rPr>
        <w:t>供应商</w:t>
      </w:r>
      <w:r w:rsidRPr="00C90811">
        <w:rPr>
          <w:rFonts w:asciiTheme="minorEastAsia" w:eastAsiaTheme="minorEastAsia" w:hAnsiTheme="minorEastAsia"/>
          <w:b/>
          <w:sz w:val="24"/>
        </w:rPr>
        <w:t>的法定代表人或经其正式授权的代表在响应文件上签字并加盖单位印章(标书中所要求盖章处均为本单位公章，其他印章如响应专用章、业务专用章、合同专用章等</w:t>
      </w:r>
      <w:r w:rsidRPr="00C90811">
        <w:rPr>
          <w:rFonts w:asciiTheme="minorEastAsia" w:eastAsiaTheme="minorEastAsia" w:hAnsiTheme="minorEastAsia"/>
          <w:b/>
          <w:sz w:val="24"/>
        </w:rPr>
        <w:lastRenderedPageBreak/>
        <w:t>均无效)。</w:t>
      </w:r>
    </w:p>
    <w:p w14:paraId="5537D239" w14:textId="73BFD183" w:rsidR="00391B84" w:rsidRPr="00C90811" w:rsidRDefault="005276EB">
      <w:pPr>
        <w:tabs>
          <w:tab w:val="left" w:pos="0"/>
        </w:tabs>
        <w:spacing w:line="360" w:lineRule="auto"/>
        <w:rPr>
          <w:rFonts w:asciiTheme="minorEastAsia" w:eastAsiaTheme="minorEastAsia" w:hAnsiTheme="minorEastAsia"/>
          <w:b/>
          <w:sz w:val="24"/>
        </w:rPr>
      </w:pPr>
      <w:r w:rsidRPr="00C90811">
        <w:rPr>
          <w:rFonts w:asciiTheme="minorEastAsia" w:eastAsiaTheme="minorEastAsia" w:hAnsiTheme="minorEastAsia"/>
          <w:b/>
          <w:sz w:val="24"/>
        </w:rPr>
        <w:t xml:space="preserve">15.2 </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C90811">
        <w:rPr>
          <w:rFonts w:ascii="宋体" w:hAnsi="宋体" w:hint="eastAsia"/>
          <w:b/>
          <w:sz w:val="24"/>
        </w:rPr>
        <w:t>如果</w:t>
      </w:r>
      <w:r w:rsidR="00D664E0" w:rsidRPr="00C90811">
        <w:rPr>
          <w:rFonts w:ascii="宋体" w:hAnsi="宋体" w:hint="eastAsia"/>
          <w:b/>
          <w:sz w:val="24"/>
        </w:rPr>
        <w:t>供应商</w:t>
      </w:r>
      <w:r w:rsidRPr="00C90811">
        <w:rPr>
          <w:rFonts w:ascii="宋体" w:hAnsi="宋体" w:hint="eastAsia"/>
          <w:b/>
          <w:sz w:val="24"/>
        </w:rPr>
        <w:t>虽然未能按照上述规定对响应文件进行密封，但只要响应文件密封完好的，遴选采购单位不得拒收。</w:t>
      </w:r>
    </w:p>
    <w:p w14:paraId="5988A926"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b/>
          <w:sz w:val="24"/>
        </w:rPr>
        <w:t>15.3所有信封上均应：</w:t>
      </w:r>
    </w:p>
    <w:p w14:paraId="6ACE0BD7" w14:textId="77777777" w:rsidR="00391B84" w:rsidRPr="00C90811" w:rsidRDefault="005276EB">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C90811">
        <w:rPr>
          <w:rFonts w:asciiTheme="minorEastAsia" w:eastAsiaTheme="minorEastAsia" w:hAnsiTheme="minorEastAsia"/>
          <w:b/>
          <w:sz w:val="24"/>
          <w:szCs w:val="24"/>
        </w:rPr>
        <w:t>1）清楚标明递交至遴选公告或响应邀请书中指明的地址。</w:t>
      </w:r>
    </w:p>
    <w:p w14:paraId="7DA92CAA" w14:textId="77777777" w:rsidR="00391B84" w:rsidRPr="00C90811"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C90811">
        <w:rPr>
          <w:rFonts w:asciiTheme="minorEastAsia" w:eastAsiaTheme="minorEastAsia" w:hAnsiTheme="minorEastAsia"/>
          <w:b/>
          <w:sz w:val="24"/>
          <w:szCs w:val="24"/>
        </w:rPr>
        <w:t>2）注明遴选的项目名称、项目编号和“在</w:t>
      </w:r>
      <w:r w:rsidRPr="00C90811">
        <w:rPr>
          <w:rFonts w:asciiTheme="minorEastAsia" w:eastAsiaTheme="minorEastAsia" w:hAnsiTheme="minorEastAsia" w:hint="eastAsia"/>
          <w:i/>
          <w:sz w:val="24"/>
          <w:szCs w:val="24"/>
          <w:u w:val="single"/>
        </w:rPr>
        <w:t>（开标时间）</w:t>
      </w:r>
      <w:r w:rsidRPr="00C90811">
        <w:rPr>
          <w:rFonts w:asciiTheme="minorEastAsia" w:eastAsiaTheme="minorEastAsia" w:hAnsiTheme="minorEastAsia" w:hint="eastAsia"/>
          <w:b/>
          <w:sz w:val="24"/>
          <w:szCs w:val="24"/>
        </w:rPr>
        <w:t>之前不得启封”的字样。</w:t>
      </w:r>
    </w:p>
    <w:p w14:paraId="5E2375CF" w14:textId="37FF9FAB" w:rsidR="00391B84" w:rsidRPr="00C90811"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C90811">
        <w:rPr>
          <w:rFonts w:asciiTheme="minorEastAsia" w:eastAsiaTheme="minorEastAsia" w:hAnsiTheme="minorEastAsia"/>
          <w:b/>
          <w:sz w:val="24"/>
          <w:szCs w:val="24"/>
        </w:rPr>
        <w:t>3）</w:t>
      </w:r>
      <w:r w:rsidR="00D664E0" w:rsidRPr="00C90811">
        <w:rPr>
          <w:rFonts w:asciiTheme="minorEastAsia" w:eastAsiaTheme="minorEastAsia" w:hAnsiTheme="minorEastAsia"/>
          <w:b/>
          <w:sz w:val="24"/>
          <w:szCs w:val="24"/>
        </w:rPr>
        <w:t>供应商</w:t>
      </w:r>
      <w:r w:rsidRPr="00C90811">
        <w:rPr>
          <w:rFonts w:asciiTheme="minorEastAsia" w:eastAsiaTheme="minorEastAsia" w:hAnsiTheme="minorEastAsia"/>
          <w:b/>
          <w:sz w:val="24"/>
          <w:szCs w:val="24"/>
        </w:rPr>
        <w:t>提供响应文件的密封粘贴处应加盖公章或被授权代表签字，以便确认密封情况，不符合要求的响应</w:t>
      </w:r>
      <w:r w:rsidRPr="00C90811">
        <w:rPr>
          <w:rFonts w:asciiTheme="minorEastAsia" w:eastAsiaTheme="minorEastAsia" w:hAnsiTheme="minorEastAsia" w:hint="eastAsia"/>
          <w:b/>
          <w:sz w:val="24"/>
          <w:szCs w:val="24"/>
        </w:rPr>
        <w:t>文件</w:t>
      </w:r>
      <w:r w:rsidRPr="00C90811">
        <w:rPr>
          <w:rFonts w:asciiTheme="minorEastAsia" w:eastAsiaTheme="minorEastAsia" w:hAnsiTheme="minorEastAsia"/>
          <w:b/>
          <w:sz w:val="24"/>
          <w:szCs w:val="24"/>
        </w:rPr>
        <w:t>将被拒绝。</w:t>
      </w:r>
    </w:p>
    <w:p w14:paraId="116B7060" w14:textId="4DF2CA94" w:rsidR="00391B84" w:rsidRPr="00C90811" w:rsidRDefault="005276EB">
      <w:pPr>
        <w:pStyle w:val="ac"/>
        <w:tabs>
          <w:tab w:val="clear" w:pos="567"/>
        </w:tabs>
        <w:spacing w:before="0" w:line="360" w:lineRule="auto"/>
        <w:rPr>
          <w:rFonts w:asciiTheme="minorEastAsia" w:eastAsiaTheme="minorEastAsia" w:hAnsiTheme="minorEastAsia"/>
        </w:rPr>
      </w:pPr>
      <w:r w:rsidRPr="00C90811">
        <w:rPr>
          <w:rFonts w:asciiTheme="minorEastAsia" w:eastAsiaTheme="minorEastAsia" w:hAnsiTheme="minorEastAsia"/>
        </w:rPr>
        <w:t xml:space="preserve">15.4 </w:t>
      </w:r>
      <w:r w:rsidRPr="00C90811">
        <w:rPr>
          <w:rFonts w:asciiTheme="minorEastAsia" w:eastAsiaTheme="minorEastAsia" w:hAnsiTheme="minorEastAsia" w:hint="eastAsia"/>
        </w:rPr>
        <w:t>所有信封上还应写明</w:t>
      </w:r>
      <w:r w:rsidR="00D664E0" w:rsidRPr="00C90811">
        <w:rPr>
          <w:rFonts w:asciiTheme="minorEastAsia" w:eastAsiaTheme="minorEastAsia" w:hAnsiTheme="minorEastAsia" w:hint="eastAsia"/>
        </w:rPr>
        <w:t>供应商</w:t>
      </w:r>
      <w:r w:rsidRPr="00C90811">
        <w:rPr>
          <w:rFonts w:asciiTheme="minorEastAsia" w:eastAsiaTheme="minorEastAsia" w:hAnsiTheme="minorEastAsia" w:hint="eastAsia"/>
        </w:rPr>
        <w:t>名称和地址，以便采购代理机构在响应截止时间以后收到的响应文件，能原封退回。如果</w:t>
      </w:r>
      <w:r w:rsidR="00D664E0" w:rsidRPr="00C90811">
        <w:rPr>
          <w:rFonts w:asciiTheme="minorEastAsia" w:eastAsiaTheme="minorEastAsia" w:hAnsiTheme="minorEastAsia" w:hint="eastAsia"/>
        </w:rPr>
        <w:t>供应商</w:t>
      </w:r>
      <w:r w:rsidRPr="00C90811">
        <w:rPr>
          <w:rFonts w:asciiTheme="minorEastAsia" w:eastAsiaTheme="minorEastAsia" w:hAnsiTheme="minorEastAsia" w:hint="eastAsia"/>
        </w:rPr>
        <w:t>未按上述要求密封及加写标记的，采购代理机构对响应文件的误投</w:t>
      </w:r>
      <w:r w:rsidRPr="00C90811">
        <w:rPr>
          <w:rFonts w:ascii="宋体" w:hAnsi="宋体" w:hint="eastAsia"/>
        </w:rPr>
        <w:t>或过早启封</w:t>
      </w:r>
      <w:r w:rsidRPr="00C90811">
        <w:rPr>
          <w:rFonts w:asciiTheme="minorEastAsia" w:eastAsiaTheme="minorEastAsia" w:hAnsiTheme="minorEastAsia" w:hint="eastAsia"/>
        </w:rPr>
        <w:t>概不负责。</w:t>
      </w:r>
    </w:p>
    <w:p w14:paraId="61C2D51C" w14:textId="77777777" w:rsidR="00391B84" w:rsidRPr="00C90811" w:rsidRDefault="005276EB">
      <w:pPr>
        <w:pStyle w:val="3"/>
      </w:pPr>
      <w:bookmarkStart w:id="58" w:name="_Toc18322174"/>
      <w:r w:rsidRPr="00C90811">
        <w:t xml:space="preserve">16. </w:t>
      </w:r>
      <w:r w:rsidRPr="00C90811">
        <w:rPr>
          <w:rFonts w:hint="eastAsia"/>
        </w:rPr>
        <w:t>响应截止期</w:t>
      </w:r>
      <w:bookmarkEnd w:id="58"/>
    </w:p>
    <w:p w14:paraId="0A7682E5" w14:textId="554DB296"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16.1</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应在规定的截止时间前，将响应文</w:t>
      </w:r>
      <w:r w:rsidRPr="00C90811">
        <w:rPr>
          <w:rFonts w:asciiTheme="minorEastAsia" w:eastAsiaTheme="minorEastAsia" w:hAnsiTheme="minorEastAsia" w:hint="eastAsia"/>
          <w:sz w:val="24"/>
        </w:rPr>
        <w:t>件密封送达至</w:t>
      </w:r>
      <w:r w:rsidRPr="00C90811">
        <w:rPr>
          <w:rFonts w:asciiTheme="minorEastAsia" w:eastAsiaTheme="minorEastAsia" w:hAnsiTheme="minorEastAsia"/>
          <w:sz w:val="24"/>
        </w:rPr>
        <w:t>规定的地址。</w:t>
      </w:r>
      <w:r w:rsidRPr="00C90811">
        <w:rPr>
          <w:rFonts w:asciiTheme="minorEastAsia" w:eastAsiaTheme="minorEastAsia" w:hAnsiTheme="minorEastAsia" w:hint="eastAsia"/>
          <w:sz w:val="24"/>
        </w:rPr>
        <w:t>逾期送达或者未按照遴选文件要求密封的响应文件，采购人、采购代理机构应当拒收。</w:t>
      </w:r>
    </w:p>
    <w:p w14:paraId="7F8837FF" w14:textId="5E1BE326"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16.2采购代理机构有权按本须知的规定，通过修改遴选文件延长响应截止期。在此情况下，采购代理机构和</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受响应截止期制约的所有权利和义务均应延长至新的截止期。</w:t>
      </w:r>
    </w:p>
    <w:p w14:paraId="27D9234E"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16.3采购代理机构将拒绝并原封退回在本须知规定的响应截止期后收到的任何响应文件。</w:t>
      </w:r>
    </w:p>
    <w:p w14:paraId="502C2FF1" w14:textId="77777777" w:rsidR="00391B84" w:rsidRPr="00C90811" w:rsidRDefault="005276EB">
      <w:pPr>
        <w:pStyle w:val="3"/>
      </w:pPr>
      <w:bookmarkStart w:id="59" w:name="_Toc18322175"/>
      <w:r w:rsidRPr="00C90811">
        <w:t xml:space="preserve">17. </w:t>
      </w:r>
      <w:r w:rsidRPr="00C90811">
        <w:rPr>
          <w:rFonts w:hint="eastAsia"/>
        </w:rPr>
        <w:t>响应文件的修改与撤回</w:t>
      </w:r>
      <w:bookmarkEnd w:id="59"/>
    </w:p>
    <w:p w14:paraId="4A380AC4" w14:textId="4D996BB2" w:rsidR="00391B84" w:rsidRPr="00C90811" w:rsidRDefault="005276EB">
      <w:pPr>
        <w:spacing w:line="360" w:lineRule="auto"/>
        <w:rPr>
          <w:rFonts w:ascii="宋体" w:hAnsi="宋体"/>
          <w:sz w:val="24"/>
        </w:rPr>
      </w:pPr>
      <w:r w:rsidRPr="00C90811">
        <w:rPr>
          <w:rFonts w:asciiTheme="minorEastAsia" w:eastAsiaTheme="minorEastAsia" w:hAnsiTheme="minorEastAsia"/>
          <w:sz w:val="24"/>
        </w:rPr>
        <w:t>17.1</w:t>
      </w:r>
      <w:r w:rsidR="00D664E0" w:rsidRPr="00C90811">
        <w:rPr>
          <w:rFonts w:ascii="宋体" w:hAnsi="宋体" w:hint="eastAsia"/>
          <w:sz w:val="24"/>
        </w:rPr>
        <w:t>供应商</w:t>
      </w:r>
      <w:r w:rsidRPr="00C90811">
        <w:rPr>
          <w:rFonts w:ascii="宋体" w:hAnsi="宋体" w:hint="eastAsia"/>
          <w:sz w:val="24"/>
        </w:rPr>
        <w:t>在提交响应文件后，可在响应截止时间前对其响应文件进行修改、补充或撤回，但必须有修改、补充或撤回的书面通知并由法定代表人或正式授权的</w:t>
      </w:r>
      <w:r w:rsidR="00D664E0" w:rsidRPr="00C90811">
        <w:rPr>
          <w:rFonts w:ascii="宋体" w:hAnsi="宋体" w:hint="eastAsia"/>
          <w:sz w:val="24"/>
        </w:rPr>
        <w:t>供应商</w:t>
      </w:r>
      <w:r w:rsidRPr="00C90811">
        <w:rPr>
          <w:rFonts w:ascii="宋体" w:hAnsi="宋体" w:hint="eastAsia"/>
          <w:sz w:val="24"/>
        </w:rPr>
        <w:t>代表签字并加盖公章。</w:t>
      </w:r>
    </w:p>
    <w:p w14:paraId="6301CF5A" w14:textId="6065EE68" w:rsidR="00391B84" w:rsidRPr="00C90811" w:rsidRDefault="005276EB">
      <w:pPr>
        <w:spacing w:line="360" w:lineRule="auto"/>
        <w:rPr>
          <w:rFonts w:ascii="宋体" w:hAnsi="宋体"/>
          <w:sz w:val="24"/>
        </w:rPr>
      </w:pPr>
      <w:r w:rsidRPr="00C90811">
        <w:rPr>
          <w:rFonts w:ascii="宋体" w:hAnsi="宋体" w:hint="eastAsia"/>
          <w:sz w:val="24"/>
        </w:rPr>
        <w:t>1</w:t>
      </w:r>
      <w:r w:rsidRPr="00C90811">
        <w:rPr>
          <w:rFonts w:ascii="宋体" w:hAnsi="宋体"/>
          <w:sz w:val="24"/>
        </w:rPr>
        <w:t>7.2</w:t>
      </w:r>
      <w:r w:rsidR="00D664E0" w:rsidRPr="00C90811">
        <w:rPr>
          <w:rFonts w:ascii="宋体" w:hAnsi="宋体" w:hint="eastAsia"/>
          <w:sz w:val="24"/>
        </w:rPr>
        <w:t>供应商</w:t>
      </w:r>
      <w:r w:rsidRPr="00C90811">
        <w:rPr>
          <w:rFonts w:ascii="宋体" w:hAnsi="宋体" w:hint="eastAsia"/>
          <w:sz w:val="24"/>
        </w:rPr>
        <w:t>对响应文件的补充或修改通知</w:t>
      </w:r>
      <w:r w:rsidRPr="00C90811">
        <w:rPr>
          <w:rFonts w:asciiTheme="minorEastAsia" w:eastAsiaTheme="minorEastAsia" w:hAnsiTheme="minorEastAsia"/>
          <w:sz w:val="24"/>
        </w:rPr>
        <w:t>应按本须知规定</w:t>
      </w:r>
      <w:r w:rsidRPr="00C90811">
        <w:rPr>
          <w:rFonts w:ascii="宋体" w:hAnsi="宋体" w:hint="eastAsia"/>
          <w:sz w:val="24"/>
        </w:rPr>
        <w:t>进行签署、盖章、密封和标记（注明项目名称、遴选编号、“补充或修改通知”等）</w:t>
      </w:r>
      <w:r w:rsidRPr="00C90811">
        <w:rPr>
          <w:rFonts w:asciiTheme="minorEastAsia" w:eastAsiaTheme="minorEastAsia" w:hAnsiTheme="minorEastAsia"/>
          <w:sz w:val="24"/>
        </w:rPr>
        <w:t>和递交</w:t>
      </w:r>
      <w:r w:rsidRPr="00C90811">
        <w:rPr>
          <w:rFonts w:ascii="宋体" w:hAnsi="宋体" w:hint="eastAsia"/>
          <w:sz w:val="24"/>
        </w:rPr>
        <w:t>。</w:t>
      </w:r>
    </w:p>
    <w:p w14:paraId="577C9AD7" w14:textId="34739F9A" w:rsidR="00391B84" w:rsidRPr="00C90811" w:rsidRDefault="005276EB">
      <w:pPr>
        <w:spacing w:line="360" w:lineRule="auto"/>
        <w:ind w:leftChars="-23" w:left="1" w:hanging="49"/>
        <w:rPr>
          <w:rFonts w:asciiTheme="minorEastAsia" w:eastAsiaTheme="minorEastAsia" w:hAnsiTheme="minorEastAsia"/>
          <w:sz w:val="24"/>
        </w:rPr>
      </w:pPr>
      <w:r w:rsidRPr="00C90811">
        <w:rPr>
          <w:rFonts w:asciiTheme="minorEastAsia" w:eastAsiaTheme="minorEastAsia" w:hAnsiTheme="minorEastAsia"/>
          <w:sz w:val="24"/>
        </w:rPr>
        <w:t>17.3在响应截止期之后，</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不得对其响应</w:t>
      </w:r>
      <w:r w:rsidRPr="00C90811">
        <w:rPr>
          <w:rFonts w:asciiTheme="minorEastAsia" w:eastAsiaTheme="minorEastAsia" w:hAnsiTheme="minorEastAsia" w:hint="eastAsia"/>
          <w:sz w:val="24"/>
        </w:rPr>
        <w:t>文件</w:t>
      </w:r>
      <w:r w:rsidRPr="00C90811">
        <w:rPr>
          <w:rFonts w:asciiTheme="minorEastAsia" w:eastAsiaTheme="minorEastAsia" w:hAnsiTheme="minorEastAsia"/>
          <w:sz w:val="24"/>
        </w:rPr>
        <w:t>做任何</w:t>
      </w:r>
      <w:r w:rsidRPr="00C90811">
        <w:rPr>
          <w:rFonts w:asciiTheme="minorEastAsia" w:eastAsiaTheme="minorEastAsia" w:hAnsiTheme="minorEastAsia" w:hint="eastAsia"/>
          <w:sz w:val="24"/>
        </w:rPr>
        <w:t>补充、</w:t>
      </w:r>
      <w:r w:rsidRPr="00C90811">
        <w:rPr>
          <w:rFonts w:asciiTheme="minorEastAsia" w:eastAsiaTheme="minorEastAsia" w:hAnsiTheme="minorEastAsia"/>
          <w:sz w:val="24"/>
        </w:rPr>
        <w:t>修改</w:t>
      </w:r>
      <w:r w:rsidRPr="00C90811">
        <w:rPr>
          <w:rFonts w:asciiTheme="minorEastAsia" w:eastAsiaTheme="minorEastAsia" w:hAnsiTheme="minorEastAsia" w:hint="eastAsia"/>
          <w:sz w:val="24"/>
        </w:rPr>
        <w:t>（</w:t>
      </w:r>
      <w:r w:rsidRPr="00C90811">
        <w:rPr>
          <w:rFonts w:ascii="宋体" w:hAnsi="宋体" w:hint="eastAsia"/>
          <w:sz w:val="24"/>
        </w:rPr>
        <w:t>评审委员会要求</w:t>
      </w:r>
      <w:r w:rsidRPr="00C90811">
        <w:rPr>
          <w:rFonts w:ascii="宋体" w:hAnsi="宋体" w:hint="eastAsia"/>
          <w:sz w:val="24"/>
        </w:rPr>
        <w:lastRenderedPageBreak/>
        <w:t>的澄清除外</w:t>
      </w:r>
      <w:r w:rsidRPr="00C90811">
        <w:rPr>
          <w:rFonts w:asciiTheme="minorEastAsia" w:eastAsiaTheme="minorEastAsia" w:hAnsiTheme="minorEastAsia" w:hint="eastAsia"/>
          <w:sz w:val="24"/>
        </w:rPr>
        <w:t>）</w:t>
      </w:r>
      <w:r w:rsidRPr="00C90811">
        <w:rPr>
          <w:rFonts w:asciiTheme="minorEastAsia" w:eastAsiaTheme="minorEastAsia" w:hAnsiTheme="minorEastAsia"/>
          <w:sz w:val="24"/>
        </w:rPr>
        <w:t>。</w:t>
      </w:r>
    </w:p>
    <w:p w14:paraId="624D2091" w14:textId="755AC5AD"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b/>
          <w:sz w:val="24"/>
        </w:rPr>
        <w:t>17.4在响应截止期之后，</w:t>
      </w:r>
      <w:r w:rsidR="00D664E0" w:rsidRPr="00C90811">
        <w:rPr>
          <w:rFonts w:asciiTheme="minorEastAsia" w:eastAsiaTheme="minorEastAsia" w:hAnsiTheme="minorEastAsia"/>
          <w:b/>
          <w:sz w:val="24"/>
        </w:rPr>
        <w:t>供应商</w:t>
      </w:r>
      <w:r w:rsidRPr="00C90811">
        <w:rPr>
          <w:rFonts w:asciiTheme="minorEastAsia" w:eastAsiaTheme="minorEastAsia" w:hAnsiTheme="minorEastAsia"/>
          <w:b/>
          <w:sz w:val="24"/>
        </w:rPr>
        <w:t>不得</w:t>
      </w:r>
      <w:r w:rsidRPr="00C90811">
        <w:rPr>
          <w:rFonts w:asciiTheme="minorEastAsia" w:eastAsiaTheme="minorEastAsia" w:hAnsiTheme="minorEastAsia" w:hint="eastAsia"/>
          <w:b/>
          <w:sz w:val="24"/>
        </w:rPr>
        <w:t>撤销</w:t>
      </w:r>
      <w:r w:rsidRPr="00C90811">
        <w:rPr>
          <w:rFonts w:asciiTheme="minorEastAsia" w:eastAsiaTheme="minorEastAsia" w:hAnsiTheme="minorEastAsia"/>
          <w:b/>
          <w:sz w:val="24"/>
        </w:rPr>
        <w:t>其响应</w:t>
      </w:r>
      <w:r w:rsidRPr="00C90811">
        <w:rPr>
          <w:rFonts w:asciiTheme="minorEastAsia" w:eastAsiaTheme="minorEastAsia" w:hAnsiTheme="minorEastAsia" w:hint="eastAsia"/>
          <w:b/>
          <w:sz w:val="24"/>
        </w:rPr>
        <w:t>文件</w:t>
      </w:r>
      <w:r w:rsidRPr="00C90811">
        <w:rPr>
          <w:rFonts w:asciiTheme="minorEastAsia" w:eastAsiaTheme="minorEastAsia" w:hAnsiTheme="minorEastAsia"/>
          <w:b/>
          <w:sz w:val="24"/>
        </w:rPr>
        <w:t>（包括全部响应资料），否则其响应保证金将不予退回。</w:t>
      </w:r>
    </w:p>
    <w:p w14:paraId="43E73B2F" w14:textId="3CC05C42"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 xml:space="preserve">7.5 </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在响应截止时间前撤回已提交的响应文件的，采购人或者采购代理机构应当自收到</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书面撤回通知之日起５个工作日内，退还已收取的响应保证金，但因</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自身原因导致无法及时退还的除外。</w:t>
      </w:r>
    </w:p>
    <w:p w14:paraId="18D6521E" w14:textId="77777777" w:rsidR="00391B84" w:rsidRPr="00C90811" w:rsidRDefault="005276EB">
      <w:pPr>
        <w:pStyle w:val="3"/>
      </w:pPr>
      <w:bookmarkStart w:id="60" w:name="_Toc18322176"/>
      <w:r w:rsidRPr="00C90811">
        <w:rPr>
          <w:rFonts w:hint="eastAsia"/>
        </w:rPr>
        <w:t>五 遴选及评审</w:t>
      </w:r>
      <w:bookmarkEnd w:id="60"/>
    </w:p>
    <w:p w14:paraId="71190CC8" w14:textId="77777777" w:rsidR="00391B84" w:rsidRPr="00C90811" w:rsidRDefault="005276EB">
      <w:pPr>
        <w:pStyle w:val="3"/>
      </w:pPr>
      <w:bookmarkStart w:id="61" w:name="_Toc18322177"/>
      <w:r w:rsidRPr="00C90811">
        <w:t xml:space="preserve">18. </w:t>
      </w:r>
      <w:r w:rsidRPr="00C90811">
        <w:rPr>
          <w:rFonts w:hint="eastAsia"/>
        </w:rPr>
        <w:t>遴选</w:t>
      </w:r>
      <w:bookmarkEnd w:id="61"/>
    </w:p>
    <w:p w14:paraId="690C4439" w14:textId="2A1B4F02"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18.1 </w:t>
      </w:r>
      <w:r w:rsidRPr="00C90811">
        <w:rPr>
          <w:rFonts w:asciiTheme="minorEastAsia" w:eastAsiaTheme="minorEastAsia" w:hAnsiTheme="minorEastAsia" w:hint="eastAsia"/>
          <w:sz w:val="24"/>
        </w:rPr>
        <w:t>采购代理机构应当按响应须知资料表的规定，在响应截止时间的同一时间和预先确定的地点组织公开遴选。所有</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应派被授权人参加。参加遴选的代表应签名报到以证明其出席。</w:t>
      </w:r>
    </w:p>
    <w:p w14:paraId="16A22A62" w14:textId="77777777" w:rsidR="00391B84" w:rsidRPr="00C90811" w:rsidRDefault="005276EB">
      <w:pPr>
        <w:pStyle w:val="3"/>
      </w:pPr>
      <w:bookmarkStart w:id="62" w:name="_Toc18322178"/>
      <w:r w:rsidRPr="00C90811">
        <w:t xml:space="preserve">19. </w:t>
      </w:r>
      <w:r w:rsidRPr="00C90811">
        <w:rPr>
          <w:rFonts w:hint="eastAsia"/>
        </w:rPr>
        <w:t>评审委员会和评审方法</w:t>
      </w:r>
      <w:bookmarkEnd w:id="62"/>
    </w:p>
    <w:p w14:paraId="6640A5C0" w14:textId="77777777" w:rsidR="00391B84" w:rsidRPr="00C90811" w:rsidRDefault="005276EB">
      <w:pPr>
        <w:pStyle w:val="a0"/>
        <w:spacing w:line="360" w:lineRule="auto"/>
        <w:ind w:firstLine="0"/>
        <w:rPr>
          <w:rFonts w:asciiTheme="minorEastAsia" w:eastAsiaTheme="minorEastAsia" w:hAnsiTheme="minorEastAsia"/>
          <w:szCs w:val="24"/>
        </w:rPr>
      </w:pPr>
      <w:r w:rsidRPr="00C90811">
        <w:rPr>
          <w:rFonts w:asciiTheme="minorEastAsia" w:eastAsiaTheme="minorEastAsia" w:hAnsiTheme="minorEastAsia"/>
          <w:szCs w:val="24"/>
        </w:rPr>
        <w:t xml:space="preserve">19.1 </w:t>
      </w:r>
      <w:r w:rsidRPr="00C90811">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14:paraId="5923A0C6" w14:textId="77777777" w:rsidR="00391B84" w:rsidRPr="00C90811" w:rsidRDefault="005276EB">
      <w:pPr>
        <w:pStyle w:val="3"/>
      </w:pPr>
      <w:bookmarkStart w:id="63" w:name="_Toc18322179"/>
      <w:r w:rsidRPr="00C90811">
        <w:t xml:space="preserve">20. </w:t>
      </w:r>
      <w:r w:rsidRPr="00C90811">
        <w:rPr>
          <w:rFonts w:hint="eastAsia"/>
        </w:rPr>
        <w:t>响应文件的初审</w:t>
      </w:r>
      <w:bookmarkEnd w:id="63"/>
    </w:p>
    <w:p w14:paraId="46DBA698"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20.1符合性审查。评审委员会将审查响应文件有效性、完整性和对遴选文件的响应程度，以确定是否对遴选文件的实质性要求做出响应。</w:t>
      </w:r>
    </w:p>
    <w:p w14:paraId="7392E6D0"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 xml:space="preserve">20.2 </w:t>
      </w:r>
      <w:r w:rsidRPr="00C90811">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14:paraId="65ADB258" w14:textId="0BB348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20.3对于响应文件中不构成实质性偏差的不正规、不一致或不规则，评审委员会可以接受，但这种接受不能损坏或影响任何</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的相对排序。</w:t>
      </w:r>
    </w:p>
    <w:p w14:paraId="539FD2AD"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Theme="minorEastAsia" w:eastAsiaTheme="minorEastAsia" w:hAnsiTheme="minorEastAsia"/>
          <w:sz w:val="24"/>
        </w:rPr>
        <w:t>20.4</w:t>
      </w:r>
      <w:r w:rsidRPr="00C90811">
        <w:rPr>
          <w:rFonts w:ascii="宋体" w:hAnsi="宋体" w:cs="宋体" w:hint="eastAsia"/>
          <w:sz w:val="24"/>
        </w:rPr>
        <w:t>符合性检查中，对明显的文字和计算错误按下述原则处理，若出现相互矛盾之处，应以排列在先的原则为准优先处理。</w:t>
      </w:r>
    </w:p>
    <w:p w14:paraId="35622897"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lastRenderedPageBreak/>
        <w:t>（</w:t>
      </w:r>
      <w:r w:rsidRPr="00C90811">
        <w:rPr>
          <w:rFonts w:ascii="宋体" w:hAnsi="宋体" w:cs="宋体"/>
          <w:sz w:val="24"/>
        </w:rPr>
        <w:t>1</w:t>
      </w:r>
      <w:r w:rsidRPr="00C90811">
        <w:rPr>
          <w:rFonts w:ascii="宋体" w:hAnsi="宋体" w:cs="宋体" w:hint="eastAsia"/>
          <w:sz w:val="24"/>
        </w:rPr>
        <w:t>）如果正本与副本或电子文档不一致，以正本为准；单独密封的首次报价表如与响应文件正本不一致，以单独密封的报价表为准；</w:t>
      </w:r>
    </w:p>
    <w:p w14:paraId="11BBF85C"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2</w:t>
      </w:r>
      <w:r w:rsidRPr="00C90811">
        <w:rPr>
          <w:rFonts w:ascii="宋体" w:hAnsi="宋体" w:cs="宋体" w:hint="eastAsia"/>
          <w:sz w:val="24"/>
        </w:rPr>
        <w:t>）如果文字表示的数据与数字表示的有差别，以文字为准修正数字。如果大小写金额不一致的，以大写金额为准，数字</w:t>
      </w:r>
      <w:r w:rsidRPr="00C90811">
        <w:rPr>
          <w:rFonts w:ascii="宋体" w:hAnsi="宋体" w:cs="宋体"/>
          <w:sz w:val="24"/>
        </w:rPr>
        <w:t>1</w:t>
      </w:r>
      <w:r w:rsidRPr="00C90811">
        <w:rPr>
          <w:rFonts w:ascii="宋体" w:hAnsi="宋体" w:cs="宋体" w:hint="eastAsia"/>
          <w:sz w:val="24"/>
        </w:rPr>
        <w:t>至</w:t>
      </w:r>
      <w:r w:rsidRPr="00C90811">
        <w:rPr>
          <w:rFonts w:ascii="宋体" w:hAnsi="宋体" w:cs="宋体"/>
          <w:sz w:val="24"/>
        </w:rPr>
        <w:t>0</w:t>
      </w:r>
      <w:r w:rsidRPr="00C90811">
        <w:rPr>
          <w:rFonts w:ascii="宋体" w:hAnsi="宋体" w:cs="宋体" w:hint="eastAsia"/>
          <w:sz w:val="24"/>
        </w:rPr>
        <w:t>的大写应为“壹贰叁肆伍陆柒捌玖零”；</w:t>
      </w:r>
    </w:p>
    <w:p w14:paraId="73338A2E"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3</w:t>
      </w:r>
      <w:r w:rsidRPr="00C90811">
        <w:rPr>
          <w:rFonts w:ascii="宋体" w:hAnsi="宋体" w:cs="宋体" w:hint="eastAsia"/>
          <w:sz w:val="24"/>
        </w:rPr>
        <w:t>）如果单价乘以数量不等于总价，以单价为准修正总价，但单价金额小数点有明显错位的</w:t>
      </w:r>
      <w:r w:rsidRPr="00C90811">
        <w:rPr>
          <w:rFonts w:ascii="宋体" w:hAnsi="宋体" w:cs="宋体"/>
          <w:sz w:val="24"/>
        </w:rPr>
        <w:t>,</w:t>
      </w:r>
      <w:r w:rsidRPr="00C90811">
        <w:rPr>
          <w:rFonts w:ascii="宋体" w:hAnsi="宋体" w:cs="宋体" w:hint="eastAsia"/>
          <w:sz w:val="24"/>
        </w:rPr>
        <w:t>应以总价为准，并修改单价。如果明细价格相加不等于汇总价格，以明细价格为准。</w:t>
      </w:r>
    </w:p>
    <w:p w14:paraId="1B48FFB9"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6</w:t>
      </w:r>
      <w:r w:rsidRPr="00C90811">
        <w:rPr>
          <w:rFonts w:ascii="宋体" w:hAnsi="宋体" w:cs="宋体" w:hint="eastAsia"/>
          <w:sz w:val="24"/>
        </w:rPr>
        <w:t>）不同供应商的磋商保证金从同一单位或者个人的账户转出。</w:t>
      </w:r>
    </w:p>
    <w:p w14:paraId="5A871D2B" w14:textId="77777777" w:rsidR="00391B84" w:rsidRPr="00C90811" w:rsidRDefault="005276EB">
      <w:pPr>
        <w:tabs>
          <w:tab w:val="left" w:pos="8640"/>
        </w:tabs>
        <w:spacing w:line="360" w:lineRule="auto"/>
        <w:ind w:leftChars="-1" w:left="569" w:rightChars="134" w:right="281" w:hangingChars="237" w:hanging="571"/>
        <w:rPr>
          <w:rFonts w:ascii="宋体" w:hAnsi="宋体" w:cs="宋体"/>
          <w:b/>
          <w:bCs/>
          <w:sz w:val="24"/>
        </w:rPr>
      </w:pPr>
      <w:r w:rsidRPr="00C90811">
        <w:rPr>
          <w:rFonts w:ascii="宋体" w:hAnsi="宋体" w:cs="宋体"/>
          <w:b/>
          <w:bCs/>
          <w:sz w:val="24"/>
        </w:rPr>
        <w:t>20.5</w:t>
      </w:r>
      <w:r w:rsidRPr="00C90811">
        <w:rPr>
          <w:rFonts w:ascii="宋体" w:hAnsi="宋体" w:cs="宋体" w:hint="eastAsia"/>
          <w:b/>
          <w:bCs/>
          <w:sz w:val="24"/>
        </w:rPr>
        <w:t>有下列情况之一的，属于非实质性响应遴选文件要求，响应文件将被拒绝：</w:t>
      </w:r>
    </w:p>
    <w:p w14:paraId="0C76E6F9"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（1）响应文件有效期不满足遴选文件要求的；</w:t>
      </w:r>
    </w:p>
    <w:p w14:paraId="48878498"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（2）供应商在同一份响应文件中提供了选择方案或选择报价；</w:t>
      </w:r>
    </w:p>
    <w:p w14:paraId="11F6A685"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（3）响应</w:t>
      </w:r>
      <w:r w:rsidRPr="00C90811">
        <w:rPr>
          <w:rFonts w:ascii="宋体" w:hAnsi="宋体" w:cs="宋体"/>
          <w:sz w:val="24"/>
        </w:rPr>
        <w:t>文件的最终</w:t>
      </w:r>
      <w:r w:rsidRPr="00C90811">
        <w:rPr>
          <w:rFonts w:ascii="宋体" w:hAnsi="宋体" w:cs="宋体" w:hint="eastAsia"/>
          <w:sz w:val="24"/>
        </w:rPr>
        <w:t>报价低于本项目最低限价的；</w:t>
      </w:r>
    </w:p>
    <w:p w14:paraId="3E5EF3FD"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（4）响应文件未按遴选文件规定密封、签署、盖章的；或由供应商授权代表签字的，但未随响应文件一起提交有效的“授权委托书”原件的；</w:t>
      </w:r>
    </w:p>
    <w:p w14:paraId="5BC3092D"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（5）未按规定提交保证金的；</w:t>
      </w:r>
    </w:p>
    <w:p w14:paraId="6443DC23"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6</w:t>
      </w:r>
      <w:r w:rsidRPr="00C90811">
        <w:rPr>
          <w:rFonts w:ascii="宋体" w:hAnsi="宋体" w:cs="宋体" w:hint="eastAsia"/>
          <w:sz w:val="24"/>
        </w:rPr>
        <w:t>）响应文件附有采购人或采购代理机构不能接受的附加条件的；</w:t>
      </w:r>
    </w:p>
    <w:p w14:paraId="1A610DEC"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7</w:t>
      </w:r>
      <w:r w:rsidRPr="00C90811">
        <w:rPr>
          <w:rFonts w:ascii="宋体" w:hAnsi="宋体" w:cs="宋体" w:hint="eastAsia"/>
          <w:sz w:val="24"/>
        </w:rPr>
        <w:t>）不符合法律、法规和遴选文件中规定的其他实质性要求的；</w:t>
      </w:r>
    </w:p>
    <w:p w14:paraId="185FDD18"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8</w:t>
      </w:r>
      <w:r w:rsidRPr="00C90811">
        <w:rPr>
          <w:rFonts w:ascii="宋体" w:hAnsi="宋体" w:cs="宋体" w:hint="eastAsia"/>
          <w:sz w:val="24"/>
        </w:rPr>
        <w:t>）不满足遴选文件中带“★”要求的；</w:t>
      </w:r>
    </w:p>
    <w:p w14:paraId="30B1AAB3"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w:t>
      </w:r>
      <w:r w:rsidRPr="00C90811">
        <w:rPr>
          <w:rFonts w:ascii="宋体" w:hAnsi="宋体" w:cs="宋体"/>
          <w:sz w:val="24"/>
        </w:rPr>
        <w:t>9</w:t>
      </w:r>
      <w:r w:rsidRPr="00C90811">
        <w:rPr>
          <w:rFonts w:ascii="宋体" w:hAnsi="宋体" w:cs="宋体" w:hint="eastAsia"/>
          <w:sz w:val="24"/>
        </w:rPr>
        <w:t>）未按照遴选文件要求的方式进行报价；</w:t>
      </w:r>
    </w:p>
    <w:p w14:paraId="2AEE6BB9"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（1</w:t>
      </w:r>
      <w:r w:rsidRPr="00C90811">
        <w:rPr>
          <w:rFonts w:ascii="宋体" w:hAnsi="宋体" w:cs="宋体"/>
          <w:sz w:val="24"/>
        </w:rPr>
        <w:t>0</w:t>
      </w:r>
      <w:r w:rsidRPr="00C90811">
        <w:rPr>
          <w:rFonts w:ascii="宋体" w:hAnsi="宋体" w:cs="宋体" w:hint="eastAsia"/>
          <w:sz w:val="24"/>
        </w:rPr>
        <w:t>）服务期及付款方式不满足遴选文件要求；</w:t>
      </w:r>
    </w:p>
    <w:p w14:paraId="17A751C1" w14:textId="77777777" w:rsidR="00391B84" w:rsidRPr="00C90811" w:rsidRDefault="005276EB" w:rsidP="00C2121A">
      <w:pPr>
        <w:tabs>
          <w:tab w:val="left" w:pos="8640"/>
        </w:tabs>
        <w:spacing w:line="360" w:lineRule="auto"/>
        <w:ind w:leftChars="-1" w:left="567" w:rightChars="134" w:right="281" w:hangingChars="237" w:hanging="569"/>
        <w:rPr>
          <w:rFonts w:ascii="宋体" w:hAnsi="宋体" w:cs="宋体"/>
          <w:sz w:val="24"/>
        </w:rPr>
      </w:pPr>
      <w:r w:rsidRPr="00C90811">
        <w:rPr>
          <w:rFonts w:ascii="宋体" w:hAnsi="宋体" w:cs="宋体" w:hint="eastAsia"/>
          <w:sz w:val="24"/>
        </w:rPr>
        <w:t>（1</w:t>
      </w:r>
      <w:r w:rsidRPr="00C90811">
        <w:rPr>
          <w:rFonts w:ascii="宋体" w:hAnsi="宋体" w:cs="宋体"/>
          <w:sz w:val="24"/>
        </w:rPr>
        <w:t>1</w:t>
      </w:r>
      <w:r w:rsidRPr="00C90811">
        <w:rPr>
          <w:rFonts w:ascii="宋体" w:hAnsi="宋体" w:cs="宋体" w:hint="eastAsia"/>
          <w:sz w:val="24"/>
        </w:rPr>
        <w:t>）未对遴选文件内全部内容进行响应。</w:t>
      </w:r>
    </w:p>
    <w:p w14:paraId="08F81FC6" w14:textId="40C5682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b/>
          <w:sz w:val="24"/>
        </w:rPr>
        <w:t>20.6</w:t>
      </w:r>
      <w:r w:rsidRPr="00C90811">
        <w:rPr>
          <w:rFonts w:asciiTheme="minorEastAsia" w:eastAsiaTheme="minorEastAsia" w:hAnsiTheme="minorEastAsia" w:hint="eastAsia"/>
          <w:b/>
          <w:sz w:val="24"/>
        </w:rPr>
        <w:t>有下列情形之一的，属于</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串通响应：</w:t>
      </w:r>
    </w:p>
    <w:p w14:paraId="31E7AD6C" w14:textId="659D8C55" w:rsidR="00391B84" w:rsidRPr="00C90811" w:rsidRDefault="005276EB">
      <w:pPr>
        <w:spacing w:line="360" w:lineRule="auto"/>
        <w:ind w:firstLineChars="200" w:firstLine="482"/>
        <w:rPr>
          <w:rFonts w:asciiTheme="minorEastAsia" w:eastAsiaTheme="minorEastAsia" w:hAnsiTheme="minorEastAsia"/>
          <w:b/>
          <w:sz w:val="24"/>
        </w:rPr>
      </w:pPr>
      <w:r w:rsidRPr="00C90811">
        <w:rPr>
          <w:rFonts w:asciiTheme="minorEastAsia" w:eastAsiaTheme="minorEastAsia" w:hAnsiTheme="minorEastAsia" w:hint="eastAsia"/>
          <w:b/>
          <w:sz w:val="24"/>
        </w:rPr>
        <w:t>1）不同</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的响应文件由同一单位或者个人编制；</w:t>
      </w:r>
    </w:p>
    <w:p w14:paraId="1FF4CE72" w14:textId="4DE64195" w:rsidR="00391B84" w:rsidRPr="00C90811" w:rsidRDefault="005276EB">
      <w:pPr>
        <w:spacing w:line="360" w:lineRule="auto"/>
        <w:ind w:firstLineChars="200" w:firstLine="482"/>
        <w:rPr>
          <w:rFonts w:asciiTheme="minorEastAsia" w:eastAsiaTheme="minorEastAsia" w:hAnsiTheme="minorEastAsia"/>
          <w:b/>
          <w:sz w:val="24"/>
        </w:rPr>
      </w:pPr>
      <w:r w:rsidRPr="00C90811">
        <w:rPr>
          <w:rFonts w:asciiTheme="minorEastAsia" w:eastAsiaTheme="minorEastAsia" w:hAnsiTheme="minorEastAsia"/>
          <w:b/>
          <w:sz w:val="24"/>
        </w:rPr>
        <w:t>2</w:t>
      </w:r>
      <w:r w:rsidRPr="00C90811">
        <w:rPr>
          <w:rFonts w:asciiTheme="minorEastAsia" w:eastAsiaTheme="minorEastAsia" w:hAnsiTheme="minorEastAsia" w:hint="eastAsia"/>
          <w:b/>
          <w:sz w:val="24"/>
        </w:rPr>
        <w:t>）不同</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委托同一单位或者个人办理响应事宜；</w:t>
      </w:r>
    </w:p>
    <w:p w14:paraId="0DA0A676" w14:textId="57D78D78" w:rsidR="00391B84" w:rsidRPr="00C90811" w:rsidRDefault="005276EB">
      <w:pPr>
        <w:spacing w:line="360" w:lineRule="auto"/>
        <w:ind w:firstLineChars="200" w:firstLine="482"/>
        <w:rPr>
          <w:rFonts w:asciiTheme="minorEastAsia" w:eastAsiaTheme="minorEastAsia" w:hAnsiTheme="minorEastAsia"/>
          <w:b/>
          <w:sz w:val="24"/>
        </w:rPr>
      </w:pPr>
      <w:r w:rsidRPr="00C90811">
        <w:rPr>
          <w:rFonts w:asciiTheme="minorEastAsia" w:eastAsiaTheme="minorEastAsia" w:hAnsiTheme="minorEastAsia" w:hint="eastAsia"/>
          <w:b/>
          <w:sz w:val="24"/>
        </w:rPr>
        <w:t>3）不同</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的响应文件载明的项目管理成员或者联系人员为同一人；</w:t>
      </w:r>
    </w:p>
    <w:p w14:paraId="671EB570" w14:textId="59E06BFE" w:rsidR="00391B84" w:rsidRPr="00C90811" w:rsidRDefault="005276EB">
      <w:pPr>
        <w:spacing w:line="360" w:lineRule="auto"/>
        <w:ind w:firstLineChars="200" w:firstLine="482"/>
        <w:rPr>
          <w:rFonts w:asciiTheme="minorEastAsia" w:eastAsiaTheme="minorEastAsia" w:hAnsiTheme="minorEastAsia"/>
          <w:b/>
          <w:sz w:val="24"/>
        </w:rPr>
      </w:pPr>
      <w:r w:rsidRPr="00C90811">
        <w:rPr>
          <w:rFonts w:asciiTheme="minorEastAsia" w:eastAsiaTheme="minorEastAsia" w:hAnsiTheme="minorEastAsia" w:hint="eastAsia"/>
          <w:b/>
          <w:sz w:val="24"/>
        </w:rPr>
        <w:t>4）不同</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的响应文件相互混装；</w:t>
      </w:r>
    </w:p>
    <w:p w14:paraId="202368D9" w14:textId="20E0EAD0" w:rsidR="00391B84" w:rsidRPr="00C90811" w:rsidRDefault="005276EB">
      <w:pPr>
        <w:spacing w:line="360" w:lineRule="auto"/>
        <w:ind w:firstLineChars="200" w:firstLine="482"/>
        <w:rPr>
          <w:rFonts w:asciiTheme="minorEastAsia" w:eastAsiaTheme="minorEastAsia" w:hAnsiTheme="minorEastAsia"/>
          <w:b/>
          <w:sz w:val="24"/>
        </w:rPr>
      </w:pPr>
      <w:r w:rsidRPr="00C90811">
        <w:rPr>
          <w:rFonts w:asciiTheme="minorEastAsia" w:eastAsiaTheme="minorEastAsia" w:hAnsiTheme="minorEastAsia"/>
          <w:b/>
          <w:sz w:val="24"/>
        </w:rPr>
        <w:t>5</w:t>
      </w:r>
      <w:r w:rsidRPr="00C90811">
        <w:rPr>
          <w:rFonts w:asciiTheme="minorEastAsia" w:eastAsiaTheme="minorEastAsia" w:hAnsiTheme="minorEastAsia" w:hint="eastAsia"/>
          <w:b/>
          <w:sz w:val="24"/>
        </w:rPr>
        <w:t>）不同</w:t>
      </w:r>
      <w:r w:rsidR="00D664E0" w:rsidRPr="00C90811">
        <w:rPr>
          <w:rFonts w:asciiTheme="minorEastAsia" w:eastAsiaTheme="minorEastAsia" w:hAnsiTheme="minorEastAsia" w:hint="eastAsia"/>
          <w:b/>
          <w:sz w:val="24"/>
        </w:rPr>
        <w:t>供应商</w:t>
      </w:r>
      <w:r w:rsidRPr="00C90811">
        <w:rPr>
          <w:rFonts w:asciiTheme="minorEastAsia" w:eastAsiaTheme="minorEastAsia" w:hAnsiTheme="minorEastAsia" w:hint="eastAsia"/>
          <w:b/>
          <w:sz w:val="24"/>
        </w:rPr>
        <w:t>的响应保证金从同一单位或者个人的账户转出。</w:t>
      </w:r>
    </w:p>
    <w:p w14:paraId="097A1A89" w14:textId="77777777" w:rsidR="00391B84" w:rsidRPr="00C90811" w:rsidRDefault="005276EB">
      <w:pPr>
        <w:pStyle w:val="3"/>
      </w:pPr>
      <w:bookmarkStart w:id="64" w:name="_Toc18322180"/>
      <w:r w:rsidRPr="00C90811">
        <w:lastRenderedPageBreak/>
        <w:t xml:space="preserve">21. </w:t>
      </w:r>
      <w:r w:rsidRPr="00C90811">
        <w:rPr>
          <w:rFonts w:hint="eastAsia"/>
        </w:rPr>
        <w:t>评审</w:t>
      </w:r>
      <w:bookmarkEnd w:id="64"/>
    </w:p>
    <w:p w14:paraId="2C58BB1C"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14:paraId="630EE3A2"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sz w:val="24"/>
        </w:rPr>
        <w:t xml:space="preserve">21.2 </w:t>
      </w:r>
      <w:r w:rsidRPr="00C90811">
        <w:rPr>
          <w:rFonts w:asciiTheme="minorEastAsia" w:eastAsiaTheme="minorEastAsia" w:hAnsiTheme="minorEastAsia" w:hint="eastAsia"/>
          <w:sz w:val="24"/>
        </w:rPr>
        <w:t>评审严格按照遴选文件的要求和条件进行，具体详见本遴选文件第五章评审办法和评分标准。</w:t>
      </w:r>
    </w:p>
    <w:p w14:paraId="4D3F9C1C" w14:textId="5FD24F20" w:rsidR="00391B84" w:rsidRPr="00C90811" w:rsidRDefault="005276EB">
      <w:pPr>
        <w:pStyle w:val="af0"/>
        <w:tabs>
          <w:tab w:val="left" w:pos="900"/>
        </w:tabs>
        <w:spacing w:line="360" w:lineRule="auto"/>
        <w:rPr>
          <w:rFonts w:asciiTheme="minorEastAsia" w:eastAsiaTheme="minorEastAsia" w:hAnsiTheme="minorEastAsia"/>
          <w:sz w:val="24"/>
        </w:rPr>
      </w:pPr>
      <w:r w:rsidRPr="00C90811">
        <w:rPr>
          <w:rFonts w:asciiTheme="minorEastAsia" w:eastAsiaTheme="minorEastAsia" w:hAnsiTheme="minorEastAsia"/>
          <w:sz w:val="24"/>
          <w:szCs w:val="24"/>
        </w:rPr>
        <w:t>21.3评审时，评审委员会各成员应当独立对每个有效</w:t>
      </w:r>
      <w:r w:rsidR="00D664E0" w:rsidRPr="00C90811">
        <w:rPr>
          <w:rFonts w:asciiTheme="minorEastAsia" w:eastAsiaTheme="minorEastAsia" w:hAnsiTheme="minorEastAsia"/>
          <w:sz w:val="24"/>
          <w:szCs w:val="24"/>
        </w:rPr>
        <w:t>供应商</w:t>
      </w:r>
      <w:r w:rsidRPr="00C90811">
        <w:rPr>
          <w:rFonts w:asciiTheme="minorEastAsia" w:eastAsiaTheme="minorEastAsia" w:hAnsiTheme="minorEastAsia"/>
          <w:sz w:val="24"/>
          <w:szCs w:val="24"/>
        </w:rPr>
        <w:t>的响应文件进行评价、打分，然后汇总每个</w:t>
      </w:r>
      <w:r w:rsidR="00D664E0" w:rsidRPr="00C90811">
        <w:rPr>
          <w:rFonts w:asciiTheme="minorEastAsia" w:eastAsiaTheme="minorEastAsia" w:hAnsiTheme="minorEastAsia"/>
          <w:sz w:val="24"/>
          <w:szCs w:val="24"/>
        </w:rPr>
        <w:t>供应商</w:t>
      </w:r>
      <w:r w:rsidRPr="00C90811">
        <w:rPr>
          <w:rFonts w:asciiTheme="minorEastAsia" w:eastAsiaTheme="minorEastAsia" w:hAnsiTheme="minorEastAsia"/>
          <w:sz w:val="24"/>
          <w:szCs w:val="24"/>
        </w:rPr>
        <w:t>每项评分因素的得分。</w:t>
      </w:r>
      <w:r w:rsidRPr="00C90811">
        <w:rPr>
          <w:rFonts w:asciiTheme="minorEastAsia" w:eastAsiaTheme="minorEastAsia" w:hAnsiTheme="minorEastAsia" w:hint="eastAsia"/>
          <w:sz w:val="24"/>
          <w:szCs w:val="24"/>
        </w:rPr>
        <w:t>（每个评委按分包分别对每个初审合格的</w:t>
      </w:r>
      <w:r w:rsidR="00D664E0"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hint="eastAsia"/>
          <w:sz w:val="24"/>
          <w:szCs w:val="24"/>
        </w:rPr>
        <w:t>进行独立打分，所有评委对同一</w:t>
      </w:r>
      <w:r w:rsidR="00D664E0"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hint="eastAsia"/>
          <w:sz w:val="24"/>
          <w:szCs w:val="24"/>
        </w:rPr>
        <w:t>同一分包打分的算术平均值为该</w:t>
      </w:r>
      <w:r w:rsidR="00D664E0" w:rsidRPr="00C90811">
        <w:rPr>
          <w:rFonts w:asciiTheme="minorEastAsia" w:eastAsiaTheme="minorEastAsia" w:hAnsiTheme="minorEastAsia" w:hint="eastAsia"/>
          <w:sz w:val="24"/>
          <w:szCs w:val="24"/>
        </w:rPr>
        <w:t>供应商</w:t>
      </w:r>
      <w:r w:rsidRPr="00C90811">
        <w:rPr>
          <w:rFonts w:asciiTheme="minorEastAsia" w:eastAsiaTheme="minorEastAsia" w:hAnsiTheme="minorEastAsia" w:hint="eastAsia"/>
          <w:sz w:val="24"/>
          <w:szCs w:val="24"/>
        </w:rPr>
        <w:t>该包的最终得分。所有打分保留小数点后两位，第三位四舍五入）。</w:t>
      </w:r>
    </w:p>
    <w:p w14:paraId="1C54CB58" w14:textId="77777777" w:rsidR="00391B84" w:rsidRPr="00C90811" w:rsidRDefault="005276EB">
      <w:pPr>
        <w:pStyle w:val="3"/>
      </w:pPr>
      <w:bookmarkStart w:id="65" w:name="_Toc18322181"/>
      <w:r w:rsidRPr="00C90811">
        <w:t xml:space="preserve">22. </w:t>
      </w:r>
      <w:r w:rsidRPr="00C90811">
        <w:rPr>
          <w:rFonts w:hint="eastAsia"/>
        </w:rPr>
        <w:t>评审过程及保密原则</w:t>
      </w:r>
      <w:bookmarkEnd w:id="65"/>
    </w:p>
    <w:p w14:paraId="7C09BB64"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22.1</w:t>
      </w:r>
      <w:r w:rsidRPr="00C90811">
        <w:rPr>
          <w:rFonts w:asciiTheme="minorEastAsia" w:eastAsiaTheme="minorEastAsia" w:hAnsiTheme="minorEastAsia" w:hint="eastAsia"/>
          <w:sz w:val="24"/>
        </w:rPr>
        <w:t>有关人员对评审情况以及在评审过程中获悉的国家秘密、商业秘密负有保密责任。</w:t>
      </w:r>
    </w:p>
    <w:p w14:paraId="1C66F606" w14:textId="03611D69"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22.2在评审期间，</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试图影响采购人、采购代理机构和评审委员会的任何活动，将导致其响应无效，并承担相应的法律责任。</w:t>
      </w:r>
    </w:p>
    <w:p w14:paraId="34F9000C"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2</w:t>
      </w:r>
      <w:r w:rsidRPr="00C90811">
        <w:rPr>
          <w:rFonts w:asciiTheme="minorEastAsia" w:eastAsiaTheme="minorEastAsia" w:hAnsiTheme="minorEastAsia"/>
          <w:sz w:val="24"/>
        </w:rPr>
        <w:t>2.3</w:t>
      </w:r>
      <w:r w:rsidRPr="00C90811">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F83AB38" w14:textId="6CBCFB1F"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22.4</w:t>
      </w:r>
      <w:r w:rsidRPr="00C90811">
        <w:rPr>
          <w:rFonts w:ascii="宋体" w:hAnsi="宋体" w:hint="eastAsia"/>
          <w:sz w:val="24"/>
        </w:rPr>
        <w:t>采购人有权根据</w:t>
      </w:r>
      <w:r w:rsidR="00D664E0" w:rsidRPr="00C90811">
        <w:rPr>
          <w:rFonts w:ascii="宋体" w:hAnsi="宋体" w:hint="eastAsia"/>
          <w:sz w:val="24"/>
        </w:rPr>
        <w:t>供应商</w:t>
      </w:r>
      <w:r w:rsidRPr="00C90811">
        <w:rPr>
          <w:rFonts w:ascii="宋体" w:hAnsi="宋体" w:hint="eastAsia"/>
          <w:sz w:val="24"/>
        </w:rPr>
        <w:t>递交响应文件中的资格证明文件等资料，对</w:t>
      </w:r>
      <w:r w:rsidR="00D664E0" w:rsidRPr="00C90811">
        <w:rPr>
          <w:rFonts w:ascii="宋体" w:hAnsi="宋体" w:hint="eastAsia"/>
          <w:sz w:val="24"/>
        </w:rPr>
        <w:t>供应商</w:t>
      </w:r>
      <w:r w:rsidRPr="00C90811">
        <w:rPr>
          <w:rFonts w:ascii="宋体" w:hAnsi="宋体" w:hint="eastAsia"/>
          <w:sz w:val="24"/>
        </w:rPr>
        <w:t>的财务、技术和生产能力等进行真实性审查。如果审查中发现虚假问题，采购人将保留追究</w:t>
      </w:r>
      <w:r w:rsidR="00D664E0" w:rsidRPr="00C90811">
        <w:rPr>
          <w:rFonts w:ascii="宋体" w:hAnsi="宋体" w:hint="eastAsia"/>
          <w:sz w:val="24"/>
        </w:rPr>
        <w:t>供应商</w:t>
      </w:r>
      <w:r w:rsidRPr="00C90811">
        <w:rPr>
          <w:rFonts w:ascii="宋体" w:hAnsi="宋体" w:hint="eastAsia"/>
          <w:sz w:val="24"/>
        </w:rPr>
        <w:t>法律责任的权利。</w:t>
      </w:r>
    </w:p>
    <w:p w14:paraId="094C5B8A" w14:textId="77777777" w:rsidR="00391B84" w:rsidRPr="00C90811" w:rsidRDefault="005276EB">
      <w:pPr>
        <w:pStyle w:val="3"/>
      </w:pPr>
      <w:bookmarkStart w:id="66" w:name="_Toc18322182"/>
      <w:r w:rsidRPr="00C90811">
        <w:rPr>
          <w:rFonts w:hint="eastAsia"/>
        </w:rPr>
        <w:t>六确定成交</w:t>
      </w:r>
      <w:bookmarkEnd w:id="66"/>
    </w:p>
    <w:p w14:paraId="51606897" w14:textId="35435E31" w:rsidR="00391B84" w:rsidRPr="00C90811" w:rsidRDefault="005276EB">
      <w:pPr>
        <w:pStyle w:val="3"/>
      </w:pPr>
      <w:bookmarkStart w:id="67" w:name="_Toc18322183"/>
      <w:r w:rsidRPr="00C90811">
        <w:t xml:space="preserve">23. </w:t>
      </w:r>
      <w:r w:rsidRPr="00C90811">
        <w:rPr>
          <w:rFonts w:hint="eastAsia"/>
        </w:rPr>
        <w:t>成交</w:t>
      </w:r>
      <w:r w:rsidR="00D664E0" w:rsidRPr="00C90811">
        <w:rPr>
          <w:rFonts w:hint="eastAsia"/>
        </w:rPr>
        <w:t>供应商</w:t>
      </w:r>
      <w:r w:rsidRPr="00C90811">
        <w:rPr>
          <w:rFonts w:hint="eastAsia"/>
        </w:rPr>
        <w:t>的确定标准</w:t>
      </w:r>
      <w:bookmarkEnd w:id="67"/>
    </w:p>
    <w:p w14:paraId="7A99502E" w14:textId="1F5FB386"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23.1</w:t>
      </w:r>
      <w:r w:rsidRPr="00C90811">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评审结果按评审后得分由高到低顺序排列。得分相同的，按响应报价由低到高顺序排列。得分且响应报价相同的并列。响应文件满足遴选文件全部实质性要求，且按照评审因素的量化指标评审得分最高的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为排名第一的成交候选人</w:t>
      </w:r>
    </w:p>
    <w:p w14:paraId="66A5E10E" w14:textId="29F043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23.2评审委员会将根据评审标准，推荐成交候选人，或根据采购人的委托，直接确定成交</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w:t>
      </w:r>
    </w:p>
    <w:p w14:paraId="04B7C91B" w14:textId="30FFE5AB"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lastRenderedPageBreak/>
        <w:t>23.3</w:t>
      </w:r>
      <w:r w:rsidRPr="00C90811">
        <w:rPr>
          <w:rFonts w:ascii="宋体" w:hAnsi="宋体" w:cs="Arial"/>
          <w:sz w:val="24"/>
        </w:rPr>
        <w:t>采购人应</w:t>
      </w:r>
      <w:r w:rsidRPr="00C90811">
        <w:rPr>
          <w:rFonts w:ascii="宋体" w:hAnsi="宋体" w:cs="Arial" w:hint="eastAsia"/>
          <w:sz w:val="24"/>
        </w:rPr>
        <w:t>按相关法律法规的规定在</w:t>
      </w:r>
      <w:r w:rsidRPr="00C90811">
        <w:rPr>
          <w:rFonts w:ascii="宋体" w:hAnsi="宋体" w:cs="Arial"/>
          <w:sz w:val="24"/>
        </w:rPr>
        <w:t>评审报告确定的成交候选人名单中按顺序确定每</w:t>
      </w:r>
      <w:r w:rsidRPr="00C90811">
        <w:rPr>
          <w:rFonts w:ascii="宋体" w:hAnsi="宋体" w:cs="Arial" w:hint="eastAsia"/>
          <w:sz w:val="24"/>
        </w:rPr>
        <w:t>个分包成交</w:t>
      </w:r>
      <w:r w:rsidR="00D664E0" w:rsidRPr="00C90811">
        <w:rPr>
          <w:rFonts w:ascii="宋体" w:hAnsi="宋体" w:cs="Arial" w:hint="eastAsia"/>
          <w:sz w:val="24"/>
        </w:rPr>
        <w:t>供应商</w:t>
      </w:r>
      <w:r w:rsidRPr="00C90811">
        <w:rPr>
          <w:rFonts w:ascii="宋体" w:hAnsi="宋体" w:hint="eastAsia"/>
          <w:sz w:val="24"/>
        </w:rPr>
        <w:t>。出现第一</w:t>
      </w:r>
      <w:r w:rsidRPr="00C90811">
        <w:rPr>
          <w:rFonts w:ascii="宋体" w:hAnsi="宋体" w:cs="Arial" w:hint="eastAsia"/>
          <w:sz w:val="24"/>
        </w:rPr>
        <w:t>成交候选人并列的情形，以技术部分得分高的</w:t>
      </w:r>
      <w:r w:rsidR="00D664E0" w:rsidRPr="00C90811">
        <w:rPr>
          <w:rFonts w:ascii="宋体" w:hAnsi="宋体" w:cs="Arial" w:hint="eastAsia"/>
          <w:sz w:val="24"/>
        </w:rPr>
        <w:t>供应商</w:t>
      </w:r>
      <w:r w:rsidRPr="00C90811">
        <w:rPr>
          <w:rFonts w:ascii="宋体" w:hAnsi="宋体" w:cs="Arial" w:hint="eastAsia"/>
          <w:sz w:val="24"/>
        </w:rPr>
        <w:t>为成交</w:t>
      </w:r>
      <w:r w:rsidR="00D664E0" w:rsidRPr="00C90811">
        <w:rPr>
          <w:rFonts w:ascii="宋体" w:hAnsi="宋体" w:cs="Arial" w:hint="eastAsia"/>
          <w:sz w:val="24"/>
        </w:rPr>
        <w:t>供应商</w:t>
      </w:r>
      <w:r w:rsidRPr="00C90811">
        <w:rPr>
          <w:rFonts w:ascii="宋体" w:hAnsi="宋体" w:cs="Arial" w:hint="eastAsia"/>
          <w:sz w:val="24"/>
        </w:rPr>
        <w:t>；技术部分得分相同的，由采购人采取随机抽取的方式确定成交</w:t>
      </w:r>
      <w:r w:rsidR="00D664E0" w:rsidRPr="00C90811">
        <w:rPr>
          <w:rFonts w:ascii="宋体" w:hAnsi="宋体" w:cs="Arial" w:hint="eastAsia"/>
          <w:sz w:val="24"/>
        </w:rPr>
        <w:t>供应商</w:t>
      </w:r>
      <w:r w:rsidRPr="00C90811">
        <w:rPr>
          <w:rFonts w:ascii="宋体" w:hAnsi="宋体" w:cs="Arial" w:hint="eastAsia"/>
          <w:sz w:val="24"/>
        </w:rPr>
        <w:t>。</w:t>
      </w:r>
    </w:p>
    <w:p w14:paraId="19AABD52" w14:textId="77777777" w:rsidR="00391B84" w:rsidRPr="00C90811" w:rsidRDefault="005276EB">
      <w:pPr>
        <w:pStyle w:val="3"/>
      </w:pPr>
      <w:bookmarkStart w:id="68" w:name="_Toc18322184"/>
      <w:r w:rsidRPr="00C90811">
        <w:t xml:space="preserve">24. </w:t>
      </w:r>
      <w:r w:rsidRPr="00C90811">
        <w:rPr>
          <w:rFonts w:hint="eastAsia"/>
        </w:rPr>
        <w:t>成交通知书</w:t>
      </w:r>
      <w:bookmarkEnd w:id="68"/>
    </w:p>
    <w:p w14:paraId="462DA238" w14:textId="053F2A2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24.1成交确定后，成交结果在指定的发布媒体上公告，同时以书面形式向成交</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发出成交通知书，成交通知书对采购人和成交</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具有同等法律效力。</w:t>
      </w:r>
    </w:p>
    <w:p w14:paraId="5FB5175B" w14:textId="0329E630" w:rsidR="00391B84" w:rsidRPr="00C90811" w:rsidRDefault="005276EB">
      <w:pPr>
        <w:spacing w:line="360" w:lineRule="auto"/>
        <w:ind w:hanging="2"/>
        <w:rPr>
          <w:rFonts w:asciiTheme="minorEastAsia" w:eastAsiaTheme="minorEastAsia" w:hAnsiTheme="minorEastAsia"/>
          <w:sz w:val="24"/>
        </w:rPr>
      </w:pPr>
      <w:r w:rsidRPr="00C90811">
        <w:rPr>
          <w:rFonts w:asciiTheme="minorEastAsia" w:eastAsiaTheme="minorEastAsia" w:hAnsiTheme="minorEastAsia"/>
          <w:sz w:val="24"/>
        </w:rPr>
        <w:t xml:space="preserve">24.2 </w:t>
      </w:r>
      <w:r w:rsidR="00D664E0" w:rsidRPr="00C90811">
        <w:rPr>
          <w:rFonts w:asciiTheme="minorEastAsia" w:eastAsiaTheme="minorEastAsia" w:hAnsiTheme="minorEastAsia"/>
          <w:sz w:val="24"/>
        </w:rPr>
        <w:t>供应商</w:t>
      </w:r>
      <w:r w:rsidRPr="00C90811">
        <w:rPr>
          <w:rFonts w:asciiTheme="minorEastAsia" w:eastAsiaTheme="minorEastAsia" w:hAnsiTheme="minorEastAsia" w:hint="eastAsia"/>
          <w:sz w:val="24"/>
        </w:rPr>
        <w:t>可通过相关发布媒体查询评审结果。</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可以在公示期内对评审结果以书面形式提出质疑，但需对质疑内容的真实性承担责任，并提交相应的证明材料。公示期外提出的质疑，采购代理机构将不予以受理。</w:t>
      </w:r>
    </w:p>
    <w:p w14:paraId="414DF62B" w14:textId="67C4C5E6" w:rsidR="00391B84" w:rsidRPr="00C90811" w:rsidRDefault="005276EB">
      <w:pPr>
        <w:spacing w:line="360" w:lineRule="auto"/>
        <w:ind w:hanging="2"/>
        <w:rPr>
          <w:rFonts w:asciiTheme="minorEastAsia" w:eastAsiaTheme="minorEastAsia" w:hAnsiTheme="minorEastAsia"/>
          <w:sz w:val="24"/>
        </w:rPr>
      </w:pPr>
      <w:r w:rsidRPr="00C90811">
        <w:rPr>
          <w:rFonts w:asciiTheme="minorEastAsia" w:eastAsiaTheme="minorEastAsia" w:hAnsiTheme="minorEastAsia"/>
          <w:sz w:val="24"/>
        </w:rPr>
        <w:t xml:space="preserve">24.3 </w:t>
      </w:r>
      <w:r w:rsidRPr="00C90811">
        <w:rPr>
          <w:rFonts w:asciiTheme="minorEastAsia" w:eastAsiaTheme="minorEastAsia" w:hAnsiTheme="minorEastAsia" w:hint="eastAsia"/>
          <w:sz w:val="24"/>
        </w:rPr>
        <w:t>成交通知书发出后，采购人不得违法改变成交结果，成交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无正当理由不得放弃成交，否则应当依法承担法律责任。</w:t>
      </w:r>
    </w:p>
    <w:p w14:paraId="66E9AFFA" w14:textId="3E55AAEE" w:rsidR="00391B84" w:rsidRPr="00C90811" w:rsidRDefault="005276EB">
      <w:pPr>
        <w:spacing w:line="360" w:lineRule="auto"/>
        <w:ind w:left="898" w:hanging="900"/>
        <w:rPr>
          <w:rFonts w:asciiTheme="minorEastAsia" w:eastAsiaTheme="minorEastAsia" w:hAnsiTheme="minorEastAsia"/>
          <w:sz w:val="24"/>
        </w:rPr>
      </w:pPr>
      <w:r w:rsidRPr="00C90811">
        <w:rPr>
          <w:rFonts w:asciiTheme="minorEastAsia" w:eastAsiaTheme="minorEastAsia" w:hAnsiTheme="minorEastAsia"/>
          <w:sz w:val="24"/>
        </w:rPr>
        <w:t>24.4</w:t>
      </w:r>
      <w:r w:rsidRPr="00C90811">
        <w:rPr>
          <w:rFonts w:asciiTheme="minorEastAsia" w:eastAsiaTheme="minorEastAsia" w:hAnsiTheme="minorEastAsia" w:hint="eastAsia"/>
          <w:sz w:val="24"/>
        </w:rPr>
        <w:t>成交通知书是合同的组成部分</w:t>
      </w:r>
      <w:r w:rsidRPr="00C90811">
        <w:rPr>
          <w:rFonts w:ascii="宋体" w:hAnsi="宋体" w:hint="eastAsia"/>
          <w:sz w:val="24"/>
        </w:rPr>
        <w:t>，对采购人和成交</w:t>
      </w:r>
      <w:r w:rsidR="00D664E0" w:rsidRPr="00C90811">
        <w:rPr>
          <w:rFonts w:ascii="宋体" w:hAnsi="宋体" w:hint="eastAsia"/>
          <w:sz w:val="24"/>
        </w:rPr>
        <w:t>供应商</w:t>
      </w:r>
      <w:r w:rsidRPr="00C90811">
        <w:rPr>
          <w:rFonts w:ascii="宋体" w:hAnsi="宋体" w:hint="eastAsia"/>
          <w:sz w:val="24"/>
        </w:rPr>
        <w:t>具有同等法律效力。</w:t>
      </w:r>
    </w:p>
    <w:p w14:paraId="2E10FA4A" w14:textId="77777777" w:rsidR="00391B84" w:rsidRPr="00C90811" w:rsidRDefault="005276EB">
      <w:pPr>
        <w:pStyle w:val="3"/>
      </w:pPr>
      <w:bookmarkStart w:id="69" w:name="_Toc18322185"/>
      <w:r w:rsidRPr="00C90811">
        <w:t xml:space="preserve">25. </w:t>
      </w:r>
      <w:r w:rsidRPr="00C90811">
        <w:rPr>
          <w:rFonts w:hint="eastAsia"/>
        </w:rPr>
        <w:t>签订合同</w:t>
      </w:r>
      <w:bookmarkEnd w:id="69"/>
    </w:p>
    <w:p w14:paraId="5C5EB502" w14:textId="26E16495"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25.1成交</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应当自成交通知书发出之日起三十日内</w:t>
      </w:r>
      <w:r w:rsidRPr="00C90811">
        <w:rPr>
          <w:rFonts w:asciiTheme="minorEastAsia" w:eastAsiaTheme="minorEastAsia" w:hAnsiTheme="minorEastAsia" w:hint="eastAsia"/>
          <w:sz w:val="24"/>
        </w:rPr>
        <w:t>，按照遴选文件和成交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响应文件的规定，与采购人签订书面合同。所签订的合同不得对遴选文件确定的事项和成交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响应文件作实质性修改。</w:t>
      </w:r>
      <w:r w:rsidRPr="00C90811">
        <w:rPr>
          <w:rFonts w:asciiTheme="minorEastAsia" w:eastAsiaTheme="minorEastAsia" w:hAnsiTheme="minorEastAsia"/>
          <w:sz w:val="24"/>
        </w:rPr>
        <w:t>如果成交</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无正当理由不与采购人签订合同，</w:t>
      </w:r>
      <w:r w:rsidRPr="00C90811">
        <w:rPr>
          <w:rFonts w:asciiTheme="minorEastAsia" w:eastAsiaTheme="minorEastAsia" w:hAnsiTheme="minorEastAsia" w:hint="eastAsia"/>
          <w:sz w:val="24"/>
        </w:rPr>
        <w:t>则</w:t>
      </w:r>
      <w:r w:rsidRPr="00C90811">
        <w:rPr>
          <w:rFonts w:asciiTheme="minorEastAsia" w:eastAsiaTheme="minorEastAsia" w:hAnsiTheme="minorEastAsia"/>
          <w:sz w:val="24"/>
        </w:rPr>
        <w:t>其响应保证金</w:t>
      </w:r>
      <w:r w:rsidRPr="00C90811">
        <w:rPr>
          <w:rFonts w:asciiTheme="minorEastAsia" w:eastAsiaTheme="minorEastAsia" w:hAnsiTheme="minorEastAsia" w:hint="eastAsia"/>
          <w:sz w:val="24"/>
        </w:rPr>
        <w:t>将被</w:t>
      </w:r>
      <w:r w:rsidRPr="00C90811">
        <w:rPr>
          <w:rFonts w:asciiTheme="minorEastAsia" w:eastAsiaTheme="minorEastAsia" w:hAnsiTheme="minorEastAsia"/>
          <w:sz w:val="24"/>
        </w:rPr>
        <w:t>没收。在此情况下，可另选下一个成交候选人，或重新遴选。</w:t>
      </w:r>
    </w:p>
    <w:p w14:paraId="3852FC8C" w14:textId="35A184BD" w:rsidR="00391B84" w:rsidRPr="00C90811" w:rsidRDefault="005276EB">
      <w:pPr>
        <w:spacing w:line="360" w:lineRule="auto"/>
        <w:ind w:left="900" w:hanging="900"/>
        <w:rPr>
          <w:rFonts w:asciiTheme="minorEastAsia" w:eastAsiaTheme="minorEastAsia" w:hAnsiTheme="minorEastAsia"/>
          <w:sz w:val="24"/>
        </w:rPr>
      </w:pPr>
      <w:r w:rsidRPr="00C90811">
        <w:rPr>
          <w:rFonts w:asciiTheme="minorEastAsia" w:eastAsiaTheme="minorEastAsia" w:hAnsiTheme="minorEastAsia"/>
          <w:sz w:val="24"/>
        </w:rPr>
        <w:t>25.2</w:t>
      </w:r>
      <w:r w:rsidRPr="00C90811">
        <w:rPr>
          <w:rFonts w:asciiTheme="minorEastAsia" w:eastAsiaTheme="minorEastAsia" w:hAnsiTheme="minorEastAsia" w:hint="eastAsia"/>
          <w:sz w:val="24"/>
        </w:rPr>
        <w:t>遴选文件、成交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的响应文件及其澄清文件等，均为签订合同的依据。</w:t>
      </w:r>
    </w:p>
    <w:p w14:paraId="62AF5322" w14:textId="77777777" w:rsidR="00391B84" w:rsidRPr="00C90811" w:rsidRDefault="005276EB">
      <w:pPr>
        <w:pStyle w:val="3"/>
      </w:pPr>
      <w:bookmarkStart w:id="70" w:name="_Toc18322186"/>
      <w:r w:rsidRPr="00C90811">
        <w:rPr>
          <w:rFonts w:hint="eastAsia"/>
        </w:rPr>
        <w:t>七 成交服务费</w:t>
      </w:r>
      <w:bookmarkEnd w:id="70"/>
    </w:p>
    <w:p w14:paraId="7B153C1B" w14:textId="77777777" w:rsidR="00391B84" w:rsidRPr="00C90811" w:rsidRDefault="005276EB">
      <w:pPr>
        <w:pStyle w:val="3"/>
      </w:pPr>
      <w:bookmarkStart w:id="71" w:name="_Toc18322187"/>
      <w:r w:rsidRPr="00C90811">
        <w:t>26. 成交服务费</w:t>
      </w:r>
      <w:bookmarkEnd w:id="71"/>
    </w:p>
    <w:p w14:paraId="78AFC234" w14:textId="42B18B69"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26.1</w:t>
      </w:r>
      <w:r w:rsidRPr="00C90811">
        <w:rPr>
          <w:rFonts w:asciiTheme="minorEastAsia" w:eastAsiaTheme="minorEastAsia" w:hAnsiTheme="minorEastAsia" w:hint="eastAsia"/>
          <w:sz w:val="24"/>
        </w:rPr>
        <w:t>采购代理机构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须知资料表的</w:t>
      </w:r>
      <w:r w:rsidRPr="00C90811">
        <w:rPr>
          <w:rFonts w:asciiTheme="minorEastAsia" w:eastAsiaTheme="minorEastAsia" w:hAnsiTheme="minorEastAsia" w:cs="宋体" w:hint="eastAsia"/>
          <w:kern w:val="0"/>
          <w:sz w:val="24"/>
        </w:rPr>
        <w:t>有关规定向成交</w:t>
      </w:r>
      <w:r w:rsidR="00D664E0" w:rsidRPr="00C90811">
        <w:rPr>
          <w:rFonts w:asciiTheme="minorEastAsia" w:eastAsiaTheme="minorEastAsia" w:hAnsiTheme="minorEastAsia" w:cs="宋体" w:hint="eastAsia"/>
          <w:kern w:val="0"/>
          <w:sz w:val="24"/>
        </w:rPr>
        <w:t>供应商</w:t>
      </w:r>
      <w:r w:rsidRPr="00C90811">
        <w:rPr>
          <w:rFonts w:asciiTheme="minorEastAsia" w:eastAsiaTheme="minorEastAsia" w:hAnsiTheme="minorEastAsia" w:cs="宋体" w:hint="eastAsia"/>
          <w:kern w:val="0"/>
          <w:sz w:val="24"/>
        </w:rPr>
        <w:t>收取</w:t>
      </w:r>
      <w:r w:rsidRPr="00C90811">
        <w:rPr>
          <w:rFonts w:asciiTheme="minorEastAsia" w:eastAsiaTheme="minorEastAsia" w:hAnsiTheme="minorEastAsia" w:hint="eastAsia"/>
          <w:sz w:val="24"/>
        </w:rPr>
        <w:t>成交服务费用。此项费用不单独开列而应计入响应价。</w:t>
      </w:r>
    </w:p>
    <w:p w14:paraId="09BA4266" w14:textId="5650B4E5" w:rsidR="00391B84" w:rsidRPr="00C90811" w:rsidRDefault="005276EB">
      <w:pPr>
        <w:tabs>
          <w:tab w:val="left" w:pos="660"/>
        </w:tabs>
        <w:spacing w:line="360" w:lineRule="auto"/>
        <w:ind w:left="900" w:hangingChars="375" w:hanging="900"/>
        <w:rPr>
          <w:rFonts w:asciiTheme="minorEastAsia" w:eastAsiaTheme="minorEastAsia" w:hAnsiTheme="minorEastAsia"/>
          <w:sz w:val="24"/>
        </w:rPr>
      </w:pPr>
      <w:r w:rsidRPr="00C90811">
        <w:rPr>
          <w:rFonts w:asciiTheme="minorEastAsia" w:eastAsiaTheme="minorEastAsia" w:hAnsiTheme="minorEastAsia"/>
          <w:sz w:val="24"/>
        </w:rPr>
        <w:t>26.2</w:t>
      </w: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在领取成交通知书时向采购代理机构缴付成交服务费。</w:t>
      </w:r>
    </w:p>
    <w:p w14:paraId="4992001F" w14:textId="21B17922" w:rsidR="00391B84" w:rsidRPr="00C90811" w:rsidRDefault="005276EB">
      <w:pPr>
        <w:tabs>
          <w:tab w:val="left" w:pos="660"/>
        </w:tabs>
        <w:spacing w:line="360" w:lineRule="auto"/>
        <w:ind w:left="1"/>
        <w:rPr>
          <w:rFonts w:asciiTheme="minorEastAsia" w:eastAsiaTheme="minorEastAsia" w:hAnsiTheme="minorEastAsia"/>
          <w:sz w:val="24"/>
        </w:rPr>
      </w:pPr>
      <w:r w:rsidRPr="00C90811">
        <w:rPr>
          <w:rFonts w:asciiTheme="minorEastAsia" w:eastAsiaTheme="minorEastAsia" w:hAnsiTheme="minorEastAsia"/>
          <w:sz w:val="24"/>
        </w:rPr>
        <w:t>26.3</w:t>
      </w: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成交服务费将以现金、支票（北京地区）或汇票的方式进行收取。成交</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如未按</w:t>
      </w:r>
      <w:r w:rsidRPr="00C90811">
        <w:rPr>
          <w:rFonts w:asciiTheme="minorEastAsia" w:eastAsiaTheme="minorEastAsia" w:hAnsiTheme="minorEastAsia"/>
          <w:sz w:val="24"/>
        </w:rPr>
        <w:t>26.1和26.2条规定办理，采购代理机构将没收其响应保证金。</w:t>
      </w:r>
    </w:p>
    <w:p w14:paraId="011B8087" w14:textId="58104410" w:rsidR="00391B84" w:rsidRPr="00C90811" w:rsidRDefault="005276EB">
      <w:pPr>
        <w:tabs>
          <w:tab w:val="left" w:pos="660"/>
        </w:tabs>
        <w:spacing w:line="360" w:lineRule="auto"/>
        <w:ind w:left="1"/>
        <w:rPr>
          <w:rFonts w:asciiTheme="minorEastAsia" w:eastAsiaTheme="minorEastAsia" w:hAnsiTheme="minorEastAsia"/>
          <w:sz w:val="24"/>
        </w:rPr>
      </w:pPr>
      <w:r w:rsidRPr="00C90811">
        <w:rPr>
          <w:rFonts w:asciiTheme="minorEastAsia" w:eastAsiaTheme="minorEastAsia" w:hAnsiTheme="minorEastAsia" w:hint="eastAsia"/>
          <w:sz w:val="24"/>
        </w:rPr>
        <w:t>2</w:t>
      </w:r>
      <w:r w:rsidRPr="00C90811">
        <w:rPr>
          <w:rFonts w:asciiTheme="minorEastAsia" w:eastAsiaTheme="minorEastAsia" w:hAnsiTheme="minorEastAsia"/>
          <w:sz w:val="24"/>
        </w:rPr>
        <w:t>6.4</w:t>
      </w:r>
      <w:r w:rsidRPr="00C90811">
        <w:rPr>
          <w:rFonts w:asciiTheme="minorEastAsia" w:eastAsiaTheme="minorEastAsia" w:hAnsiTheme="minorEastAsia" w:hint="eastAsia"/>
          <w:sz w:val="24"/>
        </w:rPr>
        <w:t>在响应时，</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应提供成交服务费承诺书。</w:t>
      </w:r>
    </w:p>
    <w:p w14:paraId="171E77AA" w14:textId="77777777" w:rsidR="00391B84" w:rsidRPr="00C90811" w:rsidRDefault="005276EB">
      <w:pPr>
        <w:pStyle w:val="3"/>
      </w:pPr>
      <w:bookmarkStart w:id="72" w:name="_Toc18322188"/>
      <w:r w:rsidRPr="00C90811">
        <w:rPr>
          <w:rFonts w:hint="eastAsia"/>
        </w:rPr>
        <w:lastRenderedPageBreak/>
        <w:t>八其它</w:t>
      </w:r>
      <w:bookmarkEnd w:id="72"/>
    </w:p>
    <w:p w14:paraId="06E16637" w14:textId="77777777" w:rsidR="00391B84" w:rsidRPr="00C90811" w:rsidRDefault="005276EB">
      <w:pPr>
        <w:spacing w:line="360" w:lineRule="auto"/>
        <w:jc w:val="left"/>
        <w:rPr>
          <w:rFonts w:ascii="宋体" w:hAnsi="宋体"/>
          <w:sz w:val="24"/>
        </w:rPr>
      </w:pPr>
      <w:r w:rsidRPr="00C90811">
        <w:rPr>
          <w:rFonts w:ascii="宋体" w:hAnsi="宋体"/>
          <w:sz w:val="24"/>
        </w:rPr>
        <w:t>27</w:t>
      </w:r>
      <w:r w:rsidRPr="00C90811">
        <w:rPr>
          <w:rFonts w:ascii="宋体" w:hAnsi="宋体" w:hint="eastAsia"/>
          <w:sz w:val="24"/>
        </w:rPr>
        <w:t>.1   如果被推荐的成交候选人被认为在本遴选过程的竞争中有腐败和欺诈行为，则被拒绝授予合同。</w:t>
      </w:r>
    </w:p>
    <w:p w14:paraId="101B0677" w14:textId="77777777" w:rsidR="00391B84" w:rsidRPr="00C90811" w:rsidRDefault="005276EB">
      <w:pPr>
        <w:spacing w:line="360" w:lineRule="auto"/>
        <w:rPr>
          <w:rFonts w:ascii="宋体" w:hAnsi="宋体"/>
          <w:sz w:val="24"/>
        </w:rPr>
      </w:pPr>
      <w:r w:rsidRPr="00C90811">
        <w:rPr>
          <w:rFonts w:ascii="宋体" w:hAnsi="宋体"/>
          <w:sz w:val="24"/>
        </w:rPr>
        <w:t>27</w:t>
      </w:r>
      <w:r w:rsidRPr="00C90811">
        <w:rPr>
          <w:rFonts w:ascii="宋体" w:hAnsi="宋体" w:hint="eastAsia"/>
          <w:sz w:val="24"/>
        </w:rPr>
        <w:t>.1.1 “腐败行为”是指通过提供、给予、接受、索取任何有价值的东西来影响采购人在遴选过程中或合同实施过程中的行为；</w:t>
      </w:r>
    </w:p>
    <w:p w14:paraId="77D3C115" w14:textId="18FFBCF1" w:rsidR="00391B84" w:rsidRPr="00C90811" w:rsidRDefault="005276EB">
      <w:pPr>
        <w:pStyle w:val="a0"/>
        <w:spacing w:line="360" w:lineRule="auto"/>
        <w:ind w:firstLine="0"/>
        <w:rPr>
          <w:rFonts w:hAnsi="宋体"/>
          <w:kern w:val="2"/>
          <w:szCs w:val="24"/>
        </w:rPr>
      </w:pPr>
      <w:r w:rsidRPr="00C90811">
        <w:rPr>
          <w:rFonts w:hAnsi="宋体"/>
          <w:kern w:val="2"/>
          <w:szCs w:val="24"/>
        </w:rPr>
        <w:t>27</w:t>
      </w:r>
      <w:r w:rsidRPr="00C90811">
        <w:rPr>
          <w:rFonts w:hAnsi="宋体" w:hint="eastAsia"/>
          <w:kern w:val="2"/>
          <w:szCs w:val="24"/>
        </w:rPr>
        <w:t>.1.2 “欺诈行为”是指为了影响遴选过程或合同实施过程而谎报事实，损害采购人和公共利益，包括</w:t>
      </w:r>
      <w:r w:rsidR="00D664E0" w:rsidRPr="00C90811">
        <w:rPr>
          <w:rFonts w:hAnsi="宋体" w:hint="eastAsia"/>
          <w:kern w:val="2"/>
          <w:szCs w:val="24"/>
        </w:rPr>
        <w:t>供应商</w:t>
      </w:r>
      <w:r w:rsidRPr="00C90811">
        <w:rPr>
          <w:rFonts w:hAnsi="宋体" w:hint="eastAsia"/>
          <w:kern w:val="2"/>
          <w:szCs w:val="24"/>
        </w:rPr>
        <w:t>之间串通响应（递交响应文件之前和之后），人为地使响应丧失竞争性，剥夺了采购人从竞争中所获得的利益。</w:t>
      </w:r>
    </w:p>
    <w:p w14:paraId="11A32D84" w14:textId="77777777" w:rsidR="00391B84" w:rsidRPr="00C90811" w:rsidRDefault="005276EB">
      <w:pPr>
        <w:spacing w:line="360" w:lineRule="auto"/>
        <w:rPr>
          <w:rFonts w:ascii="宋体" w:hAnsi="宋体"/>
          <w:sz w:val="24"/>
        </w:rPr>
      </w:pPr>
      <w:r w:rsidRPr="00C90811">
        <w:rPr>
          <w:rFonts w:ascii="宋体" w:hAnsi="宋体"/>
          <w:sz w:val="24"/>
        </w:rPr>
        <w:t>27</w:t>
      </w:r>
      <w:r w:rsidRPr="00C90811">
        <w:rPr>
          <w:rFonts w:ascii="宋体" w:hAnsi="宋体" w:hint="eastAsia"/>
          <w:sz w:val="24"/>
        </w:rPr>
        <w:t>.2   本遴选文件的解释权属于采购人及采购代理机构。</w:t>
      </w:r>
    </w:p>
    <w:p w14:paraId="3C15EBF5" w14:textId="77777777" w:rsidR="00391B84" w:rsidRPr="00C90811" w:rsidRDefault="00391B84">
      <w:pPr>
        <w:tabs>
          <w:tab w:val="left" w:pos="660"/>
        </w:tabs>
        <w:spacing w:line="360" w:lineRule="auto"/>
        <w:ind w:left="1"/>
        <w:rPr>
          <w:rFonts w:asciiTheme="minorEastAsia" w:eastAsiaTheme="minorEastAsia" w:hAnsiTheme="minorEastAsia"/>
          <w:sz w:val="24"/>
        </w:rPr>
      </w:pPr>
    </w:p>
    <w:p w14:paraId="3009E907" w14:textId="77777777" w:rsidR="00391B84" w:rsidRPr="00C90811" w:rsidRDefault="00391B84">
      <w:pPr>
        <w:tabs>
          <w:tab w:val="left" w:pos="660"/>
        </w:tabs>
        <w:spacing w:line="360" w:lineRule="auto"/>
        <w:ind w:leftChars="375" w:left="788" w:firstLineChars="600" w:firstLine="1440"/>
        <w:rPr>
          <w:rFonts w:asciiTheme="minorEastAsia" w:eastAsiaTheme="minorEastAsia" w:hAnsiTheme="minorEastAsia"/>
          <w:sz w:val="24"/>
        </w:rPr>
      </w:pPr>
    </w:p>
    <w:p w14:paraId="073D6EEA" w14:textId="77777777" w:rsidR="00391B84" w:rsidRPr="00C90811" w:rsidRDefault="00391B84">
      <w:pPr>
        <w:tabs>
          <w:tab w:val="left" w:pos="660"/>
        </w:tabs>
        <w:spacing w:line="360" w:lineRule="auto"/>
        <w:rPr>
          <w:rFonts w:asciiTheme="minorEastAsia" w:eastAsiaTheme="minorEastAsia" w:hAnsiTheme="minorEastAsia"/>
          <w:sz w:val="24"/>
        </w:rPr>
        <w:sectPr w:rsidR="00391B84" w:rsidRPr="00C90811">
          <w:pgSz w:w="11907" w:h="16840"/>
          <w:pgMar w:top="1089" w:right="1418" w:bottom="1400" w:left="1418" w:header="851" w:footer="851" w:gutter="0"/>
          <w:cols w:space="720"/>
          <w:docGrid w:linePitch="462"/>
        </w:sectPr>
      </w:pPr>
    </w:p>
    <w:p w14:paraId="5AD4B16A" w14:textId="09E01FEA" w:rsidR="003876D9" w:rsidRPr="00C90811" w:rsidRDefault="005276EB" w:rsidP="00E20B70">
      <w:pPr>
        <w:pStyle w:val="1"/>
        <w:spacing w:line="360" w:lineRule="auto"/>
        <w:rPr>
          <w:rFonts w:asciiTheme="minorEastAsia" w:eastAsiaTheme="minorEastAsia" w:hAnsiTheme="minorEastAsia"/>
          <w:sz w:val="30"/>
          <w:szCs w:val="30"/>
        </w:rPr>
      </w:pPr>
      <w:bookmarkStart w:id="73" w:name="_Toc18322189"/>
      <w:bookmarkStart w:id="74" w:name="_Toc339890947"/>
      <w:bookmarkStart w:id="75" w:name="_Toc310195730"/>
      <w:bookmarkEnd w:id="8"/>
      <w:bookmarkEnd w:id="10"/>
      <w:bookmarkEnd w:id="11"/>
      <w:r w:rsidRPr="00C90811">
        <w:rPr>
          <w:rFonts w:asciiTheme="minorEastAsia" w:eastAsiaTheme="minorEastAsia" w:hAnsiTheme="minorEastAsia" w:hint="eastAsia"/>
          <w:sz w:val="30"/>
          <w:szCs w:val="30"/>
        </w:rPr>
        <w:lastRenderedPageBreak/>
        <w:t>第四章项目需求</w:t>
      </w:r>
      <w:bookmarkEnd w:id="73"/>
    </w:p>
    <w:p w14:paraId="29F56612" w14:textId="77777777" w:rsidR="00423AF5" w:rsidRPr="00C90811" w:rsidRDefault="00423AF5" w:rsidP="00423AF5">
      <w:pPr>
        <w:tabs>
          <w:tab w:val="left" w:pos="720"/>
        </w:tabs>
        <w:spacing w:line="360" w:lineRule="auto"/>
        <w:ind w:left="720" w:hanging="720"/>
        <w:rPr>
          <w:rFonts w:ascii="宋体" w:hAnsi="宋体" w:cs="宋体"/>
          <w:b/>
          <w:sz w:val="24"/>
        </w:rPr>
      </w:pPr>
      <w:r w:rsidRPr="00C90811">
        <w:rPr>
          <w:rFonts w:ascii="宋体" w:hAnsi="宋体" w:cs="宋体" w:hint="eastAsia"/>
          <w:b/>
          <w:sz w:val="24"/>
        </w:rPr>
        <w:t>一、服务范围</w:t>
      </w:r>
    </w:p>
    <w:p w14:paraId="4659968F" w14:textId="57C72543"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w:t>
      </w:r>
      <w:r w:rsidR="00103610" w:rsidRPr="00C90811">
        <w:rPr>
          <w:rFonts w:ascii="宋体" w:hAnsi="宋体" w:cs="宋体" w:hint="eastAsia"/>
          <w:sz w:val="24"/>
        </w:rPr>
        <w:t>、学生公寓楼值班</w:t>
      </w:r>
      <w:r w:rsidRPr="00C90811">
        <w:rPr>
          <w:rFonts w:ascii="宋体" w:hAnsi="宋体" w:cs="宋体" w:hint="eastAsia"/>
          <w:sz w:val="24"/>
        </w:rPr>
        <w:t>管理及学生公寓楼保洁服务；</w:t>
      </w:r>
    </w:p>
    <w:p w14:paraId="75F1B381" w14:textId="617B4422"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w:t>
      </w:r>
      <w:r w:rsidR="00103610" w:rsidRPr="00C90811">
        <w:rPr>
          <w:rFonts w:ascii="宋体" w:hAnsi="宋体" w:cs="宋体" w:hint="eastAsia"/>
          <w:sz w:val="24"/>
        </w:rPr>
        <w:t>、教学楼值班</w:t>
      </w:r>
      <w:r w:rsidRPr="00C90811">
        <w:rPr>
          <w:rFonts w:ascii="宋体" w:hAnsi="宋体" w:cs="宋体" w:hint="eastAsia"/>
          <w:sz w:val="24"/>
        </w:rPr>
        <w:t>管理、教学楼（</w:t>
      </w:r>
      <w:r w:rsidR="0078115B" w:rsidRPr="00C90811">
        <w:rPr>
          <w:rFonts w:ascii="宋体" w:hAnsi="宋体" w:cs="宋体" w:hint="eastAsia"/>
          <w:sz w:val="24"/>
        </w:rPr>
        <w:t>含教室</w:t>
      </w:r>
      <w:r w:rsidRPr="00C90811">
        <w:rPr>
          <w:rFonts w:ascii="宋体" w:hAnsi="宋体" w:cs="宋体" w:hint="eastAsia"/>
          <w:sz w:val="24"/>
        </w:rPr>
        <w:t>）保洁服务；</w:t>
      </w:r>
    </w:p>
    <w:p w14:paraId="5480479C" w14:textId="4D14985E"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3、办公楼</w:t>
      </w:r>
      <w:r w:rsidR="00C90811" w:rsidRPr="00C90811">
        <w:rPr>
          <w:rFonts w:ascii="宋体" w:hAnsi="宋体" w:cs="宋体" w:hint="eastAsia"/>
          <w:sz w:val="24"/>
        </w:rPr>
        <w:t>值班</w:t>
      </w:r>
      <w:r w:rsidRPr="00C90811">
        <w:rPr>
          <w:rFonts w:ascii="宋体" w:hAnsi="宋体" w:cs="宋体" w:hint="eastAsia"/>
          <w:sz w:val="24"/>
        </w:rPr>
        <w:t>管理、办公楼保洁服务；</w:t>
      </w:r>
      <w:r w:rsidRPr="00C90811">
        <w:rPr>
          <w:rFonts w:ascii="宋体" w:hAnsi="宋体" w:cs="宋体"/>
          <w:sz w:val="24"/>
        </w:rPr>
        <w:t xml:space="preserve"> </w:t>
      </w:r>
    </w:p>
    <w:p w14:paraId="58480D4D"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4、公共浴室日常运行管理及保洁服务；</w:t>
      </w:r>
      <w:r w:rsidRPr="00C90811">
        <w:rPr>
          <w:rFonts w:ascii="宋体" w:hAnsi="宋体" w:cs="宋体"/>
          <w:sz w:val="24"/>
        </w:rPr>
        <w:t xml:space="preserve"> </w:t>
      </w:r>
    </w:p>
    <w:p w14:paraId="5F3336CF"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5、食堂保洁服务；</w:t>
      </w:r>
      <w:r w:rsidRPr="00C90811">
        <w:rPr>
          <w:rFonts w:ascii="宋体" w:hAnsi="宋体" w:cs="宋体"/>
          <w:sz w:val="24"/>
        </w:rPr>
        <w:t xml:space="preserve"> </w:t>
      </w:r>
    </w:p>
    <w:p w14:paraId="4ACA9C5C"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6、校园整体保洁服务及绿化养护；</w:t>
      </w:r>
      <w:r w:rsidRPr="00C90811">
        <w:rPr>
          <w:rFonts w:ascii="宋体" w:hAnsi="宋体" w:cs="宋体"/>
          <w:sz w:val="24"/>
        </w:rPr>
        <w:t xml:space="preserve"> </w:t>
      </w:r>
    </w:p>
    <w:p w14:paraId="59DD443F"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7、校园整体零星维修工作。</w:t>
      </w:r>
    </w:p>
    <w:p w14:paraId="18900206" w14:textId="0164C793" w:rsidR="00423AF5" w:rsidRPr="00C90811" w:rsidRDefault="00423AF5" w:rsidP="00423AF5">
      <w:pPr>
        <w:tabs>
          <w:tab w:val="left" w:pos="720"/>
        </w:tabs>
        <w:spacing w:line="360" w:lineRule="auto"/>
        <w:ind w:left="720" w:hanging="720"/>
        <w:rPr>
          <w:rFonts w:ascii="宋体" w:hAnsi="宋体" w:cs="宋体"/>
          <w:b/>
          <w:sz w:val="24"/>
        </w:rPr>
      </w:pPr>
      <w:r w:rsidRPr="00C90811">
        <w:rPr>
          <w:rFonts w:ascii="宋体" w:hAnsi="宋体" w:cs="宋体" w:hint="eastAsia"/>
          <w:b/>
          <w:sz w:val="24"/>
        </w:rPr>
        <w:t>二、服务时间：  2020 年1月1日至202</w:t>
      </w:r>
      <w:r w:rsidR="007E6CBF">
        <w:rPr>
          <w:rFonts w:ascii="宋体" w:hAnsi="宋体" w:cs="宋体"/>
          <w:b/>
          <w:sz w:val="24"/>
        </w:rPr>
        <w:t>0</w:t>
      </w:r>
      <w:bookmarkStart w:id="76" w:name="_GoBack"/>
      <w:bookmarkEnd w:id="76"/>
      <w:r w:rsidRPr="00C90811">
        <w:rPr>
          <w:rFonts w:ascii="宋体" w:hAnsi="宋体" w:cs="宋体" w:hint="eastAsia"/>
          <w:b/>
          <w:sz w:val="24"/>
        </w:rPr>
        <w:t>年 12月31日</w:t>
      </w:r>
    </w:p>
    <w:p w14:paraId="67AA718D" w14:textId="77777777" w:rsidR="00423AF5" w:rsidRPr="00C90811" w:rsidRDefault="00423AF5" w:rsidP="00423AF5">
      <w:pPr>
        <w:tabs>
          <w:tab w:val="left" w:pos="720"/>
        </w:tabs>
        <w:spacing w:line="360" w:lineRule="auto"/>
        <w:rPr>
          <w:rFonts w:ascii="仿宋" w:eastAsia="仿宋" w:hAnsi="仿宋" w:cs="微软雅黑"/>
          <w:color w:val="000000"/>
          <w:sz w:val="24"/>
          <w:u w:val="single"/>
        </w:rPr>
      </w:pPr>
      <w:r w:rsidRPr="00C90811">
        <w:rPr>
          <w:rFonts w:ascii="宋体" w:hAnsi="宋体" w:cs="宋体" w:hint="eastAsia"/>
          <w:b/>
          <w:sz w:val="24"/>
        </w:rPr>
        <w:t>三、预算金额：</w:t>
      </w:r>
      <w:r w:rsidRPr="00C90811">
        <w:rPr>
          <w:rFonts w:asciiTheme="minorEastAsia" w:eastAsiaTheme="minorEastAsia" w:hAnsiTheme="minorEastAsia" w:cs="微软雅黑" w:hint="eastAsia"/>
          <w:color w:val="000000"/>
          <w:sz w:val="24"/>
          <w:u w:val="single"/>
        </w:rPr>
        <w:t>物业管理服务预算370万</w:t>
      </w:r>
      <w:r w:rsidRPr="00C90811">
        <w:rPr>
          <w:rFonts w:ascii="仿宋" w:eastAsia="仿宋" w:hAnsi="仿宋" w:cs="微软雅黑" w:hint="eastAsia"/>
          <w:color w:val="000000"/>
          <w:sz w:val="24"/>
          <w:u w:val="single"/>
        </w:rPr>
        <w:t>元/年</w:t>
      </w:r>
    </w:p>
    <w:p w14:paraId="10D3121B" w14:textId="77777777" w:rsidR="00423AF5" w:rsidRPr="00C90811" w:rsidRDefault="00423AF5" w:rsidP="00423AF5">
      <w:pPr>
        <w:tabs>
          <w:tab w:val="left" w:pos="720"/>
        </w:tabs>
        <w:spacing w:line="360" w:lineRule="auto"/>
        <w:ind w:firstLineChars="150" w:firstLine="360"/>
        <w:rPr>
          <w:rFonts w:asciiTheme="minorEastAsia" w:eastAsiaTheme="minorEastAsia" w:hAnsiTheme="minorEastAsia" w:cs="仿宋"/>
          <w:sz w:val="24"/>
        </w:rPr>
      </w:pPr>
      <w:r w:rsidRPr="00C90811">
        <w:rPr>
          <w:rFonts w:asciiTheme="minorEastAsia" w:eastAsiaTheme="minorEastAsia" w:hAnsiTheme="minorEastAsia" w:cs="仿宋" w:hint="eastAsia"/>
          <w:sz w:val="24"/>
        </w:rPr>
        <w:t>费用说明：投标报价为1年（12个月）费用。</w:t>
      </w:r>
    </w:p>
    <w:p w14:paraId="0C6A4E28" w14:textId="77777777" w:rsidR="00423AF5" w:rsidRPr="00C90811" w:rsidRDefault="00423AF5" w:rsidP="00423AF5">
      <w:pPr>
        <w:tabs>
          <w:tab w:val="left" w:pos="720"/>
        </w:tabs>
        <w:spacing w:line="360" w:lineRule="auto"/>
        <w:rPr>
          <w:rFonts w:asciiTheme="minorEastAsia" w:eastAsiaTheme="minorEastAsia" w:hAnsiTheme="minorEastAsia" w:cs="宋体"/>
          <w:b/>
          <w:sz w:val="24"/>
        </w:rPr>
      </w:pPr>
      <w:r w:rsidRPr="00C90811">
        <w:rPr>
          <w:rFonts w:asciiTheme="minorEastAsia" w:eastAsiaTheme="minorEastAsia" w:hAnsiTheme="minorEastAsia" w:cs="宋体" w:hint="eastAsia"/>
          <w:b/>
          <w:sz w:val="24"/>
        </w:rPr>
        <w:t>四、物业管理单位人员设置及基本条件：</w:t>
      </w:r>
    </w:p>
    <w:p w14:paraId="65451EC9" w14:textId="77777777" w:rsidR="00423AF5" w:rsidRPr="00C90811" w:rsidRDefault="00423AF5" w:rsidP="00423AF5">
      <w:pPr>
        <w:tabs>
          <w:tab w:val="left" w:pos="720"/>
        </w:tabs>
        <w:spacing w:line="360" w:lineRule="auto"/>
        <w:ind w:firstLineChars="196" w:firstLine="472"/>
        <w:rPr>
          <w:rFonts w:asciiTheme="minorEastAsia" w:eastAsiaTheme="minorEastAsia" w:hAnsiTheme="minorEastAsia" w:cs="宋体"/>
          <w:sz w:val="24"/>
        </w:rPr>
      </w:pPr>
      <w:r w:rsidRPr="00C90811">
        <w:rPr>
          <w:rFonts w:asciiTheme="minorEastAsia" w:eastAsiaTheme="minorEastAsia" w:hAnsiTheme="minorEastAsia" w:cs="宋体" w:hint="eastAsia"/>
          <w:b/>
          <w:sz w:val="24"/>
        </w:rPr>
        <w:t>（一）人员设置：</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828"/>
        <w:gridCol w:w="2835"/>
      </w:tblGrid>
      <w:tr w:rsidR="00423AF5" w:rsidRPr="00C90811" w14:paraId="24286682" w14:textId="77777777" w:rsidTr="0078115B">
        <w:trPr>
          <w:trHeight w:val="369"/>
        </w:trPr>
        <w:tc>
          <w:tcPr>
            <w:tcW w:w="1068" w:type="dxa"/>
          </w:tcPr>
          <w:p w14:paraId="27BADF16"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序号</w:t>
            </w:r>
          </w:p>
        </w:tc>
        <w:tc>
          <w:tcPr>
            <w:tcW w:w="3828" w:type="dxa"/>
          </w:tcPr>
          <w:p w14:paraId="470D0F35"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物</w:t>
            </w:r>
            <w:r w:rsidRPr="00C90811">
              <w:rPr>
                <w:rFonts w:asciiTheme="minorHAnsi" w:eastAsiaTheme="minorEastAsia" w:hAnsiTheme="minorHAnsi" w:cstheme="minorBidi" w:hint="eastAsia"/>
                <w:szCs w:val="21"/>
              </w:rPr>
              <w:t xml:space="preserve"> </w:t>
            </w:r>
            <w:r w:rsidRPr="00C90811">
              <w:rPr>
                <w:rFonts w:asciiTheme="minorHAnsi" w:eastAsiaTheme="minorEastAsia" w:hAnsiTheme="minorHAnsi" w:cstheme="minorBidi" w:hint="eastAsia"/>
                <w:szCs w:val="21"/>
              </w:rPr>
              <w:t>业</w:t>
            </w:r>
            <w:r w:rsidRPr="00C90811">
              <w:rPr>
                <w:rFonts w:asciiTheme="minorHAnsi" w:eastAsiaTheme="minorEastAsia" w:hAnsiTheme="minorHAnsi" w:cstheme="minorBidi" w:hint="eastAsia"/>
                <w:szCs w:val="21"/>
              </w:rPr>
              <w:t xml:space="preserve"> </w:t>
            </w:r>
            <w:r w:rsidRPr="00C90811">
              <w:rPr>
                <w:rFonts w:asciiTheme="minorHAnsi" w:eastAsiaTheme="minorEastAsia" w:hAnsiTheme="minorHAnsi" w:cstheme="minorBidi" w:hint="eastAsia"/>
                <w:szCs w:val="21"/>
              </w:rPr>
              <w:t>名</w:t>
            </w:r>
            <w:r w:rsidRPr="00C90811">
              <w:rPr>
                <w:rFonts w:asciiTheme="minorHAnsi" w:eastAsiaTheme="minorEastAsia" w:hAnsiTheme="minorHAnsi" w:cstheme="minorBidi" w:hint="eastAsia"/>
                <w:szCs w:val="21"/>
              </w:rPr>
              <w:t xml:space="preserve"> </w:t>
            </w:r>
            <w:r w:rsidRPr="00C90811">
              <w:rPr>
                <w:rFonts w:asciiTheme="minorHAnsi" w:eastAsiaTheme="minorEastAsia" w:hAnsiTheme="minorHAnsi" w:cstheme="minorBidi" w:hint="eastAsia"/>
                <w:szCs w:val="21"/>
              </w:rPr>
              <w:t>称</w:t>
            </w:r>
          </w:p>
        </w:tc>
        <w:tc>
          <w:tcPr>
            <w:tcW w:w="2835" w:type="dxa"/>
          </w:tcPr>
          <w:p w14:paraId="5B0D3147"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建筑面积（平方米）</w:t>
            </w:r>
          </w:p>
        </w:tc>
      </w:tr>
      <w:tr w:rsidR="00423AF5" w:rsidRPr="00C90811" w14:paraId="52396039" w14:textId="77777777" w:rsidTr="0078115B">
        <w:trPr>
          <w:trHeight w:val="369"/>
        </w:trPr>
        <w:tc>
          <w:tcPr>
            <w:tcW w:w="1068" w:type="dxa"/>
          </w:tcPr>
          <w:p w14:paraId="3CF14A6A"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1</w:t>
            </w:r>
          </w:p>
        </w:tc>
        <w:tc>
          <w:tcPr>
            <w:tcW w:w="3828" w:type="dxa"/>
          </w:tcPr>
          <w:p w14:paraId="0FC09F66"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学生公寓</w:t>
            </w:r>
            <w:r w:rsidRPr="00C90811">
              <w:rPr>
                <w:rFonts w:asciiTheme="minorHAnsi" w:eastAsiaTheme="minorEastAsia" w:hAnsiTheme="minorHAnsi" w:cstheme="minorBidi" w:hint="eastAsia"/>
                <w:szCs w:val="21"/>
              </w:rPr>
              <w:t>D</w:t>
            </w:r>
            <w:r w:rsidRPr="00C90811">
              <w:rPr>
                <w:rFonts w:asciiTheme="minorHAnsi" w:eastAsiaTheme="minorEastAsia" w:hAnsiTheme="minorHAnsi" w:cstheme="minorBidi" w:hint="eastAsia"/>
                <w:szCs w:val="21"/>
              </w:rPr>
              <w:t>座</w:t>
            </w:r>
          </w:p>
        </w:tc>
        <w:tc>
          <w:tcPr>
            <w:tcW w:w="2835" w:type="dxa"/>
          </w:tcPr>
          <w:p w14:paraId="6BAFCC31"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EastAsia" w:eastAsiaTheme="minorEastAsia" w:hAnsiTheme="minorEastAsia" w:cs="宋体" w:hint="eastAsia"/>
                <w:szCs w:val="21"/>
              </w:rPr>
              <w:t>4500</w:t>
            </w:r>
          </w:p>
        </w:tc>
      </w:tr>
      <w:tr w:rsidR="00423AF5" w:rsidRPr="00C90811" w14:paraId="24FC610C" w14:textId="77777777" w:rsidTr="0078115B">
        <w:trPr>
          <w:trHeight w:val="369"/>
        </w:trPr>
        <w:tc>
          <w:tcPr>
            <w:tcW w:w="1068" w:type="dxa"/>
          </w:tcPr>
          <w:p w14:paraId="7E2D3E40"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2</w:t>
            </w:r>
          </w:p>
        </w:tc>
        <w:tc>
          <w:tcPr>
            <w:tcW w:w="3828" w:type="dxa"/>
          </w:tcPr>
          <w:p w14:paraId="28BA0B65"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学生公寓</w:t>
            </w:r>
            <w:r w:rsidRPr="00C90811">
              <w:rPr>
                <w:rFonts w:asciiTheme="minorHAnsi" w:eastAsiaTheme="minorEastAsia" w:hAnsiTheme="minorHAnsi" w:cstheme="minorBidi" w:hint="eastAsia"/>
                <w:szCs w:val="21"/>
              </w:rPr>
              <w:t>G</w:t>
            </w:r>
            <w:r w:rsidRPr="00C90811">
              <w:rPr>
                <w:rFonts w:asciiTheme="minorHAnsi" w:eastAsiaTheme="minorEastAsia" w:hAnsiTheme="minorHAnsi" w:cstheme="minorBidi" w:hint="eastAsia"/>
                <w:szCs w:val="21"/>
              </w:rPr>
              <w:t>座</w:t>
            </w:r>
          </w:p>
        </w:tc>
        <w:tc>
          <w:tcPr>
            <w:tcW w:w="2835" w:type="dxa"/>
          </w:tcPr>
          <w:p w14:paraId="0453FC22"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EastAsia" w:eastAsiaTheme="minorEastAsia" w:hAnsiTheme="minorEastAsia" w:cs="宋体" w:hint="eastAsia"/>
                <w:szCs w:val="21"/>
              </w:rPr>
              <w:t>3750</w:t>
            </w:r>
          </w:p>
        </w:tc>
      </w:tr>
      <w:tr w:rsidR="00423AF5" w:rsidRPr="00C90811" w14:paraId="4D75D4A0" w14:textId="77777777" w:rsidTr="0078115B">
        <w:trPr>
          <w:trHeight w:val="369"/>
        </w:trPr>
        <w:tc>
          <w:tcPr>
            <w:tcW w:w="1068" w:type="dxa"/>
          </w:tcPr>
          <w:p w14:paraId="0123C1C9"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3</w:t>
            </w:r>
          </w:p>
        </w:tc>
        <w:tc>
          <w:tcPr>
            <w:tcW w:w="3828" w:type="dxa"/>
          </w:tcPr>
          <w:p w14:paraId="53CDE6E1"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五中学生公寓</w:t>
            </w:r>
          </w:p>
        </w:tc>
        <w:tc>
          <w:tcPr>
            <w:tcW w:w="2835" w:type="dxa"/>
          </w:tcPr>
          <w:p w14:paraId="1D1F1BAF"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EastAsia" w:eastAsiaTheme="minorEastAsia" w:hAnsiTheme="minorEastAsia" w:cs="宋体" w:hint="eastAsia"/>
                <w:szCs w:val="21"/>
              </w:rPr>
              <w:t>2813</w:t>
            </w:r>
          </w:p>
        </w:tc>
      </w:tr>
      <w:tr w:rsidR="00423AF5" w:rsidRPr="00C90811" w14:paraId="7A500157" w14:textId="77777777" w:rsidTr="0078115B">
        <w:trPr>
          <w:trHeight w:val="369"/>
        </w:trPr>
        <w:tc>
          <w:tcPr>
            <w:tcW w:w="1068" w:type="dxa"/>
          </w:tcPr>
          <w:p w14:paraId="3C6AE5FA"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4</w:t>
            </w:r>
          </w:p>
        </w:tc>
        <w:tc>
          <w:tcPr>
            <w:tcW w:w="3828" w:type="dxa"/>
          </w:tcPr>
          <w:p w14:paraId="6C057837"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A</w:t>
            </w:r>
            <w:r w:rsidRPr="00C90811">
              <w:rPr>
                <w:rFonts w:asciiTheme="minorHAnsi" w:eastAsiaTheme="minorEastAsia" w:hAnsiTheme="minorHAnsi" w:cstheme="minorBidi" w:hint="eastAsia"/>
                <w:szCs w:val="21"/>
              </w:rPr>
              <w:t>座教学楼</w:t>
            </w:r>
          </w:p>
        </w:tc>
        <w:tc>
          <w:tcPr>
            <w:tcW w:w="2835" w:type="dxa"/>
          </w:tcPr>
          <w:p w14:paraId="28E1D25D"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bCs/>
                <w:color w:val="000000"/>
                <w:kern w:val="0"/>
                <w:szCs w:val="21"/>
              </w:rPr>
              <w:t>6013</w:t>
            </w:r>
          </w:p>
        </w:tc>
      </w:tr>
      <w:tr w:rsidR="00423AF5" w:rsidRPr="00C90811" w14:paraId="02D94213" w14:textId="77777777" w:rsidTr="0078115B">
        <w:trPr>
          <w:trHeight w:val="369"/>
        </w:trPr>
        <w:tc>
          <w:tcPr>
            <w:tcW w:w="1068" w:type="dxa"/>
          </w:tcPr>
          <w:p w14:paraId="6A50525A"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5</w:t>
            </w:r>
          </w:p>
        </w:tc>
        <w:tc>
          <w:tcPr>
            <w:tcW w:w="3828" w:type="dxa"/>
          </w:tcPr>
          <w:p w14:paraId="26742854"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I</w:t>
            </w:r>
            <w:r w:rsidRPr="00C90811">
              <w:rPr>
                <w:rFonts w:asciiTheme="minorHAnsi" w:eastAsiaTheme="minorEastAsia" w:hAnsiTheme="minorHAnsi" w:cstheme="minorBidi" w:hint="eastAsia"/>
                <w:szCs w:val="21"/>
              </w:rPr>
              <w:t>座、</w:t>
            </w:r>
            <w:r w:rsidRPr="00C90811">
              <w:rPr>
                <w:rFonts w:asciiTheme="minorHAnsi" w:eastAsiaTheme="minorEastAsia" w:hAnsiTheme="minorHAnsi" w:cstheme="minorBidi" w:hint="eastAsia"/>
                <w:szCs w:val="21"/>
              </w:rPr>
              <w:t>C</w:t>
            </w:r>
            <w:r w:rsidRPr="00C90811">
              <w:rPr>
                <w:rFonts w:asciiTheme="minorHAnsi" w:eastAsiaTheme="minorEastAsia" w:hAnsiTheme="minorHAnsi" w:cstheme="minorBidi" w:hint="eastAsia"/>
                <w:szCs w:val="21"/>
              </w:rPr>
              <w:t>座教学、办公楼</w:t>
            </w:r>
          </w:p>
        </w:tc>
        <w:tc>
          <w:tcPr>
            <w:tcW w:w="2835" w:type="dxa"/>
          </w:tcPr>
          <w:p w14:paraId="513BEBFE"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bCs/>
                <w:color w:val="000000"/>
                <w:kern w:val="0"/>
                <w:szCs w:val="21"/>
              </w:rPr>
              <w:t>6110</w:t>
            </w:r>
          </w:p>
        </w:tc>
      </w:tr>
      <w:tr w:rsidR="00423AF5" w:rsidRPr="00C90811" w14:paraId="5EA70DFC" w14:textId="77777777" w:rsidTr="0078115B">
        <w:trPr>
          <w:trHeight w:val="369"/>
        </w:trPr>
        <w:tc>
          <w:tcPr>
            <w:tcW w:w="1068" w:type="dxa"/>
          </w:tcPr>
          <w:p w14:paraId="63C87B5D"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6</w:t>
            </w:r>
          </w:p>
        </w:tc>
        <w:tc>
          <w:tcPr>
            <w:tcW w:w="3828" w:type="dxa"/>
          </w:tcPr>
          <w:p w14:paraId="1D317BED"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图书馆</w:t>
            </w:r>
          </w:p>
        </w:tc>
        <w:tc>
          <w:tcPr>
            <w:tcW w:w="2835" w:type="dxa"/>
          </w:tcPr>
          <w:p w14:paraId="0E6BF51D"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bCs/>
                <w:color w:val="000000"/>
                <w:kern w:val="0"/>
                <w:szCs w:val="21"/>
              </w:rPr>
              <w:t>1391</w:t>
            </w:r>
          </w:p>
        </w:tc>
      </w:tr>
      <w:tr w:rsidR="00423AF5" w:rsidRPr="00C90811" w14:paraId="5CFD12F1" w14:textId="77777777" w:rsidTr="0078115B">
        <w:trPr>
          <w:trHeight w:val="369"/>
        </w:trPr>
        <w:tc>
          <w:tcPr>
            <w:tcW w:w="1068" w:type="dxa"/>
          </w:tcPr>
          <w:p w14:paraId="49D05C15"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7</w:t>
            </w:r>
          </w:p>
        </w:tc>
        <w:tc>
          <w:tcPr>
            <w:tcW w:w="3828" w:type="dxa"/>
          </w:tcPr>
          <w:p w14:paraId="59695BCF"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公共浴室</w:t>
            </w:r>
          </w:p>
        </w:tc>
        <w:tc>
          <w:tcPr>
            <w:tcW w:w="2835" w:type="dxa"/>
          </w:tcPr>
          <w:p w14:paraId="39F3E74C"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bCs/>
                <w:color w:val="000000"/>
                <w:kern w:val="0"/>
                <w:szCs w:val="21"/>
              </w:rPr>
              <w:t>368</w:t>
            </w:r>
          </w:p>
        </w:tc>
      </w:tr>
      <w:tr w:rsidR="00423AF5" w:rsidRPr="00C90811" w14:paraId="07DCE66E" w14:textId="77777777" w:rsidTr="0078115B">
        <w:trPr>
          <w:trHeight w:val="369"/>
        </w:trPr>
        <w:tc>
          <w:tcPr>
            <w:tcW w:w="1068" w:type="dxa"/>
          </w:tcPr>
          <w:p w14:paraId="73CC9A90"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8</w:t>
            </w:r>
          </w:p>
        </w:tc>
        <w:tc>
          <w:tcPr>
            <w:tcW w:w="3828" w:type="dxa"/>
          </w:tcPr>
          <w:p w14:paraId="0B527F8D"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食堂</w:t>
            </w:r>
          </w:p>
        </w:tc>
        <w:tc>
          <w:tcPr>
            <w:tcW w:w="2835" w:type="dxa"/>
          </w:tcPr>
          <w:p w14:paraId="76F3F3CD" w14:textId="77777777" w:rsidR="00423AF5" w:rsidRPr="00C90811" w:rsidRDefault="00423AF5" w:rsidP="0078115B">
            <w:pPr>
              <w:jc w:val="center"/>
              <w:rPr>
                <w:rFonts w:asciiTheme="minorEastAsia" w:eastAsiaTheme="minorEastAsia" w:hAnsiTheme="minorEastAsia" w:cstheme="minorBidi"/>
                <w:szCs w:val="21"/>
              </w:rPr>
            </w:pPr>
            <w:r w:rsidRPr="00C90811">
              <w:rPr>
                <w:rFonts w:asciiTheme="minorEastAsia" w:eastAsiaTheme="minorEastAsia" w:hAnsiTheme="minorEastAsia" w:cstheme="minorBidi" w:hint="eastAsia"/>
                <w:szCs w:val="21"/>
              </w:rPr>
              <w:t>2131</w:t>
            </w:r>
          </w:p>
        </w:tc>
      </w:tr>
      <w:tr w:rsidR="00423AF5" w:rsidRPr="00C90811" w14:paraId="479CC2FD" w14:textId="77777777" w:rsidTr="0078115B">
        <w:trPr>
          <w:trHeight w:val="369"/>
        </w:trPr>
        <w:tc>
          <w:tcPr>
            <w:tcW w:w="1068" w:type="dxa"/>
          </w:tcPr>
          <w:p w14:paraId="4080AD41"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9</w:t>
            </w:r>
          </w:p>
        </w:tc>
        <w:tc>
          <w:tcPr>
            <w:tcW w:w="3828" w:type="dxa"/>
          </w:tcPr>
          <w:p w14:paraId="23835F4C"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室外保洁</w:t>
            </w:r>
          </w:p>
        </w:tc>
        <w:tc>
          <w:tcPr>
            <w:tcW w:w="2835" w:type="dxa"/>
          </w:tcPr>
          <w:p w14:paraId="01EBA16F"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theme="minorBidi" w:hint="eastAsia"/>
                <w:szCs w:val="21"/>
              </w:rPr>
              <w:t>36000</w:t>
            </w:r>
          </w:p>
        </w:tc>
      </w:tr>
      <w:tr w:rsidR="00423AF5" w:rsidRPr="00C90811" w14:paraId="702C5CA2" w14:textId="77777777" w:rsidTr="0078115B">
        <w:trPr>
          <w:trHeight w:val="369"/>
        </w:trPr>
        <w:tc>
          <w:tcPr>
            <w:tcW w:w="1068" w:type="dxa"/>
          </w:tcPr>
          <w:p w14:paraId="63F14F6F"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10</w:t>
            </w:r>
          </w:p>
        </w:tc>
        <w:tc>
          <w:tcPr>
            <w:tcW w:w="3828" w:type="dxa"/>
          </w:tcPr>
          <w:p w14:paraId="3B8138E8"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绿化</w:t>
            </w:r>
          </w:p>
        </w:tc>
        <w:tc>
          <w:tcPr>
            <w:tcW w:w="2835" w:type="dxa"/>
          </w:tcPr>
          <w:p w14:paraId="6770DF1D"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szCs w:val="21"/>
              </w:rPr>
              <w:t>18036</w:t>
            </w:r>
          </w:p>
        </w:tc>
      </w:tr>
      <w:tr w:rsidR="00423AF5" w:rsidRPr="00C90811" w14:paraId="47AE0B27" w14:textId="77777777" w:rsidTr="0078115B">
        <w:trPr>
          <w:trHeight w:val="369"/>
        </w:trPr>
        <w:tc>
          <w:tcPr>
            <w:tcW w:w="1068" w:type="dxa"/>
          </w:tcPr>
          <w:p w14:paraId="70EAB1C7" w14:textId="77777777" w:rsidR="00423AF5" w:rsidRPr="00C90811" w:rsidRDefault="00423AF5" w:rsidP="0078115B">
            <w:pPr>
              <w:jc w:val="cente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11</w:t>
            </w:r>
          </w:p>
        </w:tc>
        <w:tc>
          <w:tcPr>
            <w:tcW w:w="3828" w:type="dxa"/>
          </w:tcPr>
          <w:p w14:paraId="76B3141A" w14:textId="77777777" w:rsidR="00423AF5" w:rsidRPr="00C90811" w:rsidRDefault="00423AF5" w:rsidP="0078115B">
            <w:pPr>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维修</w:t>
            </w:r>
          </w:p>
        </w:tc>
        <w:tc>
          <w:tcPr>
            <w:tcW w:w="2835" w:type="dxa"/>
          </w:tcPr>
          <w:p w14:paraId="4F17308A" w14:textId="77777777" w:rsidR="00423AF5" w:rsidRPr="00C90811" w:rsidRDefault="00423AF5" w:rsidP="0078115B">
            <w:pPr>
              <w:jc w:val="center"/>
              <w:rPr>
                <w:rFonts w:asciiTheme="minorHAnsi" w:eastAsiaTheme="minorEastAsia" w:hAnsiTheme="minorHAnsi" w:cstheme="minorBidi"/>
                <w:szCs w:val="21"/>
              </w:rPr>
            </w:pPr>
            <w:r w:rsidRPr="00C90811">
              <w:rPr>
                <w:rFonts w:ascii="宋体" w:eastAsiaTheme="minorEastAsia" w:hAnsi="宋体" w:cs="宋体" w:hint="eastAsia"/>
                <w:szCs w:val="21"/>
              </w:rPr>
              <w:t>20000</w:t>
            </w:r>
          </w:p>
        </w:tc>
      </w:tr>
      <w:tr w:rsidR="00423AF5" w:rsidRPr="00C90811" w14:paraId="33AFF863" w14:textId="77777777" w:rsidTr="0078115B">
        <w:trPr>
          <w:trHeight w:val="369"/>
        </w:trPr>
        <w:tc>
          <w:tcPr>
            <w:tcW w:w="7731" w:type="dxa"/>
            <w:gridSpan w:val="3"/>
          </w:tcPr>
          <w:p w14:paraId="7AEEBC05" w14:textId="77777777" w:rsidR="00423AF5" w:rsidRPr="00C90811" w:rsidRDefault="00423AF5" w:rsidP="0078115B">
            <w:pPr>
              <w:jc w:val="center"/>
              <w:rPr>
                <w:rFonts w:asciiTheme="minorHAnsi" w:eastAsiaTheme="minorEastAsia" w:hAnsiTheme="minorHAnsi" w:cstheme="minorBidi"/>
                <w:b/>
                <w:szCs w:val="21"/>
              </w:rPr>
            </w:pPr>
            <w:r w:rsidRPr="00C90811">
              <w:rPr>
                <w:rFonts w:asciiTheme="minorHAnsi" w:eastAsiaTheme="minorEastAsia" w:hAnsiTheme="minorHAnsi" w:cstheme="minorBidi" w:hint="eastAsia"/>
                <w:b/>
                <w:szCs w:val="21"/>
              </w:rPr>
              <w:t>人员设置要求</w:t>
            </w:r>
          </w:p>
        </w:tc>
      </w:tr>
      <w:tr w:rsidR="00423AF5" w:rsidRPr="00C90811" w14:paraId="189B2E52" w14:textId="77777777" w:rsidTr="0078115B">
        <w:trPr>
          <w:trHeight w:val="369"/>
        </w:trPr>
        <w:tc>
          <w:tcPr>
            <w:tcW w:w="7731" w:type="dxa"/>
            <w:gridSpan w:val="3"/>
          </w:tcPr>
          <w:p w14:paraId="00D8CF73" w14:textId="77777777" w:rsidR="00423AF5" w:rsidRPr="00C90811" w:rsidRDefault="00423AF5" w:rsidP="0078115B">
            <w:pPr>
              <w:ind w:firstLineChars="150" w:firstLine="315"/>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现场人员配置不少于</w:t>
            </w:r>
            <w:r w:rsidRPr="00C90811">
              <w:rPr>
                <w:rFonts w:asciiTheme="minorHAnsi" w:eastAsiaTheme="minorEastAsia" w:hAnsiTheme="minorHAnsi" w:cstheme="minorBidi" w:hint="eastAsia"/>
                <w:szCs w:val="21"/>
              </w:rPr>
              <w:t>84</w:t>
            </w:r>
            <w:r w:rsidRPr="00C90811">
              <w:rPr>
                <w:rFonts w:asciiTheme="minorHAnsi" w:eastAsiaTheme="minorEastAsia" w:hAnsiTheme="minorHAnsi" w:cstheme="minorBidi" w:hint="eastAsia"/>
                <w:szCs w:val="21"/>
              </w:rPr>
              <w:t>人，其中：</w:t>
            </w:r>
          </w:p>
        </w:tc>
      </w:tr>
      <w:tr w:rsidR="00423AF5" w:rsidRPr="00C90811" w14:paraId="5DB412CE" w14:textId="77777777" w:rsidTr="0078115B">
        <w:trPr>
          <w:trHeight w:val="369"/>
        </w:trPr>
        <w:tc>
          <w:tcPr>
            <w:tcW w:w="7731" w:type="dxa"/>
            <w:gridSpan w:val="3"/>
          </w:tcPr>
          <w:p w14:paraId="144CB478" w14:textId="77777777"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管理人员不少于</w:t>
            </w:r>
            <w:r w:rsidRPr="00C90811">
              <w:rPr>
                <w:rFonts w:asciiTheme="minorHAnsi" w:eastAsiaTheme="minorEastAsia" w:hAnsiTheme="minorHAnsi" w:cstheme="minorBidi" w:hint="eastAsia"/>
                <w:szCs w:val="21"/>
              </w:rPr>
              <w:t>3</w:t>
            </w:r>
            <w:r w:rsidRPr="00C90811">
              <w:rPr>
                <w:rFonts w:asciiTheme="minorHAnsi" w:eastAsiaTheme="minorEastAsia" w:hAnsiTheme="minorHAnsi" w:cstheme="minorBidi" w:hint="eastAsia"/>
                <w:szCs w:val="21"/>
              </w:rPr>
              <w:t>人</w:t>
            </w:r>
          </w:p>
        </w:tc>
      </w:tr>
      <w:tr w:rsidR="00423AF5" w:rsidRPr="00C90811" w14:paraId="6CC35D6D" w14:textId="77777777" w:rsidTr="0078115B">
        <w:trPr>
          <w:trHeight w:val="369"/>
        </w:trPr>
        <w:tc>
          <w:tcPr>
            <w:tcW w:w="7731" w:type="dxa"/>
            <w:gridSpan w:val="3"/>
          </w:tcPr>
          <w:p w14:paraId="60425BA9" w14:textId="0E12590F"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值班不少于</w:t>
            </w:r>
            <w:r w:rsidR="00BE689A" w:rsidRPr="00C90811">
              <w:rPr>
                <w:rFonts w:asciiTheme="minorHAnsi" w:eastAsiaTheme="minorEastAsia" w:hAnsiTheme="minorHAnsi" w:cstheme="minorBidi" w:hint="eastAsia"/>
                <w:szCs w:val="21"/>
              </w:rPr>
              <w:t>2</w:t>
            </w:r>
            <w:r w:rsidRPr="00C90811">
              <w:rPr>
                <w:rFonts w:asciiTheme="minorHAnsi" w:eastAsiaTheme="minorEastAsia" w:hAnsiTheme="minorHAnsi" w:cstheme="minorBidi" w:hint="eastAsia"/>
                <w:szCs w:val="21"/>
              </w:rPr>
              <w:t>9</w:t>
            </w:r>
            <w:r w:rsidRPr="00C90811">
              <w:rPr>
                <w:rFonts w:asciiTheme="minorHAnsi" w:eastAsiaTheme="minorEastAsia" w:hAnsiTheme="minorHAnsi" w:cstheme="minorBidi" w:hint="eastAsia"/>
                <w:szCs w:val="21"/>
              </w:rPr>
              <w:t>人</w:t>
            </w:r>
          </w:p>
        </w:tc>
      </w:tr>
      <w:tr w:rsidR="00423AF5" w:rsidRPr="00C90811" w14:paraId="4F34619F" w14:textId="77777777" w:rsidTr="0078115B">
        <w:trPr>
          <w:trHeight w:val="369"/>
        </w:trPr>
        <w:tc>
          <w:tcPr>
            <w:tcW w:w="7731" w:type="dxa"/>
            <w:gridSpan w:val="3"/>
          </w:tcPr>
          <w:p w14:paraId="1DE4022E" w14:textId="77777777"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舍监、领班不少于</w:t>
            </w:r>
            <w:r w:rsidRPr="00C90811">
              <w:rPr>
                <w:rFonts w:asciiTheme="minorHAnsi" w:eastAsiaTheme="minorEastAsia" w:hAnsiTheme="minorHAnsi" w:cstheme="minorBidi" w:hint="eastAsia"/>
                <w:szCs w:val="21"/>
              </w:rPr>
              <w:t>6</w:t>
            </w:r>
            <w:r w:rsidRPr="00C90811">
              <w:rPr>
                <w:rFonts w:asciiTheme="minorHAnsi" w:eastAsiaTheme="minorEastAsia" w:hAnsiTheme="minorHAnsi" w:cstheme="minorBidi" w:hint="eastAsia"/>
                <w:szCs w:val="21"/>
              </w:rPr>
              <w:t>人</w:t>
            </w:r>
          </w:p>
        </w:tc>
      </w:tr>
      <w:tr w:rsidR="00423AF5" w:rsidRPr="00C90811" w14:paraId="250FBA0A" w14:textId="77777777" w:rsidTr="0078115B">
        <w:trPr>
          <w:trHeight w:val="369"/>
        </w:trPr>
        <w:tc>
          <w:tcPr>
            <w:tcW w:w="7731" w:type="dxa"/>
            <w:gridSpan w:val="3"/>
          </w:tcPr>
          <w:p w14:paraId="2791F278" w14:textId="77777777"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室内、外保洁不少于</w:t>
            </w:r>
            <w:r w:rsidRPr="00C90811">
              <w:rPr>
                <w:rFonts w:asciiTheme="minorHAnsi" w:eastAsiaTheme="minorEastAsia" w:hAnsiTheme="minorHAnsi" w:cstheme="minorBidi" w:hint="eastAsia"/>
                <w:szCs w:val="21"/>
              </w:rPr>
              <w:t>40</w:t>
            </w:r>
            <w:r w:rsidRPr="00C90811">
              <w:rPr>
                <w:rFonts w:asciiTheme="minorHAnsi" w:eastAsiaTheme="minorEastAsia" w:hAnsiTheme="minorHAnsi" w:cstheme="minorBidi" w:hint="eastAsia"/>
                <w:szCs w:val="21"/>
              </w:rPr>
              <w:t>人</w:t>
            </w:r>
          </w:p>
        </w:tc>
      </w:tr>
      <w:tr w:rsidR="00423AF5" w:rsidRPr="00C90811" w14:paraId="0A8A05E7" w14:textId="77777777" w:rsidTr="0078115B">
        <w:trPr>
          <w:trHeight w:val="369"/>
        </w:trPr>
        <w:tc>
          <w:tcPr>
            <w:tcW w:w="7731" w:type="dxa"/>
            <w:gridSpan w:val="3"/>
          </w:tcPr>
          <w:p w14:paraId="6760E04E" w14:textId="77777777"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t>绿化不少于</w:t>
            </w:r>
            <w:r w:rsidRPr="00C90811">
              <w:rPr>
                <w:rFonts w:asciiTheme="minorHAnsi" w:eastAsiaTheme="minorEastAsia" w:hAnsiTheme="minorHAnsi" w:cstheme="minorBidi" w:hint="eastAsia"/>
                <w:szCs w:val="21"/>
              </w:rPr>
              <w:t>2</w:t>
            </w:r>
            <w:r w:rsidRPr="00C90811">
              <w:rPr>
                <w:rFonts w:asciiTheme="minorHAnsi" w:eastAsiaTheme="minorEastAsia" w:hAnsiTheme="minorHAnsi" w:cstheme="minorBidi" w:hint="eastAsia"/>
                <w:szCs w:val="21"/>
              </w:rPr>
              <w:t>人</w:t>
            </w:r>
          </w:p>
        </w:tc>
      </w:tr>
      <w:tr w:rsidR="00423AF5" w:rsidRPr="00C90811" w14:paraId="6858AEC0" w14:textId="77777777" w:rsidTr="0078115B">
        <w:trPr>
          <w:trHeight w:val="369"/>
        </w:trPr>
        <w:tc>
          <w:tcPr>
            <w:tcW w:w="7731" w:type="dxa"/>
            <w:gridSpan w:val="3"/>
          </w:tcPr>
          <w:p w14:paraId="6C11222B" w14:textId="77777777" w:rsidR="00423AF5" w:rsidRPr="00C90811" w:rsidRDefault="00423AF5" w:rsidP="0078115B">
            <w:pPr>
              <w:ind w:firstLineChars="200" w:firstLine="420"/>
              <w:rPr>
                <w:rFonts w:asciiTheme="minorHAnsi" w:eastAsiaTheme="minorEastAsia" w:hAnsiTheme="minorHAnsi" w:cstheme="minorBidi"/>
                <w:szCs w:val="21"/>
              </w:rPr>
            </w:pPr>
            <w:r w:rsidRPr="00C90811">
              <w:rPr>
                <w:rFonts w:asciiTheme="minorHAnsi" w:eastAsiaTheme="minorEastAsia" w:hAnsiTheme="minorHAnsi" w:cstheme="minorBidi" w:hint="eastAsia"/>
                <w:szCs w:val="21"/>
              </w:rPr>
              <w:lastRenderedPageBreak/>
              <w:t>维修不少于</w:t>
            </w:r>
            <w:r w:rsidRPr="00C90811">
              <w:rPr>
                <w:rFonts w:asciiTheme="minorHAnsi" w:eastAsiaTheme="minorEastAsia" w:hAnsiTheme="minorHAnsi" w:cstheme="minorBidi" w:hint="eastAsia"/>
                <w:szCs w:val="21"/>
              </w:rPr>
              <w:t>4</w:t>
            </w:r>
            <w:r w:rsidRPr="00C90811">
              <w:rPr>
                <w:rFonts w:asciiTheme="minorHAnsi" w:eastAsiaTheme="minorEastAsia" w:hAnsiTheme="minorHAnsi" w:cstheme="minorBidi" w:hint="eastAsia"/>
                <w:szCs w:val="21"/>
              </w:rPr>
              <w:t>人</w:t>
            </w:r>
          </w:p>
        </w:tc>
      </w:tr>
    </w:tbl>
    <w:p w14:paraId="2D34E194" w14:textId="77777777" w:rsidR="00423AF5" w:rsidRPr="00C90811" w:rsidRDefault="00423AF5" w:rsidP="00423AF5">
      <w:pPr>
        <w:tabs>
          <w:tab w:val="left" w:pos="720"/>
        </w:tabs>
        <w:spacing w:line="360" w:lineRule="auto"/>
        <w:ind w:leftChars="228" w:left="719" w:hangingChars="100" w:hanging="240"/>
        <w:rPr>
          <w:rFonts w:asciiTheme="minorEastAsia" w:eastAsiaTheme="minorEastAsia" w:hAnsiTheme="minorEastAsia" w:cs="宋体"/>
          <w:sz w:val="24"/>
        </w:rPr>
      </w:pPr>
      <w:r w:rsidRPr="00C90811">
        <w:rPr>
          <w:rFonts w:asciiTheme="minorEastAsia" w:eastAsiaTheme="minorEastAsia" w:hAnsiTheme="minorEastAsia" w:cs="宋体" w:hint="eastAsia"/>
          <w:sz w:val="24"/>
        </w:rPr>
        <w:t>以上建筑面积仅供参考，以实际踏勘为准</w:t>
      </w:r>
    </w:p>
    <w:p w14:paraId="60BEBED5" w14:textId="4BD5A681" w:rsidR="00423AF5" w:rsidRPr="00C90811" w:rsidRDefault="00423AF5" w:rsidP="00423AF5">
      <w:pPr>
        <w:tabs>
          <w:tab w:val="left" w:pos="720"/>
        </w:tabs>
        <w:spacing w:line="360" w:lineRule="auto"/>
        <w:ind w:leftChars="228" w:left="720" w:hangingChars="100" w:hanging="241"/>
        <w:rPr>
          <w:rFonts w:asciiTheme="minorEastAsia" w:eastAsiaTheme="minorEastAsia" w:hAnsiTheme="minorEastAsia" w:cs="宋体"/>
          <w:b/>
          <w:sz w:val="24"/>
        </w:rPr>
      </w:pPr>
      <w:r w:rsidRPr="00C90811">
        <w:rPr>
          <w:rFonts w:asciiTheme="minorEastAsia" w:eastAsiaTheme="minorEastAsia" w:hAnsiTheme="minorEastAsia" w:cs="宋体" w:hint="eastAsia"/>
          <w:b/>
          <w:sz w:val="24"/>
        </w:rPr>
        <w:t>（二）人员任职条件：</w:t>
      </w:r>
    </w:p>
    <w:p w14:paraId="5E618CBC" w14:textId="5104859F" w:rsidR="0078115B" w:rsidRPr="00C90811" w:rsidRDefault="0078115B" w:rsidP="0078115B">
      <w:pPr>
        <w:tabs>
          <w:tab w:val="left" w:pos="720"/>
        </w:tabs>
        <w:spacing w:line="360" w:lineRule="auto"/>
        <w:ind w:firstLineChars="200" w:firstLine="480"/>
        <w:rPr>
          <w:rFonts w:asciiTheme="minorEastAsia" w:eastAsiaTheme="minorEastAsia" w:hAnsiTheme="minorEastAsia" w:cs="宋体"/>
          <w:b/>
          <w:sz w:val="24"/>
        </w:rPr>
      </w:pPr>
      <w:r w:rsidRPr="00C90811">
        <w:rPr>
          <w:rFonts w:ascii="宋体" w:hAnsi="宋体" w:cs="宋体" w:hint="eastAsia"/>
          <w:sz w:val="24"/>
        </w:rPr>
        <w:t>所有人员要作风正派、责任心强、能为人师表。所有工作人员上班时间必须按季节配备统一的工作服和胸牌，仪态、仪表规范，文明作业、文明用语、安全作业、工完场清。</w:t>
      </w:r>
    </w:p>
    <w:p w14:paraId="10ABE9F1"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1、项目负责人：</w:t>
      </w:r>
    </w:p>
    <w:p w14:paraId="2E3A7FFE" w14:textId="77777777" w:rsidR="00423AF5" w:rsidRPr="00C90811" w:rsidRDefault="00423AF5" w:rsidP="00423AF5">
      <w:pPr>
        <w:tabs>
          <w:tab w:val="left" w:pos="720"/>
        </w:tabs>
        <w:spacing w:line="360" w:lineRule="auto"/>
        <w:ind w:leftChars="171" w:left="719" w:hangingChars="150" w:hanging="360"/>
        <w:rPr>
          <w:rFonts w:ascii="宋体" w:hAnsi="宋体" w:cs="宋体"/>
          <w:sz w:val="24"/>
        </w:rPr>
      </w:pPr>
      <w:r w:rsidRPr="00C90811">
        <w:rPr>
          <w:rFonts w:ascii="宋体" w:hAnsi="宋体" w:cs="宋体" w:hint="eastAsia"/>
          <w:sz w:val="24"/>
        </w:rPr>
        <w:t xml:space="preserve"> （1）学历要求：大专及以上学历；</w:t>
      </w:r>
    </w:p>
    <w:p w14:paraId="154D0B04" w14:textId="2029785B" w:rsidR="00423AF5" w:rsidRPr="00C90811" w:rsidRDefault="00423AF5" w:rsidP="00423AF5">
      <w:pPr>
        <w:tabs>
          <w:tab w:val="left" w:pos="720"/>
        </w:tabs>
        <w:spacing w:line="360" w:lineRule="auto"/>
        <w:ind w:firstLineChars="150" w:firstLine="360"/>
        <w:rPr>
          <w:rFonts w:ascii="宋体" w:hAnsi="宋体" w:cs="宋体"/>
          <w:sz w:val="24"/>
        </w:rPr>
      </w:pPr>
      <w:r w:rsidRPr="00C90811">
        <w:rPr>
          <w:rFonts w:ascii="宋体" w:hAnsi="宋体" w:cs="宋体" w:hint="eastAsia"/>
          <w:sz w:val="24"/>
        </w:rPr>
        <w:t xml:space="preserve"> （2）年龄在45周岁以下，有物业管理4年以上的管理经验；</w:t>
      </w:r>
    </w:p>
    <w:p w14:paraId="47AC66D4"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（3）责任心强，具备一定协调组织沟通能力；</w:t>
      </w:r>
    </w:p>
    <w:p w14:paraId="3BF1ACB5" w14:textId="77777777" w:rsidR="00423AF5" w:rsidRPr="00C90811" w:rsidRDefault="00423AF5" w:rsidP="00423AF5">
      <w:pPr>
        <w:tabs>
          <w:tab w:val="left" w:pos="720"/>
        </w:tabs>
        <w:spacing w:line="360" w:lineRule="auto"/>
        <w:ind w:left="720" w:hanging="720"/>
        <w:rPr>
          <w:rFonts w:ascii="宋体" w:hAnsi="宋体" w:cs="宋体"/>
          <w:sz w:val="24"/>
        </w:rPr>
      </w:pPr>
      <w:r w:rsidRPr="00C90811">
        <w:rPr>
          <w:rFonts w:ascii="宋体" w:hAnsi="宋体" w:cs="宋体" w:hint="eastAsia"/>
          <w:sz w:val="24"/>
        </w:rPr>
        <w:t xml:space="preserve">    （4）了解行业法规和要求；</w:t>
      </w:r>
    </w:p>
    <w:p w14:paraId="417B5F7D" w14:textId="2315EADB" w:rsidR="00423AF5" w:rsidRPr="00C90811" w:rsidRDefault="00423AF5" w:rsidP="00423AF5">
      <w:pPr>
        <w:tabs>
          <w:tab w:val="left" w:pos="720"/>
        </w:tabs>
        <w:spacing w:line="360" w:lineRule="auto"/>
        <w:ind w:leftChars="114" w:left="719" w:hangingChars="200" w:hanging="480"/>
        <w:rPr>
          <w:rFonts w:ascii="宋体" w:hAnsi="宋体" w:cs="宋体"/>
          <w:sz w:val="24"/>
        </w:rPr>
      </w:pPr>
      <w:r w:rsidRPr="00C90811">
        <w:rPr>
          <w:rFonts w:ascii="宋体" w:hAnsi="宋体" w:cs="宋体" w:hint="eastAsia"/>
          <w:sz w:val="24"/>
        </w:rPr>
        <w:t xml:space="preserve">  （5）</w:t>
      </w:r>
      <w:r w:rsidR="0078115B" w:rsidRPr="00C90811">
        <w:rPr>
          <w:rFonts w:ascii="宋体" w:hAnsi="宋体" w:cs="宋体" w:hint="eastAsia"/>
          <w:sz w:val="24"/>
        </w:rPr>
        <w:t>24小时开机，随时接受甲方的工作安排</w:t>
      </w:r>
      <w:r w:rsidRPr="00C90811">
        <w:rPr>
          <w:rFonts w:ascii="宋体" w:hAnsi="宋体" w:cs="宋体" w:hint="eastAsia"/>
          <w:sz w:val="24"/>
        </w:rPr>
        <w:t>。</w:t>
      </w:r>
    </w:p>
    <w:p w14:paraId="350B200B"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2、部门主管</w:t>
      </w:r>
    </w:p>
    <w:p w14:paraId="06D9137A"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（1）学历要求：高中及以上学历；</w:t>
      </w:r>
    </w:p>
    <w:p w14:paraId="50CCDBC1" w14:textId="77777777" w:rsidR="00423AF5" w:rsidRPr="00C90811" w:rsidRDefault="00423AF5" w:rsidP="00423AF5">
      <w:pPr>
        <w:tabs>
          <w:tab w:val="left" w:pos="720"/>
        </w:tabs>
        <w:spacing w:line="360" w:lineRule="auto"/>
        <w:ind w:firstLineChars="150" w:firstLine="360"/>
        <w:rPr>
          <w:rFonts w:ascii="宋体" w:hAnsi="宋体" w:cs="宋体"/>
          <w:sz w:val="24"/>
        </w:rPr>
      </w:pPr>
      <w:r w:rsidRPr="00C90811">
        <w:rPr>
          <w:rFonts w:ascii="宋体" w:hAnsi="宋体" w:cs="宋体" w:hint="eastAsia"/>
          <w:sz w:val="24"/>
        </w:rPr>
        <w:t xml:space="preserve"> （2）年龄在45周岁以下，有物业管理2年以上的管理经验；</w:t>
      </w:r>
    </w:p>
    <w:p w14:paraId="5E1749F0"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（3）责任心强，具备一定协调组织沟通能力；</w:t>
      </w:r>
    </w:p>
    <w:p w14:paraId="3E7C5953" w14:textId="77777777" w:rsidR="00423AF5" w:rsidRPr="00C90811" w:rsidRDefault="00423AF5" w:rsidP="00423AF5">
      <w:pPr>
        <w:tabs>
          <w:tab w:val="left" w:pos="720"/>
        </w:tabs>
        <w:spacing w:line="360" w:lineRule="auto"/>
        <w:ind w:left="720" w:hanging="720"/>
        <w:rPr>
          <w:rFonts w:ascii="宋体" w:hAnsi="宋体" w:cs="宋体"/>
          <w:sz w:val="24"/>
        </w:rPr>
      </w:pPr>
      <w:r w:rsidRPr="00C90811">
        <w:rPr>
          <w:rFonts w:ascii="宋体" w:hAnsi="宋体" w:cs="宋体" w:hint="eastAsia"/>
          <w:sz w:val="24"/>
        </w:rPr>
        <w:t xml:space="preserve">    （4）了解行业法规和要求；</w:t>
      </w:r>
    </w:p>
    <w:p w14:paraId="437B9686" w14:textId="0CE42868" w:rsidR="00423AF5" w:rsidRPr="00C90811" w:rsidRDefault="00423AF5" w:rsidP="00423AF5">
      <w:pPr>
        <w:tabs>
          <w:tab w:val="left" w:pos="567"/>
          <w:tab w:val="left" w:pos="720"/>
        </w:tabs>
        <w:spacing w:line="360" w:lineRule="auto"/>
        <w:ind w:leftChars="37" w:left="78" w:firstLineChars="150" w:firstLine="360"/>
        <w:rPr>
          <w:rFonts w:ascii="宋体" w:hAnsi="宋体" w:cs="宋体"/>
          <w:sz w:val="24"/>
        </w:rPr>
      </w:pPr>
      <w:r w:rsidRPr="00C90811">
        <w:rPr>
          <w:rFonts w:ascii="宋体" w:hAnsi="宋体" w:cs="宋体" w:hint="eastAsia"/>
          <w:sz w:val="24"/>
        </w:rPr>
        <w:t>3、公寓管理员需有高中及以上学历，年龄原则不超过45周岁，要求形象佳，综合素质高</w:t>
      </w:r>
      <w:r w:rsidR="00855193" w:rsidRPr="00C90811">
        <w:rPr>
          <w:rFonts w:ascii="宋体" w:hAnsi="宋体" w:cs="宋体" w:hint="eastAsia"/>
          <w:sz w:val="24"/>
        </w:rPr>
        <w:t>，持健康证上岗。</w:t>
      </w:r>
    </w:p>
    <w:p w14:paraId="774A768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4、保洁员要有初中及以上学历，年龄不超过50周岁。要求仪表仪容整洁大方，综合素质高。食堂保洁人员需持有健康证上岗。</w:t>
      </w:r>
    </w:p>
    <w:p w14:paraId="7EB32AA8"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5、浴室管理员需有高中及以上学历，年龄原则不超过45周岁，要求形象佳，综合素质高，持健康证上岗。</w:t>
      </w:r>
    </w:p>
    <w:p w14:paraId="3A785FA6" w14:textId="04130E4E"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6、维修人员需持证上岗，年龄原则不超过45周岁，形象佳，技能高，责任心强。</w:t>
      </w:r>
      <w:r w:rsidR="0078115B" w:rsidRPr="00C90811">
        <w:rPr>
          <w:rFonts w:ascii="宋体" w:hAnsi="宋体" w:cs="宋体" w:hint="eastAsia"/>
          <w:sz w:val="24"/>
        </w:rPr>
        <w:t>至少配备两名持有低压电工证的维修人员。</w:t>
      </w:r>
    </w:p>
    <w:p w14:paraId="36FA3D72"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7、绿化工要有初中以上学历，年龄原则上不超过50周岁，需有绿化养护经验。</w:t>
      </w:r>
    </w:p>
    <w:p w14:paraId="5027877D" w14:textId="662F9E38" w:rsidR="00423AF5" w:rsidRPr="00C90811" w:rsidRDefault="00423AF5" w:rsidP="0078115B">
      <w:pPr>
        <w:tabs>
          <w:tab w:val="left" w:pos="720"/>
        </w:tabs>
        <w:spacing w:line="360" w:lineRule="auto"/>
        <w:ind w:firstLineChars="200" w:firstLine="480"/>
        <w:rPr>
          <w:rFonts w:ascii="宋体" w:hAnsi="宋体" w:cs="宋体"/>
          <w:sz w:val="24"/>
        </w:rPr>
      </w:pPr>
    </w:p>
    <w:p w14:paraId="17859623" w14:textId="77777777" w:rsidR="00423AF5" w:rsidRPr="00C90811" w:rsidRDefault="00423AF5" w:rsidP="00423AF5">
      <w:pPr>
        <w:tabs>
          <w:tab w:val="left" w:pos="720"/>
        </w:tabs>
        <w:spacing w:line="360" w:lineRule="auto"/>
        <w:ind w:left="720" w:hanging="720"/>
        <w:rPr>
          <w:rFonts w:asciiTheme="minorEastAsia" w:eastAsiaTheme="minorEastAsia" w:hAnsiTheme="minorEastAsia" w:cs="宋体"/>
          <w:b/>
          <w:sz w:val="24"/>
        </w:rPr>
      </w:pPr>
      <w:r w:rsidRPr="00C90811">
        <w:rPr>
          <w:rFonts w:asciiTheme="minorEastAsia" w:eastAsiaTheme="minorEastAsia" w:hAnsiTheme="minorEastAsia" w:cs="宋体" w:hint="eastAsia"/>
          <w:b/>
          <w:sz w:val="24"/>
        </w:rPr>
        <w:t>五、服务与技术要求：</w:t>
      </w:r>
    </w:p>
    <w:p w14:paraId="7ADD7A61" w14:textId="77777777" w:rsidR="00423AF5" w:rsidRPr="00C90811" w:rsidRDefault="00423AF5" w:rsidP="00423AF5">
      <w:pPr>
        <w:tabs>
          <w:tab w:val="left" w:pos="720"/>
        </w:tabs>
        <w:spacing w:line="360" w:lineRule="auto"/>
        <w:ind w:leftChars="228" w:left="715" w:hangingChars="98" w:hanging="236"/>
        <w:rPr>
          <w:rFonts w:asciiTheme="minorEastAsia" w:eastAsiaTheme="minorEastAsia" w:hAnsiTheme="minorEastAsia" w:cs="宋体"/>
          <w:b/>
          <w:sz w:val="24"/>
        </w:rPr>
      </w:pPr>
      <w:r w:rsidRPr="00C90811">
        <w:rPr>
          <w:rFonts w:asciiTheme="minorEastAsia" w:eastAsiaTheme="minorEastAsia" w:hAnsiTheme="minorEastAsia" w:cs="宋体" w:hint="eastAsia"/>
          <w:b/>
          <w:sz w:val="24"/>
        </w:rPr>
        <w:t>（一）保洁工作</w:t>
      </w:r>
    </w:p>
    <w:p w14:paraId="1DACC7E3"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1、楼内清洁保洁服务质量标准，详见下表：</w:t>
      </w:r>
    </w:p>
    <w:tbl>
      <w:tblPr>
        <w:tblW w:w="8495" w:type="dxa"/>
        <w:jc w:val="center"/>
        <w:tblLayout w:type="fixed"/>
        <w:tblLook w:val="04A0" w:firstRow="1" w:lastRow="0" w:firstColumn="1" w:lastColumn="0" w:noHBand="0" w:noVBand="1"/>
      </w:tblPr>
      <w:tblGrid>
        <w:gridCol w:w="951"/>
        <w:gridCol w:w="951"/>
        <w:gridCol w:w="2132"/>
        <w:gridCol w:w="4461"/>
      </w:tblGrid>
      <w:tr w:rsidR="00423AF5" w:rsidRPr="00C90811" w14:paraId="1FDFDBAB" w14:textId="77777777" w:rsidTr="0078115B">
        <w:trPr>
          <w:cantSplit/>
          <w:trHeight w:val="437"/>
          <w:jc w:val="center"/>
        </w:trPr>
        <w:tc>
          <w:tcPr>
            <w:tcW w:w="4034" w:type="dxa"/>
            <w:gridSpan w:val="3"/>
            <w:tcBorders>
              <w:top w:val="single" w:sz="4" w:space="0" w:color="000000"/>
              <w:left w:val="single" w:sz="4" w:space="0" w:color="000000"/>
              <w:bottom w:val="single" w:sz="4" w:space="0" w:color="000000"/>
            </w:tcBorders>
            <w:vAlign w:val="center"/>
          </w:tcPr>
          <w:p w14:paraId="087D11A1" w14:textId="77777777" w:rsidR="00423AF5" w:rsidRPr="00C90811" w:rsidRDefault="00423AF5" w:rsidP="0078115B">
            <w:pPr>
              <w:tabs>
                <w:tab w:val="left" w:pos="720"/>
              </w:tabs>
              <w:spacing w:line="360" w:lineRule="auto"/>
              <w:ind w:left="720" w:hanging="720"/>
              <w:jc w:val="center"/>
              <w:rPr>
                <w:rFonts w:ascii="宋体" w:hAnsi="宋体" w:cs="宋体"/>
              </w:rPr>
            </w:pPr>
            <w:r w:rsidRPr="00C90811">
              <w:rPr>
                <w:rFonts w:ascii="宋体" w:hAnsi="宋体" w:cs="宋体" w:hint="eastAsia"/>
              </w:rPr>
              <w:lastRenderedPageBreak/>
              <w:t>清洁项目</w:t>
            </w:r>
          </w:p>
        </w:tc>
        <w:tc>
          <w:tcPr>
            <w:tcW w:w="4461" w:type="dxa"/>
            <w:tcBorders>
              <w:top w:val="single" w:sz="4" w:space="0" w:color="000000"/>
              <w:left w:val="single" w:sz="4" w:space="0" w:color="000000"/>
              <w:bottom w:val="single" w:sz="4" w:space="0" w:color="000000"/>
              <w:right w:val="single" w:sz="4" w:space="0" w:color="000000"/>
            </w:tcBorders>
            <w:vAlign w:val="center"/>
          </w:tcPr>
          <w:p w14:paraId="411A0FE0" w14:textId="77777777" w:rsidR="00423AF5" w:rsidRPr="00C90811" w:rsidRDefault="00423AF5" w:rsidP="0078115B">
            <w:pPr>
              <w:tabs>
                <w:tab w:val="left" w:pos="720"/>
              </w:tabs>
              <w:spacing w:line="360" w:lineRule="auto"/>
              <w:ind w:left="720" w:hanging="720"/>
              <w:jc w:val="center"/>
              <w:rPr>
                <w:rFonts w:ascii="宋体" w:hAnsi="宋体" w:cs="宋体"/>
              </w:rPr>
            </w:pPr>
            <w:r w:rsidRPr="00C90811">
              <w:rPr>
                <w:rFonts w:ascii="宋体" w:hAnsi="宋体" w:cs="宋体" w:hint="eastAsia"/>
              </w:rPr>
              <w:t>质量标准</w:t>
            </w:r>
          </w:p>
        </w:tc>
      </w:tr>
      <w:tr w:rsidR="00423AF5" w:rsidRPr="00C90811" w14:paraId="7F4B6987" w14:textId="77777777" w:rsidTr="0078115B">
        <w:trPr>
          <w:cantSplit/>
          <w:trHeight w:hRule="exact" w:val="505"/>
          <w:jc w:val="center"/>
        </w:trPr>
        <w:tc>
          <w:tcPr>
            <w:tcW w:w="951" w:type="dxa"/>
            <w:vMerge w:val="restart"/>
            <w:tcBorders>
              <w:left w:val="single" w:sz="4" w:space="0" w:color="000000"/>
            </w:tcBorders>
            <w:vAlign w:val="center"/>
          </w:tcPr>
          <w:p w14:paraId="69FAFA0C"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公</w:t>
            </w:r>
          </w:p>
          <w:p w14:paraId="5C5790C6"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共</w:t>
            </w:r>
          </w:p>
          <w:p w14:paraId="2659E3C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区</w:t>
            </w:r>
          </w:p>
          <w:p w14:paraId="6184400D"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域</w:t>
            </w:r>
          </w:p>
        </w:tc>
        <w:tc>
          <w:tcPr>
            <w:tcW w:w="3083" w:type="dxa"/>
            <w:gridSpan w:val="2"/>
            <w:tcBorders>
              <w:left w:val="single" w:sz="4" w:space="0" w:color="000000"/>
              <w:bottom w:val="single" w:sz="4" w:space="0" w:color="000000"/>
            </w:tcBorders>
          </w:tcPr>
          <w:p w14:paraId="299A2F1B"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走廊、地面、楼梯、扶手</w:t>
            </w:r>
          </w:p>
        </w:tc>
        <w:tc>
          <w:tcPr>
            <w:tcW w:w="4461" w:type="dxa"/>
            <w:tcBorders>
              <w:left w:val="single" w:sz="4" w:space="0" w:color="000000"/>
              <w:bottom w:val="single" w:sz="4" w:space="0" w:color="000000"/>
              <w:right w:val="single" w:sz="4" w:space="0" w:color="000000"/>
            </w:tcBorders>
            <w:vAlign w:val="center"/>
          </w:tcPr>
          <w:p w14:paraId="1B0DE65E"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目视地面保持干净，无杂物，无尘渍、污渍</w:t>
            </w:r>
          </w:p>
        </w:tc>
      </w:tr>
      <w:tr w:rsidR="00423AF5" w:rsidRPr="00C90811" w14:paraId="3F87B367" w14:textId="77777777" w:rsidTr="0078115B">
        <w:trPr>
          <w:cantSplit/>
          <w:trHeight w:hRule="exact" w:val="454"/>
          <w:jc w:val="center"/>
        </w:trPr>
        <w:tc>
          <w:tcPr>
            <w:tcW w:w="951" w:type="dxa"/>
            <w:vMerge/>
            <w:tcBorders>
              <w:left w:val="single" w:sz="4" w:space="0" w:color="000000"/>
            </w:tcBorders>
            <w:vAlign w:val="center"/>
          </w:tcPr>
          <w:p w14:paraId="0B1C67E4"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5BCA557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天棚</w:t>
            </w:r>
          </w:p>
        </w:tc>
        <w:tc>
          <w:tcPr>
            <w:tcW w:w="4461" w:type="dxa"/>
            <w:tcBorders>
              <w:left w:val="single" w:sz="4" w:space="0" w:color="000000"/>
              <w:bottom w:val="single" w:sz="4" w:space="0" w:color="000000"/>
              <w:right w:val="single" w:sz="4" w:space="0" w:color="000000"/>
            </w:tcBorders>
            <w:vAlign w:val="center"/>
          </w:tcPr>
          <w:p w14:paraId="7C3CB20E"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目视无尘渍、污渍，无蜘蛛网</w:t>
            </w:r>
          </w:p>
        </w:tc>
      </w:tr>
      <w:tr w:rsidR="00423AF5" w:rsidRPr="00C90811" w14:paraId="22177A17" w14:textId="77777777" w:rsidTr="0078115B">
        <w:trPr>
          <w:cantSplit/>
          <w:trHeight w:hRule="exact" w:val="454"/>
          <w:jc w:val="center"/>
        </w:trPr>
        <w:tc>
          <w:tcPr>
            <w:tcW w:w="951" w:type="dxa"/>
            <w:vMerge/>
            <w:tcBorders>
              <w:left w:val="single" w:sz="4" w:space="0" w:color="000000"/>
            </w:tcBorders>
            <w:vAlign w:val="center"/>
          </w:tcPr>
          <w:p w14:paraId="53FA5B0C"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4683B30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墙身</w:t>
            </w:r>
          </w:p>
        </w:tc>
        <w:tc>
          <w:tcPr>
            <w:tcW w:w="4461" w:type="dxa"/>
            <w:tcBorders>
              <w:left w:val="single" w:sz="4" w:space="0" w:color="000000"/>
              <w:bottom w:val="single" w:sz="4" w:space="0" w:color="000000"/>
              <w:right w:val="single" w:sz="4" w:space="0" w:color="000000"/>
            </w:tcBorders>
            <w:vAlign w:val="center"/>
          </w:tcPr>
          <w:p w14:paraId="4577DAF3"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目视无尘渍、污渍，目视无痰渍</w:t>
            </w:r>
          </w:p>
        </w:tc>
      </w:tr>
      <w:tr w:rsidR="00423AF5" w:rsidRPr="00C90811" w14:paraId="68142590" w14:textId="77777777" w:rsidTr="0078115B">
        <w:trPr>
          <w:cantSplit/>
          <w:trHeight w:hRule="exact" w:val="454"/>
          <w:jc w:val="center"/>
        </w:trPr>
        <w:tc>
          <w:tcPr>
            <w:tcW w:w="951" w:type="dxa"/>
            <w:vMerge/>
            <w:tcBorders>
              <w:left w:val="single" w:sz="4" w:space="0" w:color="000000"/>
            </w:tcBorders>
            <w:vAlign w:val="center"/>
          </w:tcPr>
          <w:p w14:paraId="79B387B6"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776A5CA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踢脚线</w:t>
            </w:r>
          </w:p>
        </w:tc>
        <w:tc>
          <w:tcPr>
            <w:tcW w:w="4461" w:type="dxa"/>
            <w:tcBorders>
              <w:left w:val="single" w:sz="4" w:space="0" w:color="000000"/>
              <w:bottom w:val="single" w:sz="4" w:space="0" w:color="000000"/>
              <w:right w:val="single" w:sz="4" w:space="0" w:color="000000"/>
            </w:tcBorders>
            <w:vAlign w:val="center"/>
          </w:tcPr>
          <w:p w14:paraId="46709515"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目视无污渍</w:t>
            </w:r>
          </w:p>
        </w:tc>
      </w:tr>
      <w:tr w:rsidR="00423AF5" w:rsidRPr="00C90811" w14:paraId="448FE9BD" w14:textId="77777777" w:rsidTr="0078115B">
        <w:trPr>
          <w:cantSplit/>
          <w:trHeight w:hRule="exact" w:val="454"/>
          <w:jc w:val="center"/>
        </w:trPr>
        <w:tc>
          <w:tcPr>
            <w:tcW w:w="951" w:type="dxa"/>
            <w:vMerge/>
            <w:tcBorders>
              <w:left w:val="single" w:sz="4" w:space="0" w:color="000000"/>
            </w:tcBorders>
            <w:vAlign w:val="center"/>
          </w:tcPr>
          <w:p w14:paraId="67F1E478" w14:textId="77777777" w:rsidR="00423AF5" w:rsidRPr="00C90811" w:rsidRDefault="00423AF5" w:rsidP="0078115B">
            <w:pPr>
              <w:tabs>
                <w:tab w:val="left" w:pos="720"/>
              </w:tabs>
              <w:spacing w:line="360" w:lineRule="auto"/>
              <w:ind w:left="720" w:hanging="720"/>
              <w:rPr>
                <w:rFonts w:ascii="宋体" w:hAnsi="宋体" w:cs="宋体"/>
              </w:rPr>
            </w:pPr>
          </w:p>
        </w:tc>
        <w:tc>
          <w:tcPr>
            <w:tcW w:w="951" w:type="dxa"/>
            <w:vMerge w:val="restart"/>
            <w:tcBorders>
              <w:left w:val="single" w:sz="4" w:space="0" w:color="000000"/>
              <w:bottom w:val="single" w:sz="4" w:space="0" w:color="000000"/>
            </w:tcBorders>
            <w:vAlign w:val="center"/>
          </w:tcPr>
          <w:p w14:paraId="45D6C3A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门</w:t>
            </w:r>
          </w:p>
        </w:tc>
        <w:tc>
          <w:tcPr>
            <w:tcW w:w="2132" w:type="dxa"/>
            <w:tcBorders>
              <w:left w:val="single" w:sz="4" w:space="0" w:color="000000"/>
              <w:bottom w:val="single" w:sz="4" w:space="0" w:color="000000"/>
            </w:tcBorders>
          </w:tcPr>
          <w:p w14:paraId="5B1CEBBB"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表面</w:t>
            </w:r>
          </w:p>
        </w:tc>
        <w:tc>
          <w:tcPr>
            <w:tcW w:w="4461" w:type="dxa"/>
            <w:tcBorders>
              <w:left w:val="single" w:sz="4" w:space="0" w:color="000000"/>
              <w:bottom w:val="single" w:sz="4" w:space="0" w:color="000000"/>
              <w:right w:val="single" w:sz="4" w:space="0" w:color="000000"/>
            </w:tcBorders>
            <w:vAlign w:val="center"/>
          </w:tcPr>
          <w:p w14:paraId="7F8C4DC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目视无污渍、灰尘</w:t>
            </w:r>
          </w:p>
        </w:tc>
      </w:tr>
      <w:tr w:rsidR="00423AF5" w:rsidRPr="00C90811" w14:paraId="2DDEB715" w14:textId="77777777" w:rsidTr="0078115B">
        <w:trPr>
          <w:cantSplit/>
          <w:trHeight w:hRule="exact" w:val="454"/>
          <w:jc w:val="center"/>
        </w:trPr>
        <w:tc>
          <w:tcPr>
            <w:tcW w:w="951" w:type="dxa"/>
            <w:vMerge/>
            <w:tcBorders>
              <w:left w:val="single" w:sz="4" w:space="0" w:color="000000"/>
            </w:tcBorders>
            <w:vAlign w:val="center"/>
          </w:tcPr>
          <w:p w14:paraId="6006BE9E" w14:textId="77777777" w:rsidR="00423AF5" w:rsidRPr="00C90811" w:rsidRDefault="00423AF5" w:rsidP="0078115B">
            <w:pPr>
              <w:tabs>
                <w:tab w:val="left" w:pos="720"/>
              </w:tabs>
              <w:spacing w:line="360" w:lineRule="auto"/>
              <w:ind w:left="720" w:hanging="720"/>
              <w:rPr>
                <w:rFonts w:ascii="宋体" w:hAnsi="宋体" w:cs="宋体"/>
              </w:rPr>
            </w:pPr>
          </w:p>
        </w:tc>
        <w:tc>
          <w:tcPr>
            <w:tcW w:w="951" w:type="dxa"/>
            <w:vMerge/>
            <w:tcBorders>
              <w:left w:val="single" w:sz="4" w:space="0" w:color="000000"/>
              <w:bottom w:val="single" w:sz="4" w:space="0" w:color="000000"/>
            </w:tcBorders>
            <w:vAlign w:val="center"/>
          </w:tcPr>
          <w:p w14:paraId="7DCB8DC2" w14:textId="77777777" w:rsidR="00423AF5" w:rsidRPr="00C90811" w:rsidRDefault="00423AF5" w:rsidP="0078115B">
            <w:pPr>
              <w:tabs>
                <w:tab w:val="left" w:pos="720"/>
              </w:tabs>
              <w:spacing w:line="360" w:lineRule="auto"/>
              <w:ind w:left="720" w:hanging="720"/>
              <w:rPr>
                <w:rFonts w:ascii="宋体" w:hAnsi="宋体" w:cs="宋体"/>
              </w:rPr>
            </w:pPr>
          </w:p>
        </w:tc>
        <w:tc>
          <w:tcPr>
            <w:tcW w:w="2132" w:type="dxa"/>
            <w:tcBorders>
              <w:left w:val="single" w:sz="4" w:space="0" w:color="000000"/>
              <w:bottom w:val="single" w:sz="4" w:space="0" w:color="000000"/>
            </w:tcBorders>
          </w:tcPr>
          <w:p w14:paraId="050A4DEE"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边框</w:t>
            </w:r>
          </w:p>
        </w:tc>
        <w:tc>
          <w:tcPr>
            <w:tcW w:w="4461" w:type="dxa"/>
            <w:tcBorders>
              <w:left w:val="single" w:sz="4" w:space="0" w:color="000000"/>
              <w:bottom w:val="single" w:sz="4" w:space="0" w:color="000000"/>
              <w:right w:val="single" w:sz="4" w:space="0" w:color="000000"/>
            </w:tcBorders>
            <w:vAlign w:val="center"/>
          </w:tcPr>
          <w:p w14:paraId="775C6013"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w:t>
            </w:r>
          </w:p>
        </w:tc>
      </w:tr>
      <w:tr w:rsidR="00423AF5" w:rsidRPr="00C90811" w14:paraId="6D0E1886" w14:textId="77777777" w:rsidTr="0078115B">
        <w:trPr>
          <w:cantSplit/>
          <w:trHeight w:hRule="exact" w:val="454"/>
          <w:jc w:val="center"/>
        </w:trPr>
        <w:tc>
          <w:tcPr>
            <w:tcW w:w="951" w:type="dxa"/>
            <w:vMerge/>
            <w:tcBorders>
              <w:left w:val="single" w:sz="4" w:space="0" w:color="000000"/>
            </w:tcBorders>
            <w:vAlign w:val="center"/>
          </w:tcPr>
          <w:p w14:paraId="542275F9" w14:textId="77777777" w:rsidR="00423AF5" w:rsidRPr="00C90811" w:rsidRDefault="00423AF5" w:rsidP="0078115B">
            <w:pPr>
              <w:tabs>
                <w:tab w:val="left" w:pos="720"/>
              </w:tabs>
              <w:spacing w:line="360" w:lineRule="auto"/>
              <w:ind w:left="720" w:hanging="720"/>
              <w:rPr>
                <w:rFonts w:ascii="宋体" w:hAnsi="宋体" w:cs="宋体"/>
              </w:rPr>
            </w:pPr>
          </w:p>
        </w:tc>
        <w:tc>
          <w:tcPr>
            <w:tcW w:w="951" w:type="dxa"/>
            <w:vMerge/>
            <w:tcBorders>
              <w:left w:val="single" w:sz="4" w:space="0" w:color="000000"/>
              <w:bottom w:val="single" w:sz="4" w:space="0" w:color="000000"/>
            </w:tcBorders>
            <w:vAlign w:val="center"/>
          </w:tcPr>
          <w:p w14:paraId="4914A706" w14:textId="77777777" w:rsidR="00423AF5" w:rsidRPr="00C90811" w:rsidRDefault="00423AF5" w:rsidP="0078115B">
            <w:pPr>
              <w:tabs>
                <w:tab w:val="left" w:pos="720"/>
              </w:tabs>
              <w:spacing w:line="360" w:lineRule="auto"/>
              <w:ind w:left="720" w:hanging="720"/>
              <w:rPr>
                <w:rFonts w:ascii="宋体" w:hAnsi="宋体" w:cs="宋体"/>
              </w:rPr>
            </w:pPr>
          </w:p>
        </w:tc>
        <w:tc>
          <w:tcPr>
            <w:tcW w:w="2132" w:type="dxa"/>
            <w:tcBorders>
              <w:left w:val="single" w:sz="4" w:space="0" w:color="000000"/>
              <w:bottom w:val="single" w:sz="4" w:space="0" w:color="000000"/>
            </w:tcBorders>
          </w:tcPr>
          <w:p w14:paraId="38587BA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玻璃</w:t>
            </w:r>
          </w:p>
        </w:tc>
        <w:tc>
          <w:tcPr>
            <w:tcW w:w="4461" w:type="dxa"/>
            <w:tcBorders>
              <w:left w:val="single" w:sz="4" w:space="0" w:color="000000"/>
              <w:bottom w:val="single" w:sz="4" w:space="0" w:color="000000"/>
              <w:right w:val="single" w:sz="4" w:space="0" w:color="000000"/>
            </w:tcBorders>
            <w:vAlign w:val="center"/>
          </w:tcPr>
          <w:p w14:paraId="358C93C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目视无手印、污渍、灰尘、保持光洁</w:t>
            </w:r>
          </w:p>
        </w:tc>
      </w:tr>
      <w:tr w:rsidR="00423AF5" w:rsidRPr="00C90811" w14:paraId="2FE81527" w14:textId="77777777" w:rsidTr="0078115B">
        <w:trPr>
          <w:cantSplit/>
          <w:trHeight w:hRule="exact" w:val="454"/>
          <w:jc w:val="center"/>
        </w:trPr>
        <w:tc>
          <w:tcPr>
            <w:tcW w:w="951" w:type="dxa"/>
            <w:vMerge/>
            <w:tcBorders>
              <w:left w:val="single" w:sz="4" w:space="0" w:color="000000"/>
            </w:tcBorders>
            <w:vAlign w:val="center"/>
          </w:tcPr>
          <w:p w14:paraId="50CFC7B6" w14:textId="77777777" w:rsidR="00423AF5" w:rsidRPr="00C90811" w:rsidRDefault="00423AF5" w:rsidP="0078115B">
            <w:pPr>
              <w:tabs>
                <w:tab w:val="left" w:pos="720"/>
              </w:tabs>
              <w:spacing w:line="360" w:lineRule="auto"/>
              <w:ind w:left="720" w:hanging="720"/>
              <w:rPr>
                <w:rFonts w:ascii="宋体" w:hAnsi="宋体" w:cs="宋体"/>
              </w:rPr>
            </w:pPr>
          </w:p>
        </w:tc>
        <w:tc>
          <w:tcPr>
            <w:tcW w:w="951" w:type="dxa"/>
            <w:vMerge w:val="restart"/>
            <w:tcBorders>
              <w:left w:val="single" w:sz="4" w:space="0" w:color="000000"/>
              <w:bottom w:val="single" w:sz="4" w:space="0" w:color="000000"/>
            </w:tcBorders>
            <w:vAlign w:val="center"/>
          </w:tcPr>
          <w:p w14:paraId="4E2D74D9"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窗</w:t>
            </w:r>
          </w:p>
        </w:tc>
        <w:tc>
          <w:tcPr>
            <w:tcW w:w="2132" w:type="dxa"/>
            <w:tcBorders>
              <w:left w:val="single" w:sz="4" w:space="0" w:color="000000"/>
              <w:bottom w:val="single" w:sz="4" w:space="0" w:color="000000"/>
            </w:tcBorders>
          </w:tcPr>
          <w:p w14:paraId="40E8799B"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玻璃（含边框）</w:t>
            </w:r>
          </w:p>
        </w:tc>
        <w:tc>
          <w:tcPr>
            <w:tcW w:w="4461" w:type="dxa"/>
            <w:tcBorders>
              <w:left w:val="single" w:sz="4" w:space="0" w:color="000000"/>
              <w:bottom w:val="single" w:sz="4" w:space="0" w:color="000000"/>
              <w:right w:val="single" w:sz="4" w:space="0" w:color="000000"/>
            </w:tcBorders>
            <w:vAlign w:val="center"/>
          </w:tcPr>
          <w:p w14:paraId="318E01CE"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目视无手印、污渍、灰尘、保持光洁</w:t>
            </w:r>
          </w:p>
        </w:tc>
      </w:tr>
      <w:tr w:rsidR="00423AF5" w:rsidRPr="00C90811" w14:paraId="317A11C1" w14:textId="77777777" w:rsidTr="0078115B">
        <w:trPr>
          <w:cantSplit/>
          <w:trHeight w:hRule="exact" w:val="454"/>
          <w:jc w:val="center"/>
        </w:trPr>
        <w:tc>
          <w:tcPr>
            <w:tcW w:w="951" w:type="dxa"/>
            <w:vMerge/>
            <w:tcBorders>
              <w:left w:val="single" w:sz="4" w:space="0" w:color="000000"/>
            </w:tcBorders>
            <w:vAlign w:val="center"/>
          </w:tcPr>
          <w:p w14:paraId="7580406C" w14:textId="77777777" w:rsidR="00423AF5" w:rsidRPr="00C90811" w:rsidRDefault="00423AF5" w:rsidP="0078115B">
            <w:pPr>
              <w:tabs>
                <w:tab w:val="left" w:pos="720"/>
              </w:tabs>
              <w:spacing w:line="360" w:lineRule="auto"/>
              <w:ind w:left="720" w:hanging="720"/>
              <w:rPr>
                <w:rFonts w:ascii="宋体" w:hAnsi="宋体" w:cs="宋体"/>
              </w:rPr>
            </w:pPr>
          </w:p>
        </w:tc>
        <w:tc>
          <w:tcPr>
            <w:tcW w:w="951" w:type="dxa"/>
            <w:vMerge/>
            <w:tcBorders>
              <w:left w:val="single" w:sz="4" w:space="0" w:color="000000"/>
              <w:bottom w:val="single" w:sz="4" w:space="0" w:color="000000"/>
            </w:tcBorders>
            <w:vAlign w:val="center"/>
          </w:tcPr>
          <w:p w14:paraId="54346578" w14:textId="77777777" w:rsidR="00423AF5" w:rsidRPr="00C90811" w:rsidRDefault="00423AF5" w:rsidP="0078115B">
            <w:pPr>
              <w:tabs>
                <w:tab w:val="left" w:pos="720"/>
              </w:tabs>
              <w:spacing w:line="360" w:lineRule="auto"/>
              <w:ind w:left="720" w:hanging="720"/>
              <w:rPr>
                <w:rFonts w:ascii="宋体" w:hAnsi="宋体" w:cs="宋体"/>
              </w:rPr>
            </w:pPr>
          </w:p>
        </w:tc>
        <w:tc>
          <w:tcPr>
            <w:tcW w:w="2132" w:type="dxa"/>
            <w:tcBorders>
              <w:left w:val="single" w:sz="4" w:space="0" w:color="000000"/>
              <w:bottom w:val="single" w:sz="4" w:space="0" w:color="000000"/>
            </w:tcBorders>
          </w:tcPr>
          <w:p w14:paraId="79259EB5"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窗台</w:t>
            </w:r>
          </w:p>
        </w:tc>
        <w:tc>
          <w:tcPr>
            <w:tcW w:w="4461" w:type="dxa"/>
            <w:tcBorders>
              <w:left w:val="single" w:sz="4" w:space="0" w:color="000000"/>
              <w:bottom w:val="single" w:sz="4" w:space="0" w:color="000000"/>
              <w:right w:val="single" w:sz="4" w:space="0" w:color="000000"/>
            </w:tcBorders>
            <w:vAlign w:val="center"/>
          </w:tcPr>
          <w:p w14:paraId="3346781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目视干净</w:t>
            </w:r>
          </w:p>
        </w:tc>
      </w:tr>
      <w:tr w:rsidR="00423AF5" w:rsidRPr="00C90811" w14:paraId="1CE739DF" w14:textId="77777777" w:rsidTr="0078115B">
        <w:trPr>
          <w:cantSplit/>
          <w:trHeight w:hRule="exact" w:val="988"/>
          <w:jc w:val="center"/>
        </w:trPr>
        <w:tc>
          <w:tcPr>
            <w:tcW w:w="951" w:type="dxa"/>
            <w:vMerge/>
            <w:tcBorders>
              <w:left w:val="single" w:sz="4" w:space="0" w:color="000000"/>
            </w:tcBorders>
            <w:vAlign w:val="center"/>
          </w:tcPr>
          <w:p w14:paraId="3307D535"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4E8B1FA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废纸篓、烟灰缸、消防器材、配电箱等</w:t>
            </w:r>
          </w:p>
        </w:tc>
        <w:tc>
          <w:tcPr>
            <w:tcW w:w="4461" w:type="dxa"/>
            <w:tcBorders>
              <w:left w:val="single" w:sz="4" w:space="0" w:color="000000"/>
              <w:bottom w:val="single" w:sz="4" w:space="0" w:color="000000"/>
              <w:right w:val="single" w:sz="4" w:space="0" w:color="000000"/>
            </w:tcBorders>
            <w:vAlign w:val="center"/>
          </w:tcPr>
          <w:p w14:paraId="4A4A3BDC"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目视无污渍</w:t>
            </w:r>
          </w:p>
        </w:tc>
      </w:tr>
      <w:tr w:rsidR="00423AF5" w:rsidRPr="00C90811" w14:paraId="24441CD2" w14:textId="77777777" w:rsidTr="0078115B">
        <w:trPr>
          <w:cantSplit/>
          <w:trHeight w:hRule="exact" w:val="454"/>
          <w:jc w:val="center"/>
        </w:trPr>
        <w:tc>
          <w:tcPr>
            <w:tcW w:w="951" w:type="dxa"/>
            <w:vMerge/>
            <w:tcBorders>
              <w:left w:val="single" w:sz="4" w:space="0" w:color="000000"/>
            </w:tcBorders>
            <w:vAlign w:val="center"/>
          </w:tcPr>
          <w:p w14:paraId="6DA3D668"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41654F0A"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灯饰、风口、吊顶</w:t>
            </w:r>
          </w:p>
        </w:tc>
        <w:tc>
          <w:tcPr>
            <w:tcW w:w="4461" w:type="dxa"/>
            <w:tcBorders>
              <w:left w:val="single" w:sz="4" w:space="0" w:color="000000"/>
              <w:bottom w:val="single" w:sz="4" w:space="0" w:color="000000"/>
              <w:right w:val="single" w:sz="4" w:space="0" w:color="000000"/>
            </w:tcBorders>
            <w:vAlign w:val="center"/>
          </w:tcPr>
          <w:p w14:paraId="669604D4"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目视无尘渍、污渍，无蜘蛛网</w:t>
            </w:r>
          </w:p>
        </w:tc>
      </w:tr>
      <w:tr w:rsidR="00423AF5" w:rsidRPr="00C90811" w14:paraId="61EDB491" w14:textId="77777777" w:rsidTr="0078115B">
        <w:trPr>
          <w:cantSplit/>
          <w:trHeight w:hRule="exact" w:val="454"/>
          <w:jc w:val="center"/>
        </w:trPr>
        <w:tc>
          <w:tcPr>
            <w:tcW w:w="951" w:type="dxa"/>
            <w:vMerge/>
            <w:tcBorders>
              <w:left w:val="single" w:sz="4" w:space="0" w:color="000000"/>
            </w:tcBorders>
            <w:vAlign w:val="center"/>
          </w:tcPr>
          <w:p w14:paraId="64127C07"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342D0D4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会议室、接待室桌椅沙发</w:t>
            </w:r>
          </w:p>
        </w:tc>
        <w:tc>
          <w:tcPr>
            <w:tcW w:w="4461" w:type="dxa"/>
            <w:tcBorders>
              <w:left w:val="single" w:sz="4" w:space="0" w:color="000000"/>
              <w:bottom w:val="single" w:sz="4" w:space="0" w:color="000000"/>
              <w:right w:val="single" w:sz="4" w:space="0" w:color="000000"/>
            </w:tcBorders>
            <w:vAlign w:val="center"/>
          </w:tcPr>
          <w:p w14:paraId="3F635CD9"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目视无尘渍、污渍、摆放整齐、定位</w:t>
            </w:r>
          </w:p>
        </w:tc>
      </w:tr>
      <w:tr w:rsidR="00423AF5" w:rsidRPr="00C90811" w14:paraId="682F8B01" w14:textId="77777777" w:rsidTr="0078115B">
        <w:trPr>
          <w:cantSplit/>
          <w:jc w:val="center"/>
        </w:trPr>
        <w:tc>
          <w:tcPr>
            <w:tcW w:w="951" w:type="dxa"/>
            <w:vMerge/>
            <w:tcBorders>
              <w:left w:val="single" w:sz="4" w:space="0" w:color="000000"/>
            </w:tcBorders>
            <w:vAlign w:val="center"/>
          </w:tcPr>
          <w:p w14:paraId="7735004E"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4759A42D"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垃圾箱</w:t>
            </w:r>
          </w:p>
        </w:tc>
        <w:tc>
          <w:tcPr>
            <w:tcW w:w="4461" w:type="dxa"/>
            <w:tcBorders>
              <w:left w:val="single" w:sz="4" w:space="0" w:color="000000"/>
              <w:bottom w:val="single" w:sz="4" w:space="0" w:color="000000"/>
              <w:right w:val="single" w:sz="4" w:space="0" w:color="000000"/>
            </w:tcBorders>
            <w:vAlign w:val="center"/>
          </w:tcPr>
          <w:p w14:paraId="54FC254B"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外观干净、摆放整齐、定位、垃圾日产日清</w:t>
            </w:r>
          </w:p>
        </w:tc>
      </w:tr>
      <w:tr w:rsidR="00423AF5" w:rsidRPr="00C90811" w14:paraId="6F24290D" w14:textId="77777777" w:rsidTr="0078115B">
        <w:trPr>
          <w:cantSplit/>
          <w:jc w:val="center"/>
        </w:trPr>
        <w:tc>
          <w:tcPr>
            <w:tcW w:w="951" w:type="dxa"/>
            <w:vMerge/>
            <w:tcBorders>
              <w:left w:val="single" w:sz="4" w:space="0" w:color="000000"/>
              <w:bottom w:val="single" w:sz="4" w:space="0" w:color="000000"/>
            </w:tcBorders>
            <w:vAlign w:val="center"/>
          </w:tcPr>
          <w:p w14:paraId="02F4A0A0"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7DC2C5E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浴室</w:t>
            </w:r>
          </w:p>
        </w:tc>
        <w:tc>
          <w:tcPr>
            <w:tcW w:w="4461" w:type="dxa"/>
            <w:tcBorders>
              <w:left w:val="single" w:sz="4" w:space="0" w:color="000000"/>
              <w:bottom w:val="single" w:sz="4" w:space="0" w:color="000000"/>
              <w:right w:val="single" w:sz="4" w:space="0" w:color="000000"/>
            </w:tcBorders>
            <w:vAlign w:val="center"/>
          </w:tcPr>
          <w:p w14:paraId="342E4BF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目视无尘渍、污渍、垃圾、设施摆放整齐</w:t>
            </w:r>
          </w:p>
        </w:tc>
      </w:tr>
      <w:tr w:rsidR="00423AF5" w:rsidRPr="00C90811" w14:paraId="5EB13A3C" w14:textId="77777777" w:rsidTr="0078115B">
        <w:trPr>
          <w:cantSplit/>
          <w:trHeight w:hRule="exact" w:val="454"/>
          <w:jc w:val="center"/>
        </w:trPr>
        <w:tc>
          <w:tcPr>
            <w:tcW w:w="951" w:type="dxa"/>
            <w:vMerge w:val="restart"/>
            <w:tcBorders>
              <w:left w:val="single" w:sz="4" w:space="0" w:color="000000"/>
              <w:bottom w:val="single" w:sz="4" w:space="0" w:color="000000"/>
            </w:tcBorders>
            <w:textDirection w:val="tbRlV"/>
            <w:vAlign w:val="center"/>
          </w:tcPr>
          <w:p w14:paraId="5947C305" w14:textId="77777777" w:rsidR="00423AF5" w:rsidRPr="00C90811" w:rsidRDefault="00423AF5" w:rsidP="0078115B">
            <w:pPr>
              <w:tabs>
                <w:tab w:val="left" w:pos="720"/>
              </w:tabs>
              <w:spacing w:line="360" w:lineRule="auto"/>
              <w:ind w:left="720" w:hanging="720"/>
              <w:rPr>
                <w:rFonts w:ascii="宋体" w:hAnsi="宋体" w:cs="宋体"/>
              </w:rPr>
            </w:pPr>
          </w:p>
          <w:p w14:paraId="311174DA" w14:textId="77777777" w:rsidR="00423AF5" w:rsidRPr="00C90811" w:rsidRDefault="00423AF5" w:rsidP="0078115B">
            <w:pPr>
              <w:tabs>
                <w:tab w:val="left" w:pos="720"/>
              </w:tabs>
              <w:spacing w:line="360" w:lineRule="auto"/>
              <w:ind w:leftChars="209" w:left="702" w:hangingChars="125" w:hanging="263"/>
              <w:rPr>
                <w:rFonts w:ascii="宋体" w:hAnsi="宋体" w:cs="宋体"/>
              </w:rPr>
            </w:pPr>
            <w:r w:rsidRPr="00C90811">
              <w:rPr>
                <w:rFonts w:ascii="宋体" w:hAnsi="宋体" w:cs="宋体" w:hint="eastAsia"/>
              </w:rPr>
              <w:t xml:space="preserve">  卫   生   间</w:t>
            </w:r>
          </w:p>
        </w:tc>
        <w:tc>
          <w:tcPr>
            <w:tcW w:w="3083" w:type="dxa"/>
            <w:gridSpan w:val="2"/>
            <w:tcBorders>
              <w:left w:val="single" w:sz="4" w:space="0" w:color="000000"/>
              <w:bottom w:val="single" w:sz="4" w:space="0" w:color="000000"/>
            </w:tcBorders>
          </w:tcPr>
          <w:p w14:paraId="05BCA77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地面</w:t>
            </w:r>
          </w:p>
        </w:tc>
        <w:tc>
          <w:tcPr>
            <w:tcW w:w="4461" w:type="dxa"/>
            <w:tcBorders>
              <w:left w:val="single" w:sz="4" w:space="0" w:color="000000"/>
              <w:bottom w:val="single" w:sz="4" w:space="0" w:color="000000"/>
              <w:right w:val="single" w:sz="4" w:space="0" w:color="000000"/>
            </w:tcBorders>
            <w:vAlign w:val="center"/>
          </w:tcPr>
          <w:p w14:paraId="317132A9"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目视无积水、污渍</w:t>
            </w:r>
          </w:p>
        </w:tc>
      </w:tr>
      <w:tr w:rsidR="00423AF5" w:rsidRPr="00C90811" w14:paraId="699016E1" w14:textId="77777777" w:rsidTr="0078115B">
        <w:trPr>
          <w:cantSplit/>
          <w:trHeight w:hRule="exact" w:val="454"/>
          <w:jc w:val="center"/>
        </w:trPr>
        <w:tc>
          <w:tcPr>
            <w:tcW w:w="951" w:type="dxa"/>
            <w:vMerge/>
            <w:tcBorders>
              <w:left w:val="single" w:sz="4" w:space="0" w:color="000000"/>
              <w:bottom w:val="single" w:sz="4" w:space="0" w:color="000000"/>
            </w:tcBorders>
            <w:vAlign w:val="center"/>
          </w:tcPr>
          <w:p w14:paraId="5013FC84"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29CB434C"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门</w:t>
            </w:r>
          </w:p>
        </w:tc>
        <w:tc>
          <w:tcPr>
            <w:tcW w:w="4461" w:type="dxa"/>
            <w:tcBorders>
              <w:left w:val="single" w:sz="4" w:space="0" w:color="000000"/>
              <w:bottom w:val="single" w:sz="4" w:space="0" w:color="000000"/>
              <w:right w:val="single" w:sz="4" w:space="0" w:color="000000"/>
            </w:tcBorders>
            <w:vAlign w:val="center"/>
          </w:tcPr>
          <w:p w14:paraId="75E1914C"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无灰尘、无污渍</w:t>
            </w:r>
          </w:p>
        </w:tc>
      </w:tr>
      <w:tr w:rsidR="00423AF5" w:rsidRPr="00C90811" w14:paraId="6099DD66" w14:textId="77777777" w:rsidTr="0078115B">
        <w:trPr>
          <w:cantSplit/>
          <w:trHeight w:hRule="exact" w:val="454"/>
          <w:jc w:val="center"/>
        </w:trPr>
        <w:tc>
          <w:tcPr>
            <w:tcW w:w="951" w:type="dxa"/>
            <w:vMerge/>
            <w:tcBorders>
              <w:left w:val="single" w:sz="4" w:space="0" w:color="000000"/>
              <w:bottom w:val="single" w:sz="4" w:space="0" w:color="000000"/>
            </w:tcBorders>
            <w:vAlign w:val="center"/>
          </w:tcPr>
          <w:p w14:paraId="57CAA2C2"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13D2D155"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玻璃镜面</w:t>
            </w:r>
          </w:p>
        </w:tc>
        <w:tc>
          <w:tcPr>
            <w:tcW w:w="4461" w:type="dxa"/>
            <w:tcBorders>
              <w:left w:val="single" w:sz="4" w:space="0" w:color="000000"/>
              <w:bottom w:val="single" w:sz="4" w:space="0" w:color="000000"/>
              <w:right w:val="single" w:sz="4" w:space="0" w:color="000000"/>
            </w:tcBorders>
            <w:vAlign w:val="center"/>
          </w:tcPr>
          <w:p w14:paraId="19B5701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无手印、水渍，保持镜面明净无污渍</w:t>
            </w:r>
          </w:p>
        </w:tc>
      </w:tr>
      <w:tr w:rsidR="00423AF5" w:rsidRPr="00C90811" w14:paraId="1D898CF0" w14:textId="77777777" w:rsidTr="0078115B">
        <w:trPr>
          <w:cantSplit/>
          <w:trHeight w:hRule="exact" w:val="583"/>
          <w:jc w:val="center"/>
        </w:trPr>
        <w:tc>
          <w:tcPr>
            <w:tcW w:w="951" w:type="dxa"/>
            <w:vMerge/>
            <w:tcBorders>
              <w:left w:val="single" w:sz="4" w:space="0" w:color="000000"/>
              <w:bottom w:val="single" w:sz="4" w:space="0" w:color="000000"/>
            </w:tcBorders>
            <w:vAlign w:val="center"/>
          </w:tcPr>
          <w:p w14:paraId="09CF70FE"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762E791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便器</w:t>
            </w:r>
          </w:p>
        </w:tc>
        <w:tc>
          <w:tcPr>
            <w:tcW w:w="4461" w:type="dxa"/>
            <w:tcBorders>
              <w:left w:val="single" w:sz="4" w:space="0" w:color="000000"/>
              <w:bottom w:val="single" w:sz="4" w:space="0" w:color="000000"/>
              <w:right w:val="single" w:sz="4" w:space="0" w:color="000000"/>
            </w:tcBorders>
            <w:vAlign w:val="center"/>
          </w:tcPr>
          <w:p w14:paraId="6FE7753D"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畅通、无污渍、无污垢、无臭水，瓷器无黄渍</w:t>
            </w:r>
          </w:p>
        </w:tc>
      </w:tr>
      <w:tr w:rsidR="00423AF5" w:rsidRPr="00C90811" w14:paraId="43D6C889" w14:textId="77777777" w:rsidTr="0078115B">
        <w:trPr>
          <w:cantSplit/>
          <w:trHeight w:hRule="exact" w:val="454"/>
          <w:jc w:val="center"/>
        </w:trPr>
        <w:tc>
          <w:tcPr>
            <w:tcW w:w="951" w:type="dxa"/>
            <w:vMerge/>
            <w:tcBorders>
              <w:left w:val="single" w:sz="4" w:space="0" w:color="000000"/>
              <w:bottom w:val="single" w:sz="4" w:space="0" w:color="000000"/>
            </w:tcBorders>
            <w:vAlign w:val="center"/>
          </w:tcPr>
          <w:p w14:paraId="40F09CB1"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69B8136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洗手盆及台面</w:t>
            </w:r>
          </w:p>
        </w:tc>
        <w:tc>
          <w:tcPr>
            <w:tcW w:w="4461" w:type="dxa"/>
            <w:tcBorders>
              <w:left w:val="single" w:sz="4" w:space="0" w:color="000000"/>
              <w:bottom w:val="single" w:sz="4" w:space="0" w:color="000000"/>
              <w:right w:val="single" w:sz="4" w:space="0" w:color="000000"/>
            </w:tcBorders>
            <w:vAlign w:val="center"/>
          </w:tcPr>
          <w:p w14:paraId="55CD6634"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保持干净无污渍</w:t>
            </w:r>
          </w:p>
        </w:tc>
      </w:tr>
      <w:tr w:rsidR="00423AF5" w:rsidRPr="00C90811" w14:paraId="2A3A46D2" w14:textId="77777777" w:rsidTr="0078115B">
        <w:trPr>
          <w:cantSplit/>
          <w:jc w:val="center"/>
        </w:trPr>
        <w:tc>
          <w:tcPr>
            <w:tcW w:w="951" w:type="dxa"/>
            <w:vMerge/>
            <w:tcBorders>
              <w:left w:val="single" w:sz="4" w:space="0" w:color="000000"/>
              <w:bottom w:val="single" w:sz="4" w:space="0" w:color="000000"/>
            </w:tcBorders>
            <w:vAlign w:val="center"/>
          </w:tcPr>
          <w:p w14:paraId="21D7FBF9" w14:textId="77777777" w:rsidR="00423AF5" w:rsidRPr="00C90811" w:rsidRDefault="00423AF5" w:rsidP="0078115B">
            <w:pPr>
              <w:tabs>
                <w:tab w:val="left" w:pos="720"/>
              </w:tabs>
              <w:spacing w:line="360" w:lineRule="auto"/>
              <w:ind w:left="720" w:hanging="720"/>
              <w:rPr>
                <w:rFonts w:ascii="宋体" w:hAnsi="宋体" w:cs="宋体"/>
              </w:rPr>
            </w:pPr>
          </w:p>
        </w:tc>
        <w:tc>
          <w:tcPr>
            <w:tcW w:w="3083" w:type="dxa"/>
            <w:gridSpan w:val="2"/>
            <w:tcBorders>
              <w:left w:val="single" w:sz="4" w:space="0" w:color="000000"/>
              <w:bottom w:val="single" w:sz="4" w:space="0" w:color="000000"/>
            </w:tcBorders>
          </w:tcPr>
          <w:p w14:paraId="75EA4EE1"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墙面、天棚</w:t>
            </w:r>
          </w:p>
        </w:tc>
        <w:tc>
          <w:tcPr>
            <w:tcW w:w="4461" w:type="dxa"/>
            <w:tcBorders>
              <w:left w:val="single" w:sz="4" w:space="0" w:color="000000"/>
              <w:bottom w:val="single" w:sz="4" w:space="0" w:color="000000"/>
              <w:right w:val="single" w:sz="4" w:space="0" w:color="000000"/>
            </w:tcBorders>
            <w:vAlign w:val="center"/>
          </w:tcPr>
          <w:p w14:paraId="38E0FC42"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无污渍、无灰尘、无蜘蛛网、瓷砖表面光洁</w:t>
            </w:r>
          </w:p>
        </w:tc>
      </w:tr>
    </w:tbl>
    <w:p w14:paraId="18BBADC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2、校园保洁服务质量标准，详见下表：</w:t>
      </w:r>
    </w:p>
    <w:p w14:paraId="73064358"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p>
    <w:tbl>
      <w:tblPr>
        <w:tblW w:w="8491" w:type="dxa"/>
        <w:jc w:val="center"/>
        <w:tblLayout w:type="fixed"/>
        <w:tblLook w:val="04A0" w:firstRow="1" w:lastRow="0" w:firstColumn="1" w:lastColumn="0" w:noHBand="0" w:noVBand="1"/>
      </w:tblPr>
      <w:tblGrid>
        <w:gridCol w:w="1860"/>
        <w:gridCol w:w="6631"/>
      </w:tblGrid>
      <w:tr w:rsidR="00423AF5" w:rsidRPr="00C90811" w14:paraId="309B533D" w14:textId="77777777" w:rsidTr="0078115B">
        <w:trPr>
          <w:cantSplit/>
          <w:trHeight w:hRule="exact" w:val="452"/>
          <w:jc w:val="center"/>
        </w:trPr>
        <w:tc>
          <w:tcPr>
            <w:tcW w:w="1860" w:type="dxa"/>
            <w:tcBorders>
              <w:top w:val="single" w:sz="4" w:space="0" w:color="000000"/>
              <w:left w:val="single" w:sz="4" w:space="0" w:color="000000"/>
              <w:bottom w:val="single" w:sz="4" w:space="0" w:color="000000"/>
            </w:tcBorders>
          </w:tcPr>
          <w:p w14:paraId="52526C92" w14:textId="77777777" w:rsidR="00423AF5" w:rsidRPr="00C90811" w:rsidRDefault="00423AF5" w:rsidP="0078115B">
            <w:pPr>
              <w:tabs>
                <w:tab w:val="left" w:pos="720"/>
              </w:tabs>
              <w:spacing w:line="360" w:lineRule="auto"/>
              <w:ind w:left="720" w:hanging="720"/>
              <w:jc w:val="center"/>
              <w:rPr>
                <w:rFonts w:ascii="宋体" w:hAnsi="宋体" w:cs="宋体"/>
              </w:rPr>
            </w:pPr>
            <w:r w:rsidRPr="00C90811">
              <w:rPr>
                <w:rFonts w:ascii="宋体" w:hAnsi="宋体" w:cs="宋体" w:hint="eastAsia"/>
              </w:rPr>
              <w:t>清洁项目</w:t>
            </w:r>
          </w:p>
        </w:tc>
        <w:tc>
          <w:tcPr>
            <w:tcW w:w="6631" w:type="dxa"/>
            <w:tcBorders>
              <w:top w:val="single" w:sz="4" w:space="0" w:color="000000"/>
              <w:left w:val="single" w:sz="4" w:space="0" w:color="000000"/>
              <w:bottom w:val="single" w:sz="4" w:space="0" w:color="000000"/>
              <w:right w:val="single" w:sz="4" w:space="0" w:color="000000"/>
            </w:tcBorders>
          </w:tcPr>
          <w:p w14:paraId="3F1C0291" w14:textId="77777777" w:rsidR="00423AF5" w:rsidRPr="00C90811" w:rsidRDefault="00423AF5" w:rsidP="0078115B">
            <w:pPr>
              <w:tabs>
                <w:tab w:val="left" w:pos="720"/>
              </w:tabs>
              <w:spacing w:line="360" w:lineRule="auto"/>
              <w:ind w:left="720" w:hanging="720"/>
              <w:jc w:val="center"/>
              <w:rPr>
                <w:rFonts w:ascii="宋体" w:hAnsi="宋体" w:cs="宋体"/>
              </w:rPr>
            </w:pPr>
            <w:r w:rsidRPr="00C90811">
              <w:rPr>
                <w:rFonts w:ascii="宋体" w:hAnsi="宋体" w:cs="宋体" w:hint="eastAsia"/>
              </w:rPr>
              <w:t>质量标准</w:t>
            </w:r>
          </w:p>
        </w:tc>
      </w:tr>
      <w:tr w:rsidR="00423AF5" w:rsidRPr="00C90811" w14:paraId="5520A0F4" w14:textId="77777777" w:rsidTr="0078115B">
        <w:trPr>
          <w:cantSplit/>
          <w:trHeight w:hRule="exact" w:val="454"/>
          <w:jc w:val="center"/>
        </w:trPr>
        <w:tc>
          <w:tcPr>
            <w:tcW w:w="1860" w:type="dxa"/>
            <w:tcBorders>
              <w:left w:val="single" w:sz="4" w:space="0" w:color="000000"/>
              <w:bottom w:val="single" w:sz="4" w:space="0" w:color="000000"/>
            </w:tcBorders>
          </w:tcPr>
          <w:p w14:paraId="51D5077A"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场区、道路</w:t>
            </w:r>
          </w:p>
        </w:tc>
        <w:tc>
          <w:tcPr>
            <w:tcW w:w="6631" w:type="dxa"/>
            <w:tcBorders>
              <w:left w:val="single" w:sz="4" w:space="0" w:color="000000"/>
              <w:bottom w:val="single" w:sz="4" w:space="0" w:color="000000"/>
              <w:right w:val="single" w:sz="4" w:space="0" w:color="000000"/>
            </w:tcBorders>
          </w:tcPr>
          <w:p w14:paraId="748CB5A0"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随时保洁、无大片树叶、纸屑、垃圾等废弃物</w:t>
            </w:r>
          </w:p>
        </w:tc>
      </w:tr>
      <w:tr w:rsidR="00423AF5" w:rsidRPr="00C90811" w14:paraId="4DBEA6C2" w14:textId="77777777" w:rsidTr="0078115B">
        <w:trPr>
          <w:cantSplit/>
          <w:trHeight w:hRule="exact" w:val="454"/>
          <w:jc w:val="center"/>
        </w:trPr>
        <w:tc>
          <w:tcPr>
            <w:tcW w:w="1860" w:type="dxa"/>
            <w:tcBorders>
              <w:left w:val="single" w:sz="4" w:space="0" w:color="000000"/>
              <w:bottom w:val="single" w:sz="4" w:space="0" w:color="000000"/>
            </w:tcBorders>
          </w:tcPr>
          <w:p w14:paraId="5FCB84C9"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垃圾箱</w:t>
            </w:r>
          </w:p>
        </w:tc>
        <w:tc>
          <w:tcPr>
            <w:tcW w:w="6631" w:type="dxa"/>
            <w:tcBorders>
              <w:left w:val="single" w:sz="4" w:space="0" w:color="000000"/>
              <w:bottom w:val="single" w:sz="4" w:space="0" w:color="000000"/>
              <w:right w:val="single" w:sz="4" w:space="0" w:color="000000"/>
            </w:tcBorders>
          </w:tcPr>
          <w:p w14:paraId="1DB1EC30"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外观干净、摆放整齐、定位、垃圾日产日清</w:t>
            </w:r>
          </w:p>
        </w:tc>
      </w:tr>
      <w:tr w:rsidR="00423AF5" w:rsidRPr="00C90811" w14:paraId="62BB9FFC" w14:textId="77777777" w:rsidTr="0078115B">
        <w:trPr>
          <w:cantSplit/>
          <w:trHeight w:hRule="exact" w:val="454"/>
          <w:jc w:val="center"/>
        </w:trPr>
        <w:tc>
          <w:tcPr>
            <w:tcW w:w="1860" w:type="dxa"/>
            <w:tcBorders>
              <w:left w:val="single" w:sz="4" w:space="0" w:color="000000"/>
              <w:bottom w:val="single" w:sz="4" w:space="0" w:color="000000"/>
            </w:tcBorders>
          </w:tcPr>
          <w:p w14:paraId="26103898"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宣传栏</w:t>
            </w:r>
          </w:p>
        </w:tc>
        <w:tc>
          <w:tcPr>
            <w:tcW w:w="6631" w:type="dxa"/>
            <w:tcBorders>
              <w:left w:val="single" w:sz="4" w:space="0" w:color="000000"/>
              <w:bottom w:val="single" w:sz="4" w:space="0" w:color="000000"/>
              <w:right w:val="single" w:sz="4" w:space="0" w:color="000000"/>
            </w:tcBorders>
          </w:tcPr>
          <w:p w14:paraId="5757EA12"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无尘渍、污渍，无乱贴乱画，保持清洁</w:t>
            </w:r>
          </w:p>
        </w:tc>
      </w:tr>
      <w:tr w:rsidR="00423AF5" w:rsidRPr="00C90811" w14:paraId="38136B25" w14:textId="77777777" w:rsidTr="0078115B">
        <w:trPr>
          <w:cantSplit/>
          <w:trHeight w:hRule="exact" w:val="454"/>
          <w:jc w:val="center"/>
        </w:trPr>
        <w:tc>
          <w:tcPr>
            <w:tcW w:w="1860" w:type="dxa"/>
            <w:tcBorders>
              <w:left w:val="single" w:sz="4" w:space="0" w:color="000000"/>
              <w:bottom w:val="single" w:sz="4" w:space="0" w:color="000000"/>
            </w:tcBorders>
          </w:tcPr>
          <w:p w14:paraId="52F57285"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校园广告</w:t>
            </w:r>
          </w:p>
        </w:tc>
        <w:tc>
          <w:tcPr>
            <w:tcW w:w="6631" w:type="dxa"/>
            <w:tcBorders>
              <w:left w:val="single" w:sz="4" w:space="0" w:color="000000"/>
              <w:bottom w:val="single" w:sz="4" w:space="0" w:color="000000"/>
              <w:right w:val="single" w:sz="4" w:space="0" w:color="000000"/>
            </w:tcBorders>
          </w:tcPr>
          <w:p w14:paraId="2D372857"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无乱张贴的广告及树挂等</w:t>
            </w:r>
          </w:p>
        </w:tc>
      </w:tr>
      <w:tr w:rsidR="00423AF5" w:rsidRPr="00C90811" w14:paraId="74442403" w14:textId="77777777" w:rsidTr="0078115B">
        <w:trPr>
          <w:cantSplit/>
          <w:trHeight w:hRule="exact" w:val="454"/>
          <w:jc w:val="center"/>
        </w:trPr>
        <w:tc>
          <w:tcPr>
            <w:tcW w:w="1860" w:type="dxa"/>
            <w:tcBorders>
              <w:left w:val="single" w:sz="4" w:space="0" w:color="000000"/>
              <w:bottom w:val="single" w:sz="4" w:space="0" w:color="000000"/>
            </w:tcBorders>
          </w:tcPr>
          <w:p w14:paraId="5C02469A" w14:textId="77777777" w:rsidR="00423AF5" w:rsidRPr="00C90811" w:rsidRDefault="00423AF5" w:rsidP="0078115B">
            <w:pPr>
              <w:tabs>
                <w:tab w:val="left" w:pos="720"/>
              </w:tabs>
              <w:spacing w:line="360" w:lineRule="auto"/>
              <w:ind w:left="720" w:hanging="720"/>
              <w:rPr>
                <w:rFonts w:ascii="宋体" w:hAnsi="宋体" w:cs="宋体"/>
              </w:rPr>
            </w:pPr>
            <w:r w:rsidRPr="00C90811">
              <w:rPr>
                <w:rFonts w:ascii="宋体" w:hAnsi="宋体" w:cs="宋体" w:hint="eastAsia"/>
              </w:rPr>
              <w:t>垃圾</w:t>
            </w:r>
          </w:p>
        </w:tc>
        <w:tc>
          <w:tcPr>
            <w:tcW w:w="6631" w:type="dxa"/>
            <w:tcBorders>
              <w:left w:val="single" w:sz="4" w:space="0" w:color="000000"/>
              <w:bottom w:val="single" w:sz="4" w:space="0" w:color="000000"/>
              <w:right w:val="single" w:sz="4" w:space="0" w:color="000000"/>
            </w:tcBorders>
          </w:tcPr>
          <w:p w14:paraId="5E5B6BD1" w14:textId="54DBB909" w:rsidR="00423AF5" w:rsidRPr="00C90811" w:rsidRDefault="00BE689A" w:rsidP="00BE689A">
            <w:pPr>
              <w:tabs>
                <w:tab w:val="left" w:pos="720"/>
              </w:tabs>
              <w:spacing w:line="360" w:lineRule="auto"/>
              <w:ind w:left="720" w:hanging="720"/>
              <w:rPr>
                <w:rFonts w:ascii="宋体" w:hAnsi="宋体" w:cs="宋体"/>
              </w:rPr>
            </w:pPr>
            <w:r w:rsidRPr="00C90811">
              <w:rPr>
                <w:rFonts w:ascii="宋体" w:hAnsi="宋体" w:cs="宋体" w:hint="eastAsia"/>
              </w:rPr>
              <w:t>送到校内垃圾站，</w:t>
            </w:r>
            <w:r w:rsidR="00423AF5" w:rsidRPr="00C90811">
              <w:rPr>
                <w:rFonts w:ascii="宋体" w:hAnsi="宋体" w:cs="宋体" w:hint="eastAsia"/>
              </w:rPr>
              <w:t>日产日清，运输无抛洒</w:t>
            </w:r>
          </w:p>
        </w:tc>
      </w:tr>
    </w:tbl>
    <w:p w14:paraId="7526874A"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3、清洁保洁要求</w:t>
      </w:r>
    </w:p>
    <w:p w14:paraId="622119F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lastRenderedPageBreak/>
        <w:t>（1）公共部位卫生材料用品配备齐全。学校一次性为卫生间配备剩菜过滤筐、桶及手纸篓等；根据楼层情况合理配置垃圾桶，以后出现破损由乙方及时更新。</w:t>
      </w:r>
    </w:p>
    <w:p w14:paraId="2AEF05B5"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（2）屋面、管井每周清洁1次。</w:t>
      </w:r>
    </w:p>
    <w:p w14:paraId="2EBAC1D4"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（3）公共洗手间、卫生间每天清理2次，巡回保洁。</w:t>
      </w:r>
    </w:p>
    <w:p w14:paraId="4DAAAA05"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（4）做好校内宣传栏、报告栏的保洁工作，及时清理校园室内外的广告。</w:t>
      </w:r>
    </w:p>
    <w:p w14:paraId="27497103"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（5）楼内地面每天清扫两次，拖两次，巡回保洁。走廊、楼梯无垃圾、蛛网、吊灰。楼宇相连部位确保无垃圾和积水。与宿舍相连的平台无垃圾和积水。</w:t>
      </w:r>
    </w:p>
    <w:p w14:paraId="478148D8"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（6）卫生间地面干净、无积灰、无污垢，水池无青苔、污垢，无油污，无杂物。 水管和暖气片上不允许放置任何物品。</w:t>
      </w:r>
    </w:p>
    <w:p w14:paraId="45D46E9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 xml:space="preserve">（7）便池每天用洁厕精清洗。做到无尿垢、无臭味，不堵塞。 </w:t>
      </w:r>
    </w:p>
    <w:p w14:paraId="01A48FAD"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（8）对宿舍楼楼梯扶手、门窗、电表箱、意见箱、消防设施、电灯开关等每天进行清扫保洁。</w:t>
      </w:r>
    </w:p>
    <w:p w14:paraId="21287F05"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（9）及时清理宿舍内外各种广告，做到公寓内无广告。</w:t>
      </w:r>
    </w:p>
    <w:p w14:paraId="299DABE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（10）工作期间随手关闭水龙头、电灯开关，杜绝长明灯、长流水现象。</w:t>
      </w:r>
    </w:p>
    <w:p w14:paraId="20D7732D"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（11）遵守劳动纪律，服从临时突击任务的调配。</w:t>
      </w:r>
    </w:p>
    <w:p w14:paraId="046A496D" w14:textId="66DE9E8A"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（12）拾到财物要交公，学生掉落的衣物收好交</w:t>
      </w:r>
      <w:r w:rsidR="00BE689A" w:rsidRPr="00C90811">
        <w:rPr>
          <w:rFonts w:ascii="宋体" w:hAnsi="宋体" w:cs="宋体" w:hint="eastAsia"/>
          <w:color w:val="000000" w:themeColor="text1"/>
          <w:sz w:val="24"/>
        </w:rPr>
        <w:t>值班室</w:t>
      </w:r>
      <w:r w:rsidRPr="00C90811">
        <w:rPr>
          <w:rFonts w:ascii="宋体" w:hAnsi="宋体" w:cs="宋体" w:hint="eastAsia"/>
          <w:sz w:val="24"/>
        </w:rPr>
        <w:t>处理。</w:t>
      </w:r>
    </w:p>
    <w:p w14:paraId="7C8F7BAD" w14:textId="1DCB41A4"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（13）工作时间内（6：30—11：00，13：30—17：00），不准收集废品，只允许清理垃圾、保洁。清洁工要在每天上午9：00，下午3：00之前将垃圾清运出宿舍，并按要求把垃圾运到垃圾中转站，</w:t>
      </w:r>
      <w:r w:rsidR="0078115B" w:rsidRPr="00C90811">
        <w:rPr>
          <w:rFonts w:ascii="宋体" w:hAnsi="宋体" w:cs="宋体" w:hint="eastAsia"/>
          <w:sz w:val="24"/>
        </w:rPr>
        <w:t>临时堆放在楼下时长不得超过半小时</w:t>
      </w:r>
      <w:r w:rsidRPr="00C90811">
        <w:rPr>
          <w:rFonts w:ascii="宋体" w:hAnsi="宋体" w:cs="宋体" w:hint="eastAsia"/>
          <w:sz w:val="24"/>
        </w:rPr>
        <w:t>。</w:t>
      </w:r>
    </w:p>
    <w:p w14:paraId="27889053" w14:textId="3877EEA2"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（14</w:t>
      </w:r>
      <w:r w:rsidR="0078115B" w:rsidRPr="00C90811">
        <w:rPr>
          <w:rFonts w:ascii="宋体" w:hAnsi="宋体" w:cs="宋体" w:hint="eastAsia"/>
          <w:sz w:val="24"/>
        </w:rPr>
        <w:t>垃圾不能随意处置，按要求运到指定位置。</w:t>
      </w:r>
    </w:p>
    <w:p w14:paraId="3D1594B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15）暑假期间根据学生公寓管理中心要求和时间安排对为新生准备的宿舍进行清理，并对所有学生宿舍卫生间进行一次清洗。毕业生、新生房间验收是：地面、门窗、玻璃、衣橱内外和书桌内外无垃圾和污渍，室内物品摆放整齐有序。</w:t>
      </w:r>
    </w:p>
    <w:p w14:paraId="7FF83FF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（16）要定期对学生公寓的公共部位进行消毒、打药，按学生公寓管理中心的要求对毕业生宿舍进行消毒、打药。每次打药有记录。所有消毒药水必须符合国家法律、卫生要求。</w:t>
      </w:r>
    </w:p>
    <w:p w14:paraId="71BC06F4" w14:textId="60F32AEF"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（17）保洁区域每季度进行1次墙面的扫尘工作，定期擦洗玻璃窗（墙面2米以内）。</w:t>
      </w:r>
    </w:p>
    <w:p w14:paraId="5563BF71"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（18）清洁无死角，保洁率不低于95%。</w:t>
      </w:r>
    </w:p>
    <w:p w14:paraId="6EB4352E"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（19）清扫、保洁工作不得影响学校正常工作、学习秩序。</w:t>
      </w:r>
    </w:p>
    <w:p w14:paraId="12690B7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（20）各楼卫生保洁人员要协助做好学生宿舍的安全工作，注意防火防盗，发现可</w:t>
      </w:r>
      <w:r w:rsidRPr="00C90811">
        <w:rPr>
          <w:rFonts w:ascii="宋体" w:hAnsi="宋体" w:cs="宋体" w:hint="eastAsia"/>
          <w:sz w:val="24"/>
        </w:rPr>
        <w:lastRenderedPageBreak/>
        <w:t>疑人、可疑事时，要及时上报给学生公寓管理中心或者保卫处。发现火灾隐患或者遇到火灾时，要及时上报保卫处并作恰当处理。</w:t>
      </w:r>
    </w:p>
    <w:p w14:paraId="62E9A17B"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4、其他要求</w:t>
      </w:r>
    </w:p>
    <w:p w14:paraId="37E4CFF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（1）遇学校大型活动或重大节日、庆典及大型会议无偿提供室内外环境保洁、协助校方进行会场布置，以满足活动需要。</w:t>
      </w:r>
    </w:p>
    <w:p w14:paraId="600A0560" w14:textId="7E22783A"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（2）配合学校迎接新生入校、送毕业生离校服务，达到学校要求。</w:t>
      </w:r>
    </w:p>
    <w:p w14:paraId="7B7D0FE2"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（3）清洁工具，清洁用品由乙方配备。</w:t>
      </w:r>
    </w:p>
    <w:p w14:paraId="07D75368" w14:textId="77777777" w:rsidR="00423AF5" w:rsidRPr="00C90811" w:rsidRDefault="00423AF5" w:rsidP="00423AF5">
      <w:pPr>
        <w:tabs>
          <w:tab w:val="left" w:pos="720"/>
        </w:tabs>
        <w:spacing w:line="360" w:lineRule="auto"/>
        <w:ind w:leftChars="228" w:left="720" w:hangingChars="100" w:hanging="241"/>
        <w:rPr>
          <w:rFonts w:ascii="宋体" w:hAnsi="宋体" w:cs="宋体"/>
          <w:b/>
          <w:sz w:val="24"/>
        </w:rPr>
      </w:pPr>
      <w:r w:rsidRPr="00C90811">
        <w:rPr>
          <w:rFonts w:ascii="宋体" w:hAnsi="宋体" w:cs="宋体" w:hint="eastAsia"/>
          <w:b/>
          <w:sz w:val="24"/>
        </w:rPr>
        <w:t>（二）公寓值班管理：</w:t>
      </w:r>
    </w:p>
    <w:p w14:paraId="6AA76B76" w14:textId="77777777" w:rsidR="00423AF5" w:rsidRPr="00C90811" w:rsidRDefault="00423AF5" w:rsidP="00423AF5">
      <w:pPr>
        <w:tabs>
          <w:tab w:val="left" w:pos="720"/>
        </w:tabs>
        <w:spacing w:line="360" w:lineRule="auto"/>
        <w:ind w:firstLineChars="196" w:firstLine="470"/>
        <w:rPr>
          <w:rFonts w:ascii="宋体" w:hAnsi="宋体" w:cs="宋体"/>
          <w:b/>
          <w:sz w:val="24"/>
        </w:rPr>
      </w:pPr>
      <w:r w:rsidRPr="00C90811">
        <w:rPr>
          <w:rFonts w:ascii="宋体" w:hAnsi="宋体" w:cs="宋体" w:hint="eastAsia"/>
          <w:sz w:val="24"/>
        </w:rPr>
        <w:t>1、熟知学校各项宿舍管理制度，认真履行值班员职责。实行24小时值班，要服从后勤协调办的监督，坚守工作岗位，不得擅离职守或做私活。</w:t>
      </w:r>
    </w:p>
    <w:p w14:paraId="33D26DED" w14:textId="49DD9633"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2、依据学校相关管理规定，办理学生入住接待、退房，来访登记、晚归登记、大件物品出入登记、备用钥匙使用登记和异性</w:t>
      </w:r>
      <w:r w:rsidR="00855193" w:rsidRPr="00C90811">
        <w:rPr>
          <w:rFonts w:ascii="宋体" w:hAnsi="宋体" w:cs="宋体" w:hint="eastAsia"/>
          <w:sz w:val="24"/>
        </w:rPr>
        <w:t>到</w:t>
      </w:r>
      <w:r w:rsidRPr="00C90811">
        <w:rPr>
          <w:rFonts w:ascii="宋体" w:hAnsi="宋体" w:cs="宋体" w:hint="eastAsia"/>
          <w:sz w:val="24"/>
        </w:rPr>
        <w:t>访登记管理。</w:t>
      </w:r>
    </w:p>
    <w:p w14:paraId="2ACFF1B1" w14:textId="69D5536A"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w:t>
      </w:r>
      <w:r w:rsidR="0078115B" w:rsidRPr="00C90811">
        <w:rPr>
          <w:rFonts w:ascii="宋体" w:hAnsi="宋体" w:cs="宋体" w:hint="eastAsia"/>
          <w:sz w:val="24"/>
        </w:rPr>
        <w:t>熟练掌握操作智能控电系统。加强供电设施设备和学生公寓内限电管理、大功率电器使用管理、报修登记处理。</w:t>
      </w:r>
    </w:p>
    <w:p w14:paraId="0677EFEA"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4、维护公共秩序，保障通道畅通。严禁自行车、电动车进入学生公寓，大厅内的物品摆放整齐。</w:t>
      </w:r>
    </w:p>
    <w:p w14:paraId="423BAAF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5、协调学生宿舍内发生的矛盾纠纷，参与宿舍内务检查评比，维持良好的秩序和优美环境。</w:t>
      </w:r>
    </w:p>
    <w:p w14:paraId="061AA01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6、协助相关部门做好学生违规教育处理工作和学生宿舍的卫生、用电、用水等情况检查工作。对违反学校宿舍管理制度的人和事要敢抓敢管，不徇私情。</w:t>
      </w:r>
    </w:p>
    <w:p w14:paraId="467C94C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7、定期向后勤协调办报告宿舍管理情况，对学生违规违纪现象及时制止、规劝，并向贯培学院学管办报告。</w:t>
      </w:r>
    </w:p>
    <w:p w14:paraId="346585B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8、值班人员要主动热情接待来客，严格登记手续。</w:t>
      </w:r>
    </w:p>
    <w:p w14:paraId="35C89AD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9、要熟悉所在宿舍的学生住宿情况，发现可疑的人、事或可疑物品，要认真检查并及时向相关部门报告。</w:t>
      </w:r>
    </w:p>
    <w:p w14:paraId="6BEA367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10、按学生公寓管理中心规定时间开关大门，对晚间关门后进出的学生要检查学生证，并认真做好登记。夜间熄灯并关闭学生公寓大门后，要上楼巡视检查有无学生违规行为或者安全隐患。夜间外出需经院系同意（特殊情况除外）。</w:t>
      </w:r>
    </w:p>
    <w:p w14:paraId="1338BB84"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11、按学生公寓管理中心规定的时间送电、断电，尤其晚间全校统一进行用电控制。严禁学生进出各宿舍配电室。</w:t>
      </w:r>
    </w:p>
    <w:p w14:paraId="027E7EAA"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12、严格管理学生宿舍的备用钥匙，做好钥匙使用情况登记。学生需要使用钥匙时</w:t>
      </w:r>
      <w:r w:rsidRPr="00C90811">
        <w:rPr>
          <w:rFonts w:ascii="宋体" w:hAnsi="宋体" w:cs="宋体" w:hint="eastAsia"/>
          <w:sz w:val="24"/>
        </w:rPr>
        <w:lastRenderedPageBreak/>
        <w:t>由值班员查看学生证并做好记录。严禁学生私自取走钥匙开门。各系检查学生宿舍时，凭本系开具的证明借用备用钥匙（必须2人以上），并做好登记。</w:t>
      </w:r>
    </w:p>
    <w:p w14:paraId="49CDECB7"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13、宿舍的应急通道要每月2次进行开锁试验，确保门锁完好，并做好记录。</w:t>
      </w:r>
    </w:p>
    <w:p w14:paraId="7BFF01B8"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14、学生宿舍实行封闭式管理。外来人员进入须凭本人有效证件，值班员要同时做好登记、询问和检查记录等工作。严禁闲杂人员、小商、小贩入内，任何人不得在宿舍内兜售物品；学生不得随意进入异性宿舍，如确有需要，需经过学生公寓管理中心或管理员批准；异性家长进入学生宿舍须由学生本人陪同并征得管理员同意，管理员要认真核对证件、办理登记手续；晚上8点以后，任何人员不得随意进入异性学生公寓，紧急情况下除外。</w:t>
      </w:r>
    </w:p>
    <w:p w14:paraId="00F1ED81"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15、学生需要搬运台式电脑、笔记本、皮箱等大件贵重物品时要凭学生证进行登记。</w:t>
      </w:r>
    </w:p>
    <w:p w14:paraId="5C31128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16、保持值班室清洁卫生。认真做好交班记录，对重要事情或处理的问题要和下一班交接清楚。</w:t>
      </w:r>
    </w:p>
    <w:p w14:paraId="619FB1E2"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17、值班室不允许使用电炉子、热得快、电磁炉等大功率电器以及酒精炉、煤气罐等易燃易爆危险物品。</w:t>
      </w:r>
    </w:p>
    <w:p w14:paraId="46781A4C"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18、听取学生和相关部门意见，不断改进工作。</w:t>
      </w:r>
    </w:p>
    <w:p w14:paraId="08959E5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19、完成学校交办的其他临时性紧急任务。</w:t>
      </w:r>
    </w:p>
    <w:p w14:paraId="6EE93DEF"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（三）舍监工作：</w:t>
      </w:r>
    </w:p>
    <w:p w14:paraId="04F9E619" w14:textId="5B5F6EA4"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w:t>
      </w:r>
      <w:r w:rsidR="00557765" w:rsidRPr="00C90811">
        <w:rPr>
          <w:rFonts w:ascii="宋体" w:hAnsi="宋体" w:cs="宋体" w:hint="eastAsia"/>
          <w:sz w:val="24"/>
        </w:rPr>
        <w:t>工作时间为周一至周五上午8：00至12：00，下午13：00至17：00；周末、节假日需安排舍监值班，每月1号报本月舍监值班人员表。</w:t>
      </w:r>
    </w:p>
    <w:p w14:paraId="01FD12B2"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2、工作期间负责学生公寓安全巡视检查工作，每天对学生公寓有人房间进行巡查，发现学生使用的违章电器随时给予没收并上交，认真做好每天安全巡查记录，巡查次数不少于2次。</w:t>
      </w:r>
    </w:p>
    <w:p w14:paraId="64C2E053"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3、巡视过程中，提醒学生注意防火、防盗，每月走访一遍全体学生宿舍，请同学签字确认并做好记录。</w:t>
      </w:r>
    </w:p>
    <w:p w14:paraId="2324A9B2"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4、巡视过程中，发现安全隐患（门窗未关好，室内无人时未锁门及贵重物品未妥善保管等）及时提醒学生或报告相关人员，并做好记录。</w:t>
      </w:r>
    </w:p>
    <w:p w14:paraId="508EDE7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5、重点时间段（8：00—11:00,14:00—16：00），在巡视中对开着门的宿舍要查问是否是本宿舍成员，并做好记录。</w:t>
      </w:r>
    </w:p>
    <w:p w14:paraId="13F95C0A"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6、负责检查各个学生公寓的卫生保洁情况，发现问题及时处理，督促值班员、保洁员做好本职工作。</w:t>
      </w:r>
    </w:p>
    <w:p w14:paraId="604CB92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7、配合上级部门针对学生公寓开展的各项检查评比工作。</w:t>
      </w:r>
    </w:p>
    <w:p w14:paraId="7A6919D6"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lastRenderedPageBreak/>
        <w:t>8、热情周到地为学生提供服务，完成学校交办的其他各项临时性任务。</w:t>
      </w:r>
    </w:p>
    <w:p w14:paraId="2D1117CF" w14:textId="77777777" w:rsidR="00423AF5" w:rsidRPr="00C90811" w:rsidRDefault="00423AF5" w:rsidP="00423AF5">
      <w:pPr>
        <w:tabs>
          <w:tab w:val="left" w:pos="720"/>
        </w:tabs>
        <w:spacing w:line="360" w:lineRule="auto"/>
        <w:ind w:firstLineChars="196" w:firstLine="472"/>
        <w:jc w:val="left"/>
        <w:rPr>
          <w:rFonts w:ascii="宋体" w:hAnsi="宋体" w:cs="宋体"/>
          <w:b/>
          <w:sz w:val="24"/>
        </w:rPr>
      </w:pPr>
      <w:r w:rsidRPr="00C90811">
        <w:rPr>
          <w:rFonts w:ascii="宋体" w:hAnsi="宋体" w:cs="宋体" w:hint="eastAsia"/>
          <w:b/>
          <w:sz w:val="24"/>
        </w:rPr>
        <w:t>（四）设备巡查及零星维修</w:t>
      </w:r>
    </w:p>
    <w:p w14:paraId="03CB3DCA"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1、</w:t>
      </w:r>
      <w:r w:rsidRPr="00C90811">
        <w:rPr>
          <w:rFonts w:asciiTheme="minorEastAsia" w:eastAsiaTheme="minorEastAsia" w:hAnsiTheme="minorEastAsia"/>
          <w:sz w:val="24"/>
        </w:rPr>
        <w:t>定期巡查建筑整体（屋顶、屋顶天花板、梁、柱、内外墙体和基础等承重结构部位、外墙面、楼梯间、走廊通道、门厅）的完好状况，发现问题及时书面报告。</w:t>
      </w:r>
    </w:p>
    <w:p w14:paraId="270E1CD7"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2、</w:t>
      </w:r>
      <w:r w:rsidRPr="00C90811">
        <w:rPr>
          <w:rFonts w:asciiTheme="minorEastAsia" w:eastAsiaTheme="minorEastAsia" w:hAnsiTheme="minorEastAsia"/>
          <w:sz w:val="24"/>
        </w:rPr>
        <w:t>定期巡视检查楼梯间、走廊、通道、门厅、外墙的破损、破坏、开裂、渗漏等情况，并注意做好巡视记录。</w:t>
      </w:r>
    </w:p>
    <w:p w14:paraId="63752F42"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3、</w:t>
      </w:r>
      <w:r w:rsidRPr="00C90811">
        <w:rPr>
          <w:rFonts w:asciiTheme="minorEastAsia" w:eastAsiaTheme="minorEastAsia" w:hAnsiTheme="minorEastAsia"/>
          <w:sz w:val="24"/>
        </w:rPr>
        <w:t>负责宿舍楼内的线路、供水、照明、门窗、卫生间等一般故障排除及零星小型维修工作</w:t>
      </w:r>
      <w:r w:rsidRPr="00C90811">
        <w:rPr>
          <w:rFonts w:asciiTheme="minorEastAsia" w:eastAsiaTheme="minorEastAsia" w:hAnsiTheme="minorEastAsia" w:hint="eastAsia"/>
          <w:sz w:val="24"/>
        </w:rPr>
        <w:t>。</w:t>
      </w:r>
    </w:p>
    <w:p w14:paraId="21A2D7F0"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4、每日巡查设备间并签到，发现设备问题及时汇报处理。</w:t>
      </w:r>
    </w:p>
    <w:p w14:paraId="7F42C74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5、水、电、气（暖）卫浴设备、家具、门锁巡查，日常维修不过夜。</w:t>
      </w:r>
    </w:p>
    <w:p w14:paraId="3FE51996" w14:textId="518B3812"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w:t>
      </w:r>
      <w:r w:rsidR="00855193" w:rsidRPr="00C90811">
        <w:rPr>
          <w:rFonts w:ascii="宋体" w:hAnsi="宋体" w:cs="宋体" w:hint="eastAsia"/>
          <w:sz w:val="24"/>
        </w:rPr>
        <w:t>响应时间不超过20分钟，</w:t>
      </w:r>
      <w:r w:rsidRPr="00C90811">
        <w:rPr>
          <w:rFonts w:ascii="宋体" w:hAnsi="宋体" w:cs="宋体" w:hint="eastAsia"/>
          <w:sz w:val="24"/>
        </w:rPr>
        <w:t>应急问题2小时内解决，一般工作不超24小时，随时解决公寓内出现的零星维修问题。</w:t>
      </w:r>
    </w:p>
    <w:p w14:paraId="53135AF2" w14:textId="77777777" w:rsidR="00423AF5" w:rsidRPr="00C90811" w:rsidRDefault="00423AF5" w:rsidP="00423AF5">
      <w:pPr>
        <w:tabs>
          <w:tab w:val="left" w:pos="720"/>
        </w:tabs>
        <w:spacing w:line="360" w:lineRule="auto"/>
        <w:ind w:leftChars="50" w:left="105" w:firstLineChars="150" w:firstLine="360"/>
        <w:rPr>
          <w:rFonts w:ascii="宋体" w:hAnsi="宋体" w:cs="宋体"/>
          <w:sz w:val="24"/>
        </w:rPr>
      </w:pPr>
      <w:r w:rsidRPr="00C90811">
        <w:rPr>
          <w:rFonts w:ascii="宋体" w:hAnsi="宋体" w:cs="宋体" w:hint="eastAsia"/>
          <w:sz w:val="24"/>
        </w:rPr>
        <w:t>7、遇电路故障没电、水管爆裂、水龙头漏水、门锁打不开、门窗毁坏,要随叫随修。</w:t>
      </w:r>
    </w:p>
    <w:p w14:paraId="2894CC62"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8、排水管、排污管要保持畅通,如有堵塞应立即疏通,厕所堵塞应当即疏通(需换厕盆的除外)。</w:t>
      </w:r>
    </w:p>
    <w:p w14:paraId="6F71969A"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9、公共照明、水电气设施每日检查一遍。</w:t>
      </w:r>
    </w:p>
    <w:p w14:paraId="73AB8B54"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10、楼宇内门窗、卫浴设施、照明设施的检查每日一次。</w:t>
      </w:r>
    </w:p>
    <w:p w14:paraId="170CF93F" w14:textId="77777777" w:rsidR="00423AF5" w:rsidRPr="00C90811" w:rsidRDefault="00423AF5" w:rsidP="00423AF5">
      <w:pPr>
        <w:tabs>
          <w:tab w:val="left" w:pos="720"/>
        </w:tabs>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11、</w:t>
      </w:r>
      <w:r w:rsidRPr="00C90811">
        <w:rPr>
          <w:rFonts w:asciiTheme="minorEastAsia" w:eastAsiaTheme="minorEastAsia" w:hAnsiTheme="minorEastAsia"/>
          <w:sz w:val="24"/>
        </w:rPr>
        <w:t>雷电、强降水、大风、沙尘暴等极端天气前后落实防范措施并提示学生注意防范。</w:t>
      </w:r>
    </w:p>
    <w:p w14:paraId="67C2B6BB" w14:textId="51C33790"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12、</w:t>
      </w:r>
      <w:r w:rsidR="00557765" w:rsidRPr="00C90811">
        <w:rPr>
          <w:rFonts w:ascii="宋体" w:hAnsi="宋体" w:cs="宋体" w:hint="eastAsia"/>
          <w:sz w:val="24"/>
        </w:rPr>
        <w:t>配合校方做好水电等节能工作。</w:t>
      </w:r>
    </w:p>
    <w:p w14:paraId="33E923C3"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13、</w:t>
      </w:r>
      <w:r w:rsidRPr="00C90811">
        <w:rPr>
          <w:rFonts w:asciiTheme="minorEastAsia" w:eastAsiaTheme="minorEastAsia" w:hAnsiTheme="minorEastAsia"/>
          <w:sz w:val="24"/>
        </w:rPr>
        <w:t>配合做好消防系统设备的巡视。</w:t>
      </w:r>
    </w:p>
    <w:p w14:paraId="120DC509" w14:textId="77777777" w:rsidR="00423AF5" w:rsidRPr="00C90811" w:rsidRDefault="00423AF5" w:rsidP="00423AF5">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14、</w:t>
      </w:r>
      <w:r w:rsidRPr="00C90811">
        <w:rPr>
          <w:rFonts w:asciiTheme="minorEastAsia" w:eastAsiaTheme="minorEastAsia" w:hAnsiTheme="minorEastAsia"/>
          <w:sz w:val="24"/>
        </w:rPr>
        <w:t>复杂维修需向学生说明情况，做应急安排尽快完成</w:t>
      </w:r>
      <w:r w:rsidRPr="00C90811">
        <w:rPr>
          <w:rFonts w:asciiTheme="minorEastAsia" w:eastAsiaTheme="minorEastAsia" w:hAnsiTheme="minorEastAsia" w:hint="eastAsia"/>
          <w:sz w:val="24"/>
        </w:rPr>
        <w:t>。</w:t>
      </w:r>
      <w:r w:rsidRPr="00C90811">
        <w:rPr>
          <w:rFonts w:asciiTheme="minorEastAsia" w:eastAsiaTheme="minorEastAsia" w:hAnsiTheme="minorEastAsia"/>
          <w:sz w:val="24"/>
        </w:rPr>
        <w:t xml:space="preserve"> </w:t>
      </w:r>
    </w:p>
    <w:p w14:paraId="354CB1E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15、维修配件及主要材料由校方提供，物业公司提供基本维修工具及辅料。</w:t>
      </w:r>
    </w:p>
    <w:p w14:paraId="5A51B745"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（五）浴室管理</w:t>
      </w:r>
    </w:p>
    <w:p w14:paraId="0BF0AF6E"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1、服务人员培训上岗，持有健康证；</w:t>
      </w:r>
    </w:p>
    <w:p w14:paraId="2B86CEE0"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2、维护浴室设备，无跑冒滴漏，保证正常运行；</w:t>
      </w:r>
    </w:p>
    <w:p w14:paraId="6DBB3EE4" w14:textId="717D63BE" w:rsidR="00423AF5" w:rsidRPr="00C90811" w:rsidRDefault="00423AF5" w:rsidP="00423AF5">
      <w:pPr>
        <w:spacing w:line="560" w:lineRule="exact"/>
        <w:ind w:firstLineChars="200" w:firstLine="480"/>
        <w:rPr>
          <w:rFonts w:ascii="宋体" w:hAnsi="宋体" w:cs="宋体"/>
          <w:color w:val="FF0000"/>
          <w:sz w:val="24"/>
        </w:rPr>
      </w:pPr>
      <w:r w:rsidRPr="00C90811">
        <w:rPr>
          <w:rFonts w:ascii="宋体" w:hAnsi="宋体" w:cs="宋体" w:hint="eastAsia"/>
          <w:sz w:val="24"/>
        </w:rPr>
        <w:t>3、</w:t>
      </w:r>
      <w:r w:rsidR="00855193" w:rsidRPr="00C90811">
        <w:rPr>
          <w:rFonts w:ascii="宋体" w:hAnsi="宋体" w:cs="宋体" w:hint="eastAsia"/>
          <w:sz w:val="24"/>
        </w:rPr>
        <w:t>水温应夏季保持在39度，冬季保持在42度，如不达标，应及时联系相关单位；</w:t>
      </w:r>
    </w:p>
    <w:p w14:paraId="436890A9"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4、保持衣柜整洁卫生、室内通风；</w:t>
      </w:r>
    </w:p>
    <w:p w14:paraId="1D828986"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5、座椅无水渍，地面无积水；</w:t>
      </w:r>
    </w:p>
    <w:p w14:paraId="33E2A343" w14:textId="77777777" w:rsidR="00423AF5" w:rsidRPr="00C90811" w:rsidRDefault="00423AF5" w:rsidP="00423AF5">
      <w:pPr>
        <w:spacing w:line="560" w:lineRule="exact"/>
        <w:ind w:leftChars="20" w:left="42" w:firstLineChars="200" w:firstLine="480"/>
        <w:rPr>
          <w:rFonts w:ascii="宋体" w:hAnsi="宋体" w:cs="宋体"/>
          <w:sz w:val="24"/>
        </w:rPr>
      </w:pPr>
      <w:r w:rsidRPr="00C90811">
        <w:rPr>
          <w:rFonts w:ascii="宋体" w:hAnsi="宋体" w:cs="宋体" w:hint="eastAsia"/>
          <w:sz w:val="24"/>
        </w:rPr>
        <w:lastRenderedPageBreak/>
        <w:t>6、管理人员巡视检查不间断；及时救助晕堂人员，及时解决停水电等应急事件；</w:t>
      </w:r>
    </w:p>
    <w:p w14:paraId="189E030E"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7、及时清理地面积水，防止滑倒；</w:t>
      </w:r>
    </w:p>
    <w:p w14:paraId="00E7EF08" w14:textId="77777777" w:rsidR="00423AF5" w:rsidRPr="00C90811" w:rsidRDefault="00423AF5" w:rsidP="00423AF5">
      <w:pPr>
        <w:spacing w:line="560" w:lineRule="exact"/>
        <w:ind w:firstLineChars="200" w:firstLine="480"/>
        <w:rPr>
          <w:rFonts w:ascii="宋体" w:hAnsi="宋体" w:cs="宋体"/>
          <w:sz w:val="24"/>
        </w:rPr>
      </w:pPr>
      <w:r w:rsidRPr="00C90811">
        <w:rPr>
          <w:rFonts w:ascii="宋体" w:hAnsi="宋体" w:cs="宋体" w:hint="eastAsia"/>
          <w:sz w:val="24"/>
        </w:rPr>
        <w:t>8、联系相关单位，解决水控系统出现的各种问题。</w:t>
      </w:r>
    </w:p>
    <w:p w14:paraId="5CC9A932"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（六）教学、办公楼、图书馆值班服务要求</w:t>
      </w:r>
    </w:p>
    <w:p w14:paraId="3F6CD23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1、负责各楼宇的值班管理，安全、消防巡查等。</w:t>
      </w:r>
    </w:p>
    <w:p w14:paraId="4CC927E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2、负责各楼宇来人来访登记、询问、导引等服务。</w:t>
      </w:r>
    </w:p>
    <w:p w14:paraId="5C0C8AEE"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3、负责报修、回访、卫生及维修的监督管理。</w:t>
      </w:r>
    </w:p>
    <w:p w14:paraId="683AA74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4、值班工作要求：</w:t>
      </w:r>
    </w:p>
    <w:p w14:paraId="2D3007F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（1）熟知学校各项管理制度，认真履行值班员职责。实行24小时值班，分时段进行站立服务。要服从学院职能部门的监督，坚守工作岗位，不得擅离职守或做私活。</w:t>
      </w:r>
    </w:p>
    <w:p w14:paraId="26AE58E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（2）依据学校相关管理规定，办理大件物品出入登记、备用钥匙使用登记和大型活动、会议登记管理。</w:t>
      </w:r>
    </w:p>
    <w:p w14:paraId="0995B5BE"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（3）维护公共秩序，保障通道畅通。严禁自行车进入楼宇内，大厅内的物品摆放整齐。</w:t>
      </w:r>
    </w:p>
    <w:p w14:paraId="4F69FE5C"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（4）协助学院相关部门做好学生违规教育处理工作和各楼宇的卫生、用电、用水等情况检查工作。对违反学校管理制度的人和事要及时制止并汇报处理。</w:t>
      </w:r>
    </w:p>
    <w:p w14:paraId="304FDC13"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（5）定期向学院监管部门报告各楼宇管理情况，对学生违规违纪现象及时制止、规劝，并向学院相关部门报告。</w:t>
      </w:r>
    </w:p>
    <w:p w14:paraId="02BA97C7"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（6）值班人员要主动热情接待来客，严格登记手续。</w:t>
      </w:r>
    </w:p>
    <w:p w14:paraId="4B5D5CB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（7）要熟悉所在楼宇的情况，发现可疑的人、事或可疑物品，要认真检查并及时向学院相关部门报告。</w:t>
      </w:r>
    </w:p>
    <w:p w14:paraId="57BAFE3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(8)按学校规定时间开关大门，对晚间关门后进出的学生要检查学生证，并认真做好登记。关闭楼宇大门后，要上楼巡视检查有无学生违规行为或者安全隐患。</w:t>
      </w:r>
    </w:p>
    <w:p w14:paraId="3BB7B975"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(9)严格管理好各楼宇的备用钥匙，做好钥匙使用情况登记。师生需要使用钥匙时由值班员查看学生证并做好记录。严禁师生私自取走钥匙开门。</w:t>
      </w:r>
    </w:p>
    <w:p w14:paraId="125294CC"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(10)楼宇的应急通道要定期进行开锁试验，确保门锁完好，并做好记录。</w:t>
      </w:r>
    </w:p>
    <w:p w14:paraId="0523210B"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(11)各楼宇实行封闭式管理。外来人员进入须凭本人有效证件，值班员要同时做好登记、问询和检查记录等工作。严禁闲杂人员、小商、小贩入内，任何人不得在楼宇内兜售物品；</w:t>
      </w:r>
    </w:p>
    <w:p w14:paraId="2FB748B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(12)师生需要搬运台式电脑、笔记本、皮箱等大件贵重物品时要凭有效证进行登记。</w:t>
      </w:r>
    </w:p>
    <w:p w14:paraId="256C496D"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lastRenderedPageBreak/>
        <w:t>(13)保持值班室清洁卫生。认真做好交班记录，对重要事情或处理的问题要和下一班交接清楚。</w:t>
      </w:r>
    </w:p>
    <w:p w14:paraId="4649AAF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(14)值班室不允许使用电炉子、热得快、电磁炉等大功率电器以及酒精炉、煤气罐等易燃易爆危险物品。</w:t>
      </w:r>
    </w:p>
    <w:p w14:paraId="1331CEA8"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(15)听取师生和学院相关部门意见，不断改进工作。</w:t>
      </w:r>
    </w:p>
    <w:p w14:paraId="78D1CA9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(16)完成学院交办的其他临时性紧急任务。</w:t>
      </w:r>
    </w:p>
    <w:p w14:paraId="2355C83E"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（七）绿化养护要求与标准</w:t>
      </w:r>
    </w:p>
    <w:p w14:paraId="2CEFADCB"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1、养护内容：</w:t>
      </w:r>
    </w:p>
    <w:p w14:paraId="01EB123A"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草坪、花灌木、绿蓠、花坛、色块、色带修剪整齐、无明显杂草杂物，草坪草与草坪中孤植、群植树木土盘界限清晰，草坪边沟明显，线条流畅、圆滑及日常卫生保洁（包括落叶清理）、施肥、色块养护、花坛草花四季更换、病虫害防治、浇水、松土复土等。</w:t>
      </w:r>
    </w:p>
    <w:p w14:paraId="3226E781"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（2）行道树、乔木等修剪符合要求，有计划地做好扶芽、浇水、施肥、病虫害防治、涂白、夏季整形等养护工作。</w:t>
      </w:r>
    </w:p>
    <w:p w14:paraId="198C0EB1"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（3）有效利用校园临时性摆放花坛剩余的花卉或植物，并将可利用的花卉栽种到固定花坛或树池中。</w:t>
      </w:r>
    </w:p>
    <w:p w14:paraId="2D1C6A14"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（4）对道两侧的杂草定期清除。</w:t>
      </w:r>
      <w:r w:rsidRPr="00C90811">
        <w:rPr>
          <w:rFonts w:ascii="宋体" w:hAnsi="宋体" w:cs="宋体"/>
          <w:sz w:val="24"/>
        </w:rPr>
        <w:t xml:space="preserve"> </w:t>
      </w:r>
    </w:p>
    <w:p w14:paraId="361E4993"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（5）做好草坪维护，秋冬季节做好打孔、疏草工作。</w:t>
      </w:r>
    </w:p>
    <w:p w14:paraId="42F94ABE"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（6）及时清理景观内的杂物，做到地面整洁，无垃圾杂物。</w:t>
      </w:r>
    </w:p>
    <w:p w14:paraId="70B539A8"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（7）协助学院开展除四害工作，每年6～9月在各楼宇周边每周喷洒灭蚊蝇药水不少于2次；冬季安排做好铲冰扫雪工作。</w:t>
      </w:r>
    </w:p>
    <w:p w14:paraId="7371CBAD"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2、绿化养护要求</w:t>
      </w:r>
    </w:p>
    <w:p w14:paraId="6F9FB08B"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（1）冬季防护、零星补种、设备药品、日常养护费用由乙方支付。</w:t>
      </w:r>
    </w:p>
    <w:p w14:paraId="5C44B8B5"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（2）日常记录。绿化养护经理工作日必须在现场负责，做好工作日志，随时备查，养护期满移交校方。</w:t>
      </w:r>
    </w:p>
    <w:p w14:paraId="536EED7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（3）绿化修剪。应定期进行修剪，确保草坪生长繁茂、平整，高度控制在10厘米为宜，色块、绿篱保证成型美观，生长旺盛，无枯黄。</w:t>
      </w:r>
    </w:p>
    <w:p w14:paraId="6198D5C8"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（4）浇水、排水。经常检查排灌情况，保证无积水、无旱情，不得因涝、旱影响植物生长。夏季浇水在早晚进行，避免高温季节午间浇水，冬季浇水在中午进行，干旱季节应满足草坪生长所需的水分。</w:t>
      </w:r>
    </w:p>
    <w:p w14:paraId="3F4E348B"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（5）施肥管理。每年施肥的次数为乔木、灌木、花草、草坪各2次以上，以施有机</w:t>
      </w:r>
      <w:r w:rsidRPr="00C90811">
        <w:rPr>
          <w:rFonts w:ascii="宋体" w:hAnsi="宋体" w:cs="宋体" w:hint="eastAsia"/>
          <w:sz w:val="24"/>
        </w:rPr>
        <w:lastRenderedPageBreak/>
        <w:t>肥料为主，树木施肥先挖好施肥环沟，其外径与冠幅相适应。除根外施肥外，肥料不得触及树叶，施肥在晴天进行。</w:t>
      </w:r>
    </w:p>
    <w:p w14:paraId="36429F0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（6）杂草清除。每年累计绿地除草6次以上，及时清除各种杂草，确保绿地无杂草。如使用化学除草剂必须保证园林植物的安全，无污染、无危害。</w:t>
      </w:r>
    </w:p>
    <w:p w14:paraId="34DA890F"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病虫害防治。根据植物的特点，选择效果好、对植物无伤害的药物报校方。药物防治每年3次以上，人工防治2次以上，确保树木花草无病虫症状，病虫害危害率控制在2%以内。药物防治必须要做到对校园空气、水体等不产生污染，不得对植物有药害现象。</w:t>
      </w:r>
    </w:p>
    <w:p w14:paraId="3EC8D7EB"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树木养护。对整个绿化区内所有树木修做规范的养护穴、养护沟，普遍进行修剪，落叶乔木1次以上，灌木2次以上。乔木和灌木修剪以自然树形为主，形成观赏效果。均衡树势、美化树型，根据植物生态习性，及时采取必要的防寒防晒防风措施，保持乔灌木生长环境良好，注重美观，树木无死树、枯枝。</w:t>
      </w:r>
    </w:p>
    <w:p w14:paraId="3A10398C"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（9）环境卫生。负责及时清理绿化区内草叶枯枝杂物。</w:t>
      </w:r>
    </w:p>
    <w:p w14:paraId="1B7C8E46"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（10）养护效果。同一类型花草树木养护完好率达98%以上。</w:t>
      </w:r>
    </w:p>
    <w:p w14:paraId="146AC1D0"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（11）上述除草、修剪、施肥、病虫害防治等的养护次数为必要的低限，实际养护的次数根据植物生长的实际情况以美观、长势良好为标准进行。</w:t>
      </w:r>
    </w:p>
    <w:p w14:paraId="5E9A0CBF"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（八）餐厅卫生保洁要求</w:t>
      </w:r>
    </w:p>
    <w:p w14:paraId="56E7E077"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1、保洁人员必须持健康证上岗。</w:t>
      </w:r>
    </w:p>
    <w:p w14:paraId="189B1059"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2、服从餐饮中心管理，认真做好餐前、餐后餐厅各项保洁服务工作。</w:t>
      </w:r>
    </w:p>
    <w:p w14:paraId="0FCED504" w14:textId="77777777" w:rsidR="00423AF5" w:rsidRPr="00C90811" w:rsidRDefault="00423AF5" w:rsidP="00423AF5">
      <w:pPr>
        <w:tabs>
          <w:tab w:val="left" w:pos="720"/>
        </w:tabs>
        <w:spacing w:line="360" w:lineRule="auto"/>
        <w:ind w:leftChars="228" w:left="719" w:hangingChars="100" w:hanging="240"/>
        <w:rPr>
          <w:rFonts w:ascii="宋体" w:hAnsi="宋体" w:cs="宋体"/>
          <w:sz w:val="24"/>
        </w:rPr>
      </w:pPr>
      <w:r w:rsidRPr="00C90811">
        <w:rPr>
          <w:rFonts w:ascii="宋体" w:hAnsi="宋体" w:cs="宋体" w:hint="eastAsia"/>
          <w:sz w:val="24"/>
        </w:rPr>
        <w:t>3、认真执行餐饮行业食品及餐具清洁卫生管理规范。</w:t>
      </w:r>
    </w:p>
    <w:p w14:paraId="0CCEB427"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4、保洁人员上班期间保持头发整洁，工装干净，勤休指甲，工作时戴口罩，禁止吃东西、吹口哨、吸烟、大声喧哗。禁止穿短裤、拖鞋进入操作间和用餐区。</w:t>
      </w:r>
    </w:p>
    <w:p w14:paraId="70E1EA65" w14:textId="464267A0"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5、清洁餐具，轻拿轻放，清洁</w:t>
      </w:r>
      <w:r w:rsidR="00557765" w:rsidRPr="00C90811">
        <w:rPr>
          <w:rFonts w:ascii="宋体" w:hAnsi="宋体" w:cs="宋体" w:hint="eastAsia"/>
          <w:sz w:val="24"/>
        </w:rPr>
        <w:t>剂</w:t>
      </w:r>
      <w:r w:rsidRPr="00C90811">
        <w:rPr>
          <w:rFonts w:ascii="宋体" w:hAnsi="宋体" w:cs="宋体" w:hint="eastAsia"/>
          <w:sz w:val="24"/>
        </w:rPr>
        <w:t>要冲洗干净。干净餐具分类存放消毒，不得混放。</w:t>
      </w:r>
    </w:p>
    <w:p w14:paraId="25EA27AB"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6、清洁餐桌时，由餐桌周边向内擦拭，餐余及时收进餐余桶，油擦布与干布分开使用。</w:t>
      </w:r>
    </w:p>
    <w:p w14:paraId="23009215"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7、及时清洗地面汤水、油渍，放置小心地滑提示标识。</w:t>
      </w:r>
    </w:p>
    <w:p w14:paraId="67F0E3A1"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8、禁止带病工作。</w:t>
      </w:r>
    </w:p>
    <w:p w14:paraId="1F597394"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9、工作完毕，清洁工具，清洁剂统一放置保管，整齐有序。</w:t>
      </w:r>
    </w:p>
    <w:p w14:paraId="45B3B14F" w14:textId="77777777" w:rsidR="00423AF5" w:rsidRPr="00C90811" w:rsidRDefault="00423AF5" w:rsidP="00423AF5">
      <w:pPr>
        <w:tabs>
          <w:tab w:val="left" w:pos="720"/>
        </w:tabs>
        <w:spacing w:line="360" w:lineRule="auto"/>
        <w:ind w:leftChars="228" w:left="715" w:hangingChars="98" w:hanging="236"/>
        <w:rPr>
          <w:rFonts w:ascii="宋体" w:hAnsi="宋体" w:cs="宋体"/>
          <w:b/>
          <w:sz w:val="24"/>
        </w:rPr>
      </w:pPr>
      <w:r w:rsidRPr="00C90811">
        <w:rPr>
          <w:rFonts w:ascii="宋体" w:hAnsi="宋体" w:cs="宋体" w:hint="eastAsia"/>
          <w:b/>
          <w:sz w:val="24"/>
        </w:rPr>
        <w:t>（九）其它</w:t>
      </w:r>
    </w:p>
    <w:p w14:paraId="19A5F48D"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（1）如果宿舍内发生失盗事件，物业公司须全力配合，协助学校做好学生稳定工作及其他事项。</w:t>
      </w:r>
    </w:p>
    <w:p w14:paraId="0EA37854"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lastRenderedPageBreak/>
        <w:t>（2）工作人员工作期间统一着装，文明服务，不能和学生出现吵架、打架等现象。出现问题及时与学校有关部门联系。</w:t>
      </w:r>
    </w:p>
    <w:p w14:paraId="304BDD59"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（3）物业公司定期对员工进行培训，加强职工考核，严禁出现违法违纪现象。</w:t>
      </w:r>
    </w:p>
    <w:p w14:paraId="697766F6"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（4）物业公司与相关部门及时交流沟通，协商解决相关问题。如遇到学校重大活动或者检查，以上工作人员应按照学校相关要求开展工作。</w:t>
      </w:r>
    </w:p>
    <w:p w14:paraId="24B5DE16" w14:textId="0A040B11"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（5）物业公司员工要熟悉并掌握学校的各项应急预案，</w:t>
      </w:r>
      <w:r w:rsidR="00557765" w:rsidRPr="00C90811">
        <w:rPr>
          <w:rFonts w:ascii="宋体" w:hAnsi="宋体" w:cs="宋体" w:hint="eastAsia"/>
          <w:sz w:val="24"/>
        </w:rPr>
        <w:t>并出台相应的公司应急预案，出现紧急情况时，应按预案要求处置。</w:t>
      </w:r>
    </w:p>
    <w:p w14:paraId="7015A8FD" w14:textId="77777777" w:rsidR="00423AF5" w:rsidRPr="00C90811" w:rsidRDefault="00423AF5" w:rsidP="00423AF5">
      <w:pPr>
        <w:tabs>
          <w:tab w:val="left" w:pos="720"/>
        </w:tabs>
        <w:spacing w:line="360" w:lineRule="auto"/>
        <w:ind w:firstLineChars="200" w:firstLine="480"/>
        <w:rPr>
          <w:rFonts w:ascii="宋体" w:hAnsi="宋体" w:cs="宋体"/>
          <w:sz w:val="24"/>
        </w:rPr>
      </w:pPr>
      <w:r w:rsidRPr="00C90811">
        <w:rPr>
          <w:rFonts w:ascii="宋体" w:hAnsi="宋体" w:cs="宋体" w:hint="eastAsia"/>
          <w:sz w:val="24"/>
        </w:rPr>
        <w:t>（6）遇恶劣天气，服务单位按照应急预案提前做好预防工作（如暴雨、大雪、大风等）。</w:t>
      </w:r>
    </w:p>
    <w:p w14:paraId="549D672A" w14:textId="58294911" w:rsidR="00557765" w:rsidRPr="00C90811" w:rsidRDefault="00557765">
      <w:pPr>
        <w:widowControl/>
        <w:jc w:val="left"/>
        <w:rPr>
          <w:rFonts w:ascii="宋体" w:hAnsi="宋体" w:cs="宋体"/>
          <w:sz w:val="36"/>
          <w:szCs w:val="36"/>
        </w:rPr>
      </w:pPr>
      <w:r w:rsidRPr="00C90811">
        <w:rPr>
          <w:rFonts w:ascii="宋体" w:hAnsi="宋体" w:cs="宋体"/>
          <w:sz w:val="36"/>
          <w:szCs w:val="36"/>
        </w:rPr>
        <w:br w:type="page"/>
      </w:r>
    </w:p>
    <w:p w14:paraId="42E4EC5D" w14:textId="77777777" w:rsidR="00391B84" w:rsidRPr="00C90811" w:rsidRDefault="00391B84" w:rsidP="00E20B70">
      <w:pPr>
        <w:tabs>
          <w:tab w:val="left" w:pos="720"/>
        </w:tabs>
        <w:spacing w:line="360" w:lineRule="auto"/>
        <w:jc w:val="center"/>
        <w:rPr>
          <w:rFonts w:ascii="宋体" w:hAnsi="宋体" w:cs="宋体"/>
          <w:sz w:val="36"/>
          <w:szCs w:val="36"/>
        </w:rPr>
      </w:pPr>
    </w:p>
    <w:p w14:paraId="2DFA6519" w14:textId="77777777" w:rsidR="00391B84" w:rsidRPr="00C90811" w:rsidRDefault="005276EB">
      <w:pPr>
        <w:pStyle w:val="1"/>
        <w:spacing w:line="360" w:lineRule="auto"/>
        <w:rPr>
          <w:rFonts w:asciiTheme="minorEastAsia" w:eastAsiaTheme="minorEastAsia" w:hAnsiTheme="minorEastAsia"/>
          <w:sz w:val="30"/>
          <w:szCs w:val="30"/>
        </w:rPr>
      </w:pPr>
      <w:bookmarkStart w:id="77" w:name="_Toc347613278"/>
      <w:bookmarkStart w:id="78" w:name="_Toc347671292"/>
      <w:bookmarkStart w:id="79" w:name="_Toc347680808"/>
      <w:bookmarkStart w:id="80" w:name="_Toc347680426"/>
      <w:bookmarkStart w:id="81" w:name="_Toc518508185"/>
      <w:bookmarkStart w:id="82" w:name="_Toc518508186"/>
      <w:bookmarkStart w:id="83" w:name="_Toc518508187"/>
      <w:bookmarkStart w:id="84" w:name="_Toc518508188"/>
      <w:bookmarkStart w:id="85" w:name="_Toc518508189"/>
      <w:bookmarkStart w:id="86" w:name="_Toc518508190"/>
      <w:bookmarkStart w:id="87" w:name="_Toc518508191"/>
      <w:bookmarkStart w:id="88" w:name="_Toc518508192"/>
      <w:bookmarkStart w:id="89" w:name="_Toc518508193"/>
      <w:bookmarkStart w:id="90" w:name="_Toc518508194"/>
      <w:bookmarkStart w:id="91" w:name="_Toc518508195"/>
      <w:bookmarkStart w:id="92" w:name="_Toc518508196"/>
      <w:bookmarkStart w:id="93" w:name="_Toc518508197"/>
      <w:bookmarkStart w:id="94" w:name="_Toc518508198"/>
      <w:bookmarkStart w:id="95" w:name="_Toc518508199"/>
      <w:bookmarkStart w:id="96" w:name="_Toc518508200"/>
      <w:bookmarkStart w:id="97" w:name="_Toc518508201"/>
      <w:bookmarkStart w:id="98" w:name="_Toc518508202"/>
      <w:bookmarkStart w:id="99" w:name="_Toc518508203"/>
      <w:bookmarkStart w:id="100" w:name="_Toc518508204"/>
      <w:bookmarkStart w:id="101" w:name="_Toc1832219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90811">
        <w:rPr>
          <w:rFonts w:asciiTheme="minorEastAsia" w:eastAsiaTheme="minorEastAsia" w:hAnsiTheme="minorEastAsia" w:hint="eastAsia"/>
          <w:sz w:val="30"/>
          <w:szCs w:val="30"/>
        </w:rPr>
        <w:t>第五章评审办法及评分标准</w:t>
      </w:r>
      <w:bookmarkEnd w:id="74"/>
      <w:bookmarkEnd w:id="75"/>
      <w:bookmarkEnd w:id="101"/>
    </w:p>
    <w:p w14:paraId="7A05365D" w14:textId="77777777" w:rsidR="00391B84" w:rsidRPr="00C90811" w:rsidRDefault="005276EB">
      <w:pPr>
        <w:spacing w:line="360" w:lineRule="auto"/>
        <w:jc w:val="center"/>
        <w:rPr>
          <w:rFonts w:ascii="宋体" w:hAnsi="宋体"/>
          <w:b/>
          <w:sz w:val="24"/>
        </w:rPr>
      </w:pPr>
      <w:r w:rsidRPr="00C90811">
        <w:rPr>
          <w:rFonts w:ascii="宋体" w:hAnsi="宋体" w:hint="eastAsia"/>
          <w:b/>
          <w:sz w:val="24"/>
        </w:rPr>
        <w:t>一、评审办法</w:t>
      </w:r>
    </w:p>
    <w:p w14:paraId="35037629" w14:textId="44C8F20F" w:rsidR="00391B84" w:rsidRPr="00C90811" w:rsidRDefault="005276EB">
      <w:pPr>
        <w:spacing w:line="360" w:lineRule="auto"/>
        <w:rPr>
          <w:rFonts w:ascii="宋体" w:hAnsi="宋体"/>
          <w:sz w:val="24"/>
        </w:rPr>
      </w:pPr>
      <w:r w:rsidRPr="00C90811">
        <w:rPr>
          <w:rFonts w:ascii="宋体" w:hAnsi="宋体" w:hint="eastAsia"/>
          <w:sz w:val="24"/>
        </w:rPr>
        <w:t>1、评审小组根据评分标准对照各</w:t>
      </w:r>
      <w:r w:rsidR="00D664E0" w:rsidRPr="00C90811">
        <w:rPr>
          <w:rFonts w:ascii="宋体" w:hAnsi="宋体" w:hint="eastAsia"/>
          <w:sz w:val="24"/>
        </w:rPr>
        <w:t>供应商</w:t>
      </w:r>
      <w:r w:rsidRPr="00C90811">
        <w:rPr>
          <w:rFonts w:ascii="宋体" w:hAnsi="宋体" w:hint="eastAsia"/>
          <w:sz w:val="24"/>
        </w:rPr>
        <w:t>的响应文件内容进行评分。</w:t>
      </w:r>
    </w:p>
    <w:p w14:paraId="60D8DDC8" w14:textId="1901B0D0" w:rsidR="00391B84" w:rsidRPr="00C90811" w:rsidRDefault="005276EB">
      <w:pPr>
        <w:spacing w:line="360" w:lineRule="auto"/>
        <w:rPr>
          <w:rFonts w:ascii="宋体" w:hAnsi="宋体"/>
          <w:sz w:val="24"/>
        </w:rPr>
      </w:pPr>
      <w:r w:rsidRPr="00C90811">
        <w:rPr>
          <w:rFonts w:ascii="宋体" w:hAnsi="宋体" w:hint="eastAsia"/>
          <w:sz w:val="24"/>
        </w:rPr>
        <w:t>2、计分方法：将各</w:t>
      </w:r>
      <w:r w:rsidR="00D664E0" w:rsidRPr="00C90811">
        <w:rPr>
          <w:rFonts w:ascii="宋体" w:hAnsi="宋体" w:hint="eastAsia"/>
          <w:sz w:val="24"/>
        </w:rPr>
        <w:t>供应商</w:t>
      </w:r>
      <w:r w:rsidRPr="00C90811">
        <w:rPr>
          <w:rFonts w:ascii="宋体" w:hAnsi="宋体" w:hint="eastAsia"/>
          <w:sz w:val="24"/>
        </w:rPr>
        <w:t>的得分合计后取平均值，即为该单位的最终得分。</w:t>
      </w:r>
    </w:p>
    <w:p w14:paraId="7AC12828" w14:textId="77777777" w:rsidR="00391B84" w:rsidRPr="00C90811" w:rsidRDefault="005276EB">
      <w:pPr>
        <w:spacing w:line="360" w:lineRule="auto"/>
        <w:rPr>
          <w:rFonts w:ascii="宋体" w:hAnsi="宋体"/>
          <w:sz w:val="24"/>
        </w:rPr>
      </w:pPr>
      <w:r w:rsidRPr="00C90811">
        <w:rPr>
          <w:rFonts w:ascii="宋体" w:hAnsi="宋体" w:hint="eastAsia"/>
          <w:sz w:val="24"/>
        </w:rPr>
        <w:t>3、若得分有相同的，按报价由低到高顺序排列。得分且最终报价相同的，按技术服务指标优劣顺序排列。</w:t>
      </w:r>
    </w:p>
    <w:p w14:paraId="5F2E72F3" w14:textId="1E1EEA31" w:rsidR="00391B84" w:rsidRPr="00C90811" w:rsidRDefault="005276EB">
      <w:pPr>
        <w:spacing w:line="360" w:lineRule="auto"/>
        <w:rPr>
          <w:rFonts w:ascii="宋体" w:hAnsi="宋体"/>
          <w:sz w:val="24"/>
        </w:rPr>
      </w:pPr>
      <w:r w:rsidRPr="00C90811">
        <w:rPr>
          <w:rFonts w:ascii="宋体" w:hAnsi="宋体" w:hint="eastAsia"/>
          <w:sz w:val="24"/>
        </w:rPr>
        <w:t>4、采购人将确定排名第一的成交候选人为成交</w:t>
      </w:r>
      <w:r w:rsidR="00D664E0" w:rsidRPr="00C90811">
        <w:rPr>
          <w:rFonts w:ascii="宋体" w:hAnsi="宋体" w:hint="eastAsia"/>
          <w:sz w:val="24"/>
        </w:rPr>
        <w:t>供应商</w:t>
      </w:r>
      <w:r w:rsidRPr="00C90811">
        <w:rPr>
          <w:rFonts w:ascii="宋体" w:hAnsi="宋体" w:hint="eastAsia"/>
          <w:sz w:val="24"/>
        </w:rPr>
        <w:t>。排名第一的成交候选人放弃成交、因不可抗力提出不能履行合同，采购人可以确定排名第二的成交候选人为成交</w:t>
      </w:r>
      <w:r w:rsidR="00D664E0" w:rsidRPr="00C90811">
        <w:rPr>
          <w:rFonts w:ascii="宋体" w:hAnsi="宋体" w:hint="eastAsia"/>
          <w:sz w:val="24"/>
        </w:rPr>
        <w:t>供应商</w:t>
      </w:r>
      <w:r w:rsidRPr="00C90811">
        <w:rPr>
          <w:rFonts w:ascii="宋体" w:hAnsi="宋体" w:hint="eastAsia"/>
          <w:sz w:val="24"/>
        </w:rPr>
        <w:t>。排名第二的成交候选人因前款规定的同样原因不能签订合同的，采购人可以确定排名第三的成交候选人为成交</w:t>
      </w:r>
      <w:r w:rsidR="00D664E0" w:rsidRPr="00C90811">
        <w:rPr>
          <w:rFonts w:ascii="宋体" w:hAnsi="宋体" w:hint="eastAsia"/>
          <w:sz w:val="24"/>
        </w:rPr>
        <w:t>供应商</w:t>
      </w:r>
      <w:r w:rsidRPr="00C90811">
        <w:rPr>
          <w:rFonts w:ascii="宋体" w:hAnsi="宋体" w:hint="eastAsia"/>
          <w:sz w:val="24"/>
        </w:rPr>
        <w:t>，以此类推。</w:t>
      </w:r>
    </w:p>
    <w:p w14:paraId="13FCCE30" w14:textId="77777777" w:rsidR="00391B84" w:rsidRPr="00C90811" w:rsidRDefault="005276EB">
      <w:pPr>
        <w:pStyle w:val="25"/>
        <w:spacing w:line="360" w:lineRule="auto"/>
        <w:jc w:val="center"/>
        <w:rPr>
          <w:b/>
          <w:bCs/>
          <w:color w:val="auto"/>
        </w:rPr>
      </w:pPr>
      <w:r w:rsidRPr="00C90811">
        <w:rPr>
          <w:b/>
          <w:bCs/>
          <w:color w:val="auto"/>
        </w:rPr>
        <w:t>二、评审程序、方法及说明</w:t>
      </w:r>
    </w:p>
    <w:p w14:paraId="647ECF38" w14:textId="77777777" w:rsidR="00391B84" w:rsidRPr="00C90811" w:rsidRDefault="005276EB">
      <w:pPr>
        <w:pStyle w:val="af0"/>
        <w:tabs>
          <w:tab w:val="left" w:pos="1230"/>
        </w:tabs>
        <w:spacing w:after="50" w:line="360" w:lineRule="auto"/>
        <w:rPr>
          <w:rFonts w:ascii="Times New Roman" w:hAnsi="Times New Roman"/>
          <w:b/>
          <w:sz w:val="24"/>
          <w:szCs w:val="24"/>
        </w:rPr>
      </w:pPr>
      <w:r w:rsidRPr="00C90811">
        <w:rPr>
          <w:rFonts w:ascii="Times New Roman" w:hAnsi="Times New Roman"/>
          <w:b/>
          <w:sz w:val="24"/>
          <w:szCs w:val="24"/>
        </w:rPr>
        <w:t>（一）评审委员会的准备工作</w:t>
      </w:r>
    </w:p>
    <w:p w14:paraId="6FE071A1" w14:textId="77777777" w:rsidR="00391B84" w:rsidRPr="00C90811" w:rsidRDefault="005276EB">
      <w:pPr>
        <w:tabs>
          <w:tab w:val="left" w:pos="9000"/>
        </w:tabs>
        <w:overflowPunct w:val="0"/>
        <w:spacing w:line="360" w:lineRule="auto"/>
        <w:ind w:right="70" w:firstLineChars="200" w:firstLine="480"/>
        <w:rPr>
          <w:sz w:val="24"/>
        </w:rPr>
      </w:pPr>
      <w:r w:rsidRPr="00C90811">
        <w:rPr>
          <w:sz w:val="24"/>
        </w:rPr>
        <w:t>评审委员会成员认真研究</w:t>
      </w:r>
      <w:r w:rsidRPr="00C90811">
        <w:rPr>
          <w:rFonts w:hint="eastAsia"/>
          <w:sz w:val="24"/>
        </w:rPr>
        <w:t>遴选</w:t>
      </w:r>
      <w:r w:rsidRPr="00C90811">
        <w:rPr>
          <w:sz w:val="24"/>
        </w:rPr>
        <w:t>文件，了解和熟悉、采购人需求、</w:t>
      </w:r>
      <w:r w:rsidRPr="00C90811">
        <w:rPr>
          <w:rFonts w:hint="eastAsia"/>
          <w:sz w:val="24"/>
        </w:rPr>
        <w:t>遴选</w:t>
      </w:r>
      <w:r w:rsidRPr="00C90811">
        <w:rPr>
          <w:sz w:val="24"/>
        </w:rPr>
        <w:t>的目的、</w:t>
      </w:r>
      <w:r w:rsidRPr="00C90811">
        <w:rPr>
          <w:rFonts w:hint="eastAsia"/>
          <w:sz w:val="24"/>
        </w:rPr>
        <w:t>遴选</w:t>
      </w:r>
      <w:r w:rsidRPr="00C90811">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107428F9" w14:textId="77777777" w:rsidR="00391B84" w:rsidRPr="00C90811" w:rsidRDefault="005276EB">
      <w:pPr>
        <w:pStyle w:val="af0"/>
        <w:numPr>
          <w:ilvl w:val="0"/>
          <w:numId w:val="8"/>
        </w:numPr>
        <w:tabs>
          <w:tab w:val="left" w:pos="1230"/>
        </w:tabs>
        <w:spacing w:line="360" w:lineRule="auto"/>
        <w:rPr>
          <w:rFonts w:ascii="Times New Roman" w:hAnsi="Times New Roman"/>
          <w:b/>
          <w:sz w:val="24"/>
          <w:szCs w:val="24"/>
        </w:rPr>
      </w:pPr>
      <w:r w:rsidRPr="00C90811">
        <w:rPr>
          <w:rFonts w:ascii="Times New Roman" w:hAnsi="Times New Roman"/>
          <w:b/>
          <w:sz w:val="24"/>
          <w:szCs w:val="24"/>
        </w:rPr>
        <w:t>评审顺序</w:t>
      </w:r>
    </w:p>
    <w:p w14:paraId="5354991F" w14:textId="1DB50CBA" w:rsidR="00391B84" w:rsidRPr="00C90811" w:rsidRDefault="005276EB">
      <w:pPr>
        <w:tabs>
          <w:tab w:val="left" w:pos="9000"/>
        </w:tabs>
        <w:overflowPunct w:val="0"/>
        <w:spacing w:line="360" w:lineRule="auto"/>
        <w:ind w:right="70" w:firstLineChars="200" w:firstLine="480"/>
        <w:rPr>
          <w:sz w:val="24"/>
        </w:rPr>
      </w:pPr>
      <w:r w:rsidRPr="00C90811">
        <w:rPr>
          <w:rFonts w:hint="eastAsia"/>
          <w:sz w:val="24"/>
        </w:rPr>
        <w:t>第一阶段为资格审查，第二阶段为符合性评审，第三阶段为综合评审。</w:t>
      </w:r>
    </w:p>
    <w:p w14:paraId="6F830ABB" w14:textId="77777777" w:rsidR="00391B84" w:rsidRPr="00C90811" w:rsidRDefault="005276EB">
      <w:pPr>
        <w:pStyle w:val="af0"/>
        <w:numPr>
          <w:ilvl w:val="0"/>
          <w:numId w:val="8"/>
        </w:numPr>
        <w:tabs>
          <w:tab w:val="left" w:pos="1230"/>
        </w:tabs>
        <w:spacing w:line="360" w:lineRule="auto"/>
        <w:rPr>
          <w:rFonts w:ascii="Times New Roman" w:hAnsi="Times New Roman"/>
          <w:b/>
          <w:sz w:val="24"/>
          <w:szCs w:val="24"/>
        </w:rPr>
      </w:pPr>
      <w:r w:rsidRPr="00C90811">
        <w:rPr>
          <w:b/>
          <w:sz w:val="24"/>
        </w:rPr>
        <w:t>资格审查</w:t>
      </w:r>
    </w:p>
    <w:p w14:paraId="113FAB49" w14:textId="071C0EF1" w:rsidR="00391B84" w:rsidRPr="00C90811" w:rsidRDefault="005276EB">
      <w:pPr>
        <w:tabs>
          <w:tab w:val="left" w:pos="9000"/>
        </w:tabs>
        <w:overflowPunct w:val="0"/>
        <w:spacing w:line="360" w:lineRule="auto"/>
        <w:ind w:right="70" w:firstLineChars="200" w:firstLine="480"/>
        <w:rPr>
          <w:sz w:val="24"/>
        </w:rPr>
      </w:pPr>
      <w:r w:rsidRPr="00C90811">
        <w:rPr>
          <w:rFonts w:hint="eastAsia"/>
          <w:sz w:val="24"/>
        </w:rPr>
        <w:t>评审委员会将对各</w:t>
      </w:r>
      <w:r w:rsidR="00D664E0" w:rsidRPr="00C90811">
        <w:rPr>
          <w:rFonts w:hint="eastAsia"/>
          <w:sz w:val="24"/>
        </w:rPr>
        <w:t>供应商</w:t>
      </w:r>
      <w:r w:rsidRPr="00C90811">
        <w:rPr>
          <w:rFonts w:hint="eastAsia"/>
          <w:sz w:val="24"/>
        </w:rPr>
        <w:t>的资格进行审查，审查其响应文件提供的资格条件资料是否符合遴选文件中要求的</w:t>
      </w:r>
      <w:r w:rsidR="00D664E0" w:rsidRPr="00C90811">
        <w:rPr>
          <w:rFonts w:hint="eastAsia"/>
          <w:sz w:val="24"/>
        </w:rPr>
        <w:t>供应商</w:t>
      </w:r>
      <w:r w:rsidRPr="00C90811">
        <w:rPr>
          <w:rFonts w:hint="eastAsia"/>
          <w:sz w:val="24"/>
        </w:rPr>
        <w:t>资格，内容是否详实可靠，是否响应遴选文件的实质性要求。不符合资格审查要求的响应文件将不能进入下一阶段的评审。</w:t>
      </w:r>
    </w:p>
    <w:p w14:paraId="529AD307" w14:textId="77777777" w:rsidR="00391B84" w:rsidRPr="00C90811" w:rsidRDefault="005276EB">
      <w:pPr>
        <w:pStyle w:val="af0"/>
        <w:numPr>
          <w:ilvl w:val="0"/>
          <w:numId w:val="8"/>
        </w:numPr>
        <w:tabs>
          <w:tab w:val="left" w:pos="1230"/>
        </w:tabs>
        <w:spacing w:line="360" w:lineRule="auto"/>
        <w:rPr>
          <w:rFonts w:ascii="Times New Roman" w:hAnsi="Times New Roman"/>
          <w:b/>
          <w:sz w:val="24"/>
          <w:szCs w:val="24"/>
        </w:rPr>
      </w:pPr>
      <w:r w:rsidRPr="00C90811">
        <w:rPr>
          <w:b/>
          <w:sz w:val="24"/>
        </w:rPr>
        <w:t>符合性评审</w:t>
      </w:r>
    </w:p>
    <w:p w14:paraId="189EA6A3" w14:textId="77777777" w:rsidR="00391B84" w:rsidRPr="00C90811" w:rsidRDefault="005276EB">
      <w:pPr>
        <w:tabs>
          <w:tab w:val="left" w:pos="9000"/>
        </w:tabs>
        <w:overflowPunct w:val="0"/>
        <w:spacing w:line="360" w:lineRule="auto"/>
        <w:ind w:right="70" w:firstLineChars="200" w:firstLine="480"/>
        <w:rPr>
          <w:sz w:val="24"/>
        </w:rPr>
      </w:pPr>
      <w:r w:rsidRPr="00C90811">
        <w:rPr>
          <w:rFonts w:hint="eastAsia"/>
          <w:sz w:val="24"/>
        </w:rPr>
        <w:t>评审委员会将对响应文件的符合性进行评审，审查其响应文件是否完整、有无计算上的错误、文件签署是否合格，内容是否详实可靠，是否响应遴选文件的实质性要求。</w:t>
      </w:r>
    </w:p>
    <w:p w14:paraId="4868E100" w14:textId="4DE0025A" w:rsidR="00AB4DEA" w:rsidRPr="00C90811" w:rsidRDefault="00AB4DEA" w:rsidP="00AB4DEA">
      <w:pPr>
        <w:pStyle w:val="3b"/>
        <w:spacing w:line="360" w:lineRule="auto"/>
        <w:ind w:leftChars="1" w:left="946" w:hangingChars="392" w:hanging="944"/>
        <w:rPr>
          <w:b/>
          <w:bCs/>
          <w:sz w:val="24"/>
          <w:szCs w:val="24"/>
        </w:rPr>
      </w:pPr>
      <w:r w:rsidRPr="00C90811">
        <w:rPr>
          <w:rFonts w:hint="eastAsia"/>
          <w:b/>
          <w:bCs/>
          <w:sz w:val="24"/>
          <w:szCs w:val="24"/>
        </w:rPr>
        <w:t>（</w:t>
      </w:r>
      <w:r w:rsidR="00717896" w:rsidRPr="00C90811">
        <w:rPr>
          <w:rFonts w:hint="eastAsia"/>
          <w:b/>
          <w:bCs/>
          <w:sz w:val="24"/>
          <w:szCs w:val="24"/>
        </w:rPr>
        <w:t>五</w:t>
      </w:r>
      <w:r w:rsidRPr="00C90811">
        <w:rPr>
          <w:rFonts w:hint="eastAsia"/>
          <w:b/>
          <w:bCs/>
          <w:sz w:val="24"/>
          <w:szCs w:val="24"/>
        </w:rPr>
        <w:t>）在遴选采购中，出现下列情形之一的，应予废标：</w:t>
      </w:r>
    </w:p>
    <w:p w14:paraId="7A8C99AF" w14:textId="60289112" w:rsidR="00AB4DEA" w:rsidRPr="00C90811" w:rsidRDefault="00AB4DEA" w:rsidP="00AB4DEA">
      <w:pPr>
        <w:pStyle w:val="3b"/>
        <w:spacing w:line="360" w:lineRule="auto"/>
        <w:ind w:leftChars="214" w:left="941" w:hangingChars="205" w:hanging="492"/>
        <w:rPr>
          <w:sz w:val="24"/>
          <w:szCs w:val="24"/>
        </w:rPr>
      </w:pPr>
      <w:r w:rsidRPr="00C90811">
        <w:rPr>
          <w:rFonts w:hint="eastAsia"/>
          <w:sz w:val="24"/>
          <w:szCs w:val="24"/>
        </w:rPr>
        <w:t>1</w:t>
      </w:r>
      <w:r w:rsidRPr="00C90811">
        <w:rPr>
          <w:rFonts w:hint="eastAsia"/>
          <w:sz w:val="24"/>
          <w:szCs w:val="24"/>
        </w:rPr>
        <w:t>、符合专业条件的</w:t>
      </w:r>
      <w:r w:rsidR="00D664E0" w:rsidRPr="00C90811">
        <w:rPr>
          <w:rFonts w:hint="eastAsia"/>
          <w:sz w:val="24"/>
          <w:szCs w:val="24"/>
        </w:rPr>
        <w:t>供应商</w:t>
      </w:r>
      <w:r w:rsidRPr="00C90811">
        <w:rPr>
          <w:rFonts w:hint="eastAsia"/>
          <w:sz w:val="24"/>
          <w:szCs w:val="24"/>
        </w:rPr>
        <w:t>或者对遴选文件作实质响应的</w:t>
      </w:r>
      <w:r w:rsidR="00D664E0" w:rsidRPr="00C90811">
        <w:rPr>
          <w:rFonts w:hint="eastAsia"/>
          <w:sz w:val="24"/>
          <w:szCs w:val="24"/>
        </w:rPr>
        <w:t>供应商</w:t>
      </w:r>
      <w:r w:rsidRPr="00C90811">
        <w:rPr>
          <w:rFonts w:hint="eastAsia"/>
          <w:sz w:val="24"/>
          <w:szCs w:val="24"/>
        </w:rPr>
        <w:t>不足</w:t>
      </w:r>
      <w:r w:rsidR="00717896" w:rsidRPr="00C90811">
        <w:rPr>
          <w:rFonts w:hint="eastAsia"/>
          <w:sz w:val="24"/>
          <w:szCs w:val="24"/>
        </w:rPr>
        <w:t>三</w:t>
      </w:r>
      <w:r w:rsidRPr="00C90811">
        <w:rPr>
          <w:rFonts w:hint="eastAsia"/>
          <w:sz w:val="24"/>
          <w:szCs w:val="24"/>
        </w:rPr>
        <w:t>家的；</w:t>
      </w:r>
    </w:p>
    <w:p w14:paraId="7EF0C2DC" w14:textId="77777777" w:rsidR="00AB4DEA" w:rsidRPr="00C90811" w:rsidRDefault="00AB4DEA" w:rsidP="00AB4DEA">
      <w:pPr>
        <w:pStyle w:val="3b"/>
        <w:spacing w:line="360" w:lineRule="auto"/>
        <w:ind w:firstLineChars="177" w:firstLine="425"/>
        <w:rPr>
          <w:sz w:val="24"/>
          <w:szCs w:val="24"/>
        </w:rPr>
      </w:pPr>
      <w:r w:rsidRPr="00C90811">
        <w:rPr>
          <w:sz w:val="24"/>
          <w:szCs w:val="24"/>
        </w:rPr>
        <w:lastRenderedPageBreak/>
        <w:t>2</w:t>
      </w:r>
      <w:r w:rsidRPr="00C90811">
        <w:rPr>
          <w:rFonts w:hint="eastAsia"/>
          <w:sz w:val="24"/>
          <w:szCs w:val="24"/>
        </w:rPr>
        <w:t>、出现影响采购公正的违法、违规行为的；</w:t>
      </w:r>
    </w:p>
    <w:p w14:paraId="75706E86" w14:textId="77777777" w:rsidR="00AB4DEA" w:rsidRPr="00C90811" w:rsidRDefault="00AB4DEA" w:rsidP="00AB4DEA">
      <w:pPr>
        <w:pStyle w:val="3b"/>
        <w:spacing w:line="360" w:lineRule="auto"/>
        <w:ind w:firstLineChars="177" w:firstLine="425"/>
        <w:rPr>
          <w:sz w:val="24"/>
          <w:szCs w:val="24"/>
        </w:rPr>
      </w:pPr>
      <w:r w:rsidRPr="00C90811">
        <w:rPr>
          <w:sz w:val="24"/>
          <w:szCs w:val="24"/>
        </w:rPr>
        <w:t>3</w:t>
      </w:r>
      <w:r w:rsidRPr="00C90811">
        <w:rPr>
          <w:rFonts w:hint="eastAsia"/>
          <w:sz w:val="24"/>
          <w:szCs w:val="24"/>
        </w:rPr>
        <w:t>、因重大变故，采购任务取消的。</w:t>
      </w:r>
    </w:p>
    <w:p w14:paraId="754D0D94" w14:textId="77777777" w:rsidR="00391B84" w:rsidRPr="00C90811" w:rsidRDefault="00AB4DEA" w:rsidP="00AB4DEA">
      <w:pPr>
        <w:pStyle w:val="af0"/>
        <w:tabs>
          <w:tab w:val="left" w:pos="1230"/>
        </w:tabs>
        <w:spacing w:line="360" w:lineRule="auto"/>
        <w:rPr>
          <w:rFonts w:ascii="Times New Roman" w:hAnsi="Times New Roman"/>
          <w:b/>
          <w:sz w:val="24"/>
          <w:szCs w:val="24"/>
        </w:rPr>
      </w:pPr>
      <w:r w:rsidRPr="00C90811">
        <w:rPr>
          <w:rFonts w:ascii="Times New Roman" w:hAnsi="Times New Roman" w:hint="eastAsia"/>
          <w:b/>
          <w:sz w:val="24"/>
          <w:szCs w:val="24"/>
        </w:rPr>
        <w:t>（七）</w:t>
      </w:r>
      <w:r w:rsidR="005276EB" w:rsidRPr="00C90811">
        <w:rPr>
          <w:rFonts w:ascii="Times New Roman" w:hAnsi="Times New Roman"/>
          <w:b/>
          <w:sz w:val="24"/>
          <w:szCs w:val="24"/>
        </w:rPr>
        <w:t>综合评审</w:t>
      </w:r>
    </w:p>
    <w:p w14:paraId="280ECD32" w14:textId="2E1468B7" w:rsidR="00391B84" w:rsidRPr="00C90811" w:rsidRDefault="005276EB">
      <w:pPr>
        <w:tabs>
          <w:tab w:val="left" w:pos="9000"/>
        </w:tabs>
        <w:overflowPunct w:val="0"/>
        <w:spacing w:line="360" w:lineRule="auto"/>
        <w:ind w:right="70" w:firstLineChars="200" w:firstLine="480"/>
        <w:rPr>
          <w:sz w:val="24"/>
        </w:rPr>
      </w:pPr>
      <w:r w:rsidRPr="00C90811">
        <w:rPr>
          <w:rFonts w:hint="eastAsia"/>
          <w:sz w:val="24"/>
        </w:rPr>
        <w:t>评审委员会</w:t>
      </w:r>
      <w:r w:rsidRPr="00C90811">
        <w:rPr>
          <w:sz w:val="24"/>
        </w:rPr>
        <w:t>根据评分</w:t>
      </w:r>
      <w:r w:rsidRPr="00C90811">
        <w:rPr>
          <w:rFonts w:hint="eastAsia"/>
          <w:sz w:val="24"/>
        </w:rPr>
        <w:t>细则</w:t>
      </w:r>
      <w:r w:rsidRPr="00C90811">
        <w:rPr>
          <w:sz w:val="24"/>
        </w:rPr>
        <w:t>对照各</w:t>
      </w:r>
      <w:r w:rsidR="00D664E0" w:rsidRPr="00C90811">
        <w:rPr>
          <w:rFonts w:hint="eastAsia"/>
          <w:sz w:val="24"/>
        </w:rPr>
        <w:t>供应商</w:t>
      </w:r>
      <w:r w:rsidRPr="00C90811">
        <w:rPr>
          <w:sz w:val="24"/>
        </w:rPr>
        <w:t>的</w:t>
      </w:r>
      <w:r w:rsidRPr="00C90811">
        <w:rPr>
          <w:rFonts w:hint="eastAsia"/>
          <w:sz w:val="24"/>
        </w:rPr>
        <w:t>响应文件</w:t>
      </w:r>
      <w:r w:rsidRPr="00C90811">
        <w:rPr>
          <w:sz w:val="24"/>
        </w:rPr>
        <w:t>内容进行</w:t>
      </w:r>
      <w:r w:rsidRPr="00C90811">
        <w:rPr>
          <w:rFonts w:hint="eastAsia"/>
          <w:sz w:val="24"/>
        </w:rPr>
        <w:t>综合</w:t>
      </w:r>
      <w:r w:rsidRPr="00C90811">
        <w:rPr>
          <w:sz w:val="24"/>
        </w:rPr>
        <w:t>评审。</w:t>
      </w:r>
    </w:p>
    <w:p w14:paraId="62DA1E78" w14:textId="6721AA49" w:rsidR="00D208DC" w:rsidRPr="00C90811" w:rsidRDefault="005276EB" w:rsidP="00D208DC">
      <w:pPr>
        <w:tabs>
          <w:tab w:val="left" w:pos="9000"/>
        </w:tabs>
        <w:overflowPunct w:val="0"/>
        <w:spacing w:line="360" w:lineRule="auto"/>
        <w:ind w:right="70" w:firstLineChars="200" w:firstLine="480"/>
        <w:rPr>
          <w:sz w:val="24"/>
        </w:rPr>
      </w:pPr>
      <w:r w:rsidRPr="00C90811">
        <w:rPr>
          <w:rFonts w:hint="eastAsia"/>
          <w:sz w:val="24"/>
        </w:rPr>
        <w:t>评分细则如下：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1250"/>
        <w:gridCol w:w="750"/>
        <w:gridCol w:w="6651"/>
      </w:tblGrid>
      <w:tr w:rsidR="00ED341B" w:rsidRPr="00C90811" w14:paraId="15F9FBDD" w14:textId="77777777" w:rsidTr="00E41481">
        <w:trPr>
          <w:jc w:val="center"/>
        </w:trPr>
        <w:tc>
          <w:tcPr>
            <w:tcW w:w="1881" w:type="dxa"/>
            <w:gridSpan w:val="2"/>
            <w:tcBorders>
              <w:top w:val="single" w:sz="6" w:space="0" w:color="auto"/>
              <w:left w:val="single" w:sz="6" w:space="0" w:color="auto"/>
              <w:bottom w:val="single" w:sz="6" w:space="0" w:color="auto"/>
              <w:right w:val="single" w:sz="6" w:space="0" w:color="auto"/>
            </w:tcBorders>
          </w:tcPr>
          <w:p w14:paraId="2CF12985"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bookmarkStart w:id="102" w:name="_Toc310195731"/>
            <w:r w:rsidRPr="00C90811">
              <w:rPr>
                <w:rFonts w:ascii="宋体" w:hAnsi="宋体" w:cs="宋体" w:hint="eastAsia"/>
                <w:kern w:val="1"/>
                <w:szCs w:val="21"/>
              </w:rPr>
              <w:t>评分因素</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3AD28ED0"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分数</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3ABD9495"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评分标准</w:t>
            </w:r>
          </w:p>
        </w:tc>
      </w:tr>
      <w:tr w:rsidR="00ED341B" w:rsidRPr="00C90811" w14:paraId="06BD9741" w14:textId="77777777" w:rsidTr="00E41481">
        <w:trPr>
          <w:jc w:val="center"/>
        </w:trPr>
        <w:tc>
          <w:tcPr>
            <w:tcW w:w="631" w:type="dxa"/>
            <w:tcBorders>
              <w:top w:val="single" w:sz="4" w:space="0" w:color="auto"/>
              <w:left w:val="single" w:sz="6" w:space="0" w:color="auto"/>
              <w:bottom w:val="single" w:sz="4" w:space="0" w:color="auto"/>
              <w:right w:val="single" w:sz="6" w:space="0" w:color="auto"/>
            </w:tcBorders>
            <w:vAlign w:val="center"/>
          </w:tcPr>
          <w:p w14:paraId="323FF7B2" w14:textId="77777777" w:rsidR="00ED341B" w:rsidRPr="00C90811" w:rsidRDefault="00ED341B" w:rsidP="00E41481">
            <w:pPr>
              <w:widowControl/>
              <w:autoSpaceDE w:val="0"/>
              <w:autoSpaceDN w:val="0"/>
              <w:adjustRightInd w:val="0"/>
              <w:spacing w:line="360" w:lineRule="auto"/>
              <w:jc w:val="center"/>
              <w:rPr>
                <w:rFonts w:ascii="宋体" w:hAnsi="宋体" w:cs="宋体"/>
                <w:b/>
                <w:kern w:val="1"/>
                <w:szCs w:val="21"/>
              </w:rPr>
            </w:pPr>
            <w:r w:rsidRPr="00C90811">
              <w:rPr>
                <w:rFonts w:ascii="宋体" w:hAnsi="宋体" w:cs="宋体" w:hint="eastAsia"/>
                <w:b/>
                <w:kern w:val="1"/>
                <w:szCs w:val="21"/>
              </w:rPr>
              <w:t>报价部分</w:t>
            </w: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B0E3A29"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投标报价</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BDA1035"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10分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7ACAEE1" w14:textId="77777777" w:rsidR="00ED341B" w:rsidRPr="00C90811" w:rsidRDefault="00ED341B" w:rsidP="00E41481">
            <w:pPr>
              <w:spacing w:line="360" w:lineRule="auto"/>
              <w:rPr>
                <w:rFonts w:ascii="宋体" w:hAnsi="宋体" w:cs="宋体"/>
                <w:szCs w:val="21"/>
                <w:lang w:val="zh-CN"/>
              </w:rPr>
            </w:pPr>
            <w:r w:rsidRPr="00C90811">
              <w:rPr>
                <w:rFonts w:ascii="宋体" w:hAnsi="宋体" w:cs="宋体" w:hint="eastAsia"/>
                <w:szCs w:val="21"/>
                <w:lang w:val="zh-CN"/>
              </w:rPr>
              <w:t>以满足遴选文件要求且投标价格最低的投标报价为评标基准价，其价格分为满分</w:t>
            </w:r>
            <w:r w:rsidRPr="00C90811">
              <w:rPr>
                <w:rFonts w:ascii="宋体" w:hAnsi="宋体" w:cs="宋体" w:hint="eastAsia"/>
                <w:szCs w:val="21"/>
              </w:rPr>
              <w:t>10</w:t>
            </w:r>
            <w:r w:rsidRPr="00C90811">
              <w:rPr>
                <w:rFonts w:ascii="宋体" w:hAnsi="宋体" w:cs="宋体" w:hint="eastAsia"/>
                <w:szCs w:val="21"/>
                <w:lang w:val="zh-CN"/>
              </w:rPr>
              <w:t>分，其他投标人的价格分按照下列公式计算：投标报价得分=（评标基准价/投标报价）×100%×</w:t>
            </w:r>
            <w:r w:rsidRPr="00C90811">
              <w:rPr>
                <w:rFonts w:ascii="宋体" w:hAnsi="宋体" w:cs="宋体" w:hint="eastAsia"/>
                <w:szCs w:val="21"/>
              </w:rPr>
              <w:t>10</w:t>
            </w:r>
            <w:r w:rsidRPr="00C90811">
              <w:rPr>
                <w:rFonts w:ascii="宋体" w:hAnsi="宋体" w:cs="宋体" w:hint="eastAsia"/>
                <w:szCs w:val="21"/>
                <w:lang w:val="zh-CN"/>
              </w:rPr>
              <w:t xml:space="preserve"> ，超出招标控制价的投标报价为无效报价。</w:t>
            </w:r>
          </w:p>
        </w:tc>
      </w:tr>
      <w:tr w:rsidR="00ED341B" w:rsidRPr="00C90811" w14:paraId="57998925" w14:textId="77777777" w:rsidTr="00E41481">
        <w:trPr>
          <w:jc w:val="center"/>
        </w:trPr>
        <w:tc>
          <w:tcPr>
            <w:tcW w:w="631" w:type="dxa"/>
            <w:vMerge w:val="restart"/>
            <w:tcBorders>
              <w:top w:val="single" w:sz="4" w:space="0" w:color="auto"/>
              <w:left w:val="single" w:sz="6" w:space="0" w:color="auto"/>
              <w:bottom w:val="single" w:sz="6" w:space="0" w:color="auto"/>
              <w:right w:val="single" w:sz="6" w:space="0" w:color="auto"/>
            </w:tcBorders>
            <w:vAlign w:val="center"/>
          </w:tcPr>
          <w:p w14:paraId="32603DDB" w14:textId="77777777" w:rsidR="00ED341B" w:rsidRPr="00C90811" w:rsidRDefault="00ED341B" w:rsidP="00E41481">
            <w:pPr>
              <w:autoSpaceDE w:val="0"/>
              <w:autoSpaceDN w:val="0"/>
              <w:adjustRightInd w:val="0"/>
              <w:spacing w:line="360" w:lineRule="auto"/>
              <w:jc w:val="center"/>
              <w:rPr>
                <w:rFonts w:ascii="宋体" w:hAnsi="宋体" w:cs="宋体"/>
                <w:b/>
                <w:kern w:val="1"/>
                <w:szCs w:val="21"/>
              </w:rPr>
            </w:pPr>
            <w:r w:rsidRPr="00C90811">
              <w:rPr>
                <w:rFonts w:ascii="宋体" w:hAnsi="宋体" w:cs="宋体" w:hint="eastAsia"/>
                <w:b/>
                <w:kern w:val="1"/>
                <w:szCs w:val="21"/>
              </w:rPr>
              <w:t>商务部分</w:t>
            </w:r>
          </w:p>
          <w:p w14:paraId="3131B89A" w14:textId="77777777" w:rsidR="00ED341B" w:rsidRPr="00C90811" w:rsidRDefault="00ED341B" w:rsidP="00E41481">
            <w:pPr>
              <w:autoSpaceDE w:val="0"/>
              <w:autoSpaceDN w:val="0"/>
              <w:adjustRightInd w:val="0"/>
              <w:spacing w:line="360" w:lineRule="auto"/>
              <w:jc w:val="center"/>
              <w:rPr>
                <w:rFonts w:ascii="宋体" w:hAnsi="宋体" w:cs="宋体"/>
                <w:b/>
                <w:kern w:val="1"/>
                <w:szCs w:val="21"/>
              </w:rPr>
            </w:pPr>
            <w:r w:rsidRPr="00C90811">
              <w:rPr>
                <w:rFonts w:ascii="宋体" w:hAnsi="宋体" w:cs="宋体" w:hint="eastAsia"/>
                <w:b/>
                <w:kern w:val="1"/>
                <w:szCs w:val="21"/>
              </w:rPr>
              <w:t>35分</w:t>
            </w: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B83AEB4"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经营状况</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5D22986"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5分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A8FD65E" w14:textId="77777777" w:rsidR="00ED341B" w:rsidRPr="00C90811" w:rsidRDefault="00ED341B" w:rsidP="00E41481">
            <w:pPr>
              <w:spacing w:line="360" w:lineRule="auto"/>
              <w:rPr>
                <w:rFonts w:ascii="宋体" w:hAnsi="宋体" w:cs="宋体"/>
                <w:szCs w:val="21"/>
              </w:rPr>
            </w:pPr>
            <w:r w:rsidRPr="00C90811">
              <w:rPr>
                <w:rFonts w:ascii="宋体" w:hAnsi="宋体" w:cs="宋体" w:hint="eastAsia"/>
                <w:szCs w:val="21"/>
                <w:lang w:val="zh-CN"/>
              </w:rPr>
              <w:t>投标人提供会计师事务所出具的证明其</w:t>
            </w:r>
            <w:r w:rsidRPr="00C90811">
              <w:rPr>
                <w:rFonts w:ascii="宋体" w:hAnsi="宋体" w:cs="宋体" w:hint="eastAsia"/>
                <w:szCs w:val="21"/>
              </w:rPr>
              <w:t>2018</w:t>
            </w:r>
            <w:r w:rsidRPr="00C90811">
              <w:rPr>
                <w:rFonts w:ascii="宋体" w:hAnsi="宋体" w:cs="宋体" w:hint="eastAsia"/>
                <w:szCs w:val="21"/>
                <w:lang w:val="zh-CN"/>
              </w:rPr>
              <w:t>年度财务状况的审验报告，资产负债率小于等于</w:t>
            </w:r>
            <w:r w:rsidRPr="00C90811">
              <w:rPr>
                <w:rFonts w:ascii="宋体" w:hAnsi="宋体" w:cs="宋体" w:hint="eastAsia"/>
                <w:szCs w:val="21"/>
              </w:rPr>
              <w:t>0.4的得5分；资产负债率大于0.4且小于等于0.5的，得2分；资产负债率大于0.5且小于等于0.7的得1分。</w:t>
            </w:r>
          </w:p>
          <w:p w14:paraId="0B1FA214" w14:textId="77777777" w:rsidR="00ED341B" w:rsidRPr="00C90811" w:rsidRDefault="00ED341B" w:rsidP="00E41481">
            <w:pPr>
              <w:spacing w:line="360" w:lineRule="auto"/>
              <w:rPr>
                <w:rFonts w:ascii="宋体" w:hAnsi="宋体" w:cs="宋体"/>
                <w:szCs w:val="21"/>
                <w:lang w:val="zh-CN"/>
              </w:rPr>
            </w:pPr>
            <w:r w:rsidRPr="00C90811">
              <w:rPr>
                <w:rFonts w:ascii="宋体" w:hAnsi="宋体" w:cs="宋体" w:hint="eastAsia"/>
                <w:szCs w:val="21"/>
              </w:rPr>
              <w:t>注;将复印件制作在投标文件中，否则不予计分。</w:t>
            </w:r>
          </w:p>
        </w:tc>
      </w:tr>
      <w:tr w:rsidR="00ED341B" w:rsidRPr="00C90811" w14:paraId="6EFE1F62" w14:textId="77777777" w:rsidTr="00E41481">
        <w:trPr>
          <w:jc w:val="center"/>
        </w:trPr>
        <w:tc>
          <w:tcPr>
            <w:tcW w:w="631" w:type="dxa"/>
            <w:vMerge/>
            <w:tcBorders>
              <w:top w:val="single" w:sz="4" w:space="0" w:color="auto"/>
              <w:left w:val="single" w:sz="6" w:space="0" w:color="auto"/>
              <w:bottom w:val="single" w:sz="6" w:space="0" w:color="auto"/>
              <w:right w:val="single" w:sz="6" w:space="0" w:color="auto"/>
            </w:tcBorders>
            <w:vAlign w:val="center"/>
          </w:tcPr>
          <w:p w14:paraId="382F2CE7" w14:textId="77777777" w:rsidR="00ED341B" w:rsidRPr="00C90811" w:rsidRDefault="00ED341B" w:rsidP="00E41481">
            <w:pPr>
              <w:autoSpaceDE w:val="0"/>
              <w:autoSpaceDN w:val="0"/>
              <w:adjustRightInd w:val="0"/>
              <w:spacing w:line="360" w:lineRule="auto"/>
              <w:jc w:val="center"/>
              <w:rPr>
                <w:rFonts w:ascii="宋体" w:hAnsi="宋体" w:cs="宋体"/>
                <w:b/>
                <w:kern w:val="1"/>
                <w:szCs w:val="21"/>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4DA794E"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企业业绩证明</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C6C6194"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12分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4E8461A" w14:textId="77777777" w:rsidR="00ED341B" w:rsidRPr="00C90811" w:rsidRDefault="00ED341B" w:rsidP="00E41481">
            <w:pPr>
              <w:spacing w:line="360" w:lineRule="auto"/>
              <w:rPr>
                <w:rFonts w:ascii="宋体" w:hAnsi="宋体" w:cs="宋体"/>
                <w:szCs w:val="21"/>
              </w:rPr>
            </w:pPr>
            <w:r w:rsidRPr="00C90811">
              <w:rPr>
                <w:rFonts w:ascii="宋体" w:hAnsi="宋体" w:cs="宋体" w:hint="eastAsia"/>
                <w:szCs w:val="21"/>
                <w:lang w:val="zh-CN"/>
              </w:rPr>
              <w:t>自201</w:t>
            </w:r>
            <w:r w:rsidRPr="00C90811">
              <w:rPr>
                <w:rFonts w:ascii="宋体" w:hAnsi="宋体" w:cs="宋体" w:hint="eastAsia"/>
                <w:szCs w:val="21"/>
              </w:rPr>
              <w:t>7</w:t>
            </w:r>
            <w:r w:rsidRPr="00C90811">
              <w:rPr>
                <w:rFonts w:ascii="宋体" w:hAnsi="宋体" w:cs="宋体" w:hint="eastAsia"/>
                <w:szCs w:val="21"/>
                <w:lang w:val="zh-CN"/>
              </w:rPr>
              <w:t>年1月1日至今，投标人提供</w:t>
            </w:r>
            <w:r w:rsidRPr="00C90811">
              <w:rPr>
                <w:rFonts w:ascii="宋体" w:hAnsi="宋体" w:cs="宋体" w:hint="eastAsia"/>
                <w:szCs w:val="21"/>
              </w:rPr>
              <w:t>的类似业绩，每提供一份年合同金额600万及以上的合同得4分，最高12分。同一项目不同年份的合同不累计计分。</w:t>
            </w:r>
          </w:p>
          <w:p w14:paraId="0DD63D66" w14:textId="77777777" w:rsidR="00ED341B" w:rsidRPr="00C90811" w:rsidRDefault="00ED341B" w:rsidP="00E41481">
            <w:pPr>
              <w:spacing w:line="360" w:lineRule="auto"/>
              <w:rPr>
                <w:rFonts w:ascii="宋体" w:hAnsi="宋体" w:cs="宋体"/>
                <w:szCs w:val="21"/>
                <w:lang w:val="zh-CN"/>
              </w:rPr>
            </w:pPr>
            <w:r w:rsidRPr="00C90811">
              <w:rPr>
                <w:rFonts w:ascii="宋体" w:hAnsi="宋体" w:cs="宋体" w:hint="eastAsia"/>
                <w:szCs w:val="21"/>
              </w:rPr>
              <w:t>注;将合同复印件制作在投标文件中，否则不予计分。</w:t>
            </w:r>
          </w:p>
        </w:tc>
      </w:tr>
      <w:tr w:rsidR="00ED341B" w:rsidRPr="00C90811" w14:paraId="6358D5DE" w14:textId="77777777" w:rsidTr="00E41481">
        <w:trPr>
          <w:jc w:val="center"/>
        </w:trPr>
        <w:tc>
          <w:tcPr>
            <w:tcW w:w="631" w:type="dxa"/>
            <w:vMerge/>
            <w:tcBorders>
              <w:left w:val="single" w:sz="6" w:space="0" w:color="auto"/>
              <w:right w:val="single" w:sz="6" w:space="0" w:color="auto"/>
            </w:tcBorders>
            <w:vAlign w:val="center"/>
          </w:tcPr>
          <w:p w14:paraId="2606EEAF" w14:textId="77777777" w:rsidR="00ED341B" w:rsidRPr="00C90811" w:rsidRDefault="00ED341B" w:rsidP="00E41481">
            <w:pPr>
              <w:autoSpaceDE w:val="0"/>
              <w:autoSpaceDN w:val="0"/>
              <w:adjustRightInd w:val="0"/>
              <w:spacing w:line="360" w:lineRule="auto"/>
              <w:jc w:val="center"/>
              <w:rPr>
                <w:rFonts w:ascii="宋体" w:hAnsi="宋体" w:cs="宋体"/>
                <w:b/>
                <w:kern w:val="1"/>
                <w:szCs w:val="21"/>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2FF819E"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企业信用</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F1C86A1"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4分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1465AE79" w14:textId="77777777" w:rsidR="00ED341B" w:rsidRPr="00C90811" w:rsidRDefault="00ED341B" w:rsidP="00ED341B">
            <w:pPr>
              <w:numPr>
                <w:ilvl w:val="0"/>
                <w:numId w:val="20"/>
              </w:numPr>
              <w:spacing w:line="360" w:lineRule="auto"/>
              <w:rPr>
                <w:rFonts w:ascii="宋体" w:hAnsi="宋体" w:cs="宋体"/>
                <w:szCs w:val="21"/>
                <w:lang w:val="zh-CN"/>
              </w:rPr>
            </w:pPr>
            <w:r w:rsidRPr="00C90811">
              <w:rPr>
                <w:rFonts w:ascii="宋体" w:hAnsi="宋体" w:cs="宋体" w:hint="eastAsia"/>
                <w:szCs w:val="21"/>
                <w:lang w:val="zh-CN"/>
              </w:rPr>
              <w:t>投标人201</w:t>
            </w:r>
            <w:r w:rsidRPr="00C90811">
              <w:rPr>
                <w:rFonts w:ascii="宋体" w:hAnsi="宋体" w:cs="宋体" w:hint="eastAsia"/>
                <w:szCs w:val="21"/>
              </w:rPr>
              <w:t>7</w:t>
            </w:r>
            <w:r w:rsidRPr="00C90811">
              <w:rPr>
                <w:rFonts w:ascii="宋体" w:hAnsi="宋体" w:cs="宋体" w:hint="eastAsia"/>
                <w:szCs w:val="21"/>
                <w:lang w:val="zh-CN"/>
              </w:rPr>
              <w:t>年1月1日以来获得过省级或以上市场监督管理局颁发的 “守合同、重信用”称号得</w:t>
            </w:r>
            <w:r w:rsidRPr="00C90811">
              <w:rPr>
                <w:rFonts w:ascii="宋体" w:hAnsi="宋体" w:cs="宋体" w:hint="eastAsia"/>
                <w:szCs w:val="21"/>
              </w:rPr>
              <w:t>2</w:t>
            </w:r>
            <w:r w:rsidRPr="00C90811">
              <w:rPr>
                <w:rFonts w:ascii="宋体" w:hAnsi="宋体" w:cs="宋体" w:hint="eastAsia"/>
                <w:szCs w:val="21"/>
                <w:lang w:val="zh-CN"/>
              </w:rPr>
              <w:t>分；</w:t>
            </w:r>
          </w:p>
          <w:p w14:paraId="1BE32596" w14:textId="77777777" w:rsidR="00ED341B" w:rsidRPr="00C90811" w:rsidRDefault="00ED341B" w:rsidP="00ED341B">
            <w:pPr>
              <w:numPr>
                <w:ilvl w:val="0"/>
                <w:numId w:val="20"/>
              </w:numPr>
              <w:spacing w:line="360" w:lineRule="auto"/>
              <w:rPr>
                <w:rFonts w:ascii="宋体" w:hAnsi="宋体" w:cs="宋体"/>
                <w:szCs w:val="21"/>
                <w:lang w:val="zh-CN"/>
              </w:rPr>
            </w:pPr>
            <w:r w:rsidRPr="00C90811">
              <w:rPr>
                <w:rFonts w:ascii="宋体" w:hAnsi="宋体" w:cs="宋体" w:hint="eastAsia"/>
                <w:szCs w:val="21"/>
                <w:lang w:val="zh-CN"/>
              </w:rPr>
              <w:t>投标人201</w:t>
            </w:r>
            <w:r w:rsidRPr="00C90811">
              <w:rPr>
                <w:rFonts w:ascii="宋体" w:hAnsi="宋体" w:cs="宋体" w:hint="eastAsia"/>
                <w:szCs w:val="21"/>
              </w:rPr>
              <w:t>7</w:t>
            </w:r>
            <w:r w:rsidRPr="00C90811">
              <w:rPr>
                <w:rFonts w:ascii="宋体" w:hAnsi="宋体" w:cs="宋体" w:hint="eastAsia"/>
                <w:szCs w:val="21"/>
                <w:lang w:val="zh-CN"/>
              </w:rPr>
              <w:t>年1月1日以来获得过省级及以上部门颁发的“诚信示范企业”证书得</w:t>
            </w:r>
            <w:r w:rsidRPr="00C90811">
              <w:rPr>
                <w:rFonts w:ascii="宋体" w:hAnsi="宋体" w:cs="宋体" w:hint="eastAsia"/>
                <w:szCs w:val="21"/>
              </w:rPr>
              <w:t>2分。</w:t>
            </w:r>
          </w:p>
          <w:p w14:paraId="7425A5DC" w14:textId="77777777" w:rsidR="00ED341B" w:rsidRPr="00C90811" w:rsidRDefault="00ED341B" w:rsidP="00E41481">
            <w:pPr>
              <w:spacing w:line="360" w:lineRule="auto"/>
              <w:rPr>
                <w:rFonts w:ascii="宋体" w:hAnsi="宋体" w:cs="宋体"/>
                <w:szCs w:val="21"/>
                <w:lang w:val="zh-CN"/>
              </w:rPr>
            </w:pPr>
            <w:r w:rsidRPr="00C90811">
              <w:rPr>
                <w:rFonts w:ascii="宋体" w:hAnsi="宋体" w:cs="宋体" w:hint="eastAsia"/>
                <w:szCs w:val="21"/>
              </w:rPr>
              <w:t>注;</w:t>
            </w:r>
            <w:r w:rsidRPr="00C90811">
              <w:rPr>
                <w:rFonts w:ascii="宋体" w:hAnsi="宋体" w:cs="宋体" w:hint="eastAsia"/>
                <w:szCs w:val="21"/>
                <w:lang w:val="zh-CN"/>
              </w:rPr>
              <w:t>将复印件制作在投标文件中，否则不予计分。</w:t>
            </w:r>
          </w:p>
        </w:tc>
      </w:tr>
      <w:tr w:rsidR="00ED341B" w:rsidRPr="00C90811" w14:paraId="456F93CB" w14:textId="77777777" w:rsidTr="00E41481">
        <w:trPr>
          <w:trHeight w:val="447"/>
          <w:jc w:val="center"/>
        </w:trPr>
        <w:tc>
          <w:tcPr>
            <w:tcW w:w="631" w:type="dxa"/>
            <w:vMerge/>
            <w:tcBorders>
              <w:top w:val="single" w:sz="6" w:space="0" w:color="auto"/>
              <w:left w:val="single" w:sz="6" w:space="0" w:color="auto"/>
              <w:bottom w:val="single" w:sz="6" w:space="0" w:color="auto"/>
              <w:right w:val="single" w:sz="6" w:space="0" w:color="auto"/>
            </w:tcBorders>
          </w:tcPr>
          <w:p w14:paraId="62118388" w14:textId="77777777" w:rsidR="00ED341B" w:rsidRPr="00C90811" w:rsidRDefault="00ED341B" w:rsidP="00E41481">
            <w:pPr>
              <w:widowControl/>
              <w:autoSpaceDE w:val="0"/>
              <w:autoSpaceDN w:val="0"/>
              <w:adjustRightInd w:val="0"/>
              <w:spacing w:line="360" w:lineRule="auto"/>
              <w:jc w:val="center"/>
              <w:rPr>
                <w:rFonts w:ascii="宋体" w:hAnsi="宋体" w:cs="宋体"/>
                <w:szCs w:val="21"/>
                <w:lang w:val="zh-CN"/>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4EFE919"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szCs w:val="21"/>
                <w:lang w:val="zh-CN"/>
              </w:rPr>
              <w:t>企业荣誉</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12CE451E"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14分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E3E4BFF" w14:textId="77777777" w:rsidR="00ED341B" w:rsidRPr="00C90811" w:rsidRDefault="00ED341B" w:rsidP="00E41481">
            <w:pPr>
              <w:spacing w:line="470" w:lineRule="exact"/>
              <w:rPr>
                <w:rFonts w:ascii="宋体" w:hAnsi="宋体" w:cs="宋体"/>
                <w:kern w:val="1"/>
                <w:szCs w:val="21"/>
                <w:lang w:val="zh-CN"/>
              </w:rPr>
            </w:pPr>
            <w:r w:rsidRPr="00C90811">
              <w:rPr>
                <w:rFonts w:ascii="宋体" w:hAnsi="宋体" w:cs="宋体" w:hint="eastAsia"/>
                <w:kern w:val="1"/>
                <w:szCs w:val="21"/>
                <w:lang w:val="zh-CN"/>
              </w:rPr>
              <w:t>1、投标人在校园类似项目获得过中华人民共和国建设部颁发的“全国物业管理示范住宅小区”称号或“全国物业管理示范大厦”称号的，每提供一个得4分，最高可得8分。（需提供获奖证书、与获奖证书时间相同的服务合同的复印件，将复印件制作在投标文件中，否则不予计分。）</w:t>
            </w:r>
          </w:p>
          <w:p w14:paraId="06F61CAE" w14:textId="77777777" w:rsidR="00ED341B" w:rsidRPr="00C90811" w:rsidRDefault="00ED341B" w:rsidP="00E41481">
            <w:pPr>
              <w:spacing w:line="470" w:lineRule="exact"/>
              <w:rPr>
                <w:rFonts w:ascii="宋体" w:hAnsi="宋体" w:cs="宋体"/>
                <w:kern w:val="1"/>
                <w:szCs w:val="21"/>
                <w:lang w:val="zh-CN"/>
              </w:rPr>
            </w:pPr>
            <w:r w:rsidRPr="00C90811">
              <w:rPr>
                <w:rFonts w:ascii="宋体" w:hAnsi="宋体" w:cs="宋体" w:hint="eastAsia"/>
                <w:kern w:val="1"/>
                <w:szCs w:val="21"/>
                <w:lang w:val="zh-CN"/>
              </w:rPr>
              <w:t>2、投标人具有质量管理体系认证、环境管理体系认证、职业健康安全管理体系认证的得6分，每缺一项扣2分。（将复印件制作在投标文件</w:t>
            </w:r>
            <w:r w:rsidRPr="00C90811">
              <w:rPr>
                <w:rFonts w:ascii="宋体" w:hAnsi="宋体" w:cs="宋体" w:hint="eastAsia"/>
                <w:kern w:val="1"/>
                <w:szCs w:val="21"/>
                <w:lang w:val="zh-CN"/>
              </w:rPr>
              <w:lastRenderedPageBreak/>
              <w:t>中，否则不予计分。）</w:t>
            </w:r>
          </w:p>
          <w:p w14:paraId="2AB6E4AD" w14:textId="77777777" w:rsidR="00ED341B" w:rsidRPr="00C90811" w:rsidRDefault="00ED341B" w:rsidP="00E41481">
            <w:pPr>
              <w:spacing w:line="470" w:lineRule="exact"/>
              <w:rPr>
                <w:rFonts w:ascii="宋体" w:hAnsi="宋体" w:cs="宋体"/>
                <w:kern w:val="1"/>
                <w:szCs w:val="21"/>
                <w:lang w:val="zh-CN"/>
              </w:rPr>
            </w:pPr>
            <w:r w:rsidRPr="00C90811">
              <w:rPr>
                <w:rFonts w:ascii="宋体" w:hAnsi="宋体" w:cs="宋体" w:hint="eastAsia"/>
                <w:kern w:val="1"/>
                <w:szCs w:val="21"/>
                <w:lang w:val="zh-CN"/>
              </w:rPr>
              <w:t>（将复印件制作在投标文件中，否则不予计分。）</w:t>
            </w:r>
          </w:p>
        </w:tc>
      </w:tr>
      <w:tr w:rsidR="00ED341B" w:rsidRPr="00C90811" w14:paraId="2140C5C2" w14:textId="77777777" w:rsidTr="00E41481">
        <w:trPr>
          <w:trHeight w:val="673"/>
          <w:jc w:val="center"/>
        </w:trPr>
        <w:tc>
          <w:tcPr>
            <w:tcW w:w="631" w:type="dxa"/>
            <w:vMerge w:val="restart"/>
            <w:tcBorders>
              <w:top w:val="single" w:sz="6" w:space="0" w:color="auto"/>
              <w:left w:val="single" w:sz="6" w:space="0" w:color="auto"/>
              <w:right w:val="single" w:sz="4" w:space="0" w:color="auto"/>
            </w:tcBorders>
            <w:vAlign w:val="center"/>
          </w:tcPr>
          <w:p w14:paraId="6485AF81" w14:textId="77777777" w:rsidR="00ED341B" w:rsidRPr="00C90811" w:rsidRDefault="00ED341B" w:rsidP="00E41481">
            <w:pPr>
              <w:widowControl/>
              <w:autoSpaceDE w:val="0"/>
              <w:autoSpaceDN w:val="0"/>
              <w:adjustRightInd w:val="0"/>
              <w:spacing w:line="360" w:lineRule="auto"/>
              <w:jc w:val="center"/>
              <w:rPr>
                <w:rFonts w:ascii="宋体" w:hAnsi="宋体" w:cs="宋体"/>
                <w:b/>
                <w:bCs/>
                <w:kern w:val="1"/>
                <w:szCs w:val="21"/>
              </w:rPr>
            </w:pPr>
            <w:r w:rsidRPr="00C90811">
              <w:rPr>
                <w:rFonts w:ascii="宋体" w:hAnsi="宋体" w:cs="宋体" w:hint="eastAsia"/>
                <w:b/>
                <w:bCs/>
                <w:kern w:val="1"/>
                <w:szCs w:val="21"/>
              </w:rPr>
              <w:lastRenderedPageBreak/>
              <w:t>技</w:t>
            </w:r>
          </w:p>
          <w:p w14:paraId="77AAE31E" w14:textId="77777777" w:rsidR="00ED341B" w:rsidRPr="00C90811" w:rsidRDefault="00ED341B" w:rsidP="00E41481">
            <w:pPr>
              <w:widowControl/>
              <w:autoSpaceDE w:val="0"/>
              <w:autoSpaceDN w:val="0"/>
              <w:adjustRightInd w:val="0"/>
              <w:spacing w:line="360" w:lineRule="auto"/>
              <w:jc w:val="center"/>
              <w:rPr>
                <w:rFonts w:ascii="宋体" w:hAnsi="宋体" w:cs="宋体"/>
                <w:b/>
                <w:bCs/>
                <w:kern w:val="1"/>
                <w:szCs w:val="21"/>
              </w:rPr>
            </w:pPr>
            <w:r w:rsidRPr="00C90811">
              <w:rPr>
                <w:rFonts w:ascii="宋体" w:hAnsi="宋体" w:cs="宋体" w:hint="eastAsia"/>
                <w:b/>
                <w:bCs/>
                <w:kern w:val="1"/>
                <w:szCs w:val="21"/>
              </w:rPr>
              <w:t>术</w:t>
            </w:r>
          </w:p>
          <w:p w14:paraId="71D7EE61" w14:textId="77777777" w:rsidR="00ED341B" w:rsidRPr="00C90811" w:rsidRDefault="00ED341B" w:rsidP="00E41481">
            <w:pPr>
              <w:widowControl/>
              <w:autoSpaceDE w:val="0"/>
              <w:autoSpaceDN w:val="0"/>
              <w:adjustRightInd w:val="0"/>
              <w:spacing w:line="360" w:lineRule="auto"/>
              <w:jc w:val="center"/>
              <w:rPr>
                <w:rFonts w:ascii="宋体" w:hAnsi="宋体" w:cs="宋体"/>
                <w:b/>
                <w:bCs/>
                <w:kern w:val="1"/>
                <w:szCs w:val="21"/>
              </w:rPr>
            </w:pPr>
            <w:r w:rsidRPr="00C90811">
              <w:rPr>
                <w:rFonts w:ascii="宋体" w:hAnsi="宋体" w:cs="宋体" w:hint="eastAsia"/>
                <w:b/>
                <w:bCs/>
                <w:kern w:val="1"/>
                <w:szCs w:val="21"/>
              </w:rPr>
              <w:t>部</w:t>
            </w:r>
          </w:p>
          <w:p w14:paraId="03E10271" w14:textId="77777777" w:rsidR="00ED341B" w:rsidRPr="00C90811" w:rsidRDefault="00ED341B" w:rsidP="00E41481">
            <w:pPr>
              <w:widowControl/>
              <w:autoSpaceDE w:val="0"/>
              <w:autoSpaceDN w:val="0"/>
              <w:adjustRightInd w:val="0"/>
              <w:spacing w:line="360" w:lineRule="auto"/>
              <w:jc w:val="center"/>
              <w:rPr>
                <w:rFonts w:ascii="宋体" w:hAnsi="宋体" w:cs="宋体"/>
                <w:b/>
                <w:bCs/>
                <w:kern w:val="1"/>
                <w:szCs w:val="21"/>
              </w:rPr>
            </w:pPr>
            <w:r w:rsidRPr="00C90811">
              <w:rPr>
                <w:rFonts w:ascii="宋体" w:hAnsi="宋体" w:cs="宋体" w:hint="eastAsia"/>
                <w:b/>
                <w:bCs/>
                <w:kern w:val="1"/>
                <w:szCs w:val="21"/>
              </w:rPr>
              <w:t>分</w:t>
            </w:r>
          </w:p>
          <w:p w14:paraId="6A275E9F"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b/>
                <w:bCs/>
                <w:kern w:val="1"/>
                <w:szCs w:val="21"/>
              </w:rPr>
              <w:t>55分</w:t>
            </w:r>
          </w:p>
        </w:tc>
        <w:tc>
          <w:tcPr>
            <w:tcW w:w="1250" w:type="dxa"/>
            <w:tcBorders>
              <w:top w:val="single" w:sz="6" w:space="0" w:color="auto"/>
              <w:left w:val="single" w:sz="4" w:space="0" w:color="auto"/>
              <w:bottom w:val="single" w:sz="4" w:space="0" w:color="auto"/>
              <w:right w:val="single" w:sz="6" w:space="0" w:color="auto"/>
            </w:tcBorders>
            <w:vAlign w:val="center"/>
          </w:tcPr>
          <w:p w14:paraId="0365F519" w14:textId="77777777" w:rsidR="00ED341B" w:rsidRPr="00C90811" w:rsidRDefault="00ED341B" w:rsidP="00E41481">
            <w:pPr>
              <w:widowControl/>
              <w:autoSpaceDE w:val="0"/>
              <w:autoSpaceDN w:val="0"/>
              <w:adjustRightInd w:val="0"/>
              <w:spacing w:line="360" w:lineRule="auto"/>
              <w:jc w:val="center"/>
              <w:rPr>
                <w:rFonts w:ascii="宋体" w:hAnsi="宋体" w:cs="宋体"/>
                <w:b/>
                <w:bCs/>
                <w:kern w:val="1"/>
                <w:szCs w:val="21"/>
              </w:rPr>
            </w:pPr>
            <w:r w:rsidRPr="00C90811">
              <w:rPr>
                <w:rFonts w:ascii="宋体" w:hAnsi="宋体" w:cs="宋体" w:hint="eastAsia"/>
                <w:szCs w:val="21"/>
                <w:lang w:val="zh-CN"/>
              </w:rPr>
              <w:t>物业管理整体设想及策划</w:t>
            </w:r>
          </w:p>
        </w:tc>
        <w:tc>
          <w:tcPr>
            <w:tcW w:w="750" w:type="dxa"/>
            <w:tcBorders>
              <w:top w:val="single" w:sz="6" w:space="0" w:color="auto"/>
              <w:left w:val="single" w:sz="6" w:space="0" w:color="auto"/>
              <w:right w:val="single" w:sz="6" w:space="0" w:color="auto"/>
            </w:tcBorders>
            <w:tcMar>
              <w:top w:w="100" w:type="dxa"/>
              <w:right w:w="100" w:type="dxa"/>
            </w:tcMar>
            <w:vAlign w:val="center"/>
          </w:tcPr>
          <w:p w14:paraId="797872CE"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7分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1CD947EB" w14:textId="77777777" w:rsidR="00ED341B" w:rsidRPr="00C90811" w:rsidRDefault="00ED341B" w:rsidP="00E41481">
            <w:pPr>
              <w:widowControl/>
              <w:spacing w:line="420" w:lineRule="exact"/>
              <w:rPr>
                <w:rFonts w:ascii="宋体" w:hAnsi="宋体" w:cs="宋体"/>
                <w:szCs w:val="21"/>
              </w:rPr>
            </w:pPr>
            <w:r w:rsidRPr="00C90811">
              <w:rPr>
                <w:rFonts w:ascii="宋体" w:hAnsi="宋体" w:cs="宋体" w:hint="eastAsia"/>
                <w:szCs w:val="21"/>
                <w:lang w:val="zh-CN"/>
              </w:rPr>
              <w:t>物业管理整体设想及策划；</w:t>
            </w:r>
            <w:r w:rsidRPr="00C90811">
              <w:rPr>
                <w:rFonts w:ascii="宋体" w:hAnsi="宋体" w:cs="宋体" w:hint="eastAsia"/>
                <w:szCs w:val="21"/>
              </w:rPr>
              <w:t>根据投标人所提供的方案进行量化评分；</w:t>
            </w:r>
          </w:p>
          <w:p w14:paraId="56A8B83E" w14:textId="77777777" w:rsidR="00ED341B" w:rsidRPr="00C90811" w:rsidRDefault="00ED341B" w:rsidP="00E41481">
            <w:pPr>
              <w:widowControl/>
              <w:spacing w:line="420" w:lineRule="exact"/>
              <w:rPr>
                <w:rFonts w:ascii="宋体" w:hAnsi="宋体" w:cs="宋体"/>
                <w:szCs w:val="21"/>
              </w:rPr>
            </w:pPr>
            <w:r w:rsidRPr="00C90811">
              <w:rPr>
                <w:rFonts w:ascii="宋体" w:hAnsi="宋体" w:cs="宋体" w:hint="eastAsia"/>
                <w:szCs w:val="21"/>
              </w:rPr>
              <w:t>方案贴合实际需求、方案具体、可操作性强4-7分；</w:t>
            </w:r>
          </w:p>
          <w:p w14:paraId="21B1135E" w14:textId="77777777" w:rsidR="00ED341B" w:rsidRPr="00C90811" w:rsidRDefault="00ED341B" w:rsidP="00E41481">
            <w:pPr>
              <w:widowControl/>
              <w:spacing w:line="420" w:lineRule="exact"/>
              <w:rPr>
                <w:rFonts w:ascii="宋体" w:hAnsi="宋体" w:cs="宋体"/>
                <w:szCs w:val="21"/>
              </w:rPr>
            </w:pPr>
            <w:r w:rsidRPr="00C90811">
              <w:rPr>
                <w:rFonts w:ascii="宋体" w:hAnsi="宋体" w:cs="宋体" w:hint="eastAsia"/>
                <w:szCs w:val="21"/>
              </w:rPr>
              <w:t>方案笼统，与招标实际不符，1-3分。</w:t>
            </w:r>
          </w:p>
        </w:tc>
      </w:tr>
      <w:tr w:rsidR="00ED341B" w:rsidRPr="00C90811" w14:paraId="0AB5FC0A" w14:textId="77777777" w:rsidTr="00E41481">
        <w:trPr>
          <w:trHeight w:val="90"/>
          <w:jc w:val="center"/>
        </w:trPr>
        <w:tc>
          <w:tcPr>
            <w:tcW w:w="631" w:type="dxa"/>
            <w:vMerge/>
            <w:tcBorders>
              <w:left w:val="single" w:sz="6" w:space="0" w:color="auto"/>
              <w:right w:val="single" w:sz="4" w:space="0" w:color="auto"/>
            </w:tcBorders>
          </w:tcPr>
          <w:p w14:paraId="4CEF5754" w14:textId="77777777" w:rsidR="00ED341B" w:rsidRPr="00C90811" w:rsidRDefault="00ED341B" w:rsidP="00E41481">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14F5FFAB" w14:textId="77777777" w:rsidR="00ED341B" w:rsidRPr="00C90811" w:rsidRDefault="00ED341B" w:rsidP="00E41481">
            <w:pPr>
              <w:widowControl/>
              <w:spacing w:line="420" w:lineRule="exact"/>
              <w:rPr>
                <w:rFonts w:ascii="宋体" w:hAnsi="宋体" w:cs="宋体"/>
                <w:szCs w:val="21"/>
                <w:lang w:val="zh-CN"/>
              </w:rPr>
            </w:pPr>
          </w:p>
          <w:p w14:paraId="3C5E07E8"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人员配备</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E621F60"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155AACC0"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人员配备，</w:t>
            </w:r>
            <w:r w:rsidRPr="00C90811">
              <w:rPr>
                <w:rFonts w:ascii="宋体" w:hAnsi="宋体" w:cs="宋体" w:hint="eastAsia"/>
                <w:szCs w:val="21"/>
              </w:rPr>
              <w:t>根据投标人所提供的人员配置进行量化评分</w:t>
            </w:r>
          </w:p>
          <w:p w14:paraId="52A1F36D"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投标人对现场人员配备齐全合理、岗位明确细致，</w:t>
            </w:r>
          </w:p>
          <w:p w14:paraId="2A0486D9"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优得</w:t>
            </w:r>
            <w:r w:rsidRPr="00C90811">
              <w:rPr>
                <w:rFonts w:ascii="宋体" w:hAnsi="宋体" w:cs="宋体" w:hint="eastAsia"/>
                <w:szCs w:val="21"/>
              </w:rPr>
              <w:t>7-8分，较好得5-6分，一般得1-4分。</w:t>
            </w:r>
          </w:p>
        </w:tc>
      </w:tr>
      <w:tr w:rsidR="00ED341B" w:rsidRPr="00C90811" w14:paraId="49B45F30" w14:textId="77777777" w:rsidTr="00E41481">
        <w:trPr>
          <w:trHeight w:val="90"/>
          <w:jc w:val="center"/>
        </w:trPr>
        <w:tc>
          <w:tcPr>
            <w:tcW w:w="631" w:type="dxa"/>
            <w:vMerge/>
            <w:tcBorders>
              <w:left w:val="single" w:sz="6" w:space="0" w:color="auto"/>
              <w:right w:val="single" w:sz="4" w:space="0" w:color="auto"/>
            </w:tcBorders>
          </w:tcPr>
          <w:p w14:paraId="0292D0DF" w14:textId="77777777" w:rsidR="00ED341B" w:rsidRPr="00C90811" w:rsidRDefault="00ED341B" w:rsidP="00E41481">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5563A831"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项目管理制度</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B384DF2"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A132E34"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rPr>
              <w:t>根据投标人所提供的管理制度进行量化评分；</w:t>
            </w:r>
            <w:r w:rsidRPr="00C90811">
              <w:rPr>
                <w:rFonts w:ascii="宋体" w:hAnsi="宋体" w:cs="宋体" w:hint="eastAsia"/>
                <w:szCs w:val="21"/>
                <w:lang w:val="zh-CN"/>
              </w:rPr>
              <w:t>人员管理制度、培训制度、财务管理、档案管理、项目管理机构、工作职能组织运作合理、管理职责明确、日常管理考核办法完备等，</w:t>
            </w:r>
          </w:p>
          <w:p w14:paraId="7CE0734D"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优得</w:t>
            </w:r>
            <w:r w:rsidRPr="00C90811">
              <w:rPr>
                <w:rFonts w:ascii="宋体" w:hAnsi="宋体" w:cs="宋体" w:hint="eastAsia"/>
                <w:szCs w:val="21"/>
              </w:rPr>
              <w:t>7-8分，较好得5-6分，一般得1-4分。</w:t>
            </w:r>
          </w:p>
        </w:tc>
      </w:tr>
      <w:tr w:rsidR="00ED341B" w:rsidRPr="00C90811" w14:paraId="50ECE286" w14:textId="77777777" w:rsidTr="00E41481">
        <w:trPr>
          <w:trHeight w:val="90"/>
          <w:jc w:val="center"/>
        </w:trPr>
        <w:tc>
          <w:tcPr>
            <w:tcW w:w="631" w:type="dxa"/>
            <w:vMerge/>
            <w:tcBorders>
              <w:left w:val="single" w:sz="6" w:space="0" w:color="auto"/>
              <w:right w:val="single" w:sz="4" w:space="0" w:color="auto"/>
            </w:tcBorders>
          </w:tcPr>
          <w:p w14:paraId="27B484D6" w14:textId="77777777" w:rsidR="00ED341B" w:rsidRPr="00C90811" w:rsidRDefault="00ED341B" w:rsidP="00E41481">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5358DBC2"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szCs w:val="21"/>
                <w:lang w:val="zh-CN"/>
              </w:rPr>
              <w:t>实施方案</w:t>
            </w:r>
          </w:p>
        </w:tc>
        <w:tc>
          <w:tcPr>
            <w:tcW w:w="750" w:type="dxa"/>
            <w:tcBorders>
              <w:top w:val="single" w:sz="6" w:space="0" w:color="auto"/>
              <w:left w:val="single" w:sz="6" w:space="0" w:color="auto"/>
              <w:bottom w:val="single" w:sz="4" w:space="0" w:color="auto"/>
              <w:right w:val="single" w:sz="6" w:space="0" w:color="auto"/>
            </w:tcBorders>
            <w:tcMar>
              <w:top w:w="100" w:type="dxa"/>
              <w:right w:w="100" w:type="dxa"/>
            </w:tcMar>
            <w:vAlign w:val="center"/>
          </w:tcPr>
          <w:p w14:paraId="12F38F66"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4D10171"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楼宇管理值班、物业维修、设施设备维护、环卫保洁管理等具体实施方案；</w:t>
            </w:r>
            <w:r w:rsidRPr="00C90811">
              <w:rPr>
                <w:rFonts w:ascii="宋体" w:hAnsi="宋体" w:cs="宋体" w:hint="eastAsia"/>
                <w:szCs w:val="21"/>
              </w:rPr>
              <w:t>根据投标人所提供的方案进行量化评分；</w:t>
            </w:r>
          </w:p>
          <w:p w14:paraId="0131072C" w14:textId="77777777" w:rsidR="00ED341B" w:rsidRPr="00C90811" w:rsidRDefault="00ED341B" w:rsidP="00E41481">
            <w:pPr>
              <w:widowControl/>
              <w:spacing w:line="420" w:lineRule="exact"/>
              <w:rPr>
                <w:rFonts w:ascii="宋体" w:hAnsi="宋体" w:cs="宋体"/>
                <w:szCs w:val="21"/>
                <w:lang w:val="zh-CN"/>
              </w:rPr>
            </w:pPr>
            <w:r w:rsidRPr="00C90811">
              <w:rPr>
                <w:rFonts w:ascii="宋体" w:hAnsi="宋体" w:cs="宋体" w:hint="eastAsia"/>
                <w:szCs w:val="21"/>
                <w:lang w:val="zh-CN"/>
              </w:rPr>
              <w:t>优得</w:t>
            </w:r>
            <w:r w:rsidRPr="00C90811">
              <w:rPr>
                <w:rFonts w:ascii="宋体" w:hAnsi="宋体" w:cs="宋体" w:hint="eastAsia"/>
                <w:szCs w:val="21"/>
              </w:rPr>
              <w:t>7-8分，较好得5-6分，一般得1-4分。</w:t>
            </w:r>
          </w:p>
        </w:tc>
      </w:tr>
      <w:tr w:rsidR="00ED341B" w:rsidRPr="00C90811" w14:paraId="2E85EC78" w14:textId="77777777" w:rsidTr="00E41481">
        <w:trPr>
          <w:trHeight w:val="90"/>
          <w:jc w:val="center"/>
        </w:trPr>
        <w:tc>
          <w:tcPr>
            <w:tcW w:w="631" w:type="dxa"/>
            <w:vMerge/>
            <w:tcBorders>
              <w:left w:val="single" w:sz="6" w:space="0" w:color="auto"/>
              <w:right w:val="single" w:sz="4" w:space="0" w:color="auto"/>
            </w:tcBorders>
          </w:tcPr>
          <w:p w14:paraId="2ABB09B8" w14:textId="77777777" w:rsidR="00ED341B" w:rsidRPr="00C90811" w:rsidRDefault="00ED341B" w:rsidP="00E41481">
            <w:pPr>
              <w:widowControl/>
              <w:spacing w:line="420" w:lineRule="exact"/>
              <w:rPr>
                <w:rFonts w:ascii="宋体" w:hAnsi="宋体" w:cs="宋体"/>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6470B162"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服务质量</w:t>
            </w:r>
          </w:p>
        </w:tc>
        <w:tc>
          <w:tcPr>
            <w:tcW w:w="750" w:type="dxa"/>
            <w:tcBorders>
              <w:top w:val="single" w:sz="4" w:space="0" w:color="auto"/>
              <w:left w:val="single" w:sz="6" w:space="0" w:color="auto"/>
              <w:bottom w:val="single" w:sz="4" w:space="0" w:color="auto"/>
              <w:right w:val="single" w:sz="6" w:space="0" w:color="auto"/>
            </w:tcBorders>
            <w:tcMar>
              <w:top w:w="100" w:type="dxa"/>
              <w:right w:w="100" w:type="dxa"/>
            </w:tcMar>
            <w:vAlign w:val="center"/>
          </w:tcPr>
          <w:p w14:paraId="5251D8C3"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7分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8F59AB7" w14:textId="77777777" w:rsidR="00ED341B" w:rsidRPr="00C90811" w:rsidRDefault="00ED341B" w:rsidP="00E41481">
            <w:pPr>
              <w:widowControl/>
              <w:spacing w:line="420" w:lineRule="exact"/>
              <w:rPr>
                <w:rFonts w:ascii="宋体" w:hAnsi="宋体" w:cs="宋体"/>
                <w:szCs w:val="21"/>
              </w:rPr>
            </w:pPr>
            <w:r w:rsidRPr="00C90811">
              <w:rPr>
                <w:rFonts w:ascii="宋体" w:hAnsi="宋体" w:cs="宋体" w:hint="eastAsia"/>
                <w:szCs w:val="21"/>
              </w:rPr>
              <w:t>根据投标人所提供的质量目标及承诺进行量化评分；</w:t>
            </w:r>
          </w:p>
          <w:p w14:paraId="713D2B34" w14:textId="77777777" w:rsidR="00ED341B" w:rsidRPr="00C90811" w:rsidRDefault="00ED341B" w:rsidP="00E41481">
            <w:pPr>
              <w:widowControl/>
              <w:spacing w:line="420" w:lineRule="exact"/>
              <w:rPr>
                <w:rFonts w:ascii="宋体" w:hAnsi="宋体" w:cs="宋体"/>
                <w:kern w:val="1"/>
                <w:szCs w:val="21"/>
              </w:rPr>
            </w:pPr>
            <w:r w:rsidRPr="00C90811">
              <w:rPr>
                <w:rFonts w:ascii="宋体" w:hAnsi="宋体" w:cs="宋体" w:hint="eastAsia"/>
                <w:kern w:val="1"/>
                <w:szCs w:val="21"/>
              </w:rPr>
              <w:t>服务质量目标及承诺考虑全面、详细得4-7分；</w:t>
            </w:r>
          </w:p>
          <w:p w14:paraId="52AF6A18" w14:textId="77777777" w:rsidR="00ED341B" w:rsidRPr="00C90811" w:rsidRDefault="00ED341B" w:rsidP="00E41481">
            <w:pPr>
              <w:widowControl/>
              <w:spacing w:line="420" w:lineRule="exact"/>
              <w:rPr>
                <w:rFonts w:ascii="宋体" w:hAnsi="宋体" w:cs="宋体"/>
                <w:kern w:val="1"/>
                <w:szCs w:val="21"/>
              </w:rPr>
            </w:pPr>
            <w:r w:rsidRPr="00C90811">
              <w:rPr>
                <w:rFonts w:ascii="宋体" w:hAnsi="宋体" w:cs="宋体" w:hint="eastAsia"/>
                <w:kern w:val="1"/>
                <w:szCs w:val="21"/>
              </w:rPr>
              <w:t>服务质量目标及承诺考虑缺项得1-3分。</w:t>
            </w:r>
          </w:p>
        </w:tc>
      </w:tr>
      <w:tr w:rsidR="00ED341B" w:rsidRPr="00C90811" w14:paraId="05486A72" w14:textId="77777777" w:rsidTr="00E41481">
        <w:trPr>
          <w:trHeight w:val="90"/>
          <w:jc w:val="center"/>
        </w:trPr>
        <w:tc>
          <w:tcPr>
            <w:tcW w:w="631" w:type="dxa"/>
            <w:vMerge/>
            <w:tcBorders>
              <w:left w:val="single" w:sz="6" w:space="0" w:color="auto"/>
              <w:right w:val="single" w:sz="4" w:space="0" w:color="auto"/>
            </w:tcBorders>
          </w:tcPr>
          <w:p w14:paraId="62CD7196" w14:textId="77777777" w:rsidR="00ED341B" w:rsidRPr="00C90811" w:rsidRDefault="00ED341B" w:rsidP="00E41481">
            <w:pPr>
              <w:widowControl/>
              <w:spacing w:line="420" w:lineRule="exact"/>
              <w:rPr>
                <w:rFonts w:ascii="宋体" w:hAnsi="宋体" w:cs="宋体"/>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7E8B77F5"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应急措施</w:t>
            </w:r>
          </w:p>
        </w:tc>
        <w:tc>
          <w:tcPr>
            <w:tcW w:w="750" w:type="dxa"/>
            <w:tcBorders>
              <w:top w:val="single" w:sz="4" w:space="0" w:color="auto"/>
              <w:left w:val="single" w:sz="6" w:space="0" w:color="auto"/>
              <w:bottom w:val="single" w:sz="6" w:space="0" w:color="auto"/>
              <w:right w:val="single" w:sz="6" w:space="0" w:color="auto"/>
            </w:tcBorders>
            <w:tcMar>
              <w:top w:w="100" w:type="dxa"/>
              <w:right w:w="100" w:type="dxa"/>
            </w:tcMar>
            <w:vAlign w:val="center"/>
          </w:tcPr>
          <w:p w14:paraId="4785E47F"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6分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69BA497" w14:textId="77777777" w:rsidR="00ED341B" w:rsidRPr="00C90811" w:rsidRDefault="00ED341B" w:rsidP="00E41481">
            <w:pPr>
              <w:widowControl/>
              <w:spacing w:line="420" w:lineRule="exact"/>
              <w:rPr>
                <w:rFonts w:ascii="宋体" w:hAnsi="宋体" w:cs="宋体"/>
                <w:szCs w:val="21"/>
              </w:rPr>
            </w:pPr>
            <w:r w:rsidRPr="00C90811">
              <w:rPr>
                <w:rFonts w:ascii="宋体" w:hAnsi="宋体" w:cs="宋体" w:hint="eastAsia"/>
                <w:szCs w:val="21"/>
              </w:rPr>
              <w:t>根据投标人所提供的应急措施进行量化评分；</w:t>
            </w:r>
          </w:p>
          <w:p w14:paraId="4C06277F" w14:textId="77777777" w:rsidR="00ED341B" w:rsidRPr="00C90811" w:rsidRDefault="00ED341B" w:rsidP="00E41481">
            <w:pPr>
              <w:widowControl/>
              <w:spacing w:line="420" w:lineRule="exact"/>
              <w:rPr>
                <w:rFonts w:ascii="宋体" w:hAnsi="宋体" w:cs="宋体"/>
                <w:kern w:val="1"/>
                <w:szCs w:val="21"/>
              </w:rPr>
            </w:pPr>
            <w:r w:rsidRPr="00C90811">
              <w:rPr>
                <w:rFonts w:ascii="宋体" w:hAnsi="宋体" w:cs="宋体" w:hint="eastAsia"/>
                <w:kern w:val="1"/>
                <w:szCs w:val="21"/>
              </w:rPr>
              <w:t>应急措施完善、合理得4-6分；</w:t>
            </w:r>
          </w:p>
          <w:p w14:paraId="23260988" w14:textId="77777777" w:rsidR="00ED341B" w:rsidRPr="00C90811" w:rsidRDefault="00ED341B" w:rsidP="00E41481">
            <w:pPr>
              <w:widowControl/>
              <w:spacing w:line="420" w:lineRule="exact"/>
              <w:rPr>
                <w:rFonts w:ascii="宋体" w:hAnsi="宋体" w:cs="宋体"/>
                <w:kern w:val="1"/>
                <w:szCs w:val="21"/>
              </w:rPr>
            </w:pPr>
            <w:r w:rsidRPr="00C90811">
              <w:rPr>
                <w:rFonts w:ascii="宋体" w:hAnsi="宋体" w:cs="宋体" w:hint="eastAsia"/>
                <w:kern w:val="1"/>
                <w:szCs w:val="21"/>
              </w:rPr>
              <w:t>应急措施缺项、不能够实现的1-3分。</w:t>
            </w:r>
          </w:p>
        </w:tc>
      </w:tr>
      <w:tr w:rsidR="00ED341B" w:rsidRPr="00C90811" w14:paraId="0C2492F4" w14:textId="77777777" w:rsidTr="00E41481">
        <w:trPr>
          <w:trHeight w:val="90"/>
          <w:jc w:val="center"/>
        </w:trPr>
        <w:tc>
          <w:tcPr>
            <w:tcW w:w="631" w:type="dxa"/>
            <w:vMerge/>
            <w:tcBorders>
              <w:left w:val="single" w:sz="6" w:space="0" w:color="auto"/>
              <w:right w:val="single" w:sz="4" w:space="0" w:color="auto"/>
            </w:tcBorders>
          </w:tcPr>
          <w:p w14:paraId="46284831" w14:textId="77777777" w:rsidR="00ED341B" w:rsidRPr="00C90811" w:rsidRDefault="00ED341B" w:rsidP="00E41481">
            <w:pPr>
              <w:widowControl/>
              <w:autoSpaceDE w:val="0"/>
              <w:autoSpaceDN w:val="0"/>
              <w:adjustRightInd w:val="0"/>
              <w:spacing w:line="360" w:lineRule="auto"/>
              <w:rPr>
                <w:rFonts w:ascii="宋体" w:hAnsi="宋体" w:cs="宋体"/>
                <w:b/>
                <w:bCs/>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12666329"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接管及移交措施</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CF6C9D2"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6分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2A98AC1" w14:textId="77777777" w:rsidR="00ED341B" w:rsidRPr="00C90811" w:rsidRDefault="00ED341B" w:rsidP="00E41481">
            <w:pPr>
              <w:widowControl/>
              <w:autoSpaceDE w:val="0"/>
              <w:autoSpaceDN w:val="0"/>
              <w:adjustRightInd w:val="0"/>
              <w:spacing w:line="360" w:lineRule="auto"/>
              <w:rPr>
                <w:rFonts w:ascii="宋体" w:hAnsi="宋体" w:cs="宋体"/>
                <w:szCs w:val="21"/>
              </w:rPr>
            </w:pPr>
            <w:r w:rsidRPr="00C90811">
              <w:rPr>
                <w:rFonts w:ascii="宋体" w:hAnsi="宋体" w:cs="宋体" w:hint="eastAsia"/>
                <w:szCs w:val="21"/>
              </w:rPr>
              <w:t>根据投标人所提供的措施进行量化评分；</w:t>
            </w:r>
          </w:p>
          <w:p w14:paraId="5D3CE58E"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保证服务项目顺利接管及移交的措施合理得4-6分；</w:t>
            </w:r>
          </w:p>
          <w:p w14:paraId="043F5174"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措施不合理，不能够实现的1-3分。</w:t>
            </w:r>
          </w:p>
        </w:tc>
      </w:tr>
      <w:tr w:rsidR="00ED341B" w:rsidRPr="00C90811" w14:paraId="65D44CC5" w14:textId="77777777" w:rsidTr="00E41481">
        <w:trPr>
          <w:trHeight w:val="90"/>
          <w:jc w:val="center"/>
        </w:trPr>
        <w:tc>
          <w:tcPr>
            <w:tcW w:w="631" w:type="dxa"/>
            <w:vMerge/>
            <w:tcBorders>
              <w:left w:val="single" w:sz="6" w:space="0" w:color="auto"/>
              <w:right w:val="single" w:sz="4" w:space="0" w:color="auto"/>
            </w:tcBorders>
          </w:tcPr>
          <w:p w14:paraId="72265CE0" w14:textId="77777777" w:rsidR="00ED341B" w:rsidRPr="00C90811" w:rsidRDefault="00ED341B" w:rsidP="00E41481">
            <w:pPr>
              <w:widowControl/>
              <w:autoSpaceDE w:val="0"/>
              <w:autoSpaceDN w:val="0"/>
              <w:adjustRightInd w:val="0"/>
              <w:spacing w:line="360" w:lineRule="auto"/>
              <w:rPr>
                <w:rFonts w:ascii="宋体" w:hAnsi="宋体" w:cs="宋体"/>
                <w:b/>
                <w:bCs/>
                <w:kern w:val="1"/>
                <w:szCs w:val="21"/>
              </w:rPr>
            </w:pPr>
          </w:p>
        </w:tc>
        <w:tc>
          <w:tcPr>
            <w:tcW w:w="1250" w:type="dxa"/>
            <w:tcBorders>
              <w:top w:val="single" w:sz="4" w:space="0" w:color="auto"/>
              <w:left w:val="single" w:sz="4" w:space="0" w:color="auto"/>
              <w:right w:val="single" w:sz="6" w:space="0" w:color="auto"/>
            </w:tcBorders>
          </w:tcPr>
          <w:p w14:paraId="44C5ED18"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信息化管理</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82584F6" w14:textId="77777777" w:rsidR="00ED341B" w:rsidRPr="00C90811" w:rsidRDefault="00ED341B" w:rsidP="00E41481">
            <w:pPr>
              <w:widowControl/>
              <w:autoSpaceDE w:val="0"/>
              <w:autoSpaceDN w:val="0"/>
              <w:adjustRightInd w:val="0"/>
              <w:spacing w:line="360" w:lineRule="auto"/>
              <w:jc w:val="center"/>
              <w:rPr>
                <w:rFonts w:ascii="宋体" w:hAnsi="宋体" w:cs="宋体"/>
                <w:kern w:val="1"/>
                <w:szCs w:val="21"/>
              </w:rPr>
            </w:pPr>
            <w:r w:rsidRPr="00C90811">
              <w:rPr>
                <w:rFonts w:ascii="宋体" w:hAnsi="宋体" w:cs="宋体" w:hint="eastAsia"/>
                <w:kern w:val="1"/>
                <w:szCs w:val="21"/>
              </w:rPr>
              <w:t>5分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26ACA00" w14:textId="77777777" w:rsidR="00ED341B" w:rsidRPr="00C90811" w:rsidRDefault="00ED341B" w:rsidP="00E41481">
            <w:pPr>
              <w:widowControl/>
              <w:autoSpaceDE w:val="0"/>
              <w:autoSpaceDN w:val="0"/>
              <w:adjustRightInd w:val="0"/>
              <w:spacing w:line="360" w:lineRule="auto"/>
              <w:rPr>
                <w:rFonts w:ascii="宋体" w:hAnsi="宋体" w:cs="宋体"/>
                <w:kern w:val="1"/>
                <w:szCs w:val="21"/>
              </w:rPr>
            </w:pPr>
            <w:r w:rsidRPr="00C90811">
              <w:rPr>
                <w:rFonts w:ascii="宋体" w:hAnsi="宋体" w:cs="宋体" w:hint="eastAsia"/>
                <w:kern w:val="1"/>
                <w:szCs w:val="21"/>
              </w:rPr>
              <w:t>公寓信息化管理整体设想及策划；根据投标人所提供的方案进行量化评分，</w:t>
            </w:r>
            <w:r w:rsidRPr="00C90811">
              <w:rPr>
                <w:rFonts w:ascii="宋体" w:hAnsi="宋体" w:cs="宋体" w:hint="eastAsia"/>
                <w:szCs w:val="21"/>
                <w:lang w:val="zh-CN"/>
              </w:rPr>
              <w:t>优得</w:t>
            </w:r>
            <w:r w:rsidRPr="00C90811">
              <w:rPr>
                <w:rFonts w:ascii="宋体" w:hAnsi="宋体" w:cs="宋体"/>
                <w:szCs w:val="21"/>
              </w:rPr>
              <w:t>4</w:t>
            </w:r>
            <w:r w:rsidRPr="00C90811">
              <w:rPr>
                <w:rFonts w:ascii="宋体" w:hAnsi="宋体" w:cs="宋体" w:hint="eastAsia"/>
                <w:szCs w:val="21"/>
              </w:rPr>
              <w:t>-</w:t>
            </w:r>
            <w:r w:rsidRPr="00C90811">
              <w:rPr>
                <w:rFonts w:ascii="宋体" w:hAnsi="宋体" w:cs="宋体"/>
                <w:szCs w:val="21"/>
              </w:rPr>
              <w:t>5</w:t>
            </w:r>
            <w:r w:rsidRPr="00C90811">
              <w:rPr>
                <w:rFonts w:ascii="宋体" w:hAnsi="宋体" w:cs="宋体" w:hint="eastAsia"/>
                <w:szCs w:val="21"/>
              </w:rPr>
              <w:t>分，较好得</w:t>
            </w:r>
            <w:r w:rsidRPr="00C90811">
              <w:rPr>
                <w:rFonts w:ascii="宋体" w:hAnsi="宋体" w:cs="宋体"/>
                <w:szCs w:val="21"/>
              </w:rPr>
              <w:t>2</w:t>
            </w:r>
            <w:r w:rsidRPr="00C90811">
              <w:rPr>
                <w:rFonts w:ascii="宋体" w:hAnsi="宋体" w:cs="宋体" w:hint="eastAsia"/>
                <w:szCs w:val="21"/>
              </w:rPr>
              <w:t>-</w:t>
            </w:r>
            <w:r w:rsidRPr="00C90811">
              <w:rPr>
                <w:rFonts w:ascii="宋体" w:hAnsi="宋体" w:cs="宋体"/>
                <w:szCs w:val="21"/>
              </w:rPr>
              <w:t>3</w:t>
            </w:r>
            <w:r w:rsidRPr="00C90811">
              <w:rPr>
                <w:rFonts w:ascii="宋体" w:hAnsi="宋体" w:cs="宋体" w:hint="eastAsia"/>
                <w:szCs w:val="21"/>
              </w:rPr>
              <w:t>分，一般得</w:t>
            </w:r>
            <w:r w:rsidRPr="00C90811">
              <w:rPr>
                <w:rFonts w:ascii="宋体" w:hAnsi="宋体" w:cs="宋体"/>
                <w:szCs w:val="21"/>
              </w:rPr>
              <w:t>0</w:t>
            </w:r>
            <w:r w:rsidRPr="00C90811">
              <w:rPr>
                <w:rFonts w:ascii="宋体" w:hAnsi="宋体" w:cs="宋体" w:hint="eastAsia"/>
                <w:szCs w:val="21"/>
              </w:rPr>
              <w:t>-</w:t>
            </w:r>
            <w:r w:rsidRPr="00C90811">
              <w:rPr>
                <w:rFonts w:ascii="宋体" w:hAnsi="宋体" w:cs="宋体"/>
                <w:szCs w:val="21"/>
              </w:rPr>
              <w:t>1</w:t>
            </w:r>
            <w:r w:rsidRPr="00C90811">
              <w:rPr>
                <w:rFonts w:ascii="宋体" w:hAnsi="宋体" w:cs="宋体" w:hint="eastAsia"/>
                <w:szCs w:val="21"/>
              </w:rPr>
              <w:t>分。</w:t>
            </w:r>
          </w:p>
        </w:tc>
      </w:tr>
    </w:tbl>
    <w:p w14:paraId="7A04F25D" w14:textId="0F5245E5" w:rsidR="00717896" w:rsidRPr="00C90811" w:rsidRDefault="00717896">
      <w:pPr>
        <w:widowControl/>
        <w:jc w:val="left"/>
        <w:rPr>
          <w:rFonts w:asciiTheme="minorEastAsia" w:eastAsiaTheme="minorEastAsia" w:hAnsiTheme="minorEastAsia"/>
          <w:b/>
          <w:szCs w:val="21"/>
        </w:rPr>
      </w:pPr>
      <w:r w:rsidRPr="00C90811">
        <w:rPr>
          <w:rFonts w:asciiTheme="minorEastAsia" w:eastAsiaTheme="minorEastAsia" w:hAnsiTheme="minorEastAsia"/>
          <w:b/>
          <w:szCs w:val="21"/>
        </w:rPr>
        <w:br w:type="page"/>
      </w:r>
    </w:p>
    <w:p w14:paraId="62501A50" w14:textId="77777777" w:rsidR="00391B84" w:rsidRPr="00C90811" w:rsidRDefault="00391B84">
      <w:pPr>
        <w:widowControl/>
        <w:spacing w:line="360" w:lineRule="auto"/>
        <w:ind w:firstLineChars="200" w:firstLine="422"/>
        <w:jc w:val="left"/>
        <w:rPr>
          <w:rFonts w:asciiTheme="minorEastAsia" w:eastAsiaTheme="minorEastAsia" w:hAnsiTheme="minorEastAsia"/>
          <w:b/>
          <w:szCs w:val="21"/>
        </w:rPr>
      </w:pPr>
    </w:p>
    <w:p w14:paraId="2AD2C828" w14:textId="77777777" w:rsidR="00391B84" w:rsidRPr="00C90811" w:rsidRDefault="005276EB">
      <w:pPr>
        <w:pStyle w:val="1"/>
        <w:spacing w:line="360" w:lineRule="auto"/>
        <w:rPr>
          <w:rFonts w:asciiTheme="minorEastAsia" w:eastAsiaTheme="minorEastAsia" w:hAnsiTheme="minorEastAsia"/>
          <w:sz w:val="24"/>
          <w:szCs w:val="24"/>
        </w:rPr>
      </w:pPr>
      <w:bookmarkStart w:id="103" w:name="_Hlt487900425"/>
      <w:bookmarkStart w:id="104" w:name="_Toc310195760"/>
      <w:bookmarkStart w:id="105" w:name="_Toc18322197"/>
      <w:bookmarkEnd w:id="102"/>
      <w:bookmarkEnd w:id="103"/>
      <w:r w:rsidRPr="00C90811">
        <w:rPr>
          <w:rFonts w:asciiTheme="minorEastAsia" w:eastAsiaTheme="minorEastAsia" w:hAnsiTheme="minorEastAsia" w:hint="eastAsia"/>
          <w:sz w:val="24"/>
          <w:szCs w:val="24"/>
        </w:rPr>
        <w:t>第六章合同格式</w:t>
      </w:r>
      <w:bookmarkEnd w:id="104"/>
      <w:bookmarkEnd w:id="105"/>
    </w:p>
    <w:p w14:paraId="1B3EBEEC" w14:textId="7D4A3132" w:rsidR="00C72DBF" w:rsidRPr="00C90811" w:rsidRDefault="00C72DBF" w:rsidP="00C72DBF">
      <w:pPr>
        <w:jc w:val="center"/>
        <w:rPr>
          <w:rFonts w:ascii="宋体" w:hAnsi="宋体" w:cs="宋体"/>
          <w:b/>
          <w:bCs/>
          <w:w w:val="90"/>
          <w:kern w:val="44"/>
          <w:sz w:val="24"/>
          <w:lang w:val="zh-CN"/>
        </w:rPr>
      </w:pPr>
      <w:r w:rsidRPr="00C90811">
        <w:rPr>
          <w:rFonts w:ascii="宋体" w:hAnsi="宋体" w:cs="宋体" w:hint="eastAsia"/>
          <w:b/>
          <w:bCs/>
          <w:w w:val="90"/>
          <w:kern w:val="44"/>
          <w:sz w:val="24"/>
          <w:lang w:val="zh-CN"/>
        </w:rPr>
        <w:t>（此合同仅供参考。以最终甲方与中标方签定的合同条款为准）</w:t>
      </w:r>
    </w:p>
    <w:p w14:paraId="4DBF4FE8" w14:textId="77777777" w:rsidR="00423AF5" w:rsidRPr="00C90811" w:rsidRDefault="00423AF5" w:rsidP="00423AF5">
      <w:pPr>
        <w:spacing w:line="360" w:lineRule="auto"/>
        <w:jc w:val="center"/>
        <w:rPr>
          <w:b/>
          <w:sz w:val="24"/>
        </w:rPr>
      </w:pPr>
    </w:p>
    <w:p w14:paraId="1ACC2725" w14:textId="77777777" w:rsidR="00423AF5" w:rsidRPr="00C90811" w:rsidRDefault="00423AF5" w:rsidP="00423AF5">
      <w:pPr>
        <w:spacing w:line="360" w:lineRule="auto"/>
        <w:ind w:firstLineChars="1400" w:firstLine="3373"/>
        <w:rPr>
          <w:b/>
          <w:sz w:val="24"/>
        </w:rPr>
      </w:pPr>
      <w:r w:rsidRPr="00C90811">
        <w:rPr>
          <w:b/>
          <w:sz w:val="24"/>
        </w:rPr>
        <w:t>北京第二外国语学院</w:t>
      </w:r>
    </w:p>
    <w:p w14:paraId="2506753C" w14:textId="77777777" w:rsidR="00423AF5" w:rsidRPr="00C90811" w:rsidRDefault="00423AF5" w:rsidP="00423AF5">
      <w:pPr>
        <w:spacing w:line="360" w:lineRule="auto"/>
        <w:jc w:val="center"/>
        <w:rPr>
          <w:b/>
          <w:sz w:val="24"/>
        </w:rPr>
      </w:pPr>
      <w:r w:rsidRPr="00C90811">
        <w:rPr>
          <w:rFonts w:hint="eastAsia"/>
          <w:b/>
          <w:sz w:val="24"/>
        </w:rPr>
        <w:t>贯培学院</w:t>
      </w:r>
      <w:r w:rsidRPr="00C90811">
        <w:rPr>
          <w:b/>
          <w:sz w:val="24"/>
        </w:rPr>
        <w:t>物业管理服务委托合同</w:t>
      </w:r>
    </w:p>
    <w:p w14:paraId="03CC3A85" w14:textId="77777777" w:rsidR="00423AF5" w:rsidRPr="00C90811" w:rsidRDefault="00423AF5" w:rsidP="00423AF5">
      <w:pPr>
        <w:spacing w:line="360" w:lineRule="auto"/>
        <w:jc w:val="center"/>
        <w:rPr>
          <w:sz w:val="24"/>
        </w:rPr>
      </w:pPr>
    </w:p>
    <w:p w14:paraId="4CEDAAE0" w14:textId="77777777" w:rsidR="00423AF5" w:rsidRPr="00C90811" w:rsidRDefault="00423AF5" w:rsidP="00423AF5">
      <w:pPr>
        <w:spacing w:line="360" w:lineRule="auto"/>
        <w:rPr>
          <w:sz w:val="24"/>
        </w:rPr>
      </w:pPr>
      <w:r w:rsidRPr="00C90811">
        <w:rPr>
          <w:sz w:val="24"/>
        </w:rPr>
        <w:t>委托方：北京第二外国语学院</w:t>
      </w:r>
      <w:r w:rsidRPr="00C90811">
        <w:rPr>
          <w:sz w:val="24"/>
        </w:rPr>
        <w:t xml:space="preserve">                        </w:t>
      </w:r>
      <w:r w:rsidRPr="00C90811">
        <w:rPr>
          <w:sz w:val="24"/>
        </w:rPr>
        <w:t>（以下简称甲方）</w:t>
      </w:r>
    </w:p>
    <w:p w14:paraId="54C133CF" w14:textId="77777777" w:rsidR="00423AF5" w:rsidRPr="00C90811" w:rsidRDefault="00423AF5" w:rsidP="00423AF5">
      <w:pPr>
        <w:spacing w:line="360" w:lineRule="auto"/>
        <w:rPr>
          <w:sz w:val="24"/>
        </w:rPr>
      </w:pPr>
      <w:r w:rsidRPr="00C90811">
        <w:rPr>
          <w:sz w:val="24"/>
        </w:rPr>
        <w:t>受托方：</w:t>
      </w:r>
      <w:r w:rsidRPr="00C90811">
        <w:rPr>
          <w:sz w:val="24"/>
        </w:rPr>
        <w:t xml:space="preserve">            </w:t>
      </w:r>
      <w:r w:rsidRPr="00C90811">
        <w:rPr>
          <w:rFonts w:hint="eastAsia"/>
          <w:sz w:val="24"/>
        </w:rPr>
        <w:t xml:space="preserve">                              </w:t>
      </w:r>
      <w:r w:rsidRPr="00C90811">
        <w:rPr>
          <w:sz w:val="24"/>
        </w:rPr>
        <w:t>（以下简称乙方）</w:t>
      </w:r>
    </w:p>
    <w:p w14:paraId="12ED5D46" w14:textId="77777777" w:rsidR="00423AF5" w:rsidRPr="00C90811" w:rsidRDefault="00423AF5" w:rsidP="00423AF5">
      <w:pPr>
        <w:spacing w:line="360" w:lineRule="auto"/>
        <w:ind w:firstLine="480"/>
        <w:rPr>
          <w:sz w:val="24"/>
        </w:rPr>
      </w:pPr>
      <w:r w:rsidRPr="00C90811">
        <w:rPr>
          <w:sz w:val="24"/>
        </w:rPr>
        <w:t>为推进北京第二外国语学院物业管理服务专业化、社会化，为学生创造整洁、舒适、安全、便利、文明的生活、休息、学习环境，通过优质的后勤保障服务促进学院发展，根据国家及北京市有关法律、法规，同意签订以下条款并共同遵守。</w:t>
      </w:r>
      <w:r w:rsidRPr="00C90811">
        <w:rPr>
          <w:sz w:val="24"/>
        </w:rPr>
        <w:t xml:space="preserve">  </w:t>
      </w:r>
    </w:p>
    <w:p w14:paraId="37200E70" w14:textId="77777777" w:rsidR="00423AF5" w:rsidRPr="00C90811" w:rsidRDefault="00423AF5" w:rsidP="00423AF5">
      <w:pPr>
        <w:pStyle w:val="afff5"/>
        <w:widowControl/>
        <w:numPr>
          <w:ilvl w:val="0"/>
          <w:numId w:val="19"/>
        </w:numPr>
        <w:spacing w:line="360" w:lineRule="auto"/>
        <w:ind w:firstLineChars="0"/>
        <w:rPr>
          <w:sz w:val="24"/>
        </w:rPr>
      </w:pPr>
      <w:r w:rsidRPr="00C90811">
        <w:rPr>
          <w:sz w:val="24"/>
        </w:rPr>
        <w:t>物业概况</w:t>
      </w:r>
      <w:r w:rsidRPr="00C90811">
        <w:rPr>
          <w:sz w:val="24"/>
        </w:rPr>
        <w:t xml:space="preserve"> </w:t>
      </w: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3828"/>
        <w:gridCol w:w="2835"/>
      </w:tblGrid>
      <w:tr w:rsidR="00423AF5" w:rsidRPr="00C90811" w14:paraId="08223036" w14:textId="77777777" w:rsidTr="0078115B">
        <w:trPr>
          <w:trHeight w:val="369"/>
        </w:trPr>
        <w:tc>
          <w:tcPr>
            <w:tcW w:w="1068" w:type="dxa"/>
          </w:tcPr>
          <w:p w14:paraId="63D6A784" w14:textId="77777777" w:rsidR="00423AF5" w:rsidRPr="00C90811" w:rsidRDefault="00423AF5" w:rsidP="0078115B">
            <w:pPr>
              <w:jc w:val="center"/>
              <w:rPr>
                <w:sz w:val="24"/>
              </w:rPr>
            </w:pPr>
            <w:r w:rsidRPr="00C90811">
              <w:rPr>
                <w:sz w:val="24"/>
              </w:rPr>
              <w:t>序号</w:t>
            </w:r>
          </w:p>
        </w:tc>
        <w:tc>
          <w:tcPr>
            <w:tcW w:w="3828" w:type="dxa"/>
          </w:tcPr>
          <w:p w14:paraId="3CE56213" w14:textId="77777777" w:rsidR="00423AF5" w:rsidRPr="00C90811" w:rsidRDefault="00423AF5" w:rsidP="0078115B">
            <w:pPr>
              <w:jc w:val="center"/>
              <w:rPr>
                <w:sz w:val="24"/>
              </w:rPr>
            </w:pPr>
            <w:r w:rsidRPr="00C90811">
              <w:rPr>
                <w:sz w:val="24"/>
              </w:rPr>
              <w:t>物</w:t>
            </w:r>
            <w:r w:rsidRPr="00C90811">
              <w:rPr>
                <w:sz w:val="24"/>
              </w:rPr>
              <w:t xml:space="preserve"> </w:t>
            </w:r>
            <w:r w:rsidRPr="00C90811">
              <w:rPr>
                <w:sz w:val="24"/>
              </w:rPr>
              <w:t>业</w:t>
            </w:r>
            <w:r w:rsidRPr="00C90811">
              <w:rPr>
                <w:sz w:val="24"/>
              </w:rPr>
              <w:t xml:space="preserve"> </w:t>
            </w:r>
            <w:r w:rsidRPr="00C90811">
              <w:rPr>
                <w:sz w:val="24"/>
              </w:rPr>
              <w:t>名</w:t>
            </w:r>
            <w:r w:rsidRPr="00C90811">
              <w:rPr>
                <w:sz w:val="24"/>
              </w:rPr>
              <w:t xml:space="preserve"> </w:t>
            </w:r>
            <w:r w:rsidRPr="00C90811">
              <w:rPr>
                <w:sz w:val="24"/>
              </w:rPr>
              <w:t>称</w:t>
            </w:r>
          </w:p>
        </w:tc>
        <w:tc>
          <w:tcPr>
            <w:tcW w:w="2835" w:type="dxa"/>
          </w:tcPr>
          <w:p w14:paraId="46F034B0" w14:textId="77777777" w:rsidR="00423AF5" w:rsidRPr="00C90811" w:rsidRDefault="00423AF5" w:rsidP="0078115B">
            <w:pPr>
              <w:jc w:val="center"/>
              <w:rPr>
                <w:sz w:val="24"/>
              </w:rPr>
            </w:pPr>
            <w:r w:rsidRPr="00C90811">
              <w:rPr>
                <w:sz w:val="24"/>
              </w:rPr>
              <w:t>建筑面积（平方米）</w:t>
            </w:r>
          </w:p>
        </w:tc>
      </w:tr>
      <w:tr w:rsidR="00423AF5" w:rsidRPr="00C90811" w14:paraId="2118A416" w14:textId="77777777" w:rsidTr="0078115B">
        <w:trPr>
          <w:trHeight w:val="369"/>
        </w:trPr>
        <w:tc>
          <w:tcPr>
            <w:tcW w:w="1068" w:type="dxa"/>
          </w:tcPr>
          <w:p w14:paraId="22A04D27" w14:textId="77777777" w:rsidR="00423AF5" w:rsidRPr="00C90811" w:rsidRDefault="00423AF5" w:rsidP="00423AF5">
            <w:pPr>
              <w:jc w:val="center"/>
              <w:rPr>
                <w:sz w:val="24"/>
              </w:rPr>
            </w:pPr>
            <w:r w:rsidRPr="00C90811">
              <w:rPr>
                <w:sz w:val="24"/>
              </w:rPr>
              <w:t>1</w:t>
            </w:r>
          </w:p>
        </w:tc>
        <w:tc>
          <w:tcPr>
            <w:tcW w:w="3828" w:type="dxa"/>
          </w:tcPr>
          <w:p w14:paraId="7ABC9A38" w14:textId="2A0992DB" w:rsidR="00423AF5" w:rsidRPr="00C90811" w:rsidRDefault="00423AF5" w:rsidP="00423AF5">
            <w:pPr>
              <w:rPr>
                <w:sz w:val="24"/>
              </w:rPr>
            </w:pPr>
            <w:r w:rsidRPr="00C90811">
              <w:rPr>
                <w:rFonts w:hint="eastAsia"/>
              </w:rPr>
              <w:t>学生公寓</w:t>
            </w:r>
            <w:r w:rsidRPr="00C90811">
              <w:rPr>
                <w:rFonts w:hint="eastAsia"/>
              </w:rPr>
              <w:t>D</w:t>
            </w:r>
            <w:r w:rsidRPr="00C90811">
              <w:rPr>
                <w:rFonts w:hint="eastAsia"/>
              </w:rPr>
              <w:t>座</w:t>
            </w:r>
          </w:p>
        </w:tc>
        <w:tc>
          <w:tcPr>
            <w:tcW w:w="2835" w:type="dxa"/>
          </w:tcPr>
          <w:p w14:paraId="30755A5E" w14:textId="406052E0" w:rsidR="00423AF5" w:rsidRPr="00C90811" w:rsidRDefault="00423AF5" w:rsidP="00423AF5">
            <w:pPr>
              <w:jc w:val="center"/>
              <w:rPr>
                <w:sz w:val="24"/>
              </w:rPr>
            </w:pPr>
            <w:r w:rsidRPr="00C90811">
              <w:rPr>
                <w:rFonts w:hint="eastAsia"/>
              </w:rPr>
              <w:t>4500</w:t>
            </w:r>
          </w:p>
        </w:tc>
      </w:tr>
      <w:tr w:rsidR="00423AF5" w:rsidRPr="00C90811" w14:paraId="3E54E795" w14:textId="77777777" w:rsidTr="0078115B">
        <w:trPr>
          <w:trHeight w:val="369"/>
        </w:trPr>
        <w:tc>
          <w:tcPr>
            <w:tcW w:w="1068" w:type="dxa"/>
          </w:tcPr>
          <w:p w14:paraId="495BB4F6" w14:textId="77777777" w:rsidR="00423AF5" w:rsidRPr="00C90811" w:rsidRDefault="00423AF5" w:rsidP="00423AF5">
            <w:pPr>
              <w:jc w:val="center"/>
              <w:rPr>
                <w:sz w:val="24"/>
              </w:rPr>
            </w:pPr>
            <w:r w:rsidRPr="00C90811">
              <w:rPr>
                <w:sz w:val="24"/>
              </w:rPr>
              <w:t>2</w:t>
            </w:r>
          </w:p>
        </w:tc>
        <w:tc>
          <w:tcPr>
            <w:tcW w:w="3828" w:type="dxa"/>
          </w:tcPr>
          <w:p w14:paraId="5E3A1A75" w14:textId="363D624C" w:rsidR="00423AF5" w:rsidRPr="00C90811" w:rsidRDefault="00423AF5" w:rsidP="00423AF5">
            <w:pPr>
              <w:rPr>
                <w:sz w:val="24"/>
              </w:rPr>
            </w:pPr>
            <w:r w:rsidRPr="00C90811">
              <w:rPr>
                <w:rFonts w:hint="eastAsia"/>
              </w:rPr>
              <w:t>学生公寓</w:t>
            </w:r>
            <w:r w:rsidRPr="00C90811">
              <w:rPr>
                <w:rFonts w:hint="eastAsia"/>
              </w:rPr>
              <w:t>G</w:t>
            </w:r>
            <w:r w:rsidRPr="00C90811">
              <w:rPr>
                <w:rFonts w:hint="eastAsia"/>
              </w:rPr>
              <w:t>座</w:t>
            </w:r>
          </w:p>
        </w:tc>
        <w:tc>
          <w:tcPr>
            <w:tcW w:w="2835" w:type="dxa"/>
          </w:tcPr>
          <w:p w14:paraId="7615D337" w14:textId="11E5042F" w:rsidR="00423AF5" w:rsidRPr="00C90811" w:rsidRDefault="00423AF5" w:rsidP="00423AF5">
            <w:pPr>
              <w:jc w:val="center"/>
              <w:rPr>
                <w:sz w:val="24"/>
              </w:rPr>
            </w:pPr>
            <w:r w:rsidRPr="00C90811">
              <w:rPr>
                <w:rFonts w:hint="eastAsia"/>
              </w:rPr>
              <w:t>3750</w:t>
            </w:r>
          </w:p>
        </w:tc>
      </w:tr>
      <w:tr w:rsidR="00423AF5" w:rsidRPr="00C90811" w14:paraId="28A08F15" w14:textId="77777777" w:rsidTr="0078115B">
        <w:trPr>
          <w:trHeight w:val="369"/>
        </w:trPr>
        <w:tc>
          <w:tcPr>
            <w:tcW w:w="1068" w:type="dxa"/>
          </w:tcPr>
          <w:p w14:paraId="5A4509AE" w14:textId="77777777" w:rsidR="00423AF5" w:rsidRPr="00C90811" w:rsidRDefault="00423AF5" w:rsidP="00423AF5">
            <w:pPr>
              <w:jc w:val="center"/>
              <w:rPr>
                <w:sz w:val="24"/>
              </w:rPr>
            </w:pPr>
            <w:r w:rsidRPr="00C90811">
              <w:rPr>
                <w:sz w:val="24"/>
              </w:rPr>
              <w:t>3</w:t>
            </w:r>
          </w:p>
        </w:tc>
        <w:tc>
          <w:tcPr>
            <w:tcW w:w="3828" w:type="dxa"/>
          </w:tcPr>
          <w:p w14:paraId="25914E26" w14:textId="7ED57F68" w:rsidR="00423AF5" w:rsidRPr="00C90811" w:rsidRDefault="00423AF5" w:rsidP="00423AF5">
            <w:pPr>
              <w:rPr>
                <w:sz w:val="24"/>
              </w:rPr>
            </w:pPr>
            <w:r w:rsidRPr="00C90811">
              <w:rPr>
                <w:rFonts w:hint="eastAsia"/>
              </w:rPr>
              <w:t>五中学生公寓</w:t>
            </w:r>
          </w:p>
        </w:tc>
        <w:tc>
          <w:tcPr>
            <w:tcW w:w="2835" w:type="dxa"/>
          </w:tcPr>
          <w:p w14:paraId="526FDDE6" w14:textId="2530CEA9" w:rsidR="00423AF5" w:rsidRPr="00C90811" w:rsidRDefault="00423AF5" w:rsidP="00423AF5">
            <w:pPr>
              <w:jc w:val="center"/>
              <w:rPr>
                <w:sz w:val="24"/>
              </w:rPr>
            </w:pPr>
            <w:r w:rsidRPr="00C90811">
              <w:rPr>
                <w:rFonts w:hint="eastAsia"/>
              </w:rPr>
              <w:t>2813</w:t>
            </w:r>
          </w:p>
        </w:tc>
      </w:tr>
      <w:tr w:rsidR="00423AF5" w:rsidRPr="00C90811" w14:paraId="77D1F582" w14:textId="77777777" w:rsidTr="0078115B">
        <w:trPr>
          <w:trHeight w:val="369"/>
        </w:trPr>
        <w:tc>
          <w:tcPr>
            <w:tcW w:w="1068" w:type="dxa"/>
          </w:tcPr>
          <w:p w14:paraId="329DD9E5" w14:textId="77777777" w:rsidR="00423AF5" w:rsidRPr="00C90811" w:rsidRDefault="00423AF5" w:rsidP="00423AF5">
            <w:pPr>
              <w:jc w:val="center"/>
              <w:rPr>
                <w:sz w:val="24"/>
              </w:rPr>
            </w:pPr>
            <w:r w:rsidRPr="00C90811">
              <w:rPr>
                <w:sz w:val="24"/>
              </w:rPr>
              <w:t>4</w:t>
            </w:r>
          </w:p>
        </w:tc>
        <w:tc>
          <w:tcPr>
            <w:tcW w:w="3828" w:type="dxa"/>
          </w:tcPr>
          <w:p w14:paraId="6CBCE1AF" w14:textId="0F604E1A" w:rsidR="00423AF5" w:rsidRPr="00C90811" w:rsidRDefault="00423AF5" w:rsidP="00423AF5">
            <w:pPr>
              <w:rPr>
                <w:sz w:val="24"/>
              </w:rPr>
            </w:pPr>
            <w:r w:rsidRPr="00C90811">
              <w:rPr>
                <w:rFonts w:hint="eastAsia"/>
              </w:rPr>
              <w:t>A</w:t>
            </w:r>
            <w:r w:rsidRPr="00C90811">
              <w:rPr>
                <w:rFonts w:hint="eastAsia"/>
              </w:rPr>
              <w:t>座教学楼</w:t>
            </w:r>
          </w:p>
        </w:tc>
        <w:tc>
          <w:tcPr>
            <w:tcW w:w="2835" w:type="dxa"/>
          </w:tcPr>
          <w:p w14:paraId="252AD8F5" w14:textId="46DAAFCF" w:rsidR="00423AF5" w:rsidRPr="00C90811" w:rsidRDefault="00423AF5" w:rsidP="00423AF5">
            <w:pPr>
              <w:jc w:val="center"/>
              <w:rPr>
                <w:sz w:val="24"/>
              </w:rPr>
            </w:pPr>
            <w:r w:rsidRPr="00C90811">
              <w:rPr>
                <w:rFonts w:hint="eastAsia"/>
              </w:rPr>
              <w:t>6013</w:t>
            </w:r>
          </w:p>
        </w:tc>
      </w:tr>
      <w:tr w:rsidR="00423AF5" w:rsidRPr="00C90811" w14:paraId="0D4361D8" w14:textId="77777777" w:rsidTr="0078115B">
        <w:trPr>
          <w:trHeight w:val="369"/>
        </w:trPr>
        <w:tc>
          <w:tcPr>
            <w:tcW w:w="1068" w:type="dxa"/>
          </w:tcPr>
          <w:p w14:paraId="4CC47982" w14:textId="77777777" w:rsidR="00423AF5" w:rsidRPr="00C90811" w:rsidRDefault="00423AF5" w:rsidP="00423AF5">
            <w:pPr>
              <w:jc w:val="center"/>
              <w:rPr>
                <w:sz w:val="24"/>
              </w:rPr>
            </w:pPr>
            <w:r w:rsidRPr="00C90811">
              <w:rPr>
                <w:sz w:val="24"/>
              </w:rPr>
              <w:t>5</w:t>
            </w:r>
          </w:p>
        </w:tc>
        <w:tc>
          <w:tcPr>
            <w:tcW w:w="3828" w:type="dxa"/>
          </w:tcPr>
          <w:p w14:paraId="28763EAE" w14:textId="234977F2" w:rsidR="00423AF5" w:rsidRPr="00C90811" w:rsidRDefault="00423AF5" w:rsidP="00423AF5">
            <w:pPr>
              <w:rPr>
                <w:sz w:val="24"/>
              </w:rPr>
            </w:pPr>
            <w:r w:rsidRPr="00C90811">
              <w:rPr>
                <w:rFonts w:hint="eastAsia"/>
              </w:rPr>
              <w:t>I</w:t>
            </w:r>
            <w:r w:rsidRPr="00C90811">
              <w:rPr>
                <w:rFonts w:hint="eastAsia"/>
              </w:rPr>
              <w:t>座、</w:t>
            </w:r>
            <w:r w:rsidRPr="00C90811">
              <w:rPr>
                <w:rFonts w:hint="eastAsia"/>
              </w:rPr>
              <w:t>C</w:t>
            </w:r>
            <w:r w:rsidRPr="00C90811">
              <w:rPr>
                <w:rFonts w:hint="eastAsia"/>
              </w:rPr>
              <w:t>座教学、办公楼</w:t>
            </w:r>
          </w:p>
        </w:tc>
        <w:tc>
          <w:tcPr>
            <w:tcW w:w="2835" w:type="dxa"/>
          </w:tcPr>
          <w:p w14:paraId="5B4F5381" w14:textId="7C386B10" w:rsidR="00423AF5" w:rsidRPr="00C90811" w:rsidRDefault="00423AF5" w:rsidP="00423AF5">
            <w:pPr>
              <w:jc w:val="center"/>
              <w:rPr>
                <w:sz w:val="24"/>
              </w:rPr>
            </w:pPr>
            <w:r w:rsidRPr="00C90811">
              <w:rPr>
                <w:rFonts w:hint="eastAsia"/>
              </w:rPr>
              <w:t>6110</w:t>
            </w:r>
          </w:p>
        </w:tc>
      </w:tr>
      <w:tr w:rsidR="00423AF5" w:rsidRPr="00C90811" w14:paraId="2E13DC4D" w14:textId="77777777" w:rsidTr="0078115B">
        <w:trPr>
          <w:trHeight w:val="369"/>
        </w:trPr>
        <w:tc>
          <w:tcPr>
            <w:tcW w:w="1068" w:type="dxa"/>
          </w:tcPr>
          <w:p w14:paraId="6D0D571C" w14:textId="77777777" w:rsidR="00423AF5" w:rsidRPr="00C90811" w:rsidRDefault="00423AF5" w:rsidP="00423AF5">
            <w:pPr>
              <w:jc w:val="center"/>
              <w:rPr>
                <w:sz w:val="24"/>
              </w:rPr>
            </w:pPr>
            <w:r w:rsidRPr="00C90811">
              <w:rPr>
                <w:sz w:val="24"/>
              </w:rPr>
              <w:t>6</w:t>
            </w:r>
          </w:p>
        </w:tc>
        <w:tc>
          <w:tcPr>
            <w:tcW w:w="3828" w:type="dxa"/>
          </w:tcPr>
          <w:p w14:paraId="33D3BD7E" w14:textId="3E7EABE8" w:rsidR="00423AF5" w:rsidRPr="00C90811" w:rsidRDefault="00423AF5" w:rsidP="00423AF5">
            <w:pPr>
              <w:rPr>
                <w:sz w:val="24"/>
              </w:rPr>
            </w:pPr>
            <w:r w:rsidRPr="00C90811">
              <w:rPr>
                <w:rFonts w:hint="eastAsia"/>
              </w:rPr>
              <w:t>图书馆</w:t>
            </w:r>
          </w:p>
        </w:tc>
        <w:tc>
          <w:tcPr>
            <w:tcW w:w="2835" w:type="dxa"/>
          </w:tcPr>
          <w:p w14:paraId="5D19490A" w14:textId="356B981E" w:rsidR="00423AF5" w:rsidRPr="00C90811" w:rsidRDefault="00423AF5" w:rsidP="00423AF5">
            <w:pPr>
              <w:jc w:val="center"/>
              <w:rPr>
                <w:sz w:val="24"/>
              </w:rPr>
            </w:pPr>
            <w:r w:rsidRPr="00C90811">
              <w:rPr>
                <w:rFonts w:hint="eastAsia"/>
              </w:rPr>
              <w:t>1391</w:t>
            </w:r>
          </w:p>
        </w:tc>
      </w:tr>
      <w:tr w:rsidR="00423AF5" w:rsidRPr="00C90811" w14:paraId="607738C8" w14:textId="77777777" w:rsidTr="0078115B">
        <w:trPr>
          <w:trHeight w:val="369"/>
        </w:trPr>
        <w:tc>
          <w:tcPr>
            <w:tcW w:w="1068" w:type="dxa"/>
          </w:tcPr>
          <w:p w14:paraId="4AF73D61" w14:textId="77777777" w:rsidR="00423AF5" w:rsidRPr="00C90811" w:rsidRDefault="00423AF5" w:rsidP="00423AF5">
            <w:pPr>
              <w:jc w:val="center"/>
              <w:rPr>
                <w:sz w:val="24"/>
              </w:rPr>
            </w:pPr>
            <w:r w:rsidRPr="00C90811">
              <w:rPr>
                <w:sz w:val="24"/>
              </w:rPr>
              <w:t>7</w:t>
            </w:r>
          </w:p>
        </w:tc>
        <w:tc>
          <w:tcPr>
            <w:tcW w:w="3828" w:type="dxa"/>
          </w:tcPr>
          <w:p w14:paraId="09FA900D" w14:textId="4CA88F4A" w:rsidR="00423AF5" w:rsidRPr="00C90811" w:rsidRDefault="00423AF5" w:rsidP="00423AF5">
            <w:pPr>
              <w:rPr>
                <w:sz w:val="24"/>
              </w:rPr>
            </w:pPr>
            <w:r w:rsidRPr="00C90811">
              <w:rPr>
                <w:rFonts w:hint="eastAsia"/>
              </w:rPr>
              <w:t>公共浴室</w:t>
            </w:r>
          </w:p>
        </w:tc>
        <w:tc>
          <w:tcPr>
            <w:tcW w:w="2835" w:type="dxa"/>
          </w:tcPr>
          <w:p w14:paraId="6C750615" w14:textId="5240CF12" w:rsidR="00423AF5" w:rsidRPr="00C90811" w:rsidRDefault="00423AF5" w:rsidP="00423AF5">
            <w:pPr>
              <w:jc w:val="center"/>
              <w:rPr>
                <w:sz w:val="24"/>
              </w:rPr>
            </w:pPr>
            <w:r w:rsidRPr="00C90811">
              <w:rPr>
                <w:rFonts w:hint="eastAsia"/>
              </w:rPr>
              <w:t>368</w:t>
            </w:r>
          </w:p>
        </w:tc>
      </w:tr>
      <w:tr w:rsidR="00423AF5" w:rsidRPr="00C90811" w14:paraId="6F635ECA" w14:textId="77777777" w:rsidTr="0078115B">
        <w:trPr>
          <w:trHeight w:val="369"/>
        </w:trPr>
        <w:tc>
          <w:tcPr>
            <w:tcW w:w="1068" w:type="dxa"/>
          </w:tcPr>
          <w:p w14:paraId="58CA32E3" w14:textId="77777777" w:rsidR="00423AF5" w:rsidRPr="00C90811" w:rsidRDefault="00423AF5" w:rsidP="00423AF5">
            <w:pPr>
              <w:jc w:val="center"/>
              <w:rPr>
                <w:sz w:val="24"/>
              </w:rPr>
            </w:pPr>
            <w:r w:rsidRPr="00C90811">
              <w:rPr>
                <w:sz w:val="24"/>
              </w:rPr>
              <w:t>8</w:t>
            </w:r>
          </w:p>
        </w:tc>
        <w:tc>
          <w:tcPr>
            <w:tcW w:w="3828" w:type="dxa"/>
          </w:tcPr>
          <w:p w14:paraId="600F0D53" w14:textId="1CEE4189" w:rsidR="00423AF5" w:rsidRPr="00C90811" w:rsidRDefault="00423AF5" w:rsidP="00423AF5">
            <w:pPr>
              <w:rPr>
                <w:sz w:val="24"/>
              </w:rPr>
            </w:pPr>
            <w:r w:rsidRPr="00C90811">
              <w:rPr>
                <w:rFonts w:hint="eastAsia"/>
              </w:rPr>
              <w:t>食堂</w:t>
            </w:r>
          </w:p>
        </w:tc>
        <w:tc>
          <w:tcPr>
            <w:tcW w:w="2835" w:type="dxa"/>
          </w:tcPr>
          <w:p w14:paraId="3C7F0158" w14:textId="00F2FAD2" w:rsidR="00423AF5" w:rsidRPr="00C90811" w:rsidRDefault="00423AF5" w:rsidP="00423AF5">
            <w:pPr>
              <w:jc w:val="center"/>
              <w:rPr>
                <w:sz w:val="24"/>
              </w:rPr>
            </w:pPr>
            <w:r w:rsidRPr="00C90811">
              <w:rPr>
                <w:rFonts w:hint="eastAsia"/>
              </w:rPr>
              <w:t>2131</w:t>
            </w:r>
          </w:p>
        </w:tc>
      </w:tr>
      <w:tr w:rsidR="00423AF5" w:rsidRPr="00C90811" w14:paraId="6144EC1A" w14:textId="77777777" w:rsidTr="0078115B">
        <w:trPr>
          <w:trHeight w:val="369"/>
        </w:trPr>
        <w:tc>
          <w:tcPr>
            <w:tcW w:w="1068" w:type="dxa"/>
          </w:tcPr>
          <w:p w14:paraId="523852B5" w14:textId="77777777" w:rsidR="00423AF5" w:rsidRPr="00C90811" w:rsidRDefault="00423AF5" w:rsidP="00423AF5">
            <w:pPr>
              <w:jc w:val="center"/>
              <w:rPr>
                <w:sz w:val="24"/>
              </w:rPr>
            </w:pPr>
            <w:r w:rsidRPr="00C90811">
              <w:rPr>
                <w:sz w:val="24"/>
              </w:rPr>
              <w:t>9</w:t>
            </w:r>
          </w:p>
        </w:tc>
        <w:tc>
          <w:tcPr>
            <w:tcW w:w="3828" w:type="dxa"/>
          </w:tcPr>
          <w:p w14:paraId="55C9D62D" w14:textId="311B0C6D" w:rsidR="00423AF5" w:rsidRPr="00C90811" w:rsidRDefault="00423AF5" w:rsidP="00423AF5">
            <w:pPr>
              <w:rPr>
                <w:sz w:val="24"/>
              </w:rPr>
            </w:pPr>
            <w:r w:rsidRPr="00C90811">
              <w:rPr>
                <w:rFonts w:hint="eastAsia"/>
              </w:rPr>
              <w:t>室外保洁</w:t>
            </w:r>
          </w:p>
        </w:tc>
        <w:tc>
          <w:tcPr>
            <w:tcW w:w="2835" w:type="dxa"/>
          </w:tcPr>
          <w:p w14:paraId="3B2A4FD2" w14:textId="4474F3A9" w:rsidR="00423AF5" w:rsidRPr="00C90811" w:rsidRDefault="00423AF5" w:rsidP="00423AF5">
            <w:pPr>
              <w:jc w:val="center"/>
              <w:rPr>
                <w:sz w:val="24"/>
              </w:rPr>
            </w:pPr>
            <w:r w:rsidRPr="00C90811">
              <w:rPr>
                <w:rFonts w:hint="eastAsia"/>
              </w:rPr>
              <w:t>36000</w:t>
            </w:r>
          </w:p>
        </w:tc>
      </w:tr>
      <w:tr w:rsidR="00423AF5" w:rsidRPr="00C90811" w14:paraId="7584C864" w14:textId="77777777" w:rsidTr="0078115B">
        <w:trPr>
          <w:trHeight w:val="369"/>
        </w:trPr>
        <w:tc>
          <w:tcPr>
            <w:tcW w:w="1068" w:type="dxa"/>
          </w:tcPr>
          <w:p w14:paraId="2C227FDB" w14:textId="77777777" w:rsidR="00423AF5" w:rsidRPr="00C90811" w:rsidRDefault="00423AF5" w:rsidP="00423AF5">
            <w:pPr>
              <w:jc w:val="center"/>
              <w:rPr>
                <w:sz w:val="24"/>
              </w:rPr>
            </w:pPr>
            <w:r w:rsidRPr="00C90811">
              <w:rPr>
                <w:sz w:val="24"/>
              </w:rPr>
              <w:t>10</w:t>
            </w:r>
          </w:p>
        </w:tc>
        <w:tc>
          <w:tcPr>
            <w:tcW w:w="3828" w:type="dxa"/>
          </w:tcPr>
          <w:p w14:paraId="428FC94D" w14:textId="04638FED" w:rsidR="00423AF5" w:rsidRPr="00C90811" w:rsidRDefault="00423AF5" w:rsidP="00423AF5">
            <w:pPr>
              <w:rPr>
                <w:sz w:val="24"/>
              </w:rPr>
            </w:pPr>
            <w:r w:rsidRPr="00C90811">
              <w:rPr>
                <w:rFonts w:hint="eastAsia"/>
              </w:rPr>
              <w:t>绿化</w:t>
            </w:r>
          </w:p>
        </w:tc>
        <w:tc>
          <w:tcPr>
            <w:tcW w:w="2835" w:type="dxa"/>
          </w:tcPr>
          <w:p w14:paraId="212A7986" w14:textId="4561742A" w:rsidR="00423AF5" w:rsidRPr="00C90811" w:rsidRDefault="00423AF5" w:rsidP="00423AF5">
            <w:pPr>
              <w:jc w:val="center"/>
              <w:rPr>
                <w:sz w:val="24"/>
              </w:rPr>
            </w:pPr>
            <w:r w:rsidRPr="00C90811">
              <w:rPr>
                <w:rFonts w:hint="eastAsia"/>
              </w:rPr>
              <w:t>18036</w:t>
            </w:r>
          </w:p>
        </w:tc>
      </w:tr>
      <w:tr w:rsidR="00423AF5" w:rsidRPr="00C90811" w14:paraId="550C1CB5" w14:textId="77777777" w:rsidTr="0078115B">
        <w:trPr>
          <w:trHeight w:val="369"/>
        </w:trPr>
        <w:tc>
          <w:tcPr>
            <w:tcW w:w="1068" w:type="dxa"/>
          </w:tcPr>
          <w:p w14:paraId="0208A5CF" w14:textId="77777777" w:rsidR="00423AF5" w:rsidRPr="00C90811" w:rsidRDefault="00423AF5" w:rsidP="00423AF5">
            <w:pPr>
              <w:jc w:val="center"/>
              <w:rPr>
                <w:sz w:val="24"/>
              </w:rPr>
            </w:pPr>
            <w:r w:rsidRPr="00C90811">
              <w:rPr>
                <w:sz w:val="24"/>
              </w:rPr>
              <w:t>11</w:t>
            </w:r>
          </w:p>
        </w:tc>
        <w:tc>
          <w:tcPr>
            <w:tcW w:w="3828" w:type="dxa"/>
          </w:tcPr>
          <w:p w14:paraId="20CDA4E2" w14:textId="3FAE2123" w:rsidR="00423AF5" w:rsidRPr="00C90811" w:rsidRDefault="00423AF5" w:rsidP="00423AF5">
            <w:pPr>
              <w:rPr>
                <w:sz w:val="24"/>
              </w:rPr>
            </w:pPr>
            <w:r w:rsidRPr="00C90811">
              <w:rPr>
                <w:rFonts w:hint="eastAsia"/>
              </w:rPr>
              <w:t>维修</w:t>
            </w:r>
          </w:p>
        </w:tc>
        <w:tc>
          <w:tcPr>
            <w:tcW w:w="2835" w:type="dxa"/>
          </w:tcPr>
          <w:p w14:paraId="0C3B2BCD" w14:textId="4A239F3F" w:rsidR="00423AF5" w:rsidRPr="00C90811" w:rsidRDefault="00423AF5" w:rsidP="00423AF5">
            <w:pPr>
              <w:jc w:val="center"/>
              <w:rPr>
                <w:sz w:val="24"/>
              </w:rPr>
            </w:pPr>
            <w:r w:rsidRPr="00C90811">
              <w:rPr>
                <w:rFonts w:hint="eastAsia"/>
              </w:rPr>
              <w:t>20000</w:t>
            </w:r>
          </w:p>
        </w:tc>
      </w:tr>
    </w:tbl>
    <w:p w14:paraId="4CB61F4C" w14:textId="77777777" w:rsidR="00423AF5" w:rsidRPr="00C90811" w:rsidRDefault="00423AF5" w:rsidP="00423AF5">
      <w:pPr>
        <w:spacing w:line="360" w:lineRule="auto"/>
        <w:ind w:firstLine="480"/>
        <w:rPr>
          <w:sz w:val="24"/>
        </w:rPr>
      </w:pPr>
      <w:r w:rsidRPr="00C90811">
        <w:rPr>
          <w:sz w:val="24"/>
        </w:rPr>
        <w:t>二、委托管理期限</w:t>
      </w:r>
    </w:p>
    <w:p w14:paraId="01DB94C2" w14:textId="2C324FFB" w:rsidR="00423AF5" w:rsidRPr="00C90811" w:rsidRDefault="00423AF5" w:rsidP="00423AF5">
      <w:pPr>
        <w:spacing w:line="360" w:lineRule="auto"/>
        <w:ind w:firstLine="480"/>
        <w:rPr>
          <w:sz w:val="24"/>
        </w:rPr>
      </w:pPr>
      <w:r w:rsidRPr="00C90811">
        <w:rPr>
          <w:sz w:val="24"/>
        </w:rPr>
        <w:t>委托管理期限自</w:t>
      </w:r>
      <w:r w:rsidRPr="00C90811">
        <w:rPr>
          <w:sz w:val="24"/>
        </w:rPr>
        <w:t xml:space="preserve">2020 </w:t>
      </w:r>
      <w:r w:rsidRPr="00C90811">
        <w:rPr>
          <w:sz w:val="24"/>
        </w:rPr>
        <w:t>年</w:t>
      </w:r>
      <w:r w:rsidRPr="00C90811">
        <w:rPr>
          <w:sz w:val="24"/>
        </w:rPr>
        <w:t xml:space="preserve"> 1  </w:t>
      </w:r>
      <w:r w:rsidRPr="00C90811">
        <w:rPr>
          <w:sz w:val="24"/>
        </w:rPr>
        <w:t>月</w:t>
      </w:r>
      <w:r w:rsidRPr="00C90811">
        <w:rPr>
          <w:sz w:val="24"/>
        </w:rPr>
        <w:t xml:space="preserve"> 1  </w:t>
      </w:r>
      <w:r w:rsidRPr="00C90811">
        <w:rPr>
          <w:sz w:val="24"/>
        </w:rPr>
        <w:t>日起至</w:t>
      </w:r>
      <w:r w:rsidR="00ED341B" w:rsidRPr="00C90811">
        <w:rPr>
          <w:rFonts w:hint="eastAsia"/>
          <w:sz w:val="24"/>
        </w:rPr>
        <w:t>2020</w:t>
      </w:r>
      <w:r w:rsidRPr="00C90811">
        <w:rPr>
          <w:sz w:val="24"/>
        </w:rPr>
        <w:t>年</w:t>
      </w:r>
      <w:r w:rsidRPr="00C90811">
        <w:rPr>
          <w:sz w:val="24"/>
        </w:rPr>
        <w:t xml:space="preserve"> 12  </w:t>
      </w:r>
      <w:r w:rsidRPr="00C90811">
        <w:rPr>
          <w:sz w:val="24"/>
        </w:rPr>
        <w:t>月</w:t>
      </w:r>
      <w:r w:rsidRPr="00C90811">
        <w:rPr>
          <w:sz w:val="24"/>
        </w:rPr>
        <w:t xml:space="preserve">  31  </w:t>
      </w:r>
      <w:r w:rsidRPr="00C90811">
        <w:rPr>
          <w:sz w:val="24"/>
        </w:rPr>
        <w:t>日止。</w:t>
      </w:r>
    </w:p>
    <w:p w14:paraId="5FE68A66" w14:textId="77777777" w:rsidR="00423AF5" w:rsidRPr="00C90811" w:rsidRDefault="00423AF5" w:rsidP="00423AF5">
      <w:pPr>
        <w:spacing w:line="360" w:lineRule="auto"/>
        <w:ind w:firstLine="480"/>
        <w:rPr>
          <w:sz w:val="24"/>
        </w:rPr>
      </w:pPr>
      <w:r w:rsidRPr="00C90811">
        <w:rPr>
          <w:sz w:val="24"/>
        </w:rPr>
        <w:t>三、物业管理服务委托内容</w:t>
      </w:r>
    </w:p>
    <w:p w14:paraId="2A58668A" w14:textId="77777777" w:rsidR="00423AF5" w:rsidRPr="00C90811" w:rsidRDefault="00423AF5" w:rsidP="00423AF5">
      <w:pPr>
        <w:spacing w:line="360" w:lineRule="auto"/>
        <w:ind w:firstLine="480"/>
        <w:rPr>
          <w:sz w:val="24"/>
        </w:rPr>
      </w:pPr>
      <w:r w:rsidRPr="00C90811">
        <w:rPr>
          <w:sz w:val="24"/>
        </w:rPr>
        <w:t>（一）楼宇值班</w:t>
      </w:r>
    </w:p>
    <w:p w14:paraId="1C6293CD" w14:textId="77777777" w:rsidR="00423AF5" w:rsidRPr="00C90811" w:rsidRDefault="00423AF5" w:rsidP="00423AF5">
      <w:pPr>
        <w:spacing w:line="360" w:lineRule="auto"/>
        <w:ind w:firstLine="480"/>
        <w:rPr>
          <w:sz w:val="24"/>
        </w:rPr>
      </w:pPr>
      <w:r w:rsidRPr="00C90811">
        <w:rPr>
          <w:sz w:val="24"/>
        </w:rPr>
        <w:t>1</w:t>
      </w:r>
      <w:r w:rsidRPr="00C90811">
        <w:rPr>
          <w:sz w:val="24"/>
        </w:rPr>
        <w:t>、宿舍值班管理服务</w:t>
      </w:r>
    </w:p>
    <w:p w14:paraId="0CCCE6E2" w14:textId="77777777" w:rsidR="00423AF5" w:rsidRPr="00C90811" w:rsidRDefault="00423AF5" w:rsidP="00423AF5">
      <w:pPr>
        <w:spacing w:line="360" w:lineRule="auto"/>
        <w:ind w:firstLine="480"/>
        <w:rPr>
          <w:sz w:val="24"/>
        </w:rPr>
      </w:pPr>
      <w:r w:rsidRPr="00C90811">
        <w:rPr>
          <w:sz w:val="24"/>
        </w:rPr>
        <w:t>对学生宿舍实行</w:t>
      </w:r>
      <w:r w:rsidRPr="00C90811">
        <w:rPr>
          <w:sz w:val="24"/>
        </w:rPr>
        <w:t>24</w:t>
      </w:r>
      <w:r w:rsidRPr="00C90811">
        <w:rPr>
          <w:sz w:val="24"/>
        </w:rPr>
        <w:t>小时值班。毕业生离校后按</w:t>
      </w:r>
      <w:r w:rsidRPr="00C90811">
        <w:rPr>
          <w:sz w:val="24"/>
        </w:rPr>
        <w:t>“</w:t>
      </w:r>
      <w:r w:rsidRPr="00C90811">
        <w:rPr>
          <w:sz w:val="24"/>
        </w:rPr>
        <w:t>标准间</w:t>
      </w:r>
      <w:r w:rsidRPr="00C90811">
        <w:rPr>
          <w:sz w:val="24"/>
        </w:rPr>
        <w:t>”</w:t>
      </w:r>
      <w:r w:rsidRPr="00C90811">
        <w:rPr>
          <w:sz w:val="24"/>
        </w:rPr>
        <w:t>进行报修、整理和清洁、关水电、贴封条；对学院配置设施和物品的验收、登记、清查；学生入住接待、调房、退房（含离校）手续办理；来访登记、大件物品出入登记；报修登记处理；晚归和夜出登</w:t>
      </w:r>
      <w:r w:rsidRPr="00C90811">
        <w:rPr>
          <w:sz w:val="24"/>
        </w:rPr>
        <w:lastRenderedPageBreak/>
        <w:t>记；公共秩序维护；配合学校做好大功率电器使用管理；自行车停放秩序管理；公告栏管理；文化活动室管理；异性互访管理。制止摆摊和入楼推销行为。以值班室为服务平台，接收报修、留言、小件寄存、失物招领等，为学生排忧解难。</w:t>
      </w:r>
    </w:p>
    <w:p w14:paraId="2BC2238D" w14:textId="77777777" w:rsidR="00423AF5" w:rsidRPr="00C90811" w:rsidRDefault="00423AF5" w:rsidP="00423AF5">
      <w:pPr>
        <w:spacing w:line="360" w:lineRule="auto"/>
        <w:ind w:firstLine="480"/>
        <w:rPr>
          <w:sz w:val="24"/>
        </w:rPr>
      </w:pPr>
      <w:r w:rsidRPr="00C90811">
        <w:rPr>
          <w:sz w:val="24"/>
        </w:rPr>
        <w:t>2</w:t>
      </w:r>
      <w:r w:rsidRPr="00C90811">
        <w:rPr>
          <w:sz w:val="24"/>
        </w:rPr>
        <w:t>、巡查管理</w:t>
      </w:r>
    </w:p>
    <w:p w14:paraId="51DA9B95" w14:textId="77777777" w:rsidR="00423AF5" w:rsidRPr="00C90811" w:rsidRDefault="00423AF5" w:rsidP="00423AF5">
      <w:pPr>
        <w:spacing w:line="360" w:lineRule="auto"/>
        <w:ind w:firstLine="480"/>
        <w:rPr>
          <w:sz w:val="24"/>
        </w:rPr>
      </w:pPr>
      <w:r w:rsidRPr="00C90811">
        <w:rPr>
          <w:sz w:val="24"/>
        </w:rPr>
        <w:t>(1)</w:t>
      </w:r>
      <w:r w:rsidRPr="00C90811">
        <w:rPr>
          <w:sz w:val="24"/>
        </w:rPr>
        <w:t>设舍监</w:t>
      </w:r>
      <w:r w:rsidRPr="00C90811">
        <w:rPr>
          <w:sz w:val="24"/>
        </w:rPr>
        <w:t>3</w:t>
      </w:r>
      <w:r w:rsidRPr="00C90811">
        <w:rPr>
          <w:sz w:val="24"/>
        </w:rPr>
        <w:t>人，每天不少于一次对各楼楼层公共区域和值班员岗进行巡查，每周不少于一次进行夜查（</w:t>
      </w:r>
      <w:r w:rsidRPr="00C90811">
        <w:rPr>
          <w:sz w:val="24"/>
        </w:rPr>
        <w:t>12</w:t>
      </w:r>
      <w:r w:rsidRPr="00C90811">
        <w:rPr>
          <w:sz w:val="24"/>
        </w:rPr>
        <w:t>点之后），每学期不少于一次对各宿舍进行抽查。熟悉学生公寓、教学楼有关管理规定，发现并记录楼内和公共空间违章违纪行为并处理或报告。</w:t>
      </w:r>
    </w:p>
    <w:p w14:paraId="4A8F8848" w14:textId="77777777" w:rsidR="00423AF5" w:rsidRPr="00C90811" w:rsidRDefault="00423AF5" w:rsidP="00423AF5">
      <w:pPr>
        <w:spacing w:line="360" w:lineRule="auto"/>
        <w:ind w:firstLine="480"/>
        <w:rPr>
          <w:sz w:val="24"/>
        </w:rPr>
      </w:pPr>
      <w:r w:rsidRPr="00C90811">
        <w:rPr>
          <w:sz w:val="24"/>
        </w:rPr>
        <w:t>(2)</w:t>
      </w:r>
      <w:r w:rsidRPr="00C90811">
        <w:rPr>
          <w:sz w:val="24"/>
        </w:rPr>
        <w:t>协助做好公共用水用电节能工作。</w:t>
      </w:r>
    </w:p>
    <w:p w14:paraId="7F6C143C" w14:textId="77777777" w:rsidR="00423AF5" w:rsidRPr="00C90811" w:rsidRDefault="00423AF5" w:rsidP="00423AF5">
      <w:pPr>
        <w:spacing w:line="360" w:lineRule="auto"/>
        <w:ind w:firstLine="480"/>
        <w:rPr>
          <w:sz w:val="24"/>
        </w:rPr>
      </w:pPr>
      <w:r w:rsidRPr="00C90811">
        <w:rPr>
          <w:sz w:val="24"/>
        </w:rPr>
        <w:t>3</w:t>
      </w:r>
      <w:r w:rsidRPr="00C90811">
        <w:rPr>
          <w:sz w:val="24"/>
        </w:rPr>
        <w:t>、办公楼、教学楼值班管理</w:t>
      </w:r>
    </w:p>
    <w:p w14:paraId="70513915" w14:textId="77777777" w:rsidR="00423AF5" w:rsidRPr="00C90811" w:rsidRDefault="00423AF5" w:rsidP="00423AF5">
      <w:pPr>
        <w:spacing w:line="360" w:lineRule="auto"/>
        <w:ind w:firstLine="480"/>
        <w:rPr>
          <w:sz w:val="24"/>
        </w:rPr>
      </w:pPr>
      <w:r w:rsidRPr="00C90811">
        <w:rPr>
          <w:sz w:val="24"/>
        </w:rPr>
        <w:t>(1)</w:t>
      </w:r>
      <w:r w:rsidRPr="00C90811">
        <w:rPr>
          <w:sz w:val="24"/>
        </w:rPr>
        <w:t>维护楼内正常工作、教学秩序。人员来访接待、记录。公共区域、设备设施巡查。办公室、会议室、教室巡查。公共设施接、报修工作。</w:t>
      </w:r>
    </w:p>
    <w:p w14:paraId="7707BB0F" w14:textId="77777777" w:rsidR="00423AF5" w:rsidRPr="00C90811" w:rsidRDefault="00423AF5" w:rsidP="00423AF5">
      <w:pPr>
        <w:spacing w:line="360" w:lineRule="auto"/>
        <w:ind w:firstLine="480"/>
        <w:rPr>
          <w:sz w:val="24"/>
        </w:rPr>
      </w:pPr>
      <w:r w:rsidRPr="00C90811">
        <w:rPr>
          <w:sz w:val="24"/>
        </w:rPr>
        <w:t>(2)</w:t>
      </w:r>
      <w:r w:rsidRPr="00C90811">
        <w:rPr>
          <w:sz w:val="24"/>
        </w:rPr>
        <w:t>协助做好公共用水用电节能工作。</w:t>
      </w:r>
    </w:p>
    <w:p w14:paraId="7EA025F5" w14:textId="77777777" w:rsidR="00423AF5" w:rsidRPr="00C90811" w:rsidRDefault="00423AF5" w:rsidP="00423AF5">
      <w:pPr>
        <w:spacing w:line="360" w:lineRule="auto"/>
        <w:ind w:firstLine="480"/>
        <w:rPr>
          <w:sz w:val="24"/>
        </w:rPr>
      </w:pPr>
      <w:r w:rsidRPr="00C90811">
        <w:rPr>
          <w:sz w:val="24"/>
        </w:rPr>
        <w:t>（二）清洁保洁</w:t>
      </w:r>
    </w:p>
    <w:p w14:paraId="60DD1D6A" w14:textId="77777777" w:rsidR="00423AF5" w:rsidRPr="00C90811" w:rsidRDefault="00423AF5" w:rsidP="00423AF5">
      <w:pPr>
        <w:spacing w:line="360" w:lineRule="auto"/>
        <w:ind w:firstLine="480"/>
        <w:rPr>
          <w:sz w:val="24"/>
        </w:rPr>
      </w:pPr>
      <w:r w:rsidRPr="00C90811">
        <w:rPr>
          <w:sz w:val="24"/>
        </w:rPr>
        <w:t>1</w:t>
      </w:r>
      <w:r w:rsidRPr="00C90811">
        <w:rPr>
          <w:sz w:val="24"/>
        </w:rPr>
        <w:t>、毕业生离校后公寓宿舍内开荒并配合室内及公共区域装修施工后的清洁。</w:t>
      </w:r>
    </w:p>
    <w:p w14:paraId="1DBE5DA0" w14:textId="77777777" w:rsidR="00423AF5" w:rsidRPr="00C90811" w:rsidRDefault="00423AF5" w:rsidP="00423AF5">
      <w:pPr>
        <w:spacing w:line="360" w:lineRule="auto"/>
        <w:ind w:firstLine="480"/>
        <w:rPr>
          <w:sz w:val="24"/>
        </w:rPr>
      </w:pPr>
      <w:r w:rsidRPr="00C90811">
        <w:rPr>
          <w:sz w:val="24"/>
        </w:rPr>
        <w:t>2</w:t>
      </w:r>
      <w:r w:rsidRPr="00C90811">
        <w:rPr>
          <w:sz w:val="24"/>
        </w:rPr>
        <w:t>、所有建筑物的公共卫生间、通道、大堂、电梯、门窗、扶手、值班房每天立体清洁</w:t>
      </w:r>
      <w:r w:rsidRPr="00C90811">
        <w:rPr>
          <w:sz w:val="24"/>
        </w:rPr>
        <w:t>1</w:t>
      </w:r>
      <w:r w:rsidRPr="00C90811">
        <w:rPr>
          <w:sz w:val="24"/>
        </w:rPr>
        <w:t>次，巡回保洁，消防楼梯、天面、设备房、管井每周清洁一次，随时保洁。</w:t>
      </w:r>
    </w:p>
    <w:p w14:paraId="2B1A8F1B" w14:textId="77777777" w:rsidR="00423AF5" w:rsidRPr="00C90811" w:rsidRDefault="00423AF5" w:rsidP="00423AF5">
      <w:pPr>
        <w:spacing w:line="360" w:lineRule="auto"/>
        <w:ind w:firstLine="480"/>
        <w:rPr>
          <w:sz w:val="24"/>
        </w:rPr>
      </w:pPr>
      <w:r w:rsidRPr="00C90811">
        <w:rPr>
          <w:sz w:val="24"/>
        </w:rPr>
        <w:t>3</w:t>
      </w:r>
      <w:r w:rsidRPr="00C90811">
        <w:rPr>
          <w:sz w:val="24"/>
        </w:rPr>
        <w:t>、每天</w:t>
      </w:r>
      <w:r w:rsidRPr="00C90811">
        <w:rPr>
          <w:sz w:val="24"/>
        </w:rPr>
        <w:t>2</w:t>
      </w:r>
      <w:r w:rsidRPr="00C90811">
        <w:rPr>
          <w:sz w:val="24"/>
        </w:rPr>
        <w:t>次收集、清运垃圾，确保无长时间未清理的积存垃圾，垃圾筒无污水和明显臭味。</w:t>
      </w:r>
    </w:p>
    <w:p w14:paraId="34F0B954" w14:textId="77777777" w:rsidR="00423AF5" w:rsidRPr="00C90811" w:rsidRDefault="00423AF5" w:rsidP="00423AF5">
      <w:pPr>
        <w:spacing w:line="360" w:lineRule="auto"/>
        <w:ind w:firstLine="480"/>
        <w:rPr>
          <w:sz w:val="24"/>
        </w:rPr>
      </w:pPr>
      <w:r w:rsidRPr="00C90811">
        <w:rPr>
          <w:sz w:val="24"/>
        </w:rPr>
        <w:t>4</w:t>
      </w:r>
      <w:r w:rsidRPr="00C90811">
        <w:rPr>
          <w:sz w:val="24"/>
        </w:rPr>
        <w:t>、积极配合相关部门作好宿舍</w:t>
      </w:r>
      <w:r w:rsidRPr="00C90811">
        <w:rPr>
          <w:sz w:val="24"/>
        </w:rPr>
        <w:t>“</w:t>
      </w:r>
      <w:r w:rsidRPr="00C90811">
        <w:rPr>
          <w:sz w:val="24"/>
        </w:rPr>
        <w:t>除四害</w:t>
      </w:r>
      <w:r w:rsidRPr="00C90811">
        <w:rPr>
          <w:sz w:val="24"/>
        </w:rPr>
        <w:t>”</w:t>
      </w:r>
      <w:r w:rsidRPr="00C90811">
        <w:rPr>
          <w:sz w:val="24"/>
        </w:rPr>
        <w:t>工作，预防疾病流行和积极做好防疫消毒工作。</w:t>
      </w:r>
    </w:p>
    <w:p w14:paraId="1202A00A" w14:textId="77777777" w:rsidR="00423AF5" w:rsidRPr="00C90811" w:rsidRDefault="00423AF5" w:rsidP="00423AF5">
      <w:pPr>
        <w:spacing w:line="360" w:lineRule="auto"/>
        <w:ind w:firstLine="480"/>
        <w:rPr>
          <w:sz w:val="24"/>
        </w:rPr>
      </w:pPr>
      <w:r w:rsidRPr="00C90811">
        <w:rPr>
          <w:sz w:val="24"/>
        </w:rPr>
        <w:t>5</w:t>
      </w:r>
      <w:r w:rsidRPr="00C90811">
        <w:rPr>
          <w:sz w:val="24"/>
        </w:rPr>
        <w:t>、室外整体环境干净整洁，地面、草坪无杂物，无死角、无堆积物；校园内的垃圾桶、指示牌、宣传窗要经常擦洗，保持干净；及时清除所负责区域内的小广告；负责区域内产生的垃圾运到指定地点。</w:t>
      </w:r>
    </w:p>
    <w:p w14:paraId="09C24EEB" w14:textId="77777777" w:rsidR="00423AF5" w:rsidRPr="00C90811" w:rsidRDefault="00423AF5" w:rsidP="00423AF5">
      <w:pPr>
        <w:spacing w:line="360" w:lineRule="auto"/>
        <w:ind w:firstLine="480"/>
        <w:rPr>
          <w:sz w:val="24"/>
        </w:rPr>
      </w:pPr>
      <w:r w:rsidRPr="00C90811">
        <w:rPr>
          <w:sz w:val="24"/>
        </w:rPr>
        <w:t>6</w:t>
      </w:r>
      <w:r w:rsidRPr="00C90811">
        <w:rPr>
          <w:sz w:val="24"/>
        </w:rPr>
        <w:t>、扫雪门前</w:t>
      </w:r>
      <w:r w:rsidRPr="00C90811">
        <w:rPr>
          <w:sz w:val="24"/>
        </w:rPr>
        <w:t>“</w:t>
      </w:r>
      <w:r w:rsidRPr="00C90811">
        <w:rPr>
          <w:sz w:val="24"/>
        </w:rPr>
        <w:t>三包</w:t>
      </w:r>
      <w:r w:rsidRPr="00C90811">
        <w:rPr>
          <w:sz w:val="24"/>
        </w:rPr>
        <w:t>”</w:t>
      </w:r>
      <w:r w:rsidRPr="00C90811">
        <w:rPr>
          <w:sz w:val="24"/>
        </w:rPr>
        <w:t>。</w:t>
      </w:r>
    </w:p>
    <w:p w14:paraId="7E5A3215" w14:textId="77777777" w:rsidR="00423AF5" w:rsidRPr="00C90811" w:rsidRDefault="00423AF5" w:rsidP="00423AF5">
      <w:pPr>
        <w:tabs>
          <w:tab w:val="left" w:pos="720"/>
        </w:tabs>
        <w:spacing w:line="360" w:lineRule="auto"/>
        <w:ind w:firstLine="480"/>
        <w:rPr>
          <w:sz w:val="24"/>
        </w:rPr>
      </w:pPr>
      <w:r w:rsidRPr="00C90811">
        <w:rPr>
          <w:sz w:val="24"/>
        </w:rPr>
        <w:t>（三）绿化养护</w:t>
      </w:r>
    </w:p>
    <w:p w14:paraId="65404FFB" w14:textId="77777777" w:rsidR="00423AF5" w:rsidRPr="00C90811" w:rsidRDefault="00423AF5" w:rsidP="00423AF5">
      <w:pPr>
        <w:tabs>
          <w:tab w:val="left" w:pos="720"/>
        </w:tabs>
        <w:spacing w:line="360" w:lineRule="auto"/>
        <w:ind w:firstLine="480"/>
        <w:rPr>
          <w:sz w:val="24"/>
        </w:rPr>
      </w:pPr>
      <w:r w:rsidRPr="00C90811">
        <w:rPr>
          <w:sz w:val="24"/>
        </w:rPr>
        <w:t>1</w:t>
      </w:r>
      <w:r w:rsidRPr="00C90811">
        <w:rPr>
          <w:sz w:val="24"/>
        </w:rPr>
        <w:t>、草坪、花灌木、绿蓠、花坛、色块、色带修剪整齐、无明显杂草杂物，草坪草与草坪中孤植、群植树木土盘界限清晰，草坪边沟明显，线条流畅、圆滑及日常卫生保洁（包括落叶清理）、施肥、色块养护、病虫害防治、浇水、松土等。</w:t>
      </w:r>
    </w:p>
    <w:p w14:paraId="6F492FDD" w14:textId="77777777" w:rsidR="00423AF5" w:rsidRPr="00C90811" w:rsidRDefault="00423AF5" w:rsidP="00423AF5">
      <w:pPr>
        <w:tabs>
          <w:tab w:val="left" w:pos="720"/>
        </w:tabs>
        <w:spacing w:line="360" w:lineRule="auto"/>
        <w:ind w:firstLine="480"/>
        <w:rPr>
          <w:sz w:val="24"/>
        </w:rPr>
      </w:pPr>
      <w:r w:rsidRPr="00C90811">
        <w:rPr>
          <w:sz w:val="24"/>
        </w:rPr>
        <w:t>2</w:t>
      </w:r>
      <w:r w:rsidRPr="00C90811">
        <w:rPr>
          <w:sz w:val="24"/>
        </w:rPr>
        <w:t>、行道树、乔木等修剪符合要求，有计划地做好扶芽、浇水、施肥、病虫害防治、涂白、夏季整形等养护工作。</w:t>
      </w:r>
    </w:p>
    <w:p w14:paraId="65BE2FC3" w14:textId="77777777" w:rsidR="00423AF5" w:rsidRPr="00C90811" w:rsidRDefault="00423AF5" w:rsidP="00423AF5">
      <w:pPr>
        <w:tabs>
          <w:tab w:val="left" w:pos="720"/>
        </w:tabs>
        <w:spacing w:line="360" w:lineRule="auto"/>
        <w:ind w:firstLine="480"/>
        <w:rPr>
          <w:sz w:val="24"/>
        </w:rPr>
      </w:pPr>
      <w:r w:rsidRPr="00C90811">
        <w:rPr>
          <w:sz w:val="24"/>
        </w:rPr>
        <w:t>3</w:t>
      </w:r>
      <w:r w:rsidRPr="00C90811">
        <w:rPr>
          <w:sz w:val="24"/>
        </w:rPr>
        <w:t>、有效利用校园临时性摆放花坛剩余的花卉或植物，并将可利用的花卉栽种到固</w:t>
      </w:r>
      <w:r w:rsidRPr="00C90811">
        <w:rPr>
          <w:sz w:val="24"/>
        </w:rPr>
        <w:lastRenderedPageBreak/>
        <w:t>定花坛或树池中。</w:t>
      </w:r>
    </w:p>
    <w:p w14:paraId="4C3B3D0E" w14:textId="77777777" w:rsidR="00423AF5" w:rsidRPr="00C90811" w:rsidRDefault="00423AF5" w:rsidP="00423AF5">
      <w:pPr>
        <w:tabs>
          <w:tab w:val="left" w:pos="720"/>
        </w:tabs>
        <w:spacing w:line="360" w:lineRule="auto"/>
        <w:ind w:left="719" w:hanging="240"/>
        <w:rPr>
          <w:sz w:val="24"/>
        </w:rPr>
      </w:pPr>
      <w:r w:rsidRPr="00C90811">
        <w:rPr>
          <w:sz w:val="24"/>
        </w:rPr>
        <w:t>4</w:t>
      </w:r>
      <w:r w:rsidRPr="00C90811">
        <w:rPr>
          <w:sz w:val="24"/>
        </w:rPr>
        <w:t>、对道两侧的杂草定期清除。</w:t>
      </w:r>
      <w:r w:rsidRPr="00C90811">
        <w:rPr>
          <w:sz w:val="24"/>
        </w:rPr>
        <w:t xml:space="preserve"> </w:t>
      </w:r>
    </w:p>
    <w:p w14:paraId="17A22D89" w14:textId="77777777" w:rsidR="00423AF5" w:rsidRPr="00C90811" w:rsidRDefault="00423AF5" w:rsidP="00423AF5">
      <w:pPr>
        <w:tabs>
          <w:tab w:val="left" w:pos="720"/>
        </w:tabs>
        <w:spacing w:line="360" w:lineRule="auto"/>
        <w:ind w:firstLine="480"/>
        <w:rPr>
          <w:sz w:val="24"/>
        </w:rPr>
      </w:pPr>
      <w:r w:rsidRPr="00C90811">
        <w:rPr>
          <w:sz w:val="24"/>
        </w:rPr>
        <w:t>5</w:t>
      </w:r>
      <w:r w:rsidRPr="00C90811">
        <w:rPr>
          <w:sz w:val="24"/>
        </w:rPr>
        <w:t>、做好草坪维护，秋冬季节做好打孔、疏草工作。</w:t>
      </w:r>
    </w:p>
    <w:p w14:paraId="43B9A661" w14:textId="77777777" w:rsidR="00423AF5" w:rsidRPr="00C90811" w:rsidRDefault="00423AF5" w:rsidP="00423AF5">
      <w:pPr>
        <w:tabs>
          <w:tab w:val="left" w:pos="720"/>
        </w:tabs>
        <w:spacing w:line="360" w:lineRule="auto"/>
        <w:ind w:left="719" w:hanging="240"/>
        <w:rPr>
          <w:sz w:val="24"/>
        </w:rPr>
      </w:pPr>
      <w:r w:rsidRPr="00C90811">
        <w:rPr>
          <w:sz w:val="24"/>
        </w:rPr>
        <w:t>6</w:t>
      </w:r>
      <w:r w:rsidRPr="00C90811">
        <w:rPr>
          <w:sz w:val="24"/>
        </w:rPr>
        <w:t>、及时清理景观内的杂物，做到地面整洁，无垃圾杂物。</w:t>
      </w:r>
    </w:p>
    <w:p w14:paraId="4430A743" w14:textId="77777777" w:rsidR="00423AF5" w:rsidRPr="00C90811" w:rsidRDefault="00423AF5" w:rsidP="00423AF5">
      <w:pPr>
        <w:tabs>
          <w:tab w:val="left" w:pos="720"/>
        </w:tabs>
        <w:spacing w:line="360" w:lineRule="auto"/>
        <w:ind w:firstLine="480"/>
        <w:rPr>
          <w:sz w:val="24"/>
        </w:rPr>
      </w:pPr>
      <w:r w:rsidRPr="00C90811">
        <w:rPr>
          <w:sz w:val="24"/>
        </w:rPr>
        <w:t>7</w:t>
      </w:r>
      <w:r w:rsidRPr="00C90811">
        <w:rPr>
          <w:sz w:val="24"/>
        </w:rPr>
        <w:t>、协助学院开展除四害工作，每年</w:t>
      </w:r>
      <w:r w:rsidRPr="00C90811">
        <w:rPr>
          <w:sz w:val="24"/>
        </w:rPr>
        <w:t>6</w:t>
      </w:r>
      <w:r w:rsidRPr="00C90811">
        <w:rPr>
          <w:sz w:val="24"/>
        </w:rPr>
        <w:t>～</w:t>
      </w:r>
      <w:r w:rsidRPr="00C90811">
        <w:rPr>
          <w:sz w:val="24"/>
        </w:rPr>
        <w:t>9</w:t>
      </w:r>
      <w:r w:rsidRPr="00C90811">
        <w:rPr>
          <w:sz w:val="24"/>
        </w:rPr>
        <w:t>月在各楼宇周边每周喷洒灭蚊蝇药水不少于</w:t>
      </w:r>
      <w:r w:rsidRPr="00C90811">
        <w:rPr>
          <w:sz w:val="24"/>
        </w:rPr>
        <w:t>2</w:t>
      </w:r>
      <w:r w:rsidRPr="00C90811">
        <w:rPr>
          <w:sz w:val="24"/>
        </w:rPr>
        <w:t>次；冬季安排做好铲冰扫雪工作。</w:t>
      </w:r>
    </w:p>
    <w:p w14:paraId="198D8EE2" w14:textId="77777777" w:rsidR="00423AF5" w:rsidRPr="00C90811" w:rsidRDefault="00423AF5" w:rsidP="00423AF5">
      <w:pPr>
        <w:tabs>
          <w:tab w:val="left" w:pos="720"/>
          <w:tab w:val="left" w:pos="5823"/>
        </w:tabs>
        <w:spacing w:line="360" w:lineRule="auto"/>
        <w:ind w:firstLine="470"/>
        <w:jc w:val="left"/>
        <w:rPr>
          <w:sz w:val="24"/>
        </w:rPr>
      </w:pPr>
      <w:r w:rsidRPr="00C90811">
        <w:rPr>
          <w:sz w:val="24"/>
        </w:rPr>
        <w:t>（四）设施设备巡查及零星维修</w:t>
      </w:r>
    </w:p>
    <w:p w14:paraId="66AF29E6" w14:textId="77777777" w:rsidR="00423AF5" w:rsidRPr="00C90811" w:rsidRDefault="00423AF5" w:rsidP="00423AF5">
      <w:pPr>
        <w:spacing w:line="360" w:lineRule="auto"/>
        <w:ind w:firstLine="480"/>
        <w:rPr>
          <w:sz w:val="24"/>
        </w:rPr>
      </w:pPr>
      <w:r w:rsidRPr="00C90811">
        <w:rPr>
          <w:sz w:val="24"/>
        </w:rPr>
        <w:t>1</w:t>
      </w:r>
      <w:r w:rsidRPr="00C90811">
        <w:rPr>
          <w:sz w:val="24"/>
        </w:rPr>
        <w:t>、定期巡查建筑整体（屋顶、屋顶天花板、梁、柱、内外墙体和基础等承重结构部位、外墙面、楼梯间、走廊通道、门厅）的完好状况，发现问题及时书面报告。</w:t>
      </w:r>
    </w:p>
    <w:p w14:paraId="68E7466D" w14:textId="77777777" w:rsidR="00423AF5" w:rsidRPr="00C90811" w:rsidRDefault="00423AF5" w:rsidP="00423AF5">
      <w:pPr>
        <w:spacing w:line="360" w:lineRule="auto"/>
        <w:ind w:firstLine="480"/>
        <w:rPr>
          <w:sz w:val="24"/>
        </w:rPr>
      </w:pPr>
      <w:r w:rsidRPr="00C90811">
        <w:rPr>
          <w:sz w:val="24"/>
        </w:rPr>
        <w:t>2</w:t>
      </w:r>
      <w:r w:rsidRPr="00C90811">
        <w:rPr>
          <w:sz w:val="24"/>
        </w:rPr>
        <w:t>、定期巡视检查楼梯间、走廊、通道、门厅、外墙的破损、破坏、开裂、渗漏等情况，并注意做好巡视记录。</w:t>
      </w:r>
    </w:p>
    <w:p w14:paraId="0B85B6B1" w14:textId="77777777" w:rsidR="00423AF5" w:rsidRPr="00C90811" w:rsidRDefault="00423AF5" w:rsidP="00423AF5">
      <w:pPr>
        <w:spacing w:line="360" w:lineRule="auto"/>
        <w:ind w:firstLine="480"/>
        <w:rPr>
          <w:sz w:val="24"/>
        </w:rPr>
      </w:pPr>
      <w:r w:rsidRPr="00C90811">
        <w:rPr>
          <w:sz w:val="24"/>
        </w:rPr>
        <w:t>3</w:t>
      </w:r>
      <w:r w:rsidRPr="00C90811">
        <w:rPr>
          <w:sz w:val="24"/>
        </w:rPr>
        <w:t>、负责楼宇内的线路、供水、照明、门窗、卫生间等一般故障排除及零星小型维修工作。</w:t>
      </w:r>
    </w:p>
    <w:p w14:paraId="23BE57C7" w14:textId="77777777" w:rsidR="00423AF5" w:rsidRPr="00C90811" w:rsidRDefault="00423AF5" w:rsidP="00423AF5">
      <w:pPr>
        <w:spacing w:line="360" w:lineRule="auto"/>
        <w:ind w:firstLine="480"/>
        <w:rPr>
          <w:sz w:val="24"/>
        </w:rPr>
      </w:pPr>
      <w:r w:rsidRPr="00C90811">
        <w:rPr>
          <w:sz w:val="24"/>
        </w:rPr>
        <w:t>4</w:t>
      </w:r>
      <w:r w:rsidRPr="00C90811">
        <w:rPr>
          <w:sz w:val="24"/>
        </w:rPr>
        <w:t>、定期巡查设备间并签到，发现设备问题及时汇报处理。</w:t>
      </w:r>
    </w:p>
    <w:p w14:paraId="583A3EF7" w14:textId="77777777" w:rsidR="00423AF5" w:rsidRPr="00C90811" w:rsidRDefault="00423AF5" w:rsidP="00423AF5">
      <w:pPr>
        <w:tabs>
          <w:tab w:val="left" w:pos="720"/>
        </w:tabs>
        <w:spacing w:line="360" w:lineRule="auto"/>
        <w:ind w:firstLine="480"/>
        <w:rPr>
          <w:sz w:val="24"/>
        </w:rPr>
      </w:pPr>
      <w:r w:rsidRPr="00C90811">
        <w:rPr>
          <w:sz w:val="24"/>
        </w:rPr>
        <w:t>5</w:t>
      </w:r>
      <w:r w:rsidRPr="00C90811">
        <w:rPr>
          <w:sz w:val="24"/>
        </w:rPr>
        <w:t>、水、电、暖、卫浴设备、家具、门锁巡查，日常维修不过夜。</w:t>
      </w:r>
    </w:p>
    <w:p w14:paraId="4D8E631F" w14:textId="77777777" w:rsidR="00423AF5" w:rsidRPr="00C90811" w:rsidRDefault="00423AF5" w:rsidP="00423AF5">
      <w:pPr>
        <w:tabs>
          <w:tab w:val="left" w:pos="720"/>
        </w:tabs>
        <w:spacing w:line="360" w:lineRule="auto"/>
        <w:ind w:firstLine="480"/>
        <w:rPr>
          <w:sz w:val="24"/>
        </w:rPr>
      </w:pPr>
      <w:r w:rsidRPr="00C90811">
        <w:rPr>
          <w:sz w:val="24"/>
        </w:rPr>
        <w:t>6</w:t>
      </w:r>
      <w:r w:rsidRPr="00C90811">
        <w:rPr>
          <w:sz w:val="24"/>
        </w:rPr>
        <w:t>、应急问题</w:t>
      </w:r>
      <w:r w:rsidRPr="00C90811">
        <w:rPr>
          <w:sz w:val="24"/>
        </w:rPr>
        <w:t>2</w:t>
      </w:r>
      <w:r w:rsidRPr="00C90811">
        <w:rPr>
          <w:sz w:val="24"/>
        </w:rPr>
        <w:t>小时内解决，一般工作不超</w:t>
      </w:r>
      <w:r w:rsidRPr="00C90811">
        <w:rPr>
          <w:sz w:val="24"/>
        </w:rPr>
        <w:t>24</w:t>
      </w:r>
      <w:r w:rsidRPr="00C90811">
        <w:rPr>
          <w:sz w:val="24"/>
        </w:rPr>
        <w:t>小时，随时并及时解决公寓内出现的零星维修问题。</w:t>
      </w:r>
    </w:p>
    <w:p w14:paraId="6A7D6A7C" w14:textId="77777777" w:rsidR="00423AF5" w:rsidRPr="00C90811" w:rsidRDefault="00423AF5" w:rsidP="00423AF5">
      <w:pPr>
        <w:tabs>
          <w:tab w:val="left" w:pos="720"/>
        </w:tabs>
        <w:spacing w:line="360" w:lineRule="auto"/>
        <w:ind w:left="105" w:firstLine="360"/>
        <w:rPr>
          <w:sz w:val="24"/>
        </w:rPr>
      </w:pPr>
      <w:r w:rsidRPr="00C90811">
        <w:rPr>
          <w:sz w:val="24"/>
        </w:rPr>
        <w:t>7</w:t>
      </w:r>
      <w:r w:rsidRPr="00C90811">
        <w:rPr>
          <w:sz w:val="24"/>
        </w:rPr>
        <w:t>、遇电路故障没电、水管爆裂、水龙头漏水、门锁打不开、门窗毁坏</w:t>
      </w:r>
      <w:r w:rsidRPr="00C90811">
        <w:rPr>
          <w:sz w:val="24"/>
        </w:rPr>
        <w:t>,</w:t>
      </w:r>
      <w:r w:rsidRPr="00C90811">
        <w:rPr>
          <w:sz w:val="24"/>
        </w:rPr>
        <w:t>要随叫随修。</w:t>
      </w:r>
    </w:p>
    <w:p w14:paraId="686B0929" w14:textId="77777777" w:rsidR="00423AF5" w:rsidRPr="00C90811" w:rsidRDefault="00423AF5" w:rsidP="00423AF5">
      <w:pPr>
        <w:tabs>
          <w:tab w:val="left" w:pos="720"/>
        </w:tabs>
        <w:spacing w:line="360" w:lineRule="auto"/>
        <w:ind w:firstLine="480"/>
        <w:rPr>
          <w:sz w:val="24"/>
        </w:rPr>
      </w:pPr>
      <w:r w:rsidRPr="00C90811">
        <w:rPr>
          <w:sz w:val="24"/>
        </w:rPr>
        <w:t>8</w:t>
      </w:r>
      <w:r w:rsidRPr="00C90811">
        <w:rPr>
          <w:sz w:val="24"/>
        </w:rPr>
        <w:t>、排水管、排污管要保持畅通</w:t>
      </w:r>
      <w:r w:rsidRPr="00C90811">
        <w:rPr>
          <w:sz w:val="24"/>
        </w:rPr>
        <w:t>,</w:t>
      </w:r>
      <w:r w:rsidRPr="00C90811">
        <w:rPr>
          <w:sz w:val="24"/>
        </w:rPr>
        <w:t>如有堵塞应立即疏通</w:t>
      </w:r>
      <w:r w:rsidRPr="00C90811">
        <w:rPr>
          <w:sz w:val="24"/>
        </w:rPr>
        <w:t>,</w:t>
      </w:r>
      <w:r w:rsidRPr="00C90811">
        <w:rPr>
          <w:sz w:val="24"/>
        </w:rPr>
        <w:t>厕所堵塞应当即疏通</w:t>
      </w:r>
      <w:r w:rsidRPr="00C90811">
        <w:rPr>
          <w:sz w:val="24"/>
        </w:rPr>
        <w:t>(</w:t>
      </w:r>
      <w:r w:rsidRPr="00C90811">
        <w:rPr>
          <w:sz w:val="24"/>
        </w:rPr>
        <w:t>需换厕盆的除外</w:t>
      </w:r>
      <w:r w:rsidRPr="00C90811">
        <w:rPr>
          <w:sz w:val="24"/>
        </w:rPr>
        <w:t>)</w:t>
      </w:r>
      <w:r w:rsidRPr="00C90811">
        <w:rPr>
          <w:sz w:val="24"/>
        </w:rPr>
        <w:t>。</w:t>
      </w:r>
    </w:p>
    <w:p w14:paraId="6D4B5C3C" w14:textId="77777777" w:rsidR="00423AF5" w:rsidRPr="00C90811" w:rsidRDefault="00423AF5" w:rsidP="00423AF5">
      <w:pPr>
        <w:spacing w:line="360" w:lineRule="auto"/>
        <w:ind w:firstLine="480"/>
        <w:rPr>
          <w:sz w:val="24"/>
        </w:rPr>
      </w:pPr>
      <w:r w:rsidRPr="00C90811">
        <w:rPr>
          <w:sz w:val="24"/>
        </w:rPr>
        <w:t>9</w:t>
      </w:r>
      <w:r w:rsidRPr="00C90811">
        <w:rPr>
          <w:sz w:val="24"/>
        </w:rPr>
        <w:t>、复杂维修须及时向学生说明情况，做应急安排尽快完成。</w:t>
      </w:r>
      <w:r w:rsidRPr="00C90811">
        <w:rPr>
          <w:sz w:val="24"/>
        </w:rPr>
        <w:t xml:space="preserve"> </w:t>
      </w:r>
    </w:p>
    <w:p w14:paraId="7F1E4AAD" w14:textId="77777777" w:rsidR="00423AF5" w:rsidRPr="00C90811" w:rsidRDefault="00423AF5" w:rsidP="00423AF5">
      <w:pPr>
        <w:spacing w:line="360" w:lineRule="auto"/>
        <w:ind w:firstLine="480"/>
        <w:rPr>
          <w:sz w:val="24"/>
        </w:rPr>
      </w:pPr>
      <w:r w:rsidRPr="00C90811">
        <w:rPr>
          <w:sz w:val="24"/>
        </w:rPr>
        <w:t>（五）</w:t>
      </w:r>
      <w:r w:rsidRPr="00C90811">
        <w:rPr>
          <w:sz w:val="24"/>
        </w:rPr>
        <w:tab/>
      </w:r>
      <w:r w:rsidRPr="00C90811">
        <w:rPr>
          <w:sz w:val="24"/>
        </w:rPr>
        <w:t>浴室管理服务</w:t>
      </w:r>
    </w:p>
    <w:p w14:paraId="4823C9CE" w14:textId="77777777" w:rsidR="00423AF5" w:rsidRPr="00C90811" w:rsidRDefault="00423AF5" w:rsidP="00423AF5">
      <w:pPr>
        <w:spacing w:line="360" w:lineRule="auto"/>
        <w:ind w:firstLine="480"/>
        <w:rPr>
          <w:sz w:val="24"/>
        </w:rPr>
      </w:pPr>
      <w:r w:rsidRPr="00C90811">
        <w:rPr>
          <w:sz w:val="24"/>
        </w:rPr>
        <w:t>1</w:t>
      </w:r>
      <w:r w:rsidRPr="00C90811">
        <w:rPr>
          <w:sz w:val="24"/>
        </w:rPr>
        <w:t>、及时开关浴室。</w:t>
      </w:r>
    </w:p>
    <w:p w14:paraId="2001C086" w14:textId="77777777" w:rsidR="00423AF5" w:rsidRPr="00C90811" w:rsidRDefault="00423AF5" w:rsidP="00423AF5">
      <w:pPr>
        <w:spacing w:line="360" w:lineRule="auto"/>
        <w:ind w:firstLine="480"/>
        <w:rPr>
          <w:sz w:val="24"/>
        </w:rPr>
      </w:pPr>
      <w:r w:rsidRPr="00C90811">
        <w:rPr>
          <w:sz w:val="24"/>
        </w:rPr>
        <w:t>2</w:t>
      </w:r>
      <w:r w:rsidRPr="00C90811">
        <w:rPr>
          <w:sz w:val="24"/>
        </w:rPr>
        <w:t>、热情接待每位来浴室的师生，服务周到，用语恰当。</w:t>
      </w:r>
    </w:p>
    <w:p w14:paraId="7E43A29A" w14:textId="77777777" w:rsidR="00423AF5" w:rsidRPr="00C90811" w:rsidRDefault="00423AF5" w:rsidP="00423AF5">
      <w:pPr>
        <w:spacing w:line="360" w:lineRule="auto"/>
        <w:ind w:firstLine="480"/>
        <w:rPr>
          <w:sz w:val="24"/>
        </w:rPr>
      </w:pPr>
      <w:r w:rsidRPr="00C90811">
        <w:rPr>
          <w:sz w:val="24"/>
        </w:rPr>
        <w:t>3</w:t>
      </w:r>
      <w:r w:rsidRPr="00C90811">
        <w:rPr>
          <w:sz w:val="24"/>
        </w:rPr>
        <w:t>、做好设施检查，发现问题及时报修。</w:t>
      </w:r>
    </w:p>
    <w:p w14:paraId="03C1EA8E" w14:textId="77777777" w:rsidR="00423AF5" w:rsidRPr="00C90811" w:rsidRDefault="00423AF5" w:rsidP="00423AF5">
      <w:pPr>
        <w:spacing w:line="360" w:lineRule="auto"/>
        <w:ind w:firstLine="480"/>
        <w:rPr>
          <w:sz w:val="24"/>
        </w:rPr>
      </w:pPr>
      <w:r w:rsidRPr="00C90811">
        <w:rPr>
          <w:sz w:val="24"/>
        </w:rPr>
        <w:t>4</w:t>
      </w:r>
      <w:r w:rsidRPr="00C90811">
        <w:rPr>
          <w:sz w:val="24"/>
        </w:rPr>
        <w:t>、坚守岗位，注意观察进出浴室人员的动态，拾获物品及时登记上交，提醒师生保管好个人物品。</w:t>
      </w:r>
    </w:p>
    <w:p w14:paraId="414FFFC2" w14:textId="77777777" w:rsidR="00423AF5" w:rsidRPr="00C90811" w:rsidRDefault="00423AF5" w:rsidP="00423AF5">
      <w:pPr>
        <w:spacing w:line="360" w:lineRule="auto"/>
        <w:ind w:firstLine="480"/>
        <w:rPr>
          <w:sz w:val="24"/>
        </w:rPr>
      </w:pPr>
      <w:r w:rsidRPr="00C90811">
        <w:rPr>
          <w:sz w:val="24"/>
        </w:rPr>
        <w:t>5</w:t>
      </w:r>
      <w:r w:rsidRPr="00C90811">
        <w:rPr>
          <w:sz w:val="24"/>
        </w:rPr>
        <w:t>、保持浴室环境整洁、设备正常、符合标准。</w:t>
      </w:r>
    </w:p>
    <w:p w14:paraId="35139BD4" w14:textId="77777777" w:rsidR="00423AF5" w:rsidRPr="00C90811" w:rsidRDefault="00423AF5" w:rsidP="00423AF5">
      <w:pPr>
        <w:spacing w:line="360" w:lineRule="auto"/>
        <w:ind w:firstLine="480"/>
        <w:rPr>
          <w:sz w:val="24"/>
        </w:rPr>
      </w:pPr>
      <w:r w:rsidRPr="00C90811">
        <w:rPr>
          <w:sz w:val="24"/>
        </w:rPr>
        <w:t>6</w:t>
      </w:r>
      <w:r w:rsidRPr="00C90811">
        <w:rPr>
          <w:sz w:val="24"/>
        </w:rPr>
        <w:t>、发现情况及时上报。</w:t>
      </w:r>
    </w:p>
    <w:p w14:paraId="4C4DF280" w14:textId="77777777" w:rsidR="00423AF5" w:rsidRPr="00C90811" w:rsidRDefault="00423AF5" w:rsidP="00423AF5">
      <w:pPr>
        <w:spacing w:line="360" w:lineRule="auto"/>
        <w:ind w:firstLine="480"/>
        <w:rPr>
          <w:sz w:val="24"/>
        </w:rPr>
      </w:pPr>
      <w:r w:rsidRPr="00C90811">
        <w:rPr>
          <w:sz w:val="24"/>
        </w:rPr>
        <w:t>（六）食堂保洁服务</w:t>
      </w:r>
    </w:p>
    <w:p w14:paraId="655CF436" w14:textId="77777777" w:rsidR="00423AF5" w:rsidRPr="00C90811" w:rsidRDefault="00423AF5" w:rsidP="00423AF5">
      <w:pPr>
        <w:tabs>
          <w:tab w:val="left" w:pos="720"/>
        </w:tabs>
        <w:spacing w:line="360" w:lineRule="auto"/>
        <w:ind w:left="719" w:hanging="240"/>
        <w:rPr>
          <w:sz w:val="24"/>
        </w:rPr>
      </w:pPr>
      <w:r w:rsidRPr="00C90811">
        <w:rPr>
          <w:sz w:val="24"/>
        </w:rPr>
        <w:t>1</w:t>
      </w:r>
      <w:r w:rsidRPr="00C90811">
        <w:rPr>
          <w:sz w:val="24"/>
        </w:rPr>
        <w:t>、保洁人员必须持健康证上岗。</w:t>
      </w:r>
    </w:p>
    <w:p w14:paraId="3A11A20B" w14:textId="77777777" w:rsidR="00423AF5" w:rsidRPr="00C90811" w:rsidRDefault="00423AF5" w:rsidP="00423AF5">
      <w:pPr>
        <w:tabs>
          <w:tab w:val="left" w:pos="720"/>
        </w:tabs>
        <w:spacing w:line="360" w:lineRule="auto"/>
        <w:ind w:left="719" w:hanging="240"/>
        <w:rPr>
          <w:sz w:val="24"/>
        </w:rPr>
      </w:pPr>
      <w:r w:rsidRPr="00C90811">
        <w:rPr>
          <w:sz w:val="24"/>
        </w:rPr>
        <w:lastRenderedPageBreak/>
        <w:t>2</w:t>
      </w:r>
      <w:r w:rsidRPr="00C90811">
        <w:rPr>
          <w:sz w:val="24"/>
        </w:rPr>
        <w:t>、服从餐饮中心管理，认真做好餐前、餐后餐厅各项保洁服务工作。</w:t>
      </w:r>
    </w:p>
    <w:p w14:paraId="51826573" w14:textId="77777777" w:rsidR="00423AF5" w:rsidRPr="00C90811" w:rsidRDefault="00423AF5" w:rsidP="00423AF5">
      <w:pPr>
        <w:tabs>
          <w:tab w:val="left" w:pos="720"/>
        </w:tabs>
        <w:spacing w:line="360" w:lineRule="auto"/>
        <w:ind w:left="719" w:hanging="240"/>
        <w:rPr>
          <w:sz w:val="24"/>
        </w:rPr>
      </w:pPr>
      <w:r w:rsidRPr="00C90811">
        <w:rPr>
          <w:sz w:val="24"/>
        </w:rPr>
        <w:t>3</w:t>
      </w:r>
      <w:r w:rsidRPr="00C90811">
        <w:rPr>
          <w:sz w:val="24"/>
        </w:rPr>
        <w:t>、认真执行餐饮行业食品及餐具清洁卫生管理规范。</w:t>
      </w:r>
    </w:p>
    <w:p w14:paraId="127AC45F" w14:textId="77777777" w:rsidR="00423AF5" w:rsidRPr="00C90811" w:rsidRDefault="00423AF5" w:rsidP="00423AF5">
      <w:pPr>
        <w:tabs>
          <w:tab w:val="left" w:pos="720"/>
        </w:tabs>
        <w:spacing w:line="360" w:lineRule="auto"/>
        <w:ind w:firstLine="480"/>
        <w:rPr>
          <w:sz w:val="24"/>
        </w:rPr>
      </w:pPr>
      <w:r w:rsidRPr="00C90811">
        <w:rPr>
          <w:sz w:val="24"/>
        </w:rPr>
        <w:t>4</w:t>
      </w:r>
      <w:r w:rsidRPr="00C90811">
        <w:rPr>
          <w:sz w:val="24"/>
        </w:rPr>
        <w:t>、保洁人员上班期间保持头发整洁，工装干净，勤休指甲，工作时戴口罩，禁止吃东西、吹口哨、吸烟、大声喧哗。禁止穿短裤、拖鞋进入操作间和用餐区。</w:t>
      </w:r>
    </w:p>
    <w:p w14:paraId="0ACC30F4" w14:textId="77777777" w:rsidR="00423AF5" w:rsidRPr="00C90811" w:rsidRDefault="00423AF5" w:rsidP="00423AF5">
      <w:pPr>
        <w:tabs>
          <w:tab w:val="left" w:pos="720"/>
        </w:tabs>
        <w:spacing w:line="360" w:lineRule="auto"/>
        <w:ind w:firstLine="480"/>
        <w:rPr>
          <w:sz w:val="24"/>
        </w:rPr>
      </w:pPr>
      <w:r w:rsidRPr="00C90811">
        <w:rPr>
          <w:sz w:val="24"/>
        </w:rPr>
        <w:t>5</w:t>
      </w:r>
      <w:r w:rsidRPr="00C90811">
        <w:rPr>
          <w:sz w:val="24"/>
        </w:rPr>
        <w:t>、清洁餐具，轻拿轻放，清洁济要冲洗干净。干净餐具分类存放消毒，不得混放。</w:t>
      </w:r>
    </w:p>
    <w:p w14:paraId="567EBC35" w14:textId="77777777" w:rsidR="00423AF5" w:rsidRPr="00C90811" w:rsidRDefault="00423AF5" w:rsidP="00423AF5">
      <w:pPr>
        <w:tabs>
          <w:tab w:val="left" w:pos="720"/>
        </w:tabs>
        <w:spacing w:line="360" w:lineRule="auto"/>
        <w:ind w:firstLine="480"/>
        <w:rPr>
          <w:sz w:val="24"/>
        </w:rPr>
      </w:pPr>
      <w:r w:rsidRPr="00C90811">
        <w:rPr>
          <w:sz w:val="24"/>
        </w:rPr>
        <w:t>6</w:t>
      </w:r>
      <w:r w:rsidRPr="00C90811">
        <w:rPr>
          <w:sz w:val="24"/>
        </w:rPr>
        <w:t>、清洁餐桌时，由餐桌周边向内擦拭，餐余及时收进餐余桶，油擦布与干布分开使用。</w:t>
      </w:r>
    </w:p>
    <w:p w14:paraId="5707269A" w14:textId="77777777" w:rsidR="00423AF5" w:rsidRPr="00C90811" w:rsidRDefault="00423AF5" w:rsidP="00423AF5">
      <w:pPr>
        <w:tabs>
          <w:tab w:val="left" w:pos="720"/>
        </w:tabs>
        <w:spacing w:line="360" w:lineRule="auto"/>
        <w:ind w:firstLine="480"/>
        <w:rPr>
          <w:sz w:val="24"/>
        </w:rPr>
      </w:pPr>
      <w:r w:rsidRPr="00C90811">
        <w:rPr>
          <w:sz w:val="24"/>
        </w:rPr>
        <w:t>7</w:t>
      </w:r>
      <w:r w:rsidRPr="00C90811">
        <w:rPr>
          <w:sz w:val="24"/>
        </w:rPr>
        <w:t>、及时清洗地面汤水、油渍，放置小心地滑提示标识。</w:t>
      </w:r>
    </w:p>
    <w:p w14:paraId="4860CA9F" w14:textId="77777777" w:rsidR="00423AF5" w:rsidRPr="00C90811" w:rsidRDefault="00423AF5" w:rsidP="00423AF5">
      <w:pPr>
        <w:tabs>
          <w:tab w:val="left" w:pos="720"/>
        </w:tabs>
        <w:spacing w:line="360" w:lineRule="auto"/>
        <w:ind w:firstLine="480"/>
        <w:rPr>
          <w:sz w:val="24"/>
        </w:rPr>
      </w:pPr>
      <w:r w:rsidRPr="00C90811">
        <w:rPr>
          <w:sz w:val="24"/>
        </w:rPr>
        <w:t>8</w:t>
      </w:r>
      <w:r w:rsidRPr="00C90811">
        <w:rPr>
          <w:sz w:val="24"/>
        </w:rPr>
        <w:t>、禁止带病工作。</w:t>
      </w:r>
    </w:p>
    <w:p w14:paraId="444A0616" w14:textId="77777777" w:rsidR="00423AF5" w:rsidRPr="00C90811" w:rsidRDefault="00423AF5" w:rsidP="00423AF5">
      <w:pPr>
        <w:spacing w:line="360" w:lineRule="auto"/>
        <w:ind w:firstLine="480"/>
        <w:rPr>
          <w:sz w:val="24"/>
        </w:rPr>
      </w:pPr>
      <w:r w:rsidRPr="00C90811">
        <w:rPr>
          <w:sz w:val="24"/>
        </w:rPr>
        <w:t>9</w:t>
      </w:r>
      <w:r w:rsidRPr="00C90811">
        <w:rPr>
          <w:sz w:val="24"/>
        </w:rPr>
        <w:t>、工作完毕，清洁工具，清洁剂统一放置保管，整齐有序。</w:t>
      </w:r>
    </w:p>
    <w:p w14:paraId="66D8490A" w14:textId="77777777" w:rsidR="00423AF5" w:rsidRPr="00C90811" w:rsidRDefault="00423AF5" w:rsidP="00423AF5">
      <w:pPr>
        <w:spacing w:line="360" w:lineRule="auto"/>
        <w:ind w:firstLine="480"/>
        <w:rPr>
          <w:sz w:val="24"/>
        </w:rPr>
      </w:pPr>
      <w:r w:rsidRPr="00C90811">
        <w:rPr>
          <w:sz w:val="24"/>
        </w:rPr>
        <w:t>四、管理服务费</w:t>
      </w:r>
    </w:p>
    <w:p w14:paraId="1276F6AD" w14:textId="77777777" w:rsidR="00423AF5" w:rsidRPr="00C90811" w:rsidRDefault="00423AF5" w:rsidP="00423AF5">
      <w:pPr>
        <w:spacing w:line="360" w:lineRule="auto"/>
        <w:ind w:firstLine="480"/>
        <w:rPr>
          <w:sz w:val="24"/>
        </w:rPr>
      </w:pPr>
      <w:r w:rsidRPr="00C90811">
        <w:rPr>
          <w:sz w:val="24"/>
        </w:rPr>
        <w:t>（一）收费标准</w:t>
      </w:r>
    </w:p>
    <w:p w14:paraId="78E20FDA" w14:textId="77777777" w:rsidR="00423AF5" w:rsidRPr="00C90811" w:rsidRDefault="00423AF5" w:rsidP="00423AF5">
      <w:pPr>
        <w:spacing w:line="360" w:lineRule="auto"/>
        <w:ind w:firstLine="480"/>
        <w:rPr>
          <w:sz w:val="24"/>
        </w:rPr>
      </w:pPr>
      <w:r w:rsidRPr="00C90811">
        <w:rPr>
          <w:sz w:val="24"/>
        </w:rPr>
        <w:t>物业管理</w:t>
      </w:r>
      <w:r w:rsidRPr="00C90811">
        <w:rPr>
          <w:b/>
          <w:sz w:val="24"/>
          <w:u w:val="single"/>
        </w:rPr>
        <w:t>服务费每年：</w:t>
      </w:r>
      <w:r w:rsidRPr="00C90811">
        <w:rPr>
          <w:rFonts w:hint="eastAsia"/>
          <w:b/>
          <w:sz w:val="24"/>
          <w:u w:val="single"/>
        </w:rPr>
        <w:t xml:space="preserve">          </w:t>
      </w:r>
      <w:r w:rsidRPr="00C90811">
        <w:rPr>
          <w:b/>
          <w:sz w:val="24"/>
          <w:u w:val="single"/>
        </w:rPr>
        <w:t xml:space="preserve"> </w:t>
      </w:r>
      <w:r w:rsidRPr="00C90811">
        <w:rPr>
          <w:b/>
          <w:sz w:val="24"/>
          <w:u w:val="single"/>
        </w:rPr>
        <w:t>元</w:t>
      </w:r>
      <w:r w:rsidRPr="00C90811">
        <w:rPr>
          <w:sz w:val="24"/>
        </w:rPr>
        <w:t>（大写：人民币：</w:t>
      </w:r>
      <w:r w:rsidRPr="00C90811">
        <w:rPr>
          <w:rFonts w:hint="eastAsia"/>
          <w:sz w:val="24"/>
        </w:rPr>
        <w:t xml:space="preserve">                  </w:t>
      </w:r>
      <w:r w:rsidRPr="00C90811">
        <w:rPr>
          <w:sz w:val="24"/>
        </w:rPr>
        <w:t>）。</w:t>
      </w:r>
    </w:p>
    <w:p w14:paraId="13872991" w14:textId="77777777" w:rsidR="00423AF5" w:rsidRPr="00C90811" w:rsidRDefault="00423AF5" w:rsidP="00423AF5">
      <w:pPr>
        <w:spacing w:line="360" w:lineRule="auto"/>
        <w:ind w:firstLine="480"/>
        <w:rPr>
          <w:sz w:val="24"/>
        </w:rPr>
      </w:pPr>
      <w:r w:rsidRPr="00C90811">
        <w:rPr>
          <w:sz w:val="24"/>
        </w:rPr>
        <w:t>（二）收费说明</w:t>
      </w:r>
    </w:p>
    <w:p w14:paraId="43524D75" w14:textId="77777777" w:rsidR="00423AF5" w:rsidRPr="00C90811" w:rsidRDefault="00423AF5" w:rsidP="00423AF5">
      <w:pPr>
        <w:spacing w:line="360" w:lineRule="auto"/>
        <w:ind w:firstLine="480"/>
        <w:rPr>
          <w:sz w:val="24"/>
        </w:rPr>
      </w:pPr>
      <w:r w:rsidRPr="00C90811">
        <w:rPr>
          <w:sz w:val="24"/>
        </w:rPr>
        <w:t>1</w:t>
      </w:r>
      <w:r w:rsidRPr="00C90811">
        <w:rPr>
          <w:sz w:val="24"/>
        </w:rPr>
        <w:t>、此费用含：日常办公用品、市内交通费、外地差旅费、员工招聘费用、员工培训费用以及毕业生离校后的开荒费。</w:t>
      </w:r>
    </w:p>
    <w:p w14:paraId="47725AAB" w14:textId="77777777" w:rsidR="00423AF5" w:rsidRPr="00C90811" w:rsidRDefault="00423AF5" w:rsidP="00423AF5">
      <w:pPr>
        <w:spacing w:line="360" w:lineRule="auto"/>
        <w:ind w:firstLine="480"/>
        <w:rPr>
          <w:sz w:val="24"/>
        </w:rPr>
      </w:pPr>
      <w:r w:rsidRPr="00C90811">
        <w:rPr>
          <w:sz w:val="24"/>
        </w:rPr>
        <w:t>2</w:t>
      </w:r>
      <w:r w:rsidRPr="00C90811">
        <w:rPr>
          <w:sz w:val="24"/>
        </w:rPr>
        <w:t>、标识、印刷、上墙制度、宿舍文化建设等费用由学院承担。</w:t>
      </w:r>
    </w:p>
    <w:p w14:paraId="090D31CF" w14:textId="77777777" w:rsidR="00423AF5" w:rsidRPr="00C90811" w:rsidRDefault="00423AF5" w:rsidP="00423AF5">
      <w:pPr>
        <w:spacing w:line="360" w:lineRule="auto"/>
        <w:ind w:firstLine="480"/>
        <w:rPr>
          <w:sz w:val="24"/>
        </w:rPr>
      </w:pPr>
      <w:r w:rsidRPr="00C90811">
        <w:rPr>
          <w:sz w:val="24"/>
        </w:rPr>
        <w:t>3</w:t>
      </w:r>
      <w:r w:rsidRPr="00C90811">
        <w:rPr>
          <w:sz w:val="24"/>
        </w:rPr>
        <w:t>、办公桌椅、柜、值班桌椅、电话机、电脑、打印机、复印机、传真机、空调机、电风扇、饮水机、三轮车、电视机的物资装备由学院提供；清洁设备、清洁用品等由乙方购置。</w:t>
      </w:r>
    </w:p>
    <w:p w14:paraId="5A3C83F3" w14:textId="77777777" w:rsidR="00423AF5" w:rsidRPr="00C90811" w:rsidRDefault="00423AF5" w:rsidP="00423AF5">
      <w:pPr>
        <w:spacing w:line="360" w:lineRule="auto"/>
        <w:ind w:firstLine="480"/>
        <w:rPr>
          <w:sz w:val="24"/>
        </w:rPr>
      </w:pPr>
      <w:r w:rsidRPr="00C90811">
        <w:rPr>
          <w:sz w:val="24"/>
        </w:rPr>
        <w:t>4</w:t>
      </w:r>
      <w:r w:rsidRPr="00C90811">
        <w:rPr>
          <w:sz w:val="24"/>
        </w:rPr>
        <w:t>、维修配件及材料由校方提供，物业公司提供基本维修工具及辅料。</w:t>
      </w:r>
    </w:p>
    <w:p w14:paraId="5E9EF27E" w14:textId="77777777" w:rsidR="00423AF5" w:rsidRPr="00C90811" w:rsidRDefault="00423AF5" w:rsidP="00423AF5">
      <w:pPr>
        <w:spacing w:line="360" w:lineRule="auto"/>
        <w:ind w:firstLine="480"/>
        <w:rPr>
          <w:sz w:val="24"/>
        </w:rPr>
      </w:pPr>
      <w:r w:rsidRPr="00C90811">
        <w:rPr>
          <w:sz w:val="24"/>
        </w:rPr>
        <w:t>5</w:t>
      </w:r>
      <w:r w:rsidRPr="00C90811">
        <w:rPr>
          <w:sz w:val="24"/>
        </w:rPr>
        <w:t>、</w:t>
      </w:r>
      <w:r w:rsidRPr="00C90811">
        <w:rPr>
          <w:rFonts w:hint="eastAsia"/>
          <w:sz w:val="24"/>
        </w:rPr>
        <w:t>冬</w:t>
      </w:r>
      <w:r w:rsidRPr="00C90811">
        <w:rPr>
          <w:sz w:val="24"/>
        </w:rPr>
        <w:t>季防护、零星补种、设备药品、日常养护用品</w:t>
      </w:r>
      <w:r w:rsidRPr="00C90811">
        <w:rPr>
          <w:rFonts w:hint="eastAsia"/>
          <w:sz w:val="24"/>
        </w:rPr>
        <w:t>由</w:t>
      </w:r>
      <w:r w:rsidRPr="00C90811">
        <w:rPr>
          <w:sz w:val="24"/>
        </w:rPr>
        <w:t>乙方负责，校区内绿化新增补植、补栽、绿地改造等项目费用另行协商。</w:t>
      </w:r>
    </w:p>
    <w:p w14:paraId="12C9B739" w14:textId="77777777" w:rsidR="00423AF5" w:rsidRPr="00C90811" w:rsidRDefault="00423AF5" w:rsidP="00423AF5">
      <w:pPr>
        <w:spacing w:line="360" w:lineRule="auto"/>
        <w:ind w:firstLine="480"/>
        <w:rPr>
          <w:sz w:val="24"/>
        </w:rPr>
      </w:pPr>
      <w:r w:rsidRPr="00C90811">
        <w:rPr>
          <w:sz w:val="24"/>
        </w:rPr>
        <w:t>6</w:t>
      </w:r>
      <w:r w:rsidRPr="00C90811">
        <w:rPr>
          <w:sz w:val="24"/>
        </w:rPr>
        <w:t>、政府收取的城市垃圾处理费、除</w:t>
      </w:r>
      <w:r w:rsidRPr="00C90811">
        <w:rPr>
          <w:sz w:val="24"/>
        </w:rPr>
        <w:t>“</w:t>
      </w:r>
      <w:r w:rsidRPr="00C90811">
        <w:rPr>
          <w:sz w:val="24"/>
        </w:rPr>
        <w:t>四害</w:t>
      </w:r>
      <w:r w:rsidRPr="00C90811">
        <w:rPr>
          <w:sz w:val="24"/>
        </w:rPr>
        <w:t>”</w:t>
      </w:r>
      <w:r w:rsidRPr="00C90811">
        <w:rPr>
          <w:sz w:val="24"/>
        </w:rPr>
        <w:t>消杀费用、化粪池清疏费用及突发性防疫消毒费用由甲方承担。</w:t>
      </w:r>
    </w:p>
    <w:p w14:paraId="5F86CB50" w14:textId="77777777" w:rsidR="00423AF5" w:rsidRPr="00C90811" w:rsidRDefault="00423AF5" w:rsidP="00423AF5">
      <w:pPr>
        <w:spacing w:line="360" w:lineRule="auto"/>
        <w:rPr>
          <w:sz w:val="24"/>
        </w:rPr>
      </w:pPr>
      <w:r w:rsidRPr="00C90811">
        <w:rPr>
          <w:sz w:val="24"/>
        </w:rPr>
        <w:t xml:space="preserve">    7</w:t>
      </w:r>
      <w:r w:rsidRPr="00C90811">
        <w:rPr>
          <w:sz w:val="24"/>
        </w:rPr>
        <w:t>、超出本合同范围但需增加费用部分另行协商。</w:t>
      </w:r>
    </w:p>
    <w:p w14:paraId="5132B273" w14:textId="77777777" w:rsidR="00423AF5" w:rsidRPr="00C90811" w:rsidRDefault="00423AF5" w:rsidP="00423AF5">
      <w:pPr>
        <w:spacing w:line="360" w:lineRule="auto"/>
        <w:ind w:firstLine="480"/>
        <w:rPr>
          <w:sz w:val="24"/>
        </w:rPr>
      </w:pPr>
      <w:r w:rsidRPr="00C90811">
        <w:rPr>
          <w:sz w:val="24"/>
        </w:rPr>
        <w:t>8</w:t>
      </w:r>
      <w:r w:rsidRPr="00C90811">
        <w:rPr>
          <w:sz w:val="24"/>
        </w:rPr>
        <w:t>、如遇政策性调整，费用可与甲乙方协商。</w:t>
      </w:r>
    </w:p>
    <w:p w14:paraId="20F4BF52" w14:textId="77777777" w:rsidR="00423AF5" w:rsidRPr="00C90811" w:rsidRDefault="00423AF5" w:rsidP="00423AF5">
      <w:pPr>
        <w:spacing w:line="360" w:lineRule="auto"/>
        <w:ind w:firstLine="480"/>
        <w:rPr>
          <w:sz w:val="24"/>
        </w:rPr>
      </w:pPr>
      <w:r w:rsidRPr="00C90811">
        <w:rPr>
          <w:sz w:val="24"/>
        </w:rPr>
        <w:t>（三）付款方式</w:t>
      </w:r>
    </w:p>
    <w:p w14:paraId="685C6296" w14:textId="77777777" w:rsidR="00423AF5" w:rsidRPr="00C90811" w:rsidRDefault="00423AF5" w:rsidP="00423AF5">
      <w:pPr>
        <w:spacing w:line="360" w:lineRule="auto"/>
        <w:ind w:firstLine="480"/>
        <w:rPr>
          <w:sz w:val="24"/>
        </w:rPr>
      </w:pPr>
      <w:r w:rsidRPr="00C90811">
        <w:rPr>
          <w:sz w:val="24"/>
        </w:rPr>
        <w:t>年物业管理服务费分四次支付，即每年３月、</w:t>
      </w:r>
      <w:r w:rsidRPr="00C90811">
        <w:rPr>
          <w:sz w:val="24"/>
        </w:rPr>
        <w:t>6</w:t>
      </w:r>
      <w:r w:rsidRPr="00C90811">
        <w:rPr>
          <w:sz w:val="24"/>
        </w:rPr>
        <w:t>月、９月、１２月的１</w:t>
      </w:r>
      <w:r w:rsidRPr="00C90811">
        <w:rPr>
          <w:sz w:val="24"/>
        </w:rPr>
        <w:t>5</w:t>
      </w:r>
      <w:r w:rsidRPr="00C90811">
        <w:rPr>
          <w:sz w:val="24"/>
        </w:rPr>
        <w:t>日前各支付年物业管理费的</w:t>
      </w:r>
      <w:r w:rsidRPr="00C90811">
        <w:rPr>
          <w:sz w:val="24"/>
        </w:rPr>
        <w:t>25%</w:t>
      </w:r>
      <w:r w:rsidRPr="00C90811">
        <w:rPr>
          <w:sz w:val="24"/>
        </w:rPr>
        <w:t>，即：</w:t>
      </w:r>
      <w:r w:rsidRPr="00C90811">
        <w:rPr>
          <w:b/>
          <w:sz w:val="24"/>
        </w:rPr>
        <w:t>每季度支付人民币：</w:t>
      </w:r>
      <w:r w:rsidRPr="00C90811">
        <w:rPr>
          <w:rFonts w:hint="eastAsia"/>
          <w:b/>
          <w:sz w:val="24"/>
        </w:rPr>
        <w:t xml:space="preserve">      </w:t>
      </w:r>
      <w:r w:rsidRPr="00C90811">
        <w:rPr>
          <w:b/>
          <w:sz w:val="24"/>
        </w:rPr>
        <w:t>元</w:t>
      </w:r>
      <w:r w:rsidRPr="00C90811">
        <w:rPr>
          <w:sz w:val="24"/>
        </w:rPr>
        <w:t>（大写：</w:t>
      </w:r>
      <w:r w:rsidRPr="00C90811">
        <w:rPr>
          <w:rFonts w:hint="eastAsia"/>
          <w:sz w:val="24"/>
        </w:rPr>
        <w:t xml:space="preserve">                 </w:t>
      </w:r>
      <w:r w:rsidRPr="00C90811">
        <w:rPr>
          <w:sz w:val="24"/>
        </w:rPr>
        <w:t>）。</w:t>
      </w:r>
    </w:p>
    <w:p w14:paraId="3B3EFE5E" w14:textId="77777777" w:rsidR="00423AF5" w:rsidRPr="00C90811" w:rsidRDefault="00423AF5" w:rsidP="00423AF5">
      <w:pPr>
        <w:spacing w:line="360" w:lineRule="auto"/>
        <w:ind w:firstLine="480"/>
        <w:rPr>
          <w:sz w:val="24"/>
        </w:rPr>
      </w:pPr>
      <w:r w:rsidRPr="00C90811">
        <w:rPr>
          <w:sz w:val="24"/>
        </w:rPr>
        <w:t>五、双方责任、权利、义务</w:t>
      </w:r>
    </w:p>
    <w:p w14:paraId="7AB128DF" w14:textId="77777777" w:rsidR="00423AF5" w:rsidRPr="00C90811" w:rsidRDefault="00423AF5" w:rsidP="00423AF5">
      <w:pPr>
        <w:spacing w:line="360" w:lineRule="auto"/>
        <w:ind w:firstLine="480"/>
        <w:rPr>
          <w:sz w:val="24"/>
        </w:rPr>
      </w:pPr>
      <w:r w:rsidRPr="00C90811">
        <w:rPr>
          <w:sz w:val="24"/>
        </w:rPr>
        <w:lastRenderedPageBreak/>
        <w:t>（一）甲方责任、权利、义务</w:t>
      </w:r>
    </w:p>
    <w:p w14:paraId="7979F336" w14:textId="77777777" w:rsidR="00423AF5" w:rsidRPr="00C90811" w:rsidRDefault="00423AF5" w:rsidP="00423AF5">
      <w:pPr>
        <w:spacing w:line="360" w:lineRule="auto"/>
        <w:ind w:firstLine="480"/>
        <w:rPr>
          <w:sz w:val="24"/>
        </w:rPr>
      </w:pPr>
      <w:r w:rsidRPr="00C90811">
        <w:rPr>
          <w:sz w:val="24"/>
        </w:rPr>
        <w:t>1</w:t>
      </w:r>
      <w:r w:rsidRPr="00C90811">
        <w:rPr>
          <w:sz w:val="24"/>
        </w:rPr>
        <w:t>、依照本合同规定将北京第二外国语学院延庆贯培学院委托乙方实行楼宇值班巡查、清洁、绿化服务、公共设施零星维修，审定乙方拟定的物业管理制度。</w:t>
      </w:r>
    </w:p>
    <w:p w14:paraId="567456BA" w14:textId="77777777" w:rsidR="00423AF5" w:rsidRPr="00C90811" w:rsidRDefault="00423AF5" w:rsidP="00423AF5">
      <w:pPr>
        <w:spacing w:line="360" w:lineRule="auto"/>
        <w:ind w:firstLine="480"/>
        <w:rPr>
          <w:sz w:val="24"/>
        </w:rPr>
      </w:pPr>
      <w:r w:rsidRPr="00C90811">
        <w:rPr>
          <w:sz w:val="24"/>
        </w:rPr>
        <w:t>2</w:t>
      </w:r>
      <w:r w:rsidRPr="00C90811">
        <w:rPr>
          <w:sz w:val="24"/>
        </w:rPr>
        <w:t>、根据物业管理工作需要，向乙方提供办公室、值班室、仓库、员工住宿。</w:t>
      </w:r>
    </w:p>
    <w:p w14:paraId="482FFE01" w14:textId="77777777" w:rsidR="00423AF5" w:rsidRPr="00C90811" w:rsidRDefault="00423AF5" w:rsidP="00423AF5">
      <w:pPr>
        <w:spacing w:line="360" w:lineRule="auto"/>
        <w:ind w:firstLine="480"/>
        <w:rPr>
          <w:sz w:val="24"/>
        </w:rPr>
      </w:pPr>
      <w:r w:rsidRPr="00C90811">
        <w:rPr>
          <w:sz w:val="24"/>
        </w:rPr>
        <w:t>3</w:t>
      </w:r>
      <w:r w:rsidRPr="00C90811">
        <w:rPr>
          <w:sz w:val="24"/>
        </w:rPr>
        <w:t>、对乙方的管理工作及制度的执行情况进行监督检查，如因乙方管理不善造成重大损失，甲方有权解除合同并要求赔偿，勿需支付违约赔偿金。</w:t>
      </w:r>
    </w:p>
    <w:p w14:paraId="74303D6F" w14:textId="77777777" w:rsidR="00423AF5" w:rsidRPr="00C90811" w:rsidRDefault="00423AF5" w:rsidP="00423AF5">
      <w:pPr>
        <w:spacing w:line="360" w:lineRule="auto"/>
        <w:ind w:firstLine="480"/>
        <w:rPr>
          <w:sz w:val="24"/>
        </w:rPr>
      </w:pPr>
      <w:r w:rsidRPr="00C90811">
        <w:rPr>
          <w:sz w:val="24"/>
        </w:rPr>
        <w:t>4</w:t>
      </w:r>
      <w:r w:rsidRPr="00C90811">
        <w:rPr>
          <w:sz w:val="24"/>
        </w:rPr>
        <w:t>、委托并授权乙方对学生违反学院管理有关规定的行为进行制止，并向甲方相关职能部门汇报。</w:t>
      </w:r>
    </w:p>
    <w:p w14:paraId="79B1B9B1" w14:textId="77777777" w:rsidR="00423AF5" w:rsidRPr="00C90811" w:rsidRDefault="00423AF5" w:rsidP="00423AF5">
      <w:pPr>
        <w:spacing w:line="360" w:lineRule="auto"/>
        <w:ind w:firstLine="480"/>
        <w:rPr>
          <w:sz w:val="24"/>
        </w:rPr>
      </w:pPr>
      <w:r w:rsidRPr="00C90811">
        <w:rPr>
          <w:sz w:val="24"/>
        </w:rPr>
        <w:t>5</w:t>
      </w:r>
      <w:r w:rsidRPr="00C90811">
        <w:rPr>
          <w:sz w:val="24"/>
        </w:rPr>
        <w:t>、依照本合同约定按时支付物业管理服务费。</w:t>
      </w:r>
    </w:p>
    <w:p w14:paraId="322DAA92" w14:textId="77777777" w:rsidR="00423AF5" w:rsidRPr="00C90811" w:rsidRDefault="00423AF5" w:rsidP="00423AF5">
      <w:pPr>
        <w:spacing w:line="360" w:lineRule="auto"/>
        <w:ind w:firstLine="480"/>
        <w:rPr>
          <w:sz w:val="24"/>
        </w:rPr>
      </w:pPr>
      <w:r w:rsidRPr="00C90811">
        <w:rPr>
          <w:sz w:val="24"/>
        </w:rPr>
        <w:t>6</w:t>
      </w:r>
      <w:r w:rsidRPr="00C90811">
        <w:rPr>
          <w:sz w:val="24"/>
        </w:rPr>
        <w:t>、支持乙方有效地开展各项工作，对乙方提出的需协调和审核事项五个工作日内回复。</w:t>
      </w:r>
    </w:p>
    <w:p w14:paraId="1CF572D7" w14:textId="77777777" w:rsidR="00423AF5" w:rsidRPr="00C90811" w:rsidRDefault="00423AF5" w:rsidP="00423AF5">
      <w:pPr>
        <w:spacing w:line="360" w:lineRule="auto"/>
        <w:ind w:firstLine="480"/>
        <w:rPr>
          <w:sz w:val="24"/>
        </w:rPr>
      </w:pPr>
      <w:r w:rsidRPr="00C90811">
        <w:rPr>
          <w:sz w:val="24"/>
        </w:rPr>
        <w:t>7</w:t>
      </w:r>
      <w:r w:rsidRPr="00C90811">
        <w:rPr>
          <w:sz w:val="24"/>
        </w:rPr>
        <w:t>、安排公寓学生的住宿和调配。</w:t>
      </w:r>
    </w:p>
    <w:p w14:paraId="0F4366BE" w14:textId="77777777" w:rsidR="00423AF5" w:rsidRPr="00C90811" w:rsidRDefault="00423AF5" w:rsidP="00423AF5">
      <w:pPr>
        <w:spacing w:line="360" w:lineRule="auto"/>
        <w:ind w:firstLine="480"/>
        <w:rPr>
          <w:sz w:val="24"/>
        </w:rPr>
      </w:pPr>
      <w:r w:rsidRPr="00C90811">
        <w:rPr>
          <w:sz w:val="24"/>
        </w:rPr>
        <w:t>8</w:t>
      </w:r>
      <w:r w:rsidRPr="00C90811">
        <w:rPr>
          <w:sz w:val="24"/>
        </w:rPr>
        <w:t>、政策规定的由甲方承担的其他责任。</w:t>
      </w:r>
    </w:p>
    <w:p w14:paraId="27C94930" w14:textId="77777777" w:rsidR="00423AF5" w:rsidRPr="00C90811" w:rsidRDefault="00423AF5" w:rsidP="00423AF5">
      <w:pPr>
        <w:spacing w:line="360" w:lineRule="auto"/>
        <w:ind w:firstLine="480"/>
        <w:rPr>
          <w:sz w:val="24"/>
        </w:rPr>
      </w:pPr>
      <w:r w:rsidRPr="00C90811">
        <w:rPr>
          <w:sz w:val="24"/>
        </w:rPr>
        <w:t>（二）乙方责任、权利、义务</w:t>
      </w:r>
    </w:p>
    <w:p w14:paraId="700978D2" w14:textId="77777777" w:rsidR="00423AF5" w:rsidRPr="00C90811" w:rsidRDefault="00423AF5" w:rsidP="00423AF5">
      <w:pPr>
        <w:spacing w:line="360" w:lineRule="auto"/>
        <w:ind w:firstLine="480"/>
        <w:rPr>
          <w:sz w:val="24"/>
        </w:rPr>
      </w:pPr>
      <w:r w:rsidRPr="00C90811">
        <w:rPr>
          <w:sz w:val="24"/>
        </w:rPr>
        <w:t>1</w:t>
      </w:r>
      <w:r w:rsidRPr="00C90811">
        <w:rPr>
          <w:sz w:val="24"/>
        </w:rPr>
        <w:t>、遵守学校各项管理规定和合同约定的责任要求，根据甲方授权对北京第二外国语学院延庆贯培学院实施物业管理。</w:t>
      </w:r>
    </w:p>
    <w:p w14:paraId="366D0DF2" w14:textId="77777777" w:rsidR="00423AF5" w:rsidRPr="00C90811" w:rsidRDefault="00423AF5" w:rsidP="00423AF5">
      <w:pPr>
        <w:spacing w:line="360" w:lineRule="auto"/>
        <w:ind w:firstLine="480"/>
        <w:rPr>
          <w:sz w:val="24"/>
        </w:rPr>
      </w:pPr>
      <w:r w:rsidRPr="00C90811">
        <w:rPr>
          <w:sz w:val="24"/>
        </w:rPr>
        <w:t>2</w:t>
      </w:r>
      <w:r w:rsidRPr="00C90811">
        <w:rPr>
          <w:sz w:val="24"/>
        </w:rPr>
        <w:t>、以</w:t>
      </w:r>
      <w:r w:rsidRPr="00C90811">
        <w:rPr>
          <w:sz w:val="24"/>
        </w:rPr>
        <w:t>“</w:t>
      </w:r>
      <w:r w:rsidRPr="00C90811">
        <w:rPr>
          <w:sz w:val="24"/>
        </w:rPr>
        <w:t>一切为了学生、为了学生的一切</w:t>
      </w:r>
      <w:r w:rsidRPr="00C90811">
        <w:rPr>
          <w:sz w:val="24"/>
        </w:rPr>
        <w:t>”</w:t>
      </w:r>
      <w:r w:rsidRPr="00C90811">
        <w:rPr>
          <w:sz w:val="24"/>
        </w:rPr>
        <w:t>为宗旨，提供卓有成效的优质服务，提高工作效率和服务质量，满足使用者要求。并为学院树立良好形象。</w:t>
      </w:r>
    </w:p>
    <w:p w14:paraId="10BCC7EC" w14:textId="77777777" w:rsidR="00423AF5" w:rsidRPr="00C90811" w:rsidRDefault="00423AF5" w:rsidP="00423AF5">
      <w:pPr>
        <w:spacing w:line="360" w:lineRule="auto"/>
        <w:ind w:firstLine="480"/>
        <w:rPr>
          <w:sz w:val="24"/>
        </w:rPr>
      </w:pPr>
      <w:r w:rsidRPr="00C90811">
        <w:rPr>
          <w:sz w:val="24"/>
        </w:rPr>
        <w:t>3</w:t>
      </w:r>
      <w:r w:rsidRPr="00C90811">
        <w:rPr>
          <w:sz w:val="24"/>
        </w:rPr>
        <w:t>、确保实现管理目标，承担相应管理责任，自觉接受甲方检查监督。</w:t>
      </w:r>
    </w:p>
    <w:p w14:paraId="354E5565" w14:textId="77777777" w:rsidR="00423AF5" w:rsidRPr="00C90811" w:rsidRDefault="00423AF5" w:rsidP="00423AF5">
      <w:pPr>
        <w:spacing w:line="360" w:lineRule="auto"/>
        <w:ind w:firstLine="480"/>
        <w:rPr>
          <w:sz w:val="24"/>
        </w:rPr>
      </w:pPr>
      <w:r w:rsidRPr="00C90811">
        <w:rPr>
          <w:sz w:val="24"/>
        </w:rPr>
        <w:t>4</w:t>
      </w:r>
      <w:r w:rsidRPr="00C90811">
        <w:rPr>
          <w:sz w:val="24"/>
        </w:rPr>
        <w:t>、非管理用房及设施不得擅自占用和改变其使用功能，乙方在宿舍公共区域内进行文化建设等安排时，须将计划报甲方有关部门批准后方可实施。</w:t>
      </w:r>
    </w:p>
    <w:p w14:paraId="192EC10F" w14:textId="77777777" w:rsidR="00423AF5" w:rsidRPr="00C90811" w:rsidRDefault="00423AF5" w:rsidP="00423AF5">
      <w:pPr>
        <w:spacing w:line="360" w:lineRule="auto"/>
        <w:ind w:firstLine="480"/>
        <w:rPr>
          <w:sz w:val="24"/>
        </w:rPr>
      </w:pPr>
      <w:r w:rsidRPr="00C90811">
        <w:rPr>
          <w:sz w:val="24"/>
        </w:rPr>
        <w:t>5</w:t>
      </w:r>
      <w:r w:rsidRPr="00C90811">
        <w:rPr>
          <w:sz w:val="24"/>
        </w:rPr>
        <w:t>、乙方须本着高效、精干的原则设置物管服务中心和配置有关资源。</w:t>
      </w:r>
    </w:p>
    <w:p w14:paraId="31B12D39" w14:textId="77777777" w:rsidR="00423AF5" w:rsidRPr="00C90811" w:rsidRDefault="00423AF5" w:rsidP="00423AF5">
      <w:pPr>
        <w:spacing w:line="360" w:lineRule="auto"/>
        <w:ind w:firstLine="480"/>
        <w:rPr>
          <w:sz w:val="24"/>
        </w:rPr>
      </w:pPr>
      <w:r w:rsidRPr="00C90811">
        <w:rPr>
          <w:sz w:val="24"/>
        </w:rPr>
        <w:t>6</w:t>
      </w:r>
      <w:r w:rsidRPr="00C90811">
        <w:rPr>
          <w:sz w:val="24"/>
        </w:rPr>
        <w:t>、确保管理人员队伍相对稳定。招聘的人员必须经过乙方的岗位培训，工作人员必须遵守学校的规章制度和校园的治安管理。员工发生工伤事故或违法行为由乙方和员工自行负责。</w:t>
      </w:r>
    </w:p>
    <w:p w14:paraId="7520B633" w14:textId="77777777" w:rsidR="00423AF5" w:rsidRPr="00C90811" w:rsidRDefault="00423AF5" w:rsidP="00423AF5">
      <w:pPr>
        <w:spacing w:line="360" w:lineRule="auto"/>
        <w:ind w:firstLine="480"/>
        <w:rPr>
          <w:sz w:val="24"/>
        </w:rPr>
      </w:pPr>
      <w:r w:rsidRPr="00C90811">
        <w:rPr>
          <w:sz w:val="24"/>
        </w:rPr>
        <w:t>7</w:t>
      </w:r>
      <w:r w:rsidRPr="00C90811">
        <w:rPr>
          <w:sz w:val="24"/>
        </w:rPr>
        <w:t>、建立物业管理档案并负责及时记载有关变更情况。</w:t>
      </w:r>
    </w:p>
    <w:p w14:paraId="02FAC236" w14:textId="77777777" w:rsidR="00423AF5" w:rsidRPr="00C90811" w:rsidRDefault="00423AF5" w:rsidP="00423AF5">
      <w:pPr>
        <w:spacing w:line="360" w:lineRule="auto"/>
        <w:ind w:firstLine="480"/>
        <w:rPr>
          <w:sz w:val="24"/>
        </w:rPr>
      </w:pPr>
      <w:r w:rsidRPr="00C90811">
        <w:rPr>
          <w:sz w:val="24"/>
        </w:rPr>
        <w:t>8</w:t>
      </w:r>
      <w:r w:rsidRPr="00C90811">
        <w:rPr>
          <w:sz w:val="24"/>
        </w:rPr>
        <w:t>、有权依照甲方委托和授权对违反有关规定和制度的行为进行制止。</w:t>
      </w:r>
    </w:p>
    <w:p w14:paraId="68F93282" w14:textId="77777777" w:rsidR="00423AF5" w:rsidRPr="00C90811" w:rsidRDefault="00423AF5" w:rsidP="00423AF5">
      <w:pPr>
        <w:spacing w:line="360" w:lineRule="auto"/>
        <w:ind w:firstLine="480"/>
        <w:rPr>
          <w:sz w:val="24"/>
        </w:rPr>
      </w:pPr>
      <w:r w:rsidRPr="00C90811">
        <w:rPr>
          <w:sz w:val="24"/>
        </w:rPr>
        <w:t>9</w:t>
      </w:r>
      <w:r w:rsidRPr="00C90811">
        <w:rPr>
          <w:sz w:val="24"/>
        </w:rPr>
        <w:t>、管理期满时向甲方移交全部专用房屋、全部物业管理档案及有关资料。</w:t>
      </w:r>
    </w:p>
    <w:p w14:paraId="3B139B77" w14:textId="77777777" w:rsidR="00423AF5" w:rsidRPr="00C90811" w:rsidRDefault="00423AF5" w:rsidP="00423AF5">
      <w:pPr>
        <w:spacing w:line="360" w:lineRule="auto"/>
        <w:ind w:firstLine="480"/>
        <w:rPr>
          <w:sz w:val="24"/>
        </w:rPr>
      </w:pPr>
      <w:r w:rsidRPr="00C90811">
        <w:rPr>
          <w:sz w:val="24"/>
        </w:rPr>
        <w:t>10</w:t>
      </w:r>
      <w:r w:rsidRPr="00C90811">
        <w:rPr>
          <w:sz w:val="24"/>
        </w:rPr>
        <w:t>、积极配合甲方的各项活动，密切保持与甲方沟通联系。</w:t>
      </w:r>
    </w:p>
    <w:p w14:paraId="7A4006D5" w14:textId="77777777" w:rsidR="00423AF5" w:rsidRPr="00C90811" w:rsidRDefault="00423AF5" w:rsidP="00423AF5">
      <w:pPr>
        <w:spacing w:line="360" w:lineRule="auto"/>
        <w:ind w:firstLine="480"/>
        <w:rPr>
          <w:sz w:val="24"/>
        </w:rPr>
      </w:pPr>
      <w:r w:rsidRPr="00C90811">
        <w:rPr>
          <w:sz w:val="24"/>
        </w:rPr>
        <w:t>11</w:t>
      </w:r>
      <w:r w:rsidRPr="00C90811">
        <w:rPr>
          <w:sz w:val="24"/>
        </w:rPr>
        <w:t>、政府规定的由乙方承担的其他责任及主动承担好双方协商的其他义务。</w:t>
      </w:r>
    </w:p>
    <w:p w14:paraId="05531B15" w14:textId="77777777" w:rsidR="00423AF5" w:rsidRPr="00C90811" w:rsidRDefault="00423AF5" w:rsidP="00423AF5">
      <w:pPr>
        <w:spacing w:line="360" w:lineRule="auto"/>
        <w:ind w:firstLine="480"/>
        <w:rPr>
          <w:sz w:val="24"/>
        </w:rPr>
      </w:pPr>
      <w:r w:rsidRPr="00C90811">
        <w:rPr>
          <w:sz w:val="24"/>
        </w:rPr>
        <w:t>六、违约责任</w:t>
      </w:r>
    </w:p>
    <w:p w14:paraId="6042B84A" w14:textId="77777777" w:rsidR="00423AF5" w:rsidRPr="00C90811" w:rsidRDefault="00423AF5" w:rsidP="00423AF5">
      <w:pPr>
        <w:spacing w:line="360" w:lineRule="auto"/>
        <w:ind w:firstLine="480"/>
        <w:rPr>
          <w:sz w:val="24"/>
        </w:rPr>
      </w:pPr>
      <w:r w:rsidRPr="00C90811">
        <w:rPr>
          <w:sz w:val="24"/>
        </w:rPr>
        <w:lastRenderedPageBreak/>
        <w:t>（一）甲方将根据《考核监管办法》（双方协商制订）对乙方管理服务质量</w:t>
      </w:r>
    </w:p>
    <w:p w14:paraId="7AA4C98B" w14:textId="77777777" w:rsidR="00423AF5" w:rsidRPr="00C90811" w:rsidRDefault="00423AF5" w:rsidP="00423AF5">
      <w:pPr>
        <w:spacing w:line="360" w:lineRule="auto"/>
        <w:rPr>
          <w:sz w:val="24"/>
        </w:rPr>
      </w:pPr>
      <w:r w:rsidRPr="00C90811">
        <w:rPr>
          <w:sz w:val="24"/>
        </w:rPr>
        <w:t>进行考评。</w:t>
      </w:r>
    </w:p>
    <w:p w14:paraId="1ED4D175" w14:textId="77777777" w:rsidR="00423AF5" w:rsidRPr="00C90811" w:rsidRDefault="00423AF5" w:rsidP="00423AF5">
      <w:pPr>
        <w:spacing w:line="360" w:lineRule="auto"/>
        <w:ind w:firstLine="480"/>
        <w:rPr>
          <w:sz w:val="24"/>
        </w:rPr>
      </w:pPr>
      <w:r w:rsidRPr="00C90811">
        <w:rPr>
          <w:sz w:val="24"/>
        </w:rPr>
        <w:t>（二）每年度经甲方考核，与物业管理方案及本合同约定有重大偏离或严重</w:t>
      </w:r>
    </w:p>
    <w:p w14:paraId="657447FF" w14:textId="77777777" w:rsidR="00423AF5" w:rsidRPr="00C90811" w:rsidRDefault="00423AF5" w:rsidP="00423AF5">
      <w:pPr>
        <w:spacing w:line="360" w:lineRule="auto"/>
        <w:rPr>
          <w:sz w:val="24"/>
        </w:rPr>
      </w:pPr>
      <w:r w:rsidRPr="00C90811">
        <w:rPr>
          <w:sz w:val="24"/>
        </w:rPr>
        <w:t>失职，甲方可解除合同且勿须承担违约责任。</w:t>
      </w:r>
    </w:p>
    <w:p w14:paraId="38FB0151" w14:textId="77777777" w:rsidR="00423AF5" w:rsidRPr="00C90811" w:rsidRDefault="00423AF5" w:rsidP="00423AF5">
      <w:pPr>
        <w:spacing w:line="360" w:lineRule="auto"/>
        <w:ind w:firstLine="480"/>
        <w:rPr>
          <w:sz w:val="24"/>
        </w:rPr>
      </w:pPr>
      <w:r w:rsidRPr="00C90811">
        <w:rPr>
          <w:sz w:val="24"/>
        </w:rPr>
        <w:t>（三）除本条第二款解除合同外，或不可抗力以及政府政策变化因素</w:t>
      </w:r>
      <w:r w:rsidRPr="00C90811">
        <w:rPr>
          <w:rFonts w:hint="eastAsia"/>
          <w:sz w:val="24"/>
        </w:rPr>
        <w:t>，</w:t>
      </w:r>
      <w:r w:rsidRPr="00C90811">
        <w:rPr>
          <w:sz w:val="24"/>
        </w:rPr>
        <w:t>任何一方需解除合同须提前三个月书面通</w:t>
      </w:r>
    </w:p>
    <w:p w14:paraId="106E47B0" w14:textId="77777777" w:rsidR="00423AF5" w:rsidRPr="00C90811" w:rsidRDefault="00423AF5" w:rsidP="00423AF5">
      <w:pPr>
        <w:spacing w:line="360" w:lineRule="auto"/>
        <w:rPr>
          <w:sz w:val="24"/>
        </w:rPr>
      </w:pPr>
      <w:r w:rsidRPr="00C90811">
        <w:rPr>
          <w:sz w:val="24"/>
        </w:rPr>
        <w:t>知对方，并支付给对方违约赔偿金￥</w:t>
      </w:r>
      <w:r w:rsidRPr="00C90811">
        <w:rPr>
          <w:sz w:val="24"/>
        </w:rPr>
        <w:t>200,000.00</w:t>
      </w:r>
      <w:r w:rsidRPr="00C90811">
        <w:rPr>
          <w:sz w:val="24"/>
        </w:rPr>
        <w:t>元</w:t>
      </w:r>
      <w:r w:rsidRPr="00C90811">
        <w:rPr>
          <w:sz w:val="24"/>
        </w:rPr>
        <w:t>(</w:t>
      </w:r>
      <w:r w:rsidRPr="00C90811">
        <w:rPr>
          <w:sz w:val="24"/>
        </w:rPr>
        <w:t>大写：人民币贰拾万元整</w:t>
      </w:r>
      <w:r w:rsidRPr="00C90811">
        <w:rPr>
          <w:sz w:val="24"/>
        </w:rPr>
        <w:t>)</w:t>
      </w:r>
      <w:r w:rsidRPr="00C90811">
        <w:rPr>
          <w:sz w:val="24"/>
        </w:rPr>
        <w:t>。</w:t>
      </w:r>
    </w:p>
    <w:p w14:paraId="71C0D472" w14:textId="77777777" w:rsidR="00423AF5" w:rsidRPr="00C90811" w:rsidRDefault="00423AF5" w:rsidP="00423AF5">
      <w:pPr>
        <w:spacing w:line="360" w:lineRule="auto"/>
        <w:ind w:firstLine="480"/>
        <w:rPr>
          <w:sz w:val="24"/>
        </w:rPr>
      </w:pPr>
      <w:r w:rsidRPr="00C90811">
        <w:rPr>
          <w:sz w:val="24"/>
        </w:rPr>
        <w:t>七、合同补充与终止</w:t>
      </w:r>
    </w:p>
    <w:p w14:paraId="0DA30B62" w14:textId="77777777" w:rsidR="00423AF5" w:rsidRPr="00C90811" w:rsidRDefault="00423AF5" w:rsidP="00423AF5">
      <w:pPr>
        <w:spacing w:line="360" w:lineRule="auto"/>
        <w:ind w:firstLine="480"/>
        <w:rPr>
          <w:sz w:val="24"/>
        </w:rPr>
      </w:pPr>
      <w:r w:rsidRPr="00C90811">
        <w:rPr>
          <w:sz w:val="24"/>
        </w:rPr>
        <w:t>（一）合同未尽事宜，双方友好协商，以书面形式补充。</w:t>
      </w:r>
    </w:p>
    <w:p w14:paraId="42F86CB8" w14:textId="77777777" w:rsidR="00423AF5" w:rsidRPr="00C90811" w:rsidRDefault="00423AF5" w:rsidP="00423AF5">
      <w:pPr>
        <w:spacing w:line="360" w:lineRule="auto"/>
        <w:ind w:firstLine="480"/>
        <w:rPr>
          <w:sz w:val="24"/>
        </w:rPr>
      </w:pPr>
      <w:r w:rsidRPr="00C90811">
        <w:rPr>
          <w:sz w:val="24"/>
        </w:rPr>
        <w:t>（二）合同期满后，如乙方仍具备北京市市级行政事业单位物业服务定点服务商资格，且甲方师生对乙方所提供服务满意，甲方经过公开询价，在同等条件下，甲方优先与乙方签约。</w:t>
      </w:r>
    </w:p>
    <w:p w14:paraId="4F6F9893" w14:textId="77777777" w:rsidR="00423AF5" w:rsidRPr="00C90811" w:rsidRDefault="00423AF5" w:rsidP="00423AF5">
      <w:pPr>
        <w:spacing w:line="360" w:lineRule="auto"/>
        <w:ind w:firstLine="600"/>
        <w:rPr>
          <w:sz w:val="24"/>
        </w:rPr>
      </w:pPr>
      <w:r w:rsidRPr="00C90811">
        <w:rPr>
          <w:sz w:val="24"/>
        </w:rPr>
        <w:t>八、其他事项</w:t>
      </w:r>
    </w:p>
    <w:p w14:paraId="073D0F0E" w14:textId="77777777" w:rsidR="00423AF5" w:rsidRPr="00C90811" w:rsidRDefault="00423AF5" w:rsidP="00423AF5">
      <w:pPr>
        <w:spacing w:line="360" w:lineRule="auto"/>
        <w:ind w:firstLine="480"/>
        <w:rPr>
          <w:sz w:val="24"/>
        </w:rPr>
      </w:pPr>
      <w:r w:rsidRPr="00C90811">
        <w:rPr>
          <w:sz w:val="24"/>
        </w:rPr>
        <w:t>（一）本合同执行期间，如遇不可抗力（台风、地震、战争、暴雨等）或</w:t>
      </w:r>
    </w:p>
    <w:p w14:paraId="4C7742C8" w14:textId="77777777" w:rsidR="00423AF5" w:rsidRPr="00C90811" w:rsidRDefault="00423AF5" w:rsidP="00423AF5">
      <w:pPr>
        <w:spacing w:line="360" w:lineRule="auto"/>
        <w:rPr>
          <w:sz w:val="24"/>
        </w:rPr>
      </w:pPr>
      <w:r w:rsidRPr="00C90811">
        <w:rPr>
          <w:sz w:val="24"/>
        </w:rPr>
        <w:t>（非乙方）人为恶意破坏影响，造成财产损失的，乙方勿需负责。</w:t>
      </w:r>
    </w:p>
    <w:p w14:paraId="1649E36D" w14:textId="77777777" w:rsidR="00423AF5" w:rsidRPr="00C90811" w:rsidRDefault="00423AF5" w:rsidP="00423AF5">
      <w:pPr>
        <w:spacing w:line="360" w:lineRule="auto"/>
        <w:ind w:firstLine="480"/>
        <w:rPr>
          <w:sz w:val="24"/>
        </w:rPr>
      </w:pPr>
      <w:r w:rsidRPr="00C90811">
        <w:rPr>
          <w:sz w:val="24"/>
        </w:rPr>
        <w:t>（二）本合同自签订之日起生效。</w:t>
      </w:r>
    </w:p>
    <w:p w14:paraId="2BA68E3D" w14:textId="77777777" w:rsidR="00423AF5" w:rsidRPr="00C90811" w:rsidRDefault="00423AF5" w:rsidP="00423AF5">
      <w:pPr>
        <w:spacing w:line="360" w:lineRule="auto"/>
        <w:ind w:firstLine="480"/>
        <w:rPr>
          <w:sz w:val="24"/>
        </w:rPr>
      </w:pPr>
      <w:r w:rsidRPr="00C90811">
        <w:rPr>
          <w:sz w:val="24"/>
        </w:rPr>
        <w:t>（三）本合同正本壹式陆份，甲乙双方各执叁份。</w:t>
      </w:r>
    </w:p>
    <w:p w14:paraId="2FAB7222" w14:textId="77777777" w:rsidR="00423AF5" w:rsidRPr="00C90811" w:rsidRDefault="00423AF5" w:rsidP="00423AF5">
      <w:pPr>
        <w:spacing w:line="360" w:lineRule="auto"/>
        <w:rPr>
          <w:sz w:val="24"/>
        </w:rPr>
      </w:pPr>
    </w:p>
    <w:p w14:paraId="5F465020" w14:textId="77777777" w:rsidR="00423AF5" w:rsidRPr="00C90811" w:rsidRDefault="00423AF5" w:rsidP="00423AF5">
      <w:pPr>
        <w:spacing w:line="360" w:lineRule="auto"/>
        <w:rPr>
          <w:sz w:val="24"/>
        </w:rPr>
      </w:pPr>
      <w:r w:rsidRPr="00C90811">
        <w:rPr>
          <w:sz w:val="24"/>
        </w:rPr>
        <w:t>甲方（盖章）：北京第二外国语学院</w:t>
      </w:r>
      <w:r w:rsidRPr="00C90811">
        <w:rPr>
          <w:sz w:val="24"/>
        </w:rPr>
        <w:t xml:space="preserve">            </w:t>
      </w:r>
      <w:r w:rsidRPr="00C90811">
        <w:rPr>
          <w:sz w:val="24"/>
        </w:rPr>
        <w:t>乙方（盖章）</w:t>
      </w:r>
    </w:p>
    <w:p w14:paraId="277CCA4C" w14:textId="77777777" w:rsidR="00423AF5" w:rsidRPr="00C90811" w:rsidRDefault="00423AF5" w:rsidP="00423AF5">
      <w:pPr>
        <w:spacing w:line="360" w:lineRule="auto"/>
        <w:rPr>
          <w:sz w:val="24"/>
        </w:rPr>
      </w:pPr>
    </w:p>
    <w:p w14:paraId="796983F2" w14:textId="77777777" w:rsidR="00423AF5" w:rsidRPr="00C90811" w:rsidRDefault="00423AF5" w:rsidP="00423AF5">
      <w:pPr>
        <w:spacing w:line="360" w:lineRule="auto"/>
        <w:rPr>
          <w:sz w:val="24"/>
        </w:rPr>
      </w:pPr>
    </w:p>
    <w:p w14:paraId="5FF7DFE9" w14:textId="77777777" w:rsidR="00423AF5" w:rsidRPr="00C90811" w:rsidRDefault="00423AF5" w:rsidP="00423AF5">
      <w:pPr>
        <w:spacing w:line="360" w:lineRule="auto"/>
        <w:rPr>
          <w:sz w:val="24"/>
        </w:rPr>
      </w:pPr>
      <w:r w:rsidRPr="00C90811">
        <w:rPr>
          <w:sz w:val="24"/>
        </w:rPr>
        <w:t>代表：</w:t>
      </w:r>
      <w:r w:rsidRPr="00C90811">
        <w:rPr>
          <w:sz w:val="24"/>
        </w:rPr>
        <w:t xml:space="preserve">                                     </w:t>
      </w:r>
      <w:r w:rsidRPr="00C90811">
        <w:rPr>
          <w:sz w:val="24"/>
        </w:rPr>
        <w:t>代表：</w:t>
      </w:r>
    </w:p>
    <w:p w14:paraId="4355D75E" w14:textId="77777777" w:rsidR="00423AF5" w:rsidRPr="00C90811" w:rsidRDefault="00423AF5" w:rsidP="00423AF5">
      <w:pPr>
        <w:spacing w:line="360" w:lineRule="auto"/>
        <w:rPr>
          <w:sz w:val="24"/>
        </w:rPr>
      </w:pPr>
    </w:p>
    <w:p w14:paraId="4F34164D" w14:textId="77777777" w:rsidR="00423AF5" w:rsidRPr="00C90811" w:rsidRDefault="00423AF5" w:rsidP="00423AF5">
      <w:pPr>
        <w:spacing w:line="360" w:lineRule="auto"/>
        <w:rPr>
          <w:sz w:val="24"/>
        </w:rPr>
      </w:pPr>
    </w:p>
    <w:p w14:paraId="1C486A0E" w14:textId="77777777" w:rsidR="00423AF5" w:rsidRPr="00C90811" w:rsidRDefault="00423AF5" w:rsidP="00423AF5">
      <w:pPr>
        <w:spacing w:line="360" w:lineRule="auto"/>
        <w:rPr>
          <w:sz w:val="24"/>
        </w:rPr>
      </w:pPr>
      <w:r w:rsidRPr="00C90811">
        <w:rPr>
          <w:sz w:val="24"/>
        </w:rPr>
        <w:t>签订时间：</w:t>
      </w:r>
      <w:r w:rsidRPr="00C90811">
        <w:rPr>
          <w:sz w:val="24"/>
        </w:rPr>
        <w:t xml:space="preserve">    </w:t>
      </w:r>
      <w:r w:rsidRPr="00C90811">
        <w:rPr>
          <w:sz w:val="24"/>
        </w:rPr>
        <w:t>年</w:t>
      </w:r>
      <w:r w:rsidRPr="00C90811">
        <w:rPr>
          <w:sz w:val="24"/>
        </w:rPr>
        <w:t xml:space="preserve">  </w:t>
      </w:r>
      <w:r w:rsidRPr="00C90811">
        <w:rPr>
          <w:sz w:val="24"/>
        </w:rPr>
        <w:t>月</w:t>
      </w:r>
      <w:r w:rsidRPr="00C90811">
        <w:rPr>
          <w:sz w:val="24"/>
        </w:rPr>
        <w:t xml:space="preserve">   </w:t>
      </w:r>
      <w:r w:rsidRPr="00C90811">
        <w:rPr>
          <w:sz w:val="24"/>
        </w:rPr>
        <w:t>日</w:t>
      </w:r>
      <w:r w:rsidRPr="00C90811">
        <w:rPr>
          <w:sz w:val="24"/>
        </w:rPr>
        <w:t xml:space="preserve">                 </w:t>
      </w:r>
      <w:r w:rsidRPr="00C90811">
        <w:rPr>
          <w:sz w:val="24"/>
        </w:rPr>
        <w:t>签订时间：</w:t>
      </w:r>
      <w:r w:rsidRPr="00C90811">
        <w:rPr>
          <w:sz w:val="24"/>
        </w:rPr>
        <w:t xml:space="preserve">     </w:t>
      </w:r>
      <w:r w:rsidRPr="00C90811">
        <w:rPr>
          <w:sz w:val="24"/>
        </w:rPr>
        <w:t>年</w:t>
      </w:r>
      <w:r w:rsidRPr="00C90811">
        <w:rPr>
          <w:sz w:val="24"/>
        </w:rPr>
        <w:t xml:space="preserve">   </w:t>
      </w:r>
      <w:r w:rsidRPr="00C90811">
        <w:rPr>
          <w:sz w:val="24"/>
        </w:rPr>
        <w:t>月</w:t>
      </w:r>
      <w:r w:rsidRPr="00C90811">
        <w:rPr>
          <w:sz w:val="24"/>
        </w:rPr>
        <w:t xml:space="preserve">   </w:t>
      </w:r>
      <w:r w:rsidRPr="00C90811">
        <w:rPr>
          <w:sz w:val="24"/>
        </w:rPr>
        <w:t>日</w:t>
      </w:r>
    </w:p>
    <w:p w14:paraId="21196C03" w14:textId="77777777" w:rsidR="00423AF5" w:rsidRPr="00C90811" w:rsidRDefault="00423AF5" w:rsidP="00423AF5">
      <w:pPr>
        <w:spacing w:line="360" w:lineRule="auto"/>
        <w:rPr>
          <w:sz w:val="24"/>
        </w:rPr>
      </w:pPr>
    </w:p>
    <w:p w14:paraId="67516928" w14:textId="77777777" w:rsidR="00423AF5" w:rsidRPr="00C90811" w:rsidRDefault="00423AF5" w:rsidP="00423AF5">
      <w:pPr>
        <w:spacing w:line="360" w:lineRule="auto"/>
        <w:rPr>
          <w:sz w:val="24"/>
        </w:rPr>
      </w:pPr>
      <w:r w:rsidRPr="00C90811">
        <w:rPr>
          <w:rFonts w:hint="eastAsia"/>
          <w:sz w:val="24"/>
        </w:rPr>
        <w:t>附件：中标通知书</w:t>
      </w:r>
    </w:p>
    <w:p w14:paraId="2F575CFB" w14:textId="4B8DF006" w:rsidR="00391B84" w:rsidRPr="00C90811" w:rsidRDefault="00391B84">
      <w:pPr>
        <w:widowControl/>
        <w:jc w:val="left"/>
        <w:rPr>
          <w:rFonts w:asciiTheme="minorEastAsia" w:eastAsiaTheme="minorEastAsia" w:hAnsiTheme="minorEastAsia"/>
        </w:rPr>
      </w:pPr>
    </w:p>
    <w:p w14:paraId="4596D2D7" w14:textId="77777777" w:rsidR="00391B84" w:rsidRPr="00C90811" w:rsidRDefault="00391B84">
      <w:pPr>
        <w:spacing w:line="360" w:lineRule="auto"/>
        <w:jc w:val="center"/>
        <w:rPr>
          <w:rFonts w:asciiTheme="minorEastAsia" w:eastAsiaTheme="minorEastAsia" w:hAnsiTheme="minorEastAsia"/>
        </w:rPr>
      </w:pPr>
    </w:p>
    <w:p w14:paraId="46234AC9" w14:textId="77777777" w:rsidR="00391B84" w:rsidRPr="00C90811" w:rsidRDefault="005276EB">
      <w:pPr>
        <w:pStyle w:val="1"/>
        <w:spacing w:line="360" w:lineRule="auto"/>
        <w:rPr>
          <w:rFonts w:asciiTheme="minorEastAsia" w:eastAsiaTheme="minorEastAsia" w:hAnsiTheme="minorEastAsia"/>
          <w:sz w:val="24"/>
          <w:szCs w:val="24"/>
        </w:rPr>
      </w:pPr>
      <w:bookmarkStart w:id="106" w:name="_Toc310195761"/>
      <w:bookmarkStart w:id="107" w:name="_Toc18322198"/>
      <w:bookmarkStart w:id="108" w:name="_Toc236642990"/>
      <w:bookmarkStart w:id="109" w:name="_Toc520356217"/>
      <w:bookmarkStart w:id="110" w:name="_Ref467988698"/>
      <w:bookmarkStart w:id="111" w:name="_Toc480942349"/>
      <w:r w:rsidRPr="00C90811">
        <w:rPr>
          <w:rFonts w:asciiTheme="minorEastAsia" w:eastAsiaTheme="minorEastAsia" w:hAnsiTheme="minorEastAsia" w:hint="eastAsia"/>
          <w:sz w:val="24"/>
          <w:szCs w:val="24"/>
        </w:rPr>
        <w:lastRenderedPageBreak/>
        <w:t>第七章响应文件格式</w:t>
      </w:r>
      <w:bookmarkEnd w:id="106"/>
      <w:bookmarkEnd w:id="107"/>
    </w:p>
    <w:p w14:paraId="52F8E233" w14:textId="77777777" w:rsidR="00391B84" w:rsidRPr="00C90811" w:rsidRDefault="005276EB">
      <w:pPr>
        <w:pStyle w:val="3"/>
      </w:pPr>
      <w:bookmarkStart w:id="112" w:name="_Toc497235042"/>
      <w:bookmarkStart w:id="113" w:name="_Toc514926454"/>
      <w:bookmarkStart w:id="114" w:name="_Toc18322199"/>
      <w:bookmarkStart w:id="115" w:name="_Toc310195762"/>
      <w:bookmarkEnd w:id="108"/>
      <w:bookmarkEnd w:id="109"/>
      <w:bookmarkEnd w:id="110"/>
      <w:bookmarkEnd w:id="111"/>
      <w:r w:rsidRPr="00C90811">
        <w:t xml:space="preserve">1 </w:t>
      </w:r>
      <w:bookmarkEnd w:id="112"/>
      <w:bookmarkEnd w:id="113"/>
      <w:r w:rsidRPr="00C90811">
        <w:rPr>
          <w:rFonts w:hint="eastAsia"/>
        </w:rPr>
        <w:t>响应书</w:t>
      </w:r>
      <w:bookmarkEnd w:id="114"/>
    </w:p>
    <w:p w14:paraId="310AAEEC" w14:textId="77777777" w:rsidR="00391B84" w:rsidRPr="00C90811" w:rsidRDefault="00391B84">
      <w:pPr>
        <w:tabs>
          <w:tab w:val="left" w:pos="5580"/>
        </w:tabs>
        <w:spacing w:before="120" w:line="360" w:lineRule="auto"/>
        <w:jc w:val="center"/>
        <w:rPr>
          <w:rFonts w:asciiTheme="minorEastAsia" w:eastAsiaTheme="minorEastAsia" w:hAnsiTheme="minorEastAsia"/>
          <w:b/>
          <w:sz w:val="24"/>
        </w:rPr>
      </w:pPr>
    </w:p>
    <w:p w14:paraId="01E558E6" w14:textId="77777777" w:rsidR="00391B84" w:rsidRPr="00C90811" w:rsidRDefault="005276EB">
      <w:pPr>
        <w:pStyle w:val="af0"/>
        <w:tabs>
          <w:tab w:val="left" w:pos="5580"/>
        </w:tabs>
        <w:spacing w:line="360" w:lineRule="auto"/>
        <w:ind w:left="420"/>
        <w:jc w:val="left"/>
        <w:rPr>
          <w:rFonts w:asciiTheme="minorEastAsia" w:eastAsiaTheme="minorEastAsia" w:hAnsiTheme="minorEastAsia" w:cs="宋体"/>
          <w:sz w:val="24"/>
          <w:szCs w:val="24"/>
        </w:rPr>
      </w:pPr>
      <w:r w:rsidRPr="00C90811">
        <w:rPr>
          <w:rFonts w:asciiTheme="minorEastAsia" w:eastAsiaTheme="minorEastAsia" w:hAnsiTheme="minorEastAsia" w:cs="宋体" w:hint="eastAsia"/>
          <w:sz w:val="24"/>
          <w:szCs w:val="24"/>
        </w:rPr>
        <w:t>致：（采购代理机构）</w:t>
      </w:r>
    </w:p>
    <w:p w14:paraId="569015C4" w14:textId="118A7E27" w:rsidR="00391B84" w:rsidRPr="00C90811" w:rsidRDefault="005276EB">
      <w:pPr>
        <w:pStyle w:val="af0"/>
        <w:tabs>
          <w:tab w:val="left" w:pos="5580"/>
        </w:tabs>
        <w:spacing w:line="360" w:lineRule="auto"/>
        <w:ind w:firstLine="408"/>
        <w:rPr>
          <w:rFonts w:hAnsi="宋体"/>
          <w:sz w:val="24"/>
        </w:rPr>
      </w:pPr>
      <w:r w:rsidRPr="00C90811">
        <w:rPr>
          <w:rFonts w:hAnsi="宋体" w:hint="eastAsia"/>
          <w:sz w:val="24"/>
        </w:rPr>
        <w:t>根据贵方为(</w:t>
      </w:r>
      <w:r w:rsidRPr="00C90811">
        <w:rPr>
          <w:rFonts w:hAnsi="宋体" w:hint="eastAsia"/>
          <w:sz w:val="24"/>
          <w:u w:val="single"/>
        </w:rPr>
        <w:t>项目名称</w:t>
      </w:r>
      <w:r w:rsidRPr="00C90811">
        <w:rPr>
          <w:rFonts w:hAnsi="宋体" w:hint="eastAsia"/>
          <w:sz w:val="24"/>
        </w:rPr>
        <w:t>)项目的遴选公告（响应邀请）(</w:t>
      </w:r>
      <w:r w:rsidRPr="00C90811">
        <w:rPr>
          <w:rFonts w:hAnsi="宋体" w:hint="eastAsia"/>
          <w:sz w:val="24"/>
          <w:u w:val="single"/>
        </w:rPr>
        <w:t>项目编号</w:t>
      </w:r>
      <w:r w:rsidRPr="00C90811">
        <w:rPr>
          <w:rFonts w:hAnsi="宋体" w:hint="eastAsia"/>
          <w:sz w:val="24"/>
        </w:rPr>
        <w:t>),签字代表(</w:t>
      </w:r>
      <w:r w:rsidRPr="00C90811">
        <w:rPr>
          <w:rFonts w:hAnsi="宋体" w:hint="eastAsia"/>
          <w:sz w:val="24"/>
          <w:u w:val="single"/>
        </w:rPr>
        <w:t>姓名、职务</w:t>
      </w:r>
      <w:r w:rsidRPr="00C90811">
        <w:rPr>
          <w:rFonts w:hAnsi="宋体" w:hint="eastAsia"/>
          <w:sz w:val="24"/>
        </w:rPr>
        <w:t>)经正式授权并代表</w:t>
      </w:r>
      <w:r w:rsidR="00D664E0" w:rsidRPr="00C90811">
        <w:rPr>
          <w:rFonts w:hAnsi="宋体" w:hint="eastAsia"/>
          <w:sz w:val="24"/>
        </w:rPr>
        <w:t>供应商</w:t>
      </w:r>
      <w:r w:rsidRPr="00C90811">
        <w:rPr>
          <w:rFonts w:hAnsi="宋体" w:hint="eastAsia"/>
          <w:sz w:val="24"/>
        </w:rPr>
        <w:t>（</w:t>
      </w:r>
      <w:r w:rsidR="00D664E0" w:rsidRPr="00C90811">
        <w:rPr>
          <w:rFonts w:hAnsi="宋体" w:hint="eastAsia"/>
          <w:sz w:val="24"/>
          <w:u w:val="single"/>
        </w:rPr>
        <w:t>供应商</w:t>
      </w:r>
      <w:r w:rsidRPr="00C90811">
        <w:rPr>
          <w:rFonts w:hAnsi="宋体" w:hint="eastAsia"/>
          <w:sz w:val="24"/>
          <w:u w:val="single"/>
        </w:rPr>
        <w:t>名称、地址</w:t>
      </w:r>
      <w:r w:rsidRPr="00C90811">
        <w:rPr>
          <w:rFonts w:hAnsi="宋体" w:hint="eastAsia"/>
          <w:sz w:val="24"/>
        </w:rPr>
        <w:t>）提交下述文件正本一份及副本___份：</w:t>
      </w:r>
    </w:p>
    <w:p w14:paraId="709FF278"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响应一览表</w:t>
      </w:r>
    </w:p>
    <w:p w14:paraId="4325D683"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响应分项报价表</w:t>
      </w:r>
    </w:p>
    <w:p w14:paraId="1DA32F3E"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技术规格偏离表</w:t>
      </w:r>
    </w:p>
    <w:p w14:paraId="18581439"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商务条款偏离表</w:t>
      </w:r>
    </w:p>
    <w:p w14:paraId="060C991D"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资格证明文件</w:t>
      </w:r>
    </w:p>
    <w:p w14:paraId="2C5AAF2D" w14:textId="3A3E01FB"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遵守国家有关法律、法规和规章，按遴选文件中</w:t>
      </w:r>
      <w:r w:rsidR="00D664E0" w:rsidRPr="00C90811">
        <w:rPr>
          <w:rFonts w:hAnsi="宋体" w:hint="eastAsia"/>
          <w:sz w:val="24"/>
        </w:rPr>
        <w:t>供应商</w:t>
      </w:r>
      <w:r w:rsidRPr="00C90811">
        <w:rPr>
          <w:rFonts w:hAnsi="宋体" w:hint="eastAsia"/>
          <w:sz w:val="24"/>
        </w:rPr>
        <w:t>须知和技术规格要求提供的有关文件</w:t>
      </w:r>
    </w:p>
    <w:p w14:paraId="2DFF0952" w14:textId="77777777" w:rsidR="00391B84" w:rsidRPr="00C90811" w:rsidRDefault="005276EB">
      <w:pPr>
        <w:pStyle w:val="af0"/>
        <w:numPr>
          <w:ilvl w:val="0"/>
          <w:numId w:val="9"/>
        </w:numPr>
        <w:tabs>
          <w:tab w:val="left" w:pos="5580"/>
        </w:tabs>
        <w:spacing w:line="360" w:lineRule="auto"/>
        <w:rPr>
          <w:rFonts w:hAnsi="宋体"/>
          <w:sz w:val="24"/>
        </w:rPr>
      </w:pPr>
      <w:r w:rsidRPr="00C90811">
        <w:rPr>
          <w:rFonts w:hAnsi="宋体" w:hint="eastAsia"/>
          <w:sz w:val="24"/>
        </w:rPr>
        <w:t>以形式出具的响应保证金，金额为人民币</w:t>
      </w:r>
      <w:r w:rsidRPr="00C90811">
        <w:rPr>
          <w:rFonts w:hAnsi="宋体" w:hint="eastAsia"/>
          <w:sz w:val="24"/>
          <w:u w:val="single"/>
        </w:rPr>
        <w:t xml:space="preserve">　（包号和金额）　</w:t>
      </w:r>
      <w:r w:rsidRPr="00C90811">
        <w:rPr>
          <w:rFonts w:hAnsi="宋体" w:hint="eastAsia"/>
          <w:sz w:val="24"/>
        </w:rPr>
        <w:t>元。</w:t>
      </w:r>
    </w:p>
    <w:p w14:paraId="2C155C91" w14:textId="77777777" w:rsidR="00391B84" w:rsidRPr="00C90811" w:rsidRDefault="005276EB">
      <w:pPr>
        <w:pStyle w:val="af0"/>
        <w:tabs>
          <w:tab w:val="left" w:pos="5580"/>
        </w:tabs>
        <w:spacing w:line="360" w:lineRule="auto"/>
        <w:ind w:left="408"/>
        <w:rPr>
          <w:rFonts w:hAnsi="宋体"/>
          <w:sz w:val="24"/>
        </w:rPr>
      </w:pPr>
      <w:r w:rsidRPr="00C90811">
        <w:rPr>
          <w:rFonts w:hAnsi="宋体" w:hint="eastAsia"/>
          <w:sz w:val="24"/>
        </w:rPr>
        <w:t>据此，签字代表宣布同意如下：</w:t>
      </w:r>
    </w:p>
    <w:p w14:paraId="4A8CEEFB" w14:textId="77777777" w:rsidR="00391B84" w:rsidRPr="00C90811" w:rsidRDefault="005276EB">
      <w:pPr>
        <w:pStyle w:val="af0"/>
        <w:tabs>
          <w:tab w:val="left" w:pos="720"/>
          <w:tab w:val="left" w:pos="900"/>
        </w:tabs>
        <w:spacing w:line="360" w:lineRule="auto"/>
        <w:ind w:left="360"/>
        <w:rPr>
          <w:rFonts w:hAnsi="宋体"/>
          <w:sz w:val="24"/>
          <w:u w:val="single"/>
        </w:rPr>
      </w:pPr>
      <w:r w:rsidRPr="00C90811">
        <w:rPr>
          <w:rFonts w:hAnsi="宋体" w:hint="eastAsia"/>
          <w:sz w:val="24"/>
        </w:rPr>
        <w:t>（1）后附“响应一览表”为采购人参加此次响应的响应报价。</w:t>
      </w:r>
    </w:p>
    <w:p w14:paraId="1BB8F7E4" w14:textId="77777777" w:rsidR="00391B84" w:rsidRPr="00C90811" w:rsidRDefault="005276EB">
      <w:pPr>
        <w:pStyle w:val="af0"/>
        <w:tabs>
          <w:tab w:val="left" w:pos="5580"/>
        </w:tabs>
        <w:spacing w:line="360" w:lineRule="auto"/>
        <w:ind w:firstLineChars="175" w:firstLine="420"/>
        <w:rPr>
          <w:rFonts w:hAnsi="宋体"/>
          <w:sz w:val="24"/>
        </w:rPr>
      </w:pPr>
      <w:r w:rsidRPr="00C90811">
        <w:rPr>
          <w:rFonts w:hAnsi="宋体" w:hint="eastAsia"/>
          <w:sz w:val="24"/>
        </w:rPr>
        <w:t>（2）采购人如成交，将按遴选文件的规定履行合同责任和义务。</w:t>
      </w:r>
    </w:p>
    <w:p w14:paraId="220A9E1A" w14:textId="77777777" w:rsidR="00391B84" w:rsidRPr="00C90811" w:rsidRDefault="005276EB">
      <w:pPr>
        <w:pStyle w:val="af0"/>
        <w:tabs>
          <w:tab w:val="left" w:pos="5580"/>
        </w:tabs>
        <w:spacing w:line="360" w:lineRule="auto"/>
        <w:ind w:leftChars="200" w:left="540" w:hangingChars="50" w:hanging="120"/>
        <w:rPr>
          <w:rFonts w:hAnsi="宋体"/>
          <w:sz w:val="24"/>
        </w:rPr>
      </w:pPr>
      <w:r w:rsidRPr="00C90811">
        <w:rPr>
          <w:rFonts w:hAnsi="宋体" w:hint="eastAsia"/>
          <w:sz w:val="24"/>
        </w:rPr>
        <w:t>（3）采购人已详细审查全部遴选文件，包括第</w:t>
      </w:r>
      <w:r w:rsidRPr="00C90811">
        <w:rPr>
          <w:rFonts w:hAnsi="宋体" w:hint="eastAsia"/>
          <w:sz w:val="24"/>
          <w:u w:val="single"/>
        </w:rPr>
        <w:t xml:space="preserve">        号（遴选编号、补充通知）（如果有的话</w:t>
      </w:r>
      <w:r w:rsidRPr="00C90811">
        <w:rPr>
          <w:rFonts w:hAnsi="宋体" w:hint="eastAsia"/>
          <w:sz w:val="24"/>
        </w:rPr>
        <w:t>）。采购人完全理解并同意放弃对这方面有不明及误解的权力。</w:t>
      </w:r>
    </w:p>
    <w:p w14:paraId="0C600EBC" w14:textId="77777777" w:rsidR="00391B84" w:rsidRPr="00C90811" w:rsidRDefault="005276EB">
      <w:pPr>
        <w:pStyle w:val="af0"/>
        <w:tabs>
          <w:tab w:val="left" w:pos="5580"/>
        </w:tabs>
        <w:spacing w:line="360" w:lineRule="auto"/>
        <w:ind w:leftChars="86" w:left="181" w:firstLineChars="100" w:firstLine="240"/>
        <w:rPr>
          <w:rFonts w:hAnsi="宋体"/>
          <w:sz w:val="24"/>
        </w:rPr>
      </w:pPr>
      <w:r w:rsidRPr="00C90811">
        <w:rPr>
          <w:rFonts w:hAnsi="宋体" w:hint="eastAsia"/>
          <w:sz w:val="24"/>
        </w:rPr>
        <w:t>（4）本响应有效期为自</w:t>
      </w:r>
      <w:r w:rsidRPr="00C90811">
        <w:rPr>
          <w:rFonts w:hAnsi="宋体" w:hint="eastAsia"/>
          <w:sz w:val="24"/>
          <w:u w:val="single"/>
        </w:rPr>
        <w:t>响应截止</w:t>
      </w:r>
      <w:r w:rsidRPr="00C90811">
        <w:rPr>
          <w:rFonts w:hAnsi="宋体" w:hint="eastAsia"/>
          <w:sz w:val="24"/>
        </w:rPr>
        <w:t>日起个日历日。</w:t>
      </w:r>
    </w:p>
    <w:p w14:paraId="5C21FA1E" w14:textId="77777777" w:rsidR="00391B84" w:rsidRPr="00C90811" w:rsidRDefault="005276EB">
      <w:pPr>
        <w:pStyle w:val="af0"/>
        <w:tabs>
          <w:tab w:val="left" w:pos="5580"/>
        </w:tabs>
        <w:spacing w:line="360" w:lineRule="auto"/>
        <w:ind w:leftChars="200" w:left="540" w:hangingChars="50" w:hanging="120"/>
        <w:rPr>
          <w:rFonts w:hAnsi="宋体"/>
          <w:sz w:val="24"/>
        </w:rPr>
      </w:pPr>
      <w:r w:rsidRPr="00C90811">
        <w:rPr>
          <w:rFonts w:hAnsi="宋体" w:hint="eastAsia"/>
          <w:sz w:val="24"/>
        </w:rPr>
        <w:t>（5）在规定的遴选时间后，采购人保证遵守遴选文件中有关保证金的规定。</w:t>
      </w:r>
    </w:p>
    <w:p w14:paraId="1E85371A" w14:textId="77777777" w:rsidR="00391B84" w:rsidRPr="00C90811" w:rsidRDefault="005276EB">
      <w:pPr>
        <w:pStyle w:val="af0"/>
        <w:tabs>
          <w:tab w:val="left" w:pos="5580"/>
        </w:tabs>
        <w:spacing w:line="360" w:lineRule="auto"/>
        <w:ind w:leftChars="200" w:left="540" w:hangingChars="50" w:hanging="120"/>
        <w:rPr>
          <w:rFonts w:hAnsi="宋体"/>
          <w:sz w:val="24"/>
        </w:rPr>
      </w:pPr>
      <w:r w:rsidRPr="00C90811">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C90811">
          <w:rPr>
            <w:rFonts w:hAnsi="宋体" w:hint="eastAsia"/>
            <w:sz w:val="24"/>
          </w:rPr>
          <w:t>www.creditchina</w:t>
        </w:r>
      </w:hyperlink>
      <w:r w:rsidRPr="00C90811">
        <w:rPr>
          <w:rFonts w:hAnsi="宋体" w:hint="eastAsia"/>
          <w:sz w:val="24"/>
        </w:rPr>
        <w:t>.gov.cn）和中国政府采购网（www.ccgp.gov.cn）进行查询，采购人完全接受查询的结果。</w:t>
      </w:r>
    </w:p>
    <w:p w14:paraId="779FB0FD" w14:textId="77777777" w:rsidR="00391B84" w:rsidRPr="00C90811" w:rsidRDefault="005276EB">
      <w:pPr>
        <w:pStyle w:val="af0"/>
        <w:tabs>
          <w:tab w:val="left" w:pos="5580"/>
        </w:tabs>
        <w:spacing w:line="360" w:lineRule="auto"/>
        <w:ind w:leftChars="199" w:left="538" w:hangingChars="50" w:hanging="120"/>
        <w:rPr>
          <w:rFonts w:hAnsi="宋体"/>
          <w:sz w:val="24"/>
        </w:rPr>
      </w:pPr>
      <w:r w:rsidRPr="00C90811">
        <w:rPr>
          <w:rFonts w:hAnsi="宋体" w:hint="eastAsia"/>
          <w:sz w:val="24"/>
        </w:rPr>
        <w:t>（7）采购人同意提供按照贵方可能要求的与其响应有关的一切数据或资料，完全理解贵方不一定接受最低价的响应或收到的任何响应。</w:t>
      </w:r>
    </w:p>
    <w:p w14:paraId="4455E43A" w14:textId="77777777" w:rsidR="00391B84" w:rsidRPr="00C90811" w:rsidRDefault="005276EB">
      <w:pPr>
        <w:pStyle w:val="af0"/>
        <w:tabs>
          <w:tab w:val="left" w:pos="5580"/>
        </w:tabs>
        <w:spacing w:line="360" w:lineRule="auto"/>
        <w:ind w:left="180"/>
        <w:rPr>
          <w:rFonts w:hAnsi="宋体"/>
          <w:sz w:val="24"/>
        </w:rPr>
      </w:pPr>
      <w:r w:rsidRPr="00C90811">
        <w:rPr>
          <w:rFonts w:hAnsi="宋体" w:hint="eastAsia"/>
          <w:sz w:val="24"/>
        </w:rPr>
        <w:lastRenderedPageBreak/>
        <w:t>9．与本响应有关的一切正式往来信函请寄：</w:t>
      </w:r>
    </w:p>
    <w:p w14:paraId="2E216AE6" w14:textId="77777777" w:rsidR="00391B84" w:rsidRPr="00C90811" w:rsidRDefault="00391B84">
      <w:pPr>
        <w:pStyle w:val="af0"/>
        <w:tabs>
          <w:tab w:val="left" w:pos="5580"/>
        </w:tabs>
        <w:spacing w:line="360" w:lineRule="auto"/>
        <w:ind w:left="420"/>
        <w:rPr>
          <w:rFonts w:hAnsi="宋体"/>
          <w:sz w:val="24"/>
        </w:rPr>
      </w:pPr>
    </w:p>
    <w:p w14:paraId="530ECDA0" w14:textId="77777777" w:rsidR="00391B84" w:rsidRPr="00C90811" w:rsidRDefault="005276EB">
      <w:pPr>
        <w:pStyle w:val="af0"/>
        <w:tabs>
          <w:tab w:val="left" w:pos="5580"/>
        </w:tabs>
        <w:spacing w:line="360" w:lineRule="auto"/>
        <w:ind w:left="420"/>
        <w:rPr>
          <w:rFonts w:hAnsi="宋体"/>
          <w:sz w:val="24"/>
        </w:rPr>
      </w:pPr>
      <w:r w:rsidRPr="00C90811">
        <w:rPr>
          <w:rFonts w:hAnsi="宋体" w:hint="eastAsia"/>
          <w:sz w:val="24"/>
        </w:rPr>
        <w:t>地址_________________________     传真____________________________</w:t>
      </w:r>
    </w:p>
    <w:p w14:paraId="79F34551" w14:textId="77777777" w:rsidR="00391B84" w:rsidRPr="00C90811" w:rsidRDefault="005276EB">
      <w:pPr>
        <w:pStyle w:val="af0"/>
        <w:tabs>
          <w:tab w:val="left" w:pos="5580"/>
        </w:tabs>
        <w:spacing w:line="360" w:lineRule="auto"/>
        <w:ind w:left="420"/>
        <w:rPr>
          <w:rFonts w:hAnsi="宋体"/>
          <w:sz w:val="24"/>
        </w:rPr>
      </w:pPr>
      <w:r w:rsidRPr="00C90811">
        <w:rPr>
          <w:rFonts w:hAnsi="宋体" w:hint="eastAsia"/>
          <w:sz w:val="24"/>
        </w:rPr>
        <w:t>电话_________________________     电子函件________________________</w:t>
      </w:r>
    </w:p>
    <w:p w14:paraId="04B73E99" w14:textId="77777777" w:rsidR="00391B84" w:rsidRPr="00C90811" w:rsidRDefault="00391B84">
      <w:pPr>
        <w:pStyle w:val="af0"/>
        <w:tabs>
          <w:tab w:val="left" w:pos="5580"/>
        </w:tabs>
        <w:spacing w:line="360" w:lineRule="auto"/>
        <w:ind w:left="420"/>
        <w:rPr>
          <w:rFonts w:hAnsi="宋体"/>
          <w:sz w:val="24"/>
        </w:rPr>
      </w:pPr>
    </w:p>
    <w:p w14:paraId="04E924F7" w14:textId="3B8F8F4F" w:rsidR="00391B84" w:rsidRPr="00C90811" w:rsidRDefault="00D664E0">
      <w:pPr>
        <w:pStyle w:val="af0"/>
        <w:tabs>
          <w:tab w:val="left" w:pos="5580"/>
        </w:tabs>
        <w:spacing w:line="360" w:lineRule="auto"/>
        <w:ind w:left="420"/>
        <w:rPr>
          <w:rFonts w:hAnsi="宋体"/>
          <w:sz w:val="24"/>
        </w:rPr>
      </w:pPr>
      <w:r w:rsidRPr="00C90811">
        <w:rPr>
          <w:rFonts w:hAnsi="宋体" w:hint="eastAsia"/>
          <w:sz w:val="24"/>
        </w:rPr>
        <w:t>供应商</w:t>
      </w:r>
      <w:r w:rsidR="005276EB" w:rsidRPr="00C90811">
        <w:rPr>
          <w:rFonts w:hAnsi="宋体" w:hint="eastAsia"/>
          <w:sz w:val="24"/>
        </w:rPr>
        <w:t>授权代表签字</w:t>
      </w:r>
      <w:r w:rsidR="005276EB" w:rsidRPr="00C90811">
        <w:rPr>
          <w:rFonts w:hAnsi="宋体" w:hint="eastAsia"/>
          <w:sz w:val="24"/>
          <w:u w:val="single"/>
        </w:rPr>
        <w:t xml:space="preserve">　　　　　　　　　　</w:t>
      </w:r>
    </w:p>
    <w:p w14:paraId="7F3BBFBD" w14:textId="0C0B5343" w:rsidR="00391B84" w:rsidRPr="00C90811" w:rsidRDefault="00D664E0">
      <w:pPr>
        <w:pStyle w:val="af0"/>
        <w:tabs>
          <w:tab w:val="left" w:pos="5580"/>
        </w:tabs>
        <w:spacing w:line="360" w:lineRule="auto"/>
        <w:ind w:left="420"/>
        <w:rPr>
          <w:rFonts w:hAnsi="宋体"/>
          <w:sz w:val="24"/>
        </w:rPr>
      </w:pPr>
      <w:r w:rsidRPr="00C90811">
        <w:rPr>
          <w:rFonts w:hAnsi="宋体" w:hint="eastAsia"/>
          <w:sz w:val="24"/>
        </w:rPr>
        <w:t>供应商</w:t>
      </w:r>
      <w:r w:rsidR="005276EB" w:rsidRPr="00C90811">
        <w:rPr>
          <w:rFonts w:hAnsi="宋体" w:hint="eastAsia"/>
          <w:sz w:val="24"/>
        </w:rPr>
        <w:t>名称（全称）</w:t>
      </w:r>
      <w:r w:rsidR="005276EB" w:rsidRPr="00C90811">
        <w:rPr>
          <w:rFonts w:hAnsi="宋体" w:hint="eastAsia"/>
          <w:sz w:val="24"/>
          <w:u w:val="single"/>
        </w:rPr>
        <w:t xml:space="preserve">　　　　　　　　　　</w:t>
      </w:r>
    </w:p>
    <w:p w14:paraId="3237B5B7" w14:textId="0E7A50B1" w:rsidR="00391B84" w:rsidRPr="00C90811" w:rsidRDefault="00D664E0">
      <w:pPr>
        <w:pStyle w:val="af0"/>
        <w:tabs>
          <w:tab w:val="left" w:pos="5580"/>
        </w:tabs>
        <w:spacing w:line="360" w:lineRule="auto"/>
        <w:ind w:left="420"/>
        <w:rPr>
          <w:rFonts w:hAnsi="宋体"/>
          <w:sz w:val="24"/>
        </w:rPr>
      </w:pPr>
      <w:r w:rsidRPr="00C90811">
        <w:rPr>
          <w:rFonts w:hAnsi="宋体" w:hint="eastAsia"/>
          <w:sz w:val="24"/>
        </w:rPr>
        <w:t>供应商</w:t>
      </w:r>
      <w:r w:rsidR="005276EB" w:rsidRPr="00C90811">
        <w:rPr>
          <w:rFonts w:hAnsi="宋体" w:hint="eastAsia"/>
          <w:sz w:val="24"/>
        </w:rPr>
        <w:t>开户银行（全称）</w:t>
      </w:r>
      <w:r w:rsidR="005276EB" w:rsidRPr="00C90811">
        <w:rPr>
          <w:rFonts w:hAnsi="宋体" w:hint="eastAsia"/>
          <w:sz w:val="24"/>
          <w:u w:val="single"/>
        </w:rPr>
        <w:t xml:space="preserve">　　　　   　　 </w:t>
      </w:r>
    </w:p>
    <w:p w14:paraId="1E42F14B" w14:textId="24FC3459" w:rsidR="00391B84" w:rsidRPr="00C90811" w:rsidRDefault="00D664E0">
      <w:pPr>
        <w:pStyle w:val="af0"/>
        <w:tabs>
          <w:tab w:val="left" w:pos="5580"/>
        </w:tabs>
        <w:spacing w:line="360" w:lineRule="auto"/>
        <w:ind w:left="420"/>
        <w:rPr>
          <w:rFonts w:hAnsi="宋体"/>
          <w:sz w:val="24"/>
        </w:rPr>
      </w:pPr>
      <w:r w:rsidRPr="00C90811">
        <w:rPr>
          <w:rFonts w:hAnsi="宋体" w:hint="eastAsia"/>
          <w:sz w:val="24"/>
        </w:rPr>
        <w:t>供应商</w:t>
      </w:r>
      <w:r w:rsidR="005276EB" w:rsidRPr="00C90811">
        <w:rPr>
          <w:rFonts w:hAnsi="宋体" w:hint="eastAsia"/>
          <w:sz w:val="24"/>
        </w:rPr>
        <w:t>银行账号</w:t>
      </w:r>
      <w:r w:rsidR="005276EB" w:rsidRPr="00C90811">
        <w:rPr>
          <w:rFonts w:hAnsi="宋体" w:hint="eastAsia"/>
          <w:sz w:val="24"/>
          <w:u w:val="single"/>
        </w:rPr>
        <w:t xml:space="preserve">　　　　　　　　   　　</w:t>
      </w:r>
    </w:p>
    <w:p w14:paraId="092F8C7D" w14:textId="5BE992A4" w:rsidR="00391B84" w:rsidRPr="00C90811" w:rsidRDefault="00D664E0">
      <w:pPr>
        <w:pStyle w:val="af0"/>
        <w:tabs>
          <w:tab w:val="left" w:pos="5580"/>
        </w:tabs>
        <w:spacing w:line="360" w:lineRule="auto"/>
        <w:ind w:left="420"/>
        <w:rPr>
          <w:rFonts w:hAnsi="宋体"/>
          <w:sz w:val="24"/>
        </w:rPr>
      </w:pPr>
      <w:r w:rsidRPr="00C90811">
        <w:rPr>
          <w:rFonts w:hAnsi="宋体" w:hint="eastAsia"/>
          <w:sz w:val="24"/>
        </w:rPr>
        <w:t>供应商</w:t>
      </w:r>
      <w:r w:rsidR="005276EB" w:rsidRPr="00C90811">
        <w:rPr>
          <w:rFonts w:hAnsi="宋体" w:hint="eastAsia"/>
          <w:sz w:val="24"/>
        </w:rPr>
        <w:t>公章</w:t>
      </w:r>
      <w:r w:rsidR="005276EB" w:rsidRPr="00C90811">
        <w:rPr>
          <w:rFonts w:hAnsi="宋体" w:hint="eastAsia"/>
          <w:sz w:val="24"/>
          <w:u w:val="single"/>
        </w:rPr>
        <w:t xml:space="preserve">　　　　　　　　　       　</w:t>
      </w:r>
    </w:p>
    <w:p w14:paraId="002D3A68" w14:textId="77777777" w:rsidR="00391B84" w:rsidRPr="00C90811" w:rsidRDefault="005276EB">
      <w:pPr>
        <w:pStyle w:val="af0"/>
        <w:tabs>
          <w:tab w:val="left" w:pos="5580"/>
        </w:tabs>
        <w:spacing w:line="360" w:lineRule="auto"/>
        <w:ind w:left="420"/>
        <w:rPr>
          <w:rFonts w:hAnsi="宋体"/>
          <w:sz w:val="24"/>
          <w:u w:val="single"/>
        </w:rPr>
      </w:pPr>
      <w:r w:rsidRPr="00C90811">
        <w:rPr>
          <w:rFonts w:hAnsi="宋体" w:hint="eastAsia"/>
          <w:sz w:val="24"/>
        </w:rPr>
        <w:t>日期</w:t>
      </w:r>
      <w:r w:rsidRPr="00C90811">
        <w:rPr>
          <w:rFonts w:hAnsi="宋体" w:hint="eastAsia"/>
          <w:sz w:val="24"/>
          <w:u w:val="single"/>
        </w:rPr>
        <w:t xml:space="preserve">　　　　　　　　　            　</w:t>
      </w:r>
    </w:p>
    <w:p w14:paraId="62265496" w14:textId="77777777" w:rsidR="00391B84" w:rsidRPr="00C90811" w:rsidRDefault="00391B84">
      <w:pPr>
        <w:pStyle w:val="af0"/>
        <w:tabs>
          <w:tab w:val="left" w:pos="5580"/>
        </w:tabs>
        <w:spacing w:line="360" w:lineRule="auto"/>
        <w:ind w:left="420"/>
        <w:rPr>
          <w:rFonts w:hAnsi="宋体"/>
          <w:sz w:val="24"/>
          <w:u w:val="single"/>
        </w:rPr>
      </w:pPr>
    </w:p>
    <w:p w14:paraId="7387F028" w14:textId="77777777" w:rsidR="00391B84" w:rsidRPr="00C90811" w:rsidRDefault="00391B84">
      <w:pPr>
        <w:pStyle w:val="af0"/>
        <w:tabs>
          <w:tab w:val="left" w:pos="5580"/>
        </w:tabs>
        <w:spacing w:line="360" w:lineRule="auto"/>
        <w:ind w:left="420"/>
        <w:jc w:val="left"/>
        <w:rPr>
          <w:rFonts w:asciiTheme="minorEastAsia" w:eastAsiaTheme="minorEastAsia" w:hAnsiTheme="minorEastAsia"/>
          <w:sz w:val="24"/>
          <w:u w:val="single"/>
        </w:rPr>
        <w:sectPr w:rsidR="00391B84" w:rsidRPr="00C90811">
          <w:headerReference w:type="first" r:id="rId14"/>
          <w:footerReference w:type="first" r:id="rId15"/>
          <w:pgSz w:w="11907" w:h="16840"/>
          <w:pgMar w:top="1089" w:right="1418" w:bottom="1400" w:left="1418" w:header="851" w:footer="851" w:gutter="0"/>
          <w:cols w:space="720"/>
          <w:docGrid w:linePitch="462"/>
        </w:sectPr>
      </w:pPr>
    </w:p>
    <w:p w14:paraId="41152BD0" w14:textId="77777777" w:rsidR="00391B84" w:rsidRPr="00C90811" w:rsidRDefault="005276EB">
      <w:pPr>
        <w:pStyle w:val="3"/>
      </w:pPr>
      <w:bookmarkStart w:id="116" w:name="_Toc18322200"/>
      <w:bookmarkStart w:id="117" w:name="_Toc514926455"/>
      <w:bookmarkStart w:id="118" w:name="_Toc497235043"/>
      <w:r w:rsidRPr="00C90811">
        <w:lastRenderedPageBreak/>
        <w:t>2 响应一览表</w:t>
      </w:r>
      <w:bookmarkEnd w:id="116"/>
      <w:bookmarkEnd w:id="117"/>
      <w:bookmarkEnd w:id="118"/>
    </w:p>
    <w:p w14:paraId="643E9903" w14:textId="77777777" w:rsidR="00391B84" w:rsidRPr="00C90811"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C90811">
        <w:rPr>
          <w:rFonts w:asciiTheme="minorEastAsia" w:eastAsiaTheme="minorEastAsia" w:hAnsiTheme="minorEastAsia" w:hint="eastAsia"/>
          <w:sz w:val="24"/>
        </w:rPr>
        <w:t xml:space="preserve">项目名称： </w:t>
      </w:r>
    </w:p>
    <w:p w14:paraId="5080E8BF" w14:textId="77777777" w:rsidR="00391B84" w:rsidRPr="00C90811"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C90811">
        <w:rPr>
          <w:rFonts w:asciiTheme="minorEastAsia" w:eastAsiaTheme="minorEastAsia" w:hAnsiTheme="minorEastAsia" w:hint="eastAsia"/>
          <w:sz w:val="24"/>
        </w:rPr>
        <w:t>项目编号：</w:t>
      </w:r>
    </w:p>
    <w:tbl>
      <w:tblPr>
        <w:tblW w:w="9027"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2835"/>
        <w:gridCol w:w="1949"/>
        <w:gridCol w:w="1275"/>
        <w:gridCol w:w="1418"/>
      </w:tblGrid>
      <w:tr w:rsidR="004573A6" w:rsidRPr="00C90811" w14:paraId="680DA54C" w14:textId="77777777" w:rsidTr="004573A6">
        <w:trPr>
          <w:trHeight w:val="531"/>
          <w:jc w:val="center"/>
        </w:trPr>
        <w:tc>
          <w:tcPr>
            <w:tcW w:w="1550" w:type="dxa"/>
            <w:vMerge w:val="restart"/>
            <w:vAlign w:val="center"/>
          </w:tcPr>
          <w:p w14:paraId="7C6DCD5C" w14:textId="13276679" w:rsidR="004573A6" w:rsidRPr="00C90811" w:rsidRDefault="004573A6">
            <w:pPr>
              <w:tabs>
                <w:tab w:val="left" w:pos="5580"/>
              </w:tabs>
              <w:jc w:val="center"/>
              <w:rPr>
                <w:b/>
                <w:sz w:val="24"/>
              </w:rPr>
            </w:pPr>
            <w:r w:rsidRPr="00C90811">
              <w:rPr>
                <w:rFonts w:hint="eastAsia"/>
                <w:b/>
                <w:sz w:val="24"/>
              </w:rPr>
              <w:t>供应商</w:t>
            </w:r>
            <w:r w:rsidRPr="00C90811">
              <w:rPr>
                <w:b/>
                <w:sz w:val="24"/>
              </w:rPr>
              <w:t>名称</w:t>
            </w:r>
          </w:p>
        </w:tc>
        <w:tc>
          <w:tcPr>
            <w:tcW w:w="2835" w:type="dxa"/>
            <w:vMerge w:val="restart"/>
            <w:vAlign w:val="center"/>
          </w:tcPr>
          <w:p w14:paraId="1BBF2252" w14:textId="77777777" w:rsidR="004573A6" w:rsidRPr="00C90811" w:rsidRDefault="004573A6">
            <w:pPr>
              <w:tabs>
                <w:tab w:val="left" w:pos="5580"/>
              </w:tabs>
              <w:jc w:val="center"/>
              <w:rPr>
                <w:b/>
                <w:sz w:val="24"/>
              </w:rPr>
            </w:pPr>
            <w:r w:rsidRPr="00C90811">
              <w:rPr>
                <w:rFonts w:hint="eastAsia"/>
                <w:b/>
                <w:sz w:val="24"/>
              </w:rPr>
              <w:t>响应报价</w:t>
            </w:r>
          </w:p>
          <w:p w14:paraId="1B6C4ACB" w14:textId="662EDC2B" w:rsidR="004573A6" w:rsidRPr="00C90811" w:rsidRDefault="004573A6">
            <w:pPr>
              <w:tabs>
                <w:tab w:val="left" w:pos="5580"/>
              </w:tabs>
              <w:jc w:val="center"/>
              <w:rPr>
                <w:b/>
                <w:sz w:val="24"/>
              </w:rPr>
            </w:pPr>
            <w:r w:rsidRPr="00C90811">
              <w:rPr>
                <w:b/>
                <w:sz w:val="24"/>
              </w:rPr>
              <w:t>（元</w:t>
            </w:r>
            <w:r w:rsidRPr="00C90811">
              <w:rPr>
                <w:rFonts w:hint="eastAsia"/>
                <w:b/>
                <w:sz w:val="24"/>
              </w:rPr>
              <w:t>/</w:t>
            </w:r>
            <w:r w:rsidRPr="00C90811">
              <w:rPr>
                <w:rFonts w:hint="eastAsia"/>
                <w:b/>
                <w:sz w:val="24"/>
              </w:rPr>
              <w:t>年</w:t>
            </w:r>
            <w:r w:rsidRPr="00C90811">
              <w:rPr>
                <w:b/>
                <w:sz w:val="24"/>
              </w:rPr>
              <w:t>）</w:t>
            </w:r>
          </w:p>
        </w:tc>
        <w:tc>
          <w:tcPr>
            <w:tcW w:w="1949" w:type="dxa"/>
            <w:vMerge w:val="restart"/>
            <w:vAlign w:val="center"/>
          </w:tcPr>
          <w:p w14:paraId="44B5AED4" w14:textId="77777777" w:rsidR="004573A6" w:rsidRPr="00C90811" w:rsidRDefault="004573A6">
            <w:pPr>
              <w:tabs>
                <w:tab w:val="left" w:pos="5580"/>
              </w:tabs>
              <w:jc w:val="center"/>
              <w:rPr>
                <w:b/>
                <w:sz w:val="24"/>
              </w:rPr>
            </w:pPr>
            <w:r w:rsidRPr="00C90811">
              <w:rPr>
                <w:rFonts w:hint="eastAsia"/>
                <w:b/>
                <w:sz w:val="24"/>
              </w:rPr>
              <w:t>响应保证金</w:t>
            </w:r>
          </w:p>
          <w:p w14:paraId="0900C68C" w14:textId="77777777" w:rsidR="004573A6" w:rsidRPr="00C90811" w:rsidRDefault="004573A6">
            <w:pPr>
              <w:tabs>
                <w:tab w:val="left" w:pos="5580"/>
              </w:tabs>
              <w:jc w:val="center"/>
              <w:rPr>
                <w:b/>
                <w:sz w:val="24"/>
              </w:rPr>
            </w:pPr>
            <w:r w:rsidRPr="00C90811">
              <w:rPr>
                <w:rFonts w:hint="eastAsia"/>
                <w:b/>
                <w:sz w:val="24"/>
              </w:rPr>
              <w:t>（有</w:t>
            </w:r>
            <w:r w:rsidRPr="00C90811">
              <w:rPr>
                <w:rFonts w:hint="eastAsia"/>
                <w:b/>
                <w:sz w:val="24"/>
              </w:rPr>
              <w:t>/</w:t>
            </w:r>
            <w:r w:rsidRPr="00C90811">
              <w:rPr>
                <w:rFonts w:hint="eastAsia"/>
                <w:b/>
                <w:sz w:val="24"/>
              </w:rPr>
              <w:t>无）</w:t>
            </w:r>
          </w:p>
        </w:tc>
        <w:tc>
          <w:tcPr>
            <w:tcW w:w="1275" w:type="dxa"/>
            <w:vMerge w:val="restart"/>
            <w:vAlign w:val="center"/>
          </w:tcPr>
          <w:p w14:paraId="7DCD9FEE" w14:textId="77777777" w:rsidR="004573A6" w:rsidRPr="00C90811" w:rsidRDefault="004573A6">
            <w:pPr>
              <w:tabs>
                <w:tab w:val="left" w:pos="5580"/>
              </w:tabs>
              <w:jc w:val="center"/>
              <w:rPr>
                <w:b/>
                <w:sz w:val="24"/>
              </w:rPr>
            </w:pPr>
            <w:r w:rsidRPr="00C90811">
              <w:rPr>
                <w:b/>
                <w:sz w:val="24"/>
              </w:rPr>
              <w:t>其他声明</w:t>
            </w:r>
          </w:p>
        </w:tc>
        <w:tc>
          <w:tcPr>
            <w:tcW w:w="1418" w:type="dxa"/>
            <w:vMerge w:val="restart"/>
            <w:vAlign w:val="center"/>
          </w:tcPr>
          <w:p w14:paraId="547D5AB5" w14:textId="77777777" w:rsidR="004573A6" w:rsidRPr="00C90811" w:rsidRDefault="004573A6">
            <w:pPr>
              <w:tabs>
                <w:tab w:val="left" w:pos="5580"/>
              </w:tabs>
              <w:jc w:val="center"/>
              <w:rPr>
                <w:b/>
                <w:sz w:val="24"/>
              </w:rPr>
            </w:pPr>
            <w:r w:rsidRPr="00C90811">
              <w:rPr>
                <w:b/>
                <w:sz w:val="24"/>
              </w:rPr>
              <w:t>备注</w:t>
            </w:r>
          </w:p>
        </w:tc>
      </w:tr>
      <w:tr w:rsidR="004573A6" w:rsidRPr="00C90811" w14:paraId="47CFA247" w14:textId="77777777" w:rsidTr="004573A6">
        <w:trPr>
          <w:trHeight w:val="674"/>
          <w:jc w:val="center"/>
        </w:trPr>
        <w:tc>
          <w:tcPr>
            <w:tcW w:w="1550" w:type="dxa"/>
            <w:vMerge/>
            <w:vAlign w:val="center"/>
          </w:tcPr>
          <w:p w14:paraId="6E8B42C0" w14:textId="77777777" w:rsidR="004573A6" w:rsidRPr="00C90811" w:rsidRDefault="004573A6">
            <w:pPr>
              <w:tabs>
                <w:tab w:val="left" w:pos="5580"/>
              </w:tabs>
              <w:jc w:val="center"/>
              <w:rPr>
                <w:sz w:val="24"/>
              </w:rPr>
            </w:pPr>
          </w:p>
        </w:tc>
        <w:tc>
          <w:tcPr>
            <w:tcW w:w="2835" w:type="dxa"/>
            <w:vMerge/>
          </w:tcPr>
          <w:p w14:paraId="6F8CC066" w14:textId="77777777" w:rsidR="004573A6" w:rsidRPr="00C90811" w:rsidRDefault="004573A6">
            <w:pPr>
              <w:tabs>
                <w:tab w:val="left" w:pos="5580"/>
              </w:tabs>
              <w:jc w:val="center"/>
              <w:rPr>
                <w:b/>
                <w:sz w:val="24"/>
              </w:rPr>
            </w:pPr>
          </w:p>
        </w:tc>
        <w:tc>
          <w:tcPr>
            <w:tcW w:w="1949" w:type="dxa"/>
            <w:vMerge/>
            <w:vAlign w:val="center"/>
          </w:tcPr>
          <w:p w14:paraId="2212C659" w14:textId="77777777" w:rsidR="004573A6" w:rsidRPr="00C90811" w:rsidRDefault="004573A6">
            <w:pPr>
              <w:tabs>
                <w:tab w:val="left" w:pos="5580"/>
              </w:tabs>
              <w:jc w:val="center"/>
              <w:rPr>
                <w:b/>
                <w:sz w:val="24"/>
              </w:rPr>
            </w:pPr>
          </w:p>
        </w:tc>
        <w:tc>
          <w:tcPr>
            <w:tcW w:w="1275" w:type="dxa"/>
            <w:vMerge/>
            <w:vAlign w:val="center"/>
          </w:tcPr>
          <w:p w14:paraId="454FF735" w14:textId="77777777" w:rsidR="004573A6" w:rsidRPr="00C90811" w:rsidRDefault="004573A6">
            <w:pPr>
              <w:tabs>
                <w:tab w:val="left" w:pos="5580"/>
              </w:tabs>
              <w:jc w:val="center"/>
              <w:rPr>
                <w:b/>
                <w:sz w:val="24"/>
              </w:rPr>
            </w:pPr>
          </w:p>
        </w:tc>
        <w:tc>
          <w:tcPr>
            <w:tcW w:w="1418" w:type="dxa"/>
            <w:vMerge/>
            <w:vAlign w:val="center"/>
          </w:tcPr>
          <w:p w14:paraId="27CB92E8" w14:textId="77777777" w:rsidR="004573A6" w:rsidRPr="00C90811" w:rsidRDefault="004573A6">
            <w:pPr>
              <w:tabs>
                <w:tab w:val="left" w:pos="5580"/>
              </w:tabs>
              <w:jc w:val="center"/>
              <w:rPr>
                <w:sz w:val="24"/>
              </w:rPr>
            </w:pPr>
          </w:p>
        </w:tc>
      </w:tr>
      <w:tr w:rsidR="004573A6" w:rsidRPr="00C90811" w14:paraId="258A6260" w14:textId="77777777" w:rsidTr="004573A6">
        <w:trPr>
          <w:trHeight w:val="976"/>
          <w:jc w:val="center"/>
        </w:trPr>
        <w:tc>
          <w:tcPr>
            <w:tcW w:w="1550" w:type="dxa"/>
            <w:vAlign w:val="center"/>
          </w:tcPr>
          <w:p w14:paraId="03914906" w14:textId="77777777" w:rsidR="004573A6" w:rsidRPr="00C90811" w:rsidRDefault="004573A6">
            <w:pPr>
              <w:tabs>
                <w:tab w:val="left" w:pos="5580"/>
              </w:tabs>
              <w:jc w:val="center"/>
              <w:rPr>
                <w:sz w:val="24"/>
              </w:rPr>
            </w:pPr>
          </w:p>
        </w:tc>
        <w:tc>
          <w:tcPr>
            <w:tcW w:w="2835" w:type="dxa"/>
            <w:vAlign w:val="center"/>
          </w:tcPr>
          <w:p w14:paraId="741F0E67" w14:textId="2A509A15" w:rsidR="004573A6" w:rsidRPr="00C90811" w:rsidRDefault="004573A6" w:rsidP="004573A6">
            <w:pPr>
              <w:tabs>
                <w:tab w:val="left" w:pos="5580"/>
              </w:tabs>
              <w:jc w:val="left"/>
              <w:rPr>
                <w:sz w:val="24"/>
              </w:rPr>
            </w:pPr>
            <w:r w:rsidRPr="00C90811">
              <w:rPr>
                <w:rFonts w:hint="eastAsia"/>
                <w:sz w:val="24"/>
              </w:rPr>
              <w:t>大写金额：</w:t>
            </w:r>
          </w:p>
          <w:p w14:paraId="77AB2CBD" w14:textId="5E57CF75" w:rsidR="004573A6" w:rsidRPr="00C90811" w:rsidRDefault="004573A6" w:rsidP="004573A6">
            <w:pPr>
              <w:tabs>
                <w:tab w:val="left" w:pos="5580"/>
              </w:tabs>
              <w:jc w:val="left"/>
              <w:rPr>
                <w:sz w:val="24"/>
              </w:rPr>
            </w:pPr>
            <w:r w:rsidRPr="00C90811">
              <w:rPr>
                <w:rFonts w:hint="eastAsia"/>
                <w:sz w:val="24"/>
              </w:rPr>
              <w:t>小写金额：</w:t>
            </w:r>
          </w:p>
        </w:tc>
        <w:tc>
          <w:tcPr>
            <w:tcW w:w="1949" w:type="dxa"/>
            <w:vAlign w:val="center"/>
          </w:tcPr>
          <w:p w14:paraId="6D00BAD1" w14:textId="77777777" w:rsidR="004573A6" w:rsidRPr="00C90811" w:rsidRDefault="004573A6">
            <w:pPr>
              <w:tabs>
                <w:tab w:val="left" w:pos="5580"/>
              </w:tabs>
              <w:jc w:val="center"/>
              <w:rPr>
                <w:sz w:val="24"/>
              </w:rPr>
            </w:pPr>
          </w:p>
        </w:tc>
        <w:tc>
          <w:tcPr>
            <w:tcW w:w="1275" w:type="dxa"/>
            <w:vAlign w:val="center"/>
          </w:tcPr>
          <w:p w14:paraId="500BCAE0" w14:textId="77777777" w:rsidR="004573A6" w:rsidRPr="00C90811" w:rsidRDefault="004573A6">
            <w:pPr>
              <w:tabs>
                <w:tab w:val="left" w:pos="5580"/>
              </w:tabs>
              <w:jc w:val="center"/>
              <w:rPr>
                <w:sz w:val="24"/>
              </w:rPr>
            </w:pPr>
          </w:p>
        </w:tc>
        <w:tc>
          <w:tcPr>
            <w:tcW w:w="1418" w:type="dxa"/>
            <w:vAlign w:val="center"/>
          </w:tcPr>
          <w:p w14:paraId="6F72E364" w14:textId="77777777" w:rsidR="004573A6" w:rsidRPr="00C90811" w:rsidRDefault="004573A6">
            <w:pPr>
              <w:tabs>
                <w:tab w:val="left" w:pos="5580"/>
              </w:tabs>
              <w:jc w:val="center"/>
              <w:rPr>
                <w:sz w:val="24"/>
              </w:rPr>
            </w:pPr>
          </w:p>
        </w:tc>
      </w:tr>
    </w:tbl>
    <w:p w14:paraId="48ECB7D8" w14:textId="4285327F" w:rsidR="00391B84" w:rsidRPr="00C90811" w:rsidRDefault="00D664E0">
      <w:pPr>
        <w:spacing w:line="360" w:lineRule="auto"/>
        <w:rPr>
          <w:rFonts w:asciiTheme="minorEastAsia" w:eastAsiaTheme="minorEastAsia" w:hAnsiTheme="minorEastAsia"/>
          <w:sz w:val="24"/>
          <w:szCs w:val="21"/>
          <w:u w:val="single"/>
          <w:lang w:val="zh-CN"/>
        </w:rPr>
      </w:pPr>
      <w:r w:rsidRPr="00C90811">
        <w:rPr>
          <w:rFonts w:asciiTheme="minorEastAsia" w:eastAsiaTheme="minorEastAsia" w:hAnsiTheme="minorEastAsia" w:hint="eastAsia"/>
          <w:sz w:val="24"/>
          <w:szCs w:val="21"/>
          <w:lang w:val="zh-CN"/>
        </w:rPr>
        <w:t>供应商</w:t>
      </w:r>
      <w:r w:rsidR="005276EB" w:rsidRPr="00C90811">
        <w:rPr>
          <w:rFonts w:asciiTheme="minorEastAsia" w:eastAsiaTheme="minorEastAsia" w:hAnsiTheme="minorEastAsia" w:hint="eastAsia"/>
          <w:sz w:val="24"/>
          <w:szCs w:val="21"/>
          <w:lang w:val="zh-CN"/>
        </w:rPr>
        <w:t>名称（盖章）：</w:t>
      </w:r>
    </w:p>
    <w:p w14:paraId="3C55B16F" w14:textId="10ED3903" w:rsidR="00391B84" w:rsidRPr="00C90811" w:rsidRDefault="00D664E0">
      <w:pPr>
        <w:spacing w:line="360" w:lineRule="auto"/>
        <w:rPr>
          <w:rFonts w:asciiTheme="minorEastAsia" w:eastAsiaTheme="minorEastAsia" w:hAnsiTheme="minorEastAsia"/>
          <w:sz w:val="24"/>
          <w:szCs w:val="21"/>
          <w:u w:val="single"/>
          <w:lang w:val="zh-CN"/>
        </w:rPr>
      </w:pPr>
      <w:r w:rsidRPr="00C90811">
        <w:rPr>
          <w:rFonts w:asciiTheme="minorEastAsia" w:eastAsiaTheme="minorEastAsia" w:hAnsiTheme="minorEastAsia" w:hint="eastAsia"/>
          <w:sz w:val="24"/>
          <w:szCs w:val="21"/>
          <w:lang w:val="zh-CN"/>
        </w:rPr>
        <w:t>供应商</w:t>
      </w:r>
      <w:r w:rsidR="005276EB" w:rsidRPr="00C90811">
        <w:rPr>
          <w:rFonts w:asciiTheme="minorEastAsia" w:eastAsiaTheme="minorEastAsia" w:hAnsiTheme="minorEastAsia" w:hint="eastAsia"/>
          <w:sz w:val="24"/>
          <w:szCs w:val="21"/>
          <w:lang w:val="zh-CN"/>
        </w:rPr>
        <w:t>授权代表（签字）：</w:t>
      </w:r>
    </w:p>
    <w:p w14:paraId="089051A3" w14:textId="6EBD03E7" w:rsidR="00391B84" w:rsidRPr="00C90811" w:rsidRDefault="005276EB" w:rsidP="004573A6">
      <w:pPr>
        <w:pStyle w:val="af0"/>
        <w:tabs>
          <w:tab w:val="left" w:pos="5580"/>
        </w:tabs>
        <w:spacing w:before="120" w:line="22" w:lineRule="atLeast"/>
        <w:rPr>
          <w:rFonts w:hAnsi="宋体"/>
          <w:sz w:val="24"/>
        </w:rPr>
      </w:pPr>
      <w:r w:rsidRPr="00C90811">
        <w:rPr>
          <w:rFonts w:hAnsi="宋体" w:hint="eastAsia"/>
          <w:sz w:val="24"/>
        </w:rPr>
        <w:t>注:1、此表还应按</w:t>
      </w:r>
      <w:r w:rsidR="00D664E0" w:rsidRPr="00C90811">
        <w:rPr>
          <w:rFonts w:hAnsi="宋体" w:hint="eastAsia"/>
          <w:sz w:val="24"/>
        </w:rPr>
        <w:t>供应商</w:t>
      </w:r>
      <w:r w:rsidRPr="00C90811">
        <w:rPr>
          <w:rFonts w:hAnsi="宋体" w:hint="eastAsia"/>
          <w:sz w:val="24"/>
        </w:rPr>
        <w:t>须知的规定密封标记并单独递交一份原件。</w:t>
      </w:r>
    </w:p>
    <w:p w14:paraId="23989F13" w14:textId="44FAB442" w:rsidR="00391B84" w:rsidRPr="00C90811" w:rsidRDefault="004573A6">
      <w:pPr>
        <w:pStyle w:val="af0"/>
        <w:tabs>
          <w:tab w:val="left" w:pos="5580"/>
        </w:tabs>
        <w:spacing w:before="120" w:line="22" w:lineRule="atLeast"/>
        <w:ind w:left="719" w:hanging="435"/>
        <w:rPr>
          <w:rFonts w:hAnsi="宋体"/>
          <w:sz w:val="24"/>
        </w:rPr>
      </w:pPr>
      <w:r w:rsidRPr="00C90811">
        <w:rPr>
          <w:rFonts w:hAnsi="宋体"/>
          <w:sz w:val="24"/>
        </w:rPr>
        <w:t>2</w:t>
      </w:r>
      <w:r w:rsidR="005276EB" w:rsidRPr="00C90811">
        <w:rPr>
          <w:rFonts w:hAnsi="宋体" w:hint="eastAsia"/>
          <w:sz w:val="24"/>
        </w:rPr>
        <w:t>、此表中，每包的响应总价应和附件3中的总价相一致。</w:t>
      </w:r>
    </w:p>
    <w:p w14:paraId="311B72F8" w14:textId="77777777" w:rsidR="00391B84" w:rsidRPr="00C90811" w:rsidRDefault="00391B84">
      <w:pPr>
        <w:spacing w:line="360" w:lineRule="auto"/>
        <w:ind w:firstLineChars="118" w:firstLine="283"/>
        <w:rPr>
          <w:rFonts w:asciiTheme="minorEastAsia" w:eastAsiaTheme="minorEastAsia" w:hAnsiTheme="minorEastAsia"/>
          <w:sz w:val="24"/>
          <w:szCs w:val="21"/>
          <w:lang w:val="zh-CN"/>
        </w:rPr>
      </w:pPr>
    </w:p>
    <w:p w14:paraId="652EC6DB" w14:textId="60E20F28" w:rsidR="00391B84" w:rsidRPr="00C90811" w:rsidRDefault="005276EB" w:rsidP="004573A6">
      <w:pPr>
        <w:widowControl/>
        <w:jc w:val="left"/>
        <w:rPr>
          <w:rFonts w:asciiTheme="minorEastAsia" w:eastAsiaTheme="minorEastAsia" w:hAnsiTheme="minorEastAsia"/>
          <w:sz w:val="24"/>
          <w:szCs w:val="21"/>
        </w:rPr>
      </w:pPr>
      <w:r w:rsidRPr="00C90811">
        <w:rPr>
          <w:rFonts w:asciiTheme="minorEastAsia" w:eastAsiaTheme="minorEastAsia" w:hAnsiTheme="minorEastAsia"/>
          <w:sz w:val="24"/>
          <w:szCs w:val="21"/>
          <w:lang w:val="zh-CN"/>
        </w:rPr>
        <w:br w:type="page"/>
      </w:r>
    </w:p>
    <w:p w14:paraId="4E8FA72F" w14:textId="77777777" w:rsidR="00391B84" w:rsidRPr="00C90811" w:rsidRDefault="00391B84">
      <w:pPr>
        <w:widowControl/>
        <w:jc w:val="left"/>
        <w:rPr>
          <w:rFonts w:asciiTheme="minorEastAsia" w:eastAsiaTheme="minorEastAsia" w:hAnsiTheme="minorEastAsia"/>
          <w:sz w:val="24"/>
          <w:szCs w:val="21"/>
        </w:rPr>
      </w:pPr>
    </w:p>
    <w:p w14:paraId="780D97ED" w14:textId="77777777" w:rsidR="00391B84" w:rsidRPr="00C90811" w:rsidRDefault="005276EB">
      <w:pPr>
        <w:pStyle w:val="3"/>
      </w:pPr>
      <w:bookmarkStart w:id="119" w:name="_Toc497235044"/>
      <w:bookmarkStart w:id="120" w:name="_Toc366858502"/>
      <w:bookmarkStart w:id="121" w:name="_Toc18322201"/>
      <w:bookmarkStart w:id="122" w:name="_Toc514926456"/>
      <w:bookmarkStart w:id="123" w:name="_Toc310195765"/>
      <w:r w:rsidRPr="00C90811">
        <w:t>3 响应分项报价表</w:t>
      </w:r>
      <w:bookmarkEnd w:id="119"/>
      <w:bookmarkEnd w:id="120"/>
      <w:bookmarkEnd w:id="121"/>
      <w:bookmarkEnd w:id="122"/>
    </w:p>
    <w:p w14:paraId="3C8A67D8" w14:textId="5464C567" w:rsidR="00391B84" w:rsidRPr="00C90811" w:rsidRDefault="00D664E0">
      <w:pPr>
        <w:pStyle w:val="af0"/>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供应商</w:t>
      </w:r>
      <w:r w:rsidR="005276EB" w:rsidRPr="00C90811">
        <w:rPr>
          <w:rFonts w:asciiTheme="minorEastAsia" w:eastAsiaTheme="minorEastAsia" w:hAnsiTheme="minorEastAsia" w:hint="eastAsia"/>
          <w:sz w:val="24"/>
          <w:szCs w:val="24"/>
        </w:rPr>
        <w:t>名称：</w:t>
      </w:r>
      <w:r w:rsidR="005276EB" w:rsidRPr="00C90811">
        <w:rPr>
          <w:rFonts w:asciiTheme="minorEastAsia" w:eastAsiaTheme="minorEastAsia" w:hAnsiTheme="minorEastAsia"/>
          <w:sz w:val="24"/>
          <w:szCs w:val="24"/>
        </w:rPr>
        <w:t xml:space="preserve">___________                                                </w:t>
      </w:r>
    </w:p>
    <w:p w14:paraId="24BE8FFA" w14:textId="77777777" w:rsidR="00391B84" w:rsidRPr="00C90811" w:rsidRDefault="005276EB">
      <w:pPr>
        <w:pStyle w:val="af0"/>
        <w:spacing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项目编号：</w:t>
      </w:r>
      <w:r w:rsidRPr="00C90811">
        <w:rPr>
          <w:rFonts w:asciiTheme="minorEastAsia" w:eastAsiaTheme="minorEastAsia" w:hAnsiTheme="minorEastAsia"/>
          <w:sz w:val="24"/>
          <w:szCs w:val="24"/>
        </w:rPr>
        <w:t xml:space="preserve">_______________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842"/>
        <w:gridCol w:w="1843"/>
        <w:gridCol w:w="1598"/>
      </w:tblGrid>
      <w:tr w:rsidR="003F14F9" w:rsidRPr="00C90811" w14:paraId="684562FB" w14:textId="77777777">
        <w:trPr>
          <w:trHeight w:hRule="exact" w:val="526"/>
          <w:jc w:val="center"/>
        </w:trPr>
        <w:tc>
          <w:tcPr>
            <w:tcW w:w="1271" w:type="dxa"/>
            <w:vAlign w:val="center"/>
          </w:tcPr>
          <w:p w14:paraId="3DA640BD" w14:textId="77777777" w:rsidR="00391B84" w:rsidRPr="00C90811" w:rsidRDefault="005276EB">
            <w:pPr>
              <w:pStyle w:val="af0"/>
              <w:jc w:val="center"/>
              <w:rPr>
                <w:rFonts w:hAnsi="宋体"/>
                <w:sz w:val="24"/>
                <w:szCs w:val="24"/>
              </w:rPr>
            </w:pPr>
            <w:r w:rsidRPr="00C90811">
              <w:rPr>
                <w:rFonts w:hAnsi="宋体" w:hint="eastAsia"/>
                <w:sz w:val="24"/>
                <w:szCs w:val="24"/>
              </w:rPr>
              <w:t>序号</w:t>
            </w:r>
          </w:p>
        </w:tc>
        <w:tc>
          <w:tcPr>
            <w:tcW w:w="2552" w:type="dxa"/>
            <w:vAlign w:val="center"/>
          </w:tcPr>
          <w:p w14:paraId="2E0E611D" w14:textId="77777777" w:rsidR="00391B84" w:rsidRPr="00C90811" w:rsidRDefault="005276EB">
            <w:pPr>
              <w:pStyle w:val="af0"/>
              <w:jc w:val="center"/>
              <w:rPr>
                <w:rFonts w:hAnsi="宋体"/>
                <w:sz w:val="24"/>
                <w:szCs w:val="24"/>
              </w:rPr>
            </w:pPr>
            <w:r w:rsidRPr="00C90811">
              <w:rPr>
                <w:rFonts w:hAnsi="宋体" w:hint="eastAsia"/>
                <w:sz w:val="24"/>
                <w:szCs w:val="24"/>
              </w:rPr>
              <w:t>名称</w:t>
            </w:r>
          </w:p>
        </w:tc>
        <w:tc>
          <w:tcPr>
            <w:tcW w:w="1842" w:type="dxa"/>
            <w:vAlign w:val="center"/>
          </w:tcPr>
          <w:p w14:paraId="78B04FD4" w14:textId="77777777" w:rsidR="00391B84" w:rsidRPr="00C90811" w:rsidRDefault="005276EB">
            <w:pPr>
              <w:pStyle w:val="af0"/>
              <w:jc w:val="center"/>
              <w:rPr>
                <w:rFonts w:hAnsi="宋体"/>
                <w:sz w:val="24"/>
                <w:szCs w:val="24"/>
              </w:rPr>
            </w:pPr>
            <w:r w:rsidRPr="00C90811">
              <w:rPr>
                <w:rFonts w:hAnsi="宋体" w:hint="eastAsia"/>
                <w:sz w:val="24"/>
                <w:szCs w:val="24"/>
              </w:rPr>
              <w:t>单价</w:t>
            </w:r>
          </w:p>
        </w:tc>
        <w:tc>
          <w:tcPr>
            <w:tcW w:w="1843" w:type="dxa"/>
            <w:vAlign w:val="center"/>
          </w:tcPr>
          <w:p w14:paraId="1EF35DFF" w14:textId="77777777" w:rsidR="00391B84" w:rsidRPr="00C90811" w:rsidRDefault="005276EB">
            <w:pPr>
              <w:pStyle w:val="af0"/>
              <w:jc w:val="center"/>
              <w:rPr>
                <w:rFonts w:hAnsi="宋体"/>
                <w:sz w:val="24"/>
                <w:szCs w:val="24"/>
              </w:rPr>
            </w:pPr>
            <w:r w:rsidRPr="00C90811">
              <w:rPr>
                <w:rFonts w:hAnsi="宋体" w:hint="eastAsia"/>
                <w:sz w:val="24"/>
                <w:szCs w:val="24"/>
              </w:rPr>
              <w:t>总价</w:t>
            </w:r>
          </w:p>
        </w:tc>
        <w:tc>
          <w:tcPr>
            <w:tcW w:w="1598" w:type="dxa"/>
            <w:vAlign w:val="center"/>
          </w:tcPr>
          <w:p w14:paraId="7969BB5A" w14:textId="77777777" w:rsidR="00391B84" w:rsidRPr="00C90811" w:rsidRDefault="005276EB">
            <w:pPr>
              <w:pStyle w:val="af0"/>
              <w:jc w:val="center"/>
              <w:rPr>
                <w:rFonts w:hAnsi="宋体"/>
                <w:sz w:val="24"/>
                <w:szCs w:val="24"/>
              </w:rPr>
            </w:pPr>
            <w:r w:rsidRPr="00C90811">
              <w:rPr>
                <w:rFonts w:hAnsi="宋体" w:hint="eastAsia"/>
                <w:sz w:val="24"/>
                <w:szCs w:val="24"/>
              </w:rPr>
              <w:t>备注</w:t>
            </w:r>
          </w:p>
        </w:tc>
      </w:tr>
      <w:tr w:rsidR="003F14F9" w:rsidRPr="00C90811" w14:paraId="621E1F53" w14:textId="77777777">
        <w:trPr>
          <w:trHeight w:val="419"/>
          <w:jc w:val="center"/>
        </w:trPr>
        <w:tc>
          <w:tcPr>
            <w:tcW w:w="1271" w:type="dxa"/>
            <w:vAlign w:val="center"/>
          </w:tcPr>
          <w:p w14:paraId="48F3179E" w14:textId="77777777" w:rsidR="00391B84" w:rsidRPr="00C90811" w:rsidRDefault="00391B84">
            <w:pPr>
              <w:pStyle w:val="af0"/>
              <w:jc w:val="center"/>
              <w:rPr>
                <w:rFonts w:hAnsi="宋体"/>
                <w:sz w:val="24"/>
                <w:szCs w:val="24"/>
              </w:rPr>
            </w:pPr>
          </w:p>
        </w:tc>
        <w:tc>
          <w:tcPr>
            <w:tcW w:w="2552" w:type="dxa"/>
            <w:vAlign w:val="center"/>
          </w:tcPr>
          <w:p w14:paraId="30DDD979" w14:textId="77777777" w:rsidR="00391B84" w:rsidRPr="00C90811" w:rsidRDefault="00391B84">
            <w:pPr>
              <w:pStyle w:val="af0"/>
              <w:jc w:val="center"/>
              <w:rPr>
                <w:rFonts w:hAnsi="宋体"/>
                <w:sz w:val="24"/>
                <w:szCs w:val="24"/>
              </w:rPr>
            </w:pPr>
          </w:p>
        </w:tc>
        <w:tc>
          <w:tcPr>
            <w:tcW w:w="1842" w:type="dxa"/>
            <w:vAlign w:val="center"/>
          </w:tcPr>
          <w:p w14:paraId="49ECBEF6" w14:textId="77777777" w:rsidR="00391B84" w:rsidRPr="00C90811" w:rsidRDefault="00391B84">
            <w:pPr>
              <w:pStyle w:val="af0"/>
              <w:jc w:val="center"/>
              <w:rPr>
                <w:rFonts w:hAnsi="宋体"/>
                <w:sz w:val="24"/>
                <w:szCs w:val="24"/>
              </w:rPr>
            </w:pPr>
          </w:p>
        </w:tc>
        <w:tc>
          <w:tcPr>
            <w:tcW w:w="1843" w:type="dxa"/>
            <w:vAlign w:val="center"/>
          </w:tcPr>
          <w:p w14:paraId="1A66D290" w14:textId="77777777" w:rsidR="00391B84" w:rsidRPr="00C90811" w:rsidRDefault="00391B84">
            <w:pPr>
              <w:pStyle w:val="af0"/>
              <w:jc w:val="center"/>
              <w:rPr>
                <w:rFonts w:hAnsi="宋体"/>
                <w:sz w:val="24"/>
                <w:szCs w:val="24"/>
              </w:rPr>
            </w:pPr>
          </w:p>
        </w:tc>
        <w:tc>
          <w:tcPr>
            <w:tcW w:w="1598" w:type="dxa"/>
            <w:vAlign w:val="center"/>
          </w:tcPr>
          <w:p w14:paraId="75A8A711" w14:textId="77777777" w:rsidR="00391B84" w:rsidRPr="00C90811" w:rsidRDefault="00391B84">
            <w:pPr>
              <w:pStyle w:val="af0"/>
              <w:jc w:val="center"/>
              <w:rPr>
                <w:rFonts w:hAnsi="宋体"/>
                <w:sz w:val="24"/>
                <w:szCs w:val="24"/>
              </w:rPr>
            </w:pPr>
          </w:p>
        </w:tc>
      </w:tr>
      <w:tr w:rsidR="003F14F9" w:rsidRPr="00C90811" w14:paraId="1AF1D4F4" w14:textId="77777777">
        <w:trPr>
          <w:trHeight w:val="437"/>
          <w:jc w:val="center"/>
        </w:trPr>
        <w:tc>
          <w:tcPr>
            <w:tcW w:w="1271" w:type="dxa"/>
            <w:vAlign w:val="center"/>
          </w:tcPr>
          <w:p w14:paraId="38A49F93" w14:textId="77777777" w:rsidR="00391B84" w:rsidRPr="00C90811" w:rsidRDefault="00391B84">
            <w:pPr>
              <w:pStyle w:val="af0"/>
              <w:jc w:val="center"/>
              <w:rPr>
                <w:rFonts w:hAnsi="宋体"/>
                <w:sz w:val="24"/>
                <w:szCs w:val="24"/>
              </w:rPr>
            </w:pPr>
          </w:p>
        </w:tc>
        <w:tc>
          <w:tcPr>
            <w:tcW w:w="2552" w:type="dxa"/>
            <w:vAlign w:val="center"/>
          </w:tcPr>
          <w:p w14:paraId="1E8A9DE0" w14:textId="77777777" w:rsidR="00391B84" w:rsidRPr="00C90811" w:rsidRDefault="00391B84">
            <w:pPr>
              <w:pStyle w:val="af0"/>
              <w:jc w:val="center"/>
              <w:rPr>
                <w:rFonts w:hAnsi="宋体"/>
                <w:sz w:val="24"/>
                <w:szCs w:val="24"/>
              </w:rPr>
            </w:pPr>
          </w:p>
        </w:tc>
        <w:tc>
          <w:tcPr>
            <w:tcW w:w="1842" w:type="dxa"/>
            <w:vAlign w:val="center"/>
          </w:tcPr>
          <w:p w14:paraId="46D75B30" w14:textId="77777777" w:rsidR="00391B84" w:rsidRPr="00C90811" w:rsidRDefault="00391B84">
            <w:pPr>
              <w:pStyle w:val="af0"/>
              <w:jc w:val="center"/>
              <w:rPr>
                <w:rFonts w:hAnsi="宋体"/>
                <w:sz w:val="24"/>
                <w:szCs w:val="24"/>
              </w:rPr>
            </w:pPr>
          </w:p>
        </w:tc>
        <w:tc>
          <w:tcPr>
            <w:tcW w:w="1843" w:type="dxa"/>
            <w:vAlign w:val="center"/>
          </w:tcPr>
          <w:p w14:paraId="4ED21ED9" w14:textId="77777777" w:rsidR="00391B84" w:rsidRPr="00C90811" w:rsidRDefault="00391B84">
            <w:pPr>
              <w:pStyle w:val="af0"/>
              <w:jc w:val="center"/>
              <w:rPr>
                <w:rFonts w:hAnsi="宋体"/>
                <w:sz w:val="24"/>
                <w:szCs w:val="24"/>
              </w:rPr>
            </w:pPr>
          </w:p>
        </w:tc>
        <w:tc>
          <w:tcPr>
            <w:tcW w:w="1598" w:type="dxa"/>
            <w:vAlign w:val="center"/>
          </w:tcPr>
          <w:p w14:paraId="6DF63F93" w14:textId="77777777" w:rsidR="00391B84" w:rsidRPr="00C90811" w:rsidRDefault="00391B84">
            <w:pPr>
              <w:pStyle w:val="af0"/>
              <w:jc w:val="center"/>
              <w:rPr>
                <w:rFonts w:hAnsi="宋体"/>
                <w:sz w:val="24"/>
                <w:szCs w:val="24"/>
              </w:rPr>
            </w:pPr>
          </w:p>
        </w:tc>
      </w:tr>
      <w:tr w:rsidR="003F14F9" w:rsidRPr="00C90811" w14:paraId="60F77A8E" w14:textId="77777777">
        <w:trPr>
          <w:trHeight w:val="437"/>
          <w:jc w:val="center"/>
        </w:trPr>
        <w:tc>
          <w:tcPr>
            <w:tcW w:w="1271" w:type="dxa"/>
            <w:vAlign w:val="center"/>
          </w:tcPr>
          <w:p w14:paraId="4A835381" w14:textId="77777777" w:rsidR="00391B84" w:rsidRPr="00C90811" w:rsidRDefault="00391B84">
            <w:pPr>
              <w:pStyle w:val="af0"/>
              <w:jc w:val="center"/>
              <w:rPr>
                <w:rFonts w:hAnsi="宋体"/>
                <w:sz w:val="24"/>
                <w:szCs w:val="24"/>
              </w:rPr>
            </w:pPr>
          </w:p>
        </w:tc>
        <w:tc>
          <w:tcPr>
            <w:tcW w:w="2552" w:type="dxa"/>
            <w:vAlign w:val="center"/>
          </w:tcPr>
          <w:p w14:paraId="2B2764EA" w14:textId="77777777" w:rsidR="00391B84" w:rsidRPr="00C90811" w:rsidRDefault="00391B84">
            <w:pPr>
              <w:pStyle w:val="af0"/>
              <w:jc w:val="center"/>
              <w:rPr>
                <w:rFonts w:hAnsi="宋体"/>
                <w:sz w:val="24"/>
                <w:szCs w:val="24"/>
              </w:rPr>
            </w:pPr>
          </w:p>
        </w:tc>
        <w:tc>
          <w:tcPr>
            <w:tcW w:w="1842" w:type="dxa"/>
            <w:vAlign w:val="center"/>
          </w:tcPr>
          <w:p w14:paraId="215731D0" w14:textId="77777777" w:rsidR="00391B84" w:rsidRPr="00C90811" w:rsidRDefault="00391B84">
            <w:pPr>
              <w:pStyle w:val="af0"/>
              <w:jc w:val="center"/>
              <w:rPr>
                <w:rFonts w:hAnsi="宋体"/>
                <w:sz w:val="24"/>
                <w:szCs w:val="24"/>
              </w:rPr>
            </w:pPr>
          </w:p>
        </w:tc>
        <w:tc>
          <w:tcPr>
            <w:tcW w:w="1843" w:type="dxa"/>
            <w:vAlign w:val="center"/>
          </w:tcPr>
          <w:p w14:paraId="291EB302" w14:textId="77777777" w:rsidR="00391B84" w:rsidRPr="00C90811" w:rsidRDefault="00391B84">
            <w:pPr>
              <w:pStyle w:val="af0"/>
              <w:jc w:val="center"/>
              <w:rPr>
                <w:rFonts w:hAnsi="宋体"/>
                <w:sz w:val="24"/>
                <w:szCs w:val="24"/>
              </w:rPr>
            </w:pPr>
          </w:p>
        </w:tc>
        <w:tc>
          <w:tcPr>
            <w:tcW w:w="1598" w:type="dxa"/>
            <w:vAlign w:val="center"/>
          </w:tcPr>
          <w:p w14:paraId="19C62148" w14:textId="77777777" w:rsidR="00391B84" w:rsidRPr="00C90811" w:rsidRDefault="00391B84">
            <w:pPr>
              <w:pStyle w:val="af0"/>
              <w:jc w:val="center"/>
              <w:rPr>
                <w:rFonts w:hAnsi="宋体"/>
                <w:sz w:val="24"/>
                <w:szCs w:val="24"/>
              </w:rPr>
            </w:pPr>
          </w:p>
        </w:tc>
      </w:tr>
      <w:tr w:rsidR="003F14F9" w:rsidRPr="00C90811" w14:paraId="0AB6E1EA" w14:textId="77777777">
        <w:trPr>
          <w:trHeight w:val="526"/>
          <w:jc w:val="center"/>
        </w:trPr>
        <w:tc>
          <w:tcPr>
            <w:tcW w:w="1271" w:type="dxa"/>
            <w:vAlign w:val="center"/>
          </w:tcPr>
          <w:p w14:paraId="11258AA8" w14:textId="77777777" w:rsidR="00391B84" w:rsidRPr="00C90811" w:rsidRDefault="00391B84">
            <w:pPr>
              <w:pStyle w:val="af0"/>
              <w:jc w:val="center"/>
              <w:rPr>
                <w:rFonts w:hAnsi="宋体"/>
                <w:sz w:val="24"/>
                <w:szCs w:val="24"/>
              </w:rPr>
            </w:pPr>
          </w:p>
        </w:tc>
        <w:tc>
          <w:tcPr>
            <w:tcW w:w="2552" w:type="dxa"/>
            <w:vAlign w:val="center"/>
          </w:tcPr>
          <w:p w14:paraId="6845062D" w14:textId="77777777" w:rsidR="00391B84" w:rsidRPr="00C90811" w:rsidRDefault="00391B84">
            <w:pPr>
              <w:pStyle w:val="af0"/>
              <w:jc w:val="center"/>
              <w:rPr>
                <w:rFonts w:hAnsi="宋体"/>
                <w:sz w:val="24"/>
                <w:szCs w:val="24"/>
              </w:rPr>
            </w:pPr>
          </w:p>
        </w:tc>
        <w:tc>
          <w:tcPr>
            <w:tcW w:w="1842" w:type="dxa"/>
            <w:vAlign w:val="center"/>
          </w:tcPr>
          <w:p w14:paraId="3B0AE090" w14:textId="77777777" w:rsidR="00391B84" w:rsidRPr="00C90811" w:rsidRDefault="00391B84">
            <w:pPr>
              <w:pStyle w:val="af0"/>
              <w:jc w:val="center"/>
              <w:rPr>
                <w:rFonts w:hAnsi="宋体"/>
                <w:sz w:val="24"/>
                <w:szCs w:val="24"/>
              </w:rPr>
            </w:pPr>
          </w:p>
        </w:tc>
        <w:tc>
          <w:tcPr>
            <w:tcW w:w="1843" w:type="dxa"/>
            <w:vAlign w:val="center"/>
          </w:tcPr>
          <w:p w14:paraId="2B55C397" w14:textId="77777777" w:rsidR="00391B84" w:rsidRPr="00C90811" w:rsidRDefault="00391B84">
            <w:pPr>
              <w:pStyle w:val="af0"/>
              <w:jc w:val="center"/>
              <w:rPr>
                <w:rFonts w:hAnsi="宋体"/>
                <w:sz w:val="24"/>
                <w:szCs w:val="24"/>
              </w:rPr>
            </w:pPr>
          </w:p>
        </w:tc>
        <w:tc>
          <w:tcPr>
            <w:tcW w:w="1598" w:type="dxa"/>
            <w:vAlign w:val="center"/>
          </w:tcPr>
          <w:p w14:paraId="143D3214" w14:textId="77777777" w:rsidR="00391B84" w:rsidRPr="00C90811" w:rsidRDefault="00391B84">
            <w:pPr>
              <w:pStyle w:val="af0"/>
              <w:jc w:val="center"/>
              <w:rPr>
                <w:rFonts w:hAnsi="宋体"/>
                <w:sz w:val="24"/>
                <w:szCs w:val="24"/>
              </w:rPr>
            </w:pPr>
          </w:p>
        </w:tc>
      </w:tr>
      <w:tr w:rsidR="003F14F9" w:rsidRPr="00C90811" w14:paraId="0E56C177" w14:textId="77777777">
        <w:trPr>
          <w:trHeight w:val="526"/>
          <w:jc w:val="center"/>
        </w:trPr>
        <w:tc>
          <w:tcPr>
            <w:tcW w:w="1271" w:type="dxa"/>
            <w:vAlign w:val="center"/>
          </w:tcPr>
          <w:p w14:paraId="25058DC6" w14:textId="77777777" w:rsidR="00391B84" w:rsidRPr="00C90811" w:rsidRDefault="00391B84">
            <w:pPr>
              <w:pStyle w:val="af0"/>
              <w:jc w:val="center"/>
              <w:rPr>
                <w:rFonts w:hAnsi="宋体"/>
                <w:sz w:val="24"/>
                <w:szCs w:val="24"/>
              </w:rPr>
            </w:pPr>
          </w:p>
        </w:tc>
        <w:tc>
          <w:tcPr>
            <w:tcW w:w="2552" w:type="dxa"/>
            <w:vAlign w:val="center"/>
          </w:tcPr>
          <w:p w14:paraId="611CAE82" w14:textId="77777777" w:rsidR="00391B84" w:rsidRPr="00C90811" w:rsidRDefault="00391B84">
            <w:pPr>
              <w:pStyle w:val="af0"/>
              <w:jc w:val="center"/>
              <w:rPr>
                <w:rFonts w:hAnsi="宋体"/>
                <w:sz w:val="24"/>
                <w:szCs w:val="24"/>
              </w:rPr>
            </w:pPr>
          </w:p>
        </w:tc>
        <w:tc>
          <w:tcPr>
            <w:tcW w:w="1842" w:type="dxa"/>
            <w:vAlign w:val="center"/>
          </w:tcPr>
          <w:p w14:paraId="245F994E" w14:textId="77777777" w:rsidR="00391B84" w:rsidRPr="00C90811" w:rsidRDefault="00391B84">
            <w:pPr>
              <w:pStyle w:val="af0"/>
              <w:jc w:val="center"/>
              <w:rPr>
                <w:rFonts w:hAnsi="宋体"/>
                <w:sz w:val="24"/>
                <w:szCs w:val="24"/>
              </w:rPr>
            </w:pPr>
          </w:p>
        </w:tc>
        <w:tc>
          <w:tcPr>
            <w:tcW w:w="1843" w:type="dxa"/>
            <w:vAlign w:val="center"/>
          </w:tcPr>
          <w:p w14:paraId="02890448" w14:textId="77777777" w:rsidR="00391B84" w:rsidRPr="00C90811" w:rsidRDefault="00391B84">
            <w:pPr>
              <w:pStyle w:val="af0"/>
              <w:jc w:val="center"/>
              <w:rPr>
                <w:rFonts w:hAnsi="宋体"/>
                <w:sz w:val="24"/>
                <w:szCs w:val="24"/>
              </w:rPr>
            </w:pPr>
          </w:p>
        </w:tc>
        <w:tc>
          <w:tcPr>
            <w:tcW w:w="1598" w:type="dxa"/>
            <w:vAlign w:val="center"/>
          </w:tcPr>
          <w:p w14:paraId="5D75E172" w14:textId="77777777" w:rsidR="00391B84" w:rsidRPr="00C90811" w:rsidRDefault="00391B84">
            <w:pPr>
              <w:pStyle w:val="af0"/>
              <w:jc w:val="center"/>
              <w:rPr>
                <w:rFonts w:hAnsi="宋体"/>
                <w:sz w:val="24"/>
                <w:szCs w:val="24"/>
              </w:rPr>
            </w:pPr>
          </w:p>
        </w:tc>
      </w:tr>
      <w:tr w:rsidR="003F14F9" w:rsidRPr="00C90811" w14:paraId="2A965295" w14:textId="77777777">
        <w:trPr>
          <w:trHeight w:val="419"/>
          <w:jc w:val="center"/>
        </w:trPr>
        <w:tc>
          <w:tcPr>
            <w:tcW w:w="1271" w:type="dxa"/>
            <w:vAlign w:val="center"/>
          </w:tcPr>
          <w:p w14:paraId="31489DB1" w14:textId="77777777" w:rsidR="00391B84" w:rsidRPr="00C90811" w:rsidRDefault="005276EB">
            <w:pPr>
              <w:pStyle w:val="af0"/>
              <w:jc w:val="center"/>
              <w:rPr>
                <w:rFonts w:hAnsi="宋体"/>
                <w:sz w:val="24"/>
                <w:szCs w:val="24"/>
              </w:rPr>
            </w:pPr>
            <w:r w:rsidRPr="00C90811">
              <w:rPr>
                <w:rFonts w:hAnsi="宋体"/>
                <w:sz w:val="24"/>
                <w:szCs w:val="24"/>
              </w:rPr>
              <w:t>……</w:t>
            </w:r>
          </w:p>
        </w:tc>
        <w:tc>
          <w:tcPr>
            <w:tcW w:w="2552" w:type="dxa"/>
            <w:vAlign w:val="center"/>
          </w:tcPr>
          <w:p w14:paraId="49D65043" w14:textId="77777777" w:rsidR="00391B84" w:rsidRPr="00C90811" w:rsidRDefault="00391B84">
            <w:pPr>
              <w:pStyle w:val="af0"/>
              <w:jc w:val="center"/>
              <w:rPr>
                <w:rFonts w:hAnsi="宋体"/>
                <w:sz w:val="24"/>
                <w:szCs w:val="24"/>
              </w:rPr>
            </w:pPr>
          </w:p>
        </w:tc>
        <w:tc>
          <w:tcPr>
            <w:tcW w:w="1842" w:type="dxa"/>
            <w:vAlign w:val="center"/>
          </w:tcPr>
          <w:p w14:paraId="3DD206B0" w14:textId="77777777" w:rsidR="00391B84" w:rsidRPr="00C90811" w:rsidRDefault="00391B84">
            <w:pPr>
              <w:pStyle w:val="af0"/>
              <w:jc w:val="center"/>
              <w:rPr>
                <w:rFonts w:hAnsi="宋体"/>
                <w:sz w:val="24"/>
                <w:szCs w:val="24"/>
              </w:rPr>
            </w:pPr>
          </w:p>
        </w:tc>
        <w:tc>
          <w:tcPr>
            <w:tcW w:w="1843" w:type="dxa"/>
            <w:vAlign w:val="center"/>
          </w:tcPr>
          <w:p w14:paraId="3D575A71" w14:textId="77777777" w:rsidR="00391B84" w:rsidRPr="00C90811" w:rsidRDefault="00391B84">
            <w:pPr>
              <w:pStyle w:val="af0"/>
              <w:jc w:val="center"/>
              <w:rPr>
                <w:rFonts w:hAnsi="宋体"/>
                <w:sz w:val="24"/>
                <w:szCs w:val="24"/>
              </w:rPr>
            </w:pPr>
          </w:p>
        </w:tc>
        <w:tc>
          <w:tcPr>
            <w:tcW w:w="1598" w:type="dxa"/>
            <w:vAlign w:val="center"/>
          </w:tcPr>
          <w:p w14:paraId="5B3565FC" w14:textId="77777777" w:rsidR="00391B84" w:rsidRPr="00C90811" w:rsidRDefault="00391B84">
            <w:pPr>
              <w:pStyle w:val="af0"/>
              <w:jc w:val="center"/>
              <w:rPr>
                <w:rFonts w:hAnsi="宋体"/>
                <w:sz w:val="24"/>
                <w:szCs w:val="24"/>
              </w:rPr>
            </w:pPr>
          </w:p>
        </w:tc>
      </w:tr>
      <w:tr w:rsidR="003F14F9" w:rsidRPr="00C90811" w14:paraId="10A4A6E4" w14:textId="77777777">
        <w:trPr>
          <w:cantSplit/>
          <w:trHeight w:val="457"/>
          <w:jc w:val="center"/>
        </w:trPr>
        <w:tc>
          <w:tcPr>
            <w:tcW w:w="7508" w:type="dxa"/>
            <w:gridSpan w:val="4"/>
            <w:vAlign w:val="center"/>
          </w:tcPr>
          <w:p w14:paraId="63EAF664" w14:textId="77777777" w:rsidR="00391B84" w:rsidRPr="00C90811" w:rsidRDefault="005276EB">
            <w:pPr>
              <w:pStyle w:val="af0"/>
              <w:jc w:val="center"/>
              <w:rPr>
                <w:rFonts w:hAnsi="宋体"/>
                <w:sz w:val="24"/>
                <w:szCs w:val="24"/>
              </w:rPr>
            </w:pPr>
            <w:r w:rsidRPr="00C90811">
              <w:rPr>
                <w:rFonts w:hAnsi="宋体" w:hint="eastAsia"/>
                <w:sz w:val="24"/>
                <w:szCs w:val="24"/>
              </w:rPr>
              <w:t>总   价</w:t>
            </w:r>
          </w:p>
        </w:tc>
        <w:tc>
          <w:tcPr>
            <w:tcW w:w="1598" w:type="dxa"/>
            <w:vAlign w:val="center"/>
          </w:tcPr>
          <w:p w14:paraId="47FB597B" w14:textId="77777777" w:rsidR="00391B84" w:rsidRPr="00C90811" w:rsidRDefault="00391B84">
            <w:pPr>
              <w:pStyle w:val="af0"/>
              <w:jc w:val="center"/>
              <w:rPr>
                <w:rFonts w:hAnsi="宋体"/>
                <w:sz w:val="24"/>
                <w:szCs w:val="24"/>
              </w:rPr>
            </w:pPr>
          </w:p>
        </w:tc>
      </w:tr>
    </w:tbl>
    <w:p w14:paraId="17A33F30" w14:textId="4B5860EC" w:rsidR="00391B84" w:rsidRPr="00C90811" w:rsidRDefault="00D664E0">
      <w:pPr>
        <w:pStyle w:val="af0"/>
        <w:tabs>
          <w:tab w:val="left" w:pos="5580"/>
        </w:tabs>
        <w:spacing w:before="120"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供应商</w:t>
      </w:r>
      <w:r w:rsidR="005276EB" w:rsidRPr="00C90811">
        <w:rPr>
          <w:rFonts w:asciiTheme="minorEastAsia" w:eastAsiaTheme="minorEastAsia" w:hAnsiTheme="minorEastAsia" w:hint="eastAsia"/>
          <w:sz w:val="24"/>
          <w:szCs w:val="24"/>
        </w:rPr>
        <w:t>名称（盖章）：</w:t>
      </w:r>
    </w:p>
    <w:p w14:paraId="6CBBDD6A" w14:textId="2D64596F" w:rsidR="00391B84" w:rsidRPr="00C90811" w:rsidRDefault="00D664E0">
      <w:pPr>
        <w:pStyle w:val="af0"/>
        <w:tabs>
          <w:tab w:val="left" w:pos="5580"/>
        </w:tabs>
        <w:spacing w:before="120" w:line="360" w:lineRule="auto"/>
        <w:rPr>
          <w:rFonts w:asciiTheme="minorEastAsia" w:eastAsiaTheme="minorEastAsia" w:hAnsiTheme="minorEastAsia"/>
          <w:sz w:val="24"/>
          <w:szCs w:val="24"/>
        </w:rPr>
      </w:pPr>
      <w:r w:rsidRPr="00C90811">
        <w:rPr>
          <w:rFonts w:asciiTheme="minorEastAsia" w:eastAsiaTheme="minorEastAsia" w:hAnsiTheme="minorEastAsia" w:hint="eastAsia"/>
          <w:sz w:val="24"/>
          <w:szCs w:val="24"/>
        </w:rPr>
        <w:t>供应商</w:t>
      </w:r>
      <w:r w:rsidR="005276EB" w:rsidRPr="00C90811">
        <w:rPr>
          <w:rFonts w:asciiTheme="minorEastAsia" w:eastAsiaTheme="minorEastAsia" w:hAnsiTheme="minorEastAsia" w:hint="eastAsia"/>
          <w:sz w:val="24"/>
          <w:szCs w:val="24"/>
        </w:rPr>
        <w:t>代表（签字）：</w:t>
      </w:r>
    </w:p>
    <w:p w14:paraId="7E2A288F" w14:textId="77777777" w:rsidR="00391B84" w:rsidRPr="00C90811" w:rsidRDefault="005276EB">
      <w:pPr>
        <w:pStyle w:val="af0"/>
        <w:spacing w:line="360" w:lineRule="auto"/>
        <w:rPr>
          <w:rFonts w:hAnsi="宋体"/>
          <w:sz w:val="24"/>
        </w:rPr>
      </w:pPr>
      <w:r w:rsidRPr="00C90811">
        <w:rPr>
          <w:rFonts w:hAnsi="宋体" w:hint="eastAsia"/>
          <w:sz w:val="24"/>
        </w:rPr>
        <w:t>注:1.如果不提供详细分项报价将视为没有实质性响应遴选文件。</w:t>
      </w:r>
    </w:p>
    <w:p w14:paraId="3262FC4C" w14:textId="77777777" w:rsidR="00391B84" w:rsidRPr="00C90811" w:rsidRDefault="005276EB">
      <w:pPr>
        <w:tabs>
          <w:tab w:val="left" w:pos="1800"/>
          <w:tab w:val="left" w:pos="5580"/>
        </w:tabs>
        <w:spacing w:line="360" w:lineRule="auto"/>
        <w:jc w:val="left"/>
        <w:rPr>
          <w:rFonts w:ascii="宋体" w:hAnsi="宋体"/>
          <w:sz w:val="24"/>
        </w:rPr>
      </w:pPr>
      <w:r w:rsidRPr="00C90811">
        <w:rPr>
          <w:rFonts w:ascii="宋体" w:hAnsi="宋体" w:hint="eastAsia"/>
          <w:sz w:val="24"/>
        </w:rPr>
        <w:t xml:space="preserve"> 2.上述各项的详细分项报价，应另页描述。</w:t>
      </w:r>
      <w:r w:rsidRPr="00C90811">
        <w:rPr>
          <w:rFonts w:hAnsi="宋体"/>
          <w:sz w:val="24"/>
        </w:rPr>
        <w:br w:type="page"/>
      </w:r>
    </w:p>
    <w:p w14:paraId="1A75BD50" w14:textId="77777777" w:rsidR="00391B84" w:rsidRPr="00C90811" w:rsidRDefault="00391B84">
      <w:pPr>
        <w:pStyle w:val="af0"/>
        <w:spacing w:line="360" w:lineRule="auto"/>
        <w:rPr>
          <w:rFonts w:asciiTheme="minorEastAsia" w:eastAsiaTheme="minorEastAsia" w:hAnsiTheme="minorEastAsia"/>
          <w:sz w:val="24"/>
          <w:szCs w:val="24"/>
        </w:rPr>
      </w:pPr>
    </w:p>
    <w:p w14:paraId="31EC6767" w14:textId="77777777" w:rsidR="00391B84" w:rsidRPr="00C90811" w:rsidRDefault="005276EB">
      <w:pPr>
        <w:pStyle w:val="3"/>
      </w:pPr>
      <w:bookmarkStart w:id="124" w:name="_Toc514926458"/>
      <w:bookmarkStart w:id="125" w:name="_Toc497235046"/>
      <w:bookmarkStart w:id="126" w:name="_Toc18322202"/>
      <w:bookmarkEnd w:id="123"/>
      <w:r w:rsidRPr="00C90811">
        <w:t>4 技术规格偏离表</w:t>
      </w:r>
      <w:bookmarkEnd w:id="124"/>
      <w:bookmarkEnd w:id="125"/>
      <w:bookmarkEnd w:id="126"/>
    </w:p>
    <w:p w14:paraId="55479CE1" w14:textId="77777777" w:rsidR="00391B84" w:rsidRPr="00C90811" w:rsidRDefault="005276EB">
      <w:pPr>
        <w:pStyle w:val="af0"/>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项目名称</w:t>
      </w:r>
      <w:r w:rsidRPr="00C90811">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F14F9" w:rsidRPr="00C90811" w14:paraId="07F4C103" w14:textId="77777777">
        <w:trPr>
          <w:trHeight w:val="521"/>
          <w:jc w:val="center"/>
        </w:trPr>
        <w:tc>
          <w:tcPr>
            <w:tcW w:w="851" w:type="dxa"/>
            <w:tcBorders>
              <w:top w:val="single" w:sz="12" w:space="0" w:color="auto"/>
            </w:tcBorders>
            <w:vAlign w:val="center"/>
          </w:tcPr>
          <w:p w14:paraId="375A4200"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CA2C0CF"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2ACB91A1"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14:paraId="5E9E8B74"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遴选规格</w:t>
            </w:r>
          </w:p>
        </w:tc>
        <w:tc>
          <w:tcPr>
            <w:tcW w:w="1842" w:type="dxa"/>
            <w:tcBorders>
              <w:top w:val="single" w:sz="12" w:space="0" w:color="auto"/>
            </w:tcBorders>
            <w:vAlign w:val="center"/>
          </w:tcPr>
          <w:p w14:paraId="0358C34D"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响应规格</w:t>
            </w:r>
          </w:p>
        </w:tc>
        <w:tc>
          <w:tcPr>
            <w:tcW w:w="1311" w:type="dxa"/>
            <w:tcBorders>
              <w:top w:val="single" w:sz="12" w:space="0" w:color="auto"/>
            </w:tcBorders>
            <w:vAlign w:val="center"/>
          </w:tcPr>
          <w:p w14:paraId="7F49127F"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响应</w:t>
            </w:r>
            <w:r w:rsidRPr="00C90811">
              <w:rPr>
                <w:rFonts w:asciiTheme="minorEastAsia" w:eastAsiaTheme="minorEastAsia" w:hAnsiTheme="minorEastAsia" w:cs="Courier New"/>
                <w:sz w:val="24"/>
              </w:rPr>
              <w:t>/偏离</w:t>
            </w:r>
          </w:p>
        </w:tc>
        <w:tc>
          <w:tcPr>
            <w:tcW w:w="851" w:type="dxa"/>
            <w:tcBorders>
              <w:top w:val="single" w:sz="12" w:space="0" w:color="auto"/>
            </w:tcBorders>
            <w:vAlign w:val="center"/>
          </w:tcPr>
          <w:p w14:paraId="315794D0" w14:textId="77777777" w:rsidR="00391B84" w:rsidRPr="00C90811" w:rsidRDefault="005276EB">
            <w:pPr>
              <w:pStyle w:val="af0"/>
              <w:spacing w:line="360" w:lineRule="auto"/>
              <w:jc w:val="center"/>
              <w:rPr>
                <w:rFonts w:asciiTheme="minorEastAsia" w:eastAsiaTheme="minorEastAsia" w:hAnsiTheme="minorEastAsia" w:cs="Courier New"/>
                <w:sz w:val="24"/>
              </w:rPr>
            </w:pPr>
            <w:r w:rsidRPr="00C90811">
              <w:rPr>
                <w:rFonts w:asciiTheme="minorEastAsia" w:eastAsiaTheme="minorEastAsia" w:hAnsiTheme="minorEastAsia" w:cs="Courier New" w:hint="eastAsia"/>
                <w:sz w:val="24"/>
              </w:rPr>
              <w:t>说明</w:t>
            </w:r>
          </w:p>
        </w:tc>
      </w:tr>
      <w:tr w:rsidR="003F14F9" w:rsidRPr="00C90811" w14:paraId="4E16CCD8" w14:textId="77777777">
        <w:trPr>
          <w:trHeight w:val="521"/>
          <w:jc w:val="center"/>
        </w:trPr>
        <w:tc>
          <w:tcPr>
            <w:tcW w:w="851" w:type="dxa"/>
            <w:vAlign w:val="center"/>
          </w:tcPr>
          <w:p w14:paraId="539D549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55C265F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1DCF8BE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3E36F37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5D26C7D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33CD5202"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66CFD477"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60CBAD67" w14:textId="77777777">
        <w:trPr>
          <w:trHeight w:val="521"/>
          <w:jc w:val="center"/>
        </w:trPr>
        <w:tc>
          <w:tcPr>
            <w:tcW w:w="851" w:type="dxa"/>
            <w:vAlign w:val="center"/>
          </w:tcPr>
          <w:p w14:paraId="5BBD5EB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AE7BA6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76E690B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64A255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6586DC8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01C83A0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79663351"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7BEF8699" w14:textId="77777777">
        <w:trPr>
          <w:trHeight w:val="521"/>
          <w:jc w:val="center"/>
        </w:trPr>
        <w:tc>
          <w:tcPr>
            <w:tcW w:w="851" w:type="dxa"/>
            <w:vAlign w:val="center"/>
          </w:tcPr>
          <w:p w14:paraId="00C8267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1978086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2CE7569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41F10DB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57A92D6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103F452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664B9066"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17B5136E" w14:textId="77777777">
        <w:trPr>
          <w:trHeight w:val="521"/>
          <w:jc w:val="center"/>
        </w:trPr>
        <w:tc>
          <w:tcPr>
            <w:tcW w:w="851" w:type="dxa"/>
            <w:vAlign w:val="center"/>
          </w:tcPr>
          <w:p w14:paraId="2F0B8AD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68DA9CFE"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25C5A74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2AAEEA9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136A8B9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797A909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6E0A2EDF"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28649223" w14:textId="77777777">
        <w:trPr>
          <w:trHeight w:val="521"/>
          <w:jc w:val="center"/>
        </w:trPr>
        <w:tc>
          <w:tcPr>
            <w:tcW w:w="851" w:type="dxa"/>
            <w:vAlign w:val="center"/>
          </w:tcPr>
          <w:p w14:paraId="18B72487"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4501000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526B9E41"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5A311E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5BF2D981"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0E8F1D1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235C5639"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DAE88BF" w14:textId="77777777">
        <w:trPr>
          <w:trHeight w:val="521"/>
          <w:jc w:val="center"/>
        </w:trPr>
        <w:tc>
          <w:tcPr>
            <w:tcW w:w="851" w:type="dxa"/>
            <w:vAlign w:val="center"/>
          </w:tcPr>
          <w:p w14:paraId="354722D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510F2B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763D2BE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23CB193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4192041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19B4461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33F1C8BB"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7A71F170" w14:textId="77777777">
        <w:trPr>
          <w:trHeight w:val="521"/>
          <w:jc w:val="center"/>
        </w:trPr>
        <w:tc>
          <w:tcPr>
            <w:tcW w:w="851" w:type="dxa"/>
            <w:vAlign w:val="center"/>
          </w:tcPr>
          <w:p w14:paraId="0BC0E6E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267B5E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5FBAA51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165CC12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7F6A8C1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358D64E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0C642F29"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0C69EFCD" w14:textId="77777777">
        <w:trPr>
          <w:trHeight w:val="521"/>
          <w:jc w:val="center"/>
        </w:trPr>
        <w:tc>
          <w:tcPr>
            <w:tcW w:w="851" w:type="dxa"/>
            <w:vAlign w:val="center"/>
          </w:tcPr>
          <w:p w14:paraId="004842B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6F33FEAE"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38BE4CC1"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77934D6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690E02B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598C436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7502EDCE"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6A9721DF" w14:textId="77777777">
        <w:trPr>
          <w:trHeight w:val="522"/>
          <w:jc w:val="center"/>
        </w:trPr>
        <w:tc>
          <w:tcPr>
            <w:tcW w:w="851" w:type="dxa"/>
            <w:vAlign w:val="center"/>
          </w:tcPr>
          <w:p w14:paraId="5721379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305F0EA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49C0D762"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6139A7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391A05E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3662132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6B850ED6"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12ABB7D8" w14:textId="77777777">
        <w:trPr>
          <w:trHeight w:val="521"/>
          <w:jc w:val="center"/>
        </w:trPr>
        <w:tc>
          <w:tcPr>
            <w:tcW w:w="851" w:type="dxa"/>
            <w:vAlign w:val="center"/>
          </w:tcPr>
          <w:p w14:paraId="42FB6B3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424CD27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183386B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BC2C4C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4A042B5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1D00482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2EDDEBCC"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9B70119" w14:textId="77777777">
        <w:trPr>
          <w:trHeight w:val="521"/>
          <w:jc w:val="center"/>
        </w:trPr>
        <w:tc>
          <w:tcPr>
            <w:tcW w:w="851" w:type="dxa"/>
            <w:vAlign w:val="center"/>
          </w:tcPr>
          <w:p w14:paraId="60B89EE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25B5D28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14:paraId="4B5B26A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14:paraId="02E63CF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14:paraId="55BEA6D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14:paraId="0E12E29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14:paraId="058BA7F4"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2AEAB98E" w14:textId="77777777">
        <w:trPr>
          <w:trHeight w:val="522"/>
          <w:jc w:val="center"/>
        </w:trPr>
        <w:tc>
          <w:tcPr>
            <w:tcW w:w="851" w:type="dxa"/>
            <w:tcBorders>
              <w:bottom w:val="single" w:sz="12" w:space="0" w:color="auto"/>
            </w:tcBorders>
            <w:vAlign w:val="center"/>
          </w:tcPr>
          <w:p w14:paraId="5CB2048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464B73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6D487D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26C80B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794155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1702E76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573EA27"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bl>
    <w:p w14:paraId="09DD38D5" w14:textId="56AA52A3" w:rsidR="00391B84" w:rsidRPr="00C90811" w:rsidRDefault="005276EB">
      <w:pPr>
        <w:pStyle w:val="af0"/>
        <w:spacing w:line="360" w:lineRule="auto"/>
        <w:ind w:left="360" w:hangingChars="150" w:hanging="360"/>
        <w:rPr>
          <w:rFonts w:asciiTheme="minorEastAsia" w:eastAsiaTheme="minorEastAsia" w:hAnsiTheme="minorEastAsia"/>
          <w:sz w:val="24"/>
        </w:rPr>
      </w:pPr>
      <w:r w:rsidRPr="00C90811">
        <w:rPr>
          <w:rFonts w:asciiTheme="minorEastAsia" w:eastAsiaTheme="minorEastAsia" w:hAnsiTheme="minorEastAsia"/>
          <w:sz w:val="24"/>
        </w:rPr>
        <w:t>1、</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的技术偏差必须如实填写，并应对偏差情况做出必要说明。</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应对故意隐瞒技术偏差的行为承担责任。对遴选文件有任何偏离应列明“正偏离”或“负偏离”， 对遴选文件无偏离应标明“无偏离”。</w:t>
      </w:r>
    </w:p>
    <w:p w14:paraId="06D9F85B" w14:textId="77777777" w:rsidR="00391B84" w:rsidRPr="00C90811" w:rsidRDefault="005276EB">
      <w:pPr>
        <w:pStyle w:val="af0"/>
        <w:spacing w:line="360" w:lineRule="auto"/>
        <w:rPr>
          <w:rFonts w:asciiTheme="minorEastAsia" w:eastAsiaTheme="minorEastAsia" w:hAnsiTheme="minorEastAsia"/>
          <w:sz w:val="24"/>
        </w:rPr>
      </w:pPr>
      <w:r w:rsidRPr="00C90811">
        <w:rPr>
          <w:rFonts w:asciiTheme="minorEastAsia" w:eastAsiaTheme="minorEastAsia" w:hAnsiTheme="minorEastAsia"/>
          <w:sz w:val="24"/>
        </w:rPr>
        <w:t>2、</w:t>
      </w:r>
      <w:bookmarkStart w:id="127" w:name="_Hlk1637030"/>
      <w:r w:rsidRPr="00C90811">
        <w:rPr>
          <w:rFonts w:hAnsi="宋体" w:hint="eastAsia"/>
          <w:sz w:val="24"/>
        </w:rPr>
        <w:t>如此表应答内容与响应文件的技术响应文件不一致的，以技术响应文件为准。</w:t>
      </w:r>
      <w:bookmarkEnd w:id="127"/>
    </w:p>
    <w:p w14:paraId="73197EA4" w14:textId="799E89CA" w:rsidR="00391B84" w:rsidRPr="00C90811" w:rsidRDefault="00D664E0">
      <w:pPr>
        <w:pStyle w:val="af0"/>
        <w:tabs>
          <w:tab w:val="left" w:pos="5580"/>
        </w:tabs>
        <w:spacing w:before="120"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名称（盖章）：</w:t>
      </w:r>
    </w:p>
    <w:p w14:paraId="341C53A3" w14:textId="77777777" w:rsidR="00391B84" w:rsidRPr="00C90811" w:rsidRDefault="005276EB">
      <w:pPr>
        <w:pStyle w:val="af0"/>
        <w:tabs>
          <w:tab w:val="left" w:pos="5580"/>
        </w:tabs>
        <w:spacing w:before="120" w:line="360" w:lineRule="auto"/>
        <w:rPr>
          <w:rFonts w:asciiTheme="minorEastAsia" w:eastAsiaTheme="minorEastAsia" w:hAnsiTheme="minorEastAsia"/>
          <w:sz w:val="24"/>
          <w:u w:val="single"/>
        </w:rPr>
      </w:pPr>
      <w:r w:rsidRPr="00C90811">
        <w:rPr>
          <w:rFonts w:asciiTheme="minorEastAsia" w:eastAsiaTheme="minorEastAsia" w:hAnsiTheme="minorEastAsia" w:hint="eastAsia"/>
          <w:sz w:val="24"/>
        </w:rPr>
        <w:t>法人授权代表（签字）：</w:t>
      </w:r>
    </w:p>
    <w:p w14:paraId="3DC16A02" w14:textId="77777777" w:rsidR="00391B84" w:rsidRPr="00C90811" w:rsidRDefault="005276EB">
      <w:pPr>
        <w:pStyle w:val="af0"/>
        <w:tabs>
          <w:tab w:val="left" w:pos="5580"/>
        </w:tabs>
        <w:spacing w:before="120" w:line="360" w:lineRule="auto"/>
        <w:rPr>
          <w:rFonts w:asciiTheme="minorEastAsia" w:eastAsiaTheme="minorEastAsia" w:hAnsiTheme="minorEastAsia"/>
          <w:sz w:val="18"/>
          <w:szCs w:val="18"/>
        </w:rPr>
      </w:pPr>
      <w:r w:rsidRPr="00C90811">
        <w:rPr>
          <w:rFonts w:asciiTheme="minorEastAsia" w:eastAsiaTheme="minorEastAsia" w:hAnsiTheme="minorEastAsia" w:hint="eastAsia"/>
          <w:sz w:val="24"/>
        </w:rPr>
        <w:t>注：此表格经法人授权代表签字方有效。</w:t>
      </w:r>
    </w:p>
    <w:p w14:paraId="400CA7BE" w14:textId="77777777" w:rsidR="00391B84" w:rsidRPr="00C90811" w:rsidRDefault="005276EB">
      <w:pPr>
        <w:pStyle w:val="3"/>
      </w:pPr>
      <w:r w:rsidRPr="00C90811">
        <w:br w:type="page"/>
      </w:r>
      <w:bookmarkStart w:id="128" w:name="_Toc514926459"/>
      <w:bookmarkStart w:id="129" w:name="_Toc497235047"/>
      <w:bookmarkStart w:id="130" w:name="_Toc18322203"/>
      <w:r w:rsidRPr="00C90811">
        <w:lastRenderedPageBreak/>
        <w:t>5 商务条款偏离表</w:t>
      </w:r>
      <w:bookmarkEnd w:id="128"/>
      <w:bookmarkEnd w:id="129"/>
      <w:bookmarkEnd w:id="130"/>
    </w:p>
    <w:p w14:paraId="408BF5C5" w14:textId="77777777" w:rsidR="00391B84" w:rsidRPr="00C90811" w:rsidRDefault="005276EB">
      <w:pPr>
        <w:pStyle w:val="af0"/>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项目名称</w:t>
      </w:r>
      <w:r w:rsidRPr="00C90811">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F14F9" w:rsidRPr="00C90811" w14:paraId="4AD25225" w14:textId="77777777">
        <w:trPr>
          <w:trHeight w:val="567"/>
          <w:jc w:val="center"/>
        </w:trPr>
        <w:tc>
          <w:tcPr>
            <w:tcW w:w="851" w:type="dxa"/>
            <w:tcBorders>
              <w:top w:val="single" w:sz="12" w:space="0" w:color="auto"/>
            </w:tcBorders>
            <w:vAlign w:val="center"/>
          </w:tcPr>
          <w:p w14:paraId="546066EC" w14:textId="77777777" w:rsidR="00391B84" w:rsidRPr="00C90811" w:rsidRDefault="005276EB">
            <w:pPr>
              <w:pStyle w:val="15"/>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序号</w:t>
            </w:r>
          </w:p>
        </w:tc>
        <w:tc>
          <w:tcPr>
            <w:tcW w:w="1985" w:type="dxa"/>
            <w:tcBorders>
              <w:top w:val="single" w:sz="12" w:space="0" w:color="auto"/>
            </w:tcBorders>
            <w:vAlign w:val="center"/>
          </w:tcPr>
          <w:p w14:paraId="11595C34" w14:textId="77777777" w:rsidR="00391B84" w:rsidRPr="00C90811" w:rsidRDefault="005276EB">
            <w:pPr>
              <w:pStyle w:val="15"/>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14:paraId="2C330305" w14:textId="77777777" w:rsidR="00391B84" w:rsidRPr="00C90811" w:rsidRDefault="005276EB">
            <w:pPr>
              <w:pStyle w:val="15"/>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14:paraId="3C079F46" w14:textId="77777777" w:rsidR="00391B84" w:rsidRPr="00C90811" w:rsidRDefault="005276EB">
            <w:pPr>
              <w:pStyle w:val="15"/>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0B760CB6" w14:textId="77777777" w:rsidR="00391B84" w:rsidRPr="00C90811" w:rsidRDefault="005276EB">
            <w:pPr>
              <w:pStyle w:val="15"/>
              <w:spacing w:line="360" w:lineRule="auto"/>
              <w:jc w:val="center"/>
              <w:rPr>
                <w:rFonts w:asciiTheme="minorEastAsia" w:eastAsiaTheme="minorEastAsia" w:hAnsiTheme="minorEastAsia"/>
                <w:sz w:val="24"/>
              </w:rPr>
            </w:pPr>
            <w:r w:rsidRPr="00C90811">
              <w:rPr>
                <w:rFonts w:asciiTheme="minorEastAsia" w:eastAsiaTheme="minorEastAsia" w:hAnsiTheme="minorEastAsia" w:hint="eastAsia"/>
                <w:sz w:val="24"/>
              </w:rPr>
              <w:t>说明</w:t>
            </w:r>
          </w:p>
        </w:tc>
      </w:tr>
      <w:tr w:rsidR="003F14F9" w:rsidRPr="00C90811" w14:paraId="423BA642" w14:textId="77777777">
        <w:trPr>
          <w:trHeight w:val="567"/>
          <w:jc w:val="center"/>
        </w:trPr>
        <w:tc>
          <w:tcPr>
            <w:tcW w:w="851" w:type="dxa"/>
            <w:vAlign w:val="center"/>
          </w:tcPr>
          <w:p w14:paraId="01A63FD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61EBF23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33B93E3E"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6495B04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5D98993D"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79E94AF0" w14:textId="77777777">
        <w:trPr>
          <w:trHeight w:val="567"/>
          <w:jc w:val="center"/>
        </w:trPr>
        <w:tc>
          <w:tcPr>
            <w:tcW w:w="851" w:type="dxa"/>
            <w:vAlign w:val="center"/>
          </w:tcPr>
          <w:p w14:paraId="0565F77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33D245C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24CB9EB7"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3294878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072036F7"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1E94C80" w14:textId="77777777">
        <w:trPr>
          <w:trHeight w:val="567"/>
          <w:jc w:val="center"/>
        </w:trPr>
        <w:tc>
          <w:tcPr>
            <w:tcW w:w="851" w:type="dxa"/>
            <w:vAlign w:val="center"/>
          </w:tcPr>
          <w:p w14:paraId="05ECD5A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69CCE98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752841B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246E5A4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388B452B"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E0D78C2" w14:textId="77777777">
        <w:trPr>
          <w:trHeight w:val="567"/>
          <w:jc w:val="center"/>
        </w:trPr>
        <w:tc>
          <w:tcPr>
            <w:tcW w:w="851" w:type="dxa"/>
            <w:vAlign w:val="center"/>
          </w:tcPr>
          <w:p w14:paraId="7E28A81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78C528C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3EBB7EB7"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39F9138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236E6B0C"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F68E096" w14:textId="77777777">
        <w:trPr>
          <w:trHeight w:val="567"/>
          <w:jc w:val="center"/>
        </w:trPr>
        <w:tc>
          <w:tcPr>
            <w:tcW w:w="851" w:type="dxa"/>
            <w:vAlign w:val="center"/>
          </w:tcPr>
          <w:p w14:paraId="45DE9CA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082D1F12"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460DABF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1589EB1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670C56C0"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FCC622B" w14:textId="77777777">
        <w:trPr>
          <w:trHeight w:val="567"/>
          <w:jc w:val="center"/>
        </w:trPr>
        <w:tc>
          <w:tcPr>
            <w:tcW w:w="851" w:type="dxa"/>
            <w:vAlign w:val="center"/>
          </w:tcPr>
          <w:p w14:paraId="557CB65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2C6C8F0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5BB90FA9"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659A9EBC"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77C8720D"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257C791C" w14:textId="77777777">
        <w:trPr>
          <w:trHeight w:val="567"/>
          <w:jc w:val="center"/>
        </w:trPr>
        <w:tc>
          <w:tcPr>
            <w:tcW w:w="851" w:type="dxa"/>
            <w:vAlign w:val="center"/>
          </w:tcPr>
          <w:p w14:paraId="3EDEF8CB"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0AFB502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663F8C5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2EF6BB3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4A792B3C"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9BAD342" w14:textId="77777777">
        <w:trPr>
          <w:trHeight w:val="567"/>
          <w:jc w:val="center"/>
        </w:trPr>
        <w:tc>
          <w:tcPr>
            <w:tcW w:w="851" w:type="dxa"/>
            <w:vAlign w:val="center"/>
          </w:tcPr>
          <w:p w14:paraId="333EF89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11D4B04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277A3B7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174881F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53AE1DD2"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69BF6E3F" w14:textId="77777777">
        <w:trPr>
          <w:trHeight w:val="567"/>
          <w:jc w:val="center"/>
        </w:trPr>
        <w:tc>
          <w:tcPr>
            <w:tcW w:w="851" w:type="dxa"/>
            <w:vAlign w:val="center"/>
          </w:tcPr>
          <w:p w14:paraId="6F47803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250F884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5FEB65F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64B325E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47C19D61"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15AB3B16" w14:textId="77777777">
        <w:trPr>
          <w:trHeight w:val="567"/>
          <w:jc w:val="center"/>
        </w:trPr>
        <w:tc>
          <w:tcPr>
            <w:tcW w:w="851" w:type="dxa"/>
            <w:vAlign w:val="center"/>
          </w:tcPr>
          <w:p w14:paraId="6FF5692F"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34D12B6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577B0E0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26D5BC78"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70AC1B96"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56197C95" w14:textId="77777777">
        <w:trPr>
          <w:trHeight w:val="567"/>
          <w:jc w:val="center"/>
        </w:trPr>
        <w:tc>
          <w:tcPr>
            <w:tcW w:w="851" w:type="dxa"/>
            <w:vAlign w:val="center"/>
          </w:tcPr>
          <w:p w14:paraId="65067C8D"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44E52AF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26ADA48A"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6E8E0A1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5A24F009"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79EFAA7E" w14:textId="77777777">
        <w:trPr>
          <w:trHeight w:val="567"/>
          <w:jc w:val="center"/>
        </w:trPr>
        <w:tc>
          <w:tcPr>
            <w:tcW w:w="851" w:type="dxa"/>
            <w:vAlign w:val="center"/>
          </w:tcPr>
          <w:p w14:paraId="2ACD4EE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2157ACB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3B889017"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010C860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587E221D"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39C69FF8" w14:textId="77777777">
        <w:trPr>
          <w:trHeight w:val="567"/>
          <w:jc w:val="center"/>
        </w:trPr>
        <w:tc>
          <w:tcPr>
            <w:tcW w:w="851" w:type="dxa"/>
            <w:vAlign w:val="center"/>
          </w:tcPr>
          <w:p w14:paraId="7A6CA80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14:paraId="3576B896"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14:paraId="26941435"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14:paraId="19D7F432"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14:paraId="0CBFEBD2"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r w:rsidR="003F14F9" w:rsidRPr="00C90811" w14:paraId="78BA4118" w14:textId="77777777">
        <w:trPr>
          <w:trHeight w:val="567"/>
          <w:jc w:val="center"/>
        </w:trPr>
        <w:tc>
          <w:tcPr>
            <w:tcW w:w="851" w:type="dxa"/>
            <w:tcBorders>
              <w:bottom w:val="single" w:sz="12" w:space="0" w:color="auto"/>
            </w:tcBorders>
            <w:vAlign w:val="center"/>
          </w:tcPr>
          <w:p w14:paraId="13F3CE47"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0B3D43D3"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485FBAD0"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1B8E8A24" w14:textId="77777777" w:rsidR="00391B84" w:rsidRPr="00C90811" w:rsidRDefault="00391B84">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65652FB" w14:textId="77777777" w:rsidR="00391B84" w:rsidRPr="00C90811" w:rsidRDefault="00391B84">
            <w:pPr>
              <w:pStyle w:val="af0"/>
              <w:spacing w:line="360" w:lineRule="auto"/>
              <w:jc w:val="center"/>
              <w:rPr>
                <w:rFonts w:asciiTheme="minorEastAsia" w:eastAsiaTheme="minorEastAsia" w:hAnsiTheme="minorEastAsia" w:cs="Courier New"/>
                <w:sz w:val="24"/>
              </w:rPr>
            </w:pPr>
          </w:p>
        </w:tc>
      </w:tr>
    </w:tbl>
    <w:p w14:paraId="1C6034BA" w14:textId="223156D9" w:rsidR="00391B84" w:rsidRPr="00C90811" w:rsidRDefault="005276EB">
      <w:pPr>
        <w:pStyle w:val="af0"/>
        <w:spacing w:line="360" w:lineRule="auto"/>
        <w:rPr>
          <w:rFonts w:asciiTheme="minorEastAsia" w:eastAsiaTheme="minorEastAsia" w:hAnsiTheme="minorEastAsia"/>
          <w:sz w:val="24"/>
        </w:rPr>
      </w:pPr>
      <w:r w:rsidRPr="00C90811">
        <w:rPr>
          <w:rFonts w:asciiTheme="minorEastAsia" w:eastAsiaTheme="minorEastAsia" w:hAnsiTheme="minorEastAsia"/>
          <w:sz w:val="24"/>
        </w:rPr>
        <w:t> 注：</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如果对商务条款的响应有任何偏离，请在本表中详细填写；如对商务条款没有偏离，请注明“无偏离”。</w:t>
      </w:r>
    </w:p>
    <w:p w14:paraId="31D3728D" w14:textId="77777777" w:rsidR="00391B84" w:rsidRPr="00C90811" w:rsidRDefault="00391B84">
      <w:pPr>
        <w:pStyle w:val="af0"/>
        <w:spacing w:line="360" w:lineRule="auto"/>
        <w:rPr>
          <w:rFonts w:asciiTheme="minorEastAsia" w:eastAsiaTheme="minorEastAsia" w:hAnsiTheme="minorEastAsia"/>
          <w:sz w:val="24"/>
        </w:rPr>
      </w:pPr>
    </w:p>
    <w:p w14:paraId="17DE60CB" w14:textId="253DAAC1" w:rsidR="00391B84" w:rsidRPr="00C90811" w:rsidRDefault="00D664E0">
      <w:pPr>
        <w:pStyle w:val="af0"/>
        <w:tabs>
          <w:tab w:val="left" w:pos="5580"/>
        </w:tabs>
        <w:spacing w:before="120"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hint="eastAsia"/>
          <w:sz w:val="24"/>
        </w:rPr>
        <w:t>名称（盖章）：</w:t>
      </w:r>
    </w:p>
    <w:p w14:paraId="49340FDB" w14:textId="77777777" w:rsidR="00391B84" w:rsidRPr="00C90811" w:rsidRDefault="005276EB">
      <w:pPr>
        <w:pStyle w:val="af0"/>
        <w:tabs>
          <w:tab w:val="left" w:pos="5580"/>
        </w:tabs>
        <w:spacing w:before="120" w:line="360" w:lineRule="auto"/>
        <w:rPr>
          <w:rFonts w:asciiTheme="minorEastAsia" w:eastAsiaTheme="minorEastAsia" w:hAnsiTheme="minorEastAsia"/>
          <w:sz w:val="24"/>
          <w:u w:val="single"/>
        </w:rPr>
      </w:pPr>
      <w:r w:rsidRPr="00C90811">
        <w:rPr>
          <w:rFonts w:asciiTheme="minorEastAsia" w:eastAsiaTheme="minorEastAsia" w:hAnsiTheme="minorEastAsia" w:hint="eastAsia"/>
          <w:sz w:val="24"/>
        </w:rPr>
        <w:t>法人授权代表（签字）：</w:t>
      </w:r>
    </w:p>
    <w:p w14:paraId="6D5122AB" w14:textId="77777777" w:rsidR="00391B84" w:rsidRPr="00C90811" w:rsidRDefault="005276EB">
      <w:pPr>
        <w:pStyle w:val="af0"/>
        <w:tabs>
          <w:tab w:val="left" w:pos="5580"/>
        </w:tabs>
        <w:spacing w:before="120"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注：此表格经法人授权代表签字方有效。</w:t>
      </w:r>
    </w:p>
    <w:p w14:paraId="5CABD95B" w14:textId="77777777" w:rsidR="00391B84" w:rsidRPr="00C90811" w:rsidRDefault="005276EB">
      <w:pPr>
        <w:widowControl/>
        <w:jc w:val="left"/>
        <w:rPr>
          <w:rFonts w:asciiTheme="minorEastAsia" w:eastAsiaTheme="minorEastAsia" w:hAnsiTheme="minorEastAsia"/>
          <w:sz w:val="24"/>
          <w:szCs w:val="21"/>
        </w:rPr>
      </w:pPr>
      <w:r w:rsidRPr="00C90811">
        <w:rPr>
          <w:rFonts w:asciiTheme="minorEastAsia" w:eastAsiaTheme="minorEastAsia" w:hAnsiTheme="minorEastAsia"/>
          <w:sz w:val="24"/>
        </w:rPr>
        <w:br w:type="page"/>
      </w:r>
    </w:p>
    <w:p w14:paraId="47BE4CCD" w14:textId="77777777" w:rsidR="00391B84" w:rsidRPr="00C90811" w:rsidRDefault="00391B84">
      <w:pPr>
        <w:pStyle w:val="af0"/>
        <w:tabs>
          <w:tab w:val="left" w:pos="5580"/>
        </w:tabs>
        <w:spacing w:before="120" w:line="360" w:lineRule="auto"/>
        <w:rPr>
          <w:rFonts w:asciiTheme="minorEastAsia" w:eastAsiaTheme="minorEastAsia" w:hAnsiTheme="minorEastAsia"/>
          <w:sz w:val="24"/>
        </w:rPr>
      </w:pPr>
    </w:p>
    <w:p w14:paraId="6A953F05" w14:textId="77777777" w:rsidR="00391B84" w:rsidRPr="00C90811" w:rsidRDefault="005276EB">
      <w:pPr>
        <w:pStyle w:val="3"/>
      </w:pPr>
      <w:bookmarkStart w:id="131" w:name="_Toc514926460"/>
      <w:bookmarkStart w:id="132" w:name="_Toc18322204"/>
      <w:bookmarkStart w:id="133" w:name="_Toc497235048"/>
      <w:r w:rsidRPr="00C90811">
        <w:rPr>
          <w:rFonts w:hint="eastAsia"/>
        </w:rPr>
        <w:t>6</w:t>
      </w:r>
      <w:r w:rsidRPr="00C90811">
        <w:t xml:space="preserve"> 资格证明文件</w:t>
      </w:r>
      <w:bookmarkEnd w:id="131"/>
      <w:bookmarkEnd w:id="132"/>
      <w:bookmarkEnd w:id="133"/>
    </w:p>
    <w:p w14:paraId="7A9F87E4" w14:textId="4377B09E"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6-1</w:t>
      </w:r>
      <w:r w:rsidRPr="00C90811">
        <w:rPr>
          <w:rFonts w:ascii="宋体" w:hAnsi="宋体" w:hint="eastAsia"/>
          <w:sz w:val="24"/>
        </w:rPr>
        <w:t>三证合一的营业执照或事业单位法人证书副本复印件（复印件须加盖公章）；</w:t>
      </w:r>
      <w:r w:rsidR="00D664E0" w:rsidRPr="00C90811">
        <w:rPr>
          <w:rFonts w:ascii="宋体" w:hAnsi="宋体" w:hint="eastAsia"/>
          <w:sz w:val="24"/>
        </w:rPr>
        <w:t>供应商</w:t>
      </w:r>
      <w:r w:rsidRPr="00C90811">
        <w:rPr>
          <w:rFonts w:ascii="宋体" w:hAnsi="宋体" w:hint="eastAsia"/>
          <w:sz w:val="24"/>
        </w:rPr>
        <w:t>是自然人的，应提供其有效的自然人身份证明原</w:t>
      </w:r>
      <w:r w:rsidRPr="00C90811">
        <w:rPr>
          <w:rFonts w:ascii="宋体" w:hAnsi="宋体"/>
          <w:sz w:val="24"/>
        </w:rPr>
        <w:t>件及</w:t>
      </w:r>
      <w:r w:rsidRPr="00C90811">
        <w:rPr>
          <w:rFonts w:ascii="宋体" w:hAnsi="宋体" w:hint="eastAsia"/>
          <w:sz w:val="24"/>
        </w:rPr>
        <w:t>复印件；</w:t>
      </w:r>
      <w:r w:rsidRPr="00C90811">
        <w:rPr>
          <w:rFonts w:asciiTheme="minorEastAsia" w:eastAsiaTheme="minorEastAsia" w:hAnsiTheme="minorEastAsia" w:hint="eastAsia"/>
          <w:sz w:val="24"/>
        </w:rPr>
        <w:t>；</w:t>
      </w:r>
    </w:p>
    <w:p w14:paraId="552D374E" w14:textId="77777777" w:rsidR="00391B84" w:rsidRPr="00C90811" w:rsidRDefault="005276EB">
      <w:pPr>
        <w:pStyle w:val="afff5"/>
        <w:spacing w:line="360" w:lineRule="auto"/>
        <w:ind w:firstLineChars="0" w:firstLine="0"/>
        <w:rPr>
          <w:rFonts w:asciiTheme="minorEastAsia" w:eastAsiaTheme="minorEastAsia" w:hAnsiTheme="minorEastAsia"/>
        </w:rPr>
      </w:pPr>
      <w:r w:rsidRPr="00C90811">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1DCE94B" w14:textId="67CA6832" w:rsidR="00391B84" w:rsidRPr="00C90811" w:rsidRDefault="005276EB">
      <w:pPr>
        <w:pStyle w:val="a0"/>
        <w:spacing w:line="360" w:lineRule="auto"/>
        <w:ind w:firstLine="0"/>
        <w:rPr>
          <w:rFonts w:asciiTheme="minorEastAsia" w:eastAsiaTheme="minorEastAsia" w:hAnsiTheme="minorEastAsia"/>
          <w:kern w:val="2"/>
          <w:szCs w:val="24"/>
        </w:rPr>
      </w:pPr>
      <w:r w:rsidRPr="00C90811">
        <w:rPr>
          <w:rFonts w:asciiTheme="minorEastAsia" w:eastAsiaTheme="minorEastAsia" w:hAnsiTheme="minorEastAsia"/>
          <w:kern w:val="2"/>
          <w:szCs w:val="24"/>
        </w:rPr>
        <w:t>6-</w:t>
      </w:r>
      <w:r w:rsidR="004573A6" w:rsidRPr="00C90811">
        <w:rPr>
          <w:rFonts w:asciiTheme="minorEastAsia" w:eastAsiaTheme="minorEastAsia" w:hAnsiTheme="minorEastAsia"/>
          <w:kern w:val="2"/>
          <w:szCs w:val="24"/>
        </w:rPr>
        <w:t>2</w:t>
      </w:r>
      <w:r w:rsidRPr="00C90811">
        <w:rPr>
          <w:rFonts w:asciiTheme="minorEastAsia" w:eastAsiaTheme="minorEastAsia" w:hAnsiTheme="minorEastAsia" w:cs="宋体" w:hint="eastAsia"/>
        </w:rPr>
        <w:t>法定代表人本人参与响应的需提供法定代表人身份证明书及其身份证复印件；非法定代表人本人参与响应的，需提供法定代表人委托授权书及被委托人的身份证复印件</w:t>
      </w:r>
      <w:r w:rsidRPr="00C90811">
        <w:rPr>
          <w:rFonts w:hAnsi="宋体"/>
        </w:rPr>
        <w:t>（须加盖本单位公章）（格式）</w:t>
      </w:r>
    </w:p>
    <w:p w14:paraId="72EEDD33" w14:textId="7CBB8672" w:rsidR="00391B84" w:rsidRPr="00C90811" w:rsidRDefault="005276EB">
      <w:pPr>
        <w:pStyle w:val="a0"/>
        <w:spacing w:line="360" w:lineRule="auto"/>
        <w:ind w:firstLine="0"/>
        <w:rPr>
          <w:rFonts w:asciiTheme="minorEastAsia" w:eastAsiaTheme="minorEastAsia" w:hAnsiTheme="minorEastAsia"/>
          <w:kern w:val="2"/>
          <w:szCs w:val="24"/>
        </w:rPr>
      </w:pPr>
      <w:r w:rsidRPr="00C90811">
        <w:rPr>
          <w:rFonts w:asciiTheme="minorEastAsia" w:eastAsiaTheme="minorEastAsia" w:hAnsiTheme="minorEastAsia"/>
        </w:rPr>
        <w:t>6-</w:t>
      </w:r>
      <w:r w:rsidR="004573A6" w:rsidRPr="00C90811">
        <w:rPr>
          <w:rFonts w:asciiTheme="minorEastAsia" w:eastAsiaTheme="minorEastAsia" w:hAnsiTheme="minorEastAsia"/>
        </w:rPr>
        <w:t>3</w:t>
      </w:r>
      <w:r w:rsidRPr="00C90811">
        <w:rPr>
          <w:rFonts w:asciiTheme="minorEastAsia" w:eastAsiaTheme="minorEastAsia" w:hAnsiTheme="minorEastAsia" w:hint="eastAsia"/>
        </w:rPr>
        <w:t>提供经会计师事务所出具的</w:t>
      </w:r>
      <w:r w:rsidRPr="00C90811">
        <w:rPr>
          <w:rFonts w:asciiTheme="minorEastAsia" w:eastAsiaTheme="minorEastAsia" w:hAnsiTheme="minorEastAsia"/>
        </w:rPr>
        <w:t>上一年度（2018年度）</w:t>
      </w:r>
      <w:r w:rsidRPr="00C90811">
        <w:rPr>
          <w:rFonts w:asciiTheme="minorEastAsia" w:eastAsiaTheme="minorEastAsia" w:hAnsiTheme="minorEastAsia" w:hint="eastAsia"/>
        </w:rPr>
        <w:t>完整的财务审计报告复印件，并加盖</w:t>
      </w:r>
      <w:r w:rsidR="00D664E0" w:rsidRPr="00C90811">
        <w:rPr>
          <w:rFonts w:asciiTheme="minorEastAsia" w:eastAsiaTheme="minorEastAsia" w:hAnsiTheme="minorEastAsia" w:hint="eastAsia"/>
        </w:rPr>
        <w:t>供应商</w:t>
      </w:r>
      <w:r w:rsidRPr="00C90811">
        <w:rPr>
          <w:rFonts w:asciiTheme="minorEastAsia" w:eastAsiaTheme="minorEastAsia" w:hAnsiTheme="minorEastAsia" w:hint="eastAsia"/>
        </w:rPr>
        <w:t>公章。如</w:t>
      </w:r>
      <w:r w:rsidR="00D664E0" w:rsidRPr="00C90811">
        <w:rPr>
          <w:rFonts w:asciiTheme="minorEastAsia" w:eastAsiaTheme="minorEastAsia" w:hAnsiTheme="minorEastAsia" w:hint="eastAsia"/>
        </w:rPr>
        <w:t>供应商</w:t>
      </w:r>
      <w:r w:rsidRPr="00C90811">
        <w:rPr>
          <w:rFonts w:asciiTheme="minorEastAsia" w:eastAsiaTheme="minorEastAsia" w:hAnsiTheme="minorEastAsia" w:hint="eastAsia"/>
        </w:rPr>
        <w:t>无法提供</w:t>
      </w:r>
      <w:r w:rsidRPr="00C90811">
        <w:rPr>
          <w:rFonts w:asciiTheme="minorEastAsia" w:eastAsiaTheme="minorEastAsia" w:hAnsiTheme="minorEastAsia"/>
        </w:rPr>
        <w:t>上一年度（2018年度）</w:t>
      </w:r>
      <w:r w:rsidRPr="00C90811">
        <w:rPr>
          <w:rFonts w:asciiTheme="minorEastAsia" w:eastAsiaTheme="minorEastAsia" w:hAnsiTheme="minorEastAsia" w:hint="eastAsia"/>
        </w:rPr>
        <w:t>审计报告，则须提供银行出具的资信证明</w:t>
      </w:r>
      <w:r w:rsidRPr="00C90811">
        <w:rPr>
          <w:rFonts w:asciiTheme="minorEastAsia" w:eastAsiaTheme="minorEastAsia" w:hAnsiTheme="minorEastAsia"/>
          <w:kern w:val="2"/>
          <w:szCs w:val="24"/>
        </w:rPr>
        <w:t>。</w:t>
      </w:r>
    </w:p>
    <w:p w14:paraId="50A8F080" w14:textId="07F7184A"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说明</w:t>
      </w:r>
      <w:r w:rsidRPr="00C90811">
        <w:rPr>
          <w:rFonts w:asciiTheme="minorEastAsia" w:eastAsiaTheme="minorEastAsia" w:hAnsiTheme="minorEastAsia"/>
          <w:sz w:val="24"/>
        </w:rPr>
        <w:t>1、银行资信证明是指</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参加本次响应截止日前</w:t>
      </w:r>
      <w:r w:rsidRPr="00C90811">
        <w:rPr>
          <w:rFonts w:asciiTheme="minorEastAsia" w:eastAsiaTheme="minorEastAsia" w:hAnsiTheme="minorEastAsia" w:hint="eastAsia"/>
          <w:sz w:val="24"/>
        </w:rPr>
        <w:t>三个月</w:t>
      </w:r>
      <w:r w:rsidRPr="00C90811">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C1F4BD1" w14:textId="77777777" w:rsidR="00391B84" w:rsidRPr="00C90811" w:rsidRDefault="005276EB">
      <w:pPr>
        <w:spacing w:line="360" w:lineRule="auto"/>
        <w:ind w:firstLineChars="200" w:firstLine="480"/>
        <w:rPr>
          <w:rFonts w:asciiTheme="minorEastAsia" w:eastAsiaTheme="minorEastAsia" w:hAnsiTheme="minorEastAsia"/>
          <w:sz w:val="24"/>
        </w:rPr>
      </w:pPr>
      <w:r w:rsidRPr="00C90811">
        <w:rPr>
          <w:rFonts w:ascii="宋体" w:hAnsi="宋体"/>
          <w:sz w:val="24"/>
        </w:rPr>
        <w:t>2、提供的银行资信证明必须是完整的（正反面），可以为复印件 (加盖本单位公章)，</w:t>
      </w:r>
      <w:r w:rsidRPr="00C90811">
        <w:rPr>
          <w:rFonts w:ascii="宋体" w:hAnsi="宋体" w:hint="eastAsia"/>
          <w:sz w:val="24"/>
        </w:rPr>
        <w:t>采购人、采购代理机构</w:t>
      </w:r>
      <w:r w:rsidRPr="00C90811">
        <w:rPr>
          <w:rFonts w:ascii="宋体" w:hAnsi="宋体"/>
          <w:sz w:val="24"/>
        </w:rPr>
        <w:t>保留审核原件的权利；</w:t>
      </w:r>
    </w:p>
    <w:p w14:paraId="57AC91A7" w14:textId="1018D93C" w:rsidR="00391B84" w:rsidRPr="00C90811" w:rsidRDefault="005276EB">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sz w:val="24"/>
        </w:rPr>
        <w:t>3、银行资信证明应能说明该</w:t>
      </w:r>
      <w:r w:rsidR="00D664E0" w:rsidRPr="00C90811">
        <w:rPr>
          <w:rFonts w:asciiTheme="minorEastAsia" w:eastAsiaTheme="minorEastAsia" w:hAnsiTheme="minorEastAsia"/>
          <w:sz w:val="24"/>
        </w:rPr>
        <w:t>供应商</w:t>
      </w:r>
      <w:r w:rsidRPr="00C90811">
        <w:rPr>
          <w:rFonts w:asciiTheme="minorEastAsia" w:eastAsiaTheme="minorEastAsia" w:hAnsiTheme="minorEastAsia"/>
          <w:sz w:val="24"/>
        </w:rPr>
        <w:t>与银行之间业务往来正常，企业信誉良好等；</w:t>
      </w:r>
    </w:p>
    <w:p w14:paraId="125C8FE8" w14:textId="77777777" w:rsidR="00391B84" w:rsidRPr="00C90811" w:rsidRDefault="005276EB" w:rsidP="00C2121A">
      <w:pPr>
        <w:pStyle w:val="a0"/>
        <w:spacing w:line="360" w:lineRule="auto"/>
        <w:ind w:leftChars="135" w:left="283" w:firstLineChars="59" w:firstLine="142"/>
        <w:rPr>
          <w:rFonts w:asciiTheme="minorEastAsia" w:eastAsiaTheme="minorEastAsia" w:hAnsiTheme="minorEastAsia"/>
          <w:kern w:val="2"/>
          <w:szCs w:val="24"/>
        </w:rPr>
      </w:pPr>
      <w:r w:rsidRPr="00C90811">
        <w:rPr>
          <w:rFonts w:asciiTheme="minorEastAsia" w:eastAsiaTheme="minorEastAsia" w:hAnsiTheme="minorEastAsia"/>
        </w:rPr>
        <w:t>4、银行出具的存款证明不能替代银行资信证明，存款证明无效</w:t>
      </w:r>
      <w:r w:rsidRPr="00C90811">
        <w:rPr>
          <w:rFonts w:asciiTheme="minorEastAsia" w:eastAsiaTheme="minorEastAsia" w:hAnsiTheme="minorEastAsia" w:hint="eastAsia"/>
        </w:rPr>
        <w:t>。</w:t>
      </w:r>
    </w:p>
    <w:p w14:paraId="040981C4" w14:textId="43C83F45" w:rsidR="00391B84" w:rsidRPr="00C90811" w:rsidRDefault="005276EB">
      <w:pPr>
        <w:pStyle w:val="a0"/>
        <w:spacing w:line="360" w:lineRule="auto"/>
        <w:ind w:firstLine="0"/>
        <w:rPr>
          <w:rFonts w:asciiTheme="minorEastAsia" w:eastAsiaTheme="minorEastAsia" w:hAnsiTheme="minorEastAsia"/>
          <w:kern w:val="2"/>
          <w:szCs w:val="24"/>
        </w:rPr>
      </w:pPr>
      <w:r w:rsidRPr="00C90811">
        <w:rPr>
          <w:rFonts w:asciiTheme="minorEastAsia" w:eastAsiaTheme="minorEastAsia" w:hAnsiTheme="minorEastAsia"/>
          <w:kern w:val="2"/>
          <w:szCs w:val="24"/>
        </w:rPr>
        <w:t>6-</w:t>
      </w:r>
      <w:r w:rsidR="004573A6" w:rsidRPr="00C90811">
        <w:rPr>
          <w:rFonts w:asciiTheme="minorEastAsia" w:eastAsiaTheme="minorEastAsia" w:hAnsiTheme="minorEastAsia"/>
          <w:kern w:val="2"/>
          <w:szCs w:val="24"/>
        </w:rPr>
        <w:t>4</w:t>
      </w:r>
      <w:r w:rsidRPr="00C90811">
        <w:rPr>
          <w:rFonts w:asciiTheme="minorEastAsia" w:eastAsiaTheme="minorEastAsia" w:hAnsiTheme="minorEastAsia"/>
          <w:kern w:val="2"/>
          <w:szCs w:val="24"/>
        </w:rPr>
        <w:t>有依法缴纳社会保障资金的良好记录（</w:t>
      </w:r>
      <w:r w:rsidR="00D664E0" w:rsidRPr="00C90811">
        <w:rPr>
          <w:rFonts w:asciiTheme="minorEastAsia" w:eastAsiaTheme="minorEastAsia" w:hAnsiTheme="minorEastAsia" w:hint="eastAsia"/>
          <w:kern w:val="2"/>
          <w:szCs w:val="24"/>
        </w:rPr>
        <w:t>供应商</w:t>
      </w:r>
      <w:r w:rsidRPr="00C90811">
        <w:rPr>
          <w:rFonts w:asciiTheme="minorEastAsia" w:eastAsiaTheme="minorEastAsia" w:hAnsiTheme="minorEastAsia"/>
          <w:kern w:val="2"/>
          <w:szCs w:val="24"/>
        </w:rPr>
        <w:t>逐月交纳社会保障资金的，须提供参加本次政府采购活动</w:t>
      </w:r>
      <w:r w:rsidRPr="00C90811">
        <w:rPr>
          <w:rFonts w:asciiTheme="minorEastAsia" w:eastAsiaTheme="minorEastAsia" w:hAnsiTheme="minorEastAsia" w:hint="eastAsia"/>
        </w:rPr>
        <w:t>连续开标日期</w:t>
      </w:r>
      <w:r w:rsidR="00E9683E" w:rsidRPr="00C90811">
        <w:rPr>
          <w:rFonts w:asciiTheme="minorEastAsia" w:eastAsiaTheme="minorEastAsia" w:hAnsiTheme="minorEastAsia" w:hint="eastAsia"/>
        </w:rPr>
        <w:t>前三个月内</w:t>
      </w:r>
      <w:r w:rsidRPr="00C90811">
        <w:rPr>
          <w:rFonts w:asciiTheme="minorEastAsia" w:eastAsiaTheme="minorEastAsia" w:hAnsiTheme="minorEastAsia" w:hint="eastAsia"/>
        </w:rPr>
        <w:t>任意一个月</w:t>
      </w:r>
      <w:r w:rsidRPr="00C90811">
        <w:rPr>
          <w:rFonts w:asciiTheme="minorEastAsia" w:eastAsiaTheme="minorEastAsia" w:hAnsiTheme="minorEastAsia"/>
          <w:kern w:val="2"/>
          <w:szCs w:val="24"/>
        </w:rPr>
        <w:t>的缴纳社会保障资金的入账票据凭证复印件；</w:t>
      </w:r>
      <w:r w:rsidR="00D664E0" w:rsidRPr="00C90811">
        <w:rPr>
          <w:rFonts w:asciiTheme="minorEastAsia" w:eastAsiaTheme="minorEastAsia" w:hAnsiTheme="minorEastAsia" w:hint="eastAsia"/>
          <w:kern w:val="2"/>
          <w:szCs w:val="24"/>
        </w:rPr>
        <w:t>供应商</w:t>
      </w:r>
      <w:r w:rsidRPr="00C90811">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BC3DE71" w14:textId="755E4718"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w:t>
      </w:r>
      <w:r w:rsidR="004573A6" w:rsidRPr="00C90811">
        <w:rPr>
          <w:rFonts w:asciiTheme="minorEastAsia" w:eastAsiaTheme="minorEastAsia" w:hAnsiTheme="minorEastAsia"/>
          <w:sz w:val="24"/>
        </w:rPr>
        <w:t>5</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应提供开标日期</w:t>
      </w:r>
      <w:r w:rsidR="00E9683E" w:rsidRPr="00C90811">
        <w:rPr>
          <w:rFonts w:asciiTheme="minorEastAsia" w:eastAsiaTheme="minorEastAsia" w:hAnsiTheme="minorEastAsia" w:hint="eastAsia"/>
          <w:sz w:val="24"/>
        </w:rPr>
        <w:t>前三个月内</w:t>
      </w:r>
      <w:r w:rsidRPr="00C90811">
        <w:rPr>
          <w:rFonts w:asciiTheme="minorEastAsia" w:eastAsiaTheme="minorEastAsia" w:hAnsiTheme="minorEastAsia" w:hint="eastAsia"/>
          <w:sz w:val="24"/>
        </w:rPr>
        <w:t>任意一个月依法纳税（法人单位必须为增值税或营业税或企业所得税）证明（银行缴费凭证或税务机关开具的证明）复印件（加盖</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公章）</w:t>
      </w:r>
    </w:p>
    <w:p w14:paraId="243995A1" w14:textId="02D19480" w:rsidR="00391B84" w:rsidRPr="00C90811" w:rsidRDefault="005276EB">
      <w:pPr>
        <w:pStyle w:val="a0"/>
        <w:spacing w:line="360" w:lineRule="auto"/>
        <w:ind w:firstLine="0"/>
        <w:rPr>
          <w:rFonts w:asciiTheme="minorEastAsia" w:eastAsiaTheme="minorEastAsia" w:hAnsiTheme="minorEastAsia"/>
          <w:kern w:val="2"/>
          <w:szCs w:val="24"/>
        </w:rPr>
      </w:pPr>
      <w:r w:rsidRPr="00C90811">
        <w:rPr>
          <w:rFonts w:asciiTheme="minorEastAsia" w:eastAsiaTheme="minorEastAsia" w:hAnsiTheme="minorEastAsia" w:hint="eastAsia"/>
        </w:rPr>
        <w:t>注：依法免税或零报税的</w:t>
      </w:r>
      <w:r w:rsidR="00D664E0" w:rsidRPr="00C90811">
        <w:rPr>
          <w:rFonts w:asciiTheme="minorEastAsia" w:eastAsiaTheme="minorEastAsia" w:hAnsiTheme="minorEastAsia" w:hint="eastAsia"/>
        </w:rPr>
        <w:t>供应商</w:t>
      </w:r>
      <w:r w:rsidRPr="00C90811">
        <w:rPr>
          <w:rFonts w:asciiTheme="minorEastAsia" w:eastAsiaTheme="minorEastAsia" w:hAnsiTheme="minorEastAsia" w:hint="eastAsia"/>
        </w:rPr>
        <w:t>，须提供相应文件证明其依法免税证明文件或纳税申报表复印件。</w:t>
      </w:r>
    </w:p>
    <w:p w14:paraId="502E0FA3" w14:textId="2046B159"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lastRenderedPageBreak/>
        <w:t>6-</w:t>
      </w:r>
      <w:r w:rsidR="004573A6" w:rsidRPr="00C90811">
        <w:rPr>
          <w:rFonts w:asciiTheme="minorEastAsia" w:eastAsiaTheme="minorEastAsia" w:hAnsiTheme="minorEastAsia"/>
          <w:sz w:val="24"/>
        </w:rPr>
        <w:t>6</w:t>
      </w:r>
      <w:r w:rsidRPr="00C90811">
        <w:rPr>
          <w:rFonts w:asciiTheme="minorEastAsia" w:eastAsiaTheme="minorEastAsia" w:hAnsiTheme="minorEastAsia"/>
          <w:sz w:val="24"/>
        </w:rPr>
        <w:t>参加本次政府采购活动前三年内，在经营活动中没有重大违法记录的声明（</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须提供此声明，法定代表人或法人授权代表签字，须加盖本单位公章）</w:t>
      </w:r>
    </w:p>
    <w:p w14:paraId="121ACB5E" w14:textId="2E311573"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w:t>
      </w:r>
      <w:r w:rsidR="004573A6" w:rsidRPr="00C90811">
        <w:rPr>
          <w:rFonts w:asciiTheme="minorEastAsia" w:eastAsiaTheme="minorEastAsia" w:hAnsiTheme="minorEastAsia"/>
          <w:sz w:val="24"/>
        </w:rPr>
        <w:t>7</w:t>
      </w:r>
      <w:r w:rsidR="004573A6" w:rsidRPr="00C90811">
        <w:rPr>
          <w:rFonts w:asciiTheme="minorEastAsia" w:eastAsiaTheme="minorEastAsia" w:hAnsiTheme="minorEastAsia" w:hint="eastAsia"/>
          <w:sz w:val="24"/>
        </w:rPr>
        <w:t>信用声明</w:t>
      </w:r>
      <w:r w:rsidR="004573A6" w:rsidRPr="00C90811">
        <w:rPr>
          <w:rFonts w:asciiTheme="minorEastAsia" w:eastAsiaTheme="minorEastAsia" w:hAnsiTheme="minorEastAsia"/>
          <w:sz w:val="24"/>
        </w:rPr>
        <w:t>（须加盖供应商公章）</w:t>
      </w:r>
    </w:p>
    <w:p w14:paraId="3066A9B8" w14:textId="0EEC7078" w:rsidR="004573A6" w:rsidRPr="00C90811" w:rsidRDefault="004573A6">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w:t>
      </w:r>
      <w:r w:rsidRPr="00C90811">
        <w:rPr>
          <w:rFonts w:asciiTheme="minorEastAsia" w:eastAsiaTheme="minorEastAsia" w:hAnsiTheme="minorEastAsia" w:hint="eastAsia"/>
          <w:sz w:val="24"/>
        </w:rPr>
        <w:t>-</w:t>
      </w:r>
      <w:r w:rsidRPr="00C90811">
        <w:rPr>
          <w:rFonts w:asciiTheme="minorEastAsia" w:eastAsiaTheme="minorEastAsia" w:hAnsiTheme="minorEastAsia"/>
          <w:sz w:val="24"/>
        </w:rPr>
        <w:t>8</w:t>
      </w:r>
      <w:r w:rsidRPr="00C90811">
        <w:rPr>
          <w:rFonts w:asciiTheme="minorEastAsia" w:eastAsiaTheme="minorEastAsia" w:hAnsiTheme="minorEastAsia" w:hint="eastAsia"/>
          <w:sz w:val="24"/>
        </w:rPr>
        <w:t>供应商为北京市市级行政事业单位2018-2019年度物业服务定点单位的证明材料（中标通知书或框架协议复印件加盖供应商公章）。</w:t>
      </w:r>
    </w:p>
    <w:p w14:paraId="28F87EE3" w14:textId="01DCB5B3"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6-9</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认为必要的其他资格证明文件复印件（须加盖本单位公章）。</w:t>
      </w:r>
    </w:p>
    <w:p w14:paraId="6028849C" w14:textId="4A17085B"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br w:type="page"/>
      </w:r>
      <w:r w:rsidRPr="00C90811">
        <w:rPr>
          <w:rFonts w:asciiTheme="minorEastAsia" w:eastAsiaTheme="minorEastAsia" w:hAnsiTheme="minorEastAsia"/>
          <w:sz w:val="24"/>
        </w:rPr>
        <w:lastRenderedPageBreak/>
        <w:t>6-1</w:t>
      </w:r>
      <w:r w:rsidRPr="00C90811">
        <w:rPr>
          <w:rFonts w:ascii="宋体" w:hAnsi="宋体" w:hint="eastAsia"/>
          <w:sz w:val="24"/>
        </w:rPr>
        <w:t>三证合一的营业执照或事业单位法人证书副本复印件（复印件须加盖公章）；</w:t>
      </w:r>
      <w:r w:rsidR="00D664E0" w:rsidRPr="00C90811">
        <w:rPr>
          <w:rFonts w:ascii="宋体" w:hAnsi="宋体" w:hint="eastAsia"/>
          <w:sz w:val="24"/>
        </w:rPr>
        <w:t>供应商</w:t>
      </w:r>
      <w:r w:rsidRPr="00C90811">
        <w:rPr>
          <w:rFonts w:ascii="宋体" w:hAnsi="宋体" w:hint="eastAsia"/>
          <w:sz w:val="24"/>
        </w:rPr>
        <w:t>是自然人的，应提供其有效的自然人身份证明原</w:t>
      </w:r>
      <w:r w:rsidRPr="00C90811">
        <w:rPr>
          <w:rFonts w:ascii="宋体" w:hAnsi="宋体"/>
          <w:sz w:val="24"/>
        </w:rPr>
        <w:t>件及</w:t>
      </w:r>
      <w:r w:rsidRPr="00C90811">
        <w:rPr>
          <w:rFonts w:ascii="宋体" w:hAnsi="宋体" w:hint="eastAsia"/>
          <w:sz w:val="24"/>
        </w:rPr>
        <w:t>复印件；</w:t>
      </w:r>
      <w:r w:rsidRPr="00C90811">
        <w:rPr>
          <w:rFonts w:asciiTheme="minorEastAsia" w:eastAsiaTheme="minorEastAsia" w:hAnsiTheme="minorEastAsia" w:hint="eastAsia"/>
          <w:sz w:val="24"/>
        </w:rPr>
        <w:t>；</w:t>
      </w:r>
    </w:p>
    <w:p w14:paraId="0D742CB7" w14:textId="77777777" w:rsidR="00391B84" w:rsidRPr="00C90811" w:rsidRDefault="005276EB">
      <w:pPr>
        <w:spacing w:line="360" w:lineRule="auto"/>
        <w:jc w:val="center"/>
        <w:rPr>
          <w:rFonts w:asciiTheme="minorEastAsia" w:eastAsiaTheme="minorEastAsia" w:hAnsiTheme="minorEastAsia"/>
          <w:b/>
          <w:sz w:val="24"/>
        </w:rPr>
      </w:pPr>
      <w:r w:rsidRPr="00C90811">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CE42C5E" w14:textId="06F9C3CE" w:rsidR="00391B84" w:rsidRPr="00C90811" w:rsidRDefault="005276EB">
      <w:pPr>
        <w:spacing w:line="360" w:lineRule="auto"/>
        <w:jc w:val="center"/>
        <w:rPr>
          <w:rFonts w:asciiTheme="minorEastAsia" w:eastAsiaTheme="minorEastAsia" w:hAnsiTheme="minorEastAsia"/>
          <w:b/>
          <w:bCs/>
          <w:sz w:val="30"/>
          <w:szCs w:val="30"/>
        </w:rPr>
      </w:pPr>
      <w:r w:rsidRPr="00C90811">
        <w:rPr>
          <w:rFonts w:asciiTheme="minorEastAsia" w:eastAsiaTheme="minorEastAsia" w:hAnsiTheme="minorEastAsia"/>
          <w:sz w:val="24"/>
        </w:rPr>
        <w:br w:type="page"/>
      </w:r>
      <w:r w:rsidR="00D664E0" w:rsidRPr="00C90811">
        <w:rPr>
          <w:rFonts w:asciiTheme="minorEastAsia" w:eastAsiaTheme="minorEastAsia" w:hAnsiTheme="minorEastAsia" w:hint="eastAsia"/>
          <w:b/>
          <w:bCs/>
          <w:sz w:val="30"/>
          <w:szCs w:val="30"/>
        </w:rPr>
        <w:lastRenderedPageBreak/>
        <w:t>供应商</w:t>
      </w:r>
      <w:r w:rsidRPr="00C90811">
        <w:rPr>
          <w:rFonts w:asciiTheme="minorEastAsia" w:eastAsiaTheme="minorEastAsia" w:hAnsiTheme="minorEastAsia" w:hint="eastAsia"/>
          <w:b/>
          <w:bCs/>
          <w:sz w:val="30"/>
          <w:szCs w:val="30"/>
        </w:rPr>
        <w:t>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3F14F9" w:rsidRPr="00C90811" w14:paraId="15B0CBCB"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1886DB5B" w14:textId="4E286E0B" w:rsidR="00391B84" w:rsidRPr="00C90811" w:rsidRDefault="00D664E0">
            <w:pPr>
              <w:topLinePunct/>
              <w:spacing w:line="440" w:lineRule="exact"/>
              <w:jc w:val="center"/>
              <w:rPr>
                <w:rFonts w:ascii="宋体" w:hAnsi="宋体"/>
              </w:rPr>
            </w:pPr>
            <w:r w:rsidRPr="00C90811">
              <w:rPr>
                <w:rFonts w:ascii="宋体" w:hAnsi="宋体" w:hint="eastAsia"/>
              </w:rPr>
              <w:t>供应商</w:t>
            </w:r>
            <w:r w:rsidR="005276EB" w:rsidRPr="00C90811">
              <w:rPr>
                <w:rFonts w:ascii="宋体" w:hAnsi="宋体" w:hint="eastAsia"/>
              </w:rPr>
              <w:t>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0899F74C" w14:textId="77777777" w:rsidR="00391B84" w:rsidRPr="00C90811" w:rsidRDefault="00391B84">
            <w:pPr>
              <w:topLinePunct/>
              <w:spacing w:line="440" w:lineRule="exact"/>
              <w:jc w:val="center"/>
              <w:rPr>
                <w:rFonts w:ascii="宋体" w:hAnsi="宋体"/>
              </w:rPr>
            </w:pPr>
          </w:p>
        </w:tc>
      </w:tr>
      <w:tr w:rsidR="003F14F9" w:rsidRPr="00C90811" w14:paraId="6BBCA73B"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A86F287" w14:textId="77777777" w:rsidR="00391B84" w:rsidRPr="00C90811" w:rsidRDefault="005276EB">
            <w:pPr>
              <w:topLinePunct/>
              <w:spacing w:line="440" w:lineRule="exact"/>
              <w:jc w:val="center"/>
              <w:rPr>
                <w:rFonts w:ascii="宋体" w:hAnsi="宋体"/>
              </w:rPr>
            </w:pPr>
            <w:r w:rsidRPr="00C90811">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6612FF54" w14:textId="77777777" w:rsidR="00391B84" w:rsidRPr="00C90811"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1DA3500" w14:textId="77777777" w:rsidR="00391B84" w:rsidRPr="00C90811" w:rsidRDefault="005276EB">
            <w:pPr>
              <w:topLinePunct/>
              <w:spacing w:line="440" w:lineRule="exact"/>
              <w:jc w:val="center"/>
              <w:rPr>
                <w:rFonts w:ascii="宋体" w:hAnsi="宋体"/>
              </w:rPr>
            </w:pPr>
            <w:r w:rsidRPr="00C90811">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B3001AA" w14:textId="77777777" w:rsidR="00391B84" w:rsidRPr="00C90811" w:rsidRDefault="00391B84">
            <w:pPr>
              <w:topLinePunct/>
              <w:spacing w:line="440" w:lineRule="exact"/>
              <w:jc w:val="center"/>
              <w:rPr>
                <w:rFonts w:ascii="宋体" w:hAnsi="宋体"/>
              </w:rPr>
            </w:pPr>
          </w:p>
        </w:tc>
      </w:tr>
      <w:tr w:rsidR="003F14F9" w:rsidRPr="00C90811" w14:paraId="65BA0028"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3F68766C" w14:textId="77777777" w:rsidR="00391B84" w:rsidRPr="00C90811" w:rsidRDefault="005276EB">
            <w:pPr>
              <w:topLinePunct/>
              <w:spacing w:line="440" w:lineRule="exact"/>
              <w:jc w:val="center"/>
              <w:rPr>
                <w:rFonts w:ascii="宋体" w:hAnsi="宋体"/>
              </w:rPr>
            </w:pPr>
            <w:r w:rsidRPr="00C90811">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593EDF8" w14:textId="77777777" w:rsidR="00391B84" w:rsidRPr="00C90811" w:rsidRDefault="005276EB">
            <w:pPr>
              <w:topLinePunct/>
              <w:spacing w:line="440" w:lineRule="exact"/>
              <w:jc w:val="center"/>
              <w:rPr>
                <w:rFonts w:ascii="宋体" w:hAnsi="宋体"/>
              </w:rPr>
            </w:pPr>
            <w:r w:rsidRPr="00C90811">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371D09AD" w14:textId="77777777" w:rsidR="00391B84" w:rsidRPr="00C90811"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0090FBB" w14:textId="77777777" w:rsidR="00391B84" w:rsidRPr="00C90811" w:rsidRDefault="005276EB">
            <w:pPr>
              <w:topLinePunct/>
              <w:spacing w:line="440" w:lineRule="exact"/>
              <w:jc w:val="center"/>
              <w:rPr>
                <w:rFonts w:ascii="宋体" w:hAnsi="宋体"/>
              </w:rPr>
            </w:pPr>
            <w:r w:rsidRPr="00C90811">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6AD69A1" w14:textId="77777777" w:rsidR="00391B84" w:rsidRPr="00C90811" w:rsidRDefault="00391B84">
            <w:pPr>
              <w:topLinePunct/>
              <w:spacing w:line="440" w:lineRule="exact"/>
              <w:jc w:val="center"/>
              <w:rPr>
                <w:rFonts w:ascii="宋体" w:hAnsi="宋体"/>
              </w:rPr>
            </w:pPr>
          </w:p>
        </w:tc>
      </w:tr>
      <w:tr w:rsidR="003F14F9" w:rsidRPr="00C90811" w14:paraId="09601733"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BA4E0FD" w14:textId="77777777" w:rsidR="00391B84" w:rsidRPr="00C90811" w:rsidRDefault="00391B84">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6F58174F" w14:textId="77777777" w:rsidR="00391B84" w:rsidRPr="00C90811" w:rsidRDefault="005276EB">
            <w:pPr>
              <w:topLinePunct/>
              <w:spacing w:line="440" w:lineRule="exact"/>
              <w:jc w:val="center"/>
              <w:rPr>
                <w:rFonts w:ascii="宋体" w:hAnsi="宋体"/>
              </w:rPr>
            </w:pPr>
            <w:r w:rsidRPr="00C90811">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18323E4" w14:textId="77777777" w:rsidR="00391B84" w:rsidRPr="00C90811"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3F04B4C6" w14:textId="77777777" w:rsidR="00391B84" w:rsidRPr="00C90811" w:rsidRDefault="005276EB">
            <w:pPr>
              <w:topLinePunct/>
              <w:spacing w:line="440" w:lineRule="exact"/>
              <w:jc w:val="center"/>
              <w:rPr>
                <w:rFonts w:ascii="宋体" w:hAnsi="宋体"/>
              </w:rPr>
            </w:pPr>
            <w:r w:rsidRPr="00C90811">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297ECB1" w14:textId="77777777" w:rsidR="00391B84" w:rsidRPr="00C90811" w:rsidRDefault="00391B84">
            <w:pPr>
              <w:topLinePunct/>
              <w:spacing w:line="440" w:lineRule="exact"/>
              <w:jc w:val="center"/>
              <w:rPr>
                <w:rFonts w:ascii="宋体" w:hAnsi="宋体"/>
              </w:rPr>
            </w:pPr>
          </w:p>
        </w:tc>
      </w:tr>
      <w:tr w:rsidR="003F14F9" w:rsidRPr="00C90811" w14:paraId="550D4725"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4666AB49" w14:textId="77777777" w:rsidR="00391B84" w:rsidRPr="00C90811" w:rsidRDefault="005276EB">
            <w:pPr>
              <w:topLinePunct/>
              <w:spacing w:line="440" w:lineRule="exact"/>
              <w:jc w:val="center"/>
              <w:rPr>
                <w:rFonts w:ascii="宋体" w:hAnsi="宋体"/>
              </w:rPr>
            </w:pPr>
            <w:r w:rsidRPr="00C90811">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BC5EC5A" w14:textId="77777777" w:rsidR="00391B84" w:rsidRPr="00C90811" w:rsidRDefault="005276EB">
            <w:pPr>
              <w:topLinePunct/>
              <w:spacing w:line="440" w:lineRule="exact"/>
              <w:jc w:val="center"/>
              <w:rPr>
                <w:rFonts w:ascii="宋体" w:hAnsi="宋体"/>
              </w:rPr>
            </w:pPr>
            <w:r w:rsidRPr="00C90811">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23093AEC" w14:textId="77777777" w:rsidR="00391B84" w:rsidRPr="00C90811" w:rsidRDefault="00391B84">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4263DE3" w14:textId="77777777" w:rsidR="00391B84" w:rsidRPr="00C90811" w:rsidRDefault="005276EB">
            <w:pPr>
              <w:topLinePunct/>
              <w:spacing w:line="440" w:lineRule="exact"/>
              <w:jc w:val="center"/>
              <w:rPr>
                <w:rFonts w:ascii="宋体" w:hAnsi="宋体"/>
              </w:rPr>
            </w:pPr>
            <w:r w:rsidRPr="00C90811">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A20F240" w14:textId="77777777" w:rsidR="00391B84" w:rsidRPr="00C90811" w:rsidRDefault="00391B84">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1CFA515A" w14:textId="77777777" w:rsidR="00391B84" w:rsidRPr="00C90811" w:rsidRDefault="005276EB">
            <w:pPr>
              <w:topLinePunct/>
              <w:spacing w:line="440" w:lineRule="exact"/>
              <w:jc w:val="center"/>
              <w:rPr>
                <w:rFonts w:ascii="宋体" w:hAnsi="宋体"/>
              </w:rPr>
            </w:pPr>
            <w:r w:rsidRPr="00C90811">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4A0FA3D7" w14:textId="77777777" w:rsidR="00391B84" w:rsidRPr="00C90811" w:rsidRDefault="00391B84">
            <w:pPr>
              <w:topLinePunct/>
              <w:spacing w:line="440" w:lineRule="exact"/>
              <w:jc w:val="center"/>
              <w:rPr>
                <w:rFonts w:ascii="宋体" w:hAnsi="宋体"/>
              </w:rPr>
            </w:pPr>
          </w:p>
        </w:tc>
      </w:tr>
      <w:tr w:rsidR="003F14F9" w:rsidRPr="00C90811" w14:paraId="10B4E949"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796F40B0" w14:textId="77777777" w:rsidR="00391B84" w:rsidRPr="00C90811" w:rsidRDefault="005276EB">
            <w:pPr>
              <w:topLinePunct/>
              <w:spacing w:line="440" w:lineRule="exact"/>
              <w:jc w:val="center"/>
              <w:rPr>
                <w:rFonts w:ascii="宋体" w:hAnsi="宋体"/>
              </w:rPr>
            </w:pPr>
            <w:r w:rsidRPr="00C90811">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C118F82" w14:textId="77777777" w:rsidR="00391B84" w:rsidRPr="00C90811" w:rsidRDefault="00391B84">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08BB338A" w14:textId="77777777" w:rsidR="00391B84" w:rsidRPr="00C90811" w:rsidRDefault="005276EB">
            <w:pPr>
              <w:topLinePunct/>
              <w:spacing w:line="440" w:lineRule="exact"/>
              <w:ind w:firstLineChars="50" w:firstLine="105"/>
              <w:jc w:val="center"/>
              <w:rPr>
                <w:rFonts w:ascii="宋体" w:hAnsi="宋体"/>
              </w:rPr>
            </w:pPr>
            <w:r w:rsidRPr="00C90811">
              <w:rPr>
                <w:rFonts w:ascii="宋体" w:hAnsi="宋体" w:hint="eastAsia"/>
              </w:rPr>
              <w:t>员工总人数：</w:t>
            </w:r>
          </w:p>
        </w:tc>
      </w:tr>
      <w:tr w:rsidR="003F14F9" w:rsidRPr="00C90811" w14:paraId="3589AAC3"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0766592F" w14:textId="77777777" w:rsidR="00391B84" w:rsidRPr="00C90811" w:rsidRDefault="005276EB">
            <w:pPr>
              <w:topLinePunct/>
              <w:spacing w:line="440" w:lineRule="exact"/>
              <w:jc w:val="center"/>
              <w:rPr>
                <w:rFonts w:ascii="宋体" w:hAnsi="宋体"/>
              </w:rPr>
            </w:pPr>
            <w:r w:rsidRPr="00C90811">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C78145F" w14:textId="77777777" w:rsidR="00391B84" w:rsidRPr="00C90811" w:rsidRDefault="00391B84">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5B27879" w14:textId="77777777" w:rsidR="00391B84" w:rsidRPr="00C90811" w:rsidRDefault="005276EB">
            <w:pPr>
              <w:topLinePunct/>
              <w:spacing w:line="440" w:lineRule="exact"/>
              <w:jc w:val="center"/>
              <w:rPr>
                <w:rFonts w:ascii="宋体" w:hAnsi="宋体"/>
              </w:rPr>
            </w:pPr>
            <w:r w:rsidRPr="00C90811">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AC48C74" w14:textId="77777777" w:rsidR="00391B84" w:rsidRPr="00C90811" w:rsidRDefault="005276EB">
            <w:pPr>
              <w:topLinePunct/>
              <w:spacing w:line="440" w:lineRule="exact"/>
              <w:jc w:val="center"/>
              <w:rPr>
                <w:rFonts w:ascii="宋体" w:hAnsi="宋体"/>
              </w:rPr>
            </w:pPr>
            <w:r w:rsidRPr="00C90811">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14D1774" w14:textId="77777777" w:rsidR="00391B84" w:rsidRPr="00C90811" w:rsidRDefault="00391B84">
            <w:pPr>
              <w:topLinePunct/>
              <w:spacing w:line="440" w:lineRule="exact"/>
              <w:jc w:val="center"/>
              <w:rPr>
                <w:rFonts w:ascii="宋体" w:hAnsi="宋体"/>
              </w:rPr>
            </w:pPr>
          </w:p>
        </w:tc>
      </w:tr>
      <w:tr w:rsidR="003F14F9" w:rsidRPr="00C90811" w14:paraId="61BAC2EB"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7D68CAC9" w14:textId="77777777" w:rsidR="00391B84" w:rsidRPr="00C90811" w:rsidRDefault="005276EB">
            <w:pPr>
              <w:topLinePunct/>
              <w:spacing w:line="440" w:lineRule="exact"/>
              <w:jc w:val="center"/>
              <w:rPr>
                <w:rFonts w:ascii="宋体" w:hAnsi="宋体"/>
              </w:rPr>
            </w:pPr>
            <w:r w:rsidRPr="00C90811">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83879F4" w14:textId="77777777" w:rsidR="00391B84" w:rsidRPr="00C90811"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9AB6612" w14:textId="77777777" w:rsidR="00391B84" w:rsidRPr="00C90811"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F77B7F9" w14:textId="77777777" w:rsidR="00391B84" w:rsidRPr="00C90811" w:rsidRDefault="005276EB">
            <w:pPr>
              <w:topLinePunct/>
              <w:spacing w:line="440" w:lineRule="exact"/>
              <w:jc w:val="center"/>
              <w:rPr>
                <w:rFonts w:ascii="宋体" w:hAnsi="宋体"/>
              </w:rPr>
            </w:pPr>
            <w:r w:rsidRPr="00C90811">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ED9B9D3" w14:textId="77777777" w:rsidR="00391B84" w:rsidRPr="00C90811" w:rsidRDefault="00391B84">
            <w:pPr>
              <w:topLinePunct/>
              <w:spacing w:line="440" w:lineRule="exact"/>
              <w:jc w:val="center"/>
              <w:rPr>
                <w:rFonts w:ascii="宋体" w:hAnsi="宋体"/>
              </w:rPr>
            </w:pPr>
          </w:p>
        </w:tc>
      </w:tr>
      <w:tr w:rsidR="003F14F9" w:rsidRPr="00C90811" w14:paraId="4C35D982"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54D4A775" w14:textId="77777777" w:rsidR="00391B84" w:rsidRPr="00C90811" w:rsidRDefault="005276EB">
            <w:pPr>
              <w:topLinePunct/>
              <w:spacing w:line="440" w:lineRule="exact"/>
              <w:jc w:val="center"/>
              <w:rPr>
                <w:rFonts w:ascii="宋体" w:hAnsi="宋体"/>
              </w:rPr>
            </w:pPr>
            <w:r w:rsidRPr="00C90811">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D291788" w14:textId="77777777" w:rsidR="00391B84" w:rsidRPr="00C90811"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C78A90E" w14:textId="77777777" w:rsidR="00391B84" w:rsidRPr="00C90811"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BFA4040" w14:textId="77777777" w:rsidR="00391B84" w:rsidRPr="00C90811" w:rsidRDefault="005276EB">
            <w:pPr>
              <w:topLinePunct/>
              <w:spacing w:line="440" w:lineRule="exact"/>
              <w:jc w:val="center"/>
              <w:rPr>
                <w:rFonts w:ascii="宋体" w:hAnsi="宋体"/>
              </w:rPr>
            </w:pPr>
            <w:r w:rsidRPr="00C90811">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A7F99A3" w14:textId="77777777" w:rsidR="00391B84" w:rsidRPr="00C90811" w:rsidRDefault="00391B84">
            <w:pPr>
              <w:topLinePunct/>
              <w:spacing w:line="440" w:lineRule="exact"/>
              <w:jc w:val="center"/>
              <w:rPr>
                <w:rFonts w:ascii="宋体" w:hAnsi="宋体"/>
              </w:rPr>
            </w:pPr>
          </w:p>
        </w:tc>
      </w:tr>
      <w:tr w:rsidR="003F14F9" w:rsidRPr="00C90811" w14:paraId="02684050"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8E61B28" w14:textId="77777777" w:rsidR="00391B84" w:rsidRPr="00C90811" w:rsidRDefault="005276EB">
            <w:pPr>
              <w:topLinePunct/>
              <w:spacing w:line="440" w:lineRule="exact"/>
              <w:jc w:val="center"/>
              <w:rPr>
                <w:rFonts w:ascii="宋体" w:hAnsi="宋体"/>
              </w:rPr>
            </w:pPr>
            <w:r w:rsidRPr="00C90811">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EAC9995" w14:textId="77777777" w:rsidR="00391B84" w:rsidRPr="00C90811"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E8CD0FA" w14:textId="77777777" w:rsidR="00391B84" w:rsidRPr="00C90811"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B39FD94" w14:textId="77777777" w:rsidR="00391B84" w:rsidRPr="00C90811" w:rsidRDefault="005276EB">
            <w:pPr>
              <w:topLinePunct/>
              <w:spacing w:line="440" w:lineRule="exact"/>
              <w:jc w:val="center"/>
              <w:rPr>
                <w:rFonts w:ascii="宋体" w:hAnsi="宋体"/>
              </w:rPr>
            </w:pPr>
            <w:r w:rsidRPr="00C90811">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AC21338" w14:textId="77777777" w:rsidR="00391B84" w:rsidRPr="00C90811" w:rsidRDefault="00391B84">
            <w:pPr>
              <w:topLinePunct/>
              <w:spacing w:line="440" w:lineRule="exact"/>
              <w:jc w:val="center"/>
              <w:rPr>
                <w:rFonts w:ascii="宋体" w:hAnsi="宋体"/>
              </w:rPr>
            </w:pPr>
          </w:p>
        </w:tc>
      </w:tr>
      <w:tr w:rsidR="003F14F9" w:rsidRPr="00C90811" w14:paraId="172E531C"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477DF01" w14:textId="77777777" w:rsidR="00391B84" w:rsidRPr="00C90811" w:rsidRDefault="005276EB">
            <w:pPr>
              <w:topLinePunct/>
              <w:spacing w:line="440" w:lineRule="exact"/>
              <w:jc w:val="center"/>
              <w:rPr>
                <w:rFonts w:ascii="宋体" w:hAnsi="宋体"/>
              </w:rPr>
            </w:pPr>
            <w:r w:rsidRPr="00C90811">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5B30E12" w14:textId="77777777" w:rsidR="00391B84" w:rsidRPr="00C90811" w:rsidRDefault="005276EB">
            <w:pPr>
              <w:topLinePunct/>
              <w:spacing w:line="440" w:lineRule="exact"/>
              <w:jc w:val="left"/>
              <w:rPr>
                <w:rFonts w:ascii="宋体" w:hAnsi="宋体"/>
              </w:rPr>
            </w:pPr>
            <w:r w:rsidRPr="00C90811">
              <w:rPr>
                <w:rFonts w:ascii="宋体" w:hAnsi="宋体"/>
              </w:rPr>
              <w:t>2016</w:t>
            </w:r>
            <w:r w:rsidRPr="00C90811">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12F97E4" w14:textId="77777777" w:rsidR="00391B84" w:rsidRPr="00C90811" w:rsidRDefault="005276EB">
            <w:pPr>
              <w:topLinePunct/>
              <w:spacing w:line="440" w:lineRule="exact"/>
              <w:jc w:val="left"/>
              <w:rPr>
                <w:rFonts w:ascii="宋体" w:hAnsi="宋体"/>
              </w:rPr>
            </w:pPr>
            <w:r w:rsidRPr="00C90811">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9E2C705" w14:textId="77777777" w:rsidR="00391B84" w:rsidRPr="00C90811" w:rsidRDefault="005276EB">
            <w:pPr>
              <w:topLinePunct/>
              <w:spacing w:line="440" w:lineRule="exact"/>
              <w:ind w:left="11"/>
              <w:jc w:val="left"/>
              <w:rPr>
                <w:rFonts w:ascii="宋体" w:hAnsi="宋体"/>
              </w:rPr>
            </w:pPr>
            <w:r w:rsidRPr="00C90811">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BF9BF57" w14:textId="77777777" w:rsidR="00391B84" w:rsidRPr="00C90811" w:rsidRDefault="005276EB">
            <w:pPr>
              <w:topLinePunct/>
              <w:spacing w:line="440" w:lineRule="exact"/>
              <w:ind w:left="177"/>
              <w:jc w:val="left"/>
              <w:rPr>
                <w:rFonts w:ascii="宋体" w:hAnsi="宋体"/>
              </w:rPr>
            </w:pPr>
            <w:r w:rsidRPr="00C90811">
              <w:rPr>
                <w:rFonts w:ascii="宋体" w:hAnsi="宋体" w:hint="eastAsia"/>
              </w:rPr>
              <w:t>利润：</w:t>
            </w:r>
          </w:p>
        </w:tc>
      </w:tr>
      <w:tr w:rsidR="003F14F9" w:rsidRPr="00C90811" w14:paraId="3A81637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67371F3A" w14:textId="77777777" w:rsidR="00391B84" w:rsidRPr="00C90811"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8B5EDE7" w14:textId="77777777" w:rsidR="00391B84" w:rsidRPr="00C90811" w:rsidRDefault="005276EB">
            <w:pPr>
              <w:topLinePunct/>
              <w:spacing w:line="440" w:lineRule="exact"/>
              <w:jc w:val="left"/>
              <w:rPr>
                <w:rFonts w:ascii="宋体" w:hAnsi="宋体"/>
              </w:rPr>
            </w:pPr>
            <w:r w:rsidRPr="00C90811">
              <w:rPr>
                <w:rFonts w:ascii="宋体" w:hAnsi="宋体"/>
              </w:rPr>
              <w:t>2017</w:t>
            </w:r>
            <w:r w:rsidRPr="00C90811">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6749E19" w14:textId="77777777" w:rsidR="00391B84" w:rsidRPr="00C90811" w:rsidRDefault="005276EB">
            <w:pPr>
              <w:topLinePunct/>
              <w:spacing w:line="440" w:lineRule="exact"/>
              <w:jc w:val="left"/>
              <w:rPr>
                <w:rFonts w:ascii="宋体" w:hAnsi="宋体"/>
              </w:rPr>
            </w:pPr>
            <w:r w:rsidRPr="00C90811">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42E1DD21" w14:textId="77777777" w:rsidR="00391B84" w:rsidRPr="00C90811" w:rsidRDefault="005276EB">
            <w:pPr>
              <w:topLinePunct/>
              <w:spacing w:line="440" w:lineRule="exact"/>
              <w:ind w:left="11"/>
              <w:jc w:val="left"/>
              <w:rPr>
                <w:rFonts w:ascii="宋体" w:hAnsi="宋体"/>
              </w:rPr>
            </w:pPr>
            <w:r w:rsidRPr="00C90811">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DED0FBB" w14:textId="77777777" w:rsidR="00391B84" w:rsidRPr="00C90811" w:rsidRDefault="005276EB">
            <w:pPr>
              <w:topLinePunct/>
              <w:spacing w:line="440" w:lineRule="exact"/>
              <w:ind w:left="177"/>
              <w:jc w:val="left"/>
              <w:rPr>
                <w:rFonts w:ascii="宋体" w:hAnsi="宋体"/>
              </w:rPr>
            </w:pPr>
            <w:r w:rsidRPr="00C90811">
              <w:rPr>
                <w:rFonts w:ascii="宋体" w:hAnsi="宋体" w:hint="eastAsia"/>
              </w:rPr>
              <w:t>利润：</w:t>
            </w:r>
          </w:p>
        </w:tc>
      </w:tr>
      <w:tr w:rsidR="003F14F9" w:rsidRPr="00C90811" w14:paraId="74B94FBA"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10D24AEA" w14:textId="77777777" w:rsidR="00391B84" w:rsidRPr="00C90811"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6E90B5B1" w14:textId="77777777" w:rsidR="00391B84" w:rsidRPr="00C90811" w:rsidRDefault="005276EB">
            <w:pPr>
              <w:topLinePunct/>
              <w:spacing w:line="440" w:lineRule="exact"/>
              <w:jc w:val="left"/>
              <w:rPr>
                <w:rFonts w:ascii="宋体" w:hAnsi="宋体"/>
              </w:rPr>
            </w:pPr>
            <w:r w:rsidRPr="00C90811">
              <w:rPr>
                <w:rFonts w:ascii="宋体" w:hAnsi="宋体"/>
              </w:rPr>
              <w:t>2018</w:t>
            </w:r>
            <w:r w:rsidRPr="00C90811">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973A77" w14:textId="77777777" w:rsidR="00391B84" w:rsidRPr="00C90811" w:rsidRDefault="005276EB">
            <w:pPr>
              <w:topLinePunct/>
              <w:spacing w:line="440" w:lineRule="exact"/>
              <w:jc w:val="left"/>
              <w:rPr>
                <w:rFonts w:ascii="宋体" w:hAnsi="宋体"/>
              </w:rPr>
            </w:pPr>
            <w:r w:rsidRPr="00C90811">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4AAC81E" w14:textId="77777777" w:rsidR="00391B84" w:rsidRPr="00C90811" w:rsidRDefault="005276EB">
            <w:pPr>
              <w:topLinePunct/>
              <w:spacing w:line="440" w:lineRule="exact"/>
              <w:ind w:left="11"/>
              <w:jc w:val="left"/>
              <w:rPr>
                <w:rFonts w:ascii="宋体" w:hAnsi="宋体"/>
              </w:rPr>
            </w:pPr>
            <w:r w:rsidRPr="00C90811">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6CBD50E" w14:textId="77777777" w:rsidR="00391B84" w:rsidRPr="00C90811" w:rsidRDefault="005276EB">
            <w:pPr>
              <w:topLinePunct/>
              <w:spacing w:line="440" w:lineRule="exact"/>
              <w:ind w:left="177"/>
              <w:jc w:val="left"/>
              <w:rPr>
                <w:rFonts w:ascii="宋体" w:hAnsi="宋体"/>
              </w:rPr>
            </w:pPr>
            <w:r w:rsidRPr="00C90811">
              <w:rPr>
                <w:rFonts w:ascii="宋体" w:hAnsi="宋体" w:hint="eastAsia"/>
              </w:rPr>
              <w:t>利润：</w:t>
            </w:r>
          </w:p>
        </w:tc>
      </w:tr>
      <w:tr w:rsidR="003F14F9" w:rsidRPr="00C90811" w14:paraId="23C7EF6A" w14:textId="77777777">
        <w:trPr>
          <w:trHeight w:val="1880"/>
        </w:trPr>
        <w:tc>
          <w:tcPr>
            <w:tcW w:w="1728" w:type="dxa"/>
            <w:tcBorders>
              <w:top w:val="single" w:sz="4" w:space="0" w:color="auto"/>
              <w:left w:val="single" w:sz="4" w:space="0" w:color="auto"/>
              <w:bottom w:val="nil"/>
              <w:right w:val="single" w:sz="4" w:space="0" w:color="auto"/>
            </w:tcBorders>
            <w:vAlign w:val="center"/>
          </w:tcPr>
          <w:p w14:paraId="04348404" w14:textId="77777777" w:rsidR="00391B84" w:rsidRPr="00C90811" w:rsidRDefault="005276EB">
            <w:pPr>
              <w:topLinePunct/>
              <w:spacing w:line="440" w:lineRule="exact"/>
              <w:ind w:firstLineChars="100" w:firstLine="210"/>
              <w:rPr>
                <w:rFonts w:ascii="宋体" w:hAnsi="宋体"/>
              </w:rPr>
            </w:pPr>
            <w:r w:rsidRPr="00C90811">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6DB9413A" w14:textId="77777777" w:rsidR="00391B84" w:rsidRPr="00C90811" w:rsidRDefault="00391B84">
            <w:pPr>
              <w:rPr>
                <w:rFonts w:ascii="宋体" w:hAnsi="宋体"/>
              </w:rPr>
            </w:pPr>
          </w:p>
          <w:p w14:paraId="77083B9D" w14:textId="77777777" w:rsidR="00391B84" w:rsidRPr="00C90811" w:rsidRDefault="00391B84">
            <w:pPr>
              <w:rPr>
                <w:rFonts w:ascii="宋体" w:hAnsi="宋体"/>
              </w:rPr>
            </w:pPr>
          </w:p>
          <w:p w14:paraId="11E3E575" w14:textId="77777777" w:rsidR="00391B84" w:rsidRPr="00C90811" w:rsidRDefault="00391B84">
            <w:pPr>
              <w:rPr>
                <w:rFonts w:ascii="宋体" w:hAnsi="宋体"/>
              </w:rPr>
            </w:pPr>
          </w:p>
          <w:p w14:paraId="6EE670E0" w14:textId="77777777" w:rsidR="00391B84" w:rsidRPr="00C90811" w:rsidRDefault="00391B84">
            <w:pPr>
              <w:rPr>
                <w:rFonts w:ascii="宋体" w:hAnsi="宋体"/>
              </w:rPr>
            </w:pPr>
          </w:p>
          <w:p w14:paraId="19852422" w14:textId="77777777" w:rsidR="00391B84" w:rsidRPr="00C90811" w:rsidRDefault="00391B84">
            <w:pPr>
              <w:rPr>
                <w:rFonts w:ascii="宋体" w:hAnsi="宋体"/>
              </w:rPr>
            </w:pPr>
          </w:p>
        </w:tc>
      </w:tr>
      <w:tr w:rsidR="003F14F9" w:rsidRPr="00C90811" w14:paraId="49AF64EA"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48387ECA" w14:textId="77777777" w:rsidR="00391B84" w:rsidRPr="00C90811" w:rsidRDefault="005276EB">
            <w:pPr>
              <w:rPr>
                <w:rFonts w:ascii="宋体" w:hAnsi="宋体"/>
              </w:rPr>
            </w:pPr>
            <w:r w:rsidRPr="00C90811">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A64D796" w14:textId="77777777" w:rsidR="00391B84" w:rsidRPr="00C90811" w:rsidRDefault="00391B84">
            <w:pPr>
              <w:rPr>
                <w:rFonts w:ascii="宋体" w:hAnsi="宋体"/>
              </w:rPr>
            </w:pPr>
          </w:p>
        </w:tc>
      </w:tr>
    </w:tbl>
    <w:p w14:paraId="68BF5386" w14:textId="77777777" w:rsidR="00391B84" w:rsidRPr="00C90811" w:rsidRDefault="005276EB">
      <w:pPr>
        <w:autoSpaceDE w:val="0"/>
        <w:autoSpaceDN w:val="0"/>
        <w:adjustRightInd w:val="0"/>
        <w:snapToGrid w:val="0"/>
        <w:spacing w:before="25" w:after="25" w:line="360" w:lineRule="auto"/>
        <w:rPr>
          <w:rFonts w:ascii="宋体" w:hAnsi="宋体"/>
          <w:sz w:val="24"/>
          <w:lang w:val="zh-CN"/>
        </w:rPr>
      </w:pPr>
      <w:r w:rsidRPr="00C90811">
        <w:rPr>
          <w:rFonts w:ascii="宋体" w:hAnsi="宋体" w:hint="eastAsia"/>
          <w:sz w:val="24"/>
          <w:lang w:val="zh-CN"/>
        </w:rPr>
        <w:t>授权代表（签字）：</w:t>
      </w:r>
      <w:r w:rsidRPr="00C90811">
        <w:rPr>
          <w:rFonts w:ascii="宋体" w:hAnsi="宋体"/>
          <w:sz w:val="24"/>
        </w:rPr>
        <w:t>_____</w:t>
      </w:r>
    </w:p>
    <w:p w14:paraId="0EF438D0" w14:textId="60C09315" w:rsidR="00391B84" w:rsidRPr="00C90811" w:rsidRDefault="00D664E0">
      <w:pPr>
        <w:autoSpaceDE w:val="0"/>
        <w:autoSpaceDN w:val="0"/>
        <w:adjustRightInd w:val="0"/>
        <w:snapToGrid w:val="0"/>
        <w:spacing w:before="25" w:after="25" w:line="360" w:lineRule="auto"/>
        <w:rPr>
          <w:rFonts w:ascii="宋体" w:hAnsi="宋体"/>
          <w:sz w:val="24"/>
          <w:lang w:val="zh-CN"/>
        </w:rPr>
      </w:pPr>
      <w:r w:rsidRPr="00C90811">
        <w:rPr>
          <w:rFonts w:ascii="宋体" w:hAnsi="宋体" w:hint="eastAsia"/>
          <w:sz w:val="24"/>
        </w:rPr>
        <w:t>供应商</w:t>
      </w:r>
      <w:r w:rsidR="005276EB" w:rsidRPr="00C90811">
        <w:rPr>
          <w:rFonts w:ascii="宋体" w:hAnsi="宋体" w:hint="eastAsia"/>
          <w:sz w:val="24"/>
        </w:rPr>
        <w:t>名称(盖章)：</w:t>
      </w:r>
      <w:r w:rsidR="005276EB" w:rsidRPr="00C90811">
        <w:rPr>
          <w:rFonts w:ascii="宋体" w:hAnsi="宋体"/>
          <w:sz w:val="24"/>
        </w:rPr>
        <w:t>_____</w:t>
      </w:r>
    </w:p>
    <w:p w14:paraId="4A344413" w14:textId="77777777" w:rsidR="00391B84" w:rsidRPr="00C90811" w:rsidRDefault="005276EB">
      <w:pPr>
        <w:tabs>
          <w:tab w:val="left" w:pos="5580"/>
        </w:tabs>
        <w:spacing w:before="120" w:line="360" w:lineRule="auto"/>
        <w:rPr>
          <w:rFonts w:ascii="宋体" w:hAnsi="宋体"/>
          <w:sz w:val="24"/>
        </w:rPr>
      </w:pPr>
      <w:r w:rsidRPr="00C90811">
        <w:rPr>
          <w:rFonts w:ascii="宋体" w:hAnsi="宋体" w:hint="eastAsia"/>
          <w:sz w:val="24"/>
        </w:rPr>
        <w:t>日期：</w:t>
      </w:r>
      <w:r w:rsidRPr="00C90811">
        <w:rPr>
          <w:rFonts w:ascii="宋体" w:hAnsi="宋体"/>
          <w:sz w:val="24"/>
        </w:rPr>
        <w:t>_____</w:t>
      </w:r>
    </w:p>
    <w:p w14:paraId="522475CD" w14:textId="77777777" w:rsidR="00391B84" w:rsidRPr="00C90811" w:rsidRDefault="005276EB">
      <w:pPr>
        <w:widowControl/>
        <w:jc w:val="left"/>
        <w:rPr>
          <w:rFonts w:asciiTheme="minorEastAsia" w:eastAsiaTheme="minorEastAsia" w:hAnsiTheme="minorEastAsia"/>
          <w:sz w:val="24"/>
        </w:rPr>
      </w:pPr>
      <w:r w:rsidRPr="00C90811">
        <w:rPr>
          <w:rFonts w:ascii="宋体" w:hAnsi="宋体"/>
          <w:sz w:val="24"/>
        </w:rPr>
        <w:br w:type="page"/>
      </w:r>
    </w:p>
    <w:p w14:paraId="106BBAFD" w14:textId="144B3EE4" w:rsidR="00391B84" w:rsidRPr="00C90811" w:rsidRDefault="005276EB">
      <w:pPr>
        <w:spacing w:line="360" w:lineRule="auto"/>
        <w:jc w:val="center"/>
        <w:rPr>
          <w:rFonts w:ascii="宋体" w:hAnsi="宋体"/>
          <w:sz w:val="24"/>
        </w:rPr>
      </w:pPr>
      <w:r w:rsidRPr="00C90811">
        <w:rPr>
          <w:rFonts w:ascii="宋体" w:hAnsi="宋体" w:hint="eastAsia"/>
          <w:sz w:val="24"/>
        </w:rPr>
        <w:lastRenderedPageBreak/>
        <w:t xml:space="preserve">  6-</w:t>
      </w:r>
      <w:r w:rsidR="004573A6" w:rsidRPr="00C90811">
        <w:rPr>
          <w:rFonts w:ascii="宋体" w:hAnsi="宋体"/>
          <w:sz w:val="24"/>
        </w:rPr>
        <w:t>2</w:t>
      </w:r>
      <w:r w:rsidRPr="00C90811">
        <w:rPr>
          <w:rFonts w:ascii="宋体" w:hAnsi="宋体" w:hint="eastAsia"/>
          <w:sz w:val="24"/>
        </w:rPr>
        <w:t>法定代表人身份证明书（格式）</w:t>
      </w:r>
    </w:p>
    <w:p w14:paraId="0FF1231A" w14:textId="77777777" w:rsidR="00391B84" w:rsidRPr="00C90811" w:rsidRDefault="005276EB">
      <w:pPr>
        <w:pStyle w:val="af0"/>
        <w:spacing w:line="360" w:lineRule="auto"/>
        <w:ind w:firstLineChars="300" w:firstLine="720"/>
        <w:jc w:val="center"/>
        <w:rPr>
          <w:rFonts w:hAnsi="宋体"/>
          <w:sz w:val="24"/>
        </w:rPr>
      </w:pPr>
      <w:r w:rsidRPr="00C90811">
        <w:rPr>
          <w:rFonts w:hAnsi="宋体" w:hint="eastAsia"/>
          <w:sz w:val="24"/>
        </w:rPr>
        <w:t>（响应文件签字人为法定代表人时须提供该证明书）</w:t>
      </w:r>
    </w:p>
    <w:p w14:paraId="30DC4FD9" w14:textId="77777777" w:rsidR="00391B84" w:rsidRPr="00C90811" w:rsidRDefault="005276EB">
      <w:pPr>
        <w:pStyle w:val="af0"/>
        <w:spacing w:line="360" w:lineRule="auto"/>
        <w:ind w:firstLineChars="300" w:firstLine="720"/>
        <w:rPr>
          <w:rFonts w:hAnsi="宋体"/>
          <w:sz w:val="24"/>
        </w:rPr>
      </w:pPr>
      <w:r w:rsidRPr="00C90811">
        <w:rPr>
          <w:rFonts w:hAnsi="宋体" w:hint="eastAsia"/>
          <w:sz w:val="24"/>
        </w:rPr>
        <w:t>本文件声明：注册于</w:t>
      </w:r>
      <w:r w:rsidRPr="00C90811">
        <w:rPr>
          <w:rFonts w:hAnsi="宋体" w:hint="eastAsia"/>
          <w:i/>
          <w:sz w:val="24"/>
          <w:u w:val="single"/>
        </w:rPr>
        <w:t>（国家或地区的名称）</w:t>
      </w:r>
      <w:r w:rsidRPr="00C90811">
        <w:rPr>
          <w:rFonts w:hAnsi="宋体" w:hint="eastAsia"/>
          <w:sz w:val="24"/>
        </w:rPr>
        <w:t>的</w:t>
      </w:r>
      <w:r w:rsidRPr="00C90811">
        <w:rPr>
          <w:rFonts w:hAnsi="宋体" w:hint="eastAsia"/>
          <w:i/>
          <w:sz w:val="24"/>
          <w:u w:val="single"/>
        </w:rPr>
        <w:t>（公司名称）</w:t>
      </w:r>
      <w:r w:rsidRPr="00C90811">
        <w:rPr>
          <w:rFonts w:hAnsi="宋体" w:hint="eastAsia"/>
          <w:sz w:val="24"/>
        </w:rPr>
        <w:t>郑重声明在下面签字的（</w:t>
      </w:r>
      <w:r w:rsidRPr="00C90811">
        <w:rPr>
          <w:rFonts w:hAnsi="宋体" w:hint="eastAsia"/>
          <w:i/>
          <w:sz w:val="24"/>
          <w:u w:val="single"/>
        </w:rPr>
        <w:t>法定代表人姓名、职务</w:t>
      </w:r>
      <w:r w:rsidRPr="00C90811">
        <w:rPr>
          <w:rFonts w:hAnsi="宋体" w:hint="eastAsia"/>
          <w:sz w:val="24"/>
        </w:rPr>
        <w:t>）身份证号：为本公司的法定代表人，就</w:t>
      </w:r>
      <w:r w:rsidRPr="00C90811">
        <w:rPr>
          <w:rFonts w:hAnsi="宋体" w:hint="eastAsia"/>
          <w:i/>
          <w:sz w:val="24"/>
          <w:u w:val="single"/>
        </w:rPr>
        <w:t>（项目名称）</w:t>
      </w:r>
      <w:r w:rsidRPr="00C90811">
        <w:rPr>
          <w:rFonts w:hAnsi="宋体" w:hint="eastAsia"/>
          <w:sz w:val="24"/>
        </w:rPr>
        <w:t xml:space="preserve">响应，以本公司名义处理一切与之有关的事务。　　</w:t>
      </w:r>
    </w:p>
    <w:p w14:paraId="0EF0028A" w14:textId="77777777" w:rsidR="00391B84" w:rsidRPr="00C90811" w:rsidRDefault="00391B84">
      <w:pPr>
        <w:pStyle w:val="af0"/>
        <w:tabs>
          <w:tab w:val="left" w:pos="5580"/>
        </w:tabs>
        <w:spacing w:line="360" w:lineRule="auto"/>
        <w:ind w:firstLine="480"/>
        <w:rPr>
          <w:rFonts w:hAnsi="宋体"/>
          <w:sz w:val="24"/>
        </w:rPr>
      </w:pPr>
    </w:p>
    <w:p w14:paraId="289E1F48" w14:textId="77777777" w:rsidR="00391B84" w:rsidRPr="00C90811" w:rsidRDefault="005276EB">
      <w:pPr>
        <w:pStyle w:val="af0"/>
        <w:tabs>
          <w:tab w:val="left" w:pos="5580"/>
        </w:tabs>
        <w:spacing w:line="360" w:lineRule="auto"/>
        <w:ind w:firstLine="480"/>
        <w:rPr>
          <w:rFonts w:hAnsi="宋体"/>
          <w:sz w:val="24"/>
        </w:rPr>
      </w:pPr>
      <w:r w:rsidRPr="00C90811">
        <w:rPr>
          <w:rFonts w:hAnsi="宋体" w:hint="eastAsia"/>
          <w:sz w:val="24"/>
        </w:rPr>
        <w:t>特此声明。</w:t>
      </w:r>
    </w:p>
    <w:p w14:paraId="5522DB01" w14:textId="77777777" w:rsidR="00391B84" w:rsidRPr="00C90811" w:rsidRDefault="00391B84">
      <w:pPr>
        <w:pStyle w:val="af0"/>
        <w:tabs>
          <w:tab w:val="left" w:pos="5580"/>
        </w:tabs>
        <w:spacing w:line="360" w:lineRule="auto"/>
        <w:ind w:firstLine="480"/>
        <w:rPr>
          <w:rFonts w:hAnsi="宋体"/>
          <w:sz w:val="24"/>
        </w:rPr>
      </w:pPr>
    </w:p>
    <w:p w14:paraId="3538AB00" w14:textId="77777777" w:rsidR="00391B84" w:rsidRPr="00C90811" w:rsidRDefault="005276EB">
      <w:pPr>
        <w:pStyle w:val="af0"/>
        <w:tabs>
          <w:tab w:val="left" w:pos="2943"/>
        </w:tabs>
        <w:spacing w:line="360" w:lineRule="auto"/>
        <w:jc w:val="left"/>
        <w:rPr>
          <w:rFonts w:hAnsi="宋体" w:cs="Courier New"/>
          <w:sz w:val="24"/>
          <w:u w:val="single"/>
        </w:rPr>
      </w:pPr>
      <w:r w:rsidRPr="00C90811">
        <w:rPr>
          <w:rFonts w:hAnsi="宋体" w:cs="Courier New" w:hint="eastAsia"/>
          <w:sz w:val="24"/>
        </w:rPr>
        <w:t>法定代表人签字：</w:t>
      </w:r>
    </w:p>
    <w:p w14:paraId="5A04FF95" w14:textId="77777777" w:rsidR="00391B84" w:rsidRPr="00C90811" w:rsidRDefault="00391B84">
      <w:pPr>
        <w:pStyle w:val="af0"/>
        <w:tabs>
          <w:tab w:val="left" w:pos="2943"/>
        </w:tabs>
        <w:spacing w:line="360" w:lineRule="auto"/>
        <w:jc w:val="left"/>
        <w:rPr>
          <w:rFonts w:hAnsi="宋体" w:cs="Courier New"/>
          <w:sz w:val="24"/>
          <w:u w:val="single"/>
        </w:rPr>
      </w:pPr>
    </w:p>
    <w:p w14:paraId="0CCDD624" w14:textId="77777777" w:rsidR="00391B84" w:rsidRPr="00C90811" w:rsidRDefault="00391B84">
      <w:pPr>
        <w:pStyle w:val="af0"/>
        <w:tabs>
          <w:tab w:val="left" w:pos="3227"/>
        </w:tabs>
        <w:spacing w:line="360" w:lineRule="auto"/>
        <w:jc w:val="left"/>
        <w:rPr>
          <w:rFonts w:hAnsi="宋体" w:cs="Courier New"/>
          <w:sz w:val="24"/>
          <w:u w:val="single"/>
        </w:rPr>
      </w:pPr>
    </w:p>
    <w:p w14:paraId="4F9CE2D7" w14:textId="23ECC197" w:rsidR="00391B84" w:rsidRPr="00C90811" w:rsidRDefault="00D664E0">
      <w:pPr>
        <w:pStyle w:val="af0"/>
        <w:tabs>
          <w:tab w:val="left" w:pos="2943"/>
        </w:tabs>
        <w:spacing w:line="360" w:lineRule="auto"/>
        <w:jc w:val="left"/>
        <w:rPr>
          <w:rFonts w:hAnsi="宋体" w:cs="Courier New"/>
          <w:sz w:val="24"/>
          <w:u w:val="single"/>
        </w:rPr>
      </w:pPr>
      <w:r w:rsidRPr="00C90811">
        <w:rPr>
          <w:rFonts w:hAnsi="宋体" w:cs="Courier New" w:hint="eastAsia"/>
          <w:sz w:val="24"/>
        </w:rPr>
        <w:t>供应商</w:t>
      </w:r>
      <w:r w:rsidR="005276EB" w:rsidRPr="00C90811">
        <w:rPr>
          <w:rFonts w:hAnsi="宋体" w:cs="Courier New" w:hint="eastAsia"/>
          <w:sz w:val="24"/>
        </w:rPr>
        <w:t>名称(盖章)：</w:t>
      </w:r>
    </w:p>
    <w:p w14:paraId="50B7420C" w14:textId="77777777" w:rsidR="00391B84" w:rsidRPr="00C90811" w:rsidRDefault="00391B84">
      <w:pPr>
        <w:pStyle w:val="af0"/>
        <w:tabs>
          <w:tab w:val="left" w:pos="5580"/>
        </w:tabs>
        <w:spacing w:line="360" w:lineRule="auto"/>
        <w:rPr>
          <w:rFonts w:hAnsi="宋体"/>
          <w:sz w:val="24"/>
        </w:rPr>
      </w:pPr>
    </w:p>
    <w:p w14:paraId="216DAE70" w14:textId="77777777" w:rsidR="00391B84" w:rsidRPr="00C90811" w:rsidRDefault="00391B84">
      <w:pPr>
        <w:pStyle w:val="af0"/>
        <w:tabs>
          <w:tab w:val="left" w:pos="5580"/>
        </w:tabs>
        <w:spacing w:line="360" w:lineRule="auto"/>
        <w:rPr>
          <w:rFonts w:hAnsi="宋体"/>
          <w:sz w:val="24"/>
        </w:rPr>
      </w:pPr>
    </w:p>
    <w:p w14:paraId="07C9BDA2" w14:textId="77777777" w:rsidR="00391B84" w:rsidRPr="00C90811" w:rsidRDefault="00391B84">
      <w:pPr>
        <w:pStyle w:val="af0"/>
        <w:tabs>
          <w:tab w:val="left" w:pos="5580"/>
        </w:tabs>
        <w:spacing w:line="360" w:lineRule="auto"/>
        <w:rPr>
          <w:rFonts w:hAnsi="宋体"/>
          <w:u w:val="single"/>
        </w:rPr>
      </w:pPr>
    </w:p>
    <w:p w14:paraId="617C9324" w14:textId="77777777" w:rsidR="00391B84" w:rsidRPr="00C90811" w:rsidRDefault="00391B84">
      <w:pPr>
        <w:pStyle w:val="af0"/>
        <w:tabs>
          <w:tab w:val="left" w:pos="5580"/>
        </w:tabs>
        <w:spacing w:line="360" w:lineRule="auto"/>
        <w:rPr>
          <w:rFonts w:hAnsi="宋体"/>
          <w:u w:val="single"/>
        </w:rPr>
      </w:pPr>
    </w:p>
    <w:p w14:paraId="0325BB20" w14:textId="77777777" w:rsidR="00391B84" w:rsidRPr="00C90811" w:rsidRDefault="00391B84">
      <w:pPr>
        <w:pStyle w:val="af0"/>
        <w:tabs>
          <w:tab w:val="left" w:pos="5580"/>
        </w:tabs>
        <w:spacing w:line="360" w:lineRule="auto"/>
        <w:rPr>
          <w:rFonts w:hAnsi="宋体"/>
          <w:u w:val="single"/>
        </w:rPr>
      </w:pPr>
    </w:p>
    <w:p w14:paraId="59887571" w14:textId="77777777" w:rsidR="00391B84" w:rsidRPr="00C90811" w:rsidRDefault="00391B84">
      <w:pPr>
        <w:pStyle w:val="af0"/>
        <w:tabs>
          <w:tab w:val="left" w:pos="5580"/>
        </w:tabs>
        <w:spacing w:line="360" w:lineRule="auto"/>
        <w:rPr>
          <w:rFonts w:hAnsi="宋体"/>
          <w:u w:val="single"/>
        </w:rPr>
      </w:pPr>
    </w:p>
    <w:p w14:paraId="630E6072" w14:textId="77777777" w:rsidR="00391B84" w:rsidRPr="00C90811" w:rsidRDefault="00391B84">
      <w:pPr>
        <w:pStyle w:val="af0"/>
        <w:tabs>
          <w:tab w:val="left" w:pos="5580"/>
        </w:tabs>
        <w:spacing w:line="360" w:lineRule="auto"/>
        <w:rPr>
          <w:rFonts w:hAnsi="宋体"/>
          <w:u w:val="single"/>
        </w:rPr>
      </w:pPr>
    </w:p>
    <w:p w14:paraId="3996D194" w14:textId="77777777" w:rsidR="00391B84" w:rsidRPr="00C90811" w:rsidRDefault="00391B84">
      <w:pPr>
        <w:pStyle w:val="af0"/>
        <w:tabs>
          <w:tab w:val="left" w:pos="5580"/>
        </w:tabs>
        <w:spacing w:line="360" w:lineRule="auto"/>
        <w:rPr>
          <w:rFonts w:hAnsi="宋体"/>
          <w:u w:val="single"/>
        </w:rPr>
      </w:pPr>
    </w:p>
    <w:p w14:paraId="69F2DE46" w14:textId="77777777" w:rsidR="00391B84" w:rsidRPr="00C90811" w:rsidRDefault="00391B84">
      <w:pPr>
        <w:pStyle w:val="af0"/>
        <w:tabs>
          <w:tab w:val="left" w:pos="5580"/>
        </w:tabs>
        <w:spacing w:line="360" w:lineRule="auto"/>
        <w:rPr>
          <w:rFonts w:hAnsi="宋体"/>
          <w:u w:val="single"/>
        </w:rPr>
      </w:pPr>
    </w:p>
    <w:p w14:paraId="25461686" w14:textId="77777777" w:rsidR="00391B84" w:rsidRPr="00C90811" w:rsidRDefault="00391B84">
      <w:pPr>
        <w:pStyle w:val="af0"/>
        <w:tabs>
          <w:tab w:val="left" w:pos="5580"/>
        </w:tabs>
        <w:spacing w:line="360" w:lineRule="auto"/>
        <w:rPr>
          <w:rFonts w:hAnsi="宋体"/>
          <w:u w:val="single"/>
        </w:rPr>
      </w:pPr>
    </w:p>
    <w:p w14:paraId="0CDAC629" w14:textId="77777777" w:rsidR="00391B84" w:rsidRPr="00C90811" w:rsidRDefault="00391B84">
      <w:pPr>
        <w:pStyle w:val="af0"/>
        <w:tabs>
          <w:tab w:val="left" w:pos="5580"/>
        </w:tabs>
        <w:spacing w:line="360" w:lineRule="auto"/>
        <w:rPr>
          <w:rFonts w:hAnsi="宋体"/>
          <w:u w:val="single"/>
        </w:rPr>
      </w:pPr>
    </w:p>
    <w:p w14:paraId="3FF0BE34" w14:textId="77777777" w:rsidR="00391B84" w:rsidRPr="00C90811" w:rsidRDefault="00391B84">
      <w:pPr>
        <w:pStyle w:val="af0"/>
        <w:tabs>
          <w:tab w:val="left" w:pos="5580"/>
        </w:tabs>
        <w:spacing w:line="360" w:lineRule="auto"/>
        <w:rPr>
          <w:rFonts w:hAnsi="宋体"/>
        </w:rPr>
      </w:pPr>
    </w:p>
    <w:p w14:paraId="11BDAA49" w14:textId="77777777" w:rsidR="00391B84" w:rsidRPr="00C90811" w:rsidRDefault="00391B84">
      <w:pPr>
        <w:tabs>
          <w:tab w:val="left" w:pos="5580"/>
        </w:tabs>
        <w:spacing w:before="240" w:line="360" w:lineRule="auto"/>
        <w:ind w:leftChars="910" w:left="1911"/>
        <w:rPr>
          <w:rFonts w:ascii="宋体" w:hAnsi="宋体"/>
          <w:sz w:val="24"/>
          <w:szCs w:val="20"/>
          <w:u w:val="single"/>
        </w:rPr>
      </w:pPr>
    </w:p>
    <w:p w14:paraId="343A5A62" w14:textId="360681B0" w:rsidR="00391B84" w:rsidRPr="00C90811" w:rsidRDefault="005276EB">
      <w:pPr>
        <w:spacing w:line="360" w:lineRule="auto"/>
        <w:rPr>
          <w:rFonts w:ascii="宋体" w:hAnsi="宋体"/>
          <w:sz w:val="24"/>
          <w:u w:val="single"/>
        </w:rPr>
      </w:pPr>
      <w:r w:rsidRPr="00C90811">
        <w:rPr>
          <w:rFonts w:ascii="宋体" w:hAnsi="宋体" w:hint="eastAsia"/>
          <w:sz w:val="24"/>
        </w:rPr>
        <w:t>注：</w:t>
      </w:r>
      <w:r w:rsidRPr="00C90811">
        <w:rPr>
          <w:rFonts w:ascii="宋体" w:hAnsi="宋体" w:hint="eastAsia"/>
          <w:sz w:val="24"/>
          <w:u w:val="single"/>
        </w:rPr>
        <w:t>1、附法定代表人身份证复印件并加盖</w:t>
      </w:r>
      <w:r w:rsidR="00D664E0" w:rsidRPr="00C90811">
        <w:rPr>
          <w:rFonts w:ascii="宋体" w:hAnsi="宋体" w:hint="eastAsia"/>
          <w:sz w:val="24"/>
          <w:u w:val="single"/>
        </w:rPr>
        <w:t>供应商</w:t>
      </w:r>
      <w:r w:rsidRPr="00C90811">
        <w:rPr>
          <w:rFonts w:ascii="宋体" w:hAnsi="宋体" w:hint="eastAsia"/>
          <w:sz w:val="24"/>
          <w:u w:val="single"/>
        </w:rPr>
        <w:t>公章。</w:t>
      </w:r>
    </w:p>
    <w:p w14:paraId="3DAA2D5B" w14:textId="3F5E82D0" w:rsidR="00391B84" w:rsidRPr="00C90811" w:rsidRDefault="005276EB">
      <w:pPr>
        <w:spacing w:line="360" w:lineRule="auto"/>
        <w:ind w:firstLineChars="200" w:firstLine="480"/>
        <w:rPr>
          <w:rFonts w:ascii="宋体" w:hAnsi="宋体"/>
          <w:sz w:val="24"/>
        </w:rPr>
      </w:pPr>
      <w:r w:rsidRPr="00C90811">
        <w:rPr>
          <w:rFonts w:ascii="宋体" w:hAnsi="宋体" w:hint="eastAsia"/>
          <w:sz w:val="24"/>
          <w:u w:val="single"/>
        </w:rPr>
        <w:t>2、本证明书须严格按照格式要求完整填写各项内容，由法定代表人签字和加盖</w:t>
      </w:r>
      <w:r w:rsidR="00D664E0" w:rsidRPr="00C90811">
        <w:rPr>
          <w:rFonts w:ascii="宋体" w:hAnsi="宋体" w:hint="eastAsia"/>
          <w:sz w:val="24"/>
          <w:u w:val="single"/>
        </w:rPr>
        <w:t>供应商</w:t>
      </w:r>
      <w:r w:rsidRPr="00C90811">
        <w:rPr>
          <w:rFonts w:ascii="宋体" w:hAnsi="宋体" w:hint="eastAsia"/>
          <w:sz w:val="24"/>
          <w:u w:val="single"/>
        </w:rPr>
        <w:t>公章方为有效，否则视为无效。</w:t>
      </w:r>
    </w:p>
    <w:p w14:paraId="449AC809" w14:textId="77777777" w:rsidR="00391B84" w:rsidRPr="00C90811" w:rsidRDefault="00391B84">
      <w:pPr>
        <w:widowControl/>
        <w:jc w:val="left"/>
        <w:rPr>
          <w:rFonts w:ascii="宋体" w:hAnsi="宋体"/>
          <w:sz w:val="24"/>
        </w:rPr>
      </w:pPr>
    </w:p>
    <w:p w14:paraId="00F8E228" w14:textId="77777777" w:rsidR="00391B84" w:rsidRPr="00C90811" w:rsidRDefault="005276EB">
      <w:pPr>
        <w:widowControl/>
        <w:jc w:val="left"/>
        <w:rPr>
          <w:rFonts w:ascii="宋体" w:hAnsi="宋体"/>
          <w:sz w:val="24"/>
        </w:rPr>
      </w:pPr>
      <w:r w:rsidRPr="00C90811">
        <w:rPr>
          <w:rFonts w:ascii="宋体" w:hAnsi="宋体"/>
          <w:sz w:val="24"/>
        </w:rPr>
        <w:br w:type="page"/>
      </w:r>
    </w:p>
    <w:p w14:paraId="6708C6AF" w14:textId="77777777" w:rsidR="00391B84" w:rsidRPr="00C90811" w:rsidRDefault="00391B84">
      <w:pPr>
        <w:spacing w:line="360" w:lineRule="auto"/>
        <w:jc w:val="center"/>
        <w:rPr>
          <w:rFonts w:ascii="宋体" w:hAnsi="宋体"/>
          <w:sz w:val="24"/>
        </w:rPr>
      </w:pPr>
    </w:p>
    <w:p w14:paraId="56BB2395" w14:textId="77777777" w:rsidR="00391B84" w:rsidRPr="00C90811" w:rsidRDefault="005276EB">
      <w:pPr>
        <w:spacing w:line="360" w:lineRule="auto"/>
        <w:jc w:val="center"/>
        <w:rPr>
          <w:rFonts w:ascii="宋体" w:hAnsi="宋体"/>
          <w:sz w:val="24"/>
        </w:rPr>
      </w:pPr>
      <w:r w:rsidRPr="00C90811">
        <w:rPr>
          <w:rFonts w:ascii="宋体" w:hAnsi="宋体" w:hint="eastAsia"/>
          <w:sz w:val="24"/>
        </w:rPr>
        <w:t>法定代表人授权书（格式）</w:t>
      </w:r>
    </w:p>
    <w:p w14:paraId="6450E1AB" w14:textId="77777777" w:rsidR="00391B84" w:rsidRPr="00C90811" w:rsidRDefault="005276EB">
      <w:pPr>
        <w:pStyle w:val="af0"/>
        <w:spacing w:line="360" w:lineRule="auto"/>
        <w:jc w:val="center"/>
        <w:rPr>
          <w:rFonts w:hAnsi="宋体"/>
          <w:sz w:val="24"/>
          <w:u w:val="single"/>
        </w:rPr>
      </w:pPr>
      <w:r w:rsidRPr="00C90811">
        <w:rPr>
          <w:rFonts w:hAnsi="宋体" w:hint="eastAsia"/>
          <w:sz w:val="24"/>
        </w:rPr>
        <w:t>（响应文件签字人非法定代表人时必须提供该授权）</w:t>
      </w:r>
    </w:p>
    <w:p w14:paraId="0DEE5576" w14:textId="77777777" w:rsidR="00391B84" w:rsidRPr="00C90811" w:rsidRDefault="005276EB">
      <w:pPr>
        <w:pStyle w:val="af0"/>
        <w:spacing w:line="360" w:lineRule="auto"/>
        <w:ind w:firstLineChars="200" w:firstLine="480"/>
        <w:rPr>
          <w:rFonts w:hAnsi="宋体"/>
          <w:sz w:val="24"/>
        </w:rPr>
      </w:pPr>
      <w:r w:rsidRPr="00C90811">
        <w:rPr>
          <w:rFonts w:hAnsi="宋体" w:hint="eastAsia"/>
          <w:sz w:val="24"/>
        </w:rPr>
        <w:t>本授权书声明：注册于</w:t>
      </w:r>
      <w:r w:rsidRPr="00C90811">
        <w:rPr>
          <w:rFonts w:hAnsi="宋体" w:hint="eastAsia"/>
          <w:i/>
          <w:sz w:val="24"/>
          <w:u w:val="single"/>
        </w:rPr>
        <w:t>（国家或地区的名称）</w:t>
      </w:r>
      <w:r w:rsidRPr="00C90811">
        <w:rPr>
          <w:rFonts w:hAnsi="宋体" w:hint="eastAsia"/>
          <w:sz w:val="24"/>
        </w:rPr>
        <w:t>的</w:t>
      </w:r>
      <w:r w:rsidRPr="00C90811">
        <w:rPr>
          <w:rFonts w:hAnsi="宋体" w:hint="eastAsia"/>
          <w:i/>
          <w:sz w:val="24"/>
          <w:u w:val="single"/>
        </w:rPr>
        <w:t>（公司名称）</w:t>
      </w:r>
      <w:r w:rsidRPr="00C90811">
        <w:rPr>
          <w:rFonts w:hAnsi="宋体" w:hint="eastAsia"/>
          <w:sz w:val="24"/>
        </w:rPr>
        <w:t>的在下面签字的（</w:t>
      </w:r>
      <w:r w:rsidRPr="00C90811">
        <w:rPr>
          <w:rFonts w:hAnsi="宋体" w:hint="eastAsia"/>
          <w:i/>
          <w:sz w:val="24"/>
          <w:u w:val="single"/>
        </w:rPr>
        <w:t>法定代表人姓名、职务</w:t>
      </w:r>
      <w:r w:rsidRPr="00C90811">
        <w:rPr>
          <w:rFonts w:hAnsi="宋体" w:hint="eastAsia"/>
          <w:sz w:val="24"/>
        </w:rPr>
        <w:t>）代表本公司授权</w:t>
      </w:r>
      <w:r w:rsidRPr="00C90811">
        <w:rPr>
          <w:rFonts w:hAnsi="宋体" w:hint="eastAsia"/>
          <w:i/>
          <w:sz w:val="24"/>
          <w:u w:val="single"/>
        </w:rPr>
        <w:t>（单位名称）</w:t>
      </w:r>
      <w:r w:rsidRPr="00C90811">
        <w:rPr>
          <w:rFonts w:hAnsi="宋体" w:hint="eastAsia"/>
          <w:sz w:val="24"/>
        </w:rPr>
        <w:t>的在下面签字的</w:t>
      </w:r>
      <w:r w:rsidRPr="00C90811">
        <w:rPr>
          <w:rFonts w:hAnsi="宋体" w:hint="eastAsia"/>
          <w:i/>
          <w:sz w:val="24"/>
          <w:u w:val="single"/>
        </w:rPr>
        <w:t>（被授权人的姓名、职务）</w:t>
      </w:r>
      <w:r w:rsidRPr="00C90811">
        <w:rPr>
          <w:rFonts w:hAnsi="宋体" w:hint="eastAsia"/>
          <w:sz w:val="24"/>
        </w:rPr>
        <w:t>为本公司的合法代理人，就</w:t>
      </w:r>
      <w:r w:rsidRPr="00C90811">
        <w:rPr>
          <w:rFonts w:hAnsi="宋体" w:hint="eastAsia"/>
          <w:i/>
          <w:sz w:val="24"/>
          <w:u w:val="single"/>
        </w:rPr>
        <w:t>（项目名称）</w:t>
      </w:r>
      <w:r w:rsidRPr="00C90811">
        <w:rPr>
          <w:rFonts w:hAnsi="宋体" w:hint="eastAsia"/>
          <w:sz w:val="24"/>
        </w:rPr>
        <w:t xml:space="preserve">响应，以本公司名义处理一切与之有关的事务。　　</w:t>
      </w:r>
    </w:p>
    <w:p w14:paraId="0B513868" w14:textId="77777777" w:rsidR="00391B84" w:rsidRPr="00C90811" w:rsidRDefault="005276EB">
      <w:pPr>
        <w:pStyle w:val="af0"/>
        <w:tabs>
          <w:tab w:val="left" w:pos="5580"/>
        </w:tabs>
        <w:spacing w:line="360" w:lineRule="auto"/>
        <w:ind w:firstLine="480"/>
        <w:rPr>
          <w:rFonts w:hAnsi="宋体"/>
          <w:sz w:val="24"/>
        </w:rPr>
      </w:pPr>
      <w:r w:rsidRPr="00C90811">
        <w:rPr>
          <w:rFonts w:hAnsi="宋体" w:hint="eastAsia"/>
          <w:sz w:val="24"/>
        </w:rPr>
        <w:t>本授权书于年月日生效，特此声明。</w:t>
      </w:r>
    </w:p>
    <w:p w14:paraId="45EDAB86" w14:textId="77777777" w:rsidR="00391B84" w:rsidRPr="00C90811" w:rsidRDefault="00391B84">
      <w:pPr>
        <w:pStyle w:val="af0"/>
        <w:tabs>
          <w:tab w:val="left" w:pos="5580"/>
        </w:tabs>
        <w:spacing w:line="360" w:lineRule="auto"/>
        <w:ind w:firstLine="480"/>
        <w:rPr>
          <w:rFonts w:hAnsi="宋体"/>
          <w:sz w:val="24"/>
        </w:rPr>
      </w:pPr>
    </w:p>
    <w:p w14:paraId="49DA00EE" w14:textId="77777777" w:rsidR="00391B84" w:rsidRPr="00C90811" w:rsidRDefault="005276EB">
      <w:pPr>
        <w:pStyle w:val="af0"/>
        <w:tabs>
          <w:tab w:val="left" w:pos="2943"/>
        </w:tabs>
        <w:spacing w:line="360" w:lineRule="auto"/>
        <w:jc w:val="left"/>
        <w:rPr>
          <w:rFonts w:hAnsi="宋体" w:cs="Courier New"/>
          <w:sz w:val="24"/>
          <w:u w:val="single"/>
        </w:rPr>
      </w:pPr>
      <w:r w:rsidRPr="00C90811">
        <w:rPr>
          <w:rFonts w:hAnsi="宋体" w:cs="Courier New" w:hint="eastAsia"/>
          <w:sz w:val="24"/>
        </w:rPr>
        <w:t>法定代表人签字：</w:t>
      </w:r>
    </w:p>
    <w:p w14:paraId="4B628EB7" w14:textId="77777777" w:rsidR="00391B84" w:rsidRPr="00C90811" w:rsidRDefault="00391B84">
      <w:pPr>
        <w:pStyle w:val="af0"/>
        <w:tabs>
          <w:tab w:val="left" w:pos="2943"/>
        </w:tabs>
        <w:spacing w:line="360" w:lineRule="auto"/>
        <w:jc w:val="left"/>
        <w:rPr>
          <w:rFonts w:hAnsi="宋体" w:cs="Courier New"/>
          <w:sz w:val="24"/>
          <w:u w:val="single"/>
        </w:rPr>
      </w:pPr>
    </w:p>
    <w:p w14:paraId="1F09DDAC" w14:textId="77777777" w:rsidR="00391B84" w:rsidRPr="00C90811" w:rsidRDefault="005276EB">
      <w:pPr>
        <w:pStyle w:val="af0"/>
        <w:tabs>
          <w:tab w:val="left" w:pos="3227"/>
        </w:tabs>
        <w:spacing w:line="360" w:lineRule="auto"/>
        <w:jc w:val="left"/>
        <w:rPr>
          <w:rFonts w:hAnsi="宋体" w:cs="Courier New"/>
          <w:sz w:val="24"/>
          <w:u w:val="single"/>
        </w:rPr>
      </w:pPr>
      <w:r w:rsidRPr="00C90811">
        <w:rPr>
          <w:rFonts w:hAnsi="宋体" w:cs="Courier New" w:hint="eastAsia"/>
          <w:sz w:val="24"/>
        </w:rPr>
        <w:t>法人授权代表签字：</w:t>
      </w:r>
    </w:p>
    <w:p w14:paraId="5889C522" w14:textId="77777777" w:rsidR="00391B84" w:rsidRPr="00C90811" w:rsidRDefault="00391B84">
      <w:pPr>
        <w:pStyle w:val="af0"/>
        <w:tabs>
          <w:tab w:val="left" w:pos="3227"/>
        </w:tabs>
        <w:spacing w:line="360" w:lineRule="auto"/>
        <w:jc w:val="left"/>
        <w:rPr>
          <w:rFonts w:hAnsi="宋体" w:cs="Courier New"/>
          <w:sz w:val="24"/>
          <w:u w:val="single"/>
        </w:rPr>
      </w:pPr>
    </w:p>
    <w:p w14:paraId="385C854A" w14:textId="099891FD" w:rsidR="00391B84" w:rsidRPr="00C90811" w:rsidRDefault="00D664E0">
      <w:pPr>
        <w:pStyle w:val="af0"/>
        <w:tabs>
          <w:tab w:val="left" w:pos="2943"/>
        </w:tabs>
        <w:spacing w:line="360" w:lineRule="auto"/>
        <w:jc w:val="left"/>
        <w:rPr>
          <w:rFonts w:hAnsi="宋体" w:cs="Courier New"/>
          <w:sz w:val="24"/>
          <w:u w:val="single"/>
        </w:rPr>
      </w:pPr>
      <w:r w:rsidRPr="00C90811">
        <w:rPr>
          <w:rFonts w:hAnsi="宋体" w:cs="Courier New" w:hint="eastAsia"/>
          <w:sz w:val="24"/>
        </w:rPr>
        <w:t>供应商</w:t>
      </w:r>
      <w:r w:rsidR="005276EB" w:rsidRPr="00C90811">
        <w:rPr>
          <w:rFonts w:hAnsi="宋体" w:cs="Courier New" w:hint="eastAsia"/>
          <w:sz w:val="24"/>
        </w:rPr>
        <w:t>(盖章)</w:t>
      </w:r>
    </w:p>
    <w:p w14:paraId="50723CDA" w14:textId="77777777" w:rsidR="00391B84" w:rsidRPr="00C90811" w:rsidRDefault="00391B84">
      <w:pPr>
        <w:pStyle w:val="af0"/>
        <w:tabs>
          <w:tab w:val="left" w:pos="5580"/>
        </w:tabs>
        <w:spacing w:line="360" w:lineRule="auto"/>
        <w:rPr>
          <w:rFonts w:hAnsi="宋体"/>
          <w:sz w:val="24"/>
        </w:rPr>
      </w:pPr>
    </w:p>
    <w:p w14:paraId="49955049"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附：</w:t>
      </w:r>
    </w:p>
    <w:p w14:paraId="0035D93D"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被授权人姓名：</w:t>
      </w:r>
    </w:p>
    <w:p w14:paraId="2CDBAF09"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身份证号（身份证复印件附后）：</w:t>
      </w:r>
    </w:p>
    <w:p w14:paraId="02D6B6C1"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职　　　　务：</w:t>
      </w:r>
    </w:p>
    <w:p w14:paraId="022DBABF"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详细通讯地址：</w:t>
      </w:r>
    </w:p>
    <w:p w14:paraId="2F61E072"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邮政编码　　：</w:t>
      </w:r>
    </w:p>
    <w:p w14:paraId="58EC4296"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传　　　　真：</w:t>
      </w:r>
    </w:p>
    <w:p w14:paraId="7AC34A22" w14:textId="77777777" w:rsidR="00391B84" w:rsidRPr="00C90811" w:rsidRDefault="005276EB">
      <w:pPr>
        <w:pStyle w:val="af0"/>
        <w:tabs>
          <w:tab w:val="left" w:pos="5580"/>
        </w:tabs>
        <w:spacing w:line="360" w:lineRule="auto"/>
        <w:rPr>
          <w:rFonts w:hAnsi="宋体"/>
          <w:sz w:val="24"/>
        </w:rPr>
      </w:pPr>
      <w:r w:rsidRPr="00C90811">
        <w:rPr>
          <w:rFonts w:hAnsi="宋体" w:hint="eastAsia"/>
          <w:sz w:val="24"/>
        </w:rPr>
        <w:t>电　　　　话：</w:t>
      </w:r>
    </w:p>
    <w:p w14:paraId="30FFEBCB" w14:textId="77777777" w:rsidR="00391B84" w:rsidRPr="00C90811" w:rsidRDefault="00391B84">
      <w:pPr>
        <w:pStyle w:val="af0"/>
        <w:tabs>
          <w:tab w:val="left" w:pos="5580"/>
        </w:tabs>
        <w:spacing w:line="360" w:lineRule="auto"/>
        <w:rPr>
          <w:rFonts w:hAnsi="宋体"/>
        </w:rPr>
      </w:pPr>
    </w:p>
    <w:p w14:paraId="6505A4E2" w14:textId="77777777" w:rsidR="00391B84" w:rsidRPr="00C90811" w:rsidRDefault="00391B84">
      <w:pPr>
        <w:tabs>
          <w:tab w:val="left" w:pos="5580"/>
        </w:tabs>
        <w:spacing w:before="240" w:line="360" w:lineRule="auto"/>
        <w:ind w:leftChars="910" w:left="1911"/>
        <w:rPr>
          <w:rFonts w:ascii="宋体" w:hAnsi="宋体"/>
          <w:sz w:val="24"/>
          <w:szCs w:val="20"/>
          <w:u w:val="single"/>
        </w:rPr>
      </w:pPr>
    </w:p>
    <w:p w14:paraId="24935FA6" w14:textId="5A58CCFF" w:rsidR="00391B84" w:rsidRPr="00C90811" w:rsidRDefault="005276EB">
      <w:pPr>
        <w:spacing w:line="360" w:lineRule="auto"/>
        <w:rPr>
          <w:rFonts w:ascii="宋体" w:hAnsi="宋体"/>
          <w:sz w:val="24"/>
          <w:u w:val="single"/>
        </w:rPr>
      </w:pPr>
      <w:r w:rsidRPr="00C90811">
        <w:rPr>
          <w:rFonts w:ascii="宋体" w:hAnsi="宋体" w:hint="eastAsia"/>
          <w:sz w:val="24"/>
        </w:rPr>
        <w:t>注：</w:t>
      </w:r>
      <w:r w:rsidRPr="00C90811">
        <w:rPr>
          <w:rFonts w:ascii="宋体" w:hAnsi="宋体" w:hint="eastAsia"/>
          <w:sz w:val="24"/>
          <w:u w:val="single"/>
        </w:rPr>
        <w:t>1、附法定代表人和法人</w:t>
      </w:r>
      <w:r w:rsidRPr="00C90811">
        <w:rPr>
          <w:rFonts w:ascii="宋体" w:hAnsi="宋体"/>
          <w:sz w:val="24"/>
          <w:u w:val="single"/>
        </w:rPr>
        <w:t>授权</w:t>
      </w:r>
      <w:r w:rsidRPr="00C90811">
        <w:rPr>
          <w:rFonts w:ascii="宋体" w:hAnsi="宋体" w:hint="eastAsia"/>
          <w:sz w:val="24"/>
          <w:u w:val="single"/>
        </w:rPr>
        <w:t>代表身份证复印件并加盖</w:t>
      </w:r>
      <w:r w:rsidR="00D664E0" w:rsidRPr="00C90811">
        <w:rPr>
          <w:rFonts w:ascii="宋体" w:hAnsi="宋体" w:hint="eastAsia"/>
          <w:sz w:val="24"/>
          <w:u w:val="single"/>
        </w:rPr>
        <w:t>供应商</w:t>
      </w:r>
      <w:r w:rsidRPr="00C90811">
        <w:rPr>
          <w:rFonts w:ascii="宋体" w:hAnsi="宋体" w:hint="eastAsia"/>
          <w:sz w:val="24"/>
          <w:u w:val="single"/>
        </w:rPr>
        <w:t>公章。</w:t>
      </w:r>
    </w:p>
    <w:p w14:paraId="44C92C36" w14:textId="47DDE243" w:rsidR="00391B84" w:rsidRPr="00C90811" w:rsidRDefault="005276EB">
      <w:pPr>
        <w:spacing w:line="360" w:lineRule="auto"/>
        <w:ind w:firstLineChars="200" w:firstLine="480"/>
        <w:rPr>
          <w:rFonts w:ascii="宋体" w:hAnsi="宋体"/>
          <w:sz w:val="24"/>
        </w:rPr>
      </w:pPr>
      <w:r w:rsidRPr="00C90811">
        <w:rPr>
          <w:rFonts w:ascii="宋体" w:hAnsi="宋体" w:hint="eastAsia"/>
          <w:sz w:val="24"/>
          <w:u w:val="single"/>
        </w:rPr>
        <w:t>2、本授权书须严格按照格式要求完整填写各项内容，由法定代表人签字和法人</w:t>
      </w:r>
      <w:r w:rsidRPr="00C90811">
        <w:rPr>
          <w:rFonts w:ascii="宋体" w:hAnsi="宋体"/>
          <w:sz w:val="24"/>
          <w:u w:val="single"/>
        </w:rPr>
        <w:t>授权</w:t>
      </w:r>
      <w:r w:rsidRPr="00C90811">
        <w:rPr>
          <w:rFonts w:ascii="宋体" w:hAnsi="宋体" w:hint="eastAsia"/>
          <w:sz w:val="24"/>
          <w:u w:val="single"/>
        </w:rPr>
        <w:t>代表签字并加盖</w:t>
      </w:r>
      <w:r w:rsidR="00D664E0" w:rsidRPr="00C90811">
        <w:rPr>
          <w:rFonts w:ascii="宋体" w:hAnsi="宋体" w:hint="eastAsia"/>
          <w:sz w:val="24"/>
          <w:u w:val="single"/>
        </w:rPr>
        <w:t>供应商</w:t>
      </w:r>
      <w:r w:rsidRPr="00C90811">
        <w:rPr>
          <w:rFonts w:ascii="宋体" w:hAnsi="宋体" w:hint="eastAsia"/>
          <w:sz w:val="24"/>
          <w:u w:val="single"/>
        </w:rPr>
        <w:t>公章方为有效，否则视其授权书无效。</w:t>
      </w:r>
    </w:p>
    <w:p w14:paraId="74B1E357" w14:textId="77777777" w:rsidR="00391B84" w:rsidRPr="00C90811" w:rsidRDefault="005276EB">
      <w:pPr>
        <w:spacing w:line="360" w:lineRule="auto"/>
        <w:jc w:val="center"/>
        <w:rPr>
          <w:rFonts w:asciiTheme="minorEastAsia" w:eastAsiaTheme="minorEastAsia" w:hAnsiTheme="minorEastAsia"/>
        </w:rPr>
      </w:pPr>
      <w:r w:rsidRPr="00C90811">
        <w:rPr>
          <w:rFonts w:asciiTheme="minorEastAsia" w:eastAsiaTheme="minorEastAsia" w:hAnsiTheme="minorEastAsia"/>
        </w:rPr>
        <w:br w:type="page"/>
      </w:r>
    </w:p>
    <w:p w14:paraId="676B64A2" w14:textId="77777777" w:rsidR="00391B84" w:rsidRPr="00C90811" w:rsidRDefault="00391B84">
      <w:pPr>
        <w:spacing w:line="360" w:lineRule="auto"/>
        <w:jc w:val="center"/>
        <w:rPr>
          <w:rFonts w:asciiTheme="minorEastAsia" w:eastAsiaTheme="minorEastAsia" w:hAnsiTheme="minorEastAsia"/>
          <w:sz w:val="24"/>
        </w:rPr>
      </w:pPr>
    </w:p>
    <w:p w14:paraId="1E008793" w14:textId="2E0C7496" w:rsidR="00391B84" w:rsidRPr="00C90811" w:rsidRDefault="005276EB">
      <w:pPr>
        <w:spacing w:line="360" w:lineRule="auto"/>
        <w:jc w:val="left"/>
        <w:rPr>
          <w:rFonts w:asciiTheme="minorEastAsia" w:eastAsiaTheme="minorEastAsia" w:hAnsiTheme="minorEastAsia"/>
        </w:rPr>
      </w:pPr>
      <w:r w:rsidRPr="00C90811">
        <w:rPr>
          <w:rFonts w:asciiTheme="minorEastAsia" w:eastAsiaTheme="minorEastAsia" w:hAnsiTheme="minorEastAsia"/>
          <w:sz w:val="24"/>
        </w:rPr>
        <w:t>6-</w:t>
      </w:r>
      <w:r w:rsidR="004573A6" w:rsidRPr="00C90811">
        <w:rPr>
          <w:rFonts w:asciiTheme="minorEastAsia" w:eastAsiaTheme="minorEastAsia" w:hAnsiTheme="minorEastAsia"/>
          <w:sz w:val="24"/>
        </w:rPr>
        <w:t>3</w:t>
      </w:r>
      <w:r w:rsidRPr="00C90811">
        <w:rPr>
          <w:rFonts w:asciiTheme="minorEastAsia" w:eastAsiaTheme="minorEastAsia" w:hAnsiTheme="minorEastAsia" w:hint="eastAsia"/>
          <w:sz w:val="24"/>
        </w:rPr>
        <w:t>提供经会计师事务所出具的</w:t>
      </w:r>
      <w:r w:rsidRPr="00C90811">
        <w:rPr>
          <w:rFonts w:asciiTheme="minorEastAsia" w:eastAsiaTheme="minorEastAsia" w:hAnsiTheme="minorEastAsia"/>
          <w:sz w:val="24"/>
        </w:rPr>
        <w:t>上一年度（2018年度）</w:t>
      </w:r>
      <w:r w:rsidRPr="00C90811">
        <w:rPr>
          <w:rFonts w:asciiTheme="minorEastAsia" w:eastAsiaTheme="minorEastAsia" w:hAnsiTheme="minorEastAsia" w:hint="eastAsia"/>
          <w:sz w:val="24"/>
        </w:rPr>
        <w:t>完整的财务审计报告（须包含资产负债表、利润表、现金流量表及财务报表附注）复印件，并加盖</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公章。如</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无法提供</w:t>
      </w:r>
      <w:r w:rsidRPr="00C90811">
        <w:rPr>
          <w:rFonts w:asciiTheme="minorEastAsia" w:eastAsiaTheme="minorEastAsia" w:hAnsiTheme="minorEastAsia"/>
          <w:sz w:val="24"/>
        </w:rPr>
        <w:t>上一年度（2018年度）</w:t>
      </w:r>
      <w:r w:rsidRPr="00C90811">
        <w:rPr>
          <w:rFonts w:asciiTheme="minorEastAsia" w:eastAsiaTheme="minorEastAsia" w:hAnsiTheme="minorEastAsia" w:hint="eastAsia"/>
          <w:sz w:val="24"/>
        </w:rPr>
        <w:t>完整的审计报告，</w:t>
      </w:r>
      <w:r w:rsidRPr="00C90811">
        <w:rPr>
          <w:rFonts w:asciiTheme="minorEastAsia" w:eastAsiaTheme="minorEastAsia" w:hAnsiTheme="minorEastAsia"/>
          <w:sz w:val="24"/>
        </w:rPr>
        <w:t>则须提供银行出具的资信证明。</w:t>
      </w:r>
    </w:p>
    <w:p w14:paraId="155DDB63" w14:textId="10B26A66" w:rsidR="00391B84" w:rsidRPr="00C90811" w:rsidRDefault="005276EB">
      <w:pPr>
        <w:spacing w:line="360" w:lineRule="auto"/>
        <w:ind w:leftChars="228" w:left="1559" w:hangingChars="450" w:hanging="1080"/>
        <w:jc w:val="left"/>
        <w:rPr>
          <w:rFonts w:asciiTheme="minorEastAsia" w:eastAsiaTheme="minorEastAsia" w:hAnsiTheme="minorEastAsia"/>
          <w:sz w:val="24"/>
        </w:rPr>
      </w:pPr>
      <w:r w:rsidRPr="00C90811">
        <w:rPr>
          <w:rFonts w:asciiTheme="minorEastAsia" w:eastAsiaTheme="minorEastAsia" w:hAnsiTheme="minorEastAsia"/>
          <w:sz w:val="24"/>
        </w:rPr>
        <w:t>说明：1、银行资信证明是指</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4CB6154B" w14:textId="77777777" w:rsidR="00391B84" w:rsidRPr="00C90811" w:rsidRDefault="005276EB">
      <w:pPr>
        <w:spacing w:line="360" w:lineRule="auto"/>
        <w:ind w:leftChars="541" w:left="1496" w:hangingChars="150" w:hanging="360"/>
        <w:rPr>
          <w:rFonts w:asciiTheme="minorEastAsia" w:eastAsiaTheme="minorEastAsia" w:hAnsiTheme="minorEastAsia"/>
          <w:sz w:val="24"/>
        </w:rPr>
      </w:pPr>
      <w:r w:rsidRPr="00C90811">
        <w:rPr>
          <w:rFonts w:asciiTheme="minorEastAsia" w:eastAsiaTheme="minorEastAsia" w:hAnsiTheme="minorEastAsia"/>
          <w:sz w:val="24"/>
        </w:rPr>
        <w:t>2、</w:t>
      </w:r>
      <w:r w:rsidRPr="00C90811">
        <w:rPr>
          <w:rFonts w:ascii="宋体" w:hAnsi="宋体"/>
          <w:sz w:val="24"/>
        </w:rPr>
        <w:t>2、提供的银行资信证明必须是完整的（正反面），可以为复印件 (加盖本单位公章)，</w:t>
      </w:r>
      <w:r w:rsidRPr="00C90811">
        <w:rPr>
          <w:rFonts w:ascii="宋体" w:hAnsi="宋体" w:hint="eastAsia"/>
          <w:sz w:val="24"/>
        </w:rPr>
        <w:t>采购人、采购代理机构</w:t>
      </w:r>
      <w:r w:rsidRPr="00C90811">
        <w:rPr>
          <w:rFonts w:ascii="宋体" w:hAnsi="宋体"/>
          <w:sz w:val="24"/>
        </w:rPr>
        <w:t>保留审核原件的权利；</w:t>
      </w:r>
    </w:p>
    <w:p w14:paraId="005BBE29" w14:textId="77777777" w:rsidR="00391B84" w:rsidRPr="00C90811" w:rsidRDefault="005276EB">
      <w:pPr>
        <w:spacing w:line="360" w:lineRule="auto"/>
        <w:ind w:leftChars="370" w:left="777" w:firstLineChars="150" w:firstLine="360"/>
        <w:rPr>
          <w:rFonts w:asciiTheme="minorEastAsia" w:eastAsiaTheme="minorEastAsia" w:hAnsiTheme="minorEastAsia"/>
          <w:sz w:val="24"/>
        </w:rPr>
      </w:pPr>
      <w:r w:rsidRPr="00C90811">
        <w:rPr>
          <w:rFonts w:asciiTheme="minorEastAsia" w:eastAsiaTheme="minorEastAsia" w:hAnsiTheme="minorEastAsia"/>
          <w:sz w:val="24"/>
        </w:rPr>
        <w:t xml:space="preserve">3、银行资信证明的开具银行明确规定复印无效的，须提交原件； </w:t>
      </w:r>
    </w:p>
    <w:p w14:paraId="5A9ACB30" w14:textId="08AB9AD2" w:rsidR="00391B84" w:rsidRPr="00C90811" w:rsidRDefault="005276EB">
      <w:pPr>
        <w:spacing w:line="360" w:lineRule="auto"/>
        <w:ind w:leftChars="541" w:left="1496" w:hangingChars="150" w:hanging="360"/>
        <w:rPr>
          <w:rFonts w:asciiTheme="minorEastAsia" w:eastAsiaTheme="minorEastAsia" w:hAnsiTheme="minorEastAsia"/>
          <w:sz w:val="24"/>
        </w:rPr>
      </w:pPr>
      <w:r w:rsidRPr="00C90811">
        <w:rPr>
          <w:rFonts w:asciiTheme="minorEastAsia" w:eastAsiaTheme="minorEastAsia" w:hAnsiTheme="minorEastAsia"/>
          <w:sz w:val="24"/>
        </w:rPr>
        <w:t>4、银行资信证明应能说明该</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与银行之间业务往来正常，企业信誉良好等；</w:t>
      </w:r>
    </w:p>
    <w:p w14:paraId="7F71D54A" w14:textId="19B5935B" w:rsidR="00391B84" w:rsidRPr="00C90811" w:rsidRDefault="005276EB">
      <w:pPr>
        <w:spacing w:line="360" w:lineRule="auto"/>
        <w:rPr>
          <w:rFonts w:asciiTheme="minorEastAsia" w:eastAsiaTheme="minorEastAsia" w:hAnsiTheme="minorEastAsia"/>
        </w:rPr>
      </w:pPr>
      <w:r w:rsidRPr="00C90811">
        <w:rPr>
          <w:rFonts w:asciiTheme="minorEastAsia" w:eastAsiaTheme="minorEastAsia" w:hAnsiTheme="minorEastAsia"/>
        </w:rPr>
        <w:br w:type="page"/>
      </w:r>
      <w:r w:rsidRPr="00C90811">
        <w:rPr>
          <w:rFonts w:asciiTheme="minorEastAsia" w:eastAsiaTheme="minorEastAsia" w:hAnsiTheme="minorEastAsia"/>
          <w:sz w:val="24"/>
        </w:rPr>
        <w:lastRenderedPageBreak/>
        <w:t>6-</w:t>
      </w:r>
      <w:r w:rsidR="004573A6" w:rsidRPr="00C90811">
        <w:rPr>
          <w:rFonts w:asciiTheme="minorEastAsia" w:eastAsiaTheme="minorEastAsia" w:hAnsiTheme="minorEastAsia"/>
          <w:sz w:val="24"/>
        </w:rPr>
        <w:t>4</w:t>
      </w:r>
      <w:r w:rsidRPr="00C90811">
        <w:rPr>
          <w:rFonts w:asciiTheme="minorEastAsia" w:eastAsiaTheme="minorEastAsia" w:hAnsiTheme="minorEastAsia"/>
          <w:sz w:val="24"/>
        </w:rPr>
        <w:t>有依法缴纳社会保障资金的良好记录</w:t>
      </w:r>
    </w:p>
    <w:p w14:paraId="4D1072D7" w14:textId="2560B274"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逐月交纳社会保障资金的，须提供参加本次政府采购活动</w:t>
      </w:r>
      <w:r w:rsidRPr="00C90811">
        <w:rPr>
          <w:rFonts w:asciiTheme="minorEastAsia" w:eastAsiaTheme="minorEastAsia" w:hAnsiTheme="minorEastAsia" w:hint="eastAsia"/>
          <w:sz w:val="24"/>
        </w:rPr>
        <w:t>开标日期</w:t>
      </w:r>
      <w:r w:rsidR="00E9683E" w:rsidRPr="00C90811">
        <w:rPr>
          <w:rFonts w:asciiTheme="minorEastAsia" w:eastAsiaTheme="minorEastAsia" w:hAnsiTheme="minorEastAsia" w:hint="eastAsia"/>
          <w:sz w:val="24"/>
        </w:rPr>
        <w:t>前三个月内</w:t>
      </w:r>
      <w:r w:rsidRPr="00C90811">
        <w:rPr>
          <w:rFonts w:asciiTheme="minorEastAsia" w:eastAsiaTheme="minorEastAsia" w:hAnsiTheme="minorEastAsia" w:hint="eastAsia"/>
          <w:sz w:val="24"/>
        </w:rPr>
        <w:t>任意一个月</w:t>
      </w:r>
      <w:r w:rsidRPr="00C90811">
        <w:rPr>
          <w:rFonts w:asciiTheme="minorEastAsia" w:eastAsiaTheme="minorEastAsia" w:hAnsiTheme="minorEastAsia"/>
          <w:sz w:val="24"/>
        </w:rPr>
        <w:t>的缴纳社会保障资金</w:t>
      </w:r>
      <w:r w:rsidRPr="00C90811">
        <w:rPr>
          <w:rFonts w:ascii="宋体" w:hAnsi="宋体" w:hint="eastAsia"/>
          <w:sz w:val="24"/>
        </w:rPr>
        <w:t>记录（银行缴费单据或社保机构出具的证明）复印件并加盖</w:t>
      </w:r>
      <w:r w:rsidR="00D664E0" w:rsidRPr="00C90811">
        <w:rPr>
          <w:rFonts w:ascii="宋体" w:hAnsi="宋体" w:hint="eastAsia"/>
          <w:sz w:val="24"/>
        </w:rPr>
        <w:t>供应商</w:t>
      </w:r>
      <w:r w:rsidRPr="00C90811">
        <w:rPr>
          <w:rFonts w:ascii="宋体" w:hAnsi="宋体" w:hint="eastAsia"/>
          <w:sz w:val="24"/>
        </w:rPr>
        <w:t>公章</w:t>
      </w:r>
      <w:r w:rsidRPr="00C90811">
        <w:rPr>
          <w:rFonts w:asciiTheme="minorEastAsia" w:eastAsiaTheme="minorEastAsia" w:hAnsiTheme="minorEastAsia"/>
          <w:sz w:val="24"/>
        </w:rPr>
        <w:t>；</w:t>
      </w:r>
    </w:p>
    <w:p w14:paraId="0B127ECC" w14:textId="01E69BB4" w:rsidR="00391B84" w:rsidRPr="00C90811" w:rsidRDefault="00D664E0">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供应商</w:t>
      </w:r>
      <w:r w:rsidR="005276EB" w:rsidRPr="00C90811">
        <w:rPr>
          <w:rFonts w:asciiTheme="minorEastAsia" w:eastAsiaTheme="minorEastAsia" w:hAnsiTheme="minorEastAsia"/>
          <w:sz w:val="24"/>
        </w:rPr>
        <w:t>逐年交纳社会保障资金的，须提供参加本次政府采购活动上一年度（2018年度）缴纳社会保障资金</w:t>
      </w:r>
      <w:r w:rsidR="005276EB" w:rsidRPr="00C90811">
        <w:rPr>
          <w:rFonts w:ascii="宋体" w:hAnsi="宋体" w:hint="eastAsia"/>
          <w:sz w:val="24"/>
        </w:rPr>
        <w:t>记录（银行缴费单据或社保机构出具的证明）</w:t>
      </w:r>
      <w:r w:rsidR="005276EB" w:rsidRPr="00C90811">
        <w:rPr>
          <w:rFonts w:asciiTheme="minorEastAsia" w:eastAsiaTheme="minorEastAsia" w:hAnsiTheme="minorEastAsia"/>
          <w:sz w:val="24"/>
        </w:rPr>
        <w:t>复印件</w:t>
      </w:r>
      <w:r w:rsidR="005276EB" w:rsidRPr="00C90811">
        <w:rPr>
          <w:rFonts w:ascii="宋体" w:hAnsi="宋体" w:hint="eastAsia"/>
          <w:sz w:val="24"/>
        </w:rPr>
        <w:t>并加盖</w:t>
      </w:r>
      <w:r w:rsidRPr="00C90811">
        <w:rPr>
          <w:rFonts w:ascii="宋体" w:hAnsi="宋体" w:hint="eastAsia"/>
          <w:sz w:val="24"/>
        </w:rPr>
        <w:t>供应商</w:t>
      </w:r>
      <w:r w:rsidR="005276EB" w:rsidRPr="00C90811">
        <w:rPr>
          <w:rFonts w:ascii="宋体" w:hAnsi="宋体" w:hint="eastAsia"/>
          <w:sz w:val="24"/>
        </w:rPr>
        <w:t>公章</w:t>
      </w:r>
      <w:r w:rsidR="005276EB" w:rsidRPr="00C90811">
        <w:rPr>
          <w:rFonts w:asciiTheme="minorEastAsia" w:eastAsiaTheme="minorEastAsia" w:hAnsiTheme="minorEastAsia"/>
          <w:sz w:val="24"/>
        </w:rPr>
        <w:t>。）</w:t>
      </w:r>
    </w:p>
    <w:p w14:paraId="5F96FFAB" w14:textId="3C7C4968"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t>注：依法不需要缴纳社会保障资金的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，须提供相应文件证明，</w:t>
      </w:r>
      <w:r w:rsidRPr="00C90811">
        <w:rPr>
          <w:rFonts w:ascii="宋体" w:hAnsi="宋体" w:hint="eastAsia"/>
          <w:sz w:val="24"/>
        </w:rPr>
        <w:t>授权代表签字并加盖公章</w:t>
      </w:r>
      <w:r w:rsidRPr="00C90811">
        <w:rPr>
          <w:rFonts w:asciiTheme="minorEastAsia" w:eastAsiaTheme="minorEastAsia" w:hAnsiTheme="minorEastAsia" w:hint="eastAsia"/>
          <w:sz w:val="24"/>
        </w:rPr>
        <w:t>。</w:t>
      </w:r>
    </w:p>
    <w:p w14:paraId="3EDB3FBA" w14:textId="4A22F930"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rPr>
        <w:br w:type="page"/>
      </w:r>
      <w:r w:rsidRPr="00C90811">
        <w:rPr>
          <w:rFonts w:asciiTheme="minorEastAsia" w:eastAsiaTheme="minorEastAsia" w:hAnsiTheme="minorEastAsia"/>
          <w:sz w:val="24"/>
        </w:rPr>
        <w:lastRenderedPageBreak/>
        <w:t>6-</w:t>
      </w:r>
      <w:r w:rsidR="004573A6" w:rsidRPr="00C90811">
        <w:rPr>
          <w:rFonts w:asciiTheme="minorEastAsia" w:eastAsiaTheme="minorEastAsia" w:hAnsiTheme="minorEastAsia"/>
          <w:sz w:val="24"/>
        </w:rPr>
        <w:t>5</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应提供开标日期</w:t>
      </w:r>
      <w:r w:rsidR="00E9683E" w:rsidRPr="00C90811">
        <w:rPr>
          <w:rFonts w:asciiTheme="minorEastAsia" w:eastAsiaTheme="minorEastAsia" w:hAnsiTheme="minorEastAsia" w:hint="eastAsia"/>
          <w:sz w:val="24"/>
        </w:rPr>
        <w:t>前三个月内</w:t>
      </w:r>
      <w:r w:rsidRPr="00C90811">
        <w:rPr>
          <w:rFonts w:asciiTheme="minorEastAsia" w:eastAsiaTheme="minorEastAsia" w:hAnsiTheme="minorEastAsia" w:hint="eastAsia"/>
          <w:sz w:val="24"/>
        </w:rPr>
        <w:t>任意一个月依法纳税（法人单位必须为增值税或营业税或企业所得税）证明（银行缴费凭证或税务机关开具的证明）复印件（加盖</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公章）</w:t>
      </w:r>
    </w:p>
    <w:p w14:paraId="7C289F07" w14:textId="305D0639" w:rsidR="00391B84" w:rsidRPr="00C90811" w:rsidRDefault="005276EB">
      <w:pPr>
        <w:spacing w:line="360" w:lineRule="auto"/>
        <w:rPr>
          <w:rFonts w:asciiTheme="minorEastAsia" w:eastAsiaTheme="minorEastAsia" w:hAnsiTheme="minorEastAsia"/>
        </w:rPr>
      </w:pPr>
      <w:r w:rsidRPr="00C90811">
        <w:rPr>
          <w:rFonts w:asciiTheme="minorEastAsia" w:eastAsiaTheme="minorEastAsia" w:hAnsiTheme="minorEastAsia" w:hint="eastAsia"/>
          <w:sz w:val="24"/>
        </w:rPr>
        <w:t>注：依法免税或零报税的</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hint="eastAsia"/>
          <w:sz w:val="24"/>
        </w:rPr>
        <w:t>，须提供相应文件证明其依法免税证明文件或纳税申报表复印件。</w:t>
      </w:r>
    </w:p>
    <w:p w14:paraId="3D69D54A"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rPr>
        <w:br w:type="page"/>
      </w:r>
    </w:p>
    <w:p w14:paraId="20285A91" w14:textId="77777777" w:rsidR="00391B84" w:rsidRPr="00C90811" w:rsidRDefault="005276EB">
      <w:pPr>
        <w:widowControl/>
        <w:jc w:val="left"/>
        <w:rPr>
          <w:rFonts w:asciiTheme="minorEastAsia" w:eastAsiaTheme="minorEastAsia" w:hAnsiTheme="minorEastAsia"/>
        </w:rPr>
      </w:pPr>
      <w:r w:rsidRPr="00C90811">
        <w:rPr>
          <w:rFonts w:asciiTheme="minorEastAsia" w:eastAsiaTheme="minorEastAsia" w:hAnsiTheme="minorEastAsia"/>
          <w:sz w:val="24"/>
        </w:rPr>
        <w:lastRenderedPageBreak/>
        <w:t>6-7参加本次政府采购活动前三年内，在经营活动中没有重大违法记录的声明</w:t>
      </w:r>
    </w:p>
    <w:p w14:paraId="4727289E" w14:textId="77777777" w:rsidR="00391B84" w:rsidRPr="00C90811" w:rsidRDefault="00391B84">
      <w:pPr>
        <w:autoSpaceDE w:val="0"/>
        <w:autoSpaceDN w:val="0"/>
        <w:adjustRightInd w:val="0"/>
        <w:spacing w:line="360" w:lineRule="auto"/>
        <w:jc w:val="left"/>
        <w:rPr>
          <w:rFonts w:asciiTheme="minorEastAsia" w:eastAsiaTheme="minorEastAsia" w:hAnsiTheme="minorEastAsia"/>
          <w:kern w:val="0"/>
          <w:sz w:val="24"/>
          <w:szCs w:val="20"/>
        </w:rPr>
      </w:pPr>
    </w:p>
    <w:p w14:paraId="444E1B3A" w14:textId="77777777" w:rsidR="00391B84" w:rsidRPr="00C90811" w:rsidRDefault="005276EB">
      <w:pPr>
        <w:autoSpaceDE w:val="0"/>
        <w:autoSpaceDN w:val="0"/>
        <w:adjustRightInd w:val="0"/>
        <w:spacing w:line="360" w:lineRule="auto"/>
        <w:jc w:val="left"/>
        <w:rPr>
          <w:rFonts w:asciiTheme="minorEastAsia" w:eastAsiaTheme="minorEastAsia" w:hAnsiTheme="minorEastAsia"/>
          <w:b/>
          <w:kern w:val="0"/>
          <w:sz w:val="24"/>
          <w:szCs w:val="20"/>
        </w:rPr>
      </w:pPr>
      <w:r w:rsidRPr="00C90811">
        <w:rPr>
          <w:rFonts w:asciiTheme="minorEastAsia" w:eastAsiaTheme="minorEastAsia" w:hAnsiTheme="minorEastAsia"/>
          <w:b/>
          <w:kern w:val="0"/>
          <w:sz w:val="24"/>
          <w:szCs w:val="20"/>
        </w:rPr>
        <w:t>致</w:t>
      </w:r>
      <w:r w:rsidRPr="00C90811">
        <w:rPr>
          <w:rFonts w:asciiTheme="minorEastAsia" w:eastAsiaTheme="minorEastAsia" w:hAnsiTheme="minorEastAsia" w:hint="eastAsia"/>
          <w:b/>
          <w:kern w:val="0"/>
          <w:sz w:val="24"/>
          <w:szCs w:val="20"/>
        </w:rPr>
        <w:t>（采购人或采购代理机构）</w:t>
      </w:r>
      <w:r w:rsidRPr="00C90811">
        <w:rPr>
          <w:rFonts w:asciiTheme="minorEastAsia" w:eastAsiaTheme="minorEastAsia" w:hAnsiTheme="minorEastAsia"/>
          <w:b/>
          <w:kern w:val="0"/>
          <w:sz w:val="24"/>
          <w:szCs w:val="20"/>
        </w:rPr>
        <w:t>：</w:t>
      </w:r>
    </w:p>
    <w:p w14:paraId="03775425" w14:textId="77777777" w:rsidR="00391B84" w:rsidRPr="00C90811" w:rsidRDefault="00391B84">
      <w:pPr>
        <w:autoSpaceDE w:val="0"/>
        <w:autoSpaceDN w:val="0"/>
        <w:adjustRightInd w:val="0"/>
        <w:spacing w:line="360" w:lineRule="auto"/>
        <w:jc w:val="left"/>
        <w:rPr>
          <w:rFonts w:asciiTheme="minorEastAsia" w:eastAsiaTheme="minorEastAsia" w:hAnsiTheme="minorEastAsia"/>
          <w:kern w:val="0"/>
          <w:sz w:val="24"/>
          <w:szCs w:val="20"/>
        </w:rPr>
      </w:pPr>
    </w:p>
    <w:p w14:paraId="13E3BB47" w14:textId="77777777" w:rsidR="00391B84" w:rsidRPr="00C90811"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C90811">
        <w:rPr>
          <w:rFonts w:ascii="宋体" w:hAnsi="宋体" w:hint="eastAsia"/>
          <w:kern w:val="0"/>
          <w:sz w:val="24"/>
        </w:rPr>
        <w:t>我公司</w:t>
      </w:r>
      <w:r w:rsidRPr="00C90811">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sidRPr="00C90811">
        <w:rPr>
          <w:rFonts w:asciiTheme="minorHAnsi" w:eastAsiaTheme="minorEastAsia" w:hAnsiTheme="minorHAnsi" w:cstheme="minorBidi" w:hint="eastAsia"/>
          <w:sz w:val="24"/>
        </w:rPr>
        <w:t>所有从业人员无任何犯罪记录，</w:t>
      </w:r>
      <w:r w:rsidRPr="00C90811">
        <w:rPr>
          <w:rFonts w:ascii="宋体" w:hAnsi="宋体" w:hint="eastAsia"/>
          <w:sz w:val="24"/>
        </w:rPr>
        <w:t>特此声明。</w:t>
      </w:r>
    </w:p>
    <w:p w14:paraId="2294503C" w14:textId="77777777" w:rsidR="00391B84" w:rsidRPr="00C90811"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ED6E58A" w14:textId="77777777" w:rsidR="00391B84" w:rsidRPr="00C90811"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C90811">
        <w:rPr>
          <w:rFonts w:asciiTheme="minorEastAsia" w:eastAsiaTheme="minorEastAsia" w:hAnsiTheme="minorEastAsia"/>
          <w:kern w:val="0"/>
          <w:sz w:val="24"/>
          <w:szCs w:val="20"/>
        </w:rPr>
        <w:t>特此声明。</w:t>
      </w:r>
    </w:p>
    <w:p w14:paraId="0530AD83" w14:textId="77777777" w:rsidR="00391B84" w:rsidRPr="00C90811"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77D2DEB" w14:textId="77777777" w:rsidR="00391B84" w:rsidRPr="00C90811"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857541B" w14:textId="77777777" w:rsidR="00391B84" w:rsidRPr="00C90811" w:rsidRDefault="00391B84">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29427171" w14:textId="77777777" w:rsidR="00391B84" w:rsidRPr="00C90811"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C90811">
        <w:rPr>
          <w:rFonts w:asciiTheme="minorEastAsia" w:eastAsiaTheme="minorEastAsia" w:hAnsiTheme="minorEastAsia"/>
          <w:kern w:val="0"/>
          <w:sz w:val="24"/>
        </w:rPr>
        <w:t xml:space="preserve">法定代表人或法人授权代表签字：       </w:t>
      </w:r>
    </w:p>
    <w:p w14:paraId="7506C986" w14:textId="77777777" w:rsidR="00391B84" w:rsidRPr="00C90811" w:rsidRDefault="00391B84">
      <w:pPr>
        <w:autoSpaceDE w:val="0"/>
        <w:autoSpaceDN w:val="0"/>
        <w:adjustRightInd w:val="0"/>
        <w:spacing w:line="360" w:lineRule="auto"/>
        <w:jc w:val="right"/>
        <w:rPr>
          <w:rFonts w:asciiTheme="minorEastAsia" w:eastAsiaTheme="minorEastAsia" w:hAnsiTheme="minorEastAsia"/>
          <w:kern w:val="0"/>
          <w:sz w:val="24"/>
        </w:rPr>
      </w:pPr>
    </w:p>
    <w:p w14:paraId="206E12D7" w14:textId="77777777" w:rsidR="00391B84" w:rsidRPr="00C90811"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39D59101" w14:textId="3D98E928" w:rsidR="00391B84" w:rsidRPr="00C90811" w:rsidRDefault="00D664E0">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C90811">
        <w:rPr>
          <w:rFonts w:asciiTheme="minorEastAsia" w:eastAsiaTheme="minorEastAsia" w:hAnsiTheme="minorEastAsia" w:hint="eastAsia"/>
          <w:kern w:val="0"/>
          <w:sz w:val="24"/>
        </w:rPr>
        <w:t>供应商</w:t>
      </w:r>
      <w:r w:rsidR="005276EB" w:rsidRPr="00C90811">
        <w:rPr>
          <w:rFonts w:asciiTheme="minorEastAsia" w:eastAsiaTheme="minorEastAsia" w:hAnsiTheme="minorEastAsia"/>
          <w:kern w:val="0"/>
          <w:sz w:val="24"/>
        </w:rPr>
        <w:t xml:space="preserve">公章：              </w:t>
      </w:r>
    </w:p>
    <w:p w14:paraId="5128B777" w14:textId="77777777" w:rsidR="00391B84" w:rsidRPr="00C90811" w:rsidRDefault="00391B84">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21343D9" w14:textId="77777777" w:rsidR="00391B84" w:rsidRPr="00C90811" w:rsidRDefault="00391B84">
      <w:pPr>
        <w:autoSpaceDE w:val="0"/>
        <w:autoSpaceDN w:val="0"/>
        <w:adjustRightInd w:val="0"/>
        <w:spacing w:line="360" w:lineRule="auto"/>
        <w:jc w:val="left"/>
        <w:rPr>
          <w:rFonts w:asciiTheme="minorEastAsia" w:eastAsiaTheme="minorEastAsia" w:hAnsiTheme="minorEastAsia"/>
          <w:kern w:val="0"/>
          <w:sz w:val="24"/>
        </w:rPr>
      </w:pPr>
    </w:p>
    <w:p w14:paraId="581E99B9" w14:textId="77777777" w:rsidR="00391B84" w:rsidRPr="00C90811"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C90811">
        <w:rPr>
          <w:rFonts w:asciiTheme="minorEastAsia" w:eastAsiaTheme="minorEastAsia" w:hAnsiTheme="minorEastAsia"/>
          <w:kern w:val="0"/>
          <w:sz w:val="24"/>
        </w:rPr>
        <w:t xml:space="preserve">年    月    日  </w:t>
      </w:r>
    </w:p>
    <w:p w14:paraId="28FC2966" w14:textId="77777777" w:rsidR="00391B84" w:rsidRPr="00C90811" w:rsidRDefault="00391B84">
      <w:pPr>
        <w:spacing w:line="360" w:lineRule="auto"/>
        <w:rPr>
          <w:rFonts w:asciiTheme="minorEastAsia" w:eastAsiaTheme="minorEastAsia" w:hAnsiTheme="minorEastAsia"/>
          <w:sz w:val="24"/>
        </w:rPr>
      </w:pPr>
    </w:p>
    <w:p w14:paraId="6CCCE3B3" w14:textId="187FFDCD"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br w:type="page"/>
      </w:r>
      <w:r w:rsidRPr="00C90811">
        <w:rPr>
          <w:rFonts w:asciiTheme="minorEastAsia" w:eastAsiaTheme="minorEastAsia" w:hAnsiTheme="minorEastAsia"/>
          <w:sz w:val="24"/>
        </w:rPr>
        <w:lastRenderedPageBreak/>
        <w:t>6-8</w:t>
      </w:r>
      <w:r w:rsidR="004573A6" w:rsidRPr="00C90811">
        <w:rPr>
          <w:rFonts w:asciiTheme="minorEastAsia" w:eastAsiaTheme="minorEastAsia" w:hAnsiTheme="minorEastAsia"/>
          <w:sz w:val="24"/>
        </w:rPr>
        <w:t xml:space="preserve"> </w:t>
      </w:r>
      <w:r w:rsidR="004573A6" w:rsidRPr="00C90811">
        <w:rPr>
          <w:rFonts w:ascii="宋体" w:hAnsi="宋体" w:hint="eastAsia"/>
          <w:sz w:val="24"/>
        </w:rPr>
        <w:t>信用声明</w:t>
      </w:r>
      <w:r w:rsidR="004573A6" w:rsidRPr="00C90811">
        <w:rPr>
          <w:rFonts w:ascii="宋体" w:hAnsi="宋体"/>
          <w:sz w:val="24"/>
        </w:rPr>
        <w:t>（须加盖</w:t>
      </w:r>
      <w:r w:rsidR="004573A6" w:rsidRPr="00C90811">
        <w:rPr>
          <w:rFonts w:ascii="宋体" w:hAnsi="宋体" w:hint="eastAsia"/>
          <w:sz w:val="24"/>
        </w:rPr>
        <w:t>供应商</w:t>
      </w:r>
      <w:r w:rsidR="004573A6" w:rsidRPr="00C90811">
        <w:rPr>
          <w:rFonts w:ascii="宋体" w:hAnsi="宋体"/>
          <w:sz w:val="24"/>
        </w:rPr>
        <w:t>公章）</w:t>
      </w:r>
    </w:p>
    <w:p w14:paraId="4480883C" w14:textId="77777777" w:rsidR="004573A6" w:rsidRPr="00C90811" w:rsidRDefault="004573A6" w:rsidP="004573A6">
      <w:pPr>
        <w:spacing w:line="360" w:lineRule="auto"/>
        <w:jc w:val="center"/>
        <w:rPr>
          <w:rFonts w:ascii="宋体" w:hAnsi="宋体"/>
          <w:b/>
          <w:bCs/>
          <w:sz w:val="28"/>
          <w:szCs w:val="28"/>
        </w:rPr>
      </w:pPr>
      <w:r w:rsidRPr="00C90811">
        <w:rPr>
          <w:rFonts w:ascii="宋体" w:hAnsi="宋体" w:hint="eastAsia"/>
          <w:b/>
          <w:bCs/>
          <w:sz w:val="28"/>
          <w:szCs w:val="28"/>
        </w:rPr>
        <w:t>信用声明</w:t>
      </w:r>
    </w:p>
    <w:p w14:paraId="11F744E2" w14:textId="6A47D2A0" w:rsidR="004573A6" w:rsidRPr="00C90811" w:rsidRDefault="004573A6" w:rsidP="004573A6">
      <w:pPr>
        <w:spacing w:line="360" w:lineRule="auto"/>
        <w:ind w:firstLineChars="200" w:firstLine="480"/>
        <w:rPr>
          <w:rFonts w:ascii="宋体" w:hAnsi="宋体"/>
          <w:sz w:val="24"/>
        </w:rPr>
      </w:pPr>
      <w:r w:rsidRPr="00C90811">
        <w:rPr>
          <w:rFonts w:ascii="宋体" w:hAnsi="宋体" w:hint="eastAsia"/>
          <w:sz w:val="24"/>
        </w:rPr>
        <w:t>在响应截止时间之前，我公司没有被列入失信被执行人、重大税收违法案件当事人名单、政府采购严重违法失信行为记录名单。</w:t>
      </w:r>
    </w:p>
    <w:p w14:paraId="561A58D5" w14:textId="60684168" w:rsidR="004573A6" w:rsidRPr="00C90811" w:rsidRDefault="004573A6" w:rsidP="004573A6">
      <w:pPr>
        <w:spacing w:line="360" w:lineRule="auto"/>
        <w:ind w:firstLineChars="200" w:firstLine="480"/>
        <w:rPr>
          <w:rFonts w:ascii="宋体" w:hAnsi="宋体"/>
          <w:sz w:val="24"/>
        </w:rPr>
      </w:pPr>
      <w:r w:rsidRPr="00C90811">
        <w:rPr>
          <w:rFonts w:ascii="宋体" w:hAnsi="宋体" w:hint="eastAsia"/>
          <w:sz w:val="24"/>
        </w:rPr>
        <w:t>采购单位或评标委员会可以通过“信用中国”网站（www.creditchina.gov.cn）和中国政府采购网（www.ccgp.gov.cn）等进行查询并留存查询结果的截图，我公司完全接受由此查询的结果，特此声明。</w:t>
      </w:r>
    </w:p>
    <w:p w14:paraId="4BCECF33" w14:textId="77777777" w:rsidR="004573A6" w:rsidRPr="00C90811" w:rsidRDefault="004573A6" w:rsidP="004573A6">
      <w:pPr>
        <w:spacing w:line="360" w:lineRule="auto"/>
        <w:rPr>
          <w:rFonts w:ascii="宋体" w:hAnsi="宋体"/>
          <w:sz w:val="24"/>
        </w:rPr>
      </w:pPr>
    </w:p>
    <w:p w14:paraId="57EFBFFA" w14:textId="538D02E8" w:rsidR="004573A6" w:rsidRPr="00C90811" w:rsidRDefault="004573A6" w:rsidP="004573A6">
      <w:pPr>
        <w:spacing w:line="360" w:lineRule="auto"/>
        <w:rPr>
          <w:rFonts w:ascii="宋体" w:hAnsi="宋体"/>
          <w:sz w:val="24"/>
        </w:rPr>
      </w:pPr>
      <w:r w:rsidRPr="00C90811">
        <w:rPr>
          <w:rFonts w:ascii="宋体" w:hAnsi="宋体" w:hint="eastAsia"/>
          <w:sz w:val="24"/>
        </w:rPr>
        <w:t>供应商授权代表签字：____________________________</w:t>
      </w:r>
    </w:p>
    <w:p w14:paraId="23A4BB9B" w14:textId="77777777" w:rsidR="004573A6" w:rsidRPr="00C90811" w:rsidRDefault="004573A6" w:rsidP="004573A6">
      <w:pPr>
        <w:spacing w:line="360" w:lineRule="auto"/>
        <w:rPr>
          <w:rFonts w:ascii="宋体" w:hAnsi="宋体"/>
          <w:sz w:val="24"/>
        </w:rPr>
      </w:pPr>
    </w:p>
    <w:p w14:paraId="01BDDE5D" w14:textId="77777777" w:rsidR="004573A6" w:rsidRPr="00C90811" w:rsidRDefault="004573A6" w:rsidP="004573A6">
      <w:pPr>
        <w:spacing w:line="360" w:lineRule="auto"/>
        <w:rPr>
          <w:rFonts w:ascii="宋体" w:hAnsi="宋体"/>
          <w:sz w:val="24"/>
        </w:rPr>
      </w:pPr>
      <w:r w:rsidRPr="00C90811">
        <w:rPr>
          <w:rFonts w:ascii="宋体" w:hAnsi="宋体" w:hint="eastAsia"/>
          <w:sz w:val="24"/>
        </w:rPr>
        <w:t>公司盖章:</w:t>
      </w:r>
    </w:p>
    <w:p w14:paraId="6C0839F9" w14:textId="77777777" w:rsidR="004573A6" w:rsidRPr="00C90811" w:rsidRDefault="004573A6" w:rsidP="004573A6">
      <w:pPr>
        <w:spacing w:line="360" w:lineRule="auto"/>
        <w:rPr>
          <w:rFonts w:ascii="宋体" w:hAnsi="宋体"/>
          <w:sz w:val="24"/>
        </w:rPr>
      </w:pPr>
    </w:p>
    <w:p w14:paraId="12A4FB66" w14:textId="77777777" w:rsidR="004573A6" w:rsidRPr="00C90811" w:rsidRDefault="004573A6" w:rsidP="004573A6">
      <w:pPr>
        <w:spacing w:line="360" w:lineRule="auto"/>
        <w:rPr>
          <w:rFonts w:ascii="宋体" w:hAnsi="宋体"/>
          <w:sz w:val="24"/>
        </w:rPr>
      </w:pPr>
      <w:r w:rsidRPr="00C90811">
        <w:rPr>
          <w:rFonts w:ascii="宋体" w:hAnsi="宋体" w:hint="eastAsia"/>
          <w:sz w:val="24"/>
        </w:rPr>
        <w:t>日期：</w:t>
      </w:r>
    </w:p>
    <w:p w14:paraId="0B484C55" w14:textId="77777777" w:rsidR="00391B84" w:rsidRPr="00C90811" w:rsidRDefault="00391B84">
      <w:pPr>
        <w:spacing w:line="360" w:lineRule="auto"/>
        <w:rPr>
          <w:rFonts w:asciiTheme="minorEastAsia" w:eastAsiaTheme="minorEastAsia" w:hAnsiTheme="minorEastAsia"/>
          <w:sz w:val="24"/>
        </w:rPr>
      </w:pPr>
    </w:p>
    <w:p w14:paraId="6FA5078F" w14:textId="77777777" w:rsidR="00391B84" w:rsidRPr="00C90811" w:rsidRDefault="00391B84">
      <w:pPr>
        <w:spacing w:line="360" w:lineRule="auto"/>
        <w:rPr>
          <w:rFonts w:asciiTheme="minorEastAsia" w:eastAsiaTheme="minorEastAsia" w:hAnsiTheme="minorEastAsia"/>
          <w:sz w:val="24"/>
        </w:rPr>
      </w:pPr>
    </w:p>
    <w:p w14:paraId="291FD902" w14:textId="77777777" w:rsidR="00391B84" w:rsidRPr="00C90811" w:rsidRDefault="00391B84">
      <w:pPr>
        <w:spacing w:line="360" w:lineRule="auto"/>
        <w:rPr>
          <w:rFonts w:asciiTheme="minorEastAsia" w:eastAsiaTheme="minorEastAsia" w:hAnsiTheme="minorEastAsia"/>
          <w:sz w:val="24"/>
        </w:rPr>
      </w:pPr>
    </w:p>
    <w:p w14:paraId="45D4F678" w14:textId="77777777" w:rsidR="00391B84" w:rsidRPr="00C90811" w:rsidRDefault="00391B84">
      <w:pPr>
        <w:spacing w:line="360" w:lineRule="auto"/>
        <w:rPr>
          <w:rFonts w:asciiTheme="minorEastAsia" w:eastAsiaTheme="minorEastAsia" w:hAnsiTheme="minorEastAsia"/>
          <w:sz w:val="24"/>
        </w:rPr>
      </w:pPr>
    </w:p>
    <w:p w14:paraId="16004425" w14:textId="77777777" w:rsidR="00391B84" w:rsidRPr="00C90811" w:rsidRDefault="00391B84">
      <w:pPr>
        <w:spacing w:line="360" w:lineRule="auto"/>
        <w:rPr>
          <w:rFonts w:asciiTheme="minorEastAsia" w:eastAsiaTheme="minorEastAsia" w:hAnsiTheme="minorEastAsia"/>
          <w:sz w:val="24"/>
        </w:rPr>
      </w:pPr>
    </w:p>
    <w:p w14:paraId="2342FE29" w14:textId="77777777" w:rsidR="00391B84" w:rsidRPr="00C90811" w:rsidRDefault="00391B84">
      <w:pPr>
        <w:spacing w:line="360" w:lineRule="auto"/>
        <w:rPr>
          <w:rFonts w:asciiTheme="minorEastAsia" w:eastAsiaTheme="minorEastAsia" w:hAnsiTheme="minorEastAsia"/>
          <w:sz w:val="24"/>
        </w:rPr>
      </w:pPr>
    </w:p>
    <w:p w14:paraId="5C1D1FA5" w14:textId="77777777" w:rsidR="00391B84" w:rsidRPr="00C90811" w:rsidRDefault="00391B84">
      <w:pPr>
        <w:spacing w:line="360" w:lineRule="auto"/>
        <w:rPr>
          <w:rFonts w:asciiTheme="minorEastAsia" w:eastAsiaTheme="minorEastAsia" w:hAnsiTheme="minorEastAsia"/>
          <w:sz w:val="24"/>
        </w:rPr>
      </w:pPr>
    </w:p>
    <w:p w14:paraId="6453D1FC" w14:textId="77777777" w:rsidR="00391B84" w:rsidRPr="00C90811" w:rsidRDefault="00391B84">
      <w:pPr>
        <w:spacing w:line="360" w:lineRule="auto"/>
        <w:rPr>
          <w:rFonts w:asciiTheme="minorEastAsia" w:eastAsiaTheme="minorEastAsia" w:hAnsiTheme="minorEastAsia"/>
          <w:sz w:val="24"/>
        </w:rPr>
      </w:pPr>
    </w:p>
    <w:p w14:paraId="7EAB909A" w14:textId="77777777" w:rsidR="00391B84" w:rsidRPr="00C90811" w:rsidRDefault="00391B84">
      <w:pPr>
        <w:spacing w:line="360" w:lineRule="auto"/>
        <w:rPr>
          <w:rFonts w:asciiTheme="minorEastAsia" w:eastAsiaTheme="minorEastAsia" w:hAnsiTheme="minorEastAsia"/>
          <w:sz w:val="24"/>
        </w:rPr>
      </w:pPr>
    </w:p>
    <w:p w14:paraId="16D75EE8" w14:textId="77777777" w:rsidR="00391B84" w:rsidRPr="00C90811" w:rsidRDefault="00391B84">
      <w:pPr>
        <w:spacing w:line="360" w:lineRule="auto"/>
        <w:rPr>
          <w:rFonts w:asciiTheme="minorEastAsia" w:eastAsiaTheme="minorEastAsia" w:hAnsiTheme="minorEastAsia"/>
          <w:sz w:val="24"/>
        </w:rPr>
      </w:pPr>
    </w:p>
    <w:p w14:paraId="5F60A09A" w14:textId="77777777" w:rsidR="00391B84" w:rsidRPr="00C90811" w:rsidRDefault="00391B84">
      <w:pPr>
        <w:spacing w:line="360" w:lineRule="auto"/>
        <w:rPr>
          <w:rFonts w:asciiTheme="minorEastAsia" w:eastAsiaTheme="minorEastAsia" w:hAnsiTheme="minorEastAsia"/>
          <w:sz w:val="24"/>
        </w:rPr>
      </w:pPr>
    </w:p>
    <w:p w14:paraId="18FE283D" w14:textId="77777777" w:rsidR="00391B84" w:rsidRPr="00C90811" w:rsidRDefault="00391B84">
      <w:pPr>
        <w:spacing w:line="360" w:lineRule="auto"/>
        <w:rPr>
          <w:rFonts w:asciiTheme="minorEastAsia" w:eastAsiaTheme="minorEastAsia" w:hAnsiTheme="minorEastAsia"/>
          <w:sz w:val="24"/>
        </w:rPr>
      </w:pPr>
    </w:p>
    <w:p w14:paraId="695A5C0A" w14:textId="77777777" w:rsidR="00391B84" w:rsidRPr="00C90811" w:rsidRDefault="00391B84">
      <w:pPr>
        <w:spacing w:line="360" w:lineRule="auto"/>
        <w:rPr>
          <w:rFonts w:asciiTheme="minorEastAsia" w:eastAsiaTheme="minorEastAsia" w:hAnsiTheme="minorEastAsia"/>
          <w:sz w:val="24"/>
        </w:rPr>
      </w:pPr>
    </w:p>
    <w:p w14:paraId="4A89C818" w14:textId="77777777" w:rsidR="00391B84" w:rsidRPr="00C90811" w:rsidRDefault="00391B84">
      <w:pPr>
        <w:spacing w:line="360" w:lineRule="auto"/>
        <w:rPr>
          <w:rFonts w:asciiTheme="minorEastAsia" w:eastAsiaTheme="minorEastAsia" w:hAnsiTheme="minorEastAsia"/>
          <w:sz w:val="24"/>
        </w:rPr>
      </w:pPr>
    </w:p>
    <w:p w14:paraId="22CE201B" w14:textId="77777777" w:rsidR="00391B84" w:rsidRPr="00C90811" w:rsidRDefault="00391B84">
      <w:pPr>
        <w:spacing w:line="360" w:lineRule="auto"/>
        <w:rPr>
          <w:rFonts w:asciiTheme="minorEastAsia" w:eastAsiaTheme="minorEastAsia" w:hAnsiTheme="minorEastAsia"/>
          <w:sz w:val="24"/>
        </w:rPr>
      </w:pPr>
    </w:p>
    <w:p w14:paraId="58B2680D" w14:textId="77777777" w:rsidR="00391B84" w:rsidRPr="00C90811" w:rsidRDefault="00391B84">
      <w:pPr>
        <w:spacing w:line="360" w:lineRule="auto"/>
        <w:rPr>
          <w:rFonts w:asciiTheme="minorEastAsia" w:eastAsiaTheme="minorEastAsia" w:hAnsiTheme="minorEastAsia"/>
          <w:sz w:val="24"/>
        </w:rPr>
      </w:pPr>
    </w:p>
    <w:p w14:paraId="4F4E960F" w14:textId="77777777" w:rsidR="00391B84" w:rsidRPr="00C90811" w:rsidRDefault="00391B84">
      <w:pPr>
        <w:spacing w:line="360" w:lineRule="auto"/>
        <w:rPr>
          <w:rFonts w:asciiTheme="minorEastAsia" w:eastAsiaTheme="minorEastAsia" w:hAnsiTheme="minorEastAsia"/>
          <w:sz w:val="24"/>
        </w:rPr>
      </w:pPr>
    </w:p>
    <w:p w14:paraId="14DFA767" w14:textId="34D3B941" w:rsidR="00391B84" w:rsidRPr="00C90811" w:rsidRDefault="004573A6">
      <w:pPr>
        <w:spacing w:line="360" w:lineRule="auto"/>
        <w:rPr>
          <w:rFonts w:asciiTheme="minorEastAsia" w:eastAsiaTheme="minorEastAsia" w:hAnsiTheme="minorEastAsia"/>
          <w:sz w:val="24"/>
        </w:rPr>
      </w:pPr>
      <w:r w:rsidRPr="00C90811">
        <w:rPr>
          <w:rFonts w:asciiTheme="minorEastAsia" w:eastAsiaTheme="minorEastAsia" w:hAnsiTheme="minorEastAsia" w:hint="eastAsia"/>
          <w:sz w:val="24"/>
        </w:rPr>
        <w:lastRenderedPageBreak/>
        <w:t>6-</w:t>
      </w:r>
      <w:r w:rsidRPr="00C90811">
        <w:rPr>
          <w:rFonts w:asciiTheme="minorEastAsia" w:eastAsiaTheme="minorEastAsia" w:hAnsiTheme="minorEastAsia"/>
          <w:sz w:val="24"/>
        </w:rPr>
        <w:t>8</w:t>
      </w:r>
      <w:r w:rsidRPr="00C90811">
        <w:rPr>
          <w:rFonts w:ascii="宋体" w:hAnsi="宋体" w:hint="eastAsia"/>
          <w:sz w:val="24"/>
        </w:rPr>
        <w:t>供应商为北京市市级行政事业单位2018-2019年度物业服务定点单位的证明材料（中标通知书或框架协议复印件加盖供应商公章）</w:t>
      </w:r>
    </w:p>
    <w:p w14:paraId="6325C7BF" w14:textId="77777777" w:rsidR="00391B84" w:rsidRPr="00C90811" w:rsidRDefault="00391B84">
      <w:pPr>
        <w:spacing w:line="360" w:lineRule="auto"/>
        <w:rPr>
          <w:rFonts w:asciiTheme="minorEastAsia" w:eastAsiaTheme="minorEastAsia" w:hAnsiTheme="minorEastAsia"/>
          <w:sz w:val="24"/>
        </w:rPr>
      </w:pPr>
    </w:p>
    <w:p w14:paraId="3B6CE678" w14:textId="77777777" w:rsidR="00391B84" w:rsidRPr="00C90811" w:rsidRDefault="00391B84">
      <w:pPr>
        <w:spacing w:line="360" w:lineRule="auto"/>
        <w:rPr>
          <w:rFonts w:asciiTheme="minorEastAsia" w:eastAsiaTheme="minorEastAsia" w:hAnsiTheme="minorEastAsia"/>
          <w:sz w:val="24"/>
        </w:rPr>
      </w:pPr>
    </w:p>
    <w:p w14:paraId="5BD25BA4" w14:textId="77777777" w:rsidR="00391B84" w:rsidRPr="00C90811" w:rsidRDefault="00391B84">
      <w:pPr>
        <w:spacing w:line="360" w:lineRule="auto"/>
        <w:rPr>
          <w:rFonts w:asciiTheme="minorEastAsia" w:eastAsiaTheme="minorEastAsia" w:hAnsiTheme="minorEastAsia"/>
          <w:sz w:val="24"/>
        </w:rPr>
      </w:pPr>
    </w:p>
    <w:p w14:paraId="30127872" w14:textId="77777777" w:rsidR="00391B84" w:rsidRPr="00C90811" w:rsidRDefault="00391B84">
      <w:pPr>
        <w:spacing w:line="360" w:lineRule="auto"/>
        <w:rPr>
          <w:rFonts w:asciiTheme="minorEastAsia" w:eastAsiaTheme="minorEastAsia" w:hAnsiTheme="minorEastAsia"/>
          <w:sz w:val="24"/>
        </w:rPr>
      </w:pPr>
    </w:p>
    <w:p w14:paraId="4FA38D66" w14:textId="77777777" w:rsidR="00391B84" w:rsidRPr="00C90811" w:rsidRDefault="00391B84">
      <w:pPr>
        <w:spacing w:line="360" w:lineRule="auto"/>
        <w:rPr>
          <w:rFonts w:asciiTheme="minorEastAsia" w:eastAsiaTheme="minorEastAsia" w:hAnsiTheme="minorEastAsia"/>
          <w:sz w:val="24"/>
        </w:rPr>
      </w:pPr>
    </w:p>
    <w:p w14:paraId="50744FAE" w14:textId="77777777" w:rsidR="00391B84" w:rsidRPr="00C90811" w:rsidRDefault="00391B84">
      <w:pPr>
        <w:spacing w:line="360" w:lineRule="auto"/>
        <w:rPr>
          <w:rFonts w:asciiTheme="minorEastAsia" w:eastAsiaTheme="minorEastAsia" w:hAnsiTheme="minorEastAsia"/>
          <w:sz w:val="24"/>
        </w:rPr>
      </w:pPr>
    </w:p>
    <w:p w14:paraId="1921A6F2" w14:textId="77777777" w:rsidR="00391B84" w:rsidRPr="00C90811" w:rsidRDefault="00391B84">
      <w:pPr>
        <w:spacing w:line="360" w:lineRule="auto"/>
        <w:rPr>
          <w:rFonts w:asciiTheme="minorEastAsia" w:eastAsiaTheme="minorEastAsia" w:hAnsiTheme="minorEastAsia"/>
          <w:sz w:val="24"/>
        </w:rPr>
      </w:pPr>
    </w:p>
    <w:p w14:paraId="3B0E587F" w14:textId="77777777" w:rsidR="00391B84" w:rsidRPr="00C90811" w:rsidRDefault="00391B84">
      <w:pPr>
        <w:spacing w:line="360" w:lineRule="auto"/>
        <w:rPr>
          <w:rFonts w:asciiTheme="minorEastAsia" w:eastAsiaTheme="minorEastAsia" w:hAnsiTheme="minorEastAsia"/>
          <w:sz w:val="24"/>
        </w:rPr>
      </w:pPr>
    </w:p>
    <w:p w14:paraId="3065DE06" w14:textId="3976B154" w:rsidR="004573A6" w:rsidRPr="00C90811" w:rsidRDefault="004573A6">
      <w:pPr>
        <w:widowControl/>
        <w:jc w:val="left"/>
        <w:rPr>
          <w:rFonts w:asciiTheme="minorEastAsia" w:eastAsiaTheme="minorEastAsia" w:hAnsiTheme="minorEastAsia"/>
          <w:sz w:val="24"/>
        </w:rPr>
      </w:pPr>
      <w:r w:rsidRPr="00C90811">
        <w:rPr>
          <w:rFonts w:asciiTheme="minorEastAsia" w:eastAsiaTheme="minorEastAsia" w:hAnsiTheme="minorEastAsia"/>
          <w:sz w:val="24"/>
        </w:rPr>
        <w:br w:type="page"/>
      </w:r>
    </w:p>
    <w:p w14:paraId="197DBEA2" w14:textId="77777777" w:rsidR="00391B84" w:rsidRPr="00C90811" w:rsidRDefault="00391B84">
      <w:pPr>
        <w:spacing w:line="360" w:lineRule="auto"/>
        <w:rPr>
          <w:rFonts w:asciiTheme="minorEastAsia" w:eastAsiaTheme="minorEastAsia" w:hAnsiTheme="minorEastAsia"/>
          <w:sz w:val="24"/>
        </w:rPr>
      </w:pPr>
    </w:p>
    <w:p w14:paraId="4F035682" w14:textId="42316E7E" w:rsidR="00391B84" w:rsidRPr="00C90811" w:rsidRDefault="005276EB">
      <w:pPr>
        <w:spacing w:line="360" w:lineRule="auto"/>
        <w:rPr>
          <w:rFonts w:asciiTheme="minorEastAsia" w:eastAsiaTheme="minorEastAsia" w:hAnsiTheme="minorEastAsia"/>
        </w:rPr>
      </w:pPr>
      <w:r w:rsidRPr="00C90811">
        <w:rPr>
          <w:rFonts w:asciiTheme="minorEastAsia" w:eastAsiaTheme="minorEastAsia" w:hAnsiTheme="minorEastAsia"/>
          <w:sz w:val="24"/>
        </w:rPr>
        <w:t>6-9</w:t>
      </w:r>
      <w:r w:rsidR="00D664E0" w:rsidRPr="00C90811">
        <w:rPr>
          <w:rFonts w:asciiTheme="minorEastAsia" w:eastAsiaTheme="minorEastAsia" w:hAnsiTheme="minorEastAsia" w:hint="eastAsia"/>
          <w:sz w:val="24"/>
        </w:rPr>
        <w:t>供应商</w:t>
      </w:r>
      <w:r w:rsidRPr="00C90811">
        <w:rPr>
          <w:rFonts w:asciiTheme="minorEastAsia" w:eastAsiaTheme="minorEastAsia" w:hAnsiTheme="minorEastAsia"/>
          <w:sz w:val="24"/>
        </w:rPr>
        <w:t>认为必要的其他资格证明文件复印件（须加盖本单位公章）。</w:t>
      </w:r>
    </w:p>
    <w:p w14:paraId="4E1A9A42" w14:textId="77777777" w:rsidR="00391B84" w:rsidRPr="00C90811" w:rsidRDefault="005276EB">
      <w:pPr>
        <w:widowControl/>
        <w:spacing w:line="360" w:lineRule="auto"/>
        <w:jc w:val="left"/>
        <w:rPr>
          <w:rFonts w:asciiTheme="minorEastAsia" w:eastAsiaTheme="minorEastAsia" w:hAnsiTheme="minorEastAsia"/>
          <w:sz w:val="24"/>
        </w:rPr>
      </w:pPr>
      <w:bookmarkStart w:id="134" w:name="_Toc497235049"/>
      <w:r w:rsidRPr="00C90811">
        <w:rPr>
          <w:rFonts w:asciiTheme="minorEastAsia" w:eastAsiaTheme="minorEastAsia" w:hAnsiTheme="minorEastAsia"/>
          <w:sz w:val="24"/>
        </w:rPr>
        <w:br w:type="page"/>
      </w:r>
    </w:p>
    <w:p w14:paraId="6D9CB86E" w14:textId="77777777" w:rsidR="00391B84" w:rsidRPr="00C90811" w:rsidRDefault="00391B84">
      <w:pPr>
        <w:spacing w:line="360" w:lineRule="auto"/>
        <w:rPr>
          <w:rFonts w:asciiTheme="minorEastAsia" w:eastAsiaTheme="minorEastAsia" w:hAnsiTheme="minorEastAsia"/>
          <w:sz w:val="28"/>
          <w:szCs w:val="28"/>
        </w:rPr>
      </w:pPr>
    </w:p>
    <w:p w14:paraId="305C47BA" w14:textId="77777777" w:rsidR="00391B84" w:rsidRPr="00C90811" w:rsidRDefault="005276EB">
      <w:pPr>
        <w:pStyle w:val="3"/>
      </w:pPr>
      <w:bookmarkStart w:id="135" w:name="_Toc514926461"/>
      <w:bookmarkStart w:id="136" w:name="_Toc18322205"/>
      <w:r w:rsidRPr="00C90811">
        <w:t>7 业绩案例一览表</w:t>
      </w:r>
      <w:bookmarkEnd w:id="134"/>
      <w:bookmarkEnd w:id="135"/>
      <w:bookmarkEnd w:id="136"/>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3F14F9" w:rsidRPr="00C90811" w14:paraId="19FE459F" w14:textId="77777777">
        <w:trPr>
          <w:trHeight w:val="611"/>
          <w:jc w:val="center"/>
        </w:trPr>
        <w:tc>
          <w:tcPr>
            <w:tcW w:w="852" w:type="dxa"/>
            <w:vAlign w:val="center"/>
          </w:tcPr>
          <w:p w14:paraId="5F387679"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序号</w:t>
            </w:r>
          </w:p>
        </w:tc>
        <w:tc>
          <w:tcPr>
            <w:tcW w:w="1411" w:type="dxa"/>
            <w:vAlign w:val="center"/>
          </w:tcPr>
          <w:p w14:paraId="1425D9E0"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项目名称</w:t>
            </w:r>
          </w:p>
        </w:tc>
        <w:tc>
          <w:tcPr>
            <w:tcW w:w="1260" w:type="dxa"/>
            <w:vAlign w:val="center"/>
          </w:tcPr>
          <w:p w14:paraId="0B2418A8"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用户名称</w:t>
            </w:r>
          </w:p>
        </w:tc>
        <w:tc>
          <w:tcPr>
            <w:tcW w:w="1260" w:type="dxa"/>
            <w:vAlign w:val="center"/>
          </w:tcPr>
          <w:p w14:paraId="02D293F1"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合同金额</w:t>
            </w:r>
          </w:p>
        </w:tc>
        <w:tc>
          <w:tcPr>
            <w:tcW w:w="1440" w:type="dxa"/>
            <w:vAlign w:val="center"/>
          </w:tcPr>
          <w:p w14:paraId="63822CC9"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用户联系人及联系方式</w:t>
            </w:r>
          </w:p>
        </w:tc>
        <w:tc>
          <w:tcPr>
            <w:tcW w:w="1778" w:type="dxa"/>
            <w:vAlign w:val="center"/>
          </w:tcPr>
          <w:p w14:paraId="13FD099E"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合同签订日期</w:t>
            </w:r>
          </w:p>
        </w:tc>
        <w:tc>
          <w:tcPr>
            <w:tcW w:w="1208" w:type="dxa"/>
            <w:vAlign w:val="center"/>
          </w:tcPr>
          <w:p w14:paraId="6D66C0C5" w14:textId="77777777" w:rsidR="00391B84" w:rsidRPr="00C90811" w:rsidRDefault="005276EB">
            <w:pPr>
              <w:spacing w:line="360" w:lineRule="auto"/>
              <w:rPr>
                <w:rFonts w:asciiTheme="minorEastAsia" w:eastAsiaTheme="minorEastAsia" w:hAnsiTheme="minorEastAsia"/>
                <w:b/>
                <w:sz w:val="24"/>
              </w:rPr>
            </w:pPr>
            <w:r w:rsidRPr="00C90811">
              <w:rPr>
                <w:rFonts w:asciiTheme="minorEastAsia" w:eastAsiaTheme="minorEastAsia" w:hAnsiTheme="minorEastAsia" w:hint="eastAsia"/>
                <w:b/>
                <w:sz w:val="24"/>
              </w:rPr>
              <w:t>项目内容描述</w:t>
            </w:r>
          </w:p>
        </w:tc>
      </w:tr>
      <w:tr w:rsidR="003F14F9" w:rsidRPr="00C90811" w14:paraId="7D29ECE4" w14:textId="77777777">
        <w:trPr>
          <w:trHeight w:val="591"/>
          <w:jc w:val="center"/>
        </w:trPr>
        <w:tc>
          <w:tcPr>
            <w:tcW w:w="852" w:type="dxa"/>
            <w:vAlign w:val="center"/>
          </w:tcPr>
          <w:p w14:paraId="4AC1A892" w14:textId="77777777" w:rsidR="00391B84" w:rsidRPr="00C90811" w:rsidRDefault="00391B84">
            <w:pPr>
              <w:spacing w:line="360" w:lineRule="auto"/>
              <w:jc w:val="center"/>
              <w:rPr>
                <w:rFonts w:asciiTheme="minorEastAsia" w:eastAsiaTheme="minorEastAsia" w:hAnsiTheme="minorEastAsia"/>
                <w:sz w:val="24"/>
              </w:rPr>
            </w:pPr>
          </w:p>
        </w:tc>
        <w:tc>
          <w:tcPr>
            <w:tcW w:w="1411" w:type="dxa"/>
            <w:vAlign w:val="center"/>
          </w:tcPr>
          <w:p w14:paraId="026CD1A5"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23B349EF"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30282900"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0FB9A0F2"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5F602360"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063A1450" w14:textId="77777777" w:rsidR="00391B84" w:rsidRPr="00C90811" w:rsidRDefault="00391B84">
            <w:pPr>
              <w:spacing w:line="360" w:lineRule="auto"/>
              <w:rPr>
                <w:rFonts w:asciiTheme="minorEastAsia" w:eastAsiaTheme="minorEastAsia" w:hAnsiTheme="minorEastAsia"/>
                <w:sz w:val="24"/>
              </w:rPr>
            </w:pPr>
          </w:p>
        </w:tc>
      </w:tr>
      <w:tr w:rsidR="003F14F9" w:rsidRPr="00C90811" w14:paraId="10BB4FC9" w14:textId="77777777">
        <w:trPr>
          <w:trHeight w:val="768"/>
          <w:jc w:val="center"/>
        </w:trPr>
        <w:tc>
          <w:tcPr>
            <w:tcW w:w="852" w:type="dxa"/>
            <w:vAlign w:val="center"/>
          </w:tcPr>
          <w:p w14:paraId="4C71F0FF" w14:textId="77777777" w:rsidR="00391B84" w:rsidRPr="00C90811" w:rsidRDefault="00391B84">
            <w:pPr>
              <w:spacing w:line="360" w:lineRule="auto"/>
              <w:jc w:val="center"/>
              <w:rPr>
                <w:rFonts w:asciiTheme="minorEastAsia" w:eastAsiaTheme="minorEastAsia" w:hAnsiTheme="minorEastAsia"/>
                <w:sz w:val="24"/>
              </w:rPr>
            </w:pPr>
          </w:p>
        </w:tc>
        <w:tc>
          <w:tcPr>
            <w:tcW w:w="1411" w:type="dxa"/>
            <w:vAlign w:val="center"/>
          </w:tcPr>
          <w:p w14:paraId="4A373E61"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4460DD9D"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5322A9B9"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73D6084D"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750979F7"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0798ECA6" w14:textId="77777777" w:rsidR="00391B84" w:rsidRPr="00C90811" w:rsidRDefault="00391B84">
            <w:pPr>
              <w:spacing w:line="360" w:lineRule="auto"/>
              <w:rPr>
                <w:rFonts w:asciiTheme="minorEastAsia" w:eastAsiaTheme="minorEastAsia" w:hAnsiTheme="minorEastAsia"/>
                <w:sz w:val="24"/>
              </w:rPr>
            </w:pPr>
          </w:p>
        </w:tc>
      </w:tr>
      <w:tr w:rsidR="003F14F9" w:rsidRPr="00C90811" w14:paraId="3C16F41D" w14:textId="77777777">
        <w:trPr>
          <w:trHeight w:val="934"/>
          <w:jc w:val="center"/>
        </w:trPr>
        <w:tc>
          <w:tcPr>
            <w:tcW w:w="852" w:type="dxa"/>
            <w:vAlign w:val="center"/>
          </w:tcPr>
          <w:p w14:paraId="7CF07D53" w14:textId="77777777" w:rsidR="00391B84" w:rsidRPr="00C90811" w:rsidRDefault="00391B84">
            <w:pPr>
              <w:spacing w:line="360" w:lineRule="auto"/>
              <w:jc w:val="center"/>
              <w:rPr>
                <w:rFonts w:asciiTheme="minorEastAsia" w:eastAsiaTheme="minorEastAsia" w:hAnsiTheme="minorEastAsia"/>
                <w:sz w:val="24"/>
              </w:rPr>
            </w:pPr>
          </w:p>
        </w:tc>
        <w:tc>
          <w:tcPr>
            <w:tcW w:w="1411" w:type="dxa"/>
            <w:vAlign w:val="center"/>
          </w:tcPr>
          <w:p w14:paraId="3104D8E8"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22020A95"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435CC8DA"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59921B0D"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5524A2FB"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798D482E" w14:textId="77777777" w:rsidR="00391B84" w:rsidRPr="00C90811" w:rsidRDefault="00391B84">
            <w:pPr>
              <w:spacing w:line="360" w:lineRule="auto"/>
              <w:rPr>
                <w:rFonts w:asciiTheme="minorEastAsia" w:eastAsiaTheme="minorEastAsia" w:hAnsiTheme="minorEastAsia"/>
                <w:sz w:val="24"/>
              </w:rPr>
            </w:pPr>
          </w:p>
        </w:tc>
      </w:tr>
      <w:tr w:rsidR="003F14F9" w:rsidRPr="00C90811" w14:paraId="7EAC3FF8" w14:textId="77777777">
        <w:trPr>
          <w:trHeight w:val="918"/>
          <w:jc w:val="center"/>
        </w:trPr>
        <w:tc>
          <w:tcPr>
            <w:tcW w:w="852" w:type="dxa"/>
            <w:vAlign w:val="center"/>
          </w:tcPr>
          <w:p w14:paraId="579FC97C" w14:textId="77777777" w:rsidR="00391B84" w:rsidRPr="00C90811" w:rsidRDefault="00391B84">
            <w:pPr>
              <w:spacing w:line="360" w:lineRule="auto"/>
              <w:jc w:val="center"/>
              <w:rPr>
                <w:rFonts w:asciiTheme="minorEastAsia" w:eastAsiaTheme="minorEastAsia" w:hAnsiTheme="minorEastAsia"/>
                <w:sz w:val="24"/>
              </w:rPr>
            </w:pPr>
          </w:p>
        </w:tc>
        <w:tc>
          <w:tcPr>
            <w:tcW w:w="1411" w:type="dxa"/>
            <w:vAlign w:val="center"/>
          </w:tcPr>
          <w:p w14:paraId="280188CB"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5DE9990E"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65A18899"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01023F9C"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4E4EF7F9"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468BDD0E" w14:textId="77777777" w:rsidR="00391B84" w:rsidRPr="00C90811" w:rsidRDefault="00391B84">
            <w:pPr>
              <w:spacing w:line="360" w:lineRule="auto"/>
              <w:rPr>
                <w:rFonts w:asciiTheme="minorEastAsia" w:eastAsiaTheme="minorEastAsia" w:hAnsiTheme="minorEastAsia"/>
                <w:sz w:val="24"/>
              </w:rPr>
            </w:pPr>
          </w:p>
        </w:tc>
      </w:tr>
      <w:tr w:rsidR="003F14F9" w:rsidRPr="00C90811" w14:paraId="16E9E5B6" w14:textId="77777777">
        <w:trPr>
          <w:trHeight w:val="918"/>
          <w:jc w:val="center"/>
        </w:trPr>
        <w:tc>
          <w:tcPr>
            <w:tcW w:w="852" w:type="dxa"/>
            <w:vAlign w:val="center"/>
          </w:tcPr>
          <w:p w14:paraId="311EFDCA" w14:textId="77777777" w:rsidR="00391B84" w:rsidRPr="00C90811" w:rsidRDefault="00391B84">
            <w:pPr>
              <w:spacing w:line="360" w:lineRule="auto"/>
              <w:jc w:val="center"/>
              <w:rPr>
                <w:rFonts w:asciiTheme="minorEastAsia" w:eastAsiaTheme="minorEastAsia" w:hAnsiTheme="minorEastAsia"/>
                <w:sz w:val="24"/>
              </w:rPr>
            </w:pPr>
          </w:p>
        </w:tc>
        <w:tc>
          <w:tcPr>
            <w:tcW w:w="1411" w:type="dxa"/>
            <w:vAlign w:val="center"/>
          </w:tcPr>
          <w:p w14:paraId="0CFAE90E"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10CB7A2E"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691B041C"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4C79985D"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6FD6FABA"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255DB4B2" w14:textId="77777777" w:rsidR="00391B84" w:rsidRPr="00C90811" w:rsidRDefault="00391B84">
            <w:pPr>
              <w:spacing w:line="360" w:lineRule="auto"/>
              <w:rPr>
                <w:rFonts w:asciiTheme="minorEastAsia" w:eastAsiaTheme="minorEastAsia" w:hAnsiTheme="minorEastAsia"/>
                <w:sz w:val="24"/>
              </w:rPr>
            </w:pPr>
          </w:p>
        </w:tc>
      </w:tr>
      <w:tr w:rsidR="003F14F9" w:rsidRPr="00C90811" w14:paraId="20307847" w14:textId="77777777">
        <w:trPr>
          <w:trHeight w:val="918"/>
          <w:jc w:val="center"/>
        </w:trPr>
        <w:tc>
          <w:tcPr>
            <w:tcW w:w="852" w:type="dxa"/>
            <w:vAlign w:val="center"/>
          </w:tcPr>
          <w:p w14:paraId="261E30D0" w14:textId="77777777" w:rsidR="00391B84" w:rsidRPr="00C90811" w:rsidRDefault="00391B84">
            <w:pPr>
              <w:spacing w:line="360" w:lineRule="auto"/>
              <w:rPr>
                <w:rFonts w:asciiTheme="minorEastAsia" w:eastAsiaTheme="minorEastAsia" w:hAnsiTheme="minorEastAsia"/>
                <w:sz w:val="24"/>
              </w:rPr>
            </w:pPr>
          </w:p>
        </w:tc>
        <w:tc>
          <w:tcPr>
            <w:tcW w:w="1411" w:type="dxa"/>
            <w:vAlign w:val="center"/>
          </w:tcPr>
          <w:p w14:paraId="6F437027"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09328B25" w14:textId="77777777" w:rsidR="00391B84" w:rsidRPr="00C90811" w:rsidRDefault="00391B84">
            <w:pPr>
              <w:spacing w:line="360" w:lineRule="auto"/>
              <w:rPr>
                <w:rFonts w:asciiTheme="minorEastAsia" w:eastAsiaTheme="minorEastAsia" w:hAnsiTheme="minorEastAsia"/>
                <w:sz w:val="24"/>
              </w:rPr>
            </w:pPr>
          </w:p>
        </w:tc>
        <w:tc>
          <w:tcPr>
            <w:tcW w:w="1260" w:type="dxa"/>
            <w:vAlign w:val="center"/>
          </w:tcPr>
          <w:p w14:paraId="7310D165" w14:textId="77777777" w:rsidR="00391B84" w:rsidRPr="00C90811" w:rsidRDefault="00391B84">
            <w:pPr>
              <w:spacing w:line="360" w:lineRule="auto"/>
              <w:rPr>
                <w:rFonts w:asciiTheme="minorEastAsia" w:eastAsiaTheme="minorEastAsia" w:hAnsiTheme="minorEastAsia"/>
                <w:sz w:val="24"/>
              </w:rPr>
            </w:pPr>
          </w:p>
        </w:tc>
        <w:tc>
          <w:tcPr>
            <w:tcW w:w="1440" w:type="dxa"/>
            <w:vAlign w:val="center"/>
          </w:tcPr>
          <w:p w14:paraId="673E106B" w14:textId="77777777" w:rsidR="00391B84" w:rsidRPr="00C90811" w:rsidRDefault="00391B84">
            <w:pPr>
              <w:spacing w:line="360" w:lineRule="auto"/>
              <w:rPr>
                <w:rFonts w:asciiTheme="minorEastAsia" w:eastAsiaTheme="minorEastAsia" w:hAnsiTheme="minorEastAsia"/>
                <w:sz w:val="24"/>
              </w:rPr>
            </w:pPr>
          </w:p>
        </w:tc>
        <w:tc>
          <w:tcPr>
            <w:tcW w:w="1778" w:type="dxa"/>
            <w:vAlign w:val="center"/>
          </w:tcPr>
          <w:p w14:paraId="5308B51B" w14:textId="77777777" w:rsidR="00391B84" w:rsidRPr="00C90811" w:rsidRDefault="00391B84">
            <w:pPr>
              <w:spacing w:line="360" w:lineRule="auto"/>
              <w:rPr>
                <w:rFonts w:asciiTheme="minorEastAsia" w:eastAsiaTheme="minorEastAsia" w:hAnsiTheme="minorEastAsia"/>
                <w:sz w:val="24"/>
              </w:rPr>
            </w:pPr>
          </w:p>
        </w:tc>
        <w:tc>
          <w:tcPr>
            <w:tcW w:w="1208" w:type="dxa"/>
            <w:vAlign w:val="center"/>
          </w:tcPr>
          <w:p w14:paraId="1018BDA7" w14:textId="77777777" w:rsidR="00391B84" w:rsidRPr="00C90811" w:rsidRDefault="00391B84">
            <w:pPr>
              <w:spacing w:line="360" w:lineRule="auto"/>
              <w:rPr>
                <w:rFonts w:asciiTheme="minorEastAsia" w:eastAsiaTheme="minorEastAsia" w:hAnsiTheme="minorEastAsia"/>
                <w:sz w:val="24"/>
              </w:rPr>
            </w:pPr>
          </w:p>
        </w:tc>
      </w:tr>
    </w:tbl>
    <w:p w14:paraId="7E82EFA4" w14:textId="3444A7C7" w:rsidR="00391B84" w:rsidRPr="00C90811" w:rsidRDefault="00D664E0">
      <w:pPr>
        <w:pStyle w:val="af0"/>
        <w:tabs>
          <w:tab w:val="left" w:pos="5580"/>
        </w:tabs>
        <w:spacing w:before="120" w:line="360" w:lineRule="auto"/>
        <w:rPr>
          <w:rFonts w:hAnsi="宋体"/>
          <w:sz w:val="24"/>
        </w:rPr>
      </w:pPr>
      <w:r w:rsidRPr="00C90811">
        <w:rPr>
          <w:rFonts w:hAnsi="宋体" w:hint="eastAsia"/>
          <w:sz w:val="24"/>
        </w:rPr>
        <w:t>供应商</w:t>
      </w:r>
      <w:r w:rsidR="005276EB" w:rsidRPr="00C90811">
        <w:rPr>
          <w:rFonts w:hAnsi="宋体" w:hint="eastAsia"/>
          <w:sz w:val="24"/>
        </w:rPr>
        <w:t>名称（盖章）：</w:t>
      </w:r>
    </w:p>
    <w:p w14:paraId="00305B19" w14:textId="77777777" w:rsidR="00391B84" w:rsidRPr="00C90811" w:rsidRDefault="005276EB">
      <w:pPr>
        <w:pStyle w:val="af0"/>
        <w:tabs>
          <w:tab w:val="left" w:pos="5580"/>
        </w:tabs>
        <w:spacing w:before="120" w:line="360" w:lineRule="auto"/>
        <w:rPr>
          <w:rFonts w:hAnsi="宋体"/>
          <w:sz w:val="24"/>
        </w:rPr>
      </w:pPr>
      <w:r w:rsidRPr="00C90811">
        <w:rPr>
          <w:rFonts w:hAnsi="宋体" w:hint="eastAsia"/>
          <w:sz w:val="24"/>
        </w:rPr>
        <w:t>法人授权代表（签字）：</w:t>
      </w:r>
    </w:p>
    <w:p w14:paraId="5A236C94" w14:textId="77777777" w:rsidR="00391B84" w:rsidRPr="00C90811" w:rsidRDefault="005276EB">
      <w:pPr>
        <w:pStyle w:val="af0"/>
        <w:tabs>
          <w:tab w:val="left" w:pos="5580"/>
        </w:tabs>
        <w:spacing w:before="120" w:line="360" w:lineRule="auto"/>
        <w:rPr>
          <w:rFonts w:hAnsi="宋体"/>
          <w:sz w:val="24"/>
          <w:u w:val="single"/>
        </w:rPr>
      </w:pPr>
      <w:r w:rsidRPr="00C90811">
        <w:rPr>
          <w:rFonts w:asciiTheme="minorEastAsia" w:eastAsiaTheme="minorEastAsia" w:hAnsiTheme="minorEastAsia" w:hint="eastAsia"/>
          <w:b/>
          <w:kern w:val="0"/>
          <w:sz w:val="24"/>
          <w:szCs w:val="20"/>
        </w:rPr>
        <w:t>注：</w:t>
      </w:r>
      <w:r w:rsidRPr="00C90811">
        <w:rPr>
          <w:rFonts w:asciiTheme="minorEastAsia" w:eastAsiaTheme="minorEastAsia" w:hAnsiTheme="minorEastAsia" w:hint="eastAsia"/>
          <w:b/>
          <w:sz w:val="24"/>
        </w:rPr>
        <w:t>（须附合同复印件，评委保留对上述资料原件审核的权力）。</w:t>
      </w:r>
    </w:p>
    <w:p w14:paraId="1C0940D6"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pPr>
    </w:p>
    <w:p w14:paraId="2A091627"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pPr>
    </w:p>
    <w:p w14:paraId="39A3A9CA"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pPr>
    </w:p>
    <w:p w14:paraId="56B57922"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pPr>
    </w:p>
    <w:p w14:paraId="0AF4E386"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pPr>
    </w:p>
    <w:p w14:paraId="6FC93ACF" w14:textId="77777777" w:rsidR="00391B84" w:rsidRPr="00C90811" w:rsidRDefault="00391B84">
      <w:pPr>
        <w:tabs>
          <w:tab w:val="left" w:pos="5580"/>
        </w:tabs>
        <w:spacing w:before="360" w:line="360" w:lineRule="auto"/>
        <w:ind w:leftChars="428" w:left="1214" w:hangingChars="150" w:hanging="315"/>
        <w:rPr>
          <w:rFonts w:asciiTheme="minorEastAsia" w:eastAsiaTheme="minorEastAsia" w:hAnsiTheme="minorEastAsia"/>
        </w:rPr>
        <w:sectPr w:rsidR="00391B84" w:rsidRPr="00C90811">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15E1FAB5" w14:textId="77777777" w:rsidR="00391B84" w:rsidRPr="00C90811" w:rsidRDefault="005276EB">
      <w:pPr>
        <w:pStyle w:val="3"/>
      </w:pPr>
      <w:bookmarkStart w:id="137" w:name="_Toc18322206"/>
      <w:bookmarkStart w:id="138" w:name="_Toc514926466"/>
      <w:r w:rsidRPr="00C90811">
        <w:lastRenderedPageBreak/>
        <w:t>8响应保证金</w:t>
      </w:r>
      <w:bookmarkEnd w:id="137"/>
    </w:p>
    <w:p w14:paraId="195BADA0" w14:textId="77777777" w:rsidR="00391B84" w:rsidRPr="00C90811" w:rsidRDefault="005276EB">
      <w:pPr>
        <w:spacing w:line="360" w:lineRule="auto"/>
        <w:jc w:val="center"/>
        <w:rPr>
          <w:rFonts w:asciiTheme="minorEastAsia" w:eastAsiaTheme="minorEastAsia" w:hAnsiTheme="minorEastAsia"/>
          <w:b/>
        </w:rPr>
      </w:pPr>
      <w:r w:rsidRPr="00C90811">
        <w:rPr>
          <w:rFonts w:asciiTheme="minorEastAsia" w:eastAsiaTheme="minorEastAsia" w:hAnsiTheme="minorEastAsia"/>
        </w:rPr>
        <w:t>（凭据复印件加盖公章）</w:t>
      </w:r>
      <w:bookmarkEnd w:id="138"/>
    </w:p>
    <w:p w14:paraId="6D208B9E" w14:textId="77777777" w:rsidR="00391B84" w:rsidRPr="00C90811" w:rsidRDefault="00391B84">
      <w:pPr>
        <w:spacing w:line="360" w:lineRule="auto"/>
        <w:ind w:firstLineChars="1400" w:firstLine="2940"/>
        <w:rPr>
          <w:rFonts w:asciiTheme="minorEastAsia" w:eastAsiaTheme="minorEastAsia" w:hAnsiTheme="minorEastAsia"/>
        </w:rPr>
      </w:pPr>
    </w:p>
    <w:p w14:paraId="14992AF5" w14:textId="77777777" w:rsidR="00391B84" w:rsidRPr="00C90811" w:rsidRDefault="00391B84">
      <w:pPr>
        <w:spacing w:line="360" w:lineRule="auto"/>
        <w:ind w:firstLineChars="1400" w:firstLine="2940"/>
        <w:rPr>
          <w:rFonts w:asciiTheme="minorEastAsia" w:eastAsiaTheme="minorEastAsia" w:hAnsiTheme="minorEastAsia"/>
        </w:rPr>
      </w:pPr>
    </w:p>
    <w:p w14:paraId="5311A489" w14:textId="77777777" w:rsidR="00391B84" w:rsidRPr="00C90811" w:rsidRDefault="00391B84">
      <w:pPr>
        <w:spacing w:line="360" w:lineRule="auto"/>
        <w:ind w:firstLineChars="1400" w:firstLine="2940"/>
        <w:rPr>
          <w:rFonts w:asciiTheme="minorEastAsia" w:eastAsiaTheme="minorEastAsia" w:hAnsiTheme="minorEastAsia"/>
        </w:rPr>
      </w:pPr>
    </w:p>
    <w:p w14:paraId="66E20A10" w14:textId="77777777" w:rsidR="00391B84" w:rsidRPr="00C90811" w:rsidRDefault="00391B84">
      <w:pPr>
        <w:spacing w:line="360" w:lineRule="auto"/>
        <w:ind w:firstLineChars="1400" w:firstLine="2940"/>
        <w:rPr>
          <w:rFonts w:asciiTheme="minorEastAsia" w:eastAsiaTheme="minorEastAsia" w:hAnsiTheme="minorEastAsia"/>
        </w:rPr>
      </w:pPr>
    </w:p>
    <w:p w14:paraId="08A8F00B" w14:textId="77777777" w:rsidR="00391B84" w:rsidRPr="00C90811" w:rsidRDefault="00391B84">
      <w:pPr>
        <w:spacing w:line="360" w:lineRule="auto"/>
        <w:ind w:firstLineChars="1400" w:firstLine="2940"/>
        <w:rPr>
          <w:rFonts w:asciiTheme="minorEastAsia" w:eastAsiaTheme="minorEastAsia" w:hAnsiTheme="minorEastAsia"/>
        </w:rPr>
      </w:pPr>
    </w:p>
    <w:p w14:paraId="540D7C82" w14:textId="77777777" w:rsidR="00391B84" w:rsidRPr="00C90811" w:rsidRDefault="00391B84">
      <w:pPr>
        <w:spacing w:line="360" w:lineRule="auto"/>
        <w:ind w:firstLineChars="1400" w:firstLine="2940"/>
        <w:rPr>
          <w:rFonts w:asciiTheme="minorEastAsia" w:eastAsiaTheme="minorEastAsia" w:hAnsiTheme="minorEastAsia"/>
        </w:rPr>
      </w:pPr>
    </w:p>
    <w:p w14:paraId="246E6F01" w14:textId="77777777" w:rsidR="00391B84" w:rsidRPr="00C90811" w:rsidRDefault="00391B84">
      <w:pPr>
        <w:spacing w:line="360" w:lineRule="auto"/>
        <w:ind w:firstLineChars="1400" w:firstLine="2940"/>
        <w:rPr>
          <w:rFonts w:asciiTheme="minorEastAsia" w:eastAsiaTheme="minorEastAsia" w:hAnsiTheme="minorEastAsia"/>
        </w:rPr>
      </w:pPr>
    </w:p>
    <w:p w14:paraId="3BA542CB" w14:textId="77777777" w:rsidR="00391B84" w:rsidRPr="00C90811" w:rsidRDefault="00391B84">
      <w:pPr>
        <w:spacing w:line="360" w:lineRule="auto"/>
        <w:ind w:firstLineChars="1400" w:firstLine="2940"/>
        <w:rPr>
          <w:rFonts w:asciiTheme="minorEastAsia" w:eastAsiaTheme="minorEastAsia" w:hAnsiTheme="minorEastAsia"/>
        </w:rPr>
      </w:pPr>
    </w:p>
    <w:p w14:paraId="4E003FE2" w14:textId="77777777" w:rsidR="00391B84" w:rsidRPr="00C90811" w:rsidRDefault="00391B84">
      <w:pPr>
        <w:spacing w:line="360" w:lineRule="auto"/>
        <w:ind w:firstLineChars="1400" w:firstLine="2940"/>
        <w:rPr>
          <w:rFonts w:asciiTheme="minorEastAsia" w:eastAsiaTheme="minorEastAsia" w:hAnsiTheme="minorEastAsia"/>
        </w:rPr>
      </w:pPr>
    </w:p>
    <w:p w14:paraId="7A9FAEA5" w14:textId="77777777" w:rsidR="00391B84" w:rsidRPr="00C90811" w:rsidRDefault="00391B84">
      <w:pPr>
        <w:spacing w:line="360" w:lineRule="auto"/>
        <w:ind w:firstLineChars="1400" w:firstLine="2940"/>
        <w:rPr>
          <w:rFonts w:asciiTheme="minorEastAsia" w:eastAsiaTheme="minorEastAsia" w:hAnsiTheme="minorEastAsia"/>
        </w:rPr>
      </w:pPr>
    </w:p>
    <w:p w14:paraId="5AFBDF35" w14:textId="77777777" w:rsidR="00391B84" w:rsidRPr="00C90811" w:rsidRDefault="00391B84">
      <w:pPr>
        <w:spacing w:line="360" w:lineRule="auto"/>
        <w:ind w:firstLineChars="1400" w:firstLine="2940"/>
        <w:rPr>
          <w:rFonts w:asciiTheme="minorEastAsia" w:eastAsiaTheme="minorEastAsia" w:hAnsiTheme="minorEastAsia"/>
        </w:rPr>
      </w:pPr>
    </w:p>
    <w:p w14:paraId="0BAEEA6B" w14:textId="77777777" w:rsidR="00391B84" w:rsidRPr="00C90811" w:rsidRDefault="00391B84">
      <w:pPr>
        <w:spacing w:line="360" w:lineRule="auto"/>
        <w:ind w:firstLineChars="1400" w:firstLine="2940"/>
        <w:rPr>
          <w:rFonts w:asciiTheme="minorEastAsia" w:eastAsiaTheme="minorEastAsia" w:hAnsiTheme="minorEastAsia"/>
        </w:rPr>
      </w:pPr>
    </w:p>
    <w:p w14:paraId="5063CF81" w14:textId="77777777" w:rsidR="00391B84" w:rsidRPr="00C90811" w:rsidRDefault="00391B84">
      <w:pPr>
        <w:spacing w:line="360" w:lineRule="auto"/>
        <w:ind w:firstLineChars="1400" w:firstLine="2940"/>
        <w:rPr>
          <w:rFonts w:asciiTheme="minorEastAsia" w:eastAsiaTheme="minorEastAsia" w:hAnsiTheme="minorEastAsia"/>
        </w:rPr>
      </w:pPr>
    </w:p>
    <w:p w14:paraId="201C7064" w14:textId="77777777" w:rsidR="00391B84" w:rsidRPr="00C90811" w:rsidRDefault="00391B84">
      <w:pPr>
        <w:spacing w:line="360" w:lineRule="auto"/>
        <w:ind w:firstLineChars="1400" w:firstLine="2940"/>
        <w:rPr>
          <w:rFonts w:asciiTheme="minorEastAsia" w:eastAsiaTheme="minorEastAsia" w:hAnsiTheme="minorEastAsia"/>
        </w:rPr>
      </w:pPr>
    </w:p>
    <w:p w14:paraId="7E106EB6" w14:textId="77777777" w:rsidR="00391B84" w:rsidRPr="00C90811" w:rsidRDefault="00391B84">
      <w:pPr>
        <w:spacing w:line="360" w:lineRule="auto"/>
        <w:ind w:firstLineChars="1400" w:firstLine="2940"/>
        <w:rPr>
          <w:rFonts w:asciiTheme="minorEastAsia" w:eastAsiaTheme="minorEastAsia" w:hAnsiTheme="minorEastAsia"/>
        </w:rPr>
      </w:pPr>
    </w:p>
    <w:p w14:paraId="577439C5" w14:textId="77777777" w:rsidR="00391B84" w:rsidRPr="00C90811" w:rsidRDefault="00391B84">
      <w:pPr>
        <w:spacing w:line="360" w:lineRule="auto"/>
        <w:ind w:firstLineChars="1400" w:firstLine="2940"/>
        <w:rPr>
          <w:rFonts w:asciiTheme="minorEastAsia" w:eastAsiaTheme="minorEastAsia" w:hAnsiTheme="minorEastAsia"/>
        </w:rPr>
      </w:pPr>
    </w:p>
    <w:p w14:paraId="20D92BEF" w14:textId="77777777" w:rsidR="00391B84" w:rsidRPr="00C90811" w:rsidRDefault="00391B84">
      <w:pPr>
        <w:spacing w:line="360" w:lineRule="auto"/>
        <w:ind w:firstLineChars="1400" w:firstLine="2940"/>
        <w:rPr>
          <w:rFonts w:asciiTheme="minorEastAsia" w:eastAsiaTheme="minorEastAsia" w:hAnsiTheme="minorEastAsia"/>
        </w:rPr>
      </w:pPr>
    </w:p>
    <w:p w14:paraId="467742D8" w14:textId="77777777" w:rsidR="00391B84" w:rsidRPr="00C90811" w:rsidRDefault="00391B84">
      <w:pPr>
        <w:spacing w:line="360" w:lineRule="auto"/>
        <w:ind w:firstLineChars="1400" w:firstLine="2940"/>
        <w:rPr>
          <w:rFonts w:asciiTheme="minorEastAsia" w:eastAsiaTheme="minorEastAsia" w:hAnsiTheme="minorEastAsia"/>
        </w:rPr>
      </w:pPr>
    </w:p>
    <w:p w14:paraId="684C3C32" w14:textId="77777777" w:rsidR="00391B84" w:rsidRPr="00C90811" w:rsidRDefault="00391B84">
      <w:pPr>
        <w:spacing w:line="360" w:lineRule="auto"/>
        <w:ind w:firstLineChars="1400" w:firstLine="2940"/>
        <w:rPr>
          <w:rFonts w:asciiTheme="minorEastAsia" w:eastAsiaTheme="minorEastAsia" w:hAnsiTheme="minorEastAsia"/>
        </w:rPr>
      </w:pPr>
    </w:p>
    <w:p w14:paraId="4FAE414D" w14:textId="77777777" w:rsidR="00391B84" w:rsidRPr="00C90811" w:rsidRDefault="00391B84">
      <w:pPr>
        <w:spacing w:line="360" w:lineRule="auto"/>
        <w:ind w:firstLineChars="1400" w:firstLine="2940"/>
        <w:rPr>
          <w:rFonts w:asciiTheme="minorEastAsia" w:eastAsiaTheme="minorEastAsia" w:hAnsiTheme="minorEastAsia"/>
        </w:rPr>
      </w:pPr>
    </w:p>
    <w:p w14:paraId="6B0BF977" w14:textId="77777777" w:rsidR="00391B84" w:rsidRPr="00C90811" w:rsidRDefault="00391B84">
      <w:pPr>
        <w:spacing w:line="360" w:lineRule="auto"/>
        <w:ind w:firstLineChars="1400" w:firstLine="2940"/>
        <w:rPr>
          <w:rFonts w:asciiTheme="minorEastAsia" w:eastAsiaTheme="minorEastAsia" w:hAnsiTheme="minorEastAsia"/>
        </w:rPr>
      </w:pPr>
    </w:p>
    <w:p w14:paraId="456E49E9" w14:textId="77777777" w:rsidR="00391B84" w:rsidRPr="00C90811" w:rsidRDefault="00391B84">
      <w:pPr>
        <w:spacing w:line="360" w:lineRule="auto"/>
        <w:ind w:firstLineChars="1400" w:firstLine="2940"/>
        <w:rPr>
          <w:rFonts w:asciiTheme="minorEastAsia" w:eastAsiaTheme="minorEastAsia" w:hAnsiTheme="minorEastAsia"/>
        </w:rPr>
      </w:pPr>
    </w:p>
    <w:p w14:paraId="331636E7" w14:textId="77777777" w:rsidR="00391B84" w:rsidRPr="00C90811" w:rsidRDefault="00391B84">
      <w:pPr>
        <w:spacing w:line="360" w:lineRule="auto"/>
        <w:ind w:firstLineChars="1400" w:firstLine="2940"/>
        <w:rPr>
          <w:rFonts w:asciiTheme="minorEastAsia" w:eastAsiaTheme="minorEastAsia" w:hAnsiTheme="minorEastAsia"/>
        </w:rPr>
      </w:pPr>
    </w:p>
    <w:p w14:paraId="76450BCA" w14:textId="77777777" w:rsidR="00391B84" w:rsidRPr="00C90811" w:rsidRDefault="00391B84">
      <w:pPr>
        <w:spacing w:line="360" w:lineRule="auto"/>
        <w:ind w:firstLineChars="1400" w:firstLine="2940"/>
        <w:rPr>
          <w:rFonts w:asciiTheme="minorEastAsia" w:eastAsiaTheme="minorEastAsia" w:hAnsiTheme="minorEastAsia"/>
        </w:rPr>
      </w:pPr>
    </w:p>
    <w:p w14:paraId="51E23659" w14:textId="77777777" w:rsidR="00391B84" w:rsidRPr="00C90811" w:rsidRDefault="00391B84">
      <w:pPr>
        <w:spacing w:line="360" w:lineRule="auto"/>
        <w:ind w:firstLineChars="1400" w:firstLine="2940"/>
        <w:rPr>
          <w:rFonts w:asciiTheme="minorEastAsia" w:eastAsiaTheme="minorEastAsia" w:hAnsiTheme="minorEastAsia"/>
        </w:rPr>
      </w:pPr>
    </w:p>
    <w:p w14:paraId="6E4BD8CF" w14:textId="77777777" w:rsidR="00391B84" w:rsidRPr="00C90811" w:rsidRDefault="00391B84">
      <w:pPr>
        <w:spacing w:line="360" w:lineRule="auto"/>
        <w:ind w:firstLineChars="1400" w:firstLine="2940"/>
        <w:rPr>
          <w:rFonts w:asciiTheme="minorEastAsia" w:eastAsiaTheme="minorEastAsia" w:hAnsiTheme="minorEastAsia"/>
        </w:rPr>
      </w:pPr>
    </w:p>
    <w:p w14:paraId="6EC96D4A" w14:textId="77777777" w:rsidR="00391B84" w:rsidRPr="00C90811" w:rsidRDefault="00391B84">
      <w:pPr>
        <w:spacing w:line="360" w:lineRule="auto"/>
        <w:ind w:firstLineChars="1400" w:firstLine="2940"/>
        <w:rPr>
          <w:rFonts w:asciiTheme="minorEastAsia" w:eastAsiaTheme="minorEastAsia" w:hAnsiTheme="minorEastAsia"/>
        </w:rPr>
      </w:pPr>
    </w:p>
    <w:p w14:paraId="4072A5E5" w14:textId="77777777" w:rsidR="00391B84" w:rsidRPr="00C90811" w:rsidRDefault="00391B84">
      <w:pPr>
        <w:widowControl/>
        <w:spacing w:line="360" w:lineRule="auto"/>
        <w:jc w:val="left"/>
        <w:rPr>
          <w:rFonts w:asciiTheme="minorEastAsia" w:eastAsiaTheme="minorEastAsia" w:hAnsiTheme="minorEastAsia"/>
        </w:rPr>
      </w:pPr>
    </w:p>
    <w:p w14:paraId="09531F55" w14:textId="77777777" w:rsidR="00391B84" w:rsidRPr="00C90811" w:rsidRDefault="00391B84">
      <w:pPr>
        <w:spacing w:line="360" w:lineRule="auto"/>
        <w:rPr>
          <w:rFonts w:asciiTheme="minorEastAsia" w:eastAsiaTheme="minorEastAsia" w:hAnsiTheme="minorEastAsia"/>
        </w:rPr>
        <w:sectPr w:rsidR="00391B84" w:rsidRPr="00C90811">
          <w:pgSz w:w="11907" w:h="16840"/>
          <w:pgMar w:top="1089" w:right="1418" w:bottom="1400" w:left="1418" w:header="851" w:footer="992" w:gutter="0"/>
          <w:cols w:space="720"/>
          <w:docGrid w:linePitch="312"/>
        </w:sectPr>
      </w:pPr>
    </w:p>
    <w:p w14:paraId="54E5AAE3" w14:textId="77777777" w:rsidR="00391B84" w:rsidRPr="00C90811" w:rsidRDefault="005276EB">
      <w:pPr>
        <w:pStyle w:val="3"/>
      </w:pPr>
      <w:bookmarkStart w:id="139" w:name="_Toc18322207"/>
      <w:bookmarkStart w:id="140" w:name="_Toc514926467"/>
      <w:bookmarkStart w:id="141" w:name="_Toc497235052"/>
      <w:r w:rsidRPr="00C90811">
        <w:lastRenderedPageBreak/>
        <w:t>9 成交服务费承诺书</w:t>
      </w:r>
      <w:bookmarkEnd w:id="139"/>
    </w:p>
    <w:p w14:paraId="09D9AA59" w14:textId="77777777" w:rsidR="00391B84" w:rsidRPr="00C90811" w:rsidRDefault="00391B84">
      <w:pPr>
        <w:pStyle w:val="a0"/>
        <w:spacing w:line="360" w:lineRule="auto"/>
        <w:rPr>
          <w:rFonts w:asciiTheme="minorEastAsia" w:eastAsiaTheme="minorEastAsia" w:hAnsiTheme="minorEastAsia"/>
        </w:rPr>
      </w:pPr>
    </w:p>
    <w:p w14:paraId="7E68D0AD" w14:textId="77777777" w:rsidR="00391B84" w:rsidRPr="00C90811" w:rsidRDefault="005276EB">
      <w:pPr>
        <w:spacing w:line="360" w:lineRule="auto"/>
        <w:rPr>
          <w:rFonts w:asciiTheme="minorEastAsia" w:eastAsiaTheme="minorEastAsia" w:hAnsiTheme="minorEastAsia"/>
          <w:sz w:val="24"/>
          <w:u w:val="single"/>
        </w:rPr>
      </w:pPr>
      <w:r w:rsidRPr="00C90811">
        <w:rPr>
          <w:rFonts w:asciiTheme="minorEastAsia" w:eastAsiaTheme="minorEastAsia" w:hAnsiTheme="minorEastAsia" w:hint="eastAsia"/>
          <w:sz w:val="24"/>
        </w:rPr>
        <w:t>致：北京国际工程咨询有限公司</w:t>
      </w:r>
    </w:p>
    <w:p w14:paraId="161A6D78" w14:textId="77777777" w:rsidR="00391B84" w:rsidRPr="00C90811" w:rsidRDefault="005276EB">
      <w:pPr>
        <w:widowControl/>
        <w:spacing w:line="360" w:lineRule="auto"/>
        <w:ind w:firstLineChars="200" w:firstLine="480"/>
        <w:jc w:val="left"/>
        <w:rPr>
          <w:rFonts w:asciiTheme="minorEastAsia" w:eastAsiaTheme="minorEastAsia" w:hAnsiTheme="minorEastAsia" w:cs="宋体"/>
          <w:kern w:val="0"/>
          <w:sz w:val="24"/>
        </w:rPr>
      </w:pPr>
      <w:r w:rsidRPr="00C90811">
        <w:rPr>
          <w:rFonts w:asciiTheme="minorEastAsia" w:eastAsiaTheme="minorEastAsia" w:hAnsiTheme="minorEastAsia" w:hint="eastAsia"/>
          <w:sz w:val="24"/>
        </w:rPr>
        <w:t>我们在贵公司组织的</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hint="eastAsia"/>
          <w:sz w:val="24"/>
        </w:rPr>
        <w:t>项目遴选中若获成交（遴选文件编号：</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hint="eastAsia"/>
          <w:sz w:val="24"/>
        </w:rPr>
        <w:t>），我们保证在领取成交通知书时按遴选文件的规定，以支票、电汇或现金，向贵公司一次性支付应该交纳的成交服务费用。</w:t>
      </w:r>
    </w:p>
    <w:p w14:paraId="0EE6485F" w14:textId="77777777" w:rsidR="00391B84" w:rsidRPr="00C90811" w:rsidRDefault="00391B84">
      <w:pPr>
        <w:spacing w:line="360" w:lineRule="auto"/>
        <w:rPr>
          <w:rFonts w:asciiTheme="minorEastAsia" w:eastAsiaTheme="minorEastAsia" w:hAnsiTheme="minorEastAsia"/>
          <w:sz w:val="24"/>
        </w:rPr>
      </w:pPr>
    </w:p>
    <w:p w14:paraId="33732BB2" w14:textId="77777777" w:rsidR="00391B84" w:rsidRPr="00C90811" w:rsidRDefault="00391B84">
      <w:pPr>
        <w:spacing w:line="360" w:lineRule="auto"/>
        <w:rPr>
          <w:rFonts w:asciiTheme="minorEastAsia" w:eastAsiaTheme="minorEastAsia" w:hAnsiTheme="minorEastAsia"/>
          <w:sz w:val="24"/>
        </w:rPr>
      </w:pPr>
    </w:p>
    <w:p w14:paraId="64601491" w14:textId="77777777" w:rsidR="00391B84" w:rsidRPr="00C90811" w:rsidRDefault="00391B84">
      <w:pPr>
        <w:spacing w:line="360" w:lineRule="auto"/>
        <w:rPr>
          <w:rFonts w:asciiTheme="minorEastAsia" w:eastAsiaTheme="minorEastAsia" w:hAnsiTheme="minorEastAsia"/>
          <w:sz w:val="24"/>
        </w:rPr>
      </w:pPr>
    </w:p>
    <w:p w14:paraId="5501F4C3" w14:textId="77777777" w:rsidR="00391B84" w:rsidRPr="00C90811" w:rsidRDefault="00391B84">
      <w:pPr>
        <w:spacing w:line="360" w:lineRule="auto"/>
        <w:rPr>
          <w:rFonts w:asciiTheme="minorEastAsia" w:eastAsiaTheme="minorEastAsia" w:hAnsiTheme="minorEastAsia"/>
          <w:sz w:val="24"/>
        </w:rPr>
      </w:pPr>
    </w:p>
    <w:p w14:paraId="4717C0DE" w14:textId="77777777" w:rsidR="00391B84" w:rsidRPr="00C90811" w:rsidRDefault="005276EB">
      <w:pPr>
        <w:spacing w:line="360" w:lineRule="auto"/>
        <w:ind w:firstLineChars="200" w:firstLine="480"/>
        <w:rPr>
          <w:rFonts w:asciiTheme="minorEastAsia" w:eastAsiaTheme="minorEastAsia" w:hAnsiTheme="minorEastAsia"/>
          <w:sz w:val="24"/>
        </w:rPr>
      </w:pPr>
      <w:r w:rsidRPr="00C90811">
        <w:rPr>
          <w:rFonts w:asciiTheme="minorEastAsia" w:eastAsiaTheme="minorEastAsia" w:hAnsiTheme="minorEastAsia" w:hint="eastAsia"/>
          <w:sz w:val="24"/>
        </w:rPr>
        <w:t>特此承诺</w:t>
      </w:r>
    </w:p>
    <w:p w14:paraId="754EF14B" w14:textId="77777777" w:rsidR="00391B84" w:rsidRPr="00C90811" w:rsidRDefault="00391B84">
      <w:pPr>
        <w:spacing w:line="360" w:lineRule="auto"/>
        <w:rPr>
          <w:rFonts w:asciiTheme="minorEastAsia" w:eastAsiaTheme="minorEastAsia" w:hAnsiTheme="minorEastAsia"/>
          <w:sz w:val="24"/>
        </w:rPr>
      </w:pPr>
    </w:p>
    <w:p w14:paraId="708BB29E" w14:textId="77777777" w:rsidR="00391B84" w:rsidRPr="00C90811" w:rsidRDefault="00391B84">
      <w:pPr>
        <w:spacing w:line="360" w:lineRule="auto"/>
        <w:rPr>
          <w:rFonts w:asciiTheme="minorEastAsia" w:eastAsiaTheme="minorEastAsia" w:hAnsiTheme="minorEastAsia"/>
          <w:sz w:val="24"/>
        </w:rPr>
      </w:pPr>
    </w:p>
    <w:p w14:paraId="3A5058A7" w14:textId="77777777" w:rsidR="00391B84" w:rsidRPr="00C90811" w:rsidRDefault="00391B84">
      <w:pPr>
        <w:spacing w:line="360" w:lineRule="auto"/>
        <w:rPr>
          <w:rFonts w:asciiTheme="minorEastAsia" w:eastAsiaTheme="minorEastAsia" w:hAnsiTheme="minorEastAsia"/>
          <w:sz w:val="24"/>
        </w:rPr>
      </w:pPr>
    </w:p>
    <w:p w14:paraId="3765BEE2" w14:textId="77777777" w:rsidR="00391B84" w:rsidRPr="00C90811" w:rsidRDefault="00391B84">
      <w:pPr>
        <w:spacing w:line="360" w:lineRule="auto"/>
        <w:rPr>
          <w:rFonts w:asciiTheme="minorEastAsia" w:eastAsiaTheme="minorEastAsia" w:hAnsiTheme="minorEastAsia"/>
          <w:sz w:val="24"/>
        </w:rPr>
      </w:pPr>
    </w:p>
    <w:p w14:paraId="5558B120"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承诺方法定名称：</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p>
    <w:p w14:paraId="46900E56"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地址：</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p>
    <w:p w14:paraId="1F82E0CC"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电话：</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rPr>
        <w:tab/>
      </w: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传真：</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p>
    <w:p w14:paraId="7AF6A6A1"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邮编：</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p>
    <w:p w14:paraId="63637B5A" w14:textId="77777777" w:rsidR="00391B84" w:rsidRPr="00C90811" w:rsidRDefault="005276EB">
      <w:pPr>
        <w:spacing w:line="360" w:lineRule="auto"/>
        <w:rPr>
          <w:rFonts w:asciiTheme="minorEastAsia" w:eastAsiaTheme="minorEastAsia" w:hAnsiTheme="minorEastAsia"/>
          <w:sz w:val="24"/>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承诺方法人授权代表签字：</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hint="eastAsia"/>
          <w:sz w:val="24"/>
        </w:rPr>
        <w:t>（承诺方盖章）</w:t>
      </w:r>
    </w:p>
    <w:p w14:paraId="7A80181D" w14:textId="77777777" w:rsidR="00391B84" w:rsidRPr="00C90811" w:rsidRDefault="005276EB">
      <w:pPr>
        <w:spacing w:line="360" w:lineRule="auto"/>
        <w:rPr>
          <w:rFonts w:asciiTheme="minorEastAsia" w:eastAsiaTheme="minorEastAsia" w:hAnsiTheme="minorEastAsia"/>
          <w:sz w:val="24"/>
          <w:u w:val="single"/>
        </w:rPr>
      </w:pPr>
      <w:r w:rsidRPr="00C90811">
        <w:rPr>
          <w:rFonts w:asciiTheme="minorEastAsia" w:eastAsiaTheme="minorEastAsia" w:hAnsiTheme="minorEastAsia"/>
          <w:sz w:val="24"/>
        </w:rPr>
        <w:tab/>
      </w:r>
      <w:r w:rsidRPr="00C90811">
        <w:rPr>
          <w:rFonts w:asciiTheme="minorEastAsia" w:eastAsiaTheme="minorEastAsia" w:hAnsiTheme="minorEastAsia" w:hint="eastAsia"/>
          <w:sz w:val="24"/>
        </w:rPr>
        <w:t>承诺日期：</w:t>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r w:rsidRPr="00C90811">
        <w:rPr>
          <w:rFonts w:asciiTheme="minorEastAsia" w:eastAsiaTheme="minorEastAsia" w:hAnsiTheme="minorEastAsia"/>
          <w:sz w:val="24"/>
          <w:u w:val="single"/>
        </w:rPr>
        <w:tab/>
      </w:r>
    </w:p>
    <w:p w14:paraId="1F2A0A5F" w14:textId="77777777" w:rsidR="00391B84" w:rsidRPr="00C90811" w:rsidRDefault="00391B84">
      <w:pPr>
        <w:pStyle w:val="a0"/>
        <w:spacing w:line="360" w:lineRule="auto"/>
        <w:rPr>
          <w:rFonts w:asciiTheme="minorEastAsia" w:eastAsiaTheme="minorEastAsia" w:hAnsiTheme="minorEastAsia"/>
        </w:rPr>
      </w:pPr>
    </w:p>
    <w:p w14:paraId="2ADC9F7A" w14:textId="77777777" w:rsidR="00391B84" w:rsidRPr="00C90811" w:rsidRDefault="00391B84">
      <w:pPr>
        <w:pStyle w:val="a0"/>
        <w:spacing w:line="360" w:lineRule="auto"/>
        <w:rPr>
          <w:rFonts w:asciiTheme="minorEastAsia" w:eastAsiaTheme="minorEastAsia" w:hAnsiTheme="minorEastAsia"/>
        </w:rPr>
      </w:pPr>
    </w:p>
    <w:p w14:paraId="6CDED14D" w14:textId="77777777" w:rsidR="00391B84" w:rsidRPr="00C90811" w:rsidRDefault="00391B84">
      <w:pPr>
        <w:tabs>
          <w:tab w:val="left" w:pos="5580"/>
        </w:tabs>
        <w:spacing w:before="360" w:line="360" w:lineRule="auto"/>
        <w:rPr>
          <w:rFonts w:asciiTheme="minorEastAsia" w:eastAsiaTheme="minorEastAsia" w:hAnsiTheme="minorEastAsia"/>
          <w:bCs/>
          <w:sz w:val="24"/>
        </w:rPr>
      </w:pPr>
    </w:p>
    <w:p w14:paraId="3B1069D7" w14:textId="77777777" w:rsidR="00391B84" w:rsidRPr="00C90811" w:rsidRDefault="00391B84">
      <w:pPr>
        <w:tabs>
          <w:tab w:val="left" w:pos="5580"/>
        </w:tabs>
        <w:spacing w:before="360" w:line="360" w:lineRule="auto"/>
        <w:rPr>
          <w:rFonts w:asciiTheme="minorEastAsia" w:eastAsiaTheme="minorEastAsia" w:hAnsiTheme="minorEastAsia"/>
          <w:bCs/>
          <w:sz w:val="24"/>
        </w:rPr>
      </w:pPr>
    </w:p>
    <w:p w14:paraId="7FB9221C" w14:textId="77777777" w:rsidR="00391B84" w:rsidRPr="00C90811" w:rsidRDefault="005276EB">
      <w:pPr>
        <w:pStyle w:val="3"/>
        <w:rPr>
          <w:rFonts w:ascii="宋体"/>
          <w:kern w:val="0"/>
          <w:sz w:val="24"/>
          <w:szCs w:val="20"/>
        </w:rPr>
      </w:pPr>
      <w:r w:rsidRPr="00C90811">
        <w:br w:type="page"/>
      </w:r>
      <w:bookmarkStart w:id="142" w:name="_Toc19479"/>
      <w:bookmarkStart w:id="143" w:name="_Toc496291405"/>
      <w:bookmarkStart w:id="144" w:name="_Toc21670"/>
    </w:p>
    <w:p w14:paraId="7C5E9789" w14:textId="77777777" w:rsidR="00391B84" w:rsidRPr="00C90811" w:rsidRDefault="005276EB">
      <w:pPr>
        <w:pStyle w:val="3"/>
      </w:pPr>
      <w:bookmarkStart w:id="145" w:name="_Toc18322208"/>
      <w:r w:rsidRPr="00C90811">
        <w:lastRenderedPageBreak/>
        <w:t xml:space="preserve">10 </w:t>
      </w:r>
      <w:r w:rsidRPr="00C90811">
        <w:rPr>
          <w:rFonts w:hint="eastAsia"/>
        </w:rPr>
        <w:t>与响应单位存在关联关系的单位情况说明</w:t>
      </w:r>
      <w:bookmarkEnd w:id="140"/>
      <w:bookmarkEnd w:id="141"/>
      <w:bookmarkEnd w:id="142"/>
      <w:bookmarkEnd w:id="143"/>
      <w:bookmarkEnd w:id="144"/>
      <w:bookmarkEnd w:id="145"/>
    </w:p>
    <w:p w14:paraId="53E85D47" w14:textId="1FA3182A" w:rsidR="00391B84" w:rsidRPr="00C90811" w:rsidRDefault="00D664E0">
      <w:pPr>
        <w:spacing w:line="360" w:lineRule="auto"/>
        <w:ind w:firstLineChars="350" w:firstLine="840"/>
        <w:rPr>
          <w:rFonts w:ascii="宋体" w:hAnsi="宋体" w:cs="宋体"/>
          <w:sz w:val="24"/>
        </w:rPr>
      </w:pPr>
      <w:r w:rsidRPr="00C90811">
        <w:rPr>
          <w:rFonts w:ascii="宋体" w:hAnsi="宋体" w:cs="宋体" w:hint="eastAsia"/>
          <w:sz w:val="24"/>
          <w:u w:val="single"/>
        </w:rPr>
        <w:t>供应商</w:t>
      </w:r>
      <w:r w:rsidR="005276EB" w:rsidRPr="00C90811">
        <w:rPr>
          <w:rFonts w:ascii="宋体" w:hAnsi="宋体" w:cs="宋体" w:hint="eastAsia"/>
          <w:sz w:val="24"/>
          <w:u w:val="single"/>
        </w:rPr>
        <w:t xml:space="preserve">名称  </w:t>
      </w:r>
      <w:r w:rsidR="005276EB" w:rsidRPr="00C90811">
        <w:rPr>
          <w:rFonts w:ascii="宋体" w:hAnsi="宋体" w:cs="宋体" w:hint="eastAsia"/>
          <w:sz w:val="24"/>
        </w:rPr>
        <w:t>在此声明，采购人已按照遴选文件要求如实披露是否与采购人存在关联关系（</w:t>
      </w:r>
      <w:r w:rsidR="005276EB" w:rsidRPr="00C90811">
        <w:rPr>
          <w:rFonts w:ascii="宋体" w:hAnsi="宋体" w:cs="宋体" w:hint="eastAsia"/>
          <w:b/>
          <w:sz w:val="24"/>
        </w:rPr>
        <w:t>与响应单位负责人为同一人的其他单位，或与响应单位存在控股、管理关系的其他单位）</w:t>
      </w:r>
      <w:r w:rsidR="005276EB" w:rsidRPr="00C90811">
        <w:rPr>
          <w:rFonts w:ascii="宋体" w:hAnsi="宋体" w:cs="宋体" w:hint="eastAsia"/>
          <w:sz w:val="24"/>
        </w:rPr>
        <w:t>的其他单位情况，并宣布接受如下要求：</w:t>
      </w:r>
    </w:p>
    <w:p w14:paraId="144F4609" w14:textId="77777777" w:rsidR="00391B84" w:rsidRPr="00C90811" w:rsidRDefault="005276EB" w:rsidP="00C2121A">
      <w:pPr>
        <w:spacing w:line="360" w:lineRule="auto"/>
        <w:ind w:firstLineChars="354" w:firstLine="850"/>
        <w:rPr>
          <w:rFonts w:ascii="宋体" w:hAnsi="宋体" w:cs="宋体"/>
          <w:sz w:val="24"/>
        </w:rPr>
      </w:pPr>
      <w:r w:rsidRPr="00C90811">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403E878F" w14:textId="77777777" w:rsidR="00391B84" w:rsidRPr="00C90811" w:rsidRDefault="00391B84">
      <w:pPr>
        <w:spacing w:line="360" w:lineRule="auto"/>
        <w:jc w:val="left"/>
        <w:rPr>
          <w:rFonts w:ascii="宋体" w:hAnsi="宋体" w:cs="宋体"/>
          <w:sz w:val="24"/>
        </w:rPr>
      </w:pPr>
    </w:p>
    <w:p w14:paraId="39E34CF2" w14:textId="6FA22141" w:rsidR="00391B84" w:rsidRPr="00C90811" w:rsidRDefault="00D664E0">
      <w:pPr>
        <w:spacing w:line="360" w:lineRule="auto"/>
        <w:jc w:val="left"/>
        <w:rPr>
          <w:rFonts w:ascii="宋体" w:hAnsi="宋体" w:cs="宋体"/>
          <w:sz w:val="24"/>
        </w:rPr>
      </w:pPr>
      <w:r w:rsidRPr="00C90811">
        <w:rPr>
          <w:rFonts w:ascii="宋体" w:hAnsi="宋体" w:cs="宋体" w:hint="eastAsia"/>
          <w:sz w:val="24"/>
        </w:rPr>
        <w:t>供应商</w:t>
      </w:r>
      <w:r w:rsidR="005276EB" w:rsidRPr="00C90811">
        <w:rPr>
          <w:rFonts w:ascii="宋体" w:hAnsi="宋体" w:cs="宋体" w:hint="eastAsia"/>
          <w:sz w:val="24"/>
        </w:rPr>
        <w:t xml:space="preserve">公章： </w:t>
      </w:r>
    </w:p>
    <w:p w14:paraId="600BAB24" w14:textId="45A7E967" w:rsidR="00391B84" w:rsidRPr="00C90811" w:rsidRDefault="00D664E0">
      <w:pPr>
        <w:spacing w:line="360" w:lineRule="auto"/>
        <w:jc w:val="left"/>
        <w:rPr>
          <w:rFonts w:ascii="宋体" w:hAnsi="宋体" w:cs="宋体"/>
          <w:sz w:val="24"/>
        </w:rPr>
      </w:pPr>
      <w:r w:rsidRPr="00C90811">
        <w:rPr>
          <w:rFonts w:ascii="宋体" w:hAnsi="宋体" w:cs="宋体" w:hint="eastAsia"/>
          <w:sz w:val="24"/>
        </w:rPr>
        <w:t>供应商</w:t>
      </w:r>
      <w:r w:rsidR="005276EB" w:rsidRPr="00C90811">
        <w:rPr>
          <w:rFonts w:ascii="宋体" w:hAnsi="宋体" w:cs="宋体" w:hint="eastAsia"/>
          <w:sz w:val="24"/>
        </w:rPr>
        <w:t>授权代表签字：</w:t>
      </w:r>
    </w:p>
    <w:p w14:paraId="3AB16C01" w14:textId="77777777" w:rsidR="00391B84" w:rsidRPr="00C90811" w:rsidRDefault="005276EB">
      <w:pPr>
        <w:spacing w:line="360" w:lineRule="auto"/>
        <w:jc w:val="left"/>
        <w:rPr>
          <w:rFonts w:ascii="宋体" w:hAnsi="宋体" w:cs="宋体"/>
          <w:sz w:val="24"/>
          <w:u w:val="single"/>
        </w:rPr>
      </w:pPr>
      <w:r w:rsidRPr="00C90811">
        <w:rPr>
          <w:rFonts w:ascii="宋体" w:hAnsi="宋体" w:cs="宋体" w:hint="eastAsia"/>
          <w:sz w:val="24"/>
        </w:rPr>
        <w:t xml:space="preserve">日      期： </w:t>
      </w:r>
    </w:p>
    <w:p w14:paraId="438939BB" w14:textId="77777777" w:rsidR="00391B84" w:rsidRPr="00C90811" w:rsidRDefault="005276EB">
      <w:pPr>
        <w:widowControl/>
        <w:jc w:val="left"/>
        <w:rPr>
          <w:rFonts w:ascii="宋体" w:hAnsi="宋体" w:cs="宋体"/>
          <w:b/>
          <w:sz w:val="24"/>
        </w:rPr>
        <w:sectPr w:rsidR="00391B84" w:rsidRPr="00C90811">
          <w:pgSz w:w="11907" w:h="16840"/>
          <w:pgMar w:top="1089" w:right="1418" w:bottom="1400" w:left="1418" w:header="851" w:footer="992" w:gutter="0"/>
          <w:cols w:space="720"/>
          <w:docGrid w:linePitch="312"/>
        </w:sectPr>
      </w:pPr>
      <w:r w:rsidRPr="00C90811">
        <w:rPr>
          <w:rFonts w:ascii="宋体" w:hAnsi="宋体" w:cs="宋体"/>
          <w:bCs/>
        </w:rPr>
        <w:br w:type="page"/>
      </w:r>
    </w:p>
    <w:p w14:paraId="02788CD6" w14:textId="26DA4278" w:rsidR="00391B84" w:rsidRPr="00C90811" w:rsidRDefault="005276EB">
      <w:pPr>
        <w:topLinePunct/>
        <w:spacing w:line="276" w:lineRule="auto"/>
        <w:rPr>
          <w:rFonts w:ascii="宋体" w:hAnsi="宋体" w:cs="宋体"/>
          <w:b/>
          <w:sz w:val="24"/>
        </w:rPr>
      </w:pPr>
      <w:r w:rsidRPr="00C90811">
        <w:rPr>
          <w:rFonts w:ascii="宋体" w:hAnsi="宋体" w:cs="宋体" w:hint="eastAsia"/>
          <w:b/>
          <w:sz w:val="24"/>
        </w:rPr>
        <w:lastRenderedPageBreak/>
        <w:t>附件</w:t>
      </w:r>
      <w:r w:rsidRPr="00C90811">
        <w:rPr>
          <w:rFonts w:ascii="宋体" w:hAnsi="宋体" w:cs="宋体"/>
          <w:b/>
          <w:sz w:val="24"/>
        </w:rPr>
        <w:t>10</w:t>
      </w:r>
      <w:r w:rsidRPr="00C90811">
        <w:rPr>
          <w:rFonts w:ascii="宋体" w:hAnsi="宋体" w:cs="宋体" w:hint="eastAsia"/>
          <w:b/>
          <w:sz w:val="24"/>
        </w:rPr>
        <w:t>-1  与</w:t>
      </w:r>
      <w:r w:rsidR="00D664E0" w:rsidRPr="00C90811">
        <w:rPr>
          <w:rFonts w:ascii="宋体" w:hAnsi="宋体" w:cs="宋体" w:hint="eastAsia"/>
          <w:b/>
          <w:sz w:val="24"/>
        </w:rPr>
        <w:t>供应商</w:t>
      </w:r>
      <w:r w:rsidRPr="00C90811">
        <w:rPr>
          <w:rFonts w:ascii="宋体" w:hAnsi="宋体" w:cs="宋体" w:hint="eastAsia"/>
          <w:b/>
          <w:sz w:val="24"/>
        </w:rPr>
        <w:t>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F14F9" w:rsidRPr="00C90811" w14:paraId="099FA99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5BF8F4F"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0E9B1EE"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05BB4FB"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3AB987"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EC6C29"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注册</w:t>
            </w:r>
          </w:p>
          <w:p w14:paraId="74FE49B7"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A5EF61A"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81430C5"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备注</w:t>
            </w:r>
          </w:p>
        </w:tc>
      </w:tr>
      <w:tr w:rsidR="003F14F9" w:rsidRPr="00C90811" w14:paraId="2A84807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D38FBC3" w14:textId="77777777" w:rsidR="00391B84" w:rsidRPr="00C90811" w:rsidRDefault="00391B8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E1F4ABF" w14:textId="77777777" w:rsidR="00391B84" w:rsidRPr="00C90811" w:rsidRDefault="00391B8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183523C" w14:textId="77777777" w:rsidR="00391B84" w:rsidRPr="00C90811" w:rsidRDefault="00391B8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5F6A144" w14:textId="77777777" w:rsidR="00391B84" w:rsidRPr="00C90811" w:rsidRDefault="00391B8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1955C89" w14:textId="77777777" w:rsidR="00391B84" w:rsidRPr="00C90811" w:rsidRDefault="00391B8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0BBB67"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F212AC5"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72A4ED"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72DFE60" w14:textId="77777777" w:rsidR="00391B84" w:rsidRPr="00C90811" w:rsidRDefault="00391B84">
            <w:pPr>
              <w:widowControl/>
              <w:spacing w:line="360" w:lineRule="auto"/>
              <w:jc w:val="left"/>
              <w:rPr>
                <w:rFonts w:ascii="宋体" w:hAnsi="宋体" w:cs="宋体"/>
                <w:sz w:val="24"/>
              </w:rPr>
            </w:pPr>
          </w:p>
        </w:tc>
      </w:tr>
      <w:tr w:rsidR="003F14F9" w:rsidRPr="00C90811" w14:paraId="6AB42EB5" w14:textId="77777777">
        <w:tc>
          <w:tcPr>
            <w:tcW w:w="847" w:type="dxa"/>
            <w:tcBorders>
              <w:top w:val="single" w:sz="4" w:space="0" w:color="auto"/>
              <w:left w:val="single" w:sz="4" w:space="0" w:color="auto"/>
              <w:bottom w:val="single" w:sz="4" w:space="0" w:color="auto"/>
              <w:right w:val="single" w:sz="4" w:space="0" w:color="auto"/>
            </w:tcBorders>
          </w:tcPr>
          <w:p w14:paraId="38413C08"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9A8E0D7"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C65B18"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A16A08"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6D853A" w14:textId="77777777" w:rsidR="00391B84" w:rsidRPr="00C90811"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9CF77C"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CF1BBA" w14:textId="77777777" w:rsidR="00391B84" w:rsidRPr="00C90811"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677394"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C9D9C5" w14:textId="77777777" w:rsidR="00391B84" w:rsidRPr="00C90811" w:rsidRDefault="00391B84">
            <w:pPr>
              <w:topLinePunct/>
              <w:spacing w:line="360" w:lineRule="auto"/>
              <w:rPr>
                <w:rFonts w:ascii="宋体" w:hAnsi="宋体" w:cs="宋体"/>
                <w:sz w:val="24"/>
              </w:rPr>
            </w:pPr>
          </w:p>
        </w:tc>
      </w:tr>
      <w:tr w:rsidR="003F14F9" w:rsidRPr="00C90811" w14:paraId="00CD1508" w14:textId="77777777">
        <w:tc>
          <w:tcPr>
            <w:tcW w:w="847" w:type="dxa"/>
            <w:tcBorders>
              <w:top w:val="single" w:sz="4" w:space="0" w:color="auto"/>
              <w:left w:val="single" w:sz="4" w:space="0" w:color="auto"/>
              <w:bottom w:val="single" w:sz="4" w:space="0" w:color="auto"/>
              <w:right w:val="single" w:sz="4" w:space="0" w:color="auto"/>
            </w:tcBorders>
          </w:tcPr>
          <w:p w14:paraId="1D70D549"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B30AD8"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BB3B239"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C8FF8F"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500FC66" w14:textId="77777777" w:rsidR="00391B84" w:rsidRPr="00C90811"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1DF9AAB"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A3D3BC8" w14:textId="77777777" w:rsidR="00391B84" w:rsidRPr="00C90811"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A2B4132"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70F753" w14:textId="77777777" w:rsidR="00391B84" w:rsidRPr="00C90811" w:rsidRDefault="00391B84">
            <w:pPr>
              <w:topLinePunct/>
              <w:spacing w:line="360" w:lineRule="auto"/>
              <w:rPr>
                <w:rFonts w:ascii="宋体" w:hAnsi="宋体" w:cs="宋体"/>
                <w:sz w:val="24"/>
              </w:rPr>
            </w:pPr>
          </w:p>
        </w:tc>
      </w:tr>
      <w:tr w:rsidR="003F14F9" w:rsidRPr="00C90811" w14:paraId="76923190" w14:textId="77777777">
        <w:tc>
          <w:tcPr>
            <w:tcW w:w="847" w:type="dxa"/>
            <w:tcBorders>
              <w:top w:val="single" w:sz="4" w:space="0" w:color="auto"/>
              <w:left w:val="single" w:sz="4" w:space="0" w:color="auto"/>
              <w:bottom w:val="single" w:sz="4" w:space="0" w:color="auto"/>
              <w:right w:val="single" w:sz="4" w:space="0" w:color="auto"/>
            </w:tcBorders>
          </w:tcPr>
          <w:p w14:paraId="56AC7A45" w14:textId="77777777" w:rsidR="00391B84" w:rsidRPr="00C90811" w:rsidRDefault="005276EB">
            <w:pPr>
              <w:topLinePunct/>
              <w:spacing w:line="360" w:lineRule="auto"/>
              <w:jc w:val="center"/>
              <w:rPr>
                <w:rFonts w:ascii="宋体" w:hAnsi="宋体" w:cs="宋体"/>
                <w:sz w:val="24"/>
              </w:rPr>
            </w:pPr>
            <w:r w:rsidRPr="00C9081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1DB82E8"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9DB6B"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A3693E"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095366" w14:textId="77777777" w:rsidR="00391B84" w:rsidRPr="00C90811"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D17521"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873D3F" w14:textId="77777777" w:rsidR="00391B84" w:rsidRPr="00C90811"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454D97"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BE5A11" w14:textId="77777777" w:rsidR="00391B84" w:rsidRPr="00C90811" w:rsidRDefault="00391B84">
            <w:pPr>
              <w:topLinePunct/>
              <w:spacing w:line="360" w:lineRule="auto"/>
              <w:rPr>
                <w:rFonts w:ascii="宋体" w:hAnsi="宋体" w:cs="宋体"/>
                <w:sz w:val="24"/>
              </w:rPr>
            </w:pPr>
          </w:p>
        </w:tc>
      </w:tr>
      <w:tr w:rsidR="003F14F9" w:rsidRPr="00C90811" w14:paraId="197D655F" w14:textId="77777777">
        <w:tc>
          <w:tcPr>
            <w:tcW w:w="847" w:type="dxa"/>
            <w:tcBorders>
              <w:top w:val="single" w:sz="4" w:space="0" w:color="auto"/>
              <w:left w:val="single" w:sz="4" w:space="0" w:color="auto"/>
              <w:bottom w:val="single" w:sz="4" w:space="0" w:color="auto"/>
              <w:right w:val="single" w:sz="4" w:space="0" w:color="auto"/>
            </w:tcBorders>
          </w:tcPr>
          <w:p w14:paraId="61845706" w14:textId="77777777" w:rsidR="00391B84" w:rsidRPr="00C90811" w:rsidRDefault="005276EB">
            <w:pPr>
              <w:topLinePunct/>
              <w:spacing w:line="360" w:lineRule="auto"/>
              <w:jc w:val="center"/>
              <w:rPr>
                <w:rFonts w:ascii="宋体" w:hAnsi="宋体" w:cs="宋体"/>
                <w:sz w:val="24"/>
              </w:rPr>
            </w:pPr>
            <w:r w:rsidRPr="00C9081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D0B68CF"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C088B2"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A48D0AE"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67A9002" w14:textId="77777777" w:rsidR="00391B84" w:rsidRPr="00C90811"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F36CAE"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39CFB6C" w14:textId="77777777" w:rsidR="00391B84" w:rsidRPr="00C90811"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8661828"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B979AB" w14:textId="77777777" w:rsidR="00391B84" w:rsidRPr="00C90811" w:rsidRDefault="00391B84">
            <w:pPr>
              <w:topLinePunct/>
              <w:spacing w:line="360" w:lineRule="auto"/>
              <w:rPr>
                <w:rFonts w:ascii="宋体" w:hAnsi="宋体" w:cs="宋体"/>
                <w:sz w:val="24"/>
              </w:rPr>
            </w:pPr>
          </w:p>
        </w:tc>
      </w:tr>
    </w:tbl>
    <w:p w14:paraId="7AA6B597" w14:textId="77777777" w:rsidR="00391B84" w:rsidRPr="00C90811" w:rsidRDefault="005276EB">
      <w:pPr>
        <w:topLinePunct/>
        <w:spacing w:line="360" w:lineRule="auto"/>
        <w:rPr>
          <w:rFonts w:ascii="宋体" w:hAnsi="宋体" w:cs="宋体"/>
          <w:sz w:val="24"/>
        </w:rPr>
      </w:pPr>
      <w:r w:rsidRPr="00C90811">
        <w:rPr>
          <w:rFonts w:ascii="宋体" w:hAnsi="宋体" w:cs="宋体"/>
          <w:sz w:val="24"/>
        </w:rPr>
        <w:t>注</w:t>
      </w:r>
      <w:r w:rsidRPr="00C90811">
        <w:rPr>
          <w:rFonts w:ascii="宋体" w:hAnsi="宋体" w:cs="宋体" w:hint="eastAsia"/>
          <w:sz w:val="24"/>
        </w:rPr>
        <w:t>：</w:t>
      </w:r>
      <w:r w:rsidRPr="00C90811">
        <w:rPr>
          <w:rFonts w:ascii="宋体" w:hAnsi="宋体" w:cs="宋体"/>
          <w:sz w:val="24"/>
        </w:rPr>
        <w:t>单位负责人是指</w:t>
      </w:r>
      <w:r w:rsidRPr="00C90811">
        <w:rPr>
          <w:rFonts w:ascii="宋体" w:hAnsi="宋体" w:cs="宋体" w:hint="eastAsia"/>
          <w:sz w:val="24"/>
        </w:rPr>
        <w:t>：单位法定代表人或法律、行政法规规定代表单位形式职权的主要负责人。</w:t>
      </w:r>
    </w:p>
    <w:p w14:paraId="68915804" w14:textId="675AB149" w:rsidR="00391B84" w:rsidRPr="00C90811" w:rsidRDefault="005276EB">
      <w:pPr>
        <w:topLinePunct/>
        <w:spacing w:line="276" w:lineRule="auto"/>
        <w:rPr>
          <w:rFonts w:ascii="宋体" w:hAnsi="宋体" w:cs="宋体"/>
          <w:b/>
          <w:sz w:val="24"/>
        </w:rPr>
      </w:pPr>
      <w:r w:rsidRPr="00C90811">
        <w:rPr>
          <w:rFonts w:ascii="宋体" w:hAnsi="宋体" w:cs="宋体" w:hint="eastAsia"/>
          <w:b/>
          <w:sz w:val="24"/>
        </w:rPr>
        <w:t>附件</w:t>
      </w:r>
      <w:r w:rsidRPr="00C90811">
        <w:rPr>
          <w:rFonts w:ascii="宋体" w:hAnsi="宋体" w:cs="宋体"/>
          <w:b/>
          <w:sz w:val="24"/>
        </w:rPr>
        <w:t>10</w:t>
      </w:r>
      <w:r w:rsidRPr="00C90811">
        <w:rPr>
          <w:rFonts w:ascii="宋体" w:hAnsi="宋体" w:cs="宋体" w:hint="eastAsia"/>
          <w:b/>
          <w:sz w:val="24"/>
        </w:rPr>
        <w:t>-2  与</w:t>
      </w:r>
      <w:r w:rsidR="00D664E0" w:rsidRPr="00C90811">
        <w:rPr>
          <w:rFonts w:ascii="宋体" w:hAnsi="宋体" w:cs="宋体" w:hint="eastAsia"/>
          <w:b/>
          <w:sz w:val="24"/>
        </w:rPr>
        <w:t>供应商</w:t>
      </w:r>
      <w:r w:rsidRPr="00C90811">
        <w:rPr>
          <w:rFonts w:ascii="宋体" w:hAnsi="宋体" w:cs="宋体" w:hint="eastAsia"/>
          <w:b/>
          <w:sz w:val="24"/>
        </w:rPr>
        <w:t>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F14F9" w:rsidRPr="00C90811" w14:paraId="36A047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EA7C87"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0B8102D"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0514C9D"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F4FAB4"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6429E4D"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注册</w:t>
            </w:r>
          </w:p>
          <w:p w14:paraId="44BFB61B"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9BA0440"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041C7F1"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备注</w:t>
            </w:r>
          </w:p>
        </w:tc>
      </w:tr>
      <w:tr w:rsidR="003F14F9" w:rsidRPr="00C90811" w14:paraId="5C29E49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DDD7F77" w14:textId="77777777" w:rsidR="00391B84" w:rsidRPr="00C90811" w:rsidRDefault="00391B8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56FCE2C" w14:textId="77777777" w:rsidR="00391B84" w:rsidRPr="00C90811" w:rsidRDefault="00391B8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D4554EF" w14:textId="77777777" w:rsidR="00391B84" w:rsidRPr="00C90811" w:rsidRDefault="00391B8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7D844D8" w14:textId="77777777" w:rsidR="00391B84" w:rsidRPr="00C90811" w:rsidRDefault="00391B8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ED5DB26" w14:textId="77777777" w:rsidR="00391B84" w:rsidRPr="00C90811" w:rsidRDefault="00391B8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4521FC"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035B0F0"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6D1D2B7" w14:textId="77777777" w:rsidR="00391B84" w:rsidRPr="00C90811" w:rsidRDefault="005276EB">
            <w:pPr>
              <w:topLinePunct/>
              <w:spacing w:line="276" w:lineRule="auto"/>
              <w:jc w:val="center"/>
              <w:rPr>
                <w:rFonts w:ascii="宋体" w:hAnsi="宋体" w:cs="宋体"/>
                <w:sz w:val="24"/>
              </w:rPr>
            </w:pPr>
            <w:r w:rsidRPr="00C9081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8D5CB2" w14:textId="77777777" w:rsidR="00391B84" w:rsidRPr="00C90811" w:rsidRDefault="00391B84">
            <w:pPr>
              <w:widowControl/>
              <w:spacing w:line="276" w:lineRule="auto"/>
              <w:jc w:val="left"/>
              <w:rPr>
                <w:rFonts w:ascii="宋体" w:hAnsi="宋体" w:cs="宋体"/>
                <w:sz w:val="24"/>
              </w:rPr>
            </w:pPr>
          </w:p>
        </w:tc>
      </w:tr>
      <w:tr w:rsidR="003F14F9" w:rsidRPr="00C90811" w14:paraId="66C0571D" w14:textId="77777777">
        <w:tc>
          <w:tcPr>
            <w:tcW w:w="847" w:type="dxa"/>
            <w:tcBorders>
              <w:top w:val="single" w:sz="4" w:space="0" w:color="auto"/>
              <w:left w:val="single" w:sz="4" w:space="0" w:color="auto"/>
              <w:bottom w:val="single" w:sz="4" w:space="0" w:color="auto"/>
              <w:right w:val="single" w:sz="4" w:space="0" w:color="auto"/>
            </w:tcBorders>
          </w:tcPr>
          <w:p w14:paraId="4E326897" w14:textId="77777777" w:rsidR="00391B84" w:rsidRPr="00C90811" w:rsidRDefault="005276EB">
            <w:pPr>
              <w:topLinePunct/>
              <w:spacing w:line="276" w:lineRule="auto"/>
              <w:rPr>
                <w:rFonts w:ascii="宋体" w:hAnsi="宋体" w:cs="宋体"/>
                <w:sz w:val="24"/>
              </w:rPr>
            </w:pPr>
            <w:r w:rsidRPr="00C9081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EE3417E" w14:textId="77777777" w:rsidR="00391B84" w:rsidRPr="00C90811" w:rsidRDefault="00391B8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547A67" w14:textId="77777777" w:rsidR="00391B84" w:rsidRPr="00C90811" w:rsidRDefault="00391B8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E8B689" w14:textId="77777777" w:rsidR="00391B84" w:rsidRPr="00C90811" w:rsidRDefault="00391B8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AF55A5" w14:textId="77777777" w:rsidR="00391B84" w:rsidRPr="00C90811" w:rsidRDefault="00391B8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9759DC3" w14:textId="77777777" w:rsidR="00391B84" w:rsidRPr="00C90811" w:rsidRDefault="00391B8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3247BD" w14:textId="77777777" w:rsidR="00391B84" w:rsidRPr="00C90811" w:rsidRDefault="00391B8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3F6E7EB" w14:textId="77777777" w:rsidR="00391B84" w:rsidRPr="00C90811" w:rsidRDefault="00391B8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2BD613" w14:textId="77777777" w:rsidR="00391B84" w:rsidRPr="00C90811" w:rsidRDefault="00391B84">
            <w:pPr>
              <w:topLinePunct/>
              <w:spacing w:line="276" w:lineRule="auto"/>
              <w:rPr>
                <w:rFonts w:ascii="宋体" w:hAnsi="宋体" w:cs="宋体"/>
                <w:sz w:val="24"/>
              </w:rPr>
            </w:pPr>
          </w:p>
        </w:tc>
      </w:tr>
      <w:tr w:rsidR="003F14F9" w:rsidRPr="00C90811" w14:paraId="5E53E872" w14:textId="77777777">
        <w:tc>
          <w:tcPr>
            <w:tcW w:w="847" w:type="dxa"/>
            <w:tcBorders>
              <w:top w:val="single" w:sz="4" w:space="0" w:color="auto"/>
              <w:left w:val="single" w:sz="4" w:space="0" w:color="auto"/>
              <w:bottom w:val="single" w:sz="4" w:space="0" w:color="auto"/>
              <w:right w:val="single" w:sz="4" w:space="0" w:color="auto"/>
            </w:tcBorders>
          </w:tcPr>
          <w:p w14:paraId="7BDAE6EC" w14:textId="77777777" w:rsidR="00391B84" w:rsidRPr="00C90811" w:rsidRDefault="005276EB">
            <w:pPr>
              <w:topLinePunct/>
              <w:spacing w:line="360" w:lineRule="auto"/>
              <w:rPr>
                <w:rFonts w:ascii="宋体" w:hAnsi="宋体" w:cs="宋体"/>
                <w:sz w:val="24"/>
              </w:rPr>
            </w:pPr>
            <w:r w:rsidRPr="00C9081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7D9F874"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1D326A"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23CFCC"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E77CEE" w14:textId="77777777" w:rsidR="00391B84" w:rsidRPr="00C90811"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6B09CAA"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76F64F" w14:textId="77777777" w:rsidR="00391B84" w:rsidRPr="00C90811"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D3F24A"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02E68F" w14:textId="77777777" w:rsidR="00391B84" w:rsidRPr="00C90811" w:rsidRDefault="00391B84">
            <w:pPr>
              <w:topLinePunct/>
              <w:spacing w:line="360" w:lineRule="auto"/>
              <w:rPr>
                <w:rFonts w:ascii="宋体" w:hAnsi="宋体" w:cs="宋体"/>
                <w:sz w:val="24"/>
              </w:rPr>
            </w:pPr>
          </w:p>
        </w:tc>
      </w:tr>
      <w:tr w:rsidR="003F14F9" w:rsidRPr="00C90811" w14:paraId="0477D50B" w14:textId="77777777">
        <w:tc>
          <w:tcPr>
            <w:tcW w:w="847" w:type="dxa"/>
            <w:tcBorders>
              <w:top w:val="single" w:sz="4" w:space="0" w:color="auto"/>
              <w:left w:val="single" w:sz="4" w:space="0" w:color="auto"/>
              <w:bottom w:val="single" w:sz="4" w:space="0" w:color="auto"/>
              <w:right w:val="single" w:sz="4" w:space="0" w:color="auto"/>
            </w:tcBorders>
          </w:tcPr>
          <w:p w14:paraId="540937DA" w14:textId="77777777" w:rsidR="00391B84" w:rsidRPr="00C90811" w:rsidRDefault="005276EB">
            <w:pPr>
              <w:topLinePunct/>
              <w:spacing w:line="360" w:lineRule="auto"/>
              <w:rPr>
                <w:rFonts w:ascii="宋体" w:hAnsi="宋体" w:cs="宋体"/>
                <w:sz w:val="24"/>
              </w:rPr>
            </w:pPr>
            <w:r w:rsidRPr="00C9081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0B08941"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8E3B0A"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7B997E"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6BC5838" w14:textId="77777777" w:rsidR="00391B84" w:rsidRPr="00C90811"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2912B9E"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432CFB" w14:textId="77777777" w:rsidR="00391B84" w:rsidRPr="00C90811"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A217831"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0CD5EE" w14:textId="77777777" w:rsidR="00391B84" w:rsidRPr="00C90811" w:rsidRDefault="00391B84">
            <w:pPr>
              <w:topLinePunct/>
              <w:spacing w:line="360" w:lineRule="auto"/>
              <w:rPr>
                <w:rFonts w:ascii="宋体" w:hAnsi="宋体" w:cs="宋体"/>
                <w:sz w:val="24"/>
              </w:rPr>
            </w:pPr>
          </w:p>
        </w:tc>
      </w:tr>
      <w:tr w:rsidR="003F14F9" w:rsidRPr="00C90811" w14:paraId="7F006AFA" w14:textId="77777777">
        <w:tc>
          <w:tcPr>
            <w:tcW w:w="847" w:type="dxa"/>
            <w:tcBorders>
              <w:top w:val="single" w:sz="4" w:space="0" w:color="auto"/>
              <w:left w:val="single" w:sz="4" w:space="0" w:color="auto"/>
              <w:bottom w:val="single" w:sz="4" w:space="0" w:color="auto"/>
              <w:right w:val="single" w:sz="4" w:space="0" w:color="auto"/>
            </w:tcBorders>
          </w:tcPr>
          <w:p w14:paraId="0434C8B6" w14:textId="77777777" w:rsidR="00391B84" w:rsidRPr="00C90811" w:rsidRDefault="005276EB">
            <w:pPr>
              <w:topLinePunct/>
              <w:spacing w:line="360" w:lineRule="auto"/>
              <w:rPr>
                <w:rFonts w:ascii="宋体" w:hAnsi="宋体" w:cs="宋体"/>
                <w:sz w:val="24"/>
              </w:rPr>
            </w:pPr>
            <w:r w:rsidRPr="00C9081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804AD0E" w14:textId="77777777" w:rsidR="00391B84" w:rsidRPr="00C90811"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6FE21A" w14:textId="77777777" w:rsidR="00391B84" w:rsidRPr="00C90811"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41EE90" w14:textId="77777777" w:rsidR="00391B84" w:rsidRPr="00C90811"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569F277" w14:textId="77777777" w:rsidR="00391B84" w:rsidRPr="00C90811"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87854A" w14:textId="77777777" w:rsidR="00391B84" w:rsidRPr="00C90811"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113B5B" w14:textId="77777777" w:rsidR="00391B84" w:rsidRPr="00C90811"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E1ED2DF" w14:textId="77777777" w:rsidR="00391B84" w:rsidRPr="00C90811"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8C936B" w14:textId="77777777" w:rsidR="00391B84" w:rsidRPr="00C90811" w:rsidRDefault="00391B84">
            <w:pPr>
              <w:topLinePunct/>
              <w:spacing w:line="360" w:lineRule="auto"/>
              <w:rPr>
                <w:rFonts w:ascii="宋体" w:hAnsi="宋体" w:cs="宋体"/>
                <w:sz w:val="24"/>
              </w:rPr>
            </w:pPr>
          </w:p>
        </w:tc>
      </w:tr>
    </w:tbl>
    <w:p w14:paraId="4E14E371" w14:textId="77777777" w:rsidR="00391B84" w:rsidRPr="00C90811" w:rsidRDefault="005276EB">
      <w:pPr>
        <w:rPr>
          <w:rFonts w:ascii="宋体" w:hAnsi="宋体"/>
          <w:b/>
          <w:bCs/>
          <w:sz w:val="24"/>
        </w:rPr>
      </w:pPr>
      <w:r w:rsidRPr="00C90811">
        <w:rPr>
          <w:rFonts w:ascii="宋体" w:hAnsi="宋体" w:hint="eastAsia"/>
          <w:sz w:val="24"/>
        </w:rPr>
        <w:t>注：控股关系是指单位或个人股东的控股关系，管理关系是指不具有出资持股关系的其他单位之间存在的管理与被管理关系。</w:t>
      </w:r>
    </w:p>
    <w:p w14:paraId="1266522D" w14:textId="25468E77" w:rsidR="00391B84" w:rsidRPr="00C90811" w:rsidRDefault="005276EB">
      <w:pPr>
        <w:topLinePunct/>
        <w:spacing w:line="360" w:lineRule="auto"/>
        <w:jc w:val="left"/>
        <w:rPr>
          <w:rFonts w:ascii="宋体" w:hAnsi="宋体" w:cs="宋体"/>
          <w:sz w:val="24"/>
        </w:rPr>
      </w:pPr>
      <w:r w:rsidRPr="00C90811">
        <w:rPr>
          <w:rFonts w:ascii="宋体" w:hAnsi="宋体" w:cs="宋体" w:hint="eastAsia"/>
          <w:b/>
          <w:sz w:val="24"/>
        </w:rPr>
        <w:t>说明：</w:t>
      </w:r>
      <w:r w:rsidRPr="00C90811">
        <w:rPr>
          <w:rFonts w:ascii="宋体" w:hAnsi="宋体" w:cs="宋体" w:hint="eastAsia"/>
          <w:sz w:val="24"/>
        </w:rPr>
        <w:t>1、</w:t>
      </w:r>
      <w:r w:rsidR="00D664E0" w:rsidRPr="00C90811">
        <w:rPr>
          <w:rFonts w:ascii="宋体" w:hAnsi="宋体" w:cs="宋体" w:hint="eastAsia"/>
          <w:sz w:val="24"/>
        </w:rPr>
        <w:t>供应商</w:t>
      </w:r>
      <w:r w:rsidRPr="00C90811">
        <w:rPr>
          <w:rFonts w:ascii="宋体" w:hAnsi="宋体" w:cs="宋体" w:hint="eastAsia"/>
          <w:sz w:val="24"/>
        </w:rPr>
        <w:t>应当依据自身存在的上述情形，如实披露与本单位存在关联关系的单位情况。</w:t>
      </w:r>
    </w:p>
    <w:p w14:paraId="7A6B3FF1" w14:textId="4E680C5C" w:rsidR="00391B84" w:rsidRPr="00C90811" w:rsidRDefault="005276EB">
      <w:pPr>
        <w:topLinePunct/>
        <w:spacing w:line="360" w:lineRule="auto"/>
        <w:jc w:val="left"/>
        <w:rPr>
          <w:rFonts w:ascii="宋体" w:hAnsi="宋体" w:cs="宋体"/>
          <w:sz w:val="24"/>
        </w:rPr>
      </w:pPr>
      <w:r w:rsidRPr="00C90811">
        <w:rPr>
          <w:rFonts w:ascii="宋体" w:hAnsi="宋体" w:cs="宋体" w:hint="eastAsia"/>
          <w:sz w:val="24"/>
        </w:rPr>
        <w:t xml:space="preserve">      2、如果</w:t>
      </w:r>
      <w:r w:rsidR="00D664E0" w:rsidRPr="00C90811">
        <w:rPr>
          <w:rFonts w:ascii="宋体" w:hAnsi="宋体" w:cs="宋体" w:hint="eastAsia"/>
          <w:sz w:val="24"/>
        </w:rPr>
        <w:t>供应商</w:t>
      </w:r>
      <w:r w:rsidRPr="00C90811">
        <w:rPr>
          <w:rFonts w:ascii="宋体" w:hAnsi="宋体" w:cs="宋体" w:hint="eastAsia"/>
          <w:sz w:val="24"/>
        </w:rPr>
        <w:t>不存在上述情形，在表格“单位名称”栏填写“无”。</w:t>
      </w:r>
    </w:p>
    <w:p w14:paraId="7F80F835" w14:textId="2F54566B" w:rsidR="00391B84" w:rsidRPr="00C90811" w:rsidRDefault="00D664E0">
      <w:pPr>
        <w:pStyle w:val="a0"/>
        <w:rPr>
          <w:rFonts w:hAnsi="宋体" w:cs="宋体"/>
          <w:u w:val="single"/>
        </w:rPr>
        <w:sectPr w:rsidR="00391B84" w:rsidRPr="00C90811">
          <w:pgSz w:w="16840" w:h="11907" w:orient="landscape"/>
          <w:pgMar w:top="1418" w:right="1089" w:bottom="1418" w:left="1400" w:header="851" w:footer="992" w:gutter="0"/>
          <w:cols w:space="720"/>
          <w:docGrid w:linePitch="312"/>
        </w:sectPr>
      </w:pPr>
      <w:r w:rsidRPr="00C90811">
        <w:rPr>
          <w:rFonts w:hAnsi="宋体" w:cs="宋体" w:hint="eastAsia"/>
        </w:rPr>
        <w:t>供应商</w:t>
      </w:r>
      <w:r w:rsidR="005276EB" w:rsidRPr="00C90811">
        <w:rPr>
          <w:rFonts w:hAnsi="宋体" w:cs="宋体" w:hint="eastAsia"/>
        </w:rPr>
        <w:t xml:space="preserve">公章：       </w:t>
      </w:r>
      <w:r w:rsidRPr="00C90811">
        <w:rPr>
          <w:rFonts w:hAnsi="宋体" w:cs="宋体" w:hint="eastAsia"/>
        </w:rPr>
        <w:t>供应商</w:t>
      </w:r>
      <w:r w:rsidR="005276EB" w:rsidRPr="00C90811">
        <w:rPr>
          <w:rFonts w:hAnsi="宋体" w:cs="宋体" w:hint="eastAsia"/>
        </w:rPr>
        <w:t xml:space="preserve">授权代表签字：      日期： </w:t>
      </w:r>
    </w:p>
    <w:p w14:paraId="11BF0C9B" w14:textId="77777777" w:rsidR="00391B84" w:rsidRPr="00C90811" w:rsidRDefault="005276EB">
      <w:pPr>
        <w:pStyle w:val="3"/>
      </w:pPr>
      <w:bookmarkStart w:id="146" w:name="_Toc18322209"/>
      <w:bookmarkEnd w:id="115"/>
      <w:r w:rsidRPr="00C90811">
        <w:lastRenderedPageBreak/>
        <w:t>11 拟用于本项目人员资格和经历情况</w:t>
      </w:r>
      <w:bookmarkEnd w:id="146"/>
    </w:p>
    <w:p w14:paraId="695359D1" w14:textId="77777777" w:rsidR="00391B84" w:rsidRPr="00C90811" w:rsidRDefault="005276EB">
      <w:pPr>
        <w:spacing w:line="360" w:lineRule="auto"/>
        <w:rPr>
          <w:rFonts w:ascii="宋体" w:hAnsi="宋体"/>
          <w:b/>
          <w:bCs/>
          <w:sz w:val="28"/>
          <w:szCs w:val="28"/>
        </w:rPr>
      </w:pPr>
      <w:bookmarkStart w:id="147" w:name="_Toc194883191"/>
      <w:bookmarkStart w:id="148" w:name="_Toc201995954"/>
      <w:bookmarkStart w:id="149" w:name="_Toc194888465"/>
      <w:bookmarkStart w:id="150" w:name="_Toc205612644"/>
      <w:bookmarkStart w:id="151" w:name="_Toc449646782"/>
      <w:bookmarkStart w:id="152" w:name="_Toc202069432"/>
      <w:bookmarkStart w:id="153" w:name="_Toc205612715"/>
      <w:bookmarkStart w:id="154" w:name="_Toc53722878"/>
      <w:bookmarkStart w:id="155" w:name="_Toc70687213"/>
      <w:bookmarkStart w:id="156" w:name="_Toc177189258"/>
      <w:bookmarkStart w:id="157" w:name="_Toc176882565"/>
      <w:bookmarkStart w:id="158" w:name="_Toc177817357"/>
      <w:bookmarkStart w:id="159" w:name="_Toc177995496"/>
      <w:bookmarkStart w:id="160" w:name="_Toc178491536"/>
      <w:bookmarkStart w:id="161" w:name="_Toc181504489"/>
      <w:bookmarkStart w:id="162" w:name="_Toc181864913"/>
      <w:bookmarkStart w:id="163" w:name="_Toc182205200"/>
      <w:bookmarkStart w:id="164" w:name="_Toc182205343"/>
      <w:bookmarkStart w:id="165" w:name="_Toc182802768"/>
      <w:bookmarkStart w:id="166" w:name="_Toc182802852"/>
      <w:bookmarkStart w:id="167" w:name="_Toc182802968"/>
      <w:bookmarkStart w:id="168" w:name="_Toc486089925"/>
      <w:r w:rsidRPr="00C90811">
        <w:rPr>
          <w:rFonts w:ascii="宋体" w:hAnsi="宋体"/>
          <w:b/>
          <w:bCs/>
          <w:sz w:val="28"/>
          <w:szCs w:val="28"/>
        </w:rPr>
        <w:t>附件11-</w:t>
      </w:r>
      <w:r w:rsidRPr="00C90811">
        <w:rPr>
          <w:rFonts w:ascii="宋体" w:hAnsi="宋体" w:hint="eastAsia"/>
          <w:b/>
          <w:bCs/>
          <w:sz w:val="28"/>
          <w:szCs w:val="28"/>
        </w:rPr>
        <w:t>1</w:t>
      </w:r>
      <w:r w:rsidRPr="00C90811">
        <w:rPr>
          <w:rFonts w:ascii="宋体" w:hAnsi="宋体"/>
          <w:b/>
          <w:bCs/>
          <w:sz w:val="28"/>
          <w:szCs w:val="28"/>
        </w:rPr>
        <w:t xml:space="preserve">  本项目实施团队主要人员名单</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F14F9" w:rsidRPr="00C90811" w14:paraId="746B3953" w14:textId="77777777">
        <w:trPr>
          <w:trHeight w:val="580"/>
          <w:jc w:val="center"/>
        </w:trPr>
        <w:tc>
          <w:tcPr>
            <w:tcW w:w="1679" w:type="dxa"/>
            <w:vAlign w:val="center"/>
          </w:tcPr>
          <w:p w14:paraId="3DA99A04" w14:textId="77777777" w:rsidR="00391B84" w:rsidRPr="00C90811" w:rsidRDefault="005276EB">
            <w:pPr>
              <w:jc w:val="center"/>
              <w:rPr>
                <w:kern w:val="0"/>
                <w:sz w:val="24"/>
              </w:rPr>
            </w:pPr>
            <w:r w:rsidRPr="00C90811">
              <w:rPr>
                <w:kern w:val="0"/>
                <w:sz w:val="24"/>
              </w:rPr>
              <w:t>拟担任职务</w:t>
            </w:r>
            <w:r w:rsidRPr="00C90811">
              <w:rPr>
                <w:i/>
                <w:iCs/>
                <w:kern w:val="0"/>
                <w:sz w:val="24"/>
              </w:rPr>
              <w:t>、分工</w:t>
            </w:r>
          </w:p>
        </w:tc>
        <w:tc>
          <w:tcPr>
            <w:tcW w:w="1119" w:type="dxa"/>
            <w:vAlign w:val="center"/>
          </w:tcPr>
          <w:p w14:paraId="2E86654B" w14:textId="77777777" w:rsidR="00391B84" w:rsidRPr="00C90811" w:rsidRDefault="005276EB">
            <w:pPr>
              <w:jc w:val="center"/>
              <w:rPr>
                <w:kern w:val="0"/>
                <w:sz w:val="24"/>
              </w:rPr>
            </w:pPr>
            <w:r w:rsidRPr="00C90811">
              <w:rPr>
                <w:kern w:val="0"/>
                <w:sz w:val="24"/>
              </w:rPr>
              <w:t>姓名</w:t>
            </w:r>
          </w:p>
        </w:tc>
        <w:tc>
          <w:tcPr>
            <w:tcW w:w="1131" w:type="dxa"/>
            <w:vAlign w:val="center"/>
          </w:tcPr>
          <w:p w14:paraId="74E8BFEA" w14:textId="77777777" w:rsidR="00391B84" w:rsidRPr="00C90811" w:rsidRDefault="005276EB">
            <w:pPr>
              <w:jc w:val="center"/>
              <w:rPr>
                <w:kern w:val="0"/>
                <w:sz w:val="24"/>
              </w:rPr>
            </w:pPr>
            <w:r w:rsidRPr="00C90811">
              <w:rPr>
                <w:kern w:val="0"/>
                <w:sz w:val="24"/>
              </w:rPr>
              <w:t>学历</w:t>
            </w:r>
          </w:p>
        </w:tc>
        <w:tc>
          <w:tcPr>
            <w:tcW w:w="1283" w:type="dxa"/>
            <w:vAlign w:val="center"/>
          </w:tcPr>
          <w:p w14:paraId="201773C3" w14:textId="77777777" w:rsidR="00391B84" w:rsidRPr="00C90811" w:rsidRDefault="005276EB">
            <w:pPr>
              <w:jc w:val="center"/>
              <w:rPr>
                <w:kern w:val="0"/>
                <w:sz w:val="24"/>
              </w:rPr>
            </w:pPr>
            <w:r w:rsidRPr="00C90811">
              <w:rPr>
                <w:kern w:val="0"/>
                <w:sz w:val="24"/>
              </w:rPr>
              <w:t>专业</w:t>
            </w:r>
          </w:p>
        </w:tc>
        <w:tc>
          <w:tcPr>
            <w:tcW w:w="1395" w:type="dxa"/>
            <w:vAlign w:val="center"/>
          </w:tcPr>
          <w:p w14:paraId="3EC0CE24" w14:textId="77777777" w:rsidR="00391B84" w:rsidRPr="00C90811" w:rsidRDefault="005276EB">
            <w:pPr>
              <w:jc w:val="center"/>
              <w:rPr>
                <w:kern w:val="0"/>
                <w:sz w:val="24"/>
              </w:rPr>
            </w:pPr>
            <w:r w:rsidRPr="00C90811">
              <w:rPr>
                <w:kern w:val="0"/>
                <w:sz w:val="24"/>
              </w:rPr>
              <w:t>从业资格</w:t>
            </w:r>
          </w:p>
        </w:tc>
        <w:tc>
          <w:tcPr>
            <w:tcW w:w="2571" w:type="dxa"/>
            <w:vAlign w:val="center"/>
          </w:tcPr>
          <w:p w14:paraId="05B10DCE" w14:textId="77777777" w:rsidR="00391B84" w:rsidRPr="00C90811" w:rsidRDefault="005276EB">
            <w:pPr>
              <w:jc w:val="center"/>
              <w:rPr>
                <w:kern w:val="0"/>
                <w:sz w:val="24"/>
              </w:rPr>
            </w:pPr>
            <w:r w:rsidRPr="00C90811">
              <w:rPr>
                <w:kern w:val="0"/>
                <w:sz w:val="24"/>
              </w:rPr>
              <w:t>相关工作年限</w:t>
            </w:r>
          </w:p>
        </w:tc>
      </w:tr>
      <w:tr w:rsidR="003F14F9" w:rsidRPr="00C90811" w14:paraId="2D15733D" w14:textId="77777777">
        <w:trPr>
          <w:trHeight w:val="580"/>
          <w:jc w:val="center"/>
        </w:trPr>
        <w:tc>
          <w:tcPr>
            <w:tcW w:w="1679" w:type="dxa"/>
            <w:vAlign w:val="center"/>
          </w:tcPr>
          <w:p w14:paraId="50832CC6" w14:textId="77777777" w:rsidR="00391B84" w:rsidRPr="00C90811" w:rsidRDefault="00391B84">
            <w:pPr>
              <w:jc w:val="center"/>
              <w:rPr>
                <w:kern w:val="0"/>
                <w:sz w:val="24"/>
              </w:rPr>
            </w:pPr>
          </w:p>
        </w:tc>
        <w:tc>
          <w:tcPr>
            <w:tcW w:w="1119" w:type="dxa"/>
            <w:vAlign w:val="center"/>
          </w:tcPr>
          <w:p w14:paraId="53597914" w14:textId="77777777" w:rsidR="00391B84" w:rsidRPr="00C90811" w:rsidRDefault="00391B84">
            <w:pPr>
              <w:jc w:val="center"/>
              <w:rPr>
                <w:kern w:val="0"/>
                <w:sz w:val="24"/>
              </w:rPr>
            </w:pPr>
          </w:p>
        </w:tc>
        <w:tc>
          <w:tcPr>
            <w:tcW w:w="1131" w:type="dxa"/>
          </w:tcPr>
          <w:p w14:paraId="2A86C33E" w14:textId="77777777" w:rsidR="00391B84" w:rsidRPr="00C90811" w:rsidRDefault="00391B84">
            <w:pPr>
              <w:jc w:val="center"/>
              <w:rPr>
                <w:kern w:val="0"/>
                <w:sz w:val="24"/>
              </w:rPr>
            </w:pPr>
          </w:p>
        </w:tc>
        <w:tc>
          <w:tcPr>
            <w:tcW w:w="1283" w:type="dxa"/>
            <w:vAlign w:val="center"/>
          </w:tcPr>
          <w:p w14:paraId="0EFCE63C" w14:textId="77777777" w:rsidR="00391B84" w:rsidRPr="00C90811" w:rsidRDefault="00391B84">
            <w:pPr>
              <w:jc w:val="center"/>
              <w:rPr>
                <w:kern w:val="0"/>
                <w:sz w:val="24"/>
              </w:rPr>
            </w:pPr>
          </w:p>
        </w:tc>
        <w:tc>
          <w:tcPr>
            <w:tcW w:w="1395" w:type="dxa"/>
            <w:vAlign w:val="center"/>
          </w:tcPr>
          <w:p w14:paraId="171954EE" w14:textId="77777777" w:rsidR="00391B84" w:rsidRPr="00C90811" w:rsidRDefault="00391B84">
            <w:pPr>
              <w:jc w:val="center"/>
              <w:rPr>
                <w:kern w:val="0"/>
                <w:sz w:val="24"/>
              </w:rPr>
            </w:pPr>
          </w:p>
        </w:tc>
        <w:tc>
          <w:tcPr>
            <w:tcW w:w="2571" w:type="dxa"/>
            <w:vAlign w:val="center"/>
          </w:tcPr>
          <w:p w14:paraId="41DBECBA" w14:textId="77777777" w:rsidR="00391B84" w:rsidRPr="00C90811" w:rsidRDefault="00391B84">
            <w:pPr>
              <w:jc w:val="center"/>
              <w:rPr>
                <w:kern w:val="0"/>
                <w:sz w:val="24"/>
              </w:rPr>
            </w:pPr>
          </w:p>
        </w:tc>
      </w:tr>
      <w:tr w:rsidR="003F14F9" w:rsidRPr="00C90811" w14:paraId="30A79F40" w14:textId="77777777">
        <w:trPr>
          <w:trHeight w:val="580"/>
          <w:jc w:val="center"/>
        </w:trPr>
        <w:tc>
          <w:tcPr>
            <w:tcW w:w="1679" w:type="dxa"/>
            <w:vAlign w:val="center"/>
          </w:tcPr>
          <w:p w14:paraId="2AF2B292" w14:textId="77777777" w:rsidR="00391B84" w:rsidRPr="00C90811" w:rsidRDefault="00391B84">
            <w:pPr>
              <w:jc w:val="center"/>
              <w:rPr>
                <w:kern w:val="0"/>
                <w:sz w:val="24"/>
              </w:rPr>
            </w:pPr>
          </w:p>
        </w:tc>
        <w:tc>
          <w:tcPr>
            <w:tcW w:w="1119" w:type="dxa"/>
            <w:vAlign w:val="center"/>
          </w:tcPr>
          <w:p w14:paraId="3BB9427D" w14:textId="77777777" w:rsidR="00391B84" w:rsidRPr="00C90811" w:rsidRDefault="00391B84">
            <w:pPr>
              <w:jc w:val="center"/>
              <w:rPr>
                <w:kern w:val="0"/>
                <w:sz w:val="24"/>
              </w:rPr>
            </w:pPr>
          </w:p>
        </w:tc>
        <w:tc>
          <w:tcPr>
            <w:tcW w:w="1131" w:type="dxa"/>
          </w:tcPr>
          <w:p w14:paraId="4D3878C5" w14:textId="77777777" w:rsidR="00391B84" w:rsidRPr="00C90811" w:rsidRDefault="00391B84">
            <w:pPr>
              <w:jc w:val="center"/>
              <w:rPr>
                <w:kern w:val="0"/>
                <w:sz w:val="24"/>
              </w:rPr>
            </w:pPr>
          </w:p>
        </w:tc>
        <w:tc>
          <w:tcPr>
            <w:tcW w:w="1283" w:type="dxa"/>
            <w:vAlign w:val="center"/>
          </w:tcPr>
          <w:p w14:paraId="0A7E02B9" w14:textId="77777777" w:rsidR="00391B84" w:rsidRPr="00C90811" w:rsidRDefault="00391B84">
            <w:pPr>
              <w:jc w:val="center"/>
              <w:rPr>
                <w:kern w:val="0"/>
                <w:sz w:val="24"/>
              </w:rPr>
            </w:pPr>
          </w:p>
        </w:tc>
        <w:tc>
          <w:tcPr>
            <w:tcW w:w="1395" w:type="dxa"/>
            <w:vAlign w:val="center"/>
          </w:tcPr>
          <w:p w14:paraId="1F3B2EED" w14:textId="77777777" w:rsidR="00391B84" w:rsidRPr="00C90811" w:rsidRDefault="00391B84">
            <w:pPr>
              <w:jc w:val="center"/>
              <w:rPr>
                <w:kern w:val="0"/>
                <w:sz w:val="24"/>
              </w:rPr>
            </w:pPr>
          </w:p>
        </w:tc>
        <w:tc>
          <w:tcPr>
            <w:tcW w:w="2571" w:type="dxa"/>
            <w:vAlign w:val="center"/>
          </w:tcPr>
          <w:p w14:paraId="3C840B05" w14:textId="77777777" w:rsidR="00391B84" w:rsidRPr="00C90811" w:rsidRDefault="00391B84">
            <w:pPr>
              <w:jc w:val="center"/>
              <w:rPr>
                <w:kern w:val="0"/>
                <w:sz w:val="24"/>
              </w:rPr>
            </w:pPr>
          </w:p>
        </w:tc>
      </w:tr>
      <w:tr w:rsidR="003F14F9" w:rsidRPr="00C90811" w14:paraId="192EFC6C" w14:textId="77777777">
        <w:trPr>
          <w:trHeight w:val="580"/>
          <w:jc w:val="center"/>
        </w:trPr>
        <w:tc>
          <w:tcPr>
            <w:tcW w:w="1679" w:type="dxa"/>
            <w:vAlign w:val="center"/>
          </w:tcPr>
          <w:p w14:paraId="29952B53" w14:textId="77777777" w:rsidR="00391B84" w:rsidRPr="00C90811" w:rsidRDefault="00391B84">
            <w:pPr>
              <w:jc w:val="center"/>
              <w:rPr>
                <w:kern w:val="0"/>
                <w:sz w:val="24"/>
              </w:rPr>
            </w:pPr>
          </w:p>
        </w:tc>
        <w:tc>
          <w:tcPr>
            <w:tcW w:w="1119" w:type="dxa"/>
            <w:vAlign w:val="center"/>
          </w:tcPr>
          <w:p w14:paraId="5AABD728" w14:textId="77777777" w:rsidR="00391B84" w:rsidRPr="00C90811" w:rsidRDefault="00391B84">
            <w:pPr>
              <w:jc w:val="center"/>
              <w:rPr>
                <w:kern w:val="0"/>
                <w:sz w:val="24"/>
              </w:rPr>
            </w:pPr>
          </w:p>
        </w:tc>
        <w:tc>
          <w:tcPr>
            <w:tcW w:w="1131" w:type="dxa"/>
          </w:tcPr>
          <w:p w14:paraId="0D6A08BA" w14:textId="77777777" w:rsidR="00391B84" w:rsidRPr="00C90811" w:rsidRDefault="00391B84">
            <w:pPr>
              <w:jc w:val="center"/>
              <w:rPr>
                <w:kern w:val="0"/>
                <w:sz w:val="24"/>
              </w:rPr>
            </w:pPr>
          </w:p>
        </w:tc>
        <w:tc>
          <w:tcPr>
            <w:tcW w:w="1283" w:type="dxa"/>
            <w:vAlign w:val="center"/>
          </w:tcPr>
          <w:p w14:paraId="37DD9054" w14:textId="77777777" w:rsidR="00391B84" w:rsidRPr="00C90811" w:rsidRDefault="00391B84">
            <w:pPr>
              <w:jc w:val="center"/>
              <w:rPr>
                <w:kern w:val="0"/>
                <w:sz w:val="24"/>
              </w:rPr>
            </w:pPr>
          </w:p>
        </w:tc>
        <w:tc>
          <w:tcPr>
            <w:tcW w:w="1395" w:type="dxa"/>
            <w:vAlign w:val="center"/>
          </w:tcPr>
          <w:p w14:paraId="49F6A84D" w14:textId="77777777" w:rsidR="00391B84" w:rsidRPr="00C90811" w:rsidRDefault="00391B84">
            <w:pPr>
              <w:jc w:val="center"/>
              <w:rPr>
                <w:kern w:val="0"/>
                <w:sz w:val="24"/>
              </w:rPr>
            </w:pPr>
          </w:p>
        </w:tc>
        <w:tc>
          <w:tcPr>
            <w:tcW w:w="2571" w:type="dxa"/>
            <w:vAlign w:val="center"/>
          </w:tcPr>
          <w:p w14:paraId="16A37E3F" w14:textId="77777777" w:rsidR="00391B84" w:rsidRPr="00C90811" w:rsidRDefault="00391B84">
            <w:pPr>
              <w:jc w:val="center"/>
              <w:rPr>
                <w:kern w:val="0"/>
                <w:sz w:val="24"/>
              </w:rPr>
            </w:pPr>
          </w:p>
        </w:tc>
      </w:tr>
      <w:tr w:rsidR="003F14F9" w:rsidRPr="00C90811" w14:paraId="2260C460" w14:textId="77777777">
        <w:trPr>
          <w:trHeight w:val="580"/>
          <w:jc w:val="center"/>
        </w:trPr>
        <w:tc>
          <w:tcPr>
            <w:tcW w:w="1679" w:type="dxa"/>
            <w:vAlign w:val="center"/>
          </w:tcPr>
          <w:p w14:paraId="3A96844A" w14:textId="77777777" w:rsidR="00391B84" w:rsidRPr="00C90811" w:rsidRDefault="00391B84">
            <w:pPr>
              <w:jc w:val="center"/>
              <w:rPr>
                <w:kern w:val="0"/>
                <w:sz w:val="24"/>
              </w:rPr>
            </w:pPr>
          </w:p>
        </w:tc>
        <w:tc>
          <w:tcPr>
            <w:tcW w:w="1119" w:type="dxa"/>
            <w:vAlign w:val="center"/>
          </w:tcPr>
          <w:p w14:paraId="3B5DE88B" w14:textId="77777777" w:rsidR="00391B84" w:rsidRPr="00C90811" w:rsidRDefault="00391B84">
            <w:pPr>
              <w:jc w:val="center"/>
              <w:rPr>
                <w:kern w:val="0"/>
                <w:sz w:val="24"/>
              </w:rPr>
            </w:pPr>
          </w:p>
        </w:tc>
        <w:tc>
          <w:tcPr>
            <w:tcW w:w="1131" w:type="dxa"/>
          </w:tcPr>
          <w:p w14:paraId="1CAEF849" w14:textId="77777777" w:rsidR="00391B84" w:rsidRPr="00C90811" w:rsidRDefault="00391B84">
            <w:pPr>
              <w:jc w:val="center"/>
              <w:rPr>
                <w:kern w:val="0"/>
                <w:sz w:val="24"/>
              </w:rPr>
            </w:pPr>
          </w:p>
        </w:tc>
        <w:tc>
          <w:tcPr>
            <w:tcW w:w="1283" w:type="dxa"/>
            <w:vAlign w:val="center"/>
          </w:tcPr>
          <w:p w14:paraId="7F77CF8C" w14:textId="77777777" w:rsidR="00391B84" w:rsidRPr="00C90811" w:rsidRDefault="00391B84">
            <w:pPr>
              <w:jc w:val="center"/>
              <w:rPr>
                <w:kern w:val="0"/>
                <w:sz w:val="24"/>
              </w:rPr>
            </w:pPr>
          </w:p>
        </w:tc>
        <w:tc>
          <w:tcPr>
            <w:tcW w:w="1395" w:type="dxa"/>
            <w:vAlign w:val="center"/>
          </w:tcPr>
          <w:p w14:paraId="3262358E" w14:textId="77777777" w:rsidR="00391B84" w:rsidRPr="00C90811" w:rsidRDefault="00391B84">
            <w:pPr>
              <w:jc w:val="center"/>
              <w:rPr>
                <w:kern w:val="0"/>
                <w:sz w:val="24"/>
              </w:rPr>
            </w:pPr>
          </w:p>
        </w:tc>
        <w:tc>
          <w:tcPr>
            <w:tcW w:w="2571" w:type="dxa"/>
            <w:vAlign w:val="center"/>
          </w:tcPr>
          <w:p w14:paraId="7CAD60A0" w14:textId="77777777" w:rsidR="00391B84" w:rsidRPr="00C90811" w:rsidRDefault="00391B84">
            <w:pPr>
              <w:jc w:val="center"/>
              <w:rPr>
                <w:kern w:val="0"/>
                <w:sz w:val="24"/>
              </w:rPr>
            </w:pPr>
          </w:p>
        </w:tc>
      </w:tr>
      <w:tr w:rsidR="003F14F9" w:rsidRPr="00C90811" w14:paraId="47BF26BF" w14:textId="77777777">
        <w:trPr>
          <w:trHeight w:val="580"/>
          <w:jc w:val="center"/>
        </w:trPr>
        <w:tc>
          <w:tcPr>
            <w:tcW w:w="1679" w:type="dxa"/>
            <w:vAlign w:val="center"/>
          </w:tcPr>
          <w:p w14:paraId="755A603A" w14:textId="77777777" w:rsidR="00391B84" w:rsidRPr="00C90811" w:rsidRDefault="00391B84">
            <w:pPr>
              <w:jc w:val="center"/>
              <w:rPr>
                <w:kern w:val="0"/>
                <w:sz w:val="24"/>
              </w:rPr>
            </w:pPr>
          </w:p>
        </w:tc>
        <w:tc>
          <w:tcPr>
            <w:tcW w:w="1119" w:type="dxa"/>
            <w:vAlign w:val="center"/>
          </w:tcPr>
          <w:p w14:paraId="272A8A9B" w14:textId="77777777" w:rsidR="00391B84" w:rsidRPr="00C90811" w:rsidRDefault="00391B84">
            <w:pPr>
              <w:jc w:val="center"/>
              <w:rPr>
                <w:kern w:val="0"/>
                <w:sz w:val="24"/>
              </w:rPr>
            </w:pPr>
          </w:p>
        </w:tc>
        <w:tc>
          <w:tcPr>
            <w:tcW w:w="1131" w:type="dxa"/>
          </w:tcPr>
          <w:p w14:paraId="261427C3" w14:textId="77777777" w:rsidR="00391B84" w:rsidRPr="00C90811" w:rsidRDefault="00391B84">
            <w:pPr>
              <w:jc w:val="center"/>
              <w:rPr>
                <w:kern w:val="0"/>
                <w:sz w:val="24"/>
              </w:rPr>
            </w:pPr>
          </w:p>
        </w:tc>
        <w:tc>
          <w:tcPr>
            <w:tcW w:w="1283" w:type="dxa"/>
            <w:vAlign w:val="center"/>
          </w:tcPr>
          <w:p w14:paraId="6E463A4E" w14:textId="77777777" w:rsidR="00391B84" w:rsidRPr="00C90811" w:rsidRDefault="00391B84">
            <w:pPr>
              <w:jc w:val="center"/>
              <w:rPr>
                <w:kern w:val="0"/>
                <w:sz w:val="24"/>
              </w:rPr>
            </w:pPr>
          </w:p>
        </w:tc>
        <w:tc>
          <w:tcPr>
            <w:tcW w:w="1395" w:type="dxa"/>
            <w:vAlign w:val="center"/>
          </w:tcPr>
          <w:p w14:paraId="1737B3B5" w14:textId="77777777" w:rsidR="00391B84" w:rsidRPr="00C90811" w:rsidRDefault="00391B84">
            <w:pPr>
              <w:jc w:val="center"/>
              <w:rPr>
                <w:kern w:val="0"/>
                <w:sz w:val="24"/>
              </w:rPr>
            </w:pPr>
          </w:p>
        </w:tc>
        <w:tc>
          <w:tcPr>
            <w:tcW w:w="2571" w:type="dxa"/>
            <w:vAlign w:val="center"/>
          </w:tcPr>
          <w:p w14:paraId="4EF5D37C" w14:textId="77777777" w:rsidR="00391B84" w:rsidRPr="00C90811" w:rsidRDefault="00391B84">
            <w:pPr>
              <w:jc w:val="center"/>
              <w:rPr>
                <w:kern w:val="0"/>
                <w:sz w:val="24"/>
              </w:rPr>
            </w:pPr>
          </w:p>
        </w:tc>
      </w:tr>
      <w:tr w:rsidR="003F14F9" w:rsidRPr="00C90811" w14:paraId="7CF151ED" w14:textId="77777777">
        <w:trPr>
          <w:trHeight w:val="580"/>
          <w:jc w:val="center"/>
        </w:trPr>
        <w:tc>
          <w:tcPr>
            <w:tcW w:w="1679" w:type="dxa"/>
            <w:vAlign w:val="center"/>
          </w:tcPr>
          <w:p w14:paraId="0B3E3A0B" w14:textId="77777777" w:rsidR="00391B84" w:rsidRPr="00C90811" w:rsidRDefault="00391B84">
            <w:pPr>
              <w:jc w:val="center"/>
              <w:rPr>
                <w:kern w:val="0"/>
                <w:sz w:val="24"/>
              </w:rPr>
            </w:pPr>
          </w:p>
        </w:tc>
        <w:tc>
          <w:tcPr>
            <w:tcW w:w="1119" w:type="dxa"/>
            <w:vAlign w:val="center"/>
          </w:tcPr>
          <w:p w14:paraId="6D456480" w14:textId="77777777" w:rsidR="00391B84" w:rsidRPr="00C90811" w:rsidRDefault="00391B84">
            <w:pPr>
              <w:jc w:val="center"/>
              <w:rPr>
                <w:kern w:val="0"/>
                <w:sz w:val="24"/>
              </w:rPr>
            </w:pPr>
          </w:p>
        </w:tc>
        <w:tc>
          <w:tcPr>
            <w:tcW w:w="1131" w:type="dxa"/>
          </w:tcPr>
          <w:p w14:paraId="1A2D7EA9" w14:textId="77777777" w:rsidR="00391B84" w:rsidRPr="00C90811" w:rsidRDefault="00391B84">
            <w:pPr>
              <w:jc w:val="center"/>
              <w:rPr>
                <w:kern w:val="0"/>
                <w:sz w:val="24"/>
              </w:rPr>
            </w:pPr>
          </w:p>
        </w:tc>
        <w:tc>
          <w:tcPr>
            <w:tcW w:w="1283" w:type="dxa"/>
            <w:vAlign w:val="center"/>
          </w:tcPr>
          <w:p w14:paraId="5E60CC1F" w14:textId="77777777" w:rsidR="00391B84" w:rsidRPr="00C90811" w:rsidRDefault="00391B84">
            <w:pPr>
              <w:jc w:val="center"/>
              <w:rPr>
                <w:kern w:val="0"/>
                <w:sz w:val="24"/>
              </w:rPr>
            </w:pPr>
          </w:p>
        </w:tc>
        <w:tc>
          <w:tcPr>
            <w:tcW w:w="1395" w:type="dxa"/>
            <w:vAlign w:val="center"/>
          </w:tcPr>
          <w:p w14:paraId="428399FA" w14:textId="77777777" w:rsidR="00391B84" w:rsidRPr="00C90811" w:rsidRDefault="00391B84">
            <w:pPr>
              <w:jc w:val="center"/>
              <w:rPr>
                <w:kern w:val="0"/>
                <w:sz w:val="24"/>
              </w:rPr>
            </w:pPr>
          </w:p>
        </w:tc>
        <w:tc>
          <w:tcPr>
            <w:tcW w:w="2571" w:type="dxa"/>
            <w:vAlign w:val="center"/>
          </w:tcPr>
          <w:p w14:paraId="4DB6E80E" w14:textId="77777777" w:rsidR="00391B84" w:rsidRPr="00C90811" w:rsidRDefault="00391B84">
            <w:pPr>
              <w:jc w:val="center"/>
              <w:rPr>
                <w:kern w:val="0"/>
                <w:sz w:val="24"/>
              </w:rPr>
            </w:pPr>
          </w:p>
        </w:tc>
      </w:tr>
      <w:tr w:rsidR="003F14F9" w:rsidRPr="00C90811" w14:paraId="429BC826" w14:textId="77777777">
        <w:trPr>
          <w:trHeight w:val="580"/>
          <w:jc w:val="center"/>
        </w:trPr>
        <w:tc>
          <w:tcPr>
            <w:tcW w:w="1679" w:type="dxa"/>
            <w:vAlign w:val="center"/>
          </w:tcPr>
          <w:p w14:paraId="50E0E011" w14:textId="77777777" w:rsidR="00391B84" w:rsidRPr="00C90811" w:rsidRDefault="00391B84">
            <w:pPr>
              <w:jc w:val="center"/>
              <w:rPr>
                <w:kern w:val="0"/>
                <w:sz w:val="24"/>
              </w:rPr>
            </w:pPr>
          </w:p>
        </w:tc>
        <w:tc>
          <w:tcPr>
            <w:tcW w:w="1119" w:type="dxa"/>
            <w:vAlign w:val="center"/>
          </w:tcPr>
          <w:p w14:paraId="5E00C676" w14:textId="77777777" w:rsidR="00391B84" w:rsidRPr="00C90811" w:rsidRDefault="00391B84">
            <w:pPr>
              <w:jc w:val="center"/>
              <w:rPr>
                <w:kern w:val="0"/>
                <w:sz w:val="24"/>
              </w:rPr>
            </w:pPr>
          </w:p>
        </w:tc>
        <w:tc>
          <w:tcPr>
            <w:tcW w:w="1131" w:type="dxa"/>
          </w:tcPr>
          <w:p w14:paraId="5ECA9859" w14:textId="77777777" w:rsidR="00391B84" w:rsidRPr="00C90811" w:rsidRDefault="00391B84">
            <w:pPr>
              <w:jc w:val="center"/>
              <w:rPr>
                <w:kern w:val="0"/>
                <w:sz w:val="24"/>
              </w:rPr>
            </w:pPr>
          </w:p>
        </w:tc>
        <w:tc>
          <w:tcPr>
            <w:tcW w:w="1283" w:type="dxa"/>
            <w:vAlign w:val="center"/>
          </w:tcPr>
          <w:p w14:paraId="1D43755C" w14:textId="77777777" w:rsidR="00391B84" w:rsidRPr="00C90811" w:rsidRDefault="00391B84">
            <w:pPr>
              <w:jc w:val="center"/>
              <w:rPr>
                <w:kern w:val="0"/>
                <w:sz w:val="24"/>
              </w:rPr>
            </w:pPr>
          </w:p>
        </w:tc>
        <w:tc>
          <w:tcPr>
            <w:tcW w:w="1395" w:type="dxa"/>
            <w:vAlign w:val="center"/>
          </w:tcPr>
          <w:p w14:paraId="3FFA1AE5" w14:textId="77777777" w:rsidR="00391B84" w:rsidRPr="00C90811" w:rsidRDefault="00391B84">
            <w:pPr>
              <w:jc w:val="center"/>
              <w:rPr>
                <w:kern w:val="0"/>
                <w:sz w:val="24"/>
              </w:rPr>
            </w:pPr>
          </w:p>
        </w:tc>
        <w:tc>
          <w:tcPr>
            <w:tcW w:w="2571" w:type="dxa"/>
            <w:vAlign w:val="center"/>
          </w:tcPr>
          <w:p w14:paraId="78E6A02D" w14:textId="77777777" w:rsidR="00391B84" w:rsidRPr="00C90811" w:rsidRDefault="00391B84">
            <w:pPr>
              <w:jc w:val="center"/>
              <w:rPr>
                <w:kern w:val="0"/>
                <w:sz w:val="24"/>
              </w:rPr>
            </w:pPr>
          </w:p>
        </w:tc>
      </w:tr>
      <w:tr w:rsidR="003F14F9" w:rsidRPr="00C90811" w14:paraId="27D9A8B4" w14:textId="77777777">
        <w:trPr>
          <w:trHeight w:val="580"/>
          <w:jc w:val="center"/>
        </w:trPr>
        <w:tc>
          <w:tcPr>
            <w:tcW w:w="1679" w:type="dxa"/>
            <w:vAlign w:val="center"/>
          </w:tcPr>
          <w:p w14:paraId="6D5A1F8F" w14:textId="77777777" w:rsidR="00391B84" w:rsidRPr="00C90811" w:rsidRDefault="00391B84">
            <w:pPr>
              <w:jc w:val="center"/>
              <w:rPr>
                <w:kern w:val="0"/>
                <w:sz w:val="24"/>
              </w:rPr>
            </w:pPr>
          </w:p>
        </w:tc>
        <w:tc>
          <w:tcPr>
            <w:tcW w:w="1119" w:type="dxa"/>
            <w:vAlign w:val="center"/>
          </w:tcPr>
          <w:p w14:paraId="3579B546" w14:textId="77777777" w:rsidR="00391B84" w:rsidRPr="00C90811" w:rsidRDefault="00391B84">
            <w:pPr>
              <w:jc w:val="center"/>
              <w:rPr>
                <w:kern w:val="0"/>
                <w:sz w:val="24"/>
              </w:rPr>
            </w:pPr>
          </w:p>
        </w:tc>
        <w:tc>
          <w:tcPr>
            <w:tcW w:w="1131" w:type="dxa"/>
          </w:tcPr>
          <w:p w14:paraId="192C0FE1" w14:textId="77777777" w:rsidR="00391B84" w:rsidRPr="00C90811" w:rsidRDefault="00391B84">
            <w:pPr>
              <w:jc w:val="center"/>
              <w:rPr>
                <w:kern w:val="0"/>
                <w:sz w:val="24"/>
              </w:rPr>
            </w:pPr>
          </w:p>
        </w:tc>
        <w:tc>
          <w:tcPr>
            <w:tcW w:w="1283" w:type="dxa"/>
            <w:vAlign w:val="center"/>
          </w:tcPr>
          <w:p w14:paraId="4A69EF39" w14:textId="77777777" w:rsidR="00391B84" w:rsidRPr="00C90811" w:rsidRDefault="00391B84">
            <w:pPr>
              <w:jc w:val="center"/>
              <w:rPr>
                <w:kern w:val="0"/>
                <w:sz w:val="24"/>
              </w:rPr>
            </w:pPr>
          </w:p>
        </w:tc>
        <w:tc>
          <w:tcPr>
            <w:tcW w:w="1395" w:type="dxa"/>
            <w:vAlign w:val="center"/>
          </w:tcPr>
          <w:p w14:paraId="5D0B384B" w14:textId="77777777" w:rsidR="00391B84" w:rsidRPr="00C90811" w:rsidRDefault="00391B84">
            <w:pPr>
              <w:jc w:val="center"/>
              <w:rPr>
                <w:kern w:val="0"/>
                <w:sz w:val="24"/>
              </w:rPr>
            </w:pPr>
          </w:p>
        </w:tc>
        <w:tc>
          <w:tcPr>
            <w:tcW w:w="2571" w:type="dxa"/>
            <w:vAlign w:val="center"/>
          </w:tcPr>
          <w:p w14:paraId="127B863E" w14:textId="77777777" w:rsidR="00391B84" w:rsidRPr="00C90811" w:rsidRDefault="00391B84">
            <w:pPr>
              <w:jc w:val="center"/>
              <w:rPr>
                <w:kern w:val="0"/>
                <w:sz w:val="24"/>
              </w:rPr>
            </w:pPr>
          </w:p>
        </w:tc>
      </w:tr>
      <w:tr w:rsidR="003F14F9" w:rsidRPr="00C90811" w14:paraId="642D90CA" w14:textId="77777777">
        <w:trPr>
          <w:trHeight w:val="580"/>
          <w:jc w:val="center"/>
        </w:trPr>
        <w:tc>
          <w:tcPr>
            <w:tcW w:w="1679" w:type="dxa"/>
            <w:vAlign w:val="center"/>
          </w:tcPr>
          <w:p w14:paraId="6429D35C" w14:textId="77777777" w:rsidR="00391B84" w:rsidRPr="00C90811" w:rsidRDefault="00391B84">
            <w:pPr>
              <w:jc w:val="center"/>
              <w:rPr>
                <w:kern w:val="0"/>
                <w:sz w:val="24"/>
              </w:rPr>
            </w:pPr>
          </w:p>
        </w:tc>
        <w:tc>
          <w:tcPr>
            <w:tcW w:w="1119" w:type="dxa"/>
            <w:vAlign w:val="center"/>
          </w:tcPr>
          <w:p w14:paraId="339E65B0" w14:textId="77777777" w:rsidR="00391B84" w:rsidRPr="00C90811" w:rsidRDefault="00391B84">
            <w:pPr>
              <w:jc w:val="center"/>
              <w:rPr>
                <w:kern w:val="0"/>
                <w:sz w:val="24"/>
              </w:rPr>
            </w:pPr>
          </w:p>
        </w:tc>
        <w:tc>
          <w:tcPr>
            <w:tcW w:w="1131" w:type="dxa"/>
          </w:tcPr>
          <w:p w14:paraId="5EAFCEAD" w14:textId="77777777" w:rsidR="00391B84" w:rsidRPr="00C90811" w:rsidRDefault="00391B84">
            <w:pPr>
              <w:jc w:val="center"/>
              <w:rPr>
                <w:kern w:val="0"/>
                <w:sz w:val="24"/>
              </w:rPr>
            </w:pPr>
          </w:p>
        </w:tc>
        <w:tc>
          <w:tcPr>
            <w:tcW w:w="1283" w:type="dxa"/>
            <w:vAlign w:val="center"/>
          </w:tcPr>
          <w:p w14:paraId="1998B677" w14:textId="77777777" w:rsidR="00391B84" w:rsidRPr="00C90811" w:rsidRDefault="00391B84">
            <w:pPr>
              <w:jc w:val="center"/>
              <w:rPr>
                <w:kern w:val="0"/>
                <w:sz w:val="24"/>
              </w:rPr>
            </w:pPr>
          </w:p>
        </w:tc>
        <w:tc>
          <w:tcPr>
            <w:tcW w:w="1395" w:type="dxa"/>
            <w:vAlign w:val="center"/>
          </w:tcPr>
          <w:p w14:paraId="129CB120" w14:textId="77777777" w:rsidR="00391B84" w:rsidRPr="00C90811" w:rsidRDefault="00391B84">
            <w:pPr>
              <w:jc w:val="center"/>
              <w:rPr>
                <w:kern w:val="0"/>
                <w:sz w:val="24"/>
              </w:rPr>
            </w:pPr>
          </w:p>
        </w:tc>
        <w:tc>
          <w:tcPr>
            <w:tcW w:w="2571" w:type="dxa"/>
            <w:vAlign w:val="center"/>
          </w:tcPr>
          <w:p w14:paraId="2043CD74" w14:textId="77777777" w:rsidR="00391B84" w:rsidRPr="00C90811" w:rsidRDefault="00391B84">
            <w:pPr>
              <w:jc w:val="center"/>
              <w:rPr>
                <w:kern w:val="0"/>
                <w:sz w:val="24"/>
              </w:rPr>
            </w:pPr>
          </w:p>
        </w:tc>
      </w:tr>
    </w:tbl>
    <w:p w14:paraId="43187152" w14:textId="7B496686" w:rsidR="00391B84" w:rsidRPr="00C90811" w:rsidRDefault="00D664E0">
      <w:pPr>
        <w:spacing w:line="360" w:lineRule="auto"/>
        <w:rPr>
          <w:sz w:val="24"/>
        </w:rPr>
      </w:pPr>
      <w:r w:rsidRPr="00C90811">
        <w:rPr>
          <w:rFonts w:hint="eastAsia"/>
          <w:sz w:val="24"/>
        </w:rPr>
        <w:t>供应商</w:t>
      </w:r>
      <w:r w:rsidR="005276EB" w:rsidRPr="00C90811">
        <w:rPr>
          <w:rFonts w:hint="eastAsia"/>
          <w:sz w:val="24"/>
        </w:rPr>
        <w:t>承诺：</w:t>
      </w:r>
      <w:r w:rsidR="005276EB" w:rsidRPr="00C90811">
        <w:rPr>
          <w:sz w:val="24"/>
        </w:rPr>
        <w:t>项目周期内实施人员</w:t>
      </w:r>
      <w:r w:rsidR="005276EB" w:rsidRPr="00C90811">
        <w:rPr>
          <w:rFonts w:hint="eastAsia"/>
          <w:sz w:val="24"/>
        </w:rPr>
        <w:t>保持</w:t>
      </w:r>
      <w:r w:rsidR="005276EB" w:rsidRPr="00C90811">
        <w:rPr>
          <w:sz w:val="24"/>
        </w:rPr>
        <w:t>稳定，项目核心人员不发生变动</w:t>
      </w:r>
      <w:r w:rsidR="005276EB" w:rsidRPr="00C90811">
        <w:rPr>
          <w:rFonts w:hint="eastAsia"/>
          <w:sz w:val="24"/>
        </w:rPr>
        <w:t>。</w:t>
      </w:r>
    </w:p>
    <w:p w14:paraId="1BC02BC3" w14:textId="77777777" w:rsidR="00391B84" w:rsidRPr="00C90811" w:rsidRDefault="00391B84">
      <w:pPr>
        <w:spacing w:line="360" w:lineRule="auto"/>
        <w:rPr>
          <w:kern w:val="0"/>
          <w:sz w:val="24"/>
          <w:u w:val="single"/>
        </w:rPr>
      </w:pPr>
    </w:p>
    <w:p w14:paraId="365B8A91" w14:textId="77777777" w:rsidR="00391B84" w:rsidRPr="00C90811" w:rsidRDefault="005276EB">
      <w:pPr>
        <w:autoSpaceDE w:val="0"/>
        <w:autoSpaceDN w:val="0"/>
        <w:adjustRightInd w:val="0"/>
        <w:snapToGrid w:val="0"/>
        <w:spacing w:before="25" w:after="25" w:line="360" w:lineRule="auto"/>
        <w:rPr>
          <w:rFonts w:ascii="宋体" w:hAnsi="宋体"/>
          <w:sz w:val="24"/>
          <w:lang w:val="zh-CN"/>
        </w:rPr>
      </w:pPr>
      <w:bookmarkStart w:id="169" w:name="_Toc177817358"/>
      <w:bookmarkStart w:id="170" w:name="_Toc177189259"/>
      <w:bookmarkStart w:id="171" w:name="_Toc176882566"/>
      <w:bookmarkStart w:id="172" w:name="_Toc182205201"/>
      <w:bookmarkStart w:id="173" w:name="_Toc181864914"/>
      <w:bookmarkStart w:id="174" w:name="_Toc181504490"/>
      <w:bookmarkStart w:id="175" w:name="_Toc178491538"/>
      <w:bookmarkStart w:id="176" w:name="_Toc177995498"/>
      <w:bookmarkStart w:id="177" w:name="_Toc182802969"/>
      <w:bookmarkStart w:id="178" w:name="_Toc194883192"/>
      <w:bookmarkStart w:id="179" w:name="_Toc182802769"/>
      <w:bookmarkStart w:id="180" w:name="_Toc182205344"/>
      <w:bookmarkStart w:id="181" w:name="_Toc182802853"/>
      <w:bookmarkStart w:id="182" w:name="_Toc202069433"/>
      <w:bookmarkStart w:id="183" w:name="_Toc205612716"/>
      <w:bookmarkStart w:id="184" w:name="_Toc201995955"/>
      <w:bookmarkStart w:id="185" w:name="_Toc205612645"/>
      <w:bookmarkStart w:id="186" w:name="_Toc70687214"/>
      <w:bookmarkStart w:id="187" w:name="_Toc194888466"/>
      <w:bookmarkStart w:id="188" w:name="_Toc53722879"/>
      <w:bookmarkStart w:id="189" w:name="_Toc287280582"/>
      <w:bookmarkStart w:id="190" w:name="_Toc287280331"/>
      <w:r w:rsidRPr="00C90811">
        <w:rPr>
          <w:rFonts w:ascii="宋体" w:hAnsi="宋体" w:hint="eastAsia"/>
          <w:sz w:val="24"/>
          <w:lang w:val="zh-CN"/>
        </w:rPr>
        <w:t xml:space="preserve">授权代表（签字）：____________                          </w:t>
      </w:r>
    </w:p>
    <w:p w14:paraId="70DFB563" w14:textId="77777777" w:rsidR="00391B84" w:rsidRPr="00C90811" w:rsidRDefault="005276EB">
      <w:pPr>
        <w:autoSpaceDE w:val="0"/>
        <w:autoSpaceDN w:val="0"/>
        <w:adjustRightInd w:val="0"/>
        <w:snapToGrid w:val="0"/>
        <w:spacing w:before="25" w:after="25" w:line="360" w:lineRule="auto"/>
        <w:rPr>
          <w:rFonts w:ascii="宋体" w:hAnsi="宋体"/>
          <w:sz w:val="24"/>
          <w:lang w:val="zh-CN"/>
        </w:rPr>
      </w:pPr>
      <w:r w:rsidRPr="00C90811">
        <w:rPr>
          <w:rFonts w:ascii="宋体" w:hAnsi="宋体" w:hint="eastAsia"/>
          <w:sz w:val="24"/>
          <w:lang w:val="zh-CN"/>
        </w:rPr>
        <w:t>单位</w:t>
      </w:r>
      <w:r w:rsidRPr="00C90811">
        <w:rPr>
          <w:rFonts w:ascii="宋体" w:hAnsi="宋体" w:hint="eastAsia"/>
          <w:sz w:val="24"/>
        </w:rPr>
        <w:t>（盖章）</w:t>
      </w:r>
      <w:r w:rsidRPr="00C90811">
        <w:rPr>
          <w:rFonts w:ascii="宋体" w:hAnsi="宋体" w:hint="eastAsia"/>
          <w:sz w:val="24"/>
          <w:lang w:val="zh-CN"/>
        </w:rPr>
        <w:t>:    ____________</w:t>
      </w:r>
    </w:p>
    <w:p w14:paraId="513E9990" w14:textId="77777777" w:rsidR="00391B84" w:rsidRPr="00C90811" w:rsidRDefault="005276EB">
      <w:pPr>
        <w:rPr>
          <w:rFonts w:ascii="宋体" w:hAnsi="宋体"/>
          <w:sz w:val="24"/>
        </w:rPr>
      </w:pPr>
      <w:r w:rsidRPr="00C90811">
        <w:rPr>
          <w:rFonts w:ascii="宋体" w:hAnsi="宋体" w:hint="eastAsia"/>
          <w:sz w:val="24"/>
        </w:rPr>
        <w:t>日期：</w:t>
      </w:r>
      <w:r w:rsidRPr="00C90811">
        <w:rPr>
          <w:rFonts w:ascii="宋体" w:hAnsi="宋体"/>
          <w:sz w:val="24"/>
        </w:rPr>
        <w:t>_____</w:t>
      </w:r>
      <w:r w:rsidRPr="00C90811">
        <w:rPr>
          <w:rFonts w:ascii="宋体" w:hAnsi="宋体" w:hint="eastAsia"/>
          <w:sz w:val="24"/>
        </w:rPr>
        <w:t>年</w:t>
      </w:r>
      <w:r w:rsidRPr="00C90811">
        <w:rPr>
          <w:rFonts w:ascii="宋体" w:hAnsi="宋体"/>
          <w:sz w:val="24"/>
        </w:rPr>
        <w:t>______</w:t>
      </w:r>
      <w:r w:rsidRPr="00C90811">
        <w:rPr>
          <w:rFonts w:ascii="宋体" w:hAnsi="宋体" w:hint="eastAsia"/>
          <w:sz w:val="24"/>
        </w:rPr>
        <w:t>月</w:t>
      </w:r>
      <w:r w:rsidRPr="00C90811">
        <w:rPr>
          <w:rFonts w:ascii="宋体" w:hAnsi="宋体"/>
          <w:sz w:val="24"/>
        </w:rPr>
        <w:t>______</w:t>
      </w:r>
      <w:r w:rsidRPr="00C90811">
        <w:rPr>
          <w:rFonts w:ascii="宋体" w:hAnsi="宋体" w:hint="eastAsia"/>
          <w:sz w:val="24"/>
        </w:rPr>
        <w:t>日</w:t>
      </w:r>
    </w:p>
    <w:p w14:paraId="69961A3A" w14:textId="77777777" w:rsidR="00391B84" w:rsidRPr="00C90811" w:rsidRDefault="005276EB">
      <w:pPr>
        <w:spacing w:line="360" w:lineRule="auto"/>
        <w:rPr>
          <w:rFonts w:ascii="宋体" w:hAnsi="宋体"/>
          <w:b/>
          <w:bCs/>
          <w:sz w:val="28"/>
          <w:szCs w:val="28"/>
        </w:rPr>
      </w:pPr>
      <w:r w:rsidRPr="00C90811">
        <w:rPr>
          <w:sz w:val="24"/>
          <w:u w:val="single"/>
        </w:rPr>
        <w:br w:type="page"/>
      </w:r>
      <w:bookmarkStart w:id="191" w:name="_Toc449646783"/>
      <w:bookmarkStart w:id="192" w:name="_Toc486089926"/>
      <w:r w:rsidRPr="00C90811">
        <w:rPr>
          <w:rFonts w:ascii="宋体" w:hAnsi="宋体"/>
          <w:b/>
          <w:bCs/>
          <w:sz w:val="28"/>
          <w:szCs w:val="28"/>
        </w:rPr>
        <w:lastRenderedPageBreak/>
        <w:t>附件11-</w:t>
      </w:r>
      <w:r w:rsidRPr="00C90811">
        <w:rPr>
          <w:rFonts w:ascii="宋体" w:hAnsi="宋体" w:hint="eastAsia"/>
          <w:b/>
          <w:bCs/>
          <w:sz w:val="28"/>
          <w:szCs w:val="28"/>
        </w:rPr>
        <w:t>2</w:t>
      </w:r>
      <w:r w:rsidRPr="00C90811">
        <w:rPr>
          <w:rFonts w:ascii="宋体" w:hAnsi="宋体"/>
          <w:b/>
          <w:bCs/>
          <w:sz w:val="28"/>
          <w:szCs w:val="28"/>
        </w:rPr>
        <w:t xml:space="preserve">  本项目团队主要人员简历表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F14F9" w:rsidRPr="00C90811" w14:paraId="5DD9EEF6" w14:textId="77777777">
        <w:trPr>
          <w:trHeight w:val="522"/>
          <w:jc w:val="center"/>
        </w:trPr>
        <w:tc>
          <w:tcPr>
            <w:tcW w:w="1566" w:type="dxa"/>
            <w:vAlign w:val="center"/>
          </w:tcPr>
          <w:p w14:paraId="3E791902" w14:textId="77777777" w:rsidR="00391B84" w:rsidRPr="00C90811" w:rsidRDefault="005276EB">
            <w:pPr>
              <w:jc w:val="center"/>
              <w:rPr>
                <w:caps/>
                <w:sz w:val="24"/>
              </w:rPr>
            </w:pPr>
            <w:r w:rsidRPr="00C90811">
              <w:rPr>
                <w:caps/>
                <w:sz w:val="24"/>
              </w:rPr>
              <w:t>姓名</w:t>
            </w:r>
          </w:p>
        </w:tc>
        <w:tc>
          <w:tcPr>
            <w:tcW w:w="1240" w:type="dxa"/>
            <w:vAlign w:val="center"/>
          </w:tcPr>
          <w:p w14:paraId="46C137D2" w14:textId="77777777" w:rsidR="00391B84" w:rsidRPr="00C90811" w:rsidRDefault="00391B84">
            <w:pPr>
              <w:jc w:val="center"/>
              <w:rPr>
                <w:caps/>
                <w:sz w:val="24"/>
              </w:rPr>
            </w:pPr>
          </w:p>
        </w:tc>
        <w:tc>
          <w:tcPr>
            <w:tcW w:w="1639" w:type="dxa"/>
            <w:gridSpan w:val="2"/>
            <w:vAlign w:val="center"/>
          </w:tcPr>
          <w:p w14:paraId="7D8741CF" w14:textId="77777777" w:rsidR="00391B84" w:rsidRPr="00C90811" w:rsidRDefault="005276EB">
            <w:pPr>
              <w:jc w:val="center"/>
              <w:rPr>
                <w:caps/>
                <w:sz w:val="24"/>
              </w:rPr>
            </w:pPr>
            <w:r w:rsidRPr="00C90811">
              <w:rPr>
                <w:caps/>
                <w:sz w:val="24"/>
              </w:rPr>
              <w:t>年龄</w:t>
            </w:r>
          </w:p>
        </w:tc>
        <w:tc>
          <w:tcPr>
            <w:tcW w:w="1453" w:type="dxa"/>
            <w:vAlign w:val="center"/>
          </w:tcPr>
          <w:p w14:paraId="48F4B030" w14:textId="77777777" w:rsidR="00391B84" w:rsidRPr="00C90811" w:rsidRDefault="00391B84">
            <w:pPr>
              <w:jc w:val="center"/>
              <w:rPr>
                <w:caps/>
                <w:sz w:val="24"/>
              </w:rPr>
            </w:pPr>
          </w:p>
        </w:tc>
        <w:tc>
          <w:tcPr>
            <w:tcW w:w="2104" w:type="dxa"/>
            <w:gridSpan w:val="2"/>
            <w:vAlign w:val="center"/>
          </w:tcPr>
          <w:p w14:paraId="6E18035E" w14:textId="77777777" w:rsidR="00391B84" w:rsidRPr="00C90811" w:rsidRDefault="005276EB">
            <w:pPr>
              <w:jc w:val="center"/>
              <w:rPr>
                <w:caps/>
                <w:sz w:val="24"/>
              </w:rPr>
            </w:pPr>
            <w:r w:rsidRPr="00C90811">
              <w:rPr>
                <w:caps/>
                <w:sz w:val="24"/>
              </w:rPr>
              <w:t>身份证号码</w:t>
            </w:r>
          </w:p>
        </w:tc>
        <w:tc>
          <w:tcPr>
            <w:tcW w:w="932" w:type="dxa"/>
            <w:gridSpan w:val="2"/>
            <w:vAlign w:val="center"/>
          </w:tcPr>
          <w:p w14:paraId="2A461680" w14:textId="77777777" w:rsidR="00391B84" w:rsidRPr="00C90811" w:rsidRDefault="00391B84">
            <w:pPr>
              <w:jc w:val="center"/>
              <w:rPr>
                <w:caps/>
                <w:sz w:val="24"/>
              </w:rPr>
            </w:pPr>
          </w:p>
        </w:tc>
      </w:tr>
      <w:tr w:rsidR="003F14F9" w:rsidRPr="00C90811" w14:paraId="065C2CBE" w14:textId="77777777">
        <w:trPr>
          <w:trHeight w:val="444"/>
          <w:jc w:val="center"/>
        </w:trPr>
        <w:tc>
          <w:tcPr>
            <w:tcW w:w="1566" w:type="dxa"/>
            <w:vAlign w:val="center"/>
          </w:tcPr>
          <w:p w14:paraId="0CB131A1" w14:textId="77777777" w:rsidR="00391B84" w:rsidRPr="00C90811" w:rsidRDefault="005276EB">
            <w:pPr>
              <w:jc w:val="center"/>
              <w:rPr>
                <w:sz w:val="24"/>
              </w:rPr>
            </w:pPr>
            <w:r w:rsidRPr="00C90811">
              <w:rPr>
                <w:sz w:val="24"/>
              </w:rPr>
              <w:t>毕业学校</w:t>
            </w:r>
          </w:p>
        </w:tc>
        <w:tc>
          <w:tcPr>
            <w:tcW w:w="4332" w:type="dxa"/>
            <w:gridSpan w:val="4"/>
            <w:vAlign w:val="center"/>
          </w:tcPr>
          <w:p w14:paraId="04C9B44D" w14:textId="77777777" w:rsidR="00391B84" w:rsidRPr="00C90811" w:rsidRDefault="00391B84">
            <w:pPr>
              <w:jc w:val="center"/>
              <w:rPr>
                <w:sz w:val="24"/>
              </w:rPr>
            </w:pPr>
          </w:p>
        </w:tc>
        <w:tc>
          <w:tcPr>
            <w:tcW w:w="2104" w:type="dxa"/>
            <w:gridSpan w:val="2"/>
            <w:vAlign w:val="center"/>
          </w:tcPr>
          <w:p w14:paraId="49169409" w14:textId="77777777" w:rsidR="00391B84" w:rsidRPr="00C90811" w:rsidRDefault="005276EB">
            <w:pPr>
              <w:jc w:val="center"/>
              <w:rPr>
                <w:sz w:val="24"/>
              </w:rPr>
            </w:pPr>
            <w:r w:rsidRPr="00C90811">
              <w:rPr>
                <w:sz w:val="24"/>
              </w:rPr>
              <w:t>专业</w:t>
            </w:r>
          </w:p>
        </w:tc>
        <w:tc>
          <w:tcPr>
            <w:tcW w:w="932" w:type="dxa"/>
            <w:gridSpan w:val="2"/>
            <w:vAlign w:val="center"/>
          </w:tcPr>
          <w:p w14:paraId="023A019A" w14:textId="77777777" w:rsidR="00391B84" w:rsidRPr="00C90811" w:rsidRDefault="00391B84">
            <w:pPr>
              <w:jc w:val="center"/>
              <w:rPr>
                <w:sz w:val="24"/>
              </w:rPr>
            </w:pPr>
          </w:p>
        </w:tc>
      </w:tr>
      <w:tr w:rsidR="003F14F9" w:rsidRPr="00C90811" w14:paraId="1A2AE9C3" w14:textId="77777777">
        <w:trPr>
          <w:trHeight w:val="450"/>
          <w:jc w:val="center"/>
        </w:trPr>
        <w:tc>
          <w:tcPr>
            <w:tcW w:w="1566" w:type="dxa"/>
            <w:vAlign w:val="center"/>
          </w:tcPr>
          <w:p w14:paraId="192D268E" w14:textId="77777777" w:rsidR="00391B84" w:rsidRPr="00C90811" w:rsidRDefault="005276EB">
            <w:pPr>
              <w:jc w:val="center"/>
              <w:rPr>
                <w:sz w:val="24"/>
              </w:rPr>
            </w:pPr>
            <w:r w:rsidRPr="00C90811">
              <w:rPr>
                <w:sz w:val="24"/>
              </w:rPr>
              <w:t>学历</w:t>
            </w:r>
          </w:p>
        </w:tc>
        <w:tc>
          <w:tcPr>
            <w:tcW w:w="1240" w:type="dxa"/>
            <w:vAlign w:val="center"/>
          </w:tcPr>
          <w:p w14:paraId="742CE286" w14:textId="77777777" w:rsidR="00391B84" w:rsidRPr="00C90811" w:rsidRDefault="00391B84">
            <w:pPr>
              <w:jc w:val="center"/>
              <w:rPr>
                <w:sz w:val="24"/>
              </w:rPr>
            </w:pPr>
          </w:p>
        </w:tc>
        <w:tc>
          <w:tcPr>
            <w:tcW w:w="1639" w:type="dxa"/>
            <w:gridSpan w:val="2"/>
            <w:vAlign w:val="center"/>
          </w:tcPr>
          <w:p w14:paraId="78FB3489" w14:textId="77777777" w:rsidR="00391B84" w:rsidRPr="00C90811" w:rsidRDefault="005276EB">
            <w:pPr>
              <w:jc w:val="center"/>
              <w:rPr>
                <w:sz w:val="24"/>
              </w:rPr>
            </w:pPr>
            <w:r w:rsidRPr="00C90811">
              <w:rPr>
                <w:sz w:val="24"/>
              </w:rPr>
              <w:t>职称</w:t>
            </w:r>
          </w:p>
        </w:tc>
        <w:tc>
          <w:tcPr>
            <w:tcW w:w="1453" w:type="dxa"/>
            <w:vAlign w:val="center"/>
          </w:tcPr>
          <w:p w14:paraId="581B6C1F" w14:textId="77777777" w:rsidR="00391B84" w:rsidRPr="00C90811" w:rsidRDefault="00391B84">
            <w:pPr>
              <w:jc w:val="center"/>
              <w:rPr>
                <w:sz w:val="24"/>
              </w:rPr>
            </w:pPr>
          </w:p>
        </w:tc>
        <w:tc>
          <w:tcPr>
            <w:tcW w:w="2104" w:type="dxa"/>
            <w:gridSpan w:val="2"/>
            <w:vAlign w:val="center"/>
          </w:tcPr>
          <w:p w14:paraId="2F0FC0F2" w14:textId="77777777" w:rsidR="00391B84" w:rsidRPr="00C90811" w:rsidRDefault="005276EB">
            <w:pPr>
              <w:jc w:val="center"/>
              <w:rPr>
                <w:sz w:val="24"/>
              </w:rPr>
            </w:pPr>
            <w:r w:rsidRPr="00C90811">
              <w:rPr>
                <w:sz w:val="24"/>
              </w:rPr>
              <w:t>职务</w:t>
            </w:r>
          </w:p>
        </w:tc>
        <w:tc>
          <w:tcPr>
            <w:tcW w:w="932" w:type="dxa"/>
            <w:gridSpan w:val="2"/>
            <w:vAlign w:val="center"/>
          </w:tcPr>
          <w:p w14:paraId="0A69DC09" w14:textId="77777777" w:rsidR="00391B84" w:rsidRPr="00C90811" w:rsidRDefault="00391B84">
            <w:pPr>
              <w:jc w:val="center"/>
              <w:rPr>
                <w:sz w:val="24"/>
              </w:rPr>
            </w:pPr>
          </w:p>
        </w:tc>
      </w:tr>
      <w:tr w:rsidR="003F14F9" w:rsidRPr="00C90811" w14:paraId="1504A66F" w14:textId="77777777">
        <w:trPr>
          <w:jc w:val="center"/>
        </w:trPr>
        <w:tc>
          <w:tcPr>
            <w:tcW w:w="1566" w:type="dxa"/>
            <w:vAlign w:val="center"/>
          </w:tcPr>
          <w:p w14:paraId="7B56A2EC" w14:textId="77777777" w:rsidR="00391B84" w:rsidRPr="00C90811" w:rsidRDefault="005276EB">
            <w:pPr>
              <w:jc w:val="center"/>
              <w:rPr>
                <w:sz w:val="24"/>
              </w:rPr>
            </w:pPr>
            <w:r w:rsidRPr="00C90811">
              <w:rPr>
                <w:sz w:val="24"/>
              </w:rPr>
              <w:t>现所在机构或部门</w:t>
            </w:r>
          </w:p>
        </w:tc>
        <w:tc>
          <w:tcPr>
            <w:tcW w:w="4332" w:type="dxa"/>
            <w:gridSpan w:val="4"/>
            <w:vAlign w:val="center"/>
          </w:tcPr>
          <w:p w14:paraId="45B523B5" w14:textId="77777777" w:rsidR="00391B84" w:rsidRPr="00C90811" w:rsidRDefault="00391B84">
            <w:pPr>
              <w:jc w:val="center"/>
              <w:rPr>
                <w:sz w:val="24"/>
              </w:rPr>
            </w:pPr>
          </w:p>
        </w:tc>
        <w:tc>
          <w:tcPr>
            <w:tcW w:w="2104" w:type="dxa"/>
            <w:gridSpan w:val="2"/>
            <w:vAlign w:val="center"/>
          </w:tcPr>
          <w:p w14:paraId="5127A6DA" w14:textId="77777777" w:rsidR="00391B84" w:rsidRPr="00C90811" w:rsidRDefault="005276EB">
            <w:pPr>
              <w:jc w:val="center"/>
              <w:rPr>
                <w:sz w:val="24"/>
              </w:rPr>
            </w:pPr>
            <w:r w:rsidRPr="00C90811">
              <w:rPr>
                <w:sz w:val="24"/>
              </w:rPr>
              <w:t>相关工作年限</w:t>
            </w:r>
          </w:p>
        </w:tc>
        <w:tc>
          <w:tcPr>
            <w:tcW w:w="932" w:type="dxa"/>
            <w:gridSpan w:val="2"/>
            <w:vAlign w:val="center"/>
          </w:tcPr>
          <w:p w14:paraId="7938D9B3" w14:textId="77777777" w:rsidR="00391B84" w:rsidRPr="00C90811" w:rsidRDefault="00391B84">
            <w:pPr>
              <w:jc w:val="center"/>
              <w:rPr>
                <w:sz w:val="24"/>
              </w:rPr>
            </w:pPr>
          </w:p>
        </w:tc>
      </w:tr>
      <w:tr w:rsidR="003F14F9" w:rsidRPr="00C90811" w14:paraId="6E7281ED" w14:textId="77777777">
        <w:trPr>
          <w:trHeight w:val="450"/>
          <w:jc w:val="center"/>
        </w:trPr>
        <w:tc>
          <w:tcPr>
            <w:tcW w:w="2822" w:type="dxa"/>
            <w:gridSpan w:val="3"/>
            <w:vAlign w:val="center"/>
          </w:tcPr>
          <w:p w14:paraId="6E71B448" w14:textId="77777777" w:rsidR="00391B84" w:rsidRPr="00C90811" w:rsidRDefault="005276EB">
            <w:pPr>
              <w:jc w:val="center"/>
              <w:rPr>
                <w:sz w:val="24"/>
              </w:rPr>
            </w:pPr>
            <w:r w:rsidRPr="00C90811">
              <w:rPr>
                <w:sz w:val="24"/>
              </w:rPr>
              <w:t>拟在本项目担任中职务</w:t>
            </w:r>
          </w:p>
        </w:tc>
        <w:tc>
          <w:tcPr>
            <w:tcW w:w="6112" w:type="dxa"/>
            <w:gridSpan w:val="6"/>
            <w:vAlign w:val="center"/>
          </w:tcPr>
          <w:p w14:paraId="1B1E24B2" w14:textId="77777777" w:rsidR="00391B84" w:rsidRPr="00C90811" w:rsidRDefault="00391B84">
            <w:pPr>
              <w:jc w:val="center"/>
              <w:rPr>
                <w:sz w:val="24"/>
              </w:rPr>
            </w:pPr>
          </w:p>
        </w:tc>
      </w:tr>
      <w:tr w:rsidR="003F14F9" w:rsidRPr="00C90811" w14:paraId="31B1055B" w14:textId="77777777">
        <w:trPr>
          <w:trHeight w:val="1246"/>
          <w:jc w:val="center"/>
        </w:trPr>
        <w:tc>
          <w:tcPr>
            <w:tcW w:w="1566" w:type="dxa"/>
            <w:vAlign w:val="center"/>
          </w:tcPr>
          <w:p w14:paraId="39EF42F4" w14:textId="77777777" w:rsidR="00391B84" w:rsidRPr="00C90811" w:rsidRDefault="005276EB">
            <w:pPr>
              <w:jc w:val="center"/>
              <w:rPr>
                <w:sz w:val="24"/>
              </w:rPr>
            </w:pPr>
            <w:r w:rsidRPr="00C90811">
              <w:rPr>
                <w:sz w:val="24"/>
              </w:rPr>
              <w:t>主要经历</w:t>
            </w:r>
          </w:p>
        </w:tc>
        <w:tc>
          <w:tcPr>
            <w:tcW w:w="7368" w:type="dxa"/>
            <w:gridSpan w:val="8"/>
            <w:vAlign w:val="center"/>
          </w:tcPr>
          <w:p w14:paraId="2AE86D2C" w14:textId="77777777" w:rsidR="00391B84" w:rsidRPr="00C90811" w:rsidRDefault="00391B84">
            <w:pPr>
              <w:jc w:val="center"/>
              <w:rPr>
                <w:sz w:val="24"/>
              </w:rPr>
            </w:pPr>
          </w:p>
        </w:tc>
      </w:tr>
      <w:tr w:rsidR="003F14F9" w:rsidRPr="00C90811" w14:paraId="3961B21C" w14:textId="77777777">
        <w:trPr>
          <w:trHeight w:val="444"/>
          <w:jc w:val="center"/>
        </w:trPr>
        <w:tc>
          <w:tcPr>
            <w:tcW w:w="1566" w:type="dxa"/>
            <w:vAlign w:val="center"/>
          </w:tcPr>
          <w:p w14:paraId="6F273BC3" w14:textId="77777777" w:rsidR="00391B84" w:rsidRPr="00C90811" w:rsidRDefault="005276EB">
            <w:pPr>
              <w:jc w:val="center"/>
              <w:rPr>
                <w:sz w:val="24"/>
              </w:rPr>
            </w:pPr>
            <w:r w:rsidRPr="00C90811">
              <w:rPr>
                <w:sz w:val="24"/>
              </w:rPr>
              <w:t>日期</w:t>
            </w:r>
          </w:p>
        </w:tc>
        <w:tc>
          <w:tcPr>
            <w:tcW w:w="2879" w:type="dxa"/>
            <w:gridSpan w:val="3"/>
            <w:vAlign w:val="center"/>
          </w:tcPr>
          <w:p w14:paraId="4F2CA186" w14:textId="77777777" w:rsidR="00391B84" w:rsidRPr="00C90811" w:rsidRDefault="005276EB">
            <w:pPr>
              <w:jc w:val="center"/>
              <w:rPr>
                <w:sz w:val="24"/>
              </w:rPr>
            </w:pPr>
            <w:r w:rsidRPr="00C90811">
              <w:rPr>
                <w:sz w:val="24"/>
              </w:rPr>
              <w:t>参加过的相关项目名称</w:t>
            </w:r>
            <w:r w:rsidRPr="00C90811">
              <w:rPr>
                <w:sz w:val="24"/>
              </w:rPr>
              <w:t>/</w:t>
            </w:r>
            <w:r w:rsidRPr="00C90811">
              <w:rPr>
                <w:sz w:val="24"/>
              </w:rPr>
              <w:t>成果情况</w:t>
            </w:r>
          </w:p>
        </w:tc>
        <w:tc>
          <w:tcPr>
            <w:tcW w:w="2505" w:type="dxa"/>
            <w:gridSpan w:val="2"/>
            <w:vAlign w:val="center"/>
          </w:tcPr>
          <w:p w14:paraId="7E3D6AEA" w14:textId="77777777" w:rsidR="00391B84" w:rsidRPr="00C90811" w:rsidRDefault="005276EB">
            <w:pPr>
              <w:jc w:val="center"/>
              <w:rPr>
                <w:sz w:val="24"/>
              </w:rPr>
            </w:pPr>
            <w:r w:rsidRPr="00C90811">
              <w:rPr>
                <w:sz w:val="24"/>
              </w:rPr>
              <w:t>担任何职</w:t>
            </w:r>
          </w:p>
          <w:p w14:paraId="153BA007" w14:textId="77777777" w:rsidR="00391B84" w:rsidRPr="00C90811" w:rsidRDefault="005276EB">
            <w:pPr>
              <w:jc w:val="center"/>
              <w:rPr>
                <w:sz w:val="24"/>
              </w:rPr>
            </w:pPr>
            <w:r w:rsidRPr="00C90811">
              <w:rPr>
                <w:sz w:val="24"/>
              </w:rPr>
              <w:t>（负责人</w:t>
            </w:r>
            <w:r w:rsidRPr="00C90811">
              <w:rPr>
                <w:sz w:val="24"/>
              </w:rPr>
              <w:t>/</w:t>
            </w:r>
            <w:r w:rsidRPr="00C90811">
              <w:rPr>
                <w:sz w:val="24"/>
              </w:rPr>
              <w:t>参加者）</w:t>
            </w:r>
          </w:p>
        </w:tc>
        <w:tc>
          <w:tcPr>
            <w:tcW w:w="1108" w:type="dxa"/>
            <w:gridSpan w:val="2"/>
            <w:vAlign w:val="center"/>
          </w:tcPr>
          <w:p w14:paraId="2B76DA53" w14:textId="77777777" w:rsidR="00391B84" w:rsidRPr="00C90811" w:rsidRDefault="005276EB">
            <w:pPr>
              <w:jc w:val="center"/>
              <w:rPr>
                <w:sz w:val="24"/>
              </w:rPr>
            </w:pPr>
            <w:r w:rsidRPr="00C90811">
              <w:rPr>
                <w:sz w:val="24"/>
              </w:rPr>
              <w:t>是否已完成</w:t>
            </w:r>
          </w:p>
        </w:tc>
        <w:tc>
          <w:tcPr>
            <w:tcW w:w="876" w:type="dxa"/>
            <w:vAlign w:val="center"/>
          </w:tcPr>
          <w:p w14:paraId="09A27B52" w14:textId="77777777" w:rsidR="00391B84" w:rsidRPr="00C90811" w:rsidRDefault="005276EB">
            <w:pPr>
              <w:jc w:val="center"/>
              <w:rPr>
                <w:sz w:val="24"/>
              </w:rPr>
            </w:pPr>
            <w:r w:rsidRPr="00C90811">
              <w:rPr>
                <w:sz w:val="24"/>
              </w:rPr>
              <w:t>备注</w:t>
            </w:r>
          </w:p>
        </w:tc>
      </w:tr>
      <w:tr w:rsidR="003F14F9" w:rsidRPr="00C90811" w14:paraId="439040E6" w14:textId="77777777">
        <w:trPr>
          <w:trHeight w:val="450"/>
          <w:jc w:val="center"/>
        </w:trPr>
        <w:tc>
          <w:tcPr>
            <w:tcW w:w="1566" w:type="dxa"/>
            <w:vAlign w:val="center"/>
          </w:tcPr>
          <w:p w14:paraId="73FAB449" w14:textId="77777777" w:rsidR="00391B84" w:rsidRPr="00C90811" w:rsidRDefault="00391B84">
            <w:pPr>
              <w:jc w:val="center"/>
              <w:rPr>
                <w:sz w:val="24"/>
              </w:rPr>
            </w:pPr>
          </w:p>
        </w:tc>
        <w:tc>
          <w:tcPr>
            <w:tcW w:w="2879" w:type="dxa"/>
            <w:gridSpan w:val="3"/>
            <w:vAlign w:val="center"/>
          </w:tcPr>
          <w:p w14:paraId="73E345BC" w14:textId="77777777" w:rsidR="00391B84" w:rsidRPr="00C90811" w:rsidRDefault="00391B84">
            <w:pPr>
              <w:jc w:val="center"/>
              <w:rPr>
                <w:sz w:val="24"/>
              </w:rPr>
            </w:pPr>
          </w:p>
        </w:tc>
        <w:tc>
          <w:tcPr>
            <w:tcW w:w="2505" w:type="dxa"/>
            <w:gridSpan w:val="2"/>
            <w:vAlign w:val="center"/>
          </w:tcPr>
          <w:p w14:paraId="70F728D1" w14:textId="77777777" w:rsidR="00391B84" w:rsidRPr="00C90811" w:rsidRDefault="00391B84">
            <w:pPr>
              <w:jc w:val="center"/>
              <w:rPr>
                <w:sz w:val="24"/>
              </w:rPr>
            </w:pPr>
          </w:p>
        </w:tc>
        <w:tc>
          <w:tcPr>
            <w:tcW w:w="1108" w:type="dxa"/>
            <w:gridSpan w:val="2"/>
            <w:vAlign w:val="center"/>
          </w:tcPr>
          <w:p w14:paraId="54E5CCF1" w14:textId="77777777" w:rsidR="00391B84" w:rsidRPr="00C90811" w:rsidRDefault="00391B84">
            <w:pPr>
              <w:jc w:val="center"/>
              <w:rPr>
                <w:sz w:val="24"/>
              </w:rPr>
            </w:pPr>
          </w:p>
        </w:tc>
        <w:tc>
          <w:tcPr>
            <w:tcW w:w="876" w:type="dxa"/>
            <w:vAlign w:val="center"/>
          </w:tcPr>
          <w:p w14:paraId="0EF40C80" w14:textId="77777777" w:rsidR="00391B84" w:rsidRPr="00C90811" w:rsidRDefault="00391B84">
            <w:pPr>
              <w:jc w:val="center"/>
              <w:rPr>
                <w:sz w:val="24"/>
              </w:rPr>
            </w:pPr>
          </w:p>
        </w:tc>
      </w:tr>
      <w:tr w:rsidR="003F14F9" w:rsidRPr="00C90811" w14:paraId="224F7BB0" w14:textId="77777777">
        <w:trPr>
          <w:trHeight w:val="456"/>
          <w:jc w:val="center"/>
        </w:trPr>
        <w:tc>
          <w:tcPr>
            <w:tcW w:w="1566" w:type="dxa"/>
            <w:vAlign w:val="center"/>
          </w:tcPr>
          <w:p w14:paraId="10168C74" w14:textId="77777777" w:rsidR="00391B84" w:rsidRPr="00C90811" w:rsidRDefault="00391B84">
            <w:pPr>
              <w:jc w:val="center"/>
              <w:rPr>
                <w:sz w:val="24"/>
              </w:rPr>
            </w:pPr>
          </w:p>
        </w:tc>
        <w:tc>
          <w:tcPr>
            <w:tcW w:w="2879" w:type="dxa"/>
            <w:gridSpan w:val="3"/>
            <w:vAlign w:val="center"/>
          </w:tcPr>
          <w:p w14:paraId="4C16E9E6" w14:textId="77777777" w:rsidR="00391B84" w:rsidRPr="00C90811" w:rsidRDefault="00391B84">
            <w:pPr>
              <w:jc w:val="center"/>
              <w:rPr>
                <w:sz w:val="24"/>
              </w:rPr>
            </w:pPr>
          </w:p>
        </w:tc>
        <w:tc>
          <w:tcPr>
            <w:tcW w:w="2505" w:type="dxa"/>
            <w:gridSpan w:val="2"/>
            <w:vAlign w:val="center"/>
          </w:tcPr>
          <w:p w14:paraId="2617F965" w14:textId="77777777" w:rsidR="00391B84" w:rsidRPr="00C90811" w:rsidRDefault="00391B84">
            <w:pPr>
              <w:jc w:val="center"/>
              <w:rPr>
                <w:sz w:val="24"/>
              </w:rPr>
            </w:pPr>
          </w:p>
        </w:tc>
        <w:tc>
          <w:tcPr>
            <w:tcW w:w="1108" w:type="dxa"/>
            <w:gridSpan w:val="2"/>
            <w:vAlign w:val="center"/>
          </w:tcPr>
          <w:p w14:paraId="00C74D32" w14:textId="77777777" w:rsidR="00391B84" w:rsidRPr="00C90811" w:rsidRDefault="00391B84">
            <w:pPr>
              <w:jc w:val="center"/>
              <w:rPr>
                <w:sz w:val="24"/>
              </w:rPr>
            </w:pPr>
          </w:p>
        </w:tc>
        <w:tc>
          <w:tcPr>
            <w:tcW w:w="876" w:type="dxa"/>
            <w:vAlign w:val="center"/>
          </w:tcPr>
          <w:p w14:paraId="78E91ECC" w14:textId="77777777" w:rsidR="00391B84" w:rsidRPr="00C90811" w:rsidRDefault="00391B84">
            <w:pPr>
              <w:jc w:val="center"/>
              <w:rPr>
                <w:sz w:val="24"/>
              </w:rPr>
            </w:pPr>
          </w:p>
        </w:tc>
      </w:tr>
      <w:tr w:rsidR="003F14F9" w:rsidRPr="00C90811" w14:paraId="09168E6C" w14:textId="77777777">
        <w:trPr>
          <w:trHeight w:val="435"/>
          <w:jc w:val="center"/>
        </w:trPr>
        <w:tc>
          <w:tcPr>
            <w:tcW w:w="1566" w:type="dxa"/>
            <w:vAlign w:val="center"/>
          </w:tcPr>
          <w:p w14:paraId="5E48CC74" w14:textId="77777777" w:rsidR="00391B84" w:rsidRPr="00C90811" w:rsidRDefault="00391B84">
            <w:pPr>
              <w:jc w:val="center"/>
              <w:rPr>
                <w:sz w:val="24"/>
              </w:rPr>
            </w:pPr>
          </w:p>
        </w:tc>
        <w:tc>
          <w:tcPr>
            <w:tcW w:w="2879" w:type="dxa"/>
            <w:gridSpan w:val="3"/>
            <w:vAlign w:val="center"/>
          </w:tcPr>
          <w:p w14:paraId="29D85CDA" w14:textId="77777777" w:rsidR="00391B84" w:rsidRPr="00C90811" w:rsidRDefault="00391B84">
            <w:pPr>
              <w:jc w:val="center"/>
              <w:rPr>
                <w:sz w:val="24"/>
              </w:rPr>
            </w:pPr>
          </w:p>
        </w:tc>
        <w:tc>
          <w:tcPr>
            <w:tcW w:w="2505" w:type="dxa"/>
            <w:gridSpan w:val="2"/>
            <w:vAlign w:val="center"/>
          </w:tcPr>
          <w:p w14:paraId="6C6EE172" w14:textId="77777777" w:rsidR="00391B84" w:rsidRPr="00C90811" w:rsidRDefault="00391B84">
            <w:pPr>
              <w:jc w:val="center"/>
              <w:rPr>
                <w:sz w:val="24"/>
              </w:rPr>
            </w:pPr>
          </w:p>
        </w:tc>
        <w:tc>
          <w:tcPr>
            <w:tcW w:w="1108" w:type="dxa"/>
            <w:gridSpan w:val="2"/>
            <w:vAlign w:val="center"/>
          </w:tcPr>
          <w:p w14:paraId="74CBD2D7" w14:textId="77777777" w:rsidR="00391B84" w:rsidRPr="00C90811" w:rsidRDefault="00391B84">
            <w:pPr>
              <w:jc w:val="center"/>
              <w:rPr>
                <w:sz w:val="24"/>
              </w:rPr>
            </w:pPr>
          </w:p>
        </w:tc>
        <w:tc>
          <w:tcPr>
            <w:tcW w:w="876" w:type="dxa"/>
            <w:vAlign w:val="center"/>
          </w:tcPr>
          <w:p w14:paraId="4A6468D5" w14:textId="77777777" w:rsidR="00391B84" w:rsidRPr="00C90811" w:rsidRDefault="00391B84">
            <w:pPr>
              <w:jc w:val="center"/>
              <w:rPr>
                <w:sz w:val="24"/>
              </w:rPr>
            </w:pPr>
          </w:p>
        </w:tc>
      </w:tr>
      <w:tr w:rsidR="003F14F9" w:rsidRPr="00C90811" w14:paraId="11285530" w14:textId="77777777">
        <w:trPr>
          <w:trHeight w:val="468"/>
          <w:jc w:val="center"/>
        </w:trPr>
        <w:tc>
          <w:tcPr>
            <w:tcW w:w="1566" w:type="dxa"/>
            <w:vAlign w:val="center"/>
          </w:tcPr>
          <w:p w14:paraId="41626CF2" w14:textId="77777777" w:rsidR="00391B84" w:rsidRPr="00C90811" w:rsidRDefault="00391B84">
            <w:pPr>
              <w:jc w:val="center"/>
              <w:rPr>
                <w:sz w:val="24"/>
              </w:rPr>
            </w:pPr>
          </w:p>
        </w:tc>
        <w:tc>
          <w:tcPr>
            <w:tcW w:w="2879" w:type="dxa"/>
            <w:gridSpan w:val="3"/>
            <w:vAlign w:val="center"/>
          </w:tcPr>
          <w:p w14:paraId="77FA6417" w14:textId="77777777" w:rsidR="00391B84" w:rsidRPr="00C90811" w:rsidRDefault="00391B84">
            <w:pPr>
              <w:jc w:val="center"/>
              <w:rPr>
                <w:sz w:val="24"/>
              </w:rPr>
            </w:pPr>
          </w:p>
        </w:tc>
        <w:tc>
          <w:tcPr>
            <w:tcW w:w="2505" w:type="dxa"/>
            <w:gridSpan w:val="2"/>
            <w:vAlign w:val="center"/>
          </w:tcPr>
          <w:p w14:paraId="5BDEC0F0" w14:textId="77777777" w:rsidR="00391B84" w:rsidRPr="00C90811" w:rsidRDefault="00391B84">
            <w:pPr>
              <w:jc w:val="center"/>
              <w:rPr>
                <w:sz w:val="24"/>
              </w:rPr>
            </w:pPr>
          </w:p>
        </w:tc>
        <w:tc>
          <w:tcPr>
            <w:tcW w:w="1108" w:type="dxa"/>
            <w:gridSpan w:val="2"/>
            <w:vAlign w:val="center"/>
          </w:tcPr>
          <w:p w14:paraId="0B9C9753" w14:textId="77777777" w:rsidR="00391B84" w:rsidRPr="00C90811" w:rsidRDefault="00391B84">
            <w:pPr>
              <w:jc w:val="center"/>
              <w:rPr>
                <w:sz w:val="24"/>
              </w:rPr>
            </w:pPr>
          </w:p>
        </w:tc>
        <w:tc>
          <w:tcPr>
            <w:tcW w:w="876" w:type="dxa"/>
            <w:vAlign w:val="center"/>
          </w:tcPr>
          <w:p w14:paraId="1166005B" w14:textId="77777777" w:rsidR="00391B84" w:rsidRPr="00C90811" w:rsidRDefault="00391B84">
            <w:pPr>
              <w:jc w:val="center"/>
              <w:rPr>
                <w:sz w:val="24"/>
              </w:rPr>
            </w:pPr>
          </w:p>
        </w:tc>
      </w:tr>
      <w:tr w:rsidR="003F14F9" w:rsidRPr="00C90811" w14:paraId="18CA48D9" w14:textId="77777777">
        <w:trPr>
          <w:trHeight w:val="460"/>
          <w:jc w:val="center"/>
        </w:trPr>
        <w:tc>
          <w:tcPr>
            <w:tcW w:w="1566" w:type="dxa"/>
            <w:vAlign w:val="center"/>
          </w:tcPr>
          <w:p w14:paraId="5358D9C5" w14:textId="77777777" w:rsidR="00391B84" w:rsidRPr="00C90811" w:rsidRDefault="00391B84">
            <w:pPr>
              <w:jc w:val="center"/>
              <w:rPr>
                <w:sz w:val="24"/>
              </w:rPr>
            </w:pPr>
          </w:p>
        </w:tc>
        <w:tc>
          <w:tcPr>
            <w:tcW w:w="2879" w:type="dxa"/>
            <w:gridSpan w:val="3"/>
            <w:vAlign w:val="center"/>
          </w:tcPr>
          <w:p w14:paraId="12A73169" w14:textId="77777777" w:rsidR="00391B84" w:rsidRPr="00C90811" w:rsidRDefault="00391B84">
            <w:pPr>
              <w:jc w:val="center"/>
              <w:rPr>
                <w:sz w:val="24"/>
              </w:rPr>
            </w:pPr>
          </w:p>
        </w:tc>
        <w:tc>
          <w:tcPr>
            <w:tcW w:w="2505" w:type="dxa"/>
            <w:gridSpan w:val="2"/>
            <w:vAlign w:val="center"/>
          </w:tcPr>
          <w:p w14:paraId="331F50A1" w14:textId="77777777" w:rsidR="00391B84" w:rsidRPr="00C90811" w:rsidRDefault="00391B84">
            <w:pPr>
              <w:jc w:val="center"/>
              <w:rPr>
                <w:sz w:val="24"/>
              </w:rPr>
            </w:pPr>
          </w:p>
        </w:tc>
        <w:tc>
          <w:tcPr>
            <w:tcW w:w="1108" w:type="dxa"/>
            <w:gridSpan w:val="2"/>
            <w:vAlign w:val="center"/>
          </w:tcPr>
          <w:p w14:paraId="5364EEE7" w14:textId="77777777" w:rsidR="00391B84" w:rsidRPr="00C90811" w:rsidRDefault="00391B84">
            <w:pPr>
              <w:jc w:val="center"/>
              <w:rPr>
                <w:sz w:val="24"/>
              </w:rPr>
            </w:pPr>
          </w:p>
        </w:tc>
        <w:tc>
          <w:tcPr>
            <w:tcW w:w="876" w:type="dxa"/>
            <w:vAlign w:val="center"/>
          </w:tcPr>
          <w:p w14:paraId="622DF985" w14:textId="77777777" w:rsidR="00391B84" w:rsidRPr="00C90811" w:rsidRDefault="00391B84">
            <w:pPr>
              <w:jc w:val="center"/>
              <w:rPr>
                <w:sz w:val="24"/>
              </w:rPr>
            </w:pPr>
          </w:p>
        </w:tc>
      </w:tr>
      <w:tr w:rsidR="003F14F9" w:rsidRPr="00C90811" w14:paraId="0FB09940" w14:textId="77777777">
        <w:trPr>
          <w:trHeight w:val="438"/>
          <w:jc w:val="center"/>
        </w:trPr>
        <w:tc>
          <w:tcPr>
            <w:tcW w:w="1566" w:type="dxa"/>
            <w:vAlign w:val="center"/>
          </w:tcPr>
          <w:p w14:paraId="23596508" w14:textId="77777777" w:rsidR="00391B84" w:rsidRPr="00C90811" w:rsidRDefault="00391B84">
            <w:pPr>
              <w:jc w:val="center"/>
              <w:rPr>
                <w:sz w:val="24"/>
              </w:rPr>
            </w:pPr>
          </w:p>
        </w:tc>
        <w:tc>
          <w:tcPr>
            <w:tcW w:w="2879" w:type="dxa"/>
            <w:gridSpan w:val="3"/>
            <w:vAlign w:val="center"/>
          </w:tcPr>
          <w:p w14:paraId="3785A039" w14:textId="77777777" w:rsidR="00391B84" w:rsidRPr="00C90811" w:rsidRDefault="00391B84">
            <w:pPr>
              <w:jc w:val="center"/>
              <w:rPr>
                <w:sz w:val="24"/>
              </w:rPr>
            </w:pPr>
          </w:p>
        </w:tc>
        <w:tc>
          <w:tcPr>
            <w:tcW w:w="2505" w:type="dxa"/>
            <w:gridSpan w:val="2"/>
            <w:vAlign w:val="center"/>
          </w:tcPr>
          <w:p w14:paraId="1C608D04" w14:textId="77777777" w:rsidR="00391B84" w:rsidRPr="00C90811" w:rsidRDefault="00391B84">
            <w:pPr>
              <w:jc w:val="center"/>
              <w:rPr>
                <w:sz w:val="24"/>
              </w:rPr>
            </w:pPr>
          </w:p>
        </w:tc>
        <w:tc>
          <w:tcPr>
            <w:tcW w:w="1108" w:type="dxa"/>
            <w:gridSpan w:val="2"/>
            <w:vAlign w:val="center"/>
          </w:tcPr>
          <w:p w14:paraId="3F0E91EB" w14:textId="77777777" w:rsidR="00391B84" w:rsidRPr="00C90811" w:rsidRDefault="00391B84">
            <w:pPr>
              <w:jc w:val="center"/>
              <w:rPr>
                <w:sz w:val="24"/>
              </w:rPr>
            </w:pPr>
          </w:p>
        </w:tc>
        <w:tc>
          <w:tcPr>
            <w:tcW w:w="876" w:type="dxa"/>
            <w:vAlign w:val="center"/>
          </w:tcPr>
          <w:p w14:paraId="2D00B871" w14:textId="77777777" w:rsidR="00391B84" w:rsidRPr="00C90811" w:rsidRDefault="00391B84">
            <w:pPr>
              <w:jc w:val="center"/>
              <w:rPr>
                <w:sz w:val="24"/>
              </w:rPr>
            </w:pPr>
          </w:p>
        </w:tc>
      </w:tr>
      <w:tr w:rsidR="003F14F9" w:rsidRPr="00C90811" w14:paraId="72FB6EC1" w14:textId="77777777">
        <w:trPr>
          <w:trHeight w:val="401"/>
          <w:jc w:val="center"/>
        </w:trPr>
        <w:tc>
          <w:tcPr>
            <w:tcW w:w="1566" w:type="dxa"/>
            <w:vAlign w:val="center"/>
          </w:tcPr>
          <w:p w14:paraId="04F3E9B2" w14:textId="77777777" w:rsidR="00391B84" w:rsidRPr="00C90811" w:rsidRDefault="00391B84">
            <w:pPr>
              <w:jc w:val="center"/>
              <w:rPr>
                <w:sz w:val="24"/>
              </w:rPr>
            </w:pPr>
          </w:p>
        </w:tc>
        <w:tc>
          <w:tcPr>
            <w:tcW w:w="2879" w:type="dxa"/>
            <w:gridSpan w:val="3"/>
            <w:vAlign w:val="center"/>
          </w:tcPr>
          <w:p w14:paraId="1C59030B" w14:textId="77777777" w:rsidR="00391B84" w:rsidRPr="00C90811" w:rsidRDefault="00391B84">
            <w:pPr>
              <w:jc w:val="center"/>
              <w:rPr>
                <w:sz w:val="24"/>
              </w:rPr>
            </w:pPr>
          </w:p>
        </w:tc>
        <w:tc>
          <w:tcPr>
            <w:tcW w:w="2505" w:type="dxa"/>
            <w:gridSpan w:val="2"/>
            <w:vAlign w:val="center"/>
          </w:tcPr>
          <w:p w14:paraId="1DD68B60" w14:textId="77777777" w:rsidR="00391B84" w:rsidRPr="00C90811" w:rsidRDefault="00391B84">
            <w:pPr>
              <w:jc w:val="center"/>
              <w:rPr>
                <w:sz w:val="24"/>
              </w:rPr>
            </w:pPr>
          </w:p>
        </w:tc>
        <w:tc>
          <w:tcPr>
            <w:tcW w:w="1108" w:type="dxa"/>
            <w:gridSpan w:val="2"/>
            <w:vAlign w:val="center"/>
          </w:tcPr>
          <w:p w14:paraId="4AAD9533" w14:textId="77777777" w:rsidR="00391B84" w:rsidRPr="00C90811" w:rsidRDefault="00391B84">
            <w:pPr>
              <w:jc w:val="center"/>
              <w:rPr>
                <w:sz w:val="24"/>
              </w:rPr>
            </w:pPr>
          </w:p>
        </w:tc>
        <w:tc>
          <w:tcPr>
            <w:tcW w:w="876" w:type="dxa"/>
            <w:vAlign w:val="center"/>
          </w:tcPr>
          <w:p w14:paraId="0041AFA1" w14:textId="77777777" w:rsidR="00391B84" w:rsidRPr="00C90811" w:rsidRDefault="00391B84">
            <w:pPr>
              <w:jc w:val="center"/>
              <w:rPr>
                <w:sz w:val="24"/>
              </w:rPr>
            </w:pPr>
          </w:p>
        </w:tc>
      </w:tr>
      <w:tr w:rsidR="003F14F9" w:rsidRPr="00C90811" w14:paraId="756B5D46" w14:textId="77777777">
        <w:trPr>
          <w:trHeight w:val="464"/>
          <w:jc w:val="center"/>
        </w:trPr>
        <w:tc>
          <w:tcPr>
            <w:tcW w:w="1566" w:type="dxa"/>
            <w:vAlign w:val="center"/>
          </w:tcPr>
          <w:p w14:paraId="32D4D5F4" w14:textId="77777777" w:rsidR="00391B84" w:rsidRPr="00C90811" w:rsidRDefault="00391B84">
            <w:pPr>
              <w:jc w:val="center"/>
              <w:rPr>
                <w:sz w:val="24"/>
              </w:rPr>
            </w:pPr>
          </w:p>
        </w:tc>
        <w:tc>
          <w:tcPr>
            <w:tcW w:w="2879" w:type="dxa"/>
            <w:gridSpan w:val="3"/>
            <w:vAlign w:val="center"/>
          </w:tcPr>
          <w:p w14:paraId="2A20D2D3" w14:textId="77777777" w:rsidR="00391B84" w:rsidRPr="00C90811" w:rsidRDefault="00391B84">
            <w:pPr>
              <w:jc w:val="center"/>
              <w:rPr>
                <w:sz w:val="24"/>
              </w:rPr>
            </w:pPr>
          </w:p>
        </w:tc>
        <w:tc>
          <w:tcPr>
            <w:tcW w:w="2505" w:type="dxa"/>
            <w:gridSpan w:val="2"/>
            <w:vAlign w:val="center"/>
          </w:tcPr>
          <w:p w14:paraId="4844B2AE" w14:textId="77777777" w:rsidR="00391B84" w:rsidRPr="00C90811" w:rsidRDefault="00391B84">
            <w:pPr>
              <w:jc w:val="center"/>
              <w:rPr>
                <w:sz w:val="24"/>
              </w:rPr>
            </w:pPr>
          </w:p>
        </w:tc>
        <w:tc>
          <w:tcPr>
            <w:tcW w:w="1108" w:type="dxa"/>
            <w:gridSpan w:val="2"/>
            <w:vAlign w:val="center"/>
          </w:tcPr>
          <w:p w14:paraId="0E87A8BD" w14:textId="77777777" w:rsidR="00391B84" w:rsidRPr="00C90811" w:rsidRDefault="00391B84">
            <w:pPr>
              <w:jc w:val="center"/>
              <w:rPr>
                <w:sz w:val="24"/>
              </w:rPr>
            </w:pPr>
          </w:p>
        </w:tc>
        <w:tc>
          <w:tcPr>
            <w:tcW w:w="876" w:type="dxa"/>
            <w:vAlign w:val="center"/>
          </w:tcPr>
          <w:p w14:paraId="056100E1" w14:textId="77777777" w:rsidR="00391B84" w:rsidRPr="00C90811" w:rsidRDefault="00391B84">
            <w:pPr>
              <w:jc w:val="center"/>
              <w:rPr>
                <w:sz w:val="24"/>
              </w:rPr>
            </w:pPr>
          </w:p>
        </w:tc>
      </w:tr>
    </w:tbl>
    <w:p w14:paraId="32E646B5" w14:textId="77777777" w:rsidR="00391B84" w:rsidRPr="00C90811" w:rsidRDefault="005276EB">
      <w:pPr>
        <w:spacing w:line="360" w:lineRule="auto"/>
        <w:rPr>
          <w:sz w:val="24"/>
        </w:rPr>
      </w:pPr>
      <w:r w:rsidRPr="00C90811">
        <w:rPr>
          <w:sz w:val="24"/>
        </w:rPr>
        <w:t>注：</w:t>
      </w:r>
      <w:r w:rsidRPr="00C90811">
        <w:rPr>
          <w:sz w:val="24"/>
        </w:rPr>
        <w:t>“</w:t>
      </w:r>
      <w:r w:rsidRPr="00C90811">
        <w:rPr>
          <w:sz w:val="24"/>
        </w:rPr>
        <w:t>主要人员</w:t>
      </w:r>
      <w:r w:rsidRPr="00C90811">
        <w:rPr>
          <w:sz w:val="24"/>
        </w:rPr>
        <w:t>”</w:t>
      </w:r>
      <w:r w:rsidRPr="00C90811">
        <w:rPr>
          <w:sz w:val="24"/>
        </w:rPr>
        <w:t>是指实际参加本项目规定的管理、技术和服务工作的负责人员（包括但不限于</w:t>
      </w:r>
      <w:bookmarkStart w:id="193" w:name="OLE_LINK4"/>
      <w:r w:rsidRPr="00C90811">
        <w:rPr>
          <w:sz w:val="24"/>
        </w:rPr>
        <w:t>项目负责人</w:t>
      </w:r>
      <w:bookmarkEnd w:id="193"/>
      <w:r w:rsidRPr="00C90811">
        <w:rPr>
          <w:rFonts w:hint="eastAsia"/>
          <w:sz w:val="24"/>
        </w:rPr>
        <w:t>/</w:t>
      </w:r>
      <w:r w:rsidRPr="00C90811">
        <w:rPr>
          <w:rFonts w:hint="eastAsia"/>
          <w:sz w:val="24"/>
        </w:rPr>
        <w:t>项目经理</w:t>
      </w:r>
      <w:r w:rsidRPr="00C90811">
        <w:rPr>
          <w:sz w:val="24"/>
        </w:rPr>
        <w:t>等），应附上有关从业资质证书。</w:t>
      </w:r>
    </w:p>
    <w:p w14:paraId="47336665" w14:textId="77777777" w:rsidR="00391B84" w:rsidRPr="00C90811" w:rsidRDefault="00391B84">
      <w:pPr>
        <w:pStyle w:val="xl23"/>
        <w:widowControl w:val="0"/>
        <w:spacing w:before="0" w:beforeAutospacing="0" w:after="0" w:afterAutospacing="0"/>
        <w:ind w:firstLine="480"/>
        <w:textAlignment w:val="auto"/>
      </w:pPr>
    </w:p>
    <w:p w14:paraId="19EC05F6" w14:textId="77777777" w:rsidR="00391B84" w:rsidRPr="00C90811" w:rsidRDefault="005276EB">
      <w:pPr>
        <w:autoSpaceDE w:val="0"/>
        <w:autoSpaceDN w:val="0"/>
        <w:adjustRightInd w:val="0"/>
        <w:snapToGrid w:val="0"/>
        <w:spacing w:before="25" w:after="25" w:line="360" w:lineRule="auto"/>
        <w:rPr>
          <w:rFonts w:ascii="宋体" w:hAnsi="宋体"/>
          <w:sz w:val="24"/>
          <w:lang w:val="zh-CN"/>
        </w:rPr>
      </w:pPr>
      <w:r w:rsidRPr="00C90811">
        <w:rPr>
          <w:rFonts w:ascii="宋体" w:hAnsi="宋体" w:hint="eastAsia"/>
          <w:sz w:val="24"/>
          <w:lang w:val="zh-CN"/>
        </w:rPr>
        <w:t xml:space="preserve">授权代表（签字）：____________                          </w:t>
      </w:r>
    </w:p>
    <w:p w14:paraId="0EAD7CF8" w14:textId="77777777" w:rsidR="00391B84" w:rsidRPr="00C90811" w:rsidRDefault="005276EB">
      <w:pPr>
        <w:autoSpaceDE w:val="0"/>
        <w:autoSpaceDN w:val="0"/>
        <w:adjustRightInd w:val="0"/>
        <w:snapToGrid w:val="0"/>
        <w:spacing w:before="25" w:after="25" w:line="360" w:lineRule="auto"/>
        <w:rPr>
          <w:rFonts w:ascii="宋体" w:hAnsi="宋体"/>
          <w:sz w:val="24"/>
          <w:lang w:val="zh-CN"/>
        </w:rPr>
      </w:pPr>
      <w:r w:rsidRPr="00C90811">
        <w:rPr>
          <w:rFonts w:ascii="宋体" w:hAnsi="宋体" w:hint="eastAsia"/>
          <w:sz w:val="24"/>
          <w:lang w:val="zh-CN"/>
        </w:rPr>
        <w:t>单位</w:t>
      </w:r>
      <w:r w:rsidRPr="00C90811">
        <w:rPr>
          <w:rFonts w:ascii="宋体" w:hAnsi="宋体" w:hint="eastAsia"/>
          <w:sz w:val="24"/>
        </w:rPr>
        <w:t>（盖章）</w:t>
      </w:r>
      <w:r w:rsidRPr="00C90811">
        <w:rPr>
          <w:rFonts w:ascii="宋体" w:hAnsi="宋体" w:hint="eastAsia"/>
          <w:sz w:val="24"/>
          <w:lang w:val="zh-CN"/>
        </w:rPr>
        <w:t>:    ____________</w:t>
      </w:r>
    </w:p>
    <w:p w14:paraId="309FFE53" w14:textId="77777777" w:rsidR="00391B84" w:rsidRPr="00C90811" w:rsidRDefault="005276EB">
      <w:pPr>
        <w:rPr>
          <w:rFonts w:ascii="宋体" w:hAnsi="宋体"/>
          <w:sz w:val="24"/>
        </w:rPr>
      </w:pPr>
      <w:r w:rsidRPr="00C90811">
        <w:rPr>
          <w:rFonts w:ascii="宋体" w:hAnsi="宋体" w:hint="eastAsia"/>
          <w:sz w:val="24"/>
        </w:rPr>
        <w:t>日期：</w:t>
      </w:r>
      <w:r w:rsidRPr="00C90811">
        <w:rPr>
          <w:rFonts w:ascii="宋体" w:hAnsi="宋体"/>
          <w:sz w:val="24"/>
        </w:rPr>
        <w:t>_____</w:t>
      </w:r>
      <w:r w:rsidRPr="00C90811">
        <w:rPr>
          <w:rFonts w:ascii="宋体" w:hAnsi="宋体" w:hint="eastAsia"/>
          <w:sz w:val="24"/>
        </w:rPr>
        <w:t>年</w:t>
      </w:r>
      <w:r w:rsidRPr="00C90811">
        <w:rPr>
          <w:rFonts w:ascii="宋体" w:hAnsi="宋体"/>
          <w:sz w:val="24"/>
        </w:rPr>
        <w:t>______</w:t>
      </w:r>
      <w:r w:rsidRPr="00C90811">
        <w:rPr>
          <w:rFonts w:ascii="宋体" w:hAnsi="宋体" w:hint="eastAsia"/>
          <w:sz w:val="24"/>
        </w:rPr>
        <w:t>月</w:t>
      </w:r>
      <w:r w:rsidRPr="00C90811">
        <w:rPr>
          <w:rFonts w:ascii="宋体" w:hAnsi="宋体"/>
          <w:sz w:val="24"/>
        </w:rPr>
        <w:t>______</w:t>
      </w:r>
      <w:r w:rsidRPr="00C90811">
        <w:rPr>
          <w:rFonts w:ascii="宋体" w:hAnsi="宋体" w:hint="eastAsia"/>
          <w:sz w:val="24"/>
        </w:rPr>
        <w:t>日</w:t>
      </w:r>
    </w:p>
    <w:p w14:paraId="04EC93E4" w14:textId="77777777" w:rsidR="00391B84" w:rsidRPr="00C90811" w:rsidRDefault="00391B84">
      <w:pPr>
        <w:pStyle w:val="a0"/>
        <w:spacing w:line="360" w:lineRule="auto"/>
        <w:rPr>
          <w:rFonts w:asciiTheme="minorEastAsia" w:eastAsiaTheme="minorEastAsia" w:hAnsiTheme="minorEastAsia"/>
        </w:rPr>
        <w:sectPr w:rsidR="00391B84" w:rsidRPr="00C90811">
          <w:pgSz w:w="11907" w:h="16840"/>
          <w:pgMar w:top="1089" w:right="1418" w:bottom="1400" w:left="1418" w:header="851" w:footer="992" w:gutter="0"/>
          <w:cols w:space="720"/>
          <w:docGrid w:linePitch="312"/>
        </w:sectPr>
      </w:pPr>
    </w:p>
    <w:p w14:paraId="02F24E39" w14:textId="77777777" w:rsidR="00391B84" w:rsidRPr="00C90811" w:rsidRDefault="005276EB">
      <w:pPr>
        <w:pStyle w:val="3"/>
      </w:pPr>
      <w:bookmarkStart w:id="194" w:name="_Toc18322210"/>
      <w:r w:rsidRPr="00C90811">
        <w:rPr>
          <w:rFonts w:hint="eastAsia"/>
        </w:rPr>
        <w:lastRenderedPageBreak/>
        <w:t>1</w:t>
      </w:r>
      <w:r w:rsidRPr="00C90811">
        <w:t>2主要</w:t>
      </w:r>
      <w:r w:rsidR="003F14F9" w:rsidRPr="00C90811">
        <w:rPr>
          <w:rFonts w:hint="eastAsia"/>
        </w:rPr>
        <w:t>方案的</w:t>
      </w:r>
      <w:r w:rsidRPr="00C90811">
        <w:t>详细说明</w:t>
      </w:r>
      <w:bookmarkEnd w:id="194"/>
    </w:p>
    <w:p w14:paraId="24AFA39F" w14:textId="72C17062" w:rsidR="00391B84" w:rsidRPr="00C90811" w:rsidRDefault="00D664E0">
      <w:pPr>
        <w:spacing w:line="360" w:lineRule="auto"/>
        <w:ind w:firstLineChars="200" w:firstLine="480"/>
        <w:rPr>
          <w:rFonts w:ascii="宋体" w:hAnsi="宋体"/>
          <w:sz w:val="24"/>
        </w:rPr>
      </w:pPr>
      <w:r w:rsidRPr="00C90811">
        <w:rPr>
          <w:rFonts w:ascii="宋体" w:hAnsi="宋体" w:hint="eastAsia"/>
          <w:sz w:val="24"/>
        </w:rPr>
        <w:t>供应商</w:t>
      </w:r>
      <w:r w:rsidR="005276EB" w:rsidRPr="00C90811">
        <w:rPr>
          <w:rFonts w:ascii="宋体" w:hAnsi="宋体" w:hint="eastAsia"/>
          <w:sz w:val="24"/>
        </w:rPr>
        <w:t>需提交合理、高效、可行的针对本项目的技术及服务方案和有关服务的承诺作为响应文件的一部分。</w:t>
      </w:r>
    </w:p>
    <w:p w14:paraId="0124C61D" w14:textId="77777777" w:rsidR="00391B84" w:rsidRPr="00C90811" w:rsidRDefault="005276EB">
      <w:pPr>
        <w:spacing w:line="360" w:lineRule="auto"/>
        <w:ind w:firstLineChars="200" w:firstLine="480"/>
        <w:rPr>
          <w:rFonts w:ascii="宋体" w:hAnsi="宋体"/>
          <w:sz w:val="24"/>
        </w:rPr>
      </w:pPr>
      <w:r w:rsidRPr="00C90811">
        <w:rPr>
          <w:rFonts w:ascii="宋体" w:hAnsi="宋体" w:hint="eastAsia"/>
          <w:sz w:val="24"/>
        </w:rPr>
        <w:t>响应文件应包含具体实施方案。技术及服务方案和内容应包括文字资料、相关的图表和数据。技术及服务方案应符合遴选文件中提出的要求（格式自拟）。</w:t>
      </w:r>
    </w:p>
    <w:p w14:paraId="7AD0E541" w14:textId="77777777" w:rsidR="00391B84" w:rsidRPr="00C90811" w:rsidRDefault="005276EB">
      <w:pPr>
        <w:widowControl/>
        <w:jc w:val="left"/>
        <w:rPr>
          <w:kern w:val="0"/>
          <w:sz w:val="20"/>
          <w:szCs w:val="20"/>
        </w:rPr>
      </w:pPr>
      <w:r w:rsidRPr="00C90811">
        <w:rPr>
          <w:kern w:val="0"/>
          <w:sz w:val="20"/>
          <w:szCs w:val="20"/>
        </w:rPr>
        <w:br w:type="page"/>
      </w:r>
    </w:p>
    <w:p w14:paraId="3AF7DA96" w14:textId="77777777" w:rsidR="00391B84" w:rsidRPr="00C90811" w:rsidRDefault="00391B84">
      <w:pPr>
        <w:widowControl/>
        <w:jc w:val="left"/>
        <w:rPr>
          <w:kern w:val="0"/>
          <w:sz w:val="20"/>
          <w:szCs w:val="20"/>
        </w:rPr>
      </w:pPr>
    </w:p>
    <w:p w14:paraId="51898821" w14:textId="0AD0877C" w:rsidR="00391B84" w:rsidRPr="003F14F9" w:rsidRDefault="005276EB">
      <w:pPr>
        <w:pStyle w:val="3"/>
        <w:sectPr w:rsidR="00391B84" w:rsidRPr="003F14F9">
          <w:pgSz w:w="11907" w:h="16840"/>
          <w:pgMar w:top="1089" w:right="1418" w:bottom="1400" w:left="1418" w:header="851" w:footer="992" w:gutter="0"/>
          <w:cols w:space="720"/>
          <w:docGrid w:linePitch="312"/>
        </w:sectPr>
      </w:pPr>
      <w:bookmarkStart w:id="195" w:name="_Toc18322211"/>
      <w:r w:rsidRPr="00C90811">
        <w:t xml:space="preserve">13 </w:t>
      </w:r>
      <w:r w:rsidRPr="00C90811">
        <w:rPr>
          <w:rFonts w:hint="eastAsia"/>
        </w:rPr>
        <w:t>遴选文件要求的和</w:t>
      </w:r>
      <w:r w:rsidR="00D664E0" w:rsidRPr="00C90811">
        <w:rPr>
          <w:rFonts w:hint="eastAsia"/>
        </w:rPr>
        <w:t>供应商</w:t>
      </w:r>
      <w:r w:rsidRPr="00C90811">
        <w:rPr>
          <w:rFonts w:hint="eastAsia"/>
        </w:rPr>
        <w:t>认为必要的其它文</w:t>
      </w:r>
      <w:bookmarkEnd w:id="195"/>
    </w:p>
    <w:p w14:paraId="24383973" w14:textId="77777777" w:rsidR="00391B84" w:rsidRPr="003F14F9" w:rsidRDefault="00391B84">
      <w:pPr>
        <w:widowControl/>
        <w:jc w:val="left"/>
        <w:rPr>
          <w:kern w:val="0"/>
          <w:sz w:val="20"/>
          <w:szCs w:val="20"/>
        </w:rPr>
      </w:pPr>
    </w:p>
    <w:sectPr w:rsidR="00391B84" w:rsidRPr="003F14F9">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16C0" w14:textId="77777777" w:rsidR="00C464AE" w:rsidRDefault="00C464AE">
      <w:r>
        <w:separator/>
      </w:r>
    </w:p>
  </w:endnote>
  <w:endnote w:type="continuationSeparator" w:id="0">
    <w:p w14:paraId="4362C549" w14:textId="77777777" w:rsidR="00C464AE" w:rsidRDefault="00C4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6ADA" w14:textId="77777777" w:rsidR="00D208DC" w:rsidRDefault="00D208DC">
    <w:pPr>
      <w:pStyle w:val="af6"/>
      <w:framePr w:wrap="around" w:vAnchor="text" w:hAnchor="margin" w:xAlign="center" w:y="1"/>
      <w:rPr>
        <w:rStyle w:val="affd"/>
      </w:rPr>
    </w:pPr>
    <w:r>
      <w:fldChar w:fldCharType="begin"/>
    </w:r>
    <w:r>
      <w:rPr>
        <w:rStyle w:val="affd"/>
      </w:rPr>
      <w:instrText xml:space="preserve">PAGE  </w:instrText>
    </w:r>
    <w:r>
      <w:fldChar w:fldCharType="end"/>
    </w:r>
  </w:p>
  <w:p w14:paraId="5ECDDC53" w14:textId="77777777" w:rsidR="00D208DC" w:rsidRDefault="00D208D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F243" w14:textId="77777777" w:rsidR="00D208DC" w:rsidRDefault="00D208DC">
    <w:pPr>
      <w:pStyle w:val="af6"/>
      <w:framePr w:wrap="around" w:vAnchor="text" w:hAnchor="margin" w:xAlign="center" w:y="1"/>
      <w:rPr>
        <w:rStyle w:val="affd"/>
      </w:rPr>
    </w:pPr>
    <w:r>
      <w:fldChar w:fldCharType="begin"/>
    </w:r>
    <w:r>
      <w:rPr>
        <w:rStyle w:val="affd"/>
      </w:rPr>
      <w:instrText xml:space="preserve">PAGE  </w:instrText>
    </w:r>
    <w:r>
      <w:fldChar w:fldCharType="separate"/>
    </w:r>
    <w:r w:rsidR="00ED341B">
      <w:rPr>
        <w:rStyle w:val="affd"/>
        <w:noProof/>
      </w:rPr>
      <w:t>2</w:t>
    </w:r>
    <w:r>
      <w:fldChar w:fldCharType="end"/>
    </w:r>
  </w:p>
  <w:p w14:paraId="0632D334" w14:textId="77777777" w:rsidR="00D208DC" w:rsidRDefault="00D208DC">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2053" w14:textId="77777777" w:rsidR="00D208DC" w:rsidRDefault="00D208DC">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8B07" w14:textId="77777777" w:rsidR="00D208DC" w:rsidRDefault="00D208D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524363CF" w14:textId="77777777" w:rsidR="00D208DC" w:rsidRDefault="00D208DC">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D11E" w14:textId="77777777" w:rsidR="00D208DC" w:rsidRDefault="00D208DC">
    <w:pPr>
      <w:pStyle w:val="af6"/>
      <w:framePr w:wrap="around" w:vAnchor="text" w:hAnchor="margin" w:xAlign="center" w:y="1"/>
      <w:rPr>
        <w:rStyle w:val="affd"/>
      </w:rPr>
    </w:pPr>
    <w:r>
      <w:fldChar w:fldCharType="begin"/>
    </w:r>
    <w:r>
      <w:rPr>
        <w:rStyle w:val="affd"/>
      </w:rPr>
      <w:instrText xml:space="preserve">PAGE  </w:instrText>
    </w:r>
    <w:r>
      <w:fldChar w:fldCharType="separate"/>
    </w:r>
    <w:r w:rsidR="00ED341B">
      <w:rPr>
        <w:rStyle w:val="affd"/>
        <w:noProof/>
      </w:rPr>
      <w:t>44</w:t>
    </w:r>
    <w:r>
      <w:fldChar w:fldCharType="end"/>
    </w:r>
  </w:p>
  <w:p w14:paraId="7B363241" w14:textId="77777777" w:rsidR="00D208DC" w:rsidRDefault="00D208DC">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4BD8" w14:textId="77777777" w:rsidR="00D208DC" w:rsidRDefault="00D208DC">
    <w:pPr>
      <w:pStyle w:val="af6"/>
      <w:framePr w:wrap="around" w:vAnchor="text" w:hAnchor="margin" w:xAlign="right" w:y="1"/>
      <w:rPr>
        <w:rStyle w:val="affd"/>
      </w:rPr>
    </w:pPr>
  </w:p>
  <w:p w14:paraId="22038B51" w14:textId="77777777" w:rsidR="00D208DC" w:rsidRDefault="00D208DC">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FDB6" w14:textId="77777777" w:rsidR="00D208DC" w:rsidRDefault="00D208DC">
    <w:pPr>
      <w:pStyle w:val="af6"/>
      <w:framePr w:wrap="around" w:vAnchor="text" w:hAnchor="margin" w:xAlign="center" w:y="1"/>
      <w:rPr>
        <w:rStyle w:val="affd"/>
      </w:rPr>
    </w:pPr>
    <w:r>
      <w:fldChar w:fldCharType="begin"/>
    </w:r>
    <w:r>
      <w:rPr>
        <w:rStyle w:val="affd"/>
      </w:rPr>
      <w:instrText xml:space="preserve">PAGE  </w:instrText>
    </w:r>
    <w:r>
      <w:fldChar w:fldCharType="end"/>
    </w:r>
  </w:p>
  <w:p w14:paraId="3028EE48" w14:textId="77777777" w:rsidR="00D208DC" w:rsidRDefault="00D208DC">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352A" w14:textId="77777777" w:rsidR="00D208DC" w:rsidRDefault="00D208DC">
    <w:pPr>
      <w:pStyle w:val="af6"/>
      <w:framePr w:wrap="around" w:vAnchor="text" w:hAnchor="margin" w:xAlign="right" w:y="1"/>
      <w:rPr>
        <w:rStyle w:val="affd"/>
      </w:rPr>
    </w:pPr>
  </w:p>
  <w:p w14:paraId="1DC94834" w14:textId="77777777" w:rsidR="00D208DC" w:rsidRDefault="00D208DC">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D2ED" w14:textId="77777777" w:rsidR="00C464AE" w:rsidRDefault="00C464AE">
      <w:r>
        <w:separator/>
      </w:r>
    </w:p>
  </w:footnote>
  <w:footnote w:type="continuationSeparator" w:id="0">
    <w:p w14:paraId="1F896772" w14:textId="77777777" w:rsidR="00C464AE" w:rsidRDefault="00C4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1BAA" w14:textId="77777777" w:rsidR="00D208DC" w:rsidRDefault="00D208DC">
    <w:pPr>
      <w:spacing w:line="276" w:lineRule="auto"/>
      <w:rPr>
        <w:rFonts w:ascii="Cambria"/>
        <w:sz w:val="18"/>
        <w:szCs w:val="18"/>
        <w:u w:val="single"/>
      </w:rPr>
    </w:pPr>
  </w:p>
  <w:p w14:paraId="1B223016" w14:textId="77777777" w:rsidR="00D208DC" w:rsidRDefault="00D208D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62989A"/>
    <w:multiLevelType w:val="singleLevel"/>
    <w:tmpl w:val="F362989A"/>
    <w:lvl w:ilvl="0">
      <w:start w:val="5"/>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8A33BE"/>
    <w:multiLevelType w:val="multilevel"/>
    <w:tmpl w:val="058A33BE"/>
    <w:lvl w:ilvl="0">
      <w:start w:val="5"/>
      <w:numFmt w:val="decimal"/>
      <w:lvlText w:val="%1、"/>
      <w:lvlJc w:val="left"/>
      <w:pPr>
        <w:ind w:left="1762" w:hanging="360"/>
      </w:pPr>
      <w:rPr>
        <w:rFonts w:hint="default"/>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6" w15:restartNumberingAfterBreak="0">
    <w:nsid w:val="2F000000"/>
    <w:multiLevelType w:val="multilevel"/>
    <w:tmpl w:val="2F000000"/>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7"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6A08C9"/>
    <w:multiLevelType w:val="multilevel"/>
    <w:tmpl w:val="516A08C9"/>
    <w:lvl w:ilvl="0">
      <w:start w:val="1"/>
      <w:numFmt w:val="japaneseCounting"/>
      <w:lvlText w:val="%1、"/>
      <w:lvlJc w:val="left"/>
      <w:pPr>
        <w:ind w:left="960" w:hanging="480"/>
        <w:jc w:val="both"/>
      </w:pPr>
      <w:rPr>
        <w:w w:val="100"/>
        <w:sz w:val="20"/>
        <w:szCs w:val="20"/>
        <w:shd w:val="clear" w:color="auto" w:fill="auto"/>
      </w:rPr>
    </w:lvl>
    <w:lvl w:ilvl="1">
      <w:start w:val="1"/>
      <w:numFmt w:val="lowerLetter"/>
      <w:lvlText w:val="%2)"/>
      <w:lvlJc w:val="left"/>
      <w:pPr>
        <w:ind w:left="1320" w:hanging="420"/>
        <w:jc w:val="both"/>
      </w:pPr>
    </w:lvl>
    <w:lvl w:ilvl="2">
      <w:start w:val="1"/>
      <w:numFmt w:val="lowerRoman"/>
      <w:lvlText w:val="%3."/>
      <w:lvlJc w:val="right"/>
      <w:pPr>
        <w:ind w:left="1740" w:hanging="420"/>
        <w:jc w:val="both"/>
      </w:pPr>
    </w:lvl>
    <w:lvl w:ilvl="3">
      <w:start w:val="1"/>
      <w:numFmt w:val="decimal"/>
      <w:lvlText w:val="%4."/>
      <w:lvlJc w:val="left"/>
      <w:pPr>
        <w:ind w:left="2160" w:hanging="420"/>
        <w:jc w:val="both"/>
      </w:pPr>
    </w:lvl>
    <w:lvl w:ilvl="4">
      <w:start w:val="1"/>
      <w:numFmt w:val="lowerLetter"/>
      <w:lvlText w:val="%5)"/>
      <w:lvlJc w:val="left"/>
      <w:pPr>
        <w:ind w:left="2580" w:hanging="420"/>
        <w:jc w:val="both"/>
      </w:pPr>
    </w:lvl>
    <w:lvl w:ilvl="5">
      <w:start w:val="1"/>
      <w:numFmt w:val="lowerRoman"/>
      <w:lvlText w:val="%6."/>
      <w:lvlJc w:val="right"/>
      <w:pPr>
        <w:ind w:left="3000" w:hanging="420"/>
        <w:jc w:val="both"/>
      </w:pPr>
    </w:lvl>
    <w:lvl w:ilvl="6">
      <w:start w:val="1"/>
      <w:numFmt w:val="decimal"/>
      <w:lvlText w:val="%7."/>
      <w:lvlJc w:val="left"/>
      <w:pPr>
        <w:ind w:left="3420" w:hanging="420"/>
        <w:jc w:val="both"/>
      </w:pPr>
    </w:lvl>
    <w:lvl w:ilvl="7">
      <w:start w:val="1"/>
      <w:numFmt w:val="lowerLetter"/>
      <w:lvlText w:val="%8)"/>
      <w:lvlJc w:val="left"/>
      <w:pPr>
        <w:ind w:left="3840" w:hanging="420"/>
        <w:jc w:val="both"/>
      </w:pPr>
    </w:lvl>
    <w:lvl w:ilvl="8">
      <w:start w:val="1"/>
      <w:numFmt w:val="lowerRoman"/>
      <w:lvlText w:val="%9."/>
      <w:lvlJc w:val="right"/>
      <w:pPr>
        <w:ind w:left="4260" w:hanging="420"/>
        <w:jc w:val="both"/>
      </w:pPr>
    </w:lvl>
  </w:abstractNum>
  <w:abstractNum w:abstractNumId="9"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69470C"/>
    <w:multiLevelType w:val="multilevel"/>
    <w:tmpl w:val="5669470C"/>
    <w:lvl w:ilvl="0">
      <w:start w:val="6"/>
      <w:numFmt w:val="japaneseCounting"/>
      <w:lvlText w:val="（%1）"/>
      <w:lvlJc w:val="left"/>
      <w:pPr>
        <w:ind w:left="1545" w:hanging="720"/>
      </w:pPr>
      <w:rPr>
        <w:rFonts w:hAnsi="Times New Roman"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1" w15:restartNumberingAfterBreak="0">
    <w:nsid w:val="58CF4F7F"/>
    <w:multiLevelType w:val="singleLevel"/>
    <w:tmpl w:val="58CF4F7F"/>
    <w:lvl w:ilvl="0">
      <w:start w:val="1"/>
      <w:numFmt w:val="decimal"/>
      <w:suff w:val="nothing"/>
      <w:lvlText w:val="(%1)"/>
      <w:lvlJc w:val="left"/>
    </w:lvl>
  </w:abstractNum>
  <w:abstractNum w:abstractNumId="12" w15:restartNumberingAfterBreak="0">
    <w:nsid w:val="5A24A2E7"/>
    <w:multiLevelType w:val="singleLevel"/>
    <w:tmpl w:val="5A24A2E7"/>
    <w:lvl w:ilvl="0">
      <w:start w:val="4"/>
      <w:numFmt w:val="chineseCounting"/>
      <w:suff w:val="space"/>
      <w:lvlText w:val="第%1章"/>
      <w:lvlJc w:val="left"/>
    </w:lvl>
  </w:abstractNum>
  <w:abstractNum w:abstractNumId="13" w15:restartNumberingAfterBreak="0">
    <w:nsid w:val="5A263F59"/>
    <w:multiLevelType w:val="singleLevel"/>
    <w:tmpl w:val="5A263F59"/>
    <w:lvl w:ilvl="0">
      <w:start w:val="1"/>
      <w:numFmt w:val="chineseCounting"/>
      <w:suff w:val="nothing"/>
      <w:lvlText w:val="%1、"/>
      <w:lvlJc w:val="left"/>
    </w:lvl>
  </w:abstractNum>
  <w:abstractNum w:abstractNumId="14" w15:restartNumberingAfterBreak="0">
    <w:nsid w:val="5A4E4DF6"/>
    <w:multiLevelType w:val="singleLevel"/>
    <w:tmpl w:val="5A4E4DF6"/>
    <w:lvl w:ilvl="0">
      <w:start w:val="2"/>
      <w:numFmt w:val="chineseCounting"/>
      <w:suff w:val="nothing"/>
      <w:lvlText w:val="（%1）"/>
      <w:lvlJc w:val="left"/>
    </w:lvl>
  </w:abstractNum>
  <w:abstractNum w:abstractNumId="15" w15:restartNumberingAfterBreak="0">
    <w:nsid w:val="5CF160B8"/>
    <w:multiLevelType w:val="multilevel"/>
    <w:tmpl w:val="5CF160B8"/>
    <w:lvl w:ilvl="0">
      <w:start w:val="1"/>
      <w:numFmt w:val="japaneseCounting"/>
      <w:lvlText w:val="（%1）"/>
      <w:lvlJc w:val="left"/>
      <w:pPr>
        <w:tabs>
          <w:tab w:val="left" w:pos="1251"/>
        </w:tabs>
        <w:ind w:left="1251" w:hanging="720"/>
      </w:pPr>
      <w:rPr>
        <w:rFonts w:hint="eastAsia"/>
      </w:rPr>
    </w:lvl>
    <w:lvl w:ilvl="1">
      <w:start w:val="1"/>
      <w:numFmt w:val="lowerLetter"/>
      <w:lvlText w:val="%2)"/>
      <w:lvlJc w:val="left"/>
      <w:pPr>
        <w:tabs>
          <w:tab w:val="left" w:pos="1371"/>
        </w:tabs>
        <w:ind w:left="1371" w:hanging="420"/>
      </w:pPr>
    </w:lvl>
    <w:lvl w:ilvl="2">
      <w:start w:val="1"/>
      <w:numFmt w:val="lowerRoman"/>
      <w:lvlText w:val="%3."/>
      <w:lvlJc w:val="right"/>
      <w:pPr>
        <w:tabs>
          <w:tab w:val="left" w:pos="1791"/>
        </w:tabs>
        <w:ind w:left="1791" w:hanging="420"/>
      </w:pPr>
    </w:lvl>
    <w:lvl w:ilvl="3">
      <w:start w:val="1"/>
      <w:numFmt w:val="decimal"/>
      <w:lvlText w:val="%4."/>
      <w:lvlJc w:val="left"/>
      <w:pPr>
        <w:tabs>
          <w:tab w:val="left" w:pos="2211"/>
        </w:tabs>
        <w:ind w:left="2211" w:hanging="420"/>
      </w:pPr>
    </w:lvl>
    <w:lvl w:ilvl="4">
      <w:start w:val="1"/>
      <w:numFmt w:val="lowerLetter"/>
      <w:lvlText w:val="%5)"/>
      <w:lvlJc w:val="left"/>
      <w:pPr>
        <w:tabs>
          <w:tab w:val="left" w:pos="2631"/>
        </w:tabs>
        <w:ind w:left="2631" w:hanging="420"/>
      </w:pPr>
    </w:lvl>
    <w:lvl w:ilvl="5">
      <w:start w:val="1"/>
      <w:numFmt w:val="lowerRoman"/>
      <w:lvlText w:val="%6."/>
      <w:lvlJc w:val="right"/>
      <w:pPr>
        <w:tabs>
          <w:tab w:val="left" w:pos="3051"/>
        </w:tabs>
        <w:ind w:left="3051" w:hanging="420"/>
      </w:pPr>
    </w:lvl>
    <w:lvl w:ilvl="6">
      <w:start w:val="1"/>
      <w:numFmt w:val="decimal"/>
      <w:lvlText w:val="%7."/>
      <w:lvlJc w:val="left"/>
      <w:pPr>
        <w:tabs>
          <w:tab w:val="left" w:pos="3471"/>
        </w:tabs>
        <w:ind w:left="3471" w:hanging="420"/>
      </w:pPr>
    </w:lvl>
    <w:lvl w:ilvl="7">
      <w:start w:val="1"/>
      <w:numFmt w:val="lowerLetter"/>
      <w:lvlText w:val="%8)"/>
      <w:lvlJc w:val="left"/>
      <w:pPr>
        <w:tabs>
          <w:tab w:val="left" w:pos="3891"/>
        </w:tabs>
        <w:ind w:left="3891" w:hanging="420"/>
      </w:pPr>
    </w:lvl>
    <w:lvl w:ilvl="8">
      <w:start w:val="1"/>
      <w:numFmt w:val="lowerRoman"/>
      <w:lvlText w:val="%9."/>
      <w:lvlJc w:val="right"/>
      <w:pPr>
        <w:tabs>
          <w:tab w:val="left" w:pos="4311"/>
        </w:tabs>
        <w:ind w:left="4311" w:hanging="420"/>
      </w:pPr>
    </w:lvl>
  </w:abstractNum>
  <w:abstractNum w:abstractNumId="16" w15:restartNumberingAfterBreak="0">
    <w:nsid w:val="5FF90EE6"/>
    <w:multiLevelType w:val="multilevel"/>
    <w:tmpl w:val="5FF90EE6"/>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DC42609"/>
    <w:multiLevelType w:val="multilevel"/>
    <w:tmpl w:val="7DC42609"/>
    <w:lvl w:ilvl="0">
      <w:start w:val="1"/>
      <w:numFmt w:val="japaneseCounting"/>
      <w:lvlText w:val="（%1）"/>
      <w:lvlJc w:val="left"/>
      <w:pPr>
        <w:tabs>
          <w:tab w:val="left" w:pos="1136"/>
        </w:tabs>
        <w:ind w:left="1136" w:hanging="720"/>
      </w:pPr>
      <w:rPr>
        <w:rFonts w:hint="eastAsia"/>
      </w:rPr>
    </w:lvl>
    <w:lvl w:ilvl="1">
      <w:start w:val="1"/>
      <w:numFmt w:val="lowerLetter"/>
      <w:lvlText w:val="%2)"/>
      <w:lvlJc w:val="left"/>
      <w:pPr>
        <w:tabs>
          <w:tab w:val="left" w:pos="1256"/>
        </w:tabs>
        <w:ind w:left="1256" w:hanging="420"/>
      </w:pPr>
    </w:lvl>
    <w:lvl w:ilvl="2">
      <w:start w:val="1"/>
      <w:numFmt w:val="lowerRoman"/>
      <w:lvlText w:val="%3."/>
      <w:lvlJc w:val="right"/>
      <w:pPr>
        <w:tabs>
          <w:tab w:val="left" w:pos="1676"/>
        </w:tabs>
        <w:ind w:left="1676" w:hanging="420"/>
      </w:pPr>
    </w:lvl>
    <w:lvl w:ilvl="3">
      <w:start w:val="1"/>
      <w:numFmt w:val="decimal"/>
      <w:lvlText w:val="%4."/>
      <w:lvlJc w:val="left"/>
      <w:pPr>
        <w:tabs>
          <w:tab w:val="left" w:pos="2096"/>
        </w:tabs>
        <w:ind w:left="2096" w:hanging="420"/>
      </w:pPr>
    </w:lvl>
    <w:lvl w:ilvl="4">
      <w:start w:val="1"/>
      <w:numFmt w:val="lowerLetter"/>
      <w:lvlText w:val="%5)"/>
      <w:lvlJc w:val="left"/>
      <w:pPr>
        <w:tabs>
          <w:tab w:val="left" w:pos="2516"/>
        </w:tabs>
        <w:ind w:left="2516" w:hanging="420"/>
      </w:pPr>
    </w:lvl>
    <w:lvl w:ilvl="5">
      <w:start w:val="1"/>
      <w:numFmt w:val="lowerRoman"/>
      <w:lvlText w:val="%6."/>
      <w:lvlJc w:val="right"/>
      <w:pPr>
        <w:tabs>
          <w:tab w:val="left" w:pos="2936"/>
        </w:tabs>
        <w:ind w:left="2936" w:hanging="420"/>
      </w:pPr>
    </w:lvl>
    <w:lvl w:ilvl="6">
      <w:start w:val="1"/>
      <w:numFmt w:val="decimal"/>
      <w:lvlText w:val="%7."/>
      <w:lvlJc w:val="left"/>
      <w:pPr>
        <w:tabs>
          <w:tab w:val="left" w:pos="3356"/>
        </w:tabs>
        <w:ind w:left="3356" w:hanging="420"/>
      </w:pPr>
    </w:lvl>
    <w:lvl w:ilvl="7">
      <w:start w:val="1"/>
      <w:numFmt w:val="lowerLetter"/>
      <w:lvlText w:val="%8)"/>
      <w:lvlJc w:val="left"/>
      <w:pPr>
        <w:tabs>
          <w:tab w:val="left" w:pos="3776"/>
        </w:tabs>
        <w:ind w:left="3776" w:hanging="420"/>
      </w:pPr>
    </w:lvl>
    <w:lvl w:ilvl="8">
      <w:start w:val="1"/>
      <w:numFmt w:val="lowerRoman"/>
      <w:lvlText w:val="%9."/>
      <w:lvlJc w:val="right"/>
      <w:pPr>
        <w:tabs>
          <w:tab w:val="left" w:pos="4196"/>
        </w:tabs>
        <w:ind w:left="4196" w:hanging="420"/>
      </w:pPr>
    </w:lvl>
  </w:abstractNum>
  <w:num w:numId="1">
    <w:abstractNumId w:val="4"/>
  </w:num>
  <w:num w:numId="2">
    <w:abstractNumId w:val="17"/>
  </w:num>
  <w:num w:numId="3">
    <w:abstractNumId w:val="2"/>
  </w:num>
  <w:num w:numId="4">
    <w:abstractNumId w:val="1"/>
  </w:num>
  <w:num w:numId="5">
    <w:abstractNumId w:val="9"/>
  </w:num>
  <w:num w:numId="6">
    <w:abstractNumId w:val="7"/>
  </w:num>
  <w:num w:numId="7">
    <w:abstractNumId w:val="18"/>
  </w:num>
  <w:num w:numId="8">
    <w:abstractNumId w:val="14"/>
  </w:num>
  <w:num w:numId="9">
    <w:abstractNumId w:val="3"/>
  </w:num>
  <w:num w:numId="10">
    <w:abstractNumId w:val="6"/>
  </w:num>
  <w:num w:numId="11">
    <w:abstractNumId w:val="0"/>
  </w:num>
  <w:num w:numId="12">
    <w:abstractNumId w:val="12"/>
  </w:num>
  <w:num w:numId="13">
    <w:abstractNumId w:val="13"/>
  </w:num>
  <w:num w:numId="14">
    <w:abstractNumId w:val="10"/>
  </w:num>
  <w:num w:numId="15">
    <w:abstractNumId w:val="16"/>
  </w:num>
  <w:num w:numId="16">
    <w:abstractNumId w:val="5"/>
  </w:num>
  <w:num w:numId="17">
    <w:abstractNumId w:val="19"/>
  </w:num>
  <w:num w:numId="18">
    <w:abstractNumId w:val="1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992"/>
    <w:rsid w:val="00030B93"/>
    <w:rsid w:val="000310F4"/>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4040"/>
    <w:rsid w:val="000956A9"/>
    <w:rsid w:val="00096DA8"/>
    <w:rsid w:val="0009735E"/>
    <w:rsid w:val="000A024B"/>
    <w:rsid w:val="000A0CA7"/>
    <w:rsid w:val="000A153E"/>
    <w:rsid w:val="000A2CE6"/>
    <w:rsid w:val="000A36B4"/>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610"/>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5AED"/>
    <w:rsid w:val="00137BD5"/>
    <w:rsid w:val="001426B2"/>
    <w:rsid w:val="00145987"/>
    <w:rsid w:val="00145D5D"/>
    <w:rsid w:val="00146DA2"/>
    <w:rsid w:val="00147210"/>
    <w:rsid w:val="00151D09"/>
    <w:rsid w:val="00151E16"/>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1052"/>
    <w:rsid w:val="001D1ADA"/>
    <w:rsid w:val="001D22BD"/>
    <w:rsid w:val="001D3208"/>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2652"/>
    <w:rsid w:val="00273BE3"/>
    <w:rsid w:val="00280AFB"/>
    <w:rsid w:val="00280F68"/>
    <w:rsid w:val="002831E5"/>
    <w:rsid w:val="0028590C"/>
    <w:rsid w:val="0028662F"/>
    <w:rsid w:val="00287213"/>
    <w:rsid w:val="00291E84"/>
    <w:rsid w:val="002958A3"/>
    <w:rsid w:val="002972CB"/>
    <w:rsid w:val="002A01FC"/>
    <w:rsid w:val="002A1881"/>
    <w:rsid w:val="002A3106"/>
    <w:rsid w:val="002A4BDE"/>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42A"/>
    <w:rsid w:val="002E79A5"/>
    <w:rsid w:val="002F06C5"/>
    <w:rsid w:val="002F093F"/>
    <w:rsid w:val="002F411E"/>
    <w:rsid w:val="002F6DAA"/>
    <w:rsid w:val="0030224A"/>
    <w:rsid w:val="00305768"/>
    <w:rsid w:val="003061D2"/>
    <w:rsid w:val="0031084D"/>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46FF"/>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876D9"/>
    <w:rsid w:val="003905B7"/>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AF5"/>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573A6"/>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2DFF"/>
    <w:rsid w:val="004F4ABF"/>
    <w:rsid w:val="004F6896"/>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F53"/>
    <w:rsid w:val="0055528B"/>
    <w:rsid w:val="0055673F"/>
    <w:rsid w:val="0055680F"/>
    <w:rsid w:val="00557765"/>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7155"/>
    <w:rsid w:val="005B7160"/>
    <w:rsid w:val="005B71AB"/>
    <w:rsid w:val="005C088F"/>
    <w:rsid w:val="005C1383"/>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E7F2B"/>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4E3A"/>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C0075"/>
    <w:rsid w:val="006C119B"/>
    <w:rsid w:val="006C1269"/>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17896"/>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5597"/>
    <w:rsid w:val="007772ED"/>
    <w:rsid w:val="00777726"/>
    <w:rsid w:val="00780FFA"/>
    <w:rsid w:val="0078115B"/>
    <w:rsid w:val="00781B93"/>
    <w:rsid w:val="00784C6C"/>
    <w:rsid w:val="00785474"/>
    <w:rsid w:val="00785CA4"/>
    <w:rsid w:val="00790A8B"/>
    <w:rsid w:val="00790B4B"/>
    <w:rsid w:val="00791902"/>
    <w:rsid w:val="00792A20"/>
    <w:rsid w:val="007949DD"/>
    <w:rsid w:val="00795103"/>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E6CBF"/>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1C40"/>
    <w:rsid w:val="008226C3"/>
    <w:rsid w:val="008240E6"/>
    <w:rsid w:val="00824DE7"/>
    <w:rsid w:val="00825EB0"/>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5193"/>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47E08"/>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B8C"/>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689A"/>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4AE"/>
    <w:rsid w:val="00C469F1"/>
    <w:rsid w:val="00C47333"/>
    <w:rsid w:val="00C516CE"/>
    <w:rsid w:val="00C52349"/>
    <w:rsid w:val="00C52521"/>
    <w:rsid w:val="00C54F26"/>
    <w:rsid w:val="00C60F1C"/>
    <w:rsid w:val="00C6179E"/>
    <w:rsid w:val="00C61A8E"/>
    <w:rsid w:val="00C67DD2"/>
    <w:rsid w:val="00C701C1"/>
    <w:rsid w:val="00C70C6C"/>
    <w:rsid w:val="00C72568"/>
    <w:rsid w:val="00C72DBF"/>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0811"/>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4E5D"/>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08DC"/>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4E0"/>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4490"/>
    <w:rsid w:val="00DF44E9"/>
    <w:rsid w:val="00DF62E1"/>
    <w:rsid w:val="00DF7007"/>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0B70"/>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83E"/>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341B"/>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1CC8"/>
    <w:rsid w:val="00F71E98"/>
    <w:rsid w:val="00F72A3A"/>
    <w:rsid w:val="00F7567E"/>
    <w:rsid w:val="00F75C8F"/>
    <w:rsid w:val="00F77DC1"/>
    <w:rsid w:val="00F81291"/>
    <w:rsid w:val="00F81B1E"/>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CA4"/>
    <w:rsid w:val="00FF064C"/>
    <w:rsid w:val="00FF0BEF"/>
    <w:rsid w:val="00FF1D00"/>
    <w:rsid w:val="00FF2FB1"/>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50BE1"/>
  <w15:docId w15:val="{34FEBD58-3862-49DF-BFDA-A30BDEF2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26"/>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9">
    <w:name w:val="未处理的提及3"/>
    <w:basedOn w:val="a1"/>
    <w:uiPriority w:val="99"/>
    <w:unhideWhenUsed/>
    <w:rPr>
      <w:color w:val="605E5C"/>
      <w:shd w:val="clear" w:color="auto" w:fill="E1DFDD"/>
    </w:rPr>
  </w:style>
  <w:style w:type="character" w:customStyle="1" w:styleId="3a">
    <w:name w:val="正文文本 3 字符"/>
    <w:link w:val="3b"/>
    <w:rsid w:val="00AB4DEA"/>
    <w:rPr>
      <w:kern w:val="2"/>
      <w:sz w:val="16"/>
      <w:szCs w:val="16"/>
    </w:rPr>
  </w:style>
  <w:style w:type="paragraph" w:styleId="3b">
    <w:name w:val="Body Text 3"/>
    <w:basedOn w:val="a"/>
    <w:link w:val="3a"/>
    <w:rsid w:val="00AB4DEA"/>
    <w:pPr>
      <w:spacing w:after="120"/>
    </w:pPr>
    <w:rPr>
      <w:sz w:val="16"/>
      <w:szCs w:val="16"/>
    </w:rPr>
  </w:style>
  <w:style w:type="character" w:customStyle="1" w:styleId="313">
    <w:name w:val="正文文本 3 字符1"/>
    <w:basedOn w:val="a1"/>
    <w:uiPriority w:val="99"/>
    <w:semiHidden/>
    <w:rsid w:val="00AB4DEA"/>
    <w:rPr>
      <w:kern w:val="2"/>
      <w:sz w:val="16"/>
      <w:szCs w:val="16"/>
    </w:rPr>
  </w:style>
  <w:style w:type="paragraph" w:customStyle="1" w:styleId="rtcspagertcscontentp">
    <w:name w:val="rtcspage_rtcscontent &gt; p"/>
    <w:basedOn w:val="a"/>
    <w:qFormat/>
    <w:rsid w:val="00A34B8C"/>
    <w:pPr>
      <w:widowControl/>
      <w:pBdr>
        <w:top w:val="none" w:sz="0" w:space="6" w:color="auto"/>
        <w:bottom w:val="none" w:sz="0" w:space="6" w:color="auto"/>
      </w:pBdr>
      <w:spacing w:line="360" w:lineRule="atLeast"/>
    </w:pPr>
    <w:rPr>
      <w:rFonts w:asciiTheme="minorHAnsi" w:eastAsiaTheme="minorEastAsia" w:hAnsiTheme="minorHAnsi" w:cstheme="minorBidi"/>
      <w:kern w:val="0"/>
      <w:szCs w:val="21"/>
    </w:rPr>
  </w:style>
  <w:style w:type="character" w:customStyle="1" w:styleId="Char1d">
    <w:name w:val="批注文字 Char1"/>
    <w:rsid w:val="002F41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4377C-B02E-45BE-979B-C09262B9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5821</Words>
  <Characters>33182</Characters>
  <Application>Microsoft Office Word</Application>
  <DocSecurity>0</DocSecurity>
  <Lines>276</Lines>
  <Paragraphs>77</Paragraphs>
  <ScaleCrop>false</ScaleCrop>
  <Company>Sky123.Org</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2019-12-06T07:26:00Z</dcterms:created>
  <dcterms:modified xsi:type="dcterms:W3CDTF">2019-12-06T07:39:00Z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